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576ED7" w14:textId="77777777" w:rsidR="00084F22" w:rsidRPr="006536A3" w:rsidRDefault="00084F22" w:rsidP="00084F22">
      <w:pPr>
        <w:spacing w:line="360" w:lineRule="auto"/>
        <w:jc w:val="center"/>
        <w:rPr>
          <w:rFonts w:ascii="Times New Roman" w:hAnsi="Times New Roman" w:cs="Times New Roman"/>
          <w:b/>
          <w:color w:val="000000" w:themeColor="text1"/>
        </w:rPr>
      </w:pPr>
      <w:bookmarkStart w:id="0" w:name="_Hlk38032263"/>
      <w:bookmarkEnd w:id="0"/>
      <w:r w:rsidRPr="006536A3">
        <w:rPr>
          <w:rFonts w:ascii="Times New Roman" w:hAnsi="Times New Roman" w:cs="Times New Roman"/>
          <w:b/>
          <w:color w:val="000000" w:themeColor="text1"/>
        </w:rPr>
        <w:t>Assessing group-based changes in high-performance sport.</w:t>
      </w:r>
    </w:p>
    <w:p w14:paraId="50441163" w14:textId="77777777" w:rsidR="00084F22" w:rsidRPr="006536A3" w:rsidRDefault="00084F22" w:rsidP="00084F22">
      <w:pPr>
        <w:spacing w:line="360" w:lineRule="auto"/>
        <w:jc w:val="center"/>
        <w:rPr>
          <w:rFonts w:ascii="Times New Roman" w:hAnsi="Times New Roman" w:cs="Times New Roman"/>
          <w:b/>
          <w:color w:val="000000" w:themeColor="text1"/>
        </w:rPr>
      </w:pPr>
      <w:r w:rsidRPr="006536A3">
        <w:rPr>
          <w:rFonts w:ascii="Times New Roman" w:hAnsi="Times New Roman" w:cs="Times New Roman"/>
          <w:b/>
          <w:color w:val="000000" w:themeColor="text1"/>
        </w:rPr>
        <w:t xml:space="preserve">Part 1: Null hypothesis significance testing and the utility of </w:t>
      </w:r>
      <w:r w:rsidRPr="006536A3">
        <w:rPr>
          <w:rFonts w:ascii="Times New Roman" w:hAnsi="Times New Roman" w:cs="Times New Roman"/>
          <w:b/>
          <w:i/>
          <w:color w:val="000000" w:themeColor="text1"/>
        </w:rPr>
        <w:t>p</w:t>
      </w:r>
      <w:r w:rsidRPr="006536A3">
        <w:rPr>
          <w:rFonts w:ascii="Times New Roman" w:hAnsi="Times New Roman" w:cs="Times New Roman"/>
          <w:b/>
          <w:color w:val="000000" w:themeColor="text1"/>
        </w:rPr>
        <w:t xml:space="preserve"> values</w:t>
      </w:r>
    </w:p>
    <w:p w14:paraId="5E5BD04A" w14:textId="77777777" w:rsidR="00084F22" w:rsidRDefault="00084F22" w:rsidP="00084F22">
      <w:pPr>
        <w:spacing w:line="360" w:lineRule="auto"/>
        <w:jc w:val="both"/>
        <w:rPr>
          <w:rFonts w:ascii="Times New Roman" w:hAnsi="Times New Roman" w:cs="Times New Roman"/>
          <w:b/>
          <w:color w:val="000000" w:themeColor="text1"/>
        </w:rPr>
      </w:pPr>
    </w:p>
    <w:p w14:paraId="324AADF3" w14:textId="77777777" w:rsidR="00E710CA" w:rsidRDefault="00E710CA" w:rsidP="00E710CA">
      <w:pPr>
        <w:spacing w:line="360" w:lineRule="auto"/>
        <w:jc w:val="center"/>
        <w:rPr>
          <w:rFonts w:ascii="Times New Roman" w:hAnsi="Times New Roman" w:cs="Times New Roman"/>
          <w:color w:val="000000" w:themeColor="text1"/>
        </w:rPr>
      </w:pPr>
      <w:r w:rsidRPr="00E710CA">
        <w:rPr>
          <w:rFonts w:ascii="Times New Roman" w:hAnsi="Times New Roman" w:cs="Times New Roman"/>
          <w:color w:val="000000" w:themeColor="text1"/>
        </w:rPr>
        <w:t xml:space="preserve">Anthony N Turner, </w:t>
      </w:r>
      <w:proofErr w:type="spellStart"/>
      <w:r w:rsidRPr="00E710CA">
        <w:rPr>
          <w:rFonts w:ascii="Times New Roman" w:hAnsi="Times New Roman" w:cs="Times New Roman"/>
          <w:color w:val="000000" w:themeColor="text1"/>
        </w:rPr>
        <w:t>Nimai</w:t>
      </w:r>
      <w:proofErr w:type="spellEnd"/>
      <w:r w:rsidRPr="00E710CA">
        <w:rPr>
          <w:rFonts w:ascii="Times New Roman" w:hAnsi="Times New Roman" w:cs="Times New Roman"/>
          <w:color w:val="000000" w:themeColor="text1"/>
        </w:rPr>
        <w:t xml:space="preserve"> </w:t>
      </w:r>
      <w:proofErr w:type="spellStart"/>
      <w:r w:rsidRPr="00E710CA">
        <w:rPr>
          <w:rFonts w:ascii="Times New Roman" w:hAnsi="Times New Roman" w:cs="Times New Roman"/>
          <w:color w:val="000000" w:themeColor="text1"/>
        </w:rPr>
        <w:t>Parmar</w:t>
      </w:r>
      <w:proofErr w:type="spellEnd"/>
      <w:r w:rsidRPr="00E710CA">
        <w:rPr>
          <w:rFonts w:ascii="Times New Roman" w:hAnsi="Times New Roman" w:cs="Times New Roman"/>
          <w:color w:val="000000" w:themeColor="text1"/>
        </w:rPr>
        <w:t xml:space="preserve">, Alex </w:t>
      </w:r>
      <w:proofErr w:type="spellStart"/>
      <w:r w:rsidRPr="00E710CA">
        <w:rPr>
          <w:rFonts w:ascii="Times New Roman" w:hAnsi="Times New Roman" w:cs="Times New Roman"/>
          <w:color w:val="000000" w:themeColor="text1"/>
        </w:rPr>
        <w:t>Jovanoski</w:t>
      </w:r>
      <w:proofErr w:type="spellEnd"/>
      <w:r w:rsidRPr="00E710CA">
        <w:rPr>
          <w:rFonts w:ascii="Times New Roman" w:hAnsi="Times New Roman" w:cs="Times New Roman"/>
          <w:color w:val="000000" w:themeColor="text1"/>
        </w:rPr>
        <w:t>, Gary Hearne</w:t>
      </w:r>
    </w:p>
    <w:p w14:paraId="30FDBBF0" w14:textId="77777777" w:rsidR="00E710CA" w:rsidRPr="00E710CA" w:rsidRDefault="00E710CA" w:rsidP="00E710CA">
      <w:pPr>
        <w:spacing w:line="360" w:lineRule="auto"/>
        <w:jc w:val="center"/>
        <w:rPr>
          <w:rFonts w:ascii="Times New Roman" w:hAnsi="Times New Roman" w:cs="Times New Roman"/>
          <w:color w:val="000000" w:themeColor="text1"/>
        </w:rPr>
      </w:pPr>
      <w:r w:rsidRPr="00E710CA">
        <w:rPr>
          <w:rFonts w:ascii="Times New Roman" w:hAnsi="Times New Roman" w:cs="Times New Roman"/>
          <w:color w:val="000000" w:themeColor="text1"/>
        </w:rPr>
        <w:t>London Sport Institute, Middlesex University</w:t>
      </w:r>
    </w:p>
    <w:p w14:paraId="7EE3E72C" w14:textId="77777777" w:rsidR="00E710CA" w:rsidRPr="006536A3" w:rsidRDefault="00E710CA" w:rsidP="00084F22">
      <w:pPr>
        <w:spacing w:line="360" w:lineRule="auto"/>
        <w:jc w:val="both"/>
        <w:rPr>
          <w:rFonts w:ascii="Times New Roman" w:hAnsi="Times New Roman" w:cs="Times New Roman"/>
          <w:b/>
          <w:color w:val="000000" w:themeColor="text1"/>
        </w:rPr>
      </w:pPr>
    </w:p>
    <w:p w14:paraId="0352921C" w14:textId="77777777" w:rsidR="00084F22" w:rsidRPr="006536A3" w:rsidRDefault="00084F22" w:rsidP="00084F22">
      <w:pPr>
        <w:spacing w:line="360" w:lineRule="auto"/>
        <w:jc w:val="both"/>
        <w:rPr>
          <w:rFonts w:ascii="Times New Roman" w:hAnsi="Times New Roman" w:cs="Times New Roman"/>
          <w:b/>
          <w:color w:val="000000" w:themeColor="text1"/>
        </w:rPr>
      </w:pPr>
      <w:r w:rsidRPr="006536A3">
        <w:rPr>
          <w:rFonts w:ascii="Times New Roman" w:hAnsi="Times New Roman" w:cs="Times New Roman"/>
          <w:b/>
          <w:color w:val="000000" w:themeColor="text1"/>
        </w:rPr>
        <w:t>Abstract</w:t>
      </w:r>
    </w:p>
    <w:p w14:paraId="11BBECE1" w14:textId="77777777" w:rsidR="00084F22" w:rsidRPr="006536A3" w:rsidRDefault="00084F22" w:rsidP="00084F22">
      <w:pPr>
        <w:spacing w:line="360" w:lineRule="auto"/>
        <w:jc w:val="both"/>
        <w:rPr>
          <w:rFonts w:ascii="Times New Roman" w:hAnsi="Times New Roman" w:cs="Times New Roman"/>
          <w:color w:val="000000" w:themeColor="text1"/>
        </w:rPr>
      </w:pPr>
      <w:r w:rsidRPr="006536A3">
        <w:rPr>
          <w:rFonts w:ascii="Times New Roman" w:hAnsi="Times New Roman" w:cs="Times New Roman"/>
          <w:color w:val="000000" w:themeColor="text1"/>
        </w:rPr>
        <w:t xml:space="preserve">The role of a strength and conditioning coach (SCC) has evolved over the last 10 years to accommodate the large influx of data now available. As such, today’s SCC must extend their skill set to include data analysis, understanding the validity and utility of </w:t>
      </w:r>
      <w:r w:rsidRPr="006536A3">
        <w:rPr>
          <w:rFonts w:ascii="Times New Roman" w:hAnsi="Times New Roman" w:cs="Times New Roman"/>
          <w:i/>
          <w:color w:val="000000" w:themeColor="text1"/>
        </w:rPr>
        <w:t>p</w:t>
      </w:r>
      <w:r w:rsidRPr="006536A3">
        <w:rPr>
          <w:rFonts w:ascii="Times New Roman" w:hAnsi="Times New Roman" w:cs="Times New Roman"/>
          <w:color w:val="000000" w:themeColor="text1"/>
        </w:rPr>
        <w:t xml:space="preserve"> values, effect sizes, confidence intervals, and terms such as the smallest worthwhile change, and minimal difference. The aim of part one of this two-part review is to define and discuss the utility of null hypothesis significance testing (NHST), </w:t>
      </w:r>
      <w:r w:rsidRPr="006536A3">
        <w:rPr>
          <w:rFonts w:ascii="Times New Roman" w:hAnsi="Times New Roman" w:cs="Times New Roman"/>
          <w:i/>
          <w:color w:val="000000" w:themeColor="text1"/>
        </w:rPr>
        <w:t>p</w:t>
      </w:r>
      <w:r w:rsidRPr="006536A3">
        <w:rPr>
          <w:rFonts w:ascii="Times New Roman" w:hAnsi="Times New Roman" w:cs="Times New Roman"/>
          <w:color w:val="000000" w:themeColor="text1"/>
        </w:rPr>
        <w:t xml:space="preserve"> values, and error rates. In part two, we introduce effect sizes, measures of variability, and confidence intervals, culminating in recommendations as to which may be the most viable options within the context of performance-based sport, and thus potential methods to report group-based changes.</w:t>
      </w:r>
    </w:p>
    <w:p w14:paraId="717B29C3" w14:textId="77777777" w:rsidR="00084F22" w:rsidRPr="006536A3" w:rsidRDefault="00084F22" w:rsidP="00084F22">
      <w:pPr>
        <w:spacing w:line="360" w:lineRule="auto"/>
        <w:jc w:val="both"/>
        <w:rPr>
          <w:rFonts w:ascii="Times New Roman" w:hAnsi="Times New Roman" w:cs="Times New Roman"/>
          <w:color w:val="000000" w:themeColor="text1"/>
        </w:rPr>
      </w:pPr>
    </w:p>
    <w:p w14:paraId="1CFE0D43" w14:textId="77777777" w:rsidR="00084F22" w:rsidRPr="006536A3" w:rsidRDefault="00084F22" w:rsidP="00084F22">
      <w:pPr>
        <w:spacing w:line="360" w:lineRule="auto"/>
        <w:jc w:val="both"/>
        <w:rPr>
          <w:rFonts w:ascii="Times New Roman" w:hAnsi="Times New Roman" w:cs="Times New Roman"/>
          <w:color w:val="000000" w:themeColor="text1"/>
        </w:rPr>
      </w:pPr>
    </w:p>
    <w:p w14:paraId="594F7AB6" w14:textId="77777777" w:rsidR="00084F22" w:rsidRPr="006536A3" w:rsidRDefault="00084F22" w:rsidP="00084F22">
      <w:pPr>
        <w:spacing w:line="360" w:lineRule="auto"/>
        <w:jc w:val="both"/>
        <w:rPr>
          <w:rFonts w:ascii="Times New Roman" w:hAnsi="Times New Roman" w:cs="Times New Roman"/>
          <w:b/>
          <w:color w:val="000000" w:themeColor="text1"/>
        </w:rPr>
      </w:pPr>
      <w:r w:rsidRPr="006536A3">
        <w:rPr>
          <w:rFonts w:ascii="Times New Roman" w:hAnsi="Times New Roman" w:cs="Times New Roman"/>
          <w:b/>
          <w:color w:val="000000" w:themeColor="text1"/>
        </w:rPr>
        <w:t>Introduction</w:t>
      </w:r>
    </w:p>
    <w:p w14:paraId="59237ADF" w14:textId="77777777" w:rsidR="00084F22" w:rsidRPr="006536A3" w:rsidRDefault="00084F22" w:rsidP="00084F22">
      <w:pPr>
        <w:spacing w:line="360" w:lineRule="auto"/>
        <w:jc w:val="both"/>
        <w:rPr>
          <w:rFonts w:ascii="Times New Roman" w:hAnsi="Times New Roman" w:cs="Times New Roman"/>
          <w:color w:val="000000" w:themeColor="text1"/>
        </w:rPr>
      </w:pPr>
      <w:r w:rsidRPr="006536A3">
        <w:rPr>
          <w:rFonts w:ascii="Times New Roman" w:hAnsi="Times New Roman" w:cs="Times New Roman"/>
          <w:color w:val="000000" w:themeColor="text1"/>
        </w:rPr>
        <w:t xml:space="preserve">The role of a strength and conditioning coach (SCC) has evolved over the last 10 years, perhaps to the point where the term strength and conditioning scientist may be just as apt. In principle, this is because SCC’s are likely to spend as much time behind a computer analysing the streams of data they have just collected, as they are coaching athletes in the gym. While acknowledging that evidence-based practice has always been at the root of this role, perhaps today’s shift is due to some of the following: (a) the need to demonstrate an objective approach to appease various stakeholders, (b) an increase in academic scientific-based degrees in this discipline of sport science, and (c) perhaps most causative, an influx of performance-based (affordable) software and hardware that provide vast quantities of performance variables. These advances mean that today’s SCC must extend their skill set to include data analysis. While the evolution of this role, of course, requires the development of many other skill sets </w:t>
      </w:r>
      <w:sdt>
        <w:sdtPr>
          <w:rPr>
            <w:rFonts w:ascii="Times New Roman" w:hAnsi="Times New Roman" w:cs="Times New Roman"/>
            <w:color w:val="000000" w:themeColor="text1"/>
          </w:rPr>
          <w:id w:val="-1773473186"/>
          <w:citation/>
        </w:sdtPr>
        <w:sdtEndPr/>
        <w:sdtContent>
          <w:r w:rsidRPr="006536A3">
            <w:rPr>
              <w:rFonts w:ascii="Times New Roman" w:hAnsi="Times New Roman" w:cs="Times New Roman"/>
              <w:color w:val="000000" w:themeColor="text1"/>
            </w:rPr>
            <w:fldChar w:fldCharType="begin"/>
          </w:r>
          <w:r w:rsidRPr="006536A3">
            <w:rPr>
              <w:rFonts w:ascii="Times New Roman" w:hAnsi="Times New Roman" w:cs="Times New Roman"/>
              <w:color w:val="000000" w:themeColor="text1"/>
            </w:rPr>
            <w:instrText xml:space="preserve"> CITATION Ste17 \l 2057 </w:instrText>
          </w:r>
          <w:r w:rsidRPr="006536A3">
            <w:rPr>
              <w:rFonts w:ascii="Times New Roman" w:hAnsi="Times New Roman" w:cs="Times New Roman"/>
              <w:color w:val="000000" w:themeColor="text1"/>
            </w:rPr>
            <w:fldChar w:fldCharType="separate"/>
          </w:r>
          <w:r w:rsidR="005F3856" w:rsidRPr="006536A3">
            <w:rPr>
              <w:rFonts w:ascii="Times New Roman" w:hAnsi="Times New Roman" w:cs="Times New Roman"/>
              <w:noProof/>
              <w:color w:val="000000" w:themeColor="text1"/>
            </w:rPr>
            <w:t>(Stewart, Comfort, &amp; Turner, 2017)</w:t>
          </w:r>
          <w:r w:rsidRPr="006536A3">
            <w:rPr>
              <w:rFonts w:ascii="Times New Roman" w:hAnsi="Times New Roman" w:cs="Times New Roman"/>
              <w:color w:val="000000" w:themeColor="text1"/>
            </w:rPr>
            <w:fldChar w:fldCharType="end"/>
          </w:r>
        </w:sdtContent>
      </w:sdt>
      <w:r w:rsidRPr="006536A3">
        <w:rPr>
          <w:rFonts w:ascii="Times New Roman" w:hAnsi="Times New Roman" w:cs="Times New Roman"/>
          <w:color w:val="000000" w:themeColor="text1"/>
        </w:rPr>
        <w:t xml:space="preserve">, this paper focuses on analysing data, and in particular, assessing group changes (differences) in performance in applied settings. This appears to be an area of interest at the moment given the confusion in the best method to do this, from the implementation of </w:t>
      </w:r>
      <w:r w:rsidRPr="006536A3">
        <w:rPr>
          <w:rFonts w:ascii="Times New Roman" w:hAnsi="Times New Roman" w:cs="Times New Roman"/>
          <w:i/>
          <w:color w:val="000000" w:themeColor="text1"/>
        </w:rPr>
        <w:t>p</w:t>
      </w:r>
      <w:r w:rsidRPr="006536A3">
        <w:rPr>
          <w:rFonts w:ascii="Times New Roman" w:hAnsi="Times New Roman" w:cs="Times New Roman"/>
          <w:color w:val="000000" w:themeColor="text1"/>
        </w:rPr>
        <w:t xml:space="preserve">-values </w:t>
      </w:r>
      <w:r w:rsidRPr="006536A3">
        <w:rPr>
          <w:rFonts w:ascii="Times New Roman" w:hAnsi="Times New Roman" w:cs="Times New Roman"/>
          <w:noProof/>
          <w:color w:val="000000" w:themeColor="text1"/>
        </w:rPr>
        <w:t>(Greenland, et al., 2016; Wasserstein &amp; Lazar, 2016)</w:t>
      </w:r>
      <w:r w:rsidRPr="006536A3">
        <w:rPr>
          <w:rFonts w:ascii="Times New Roman" w:hAnsi="Times New Roman" w:cs="Times New Roman"/>
          <w:color w:val="000000" w:themeColor="text1"/>
        </w:rPr>
        <w:t xml:space="preserve">, to reporting effect sizes (Cohen 1988, </w:t>
      </w:r>
      <w:r w:rsidRPr="006536A3">
        <w:rPr>
          <w:rFonts w:ascii="Times New Roman" w:hAnsi="Times New Roman" w:cs="Times New Roman"/>
          <w:color w:val="000000" w:themeColor="text1"/>
        </w:rPr>
        <w:lastRenderedPageBreak/>
        <w:t xml:space="preserve">1992), confidence intervals </w:t>
      </w:r>
      <w:sdt>
        <w:sdtPr>
          <w:rPr>
            <w:rFonts w:ascii="Times New Roman" w:hAnsi="Times New Roman" w:cs="Times New Roman"/>
            <w:color w:val="000000" w:themeColor="text1"/>
          </w:rPr>
          <w:id w:val="1944268771"/>
          <w:citation/>
        </w:sdtPr>
        <w:sdtEndPr/>
        <w:sdtContent>
          <w:r w:rsidRPr="006536A3">
            <w:rPr>
              <w:rFonts w:ascii="Times New Roman" w:hAnsi="Times New Roman" w:cs="Times New Roman"/>
              <w:color w:val="000000" w:themeColor="text1"/>
            </w:rPr>
            <w:fldChar w:fldCharType="begin"/>
          </w:r>
          <w:r w:rsidRPr="006536A3">
            <w:rPr>
              <w:rFonts w:ascii="Times New Roman" w:hAnsi="Times New Roman" w:cs="Times New Roman"/>
              <w:color w:val="000000" w:themeColor="text1"/>
            </w:rPr>
            <w:instrText xml:space="preserve"> CITATION Cum14 \l 2057  \m Cum01</w:instrText>
          </w:r>
          <w:r w:rsidRPr="006536A3">
            <w:rPr>
              <w:rFonts w:ascii="Times New Roman" w:hAnsi="Times New Roman" w:cs="Times New Roman"/>
              <w:color w:val="000000" w:themeColor="text1"/>
            </w:rPr>
            <w:fldChar w:fldCharType="separate"/>
          </w:r>
          <w:r w:rsidR="005F3856" w:rsidRPr="006536A3">
            <w:rPr>
              <w:rFonts w:ascii="Times New Roman" w:hAnsi="Times New Roman" w:cs="Times New Roman"/>
              <w:noProof/>
              <w:color w:val="000000" w:themeColor="text1"/>
            </w:rPr>
            <w:t>(Cumming G. , 2014; Cumming &amp; Finch, 2001)</w:t>
          </w:r>
          <w:r w:rsidRPr="006536A3">
            <w:rPr>
              <w:rFonts w:ascii="Times New Roman" w:hAnsi="Times New Roman" w:cs="Times New Roman"/>
              <w:color w:val="000000" w:themeColor="text1"/>
            </w:rPr>
            <w:fldChar w:fldCharType="end"/>
          </w:r>
        </w:sdtContent>
      </w:sdt>
      <w:r w:rsidRPr="006536A3">
        <w:rPr>
          <w:rFonts w:ascii="Times New Roman" w:hAnsi="Times New Roman" w:cs="Times New Roman"/>
          <w:color w:val="000000" w:themeColor="text1"/>
        </w:rPr>
        <w:t xml:space="preserve">, and the utility of analyses incorporating concepts such as the smallest worthwhile change </w:t>
      </w:r>
      <w:sdt>
        <w:sdtPr>
          <w:rPr>
            <w:rFonts w:ascii="Times New Roman" w:hAnsi="Times New Roman" w:cs="Times New Roman"/>
            <w:color w:val="000000" w:themeColor="text1"/>
          </w:rPr>
          <w:id w:val="1735966983"/>
          <w:citation/>
        </w:sdtPr>
        <w:sdtEndPr/>
        <w:sdtContent>
          <w:r w:rsidRPr="006536A3">
            <w:rPr>
              <w:rFonts w:ascii="Times New Roman" w:hAnsi="Times New Roman" w:cs="Times New Roman"/>
              <w:color w:val="000000" w:themeColor="text1"/>
            </w:rPr>
            <w:fldChar w:fldCharType="begin"/>
          </w:r>
          <w:r w:rsidRPr="006536A3">
            <w:rPr>
              <w:rFonts w:ascii="Times New Roman" w:hAnsi="Times New Roman" w:cs="Times New Roman"/>
              <w:color w:val="000000" w:themeColor="text1"/>
            </w:rPr>
            <w:instrText xml:space="preserve">CITATION Hop041 \t  \l 2057 </w:instrText>
          </w:r>
          <w:r w:rsidRPr="006536A3">
            <w:rPr>
              <w:rFonts w:ascii="Times New Roman" w:hAnsi="Times New Roman" w:cs="Times New Roman"/>
              <w:color w:val="000000" w:themeColor="text1"/>
            </w:rPr>
            <w:fldChar w:fldCharType="separate"/>
          </w:r>
          <w:r w:rsidR="005F3856" w:rsidRPr="006536A3">
            <w:rPr>
              <w:rFonts w:ascii="Times New Roman" w:hAnsi="Times New Roman" w:cs="Times New Roman"/>
              <w:noProof/>
              <w:color w:val="000000" w:themeColor="text1"/>
            </w:rPr>
            <w:t>(Hopkins, 2004)</w:t>
          </w:r>
          <w:r w:rsidRPr="006536A3">
            <w:rPr>
              <w:rFonts w:ascii="Times New Roman" w:hAnsi="Times New Roman" w:cs="Times New Roman"/>
              <w:color w:val="000000" w:themeColor="text1"/>
            </w:rPr>
            <w:fldChar w:fldCharType="end"/>
          </w:r>
        </w:sdtContent>
      </w:sdt>
      <w:r w:rsidRPr="006536A3">
        <w:rPr>
          <w:rFonts w:ascii="Times New Roman" w:hAnsi="Times New Roman" w:cs="Times New Roman"/>
          <w:color w:val="000000" w:themeColor="text1"/>
        </w:rPr>
        <w:t xml:space="preserve"> and minimal difference </w:t>
      </w:r>
      <w:sdt>
        <w:sdtPr>
          <w:rPr>
            <w:rFonts w:ascii="Times New Roman" w:hAnsi="Times New Roman" w:cs="Times New Roman"/>
            <w:color w:val="000000" w:themeColor="text1"/>
          </w:rPr>
          <w:id w:val="-1587600903"/>
          <w:citation/>
        </w:sdtPr>
        <w:sdtEndPr/>
        <w:sdtContent>
          <w:r w:rsidRPr="006536A3">
            <w:rPr>
              <w:rFonts w:ascii="Times New Roman" w:hAnsi="Times New Roman" w:cs="Times New Roman"/>
              <w:color w:val="000000" w:themeColor="text1"/>
            </w:rPr>
            <w:fldChar w:fldCharType="begin"/>
          </w:r>
          <w:r w:rsidRPr="006536A3">
            <w:rPr>
              <w:rFonts w:ascii="Times New Roman" w:hAnsi="Times New Roman" w:cs="Times New Roman"/>
              <w:color w:val="000000" w:themeColor="text1"/>
            </w:rPr>
            <w:instrText xml:space="preserve"> CITATION Wei05 \l 2057 </w:instrText>
          </w:r>
          <w:r w:rsidRPr="006536A3">
            <w:rPr>
              <w:rFonts w:ascii="Times New Roman" w:hAnsi="Times New Roman" w:cs="Times New Roman"/>
              <w:color w:val="000000" w:themeColor="text1"/>
            </w:rPr>
            <w:fldChar w:fldCharType="separate"/>
          </w:r>
          <w:r w:rsidR="005F3856" w:rsidRPr="006536A3">
            <w:rPr>
              <w:rFonts w:ascii="Times New Roman" w:hAnsi="Times New Roman" w:cs="Times New Roman"/>
              <w:noProof/>
              <w:color w:val="000000" w:themeColor="text1"/>
            </w:rPr>
            <w:t>(Weir, 2005)</w:t>
          </w:r>
          <w:r w:rsidRPr="006536A3">
            <w:rPr>
              <w:rFonts w:ascii="Times New Roman" w:hAnsi="Times New Roman" w:cs="Times New Roman"/>
              <w:color w:val="000000" w:themeColor="text1"/>
            </w:rPr>
            <w:fldChar w:fldCharType="end"/>
          </w:r>
        </w:sdtContent>
      </w:sdt>
      <w:r w:rsidRPr="006536A3">
        <w:rPr>
          <w:rFonts w:ascii="Times New Roman" w:hAnsi="Times New Roman" w:cs="Times New Roman"/>
          <w:color w:val="000000" w:themeColor="text1"/>
        </w:rPr>
        <w:t xml:space="preserve">. </w:t>
      </w:r>
    </w:p>
    <w:p w14:paraId="412DA649" w14:textId="77777777" w:rsidR="00084F22" w:rsidRPr="006536A3" w:rsidRDefault="00084F22" w:rsidP="00084F22">
      <w:pPr>
        <w:spacing w:line="360" w:lineRule="auto"/>
        <w:jc w:val="both"/>
        <w:rPr>
          <w:rFonts w:ascii="Times New Roman" w:hAnsi="Times New Roman" w:cs="Times New Roman"/>
          <w:color w:val="000000" w:themeColor="text1"/>
        </w:rPr>
      </w:pPr>
    </w:p>
    <w:p w14:paraId="0F51203B" w14:textId="77777777" w:rsidR="00084F22" w:rsidRPr="006536A3" w:rsidRDefault="00084F22" w:rsidP="00084F22">
      <w:pPr>
        <w:spacing w:line="360" w:lineRule="auto"/>
        <w:jc w:val="both"/>
        <w:rPr>
          <w:rFonts w:ascii="Times New Roman" w:hAnsi="Times New Roman" w:cs="Times New Roman"/>
          <w:color w:val="000000" w:themeColor="text1"/>
        </w:rPr>
      </w:pPr>
      <w:r w:rsidRPr="006536A3">
        <w:rPr>
          <w:rFonts w:ascii="Times New Roman" w:hAnsi="Times New Roman" w:cs="Times New Roman"/>
          <w:color w:val="000000" w:themeColor="text1"/>
        </w:rPr>
        <w:t xml:space="preserve">The aim of this two-part review therefore, is to discuss each of these in turn and provide recommendations to the reader as to which may be most viable within the context of performance-based sport, and thus potential methods to report group-based changes over time. Furthermore, such an analysis will also assist practitioners in critiquing relevant research findings when considering adoption of new strategies to practice. Here, in part one, we first define and discuss the utility of null hypothesis significance testing (NHST), </w:t>
      </w:r>
      <w:r w:rsidRPr="006536A3">
        <w:rPr>
          <w:rFonts w:ascii="Times New Roman" w:hAnsi="Times New Roman" w:cs="Times New Roman"/>
          <w:i/>
          <w:color w:val="000000" w:themeColor="text1"/>
        </w:rPr>
        <w:t>p</w:t>
      </w:r>
      <w:r w:rsidRPr="006536A3">
        <w:rPr>
          <w:rFonts w:ascii="Times New Roman" w:hAnsi="Times New Roman" w:cs="Times New Roman"/>
          <w:color w:val="000000" w:themeColor="text1"/>
        </w:rPr>
        <w:t xml:space="preserve"> values, and error rates, given that NHST is the most commonly taught approach to testing research questions with statistical models, and thus the most well-known and used within the literature </w:t>
      </w:r>
      <w:sdt>
        <w:sdtPr>
          <w:rPr>
            <w:rFonts w:ascii="Times New Roman" w:hAnsi="Times New Roman" w:cs="Times New Roman"/>
            <w:color w:val="000000" w:themeColor="text1"/>
          </w:rPr>
          <w:id w:val="-863832323"/>
          <w:citation/>
        </w:sdtPr>
        <w:sdtEndPr/>
        <w:sdtContent>
          <w:r w:rsidRPr="006536A3">
            <w:rPr>
              <w:rFonts w:ascii="Times New Roman" w:hAnsi="Times New Roman" w:cs="Times New Roman"/>
              <w:color w:val="000000" w:themeColor="text1"/>
            </w:rPr>
            <w:fldChar w:fldCharType="begin"/>
          </w:r>
          <w:r w:rsidRPr="006536A3">
            <w:rPr>
              <w:rFonts w:ascii="Times New Roman" w:hAnsi="Times New Roman" w:cs="Times New Roman"/>
              <w:color w:val="000000" w:themeColor="text1"/>
            </w:rPr>
            <w:instrText xml:space="preserve">CITATION Was16 \t  \l 2057 </w:instrText>
          </w:r>
          <w:r w:rsidRPr="006536A3">
            <w:rPr>
              <w:rFonts w:ascii="Times New Roman" w:hAnsi="Times New Roman" w:cs="Times New Roman"/>
              <w:color w:val="000000" w:themeColor="text1"/>
            </w:rPr>
            <w:fldChar w:fldCharType="separate"/>
          </w:r>
          <w:r w:rsidR="005F3856" w:rsidRPr="006536A3">
            <w:rPr>
              <w:rFonts w:ascii="Times New Roman" w:hAnsi="Times New Roman" w:cs="Times New Roman"/>
              <w:noProof/>
              <w:color w:val="000000" w:themeColor="text1"/>
            </w:rPr>
            <w:t>(Wasserstein &amp; Lazar, 2016)</w:t>
          </w:r>
          <w:r w:rsidRPr="006536A3">
            <w:rPr>
              <w:rFonts w:ascii="Times New Roman" w:hAnsi="Times New Roman" w:cs="Times New Roman"/>
              <w:color w:val="000000" w:themeColor="text1"/>
            </w:rPr>
            <w:fldChar w:fldCharType="end"/>
          </w:r>
        </w:sdtContent>
      </w:sdt>
      <w:r w:rsidRPr="006536A3">
        <w:rPr>
          <w:rFonts w:ascii="Times New Roman" w:hAnsi="Times New Roman" w:cs="Times New Roman"/>
          <w:color w:val="000000" w:themeColor="text1"/>
        </w:rPr>
        <w:t>; in essence, this will serve as the platform from which we can develop our statistical approach to analyse our data. In part two then, through a series of worked examples, we will introduce effect sizes, measures of variability, and confidence intervals, culminating in recommendations as to which may be the most viable options for the applied analysis of data relating to group-based changes in strength and conditioning.</w:t>
      </w:r>
    </w:p>
    <w:p w14:paraId="364E2584" w14:textId="77777777" w:rsidR="00084F22" w:rsidRPr="006536A3" w:rsidRDefault="00084F22" w:rsidP="00084F22">
      <w:pPr>
        <w:spacing w:line="360" w:lineRule="auto"/>
        <w:jc w:val="both"/>
        <w:rPr>
          <w:rFonts w:ascii="Times New Roman" w:hAnsi="Times New Roman" w:cs="Times New Roman"/>
          <w:color w:val="000000" w:themeColor="text1"/>
        </w:rPr>
      </w:pPr>
    </w:p>
    <w:p w14:paraId="6F0207A0" w14:textId="77777777" w:rsidR="00084F22" w:rsidRPr="006536A3" w:rsidRDefault="00084F22" w:rsidP="00084F22">
      <w:pPr>
        <w:spacing w:line="360" w:lineRule="auto"/>
        <w:jc w:val="both"/>
        <w:rPr>
          <w:rFonts w:ascii="Times New Roman" w:hAnsi="Times New Roman" w:cs="Times New Roman"/>
          <w:b/>
          <w:color w:val="000000" w:themeColor="text1"/>
        </w:rPr>
      </w:pPr>
      <w:r w:rsidRPr="006536A3">
        <w:rPr>
          <w:rFonts w:ascii="Times New Roman" w:hAnsi="Times New Roman" w:cs="Times New Roman"/>
          <w:b/>
          <w:color w:val="000000" w:themeColor="text1"/>
        </w:rPr>
        <w:t>Null Hypothesis Significance Testing</w:t>
      </w:r>
    </w:p>
    <w:p w14:paraId="3BEB7AB0" w14:textId="066CEB76" w:rsidR="00084F22" w:rsidRPr="006536A3" w:rsidRDefault="00084F22" w:rsidP="00084F22">
      <w:pPr>
        <w:spacing w:line="360" w:lineRule="auto"/>
        <w:jc w:val="both"/>
        <w:rPr>
          <w:rFonts w:ascii="Times New Roman" w:hAnsi="Times New Roman" w:cs="Times New Roman"/>
          <w:color w:val="000000" w:themeColor="text1"/>
        </w:rPr>
      </w:pPr>
      <w:r w:rsidRPr="006536A3">
        <w:rPr>
          <w:rFonts w:ascii="Times New Roman" w:hAnsi="Times New Roman" w:cs="Times New Roman"/>
          <w:color w:val="000000" w:themeColor="text1"/>
        </w:rPr>
        <w:t xml:space="preserve">We should also start by recognising the work of Sir Ronald Fisher, who is considered a pioneer of statistics and devised the </w:t>
      </w:r>
      <w:r w:rsidRPr="006536A3">
        <w:rPr>
          <w:rFonts w:ascii="Times New Roman" w:hAnsi="Times New Roman" w:cs="Times New Roman"/>
          <w:i/>
          <w:color w:val="000000" w:themeColor="text1"/>
        </w:rPr>
        <w:t>p</w:t>
      </w:r>
      <w:r w:rsidRPr="006536A3">
        <w:rPr>
          <w:rFonts w:ascii="Times New Roman" w:hAnsi="Times New Roman" w:cs="Times New Roman"/>
          <w:color w:val="000000" w:themeColor="text1"/>
        </w:rPr>
        <w:t xml:space="preserve"> value that we will shortly explain; Fisher also coined the term “</w:t>
      </w:r>
      <w:r w:rsidRPr="006536A3">
        <w:rPr>
          <w:rFonts w:ascii="Times New Roman" w:hAnsi="Times New Roman" w:cs="Times New Roman"/>
          <w:i/>
          <w:color w:val="000000" w:themeColor="text1"/>
        </w:rPr>
        <w:t>statistically significant</w:t>
      </w:r>
      <w:r w:rsidRPr="006536A3">
        <w:rPr>
          <w:rFonts w:ascii="Times New Roman" w:hAnsi="Times New Roman" w:cs="Times New Roman"/>
          <w:color w:val="000000" w:themeColor="text1"/>
        </w:rPr>
        <w:t xml:space="preserve">” </w:t>
      </w:r>
      <w:sdt>
        <w:sdtPr>
          <w:rPr>
            <w:rFonts w:ascii="Times New Roman" w:hAnsi="Times New Roman" w:cs="Times New Roman"/>
            <w:color w:val="000000" w:themeColor="text1"/>
          </w:rPr>
          <w:id w:val="-1179663520"/>
          <w:citation/>
        </w:sdtPr>
        <w:sdtEndPr/>
        <w:sdtContent>
          <w:r w:rsidRPr="006536A3">
            <w:rPr>
              <w:rFonts w:ascii="Times New Roman" w:hAnsi="Times New Roman" w:cs="Times New Roman"/>
              <w:color w:val="000000" w:themeColor="text1"/>
            </w:rPr>
            <w:fldChar w:fldCharType="begin"/>
          </w:r>
          <w:r w:rsidRPr="006536A3">
            <w:rPr>
              <w:rFonts w:ascii="Times New Roman" w:hAnsi="Times New Roman" w:cs="Times New Roman"/>
              <w:color w:val="000000" w:themeColor="text1"/>
            </w:rPr>
            <w:instrText xml:space="preserve"> CITATION Fis25 \l 2057 </w:instrText>
          </w:r>
          <w:r w:rsidRPr="006536A3">
            <w:rPr>
              <w:rFonts w:ascii="Times New Roman" w:hAnsi="Times New Roman" w:cs="Times New Roman"/>
              <w:color w:val="000000" w:themeColor="text1"/>
            </w:rPr>
            <w:fldChar w:fldCharType="separate"/>
          </w:r>
          <w:r w:rsidR="005F3856" w:rsidRPr="006536A3">
            <w:rPr>
              <w:rFonts w:ascii="Times New Roman" w:hAnsi="Times New Roman" w:cs="Times New Roman"/>
              <w:noProof/>
              <w:color w:val="000000" w:themeColor="text1"/>
            </w:rPr>
            <w:t>(Fisher, 1925)</w:t>
          </w:r>
          <w:r w:rsidRPr="006536A3">
            <w:rPr>
              <w:rFonts w:ascii="Times New Roman" w:hAnsi="Times New Roman" w:cs="Times New Roman"/>
              <w:color w:val="000000" w:themeColor="text1"/>
            </w:rPr>
            <w:fldChar w:fldCharType="end"/>
          </w:r>
        </w:sdtContent>
      </w:sdt>
      <w:r w:rsidRPr="006536A3">
        <w:rPr>
          <w:rFonts w:ascii="Times New Roman" w:hAnsi="Times New Roman" w:cs="Times New Roman"/>
          <w:color w:val="000000" w:themeColor="text1"/>
        </w:rPr>
        <w:t>. Actually, the term “</w:t>
      </w:r>
      <w:r w:rsidRPr="006536A3">
        <w:rPr>
          <w:rFonts w:ascii="Times New Roman" w:hAnsi="Times New Roman" w:cs="Times New Roman"/>
          <w:i/>
          <w:color w:val="000000" w:themeColor="text1"/>
        </w:rPr>
        <w:t>significant</w:t>
      </w:r>
      <w:r w:rsidRPr="006536A3">
        <w:rPr>
          <w:rFonts w:ascii="Times New Roman" w:hAnsi="Times New Roman" w:cs="Times New Roman"/>
          <w:color w:val="000000" w:themeColor="text1"/>
        </w:rPr>
        <w:t xml:space="preserve">” is now recognised as a poor choice of word and is consequently considered as one of the seven most misused words in science </w:t>
      </w:r>
      <w:sdt>
        <w:sdtPr>
          <w:rPr>
            <w:rFonts w:ascii="Times New Roman" w:hAnsi="Times New Roman" w:cs="Times New Roman"/>
            <w:color w:val="000000" w:themeColor="text1"/>
          </w:rPr>
          <w:id w:val="1280607234"/>
          <w:citation/>
        </w:sdtPr>
        <w:sdtEndPr/>
        <w:sdtContent>
          <w:r w:rsidRPr="006536A3">
            <w:rPr>
              <w:rFonts w:ascii="Times New Roman" w:hAnsi="Times New Roman" w:cs="Times New Roman"/>
              <w:color w:val="000000" w:themeColor="text1"/>
            </w:rPr>
            <w:fldChar w:fldCharType="begin"/>
          </w:r>
          <w:r w:rsidRPr="006536A3">
            <w:rPr>
              <w:rFonts w:ascii="Times New Roman" w:hAnsi="Times New Roman" w:cs="Times New Roman"/>
              <w:color w:val="000000" w:themeColor="text1"/>
            </w:rPr>
            <w:instrText xml:space="preserve"> CITATION Gho13 \l 2057 </w:instrText>
          </w:r>
          <w:r w:rsidRPr="006536A3">
            <w:rPr>
              <w:rFonts w:ascii="Times New Roman" w:hAnsi="Times New Roman" w:cs="Times New Roman"/>
              <w:color w:val="000000" w:themeColor="text1"/>
            </w:rPr>
            <w:fldChar w:fldCharType="separate"/>
          </w:r>
          <w:r w:rsidR="005F3856" w:rsidRPr="006536A3">
            <w:rPr>
              <w:rFonts w:ascii="Times New Roman" w:hAnsi="Times New Roman" w:cs="Times New Roman"/>
              <w:noProof/>
              <w:color w:val="000000" w:themeColor="text1"/>
            </w:rPr>
            <w:t>(Ghose, 2013)</w:t>
          </w:r>
          <w:r w:rsidRPr="006536A3">
            <w:rPr>
              <w:rFonts w:ascii="Times New Roman" w:hAnsi="Times New Roman" w:cs="Times New Roman"/>
              <w:color w:val="000000" w:themeColor="text1"/>
            </w:rPr>
            <w:fldChar w:fldCharType="end"/>
          </w:r>
        </w:sdtContent>
      </w:sdt>
      <w:r w:rsidRPr="006536A3">
        <w:rPr>
          <w:rFonts w:ascii="Times New Roman" w:hAnsi="Times New Roman" w:cs="Times New Roman"/>
          <w:color w:val="000000" w:themeColor="text1"/>
        </w:rPr>
        <w:t xml:space="preserve">. What Fisher actually meant, was along the lines of </w:t>
      </w:r>
      <w:r w:rsidRPr="006536A3">
        <w:rPr>
          <w:rFonts w:ascii="Times New Roman" w:hAnsi="Times New Roman" w:cs="Times New Roman"/>
          <w:i/>
          <w:color w:val="000000" w:themeColor="text1"/>
        </w:rPr>
        <w:t>statistically interesting and requires further scrutiny</w:t>
      </w:r>
      <w:r w:rsidRPr="006536A3">
        <w:rPr>
          <w:rFonts w:ascii="Times New Roman" w:hAnsi="Times New Roman" w:cs="Times New Roman"/>
          <w:color w:val="000000" w:themeColor="text1"/>
        </w:rPr>
        <w:t xml:space="preserve"> </w:t>
      </w:r>
      <w:sdt>
        <w:sdtPr>
          <w:rPr>
            <w:rFonts w:ascii="Times New Roman" w:hAnsi="Times New Roman" w:cs="Times New Roman"/>
            <w:color w:val="000000" w:themeColor="text1"/>
          </w:rPr>
          <w:id w:val="-1107120731"/>
          <w:citation/>
        </w:sdtPr>
        <w:sdtEndPr/>
        <w:sdtContent>
          <w:r w:rsidR="00A515DF" w:rsidRPr="006536A3">
            <w:rPr>
              <w:rFonts w:ascii="Times New Roman" w:hAnsi="Times New Roman" w:cs="Times New Roman"/>
              <w:color w:val="000000" w:themeColor="text1"/>
            </w:rPr>
            <w:fldChar w:fldCharType="begin"/>
          </w:r>
          <w:r w:rsidR="00A515DF" w:rsidRPr="006536A3">
            <w:rPr>
              <w:rFonts w:ascii="Times New Roman" w:hAnsi="Times New Roman" w:cs="Times New Roman"/>
              <w:color w:val="000000" w:themeColor="text1"/>
            </w:rPr>
            <w:instrText xml:space="preserve"> CITATION Was191 \l 2057 </w:instrText>
          </w:r>
          <w:r w:rsidR="00A515DF" w:rsidRPr="006536A3">
            <w:rPr>
              <w:rFonts w:ascii="Times New Roman" w:hAnsi="Times New Roman" w:cs="Times New Roman"/>
              <w:color w:val="000000" w:themeColor="text1"/>
            </w:rPr>
            <w:fldChar w:fldCharType="separate"/>
          </w:r>
          <w:r w:rsidR="005F3856" w:rsidRPr="006536A3">
            <w:rPr>
              <w:rFonts w:ascii="Times New Roman" w:hAnsi="Times New Roman" w:cs="Times New Roman"/>
              <w:noProof/>
              <w:color w:val="000000" w:themeColor="text1"/>
            </w:rPr>
            <w:t>(Wasserstein R. , 2019)</w:t>
          </w:r>
          <w:r w:rsidR="00A515DF" w:rsidRPr="006536A3">
            <w:rPr>
              <w:rFonts w:ascii="Times New Roman" w:hAnsi="Times New Roman" w:cs="Times New Roman"/>
              <w:color w:val="000000" w:themeColor="text1"/>
            </w:rPr>
            <w:fldChar w:fldCharType="end"/>
          </w:r>
        </w:sdtContent>
      </w:sdt>
      <w:r w:rsidRPr="006536A3">
        <w:rPr>
          <w:rFonts w:ascii="Times New Roman" w:hAnsi="Times New Roman" w:cs="Times New Roman"/>
          <w:color w:val="000000" w:themeColor="text1"/>
        </w:rPr>
        <w:t xml:space="preserve">. However, its meaning was taken literally and is one of many reasons around the confusion of what a </w:t>
      </w:r>
      <w:r w:rsidRPr="006536A3">
        <w:rPr>
          <w:rFonts w:ascii="Times New Roman" w:hAnsi="Times New Roman" w:cs="Times New Roman"/>
          <w:i/>
          <w:color w:val="000000" w:themeColor="text1"/>
        </w:rPr>
        <w:t>p</w:t>
      </w:r>
      <w:r w:rsidRPr="006536A3">
        <w:rPr>
          <w:rFonts w:ascii="Times New Roman" w:hAnsi="Times New Roman" w:cs="Times New Roman"/>
          <w:color w:val="000000" w:themeColor="text1"/>
        </w:rPr>
        <w:t xml:space="preserve"> value is, why statisticians have repeatedly asked us to refrain from using the phrase “</w:t>
      </w:r>
      <w:r w:rsidRPr="006536A3">
        <w:rPr>
          <w:rFonts w:ascii="Times New Roman" w:hAnsi="Times New Roman" w:cs="Times New Roman"/>
          <w:i/>
          <w:color w:val="000000" w:themeColor="text1"/>
        </w:rPr>
        <w:t>statistically significant</w:t>
      </w:r>
      <w:r w:rsidRPr="006536A3">
        <w:rPr>
          <w:rFonts w:ascii="Times New Roman" w:hAnsi="Times New Roman" w:cs="Times New Roman"/>
          <w:color w:val="000000" w:themeColor="text1"/>
        </w:rPr>
        <w:t xml:space="preserve">” </w:t>
      </w:r>
      <w:sdt>
        <w:sdtPr>
          <w:rPr>
            <w:rFonts w:ascii="Times New Roman" w:hAnsi="Times New Roman" w:cs="Times New Roman"/>
            <w:color w:val="000000" w:themeColor="text1"/>
          </w:rPr>
          <w:id w:val="-451324144"/>
          <w:citation/>
        </w:sdtPr>
        <w:sdtEndPr/>
        <w:sdtContent>
          <w:r w:rsidRPr="006536A3">
            <w:rPr>
              <w:rFonts w:ascii="Times New Roman" w:hAnsi="Times New Roman" w:cs="Times New Roman"/>
              <w:color w:val="000000" w:themeColor="text1"/>
            </w:rPr>
            <w:fldChar w:fldCharType="begin"/>
          </w:r>
          <w:r w:rsidRPr="006536A3">
            <w:rPr>
              <w:rFonts w:ascii="Times New Roman" w:hAnsi="Times New Roman" w:cs="Times New Roman"/>
              <w:color w:val="000000" w:themeColor="text1"/>
            </w:rPr>
            <w:instrText>CITATION Was19 \t  \l 2057  \m Amr19 \m Lak18</w:instrText>
          </w:r>
          <w:r w:rsidRPr="006536A3">
            <w:rPr>
              <w:rFonts w:ascii="Times New Roman" w:hAnsi="Times New Roman" w:cs="Times New Roman"/>
              <w:color w:val="000000" w:themeColor="text1"/>
            </w:rPr>
            <w:fldChar w:fldCharType="separate"/>
          </w:r>
          <w:r w:rsidR="005F3856" w:rsidRPr="006536A3">
            <w:rPr>
              <w:rFonts w:ascii="Times New Roman" w:hAnsi="Times New Roman" w:cs="Times New Roman"/>
              <w:noProof/>
              <w:color w:val="000000" w:themeColor="text1"/>
            </w:rPr>
            <w:t>(Wasserstein, Schirm, &amp; Lazar, 2019; Amrhein, Greenland, &amp; McShane, 2019; Lakens, et al., 2018)</w:t>
          </w:r>
          <w:r w:rsidRPr="006536A3">
            <w:rPr>
              <w:rFonts w:ascii="Times New Roman" w:hAnsi="Times New Roman" w:cs="Times New Roman"/>
              <w:color w:val="000000" w:themeColor="text1"/>
            </w:rPr>
            <w:fldChar w:fldCharType="end"/>
          </w:r>
        </w:sdtContent>
      </w:sdt>
      <w:r w:rsidRPr="006536A3">
        <w:rPr>
          <w:rFonts w:ascii="Times New Roman" w:hAnsi="Times New Roman" w:cs="Times New Roman"/>
          <w:color w:val="000000" w:themeColor="text1"/>
        </w:rPr>
        <w:t xml:space="preserve">, and why one journal even felt they had to ban it from use </w:t>
      </w:r>
      <w:sdt>
        <w:sdtPr>
          <w:rPr>
            <w:rFonts w:ascii="Times New Roman" w:hAnsi="Times New Roman" w:cs="Times New Roman"/>
            <w:color w:val="000000" w:themeColor="text1"/>
          </w:rPr>
          <w:id w:val="1811518852"/>
          <w:citation/>
        </w:sdtPr>
        <w:sdtEndPr/>
        <w:sdtContent>
          <w:r w:rsidRPr="006536A3">
            <w:rPr>
              <w:rFonts w:ascii="Times New Roman" w:hAnsi="Times New Roman" w:cs="Times New Roman"/>
              <w:color w:val="000000" w:themeColor="text1"/>
            </w:rPr>
            <w:fldChar w:fldCharType="begin"/>
          </w:r>
          <w:r w:rsidRPr="006536A3">
            <w:rPr>
              <w:rFonts w:ascii="Times New Roman" w:hAnsi="Times New Roman" w:cs="Times New Roman"/>
              <w:color w:val="000000" w:themeColor="text1"/>
            </w:rPr>
            <w:instrText xml:space="preserve">CITATION Tra15 \l 2057 </w:instrText>
          </w:r>
          <w:r w:rsidRPr="006536A3">
            <w:rPr>
              <w:rFonts w:ascii="Times New Roman" w:hAnsi="Times New Roman" w:cs="Times New Roman"/>
              <w:color w:val="000000" w:themeColor="text1"/>
            </w:rPr>
            <w:fldChar w:fldCharType="separate"/>
          </w:r>
          <w:r w:rsidR="005F3856" w:rsidRPr="006536A3">
            <w:rPr>
              <w:rFonts w:ascii="Times New Roman" w:hAnsi="Times New Roman" w:cs="Times New Roman"/>
              <w:noProof/>
              <w:color w:val="000000" w:themeColor="text1"/>
            </w:rPr>
            <w:t>(Traimow &amp; and Marks, 2015)</w:t>
          </w:r>
          <w:r w:rsidRPr="006536A3">
            <w:rPr>
              <w:rFonts w:ascii="Times New Roman" w:hAnsi="Times New Roman" w:cs="Times New Roman"/>
              <w:color w:val="000000" w:themeColor="text1"/>
            </w:rPr>
            <w:fldChar w:fldCharType="end"/>
          </w:r>
        </w:sdtContent>
      </w:sdt>
      <w:r w:rsidRPr="006536A3">
        <w:rPr>
          <w:rFonts w:ascii="Times New Roman" w:hAnsi="Times New Roman" w:cs="Times New Roman"/>
          <w:color w:val="000000" w:themeColor="text1"/>
        </w:rPr>
        <w:t>.</w:t>
      </w:r>
    </w:p>
    <w:p w14:paraId="53CE8BA0" w14:textId="77777777" w:rsidR="00084F22" w:rsidRPr="006536A3" w:rsidRDefault="00084F22" w:rsidP="00084F22">
      <w:pPr>
        <w:spacing w:line="360" w:lineRule="auto"/>
        <w:jc w:val="both"/>
        <w:rPr>
          <w:rFonts w:ascii="Times New Roman" w:hAnsi="Times New Roman" w:cs="Times New Roman"/>
          <w:color w:val="000000" w:themeColor="text1"/>
        </w:rPr>
      </w:pPr>
    </w:p>
    <w:p w14:paraId="35CF6339" w14:textId="16560275" w:rsidR="00084F22" w:rsidRPr="006536A3" w:rsidRDefault="00084F22" w:rsidP="00084F22">
      <w:pPr>
        <w:spacing w:line="360" w:lineRule="auto"/>
        <w:jc w:val="both"/>
        <w:rPr>
          <w:rFonts w:ascii="Times New Roman" w:hAnsi="Times New Roman" w:cs="Times New Roman"/>
          <w:color w:val="000000" w:themeColor="text1"/>
        </w:rPr>
      </w:pPr>
      <w:r w:rsidRPr="006536A3">
        <w:rPr>
          <w:rFonts w:ascii="Times New Roman" w:hAnsi="Times New Roman" w:cs="Times New Roman"/>
          <w:color w:val="000000" w:themeColor="text1"/>
        </w:rPr>
        <w:t xml:space="preserve">In actuality, the </w:t>
      </w:r>
      <w:r w:rsidRPr="006536A3">
        <w:rPr>
          <w:rFonts w:ascii="Times New Roman" w:hAnsi="Times New Roman" w:cs="Times New Roman"/>
          <w:i/>
          <w:color w:val="000000" w:themeColor="text1"/>
        </w:rPr>
        <w:t>p</w:t>
      </w:r>
      <w:r w:rsidRPr="006536A3">
        <w:rPr>
          <w:rFonts w:ascii="Times New Roman" w:hAnsi="Times New Roman" w:cs="Times New Roman"/>
          <w:color w:val="000000" w:themeColor="text1"/>
        </w:rPr>
        <w:t xml:space="preserve"> value (</w:t>
      </w:r>
      <w:r w:rsidR="00203EBB" w:rsidRPr="006536A3">
        <w:rPr>
          <w:rFonts w:ascii="Times New Roman" w:eastAsia="Times New Roman" w:hAnsi="Times New Roman" w:cs="Times New Roman"/>
          <w:color w:val="000000" w:themeColor="text1"/>
          <w:lang w:eastAsia="en-GB"/>
        </w:rPr>
        <w:t>and the NHST framework that commonly relies on it</w:t>
      </w:r>
      <w:r w:rsidRPr="006536A3">
        <w:rPr>
          <w:rFonts w:ascii="Times New Roman" w:hAnsi="Times New Roman" w:cs="Times New Roman"/>
          <w:color w:val="000000" w:themeColor="text1"/>
        </w:rPr>
        <w:t xml:space="preserve">) can be a useful tool, if we appreciate its true meaning and utility </w:t>
      </w:r>
      <w:sdt>
        <w:sdtPr>
          <w:rPr>
            <w:rFonts w:ascii="Times New Roman" w:hAnsi="Times New Roman" w:cs="Times New Roman"/>
            <w:color w:val="000000" w:themeColor="text1"/>
          </w:rPr>
          <w:id w:val="-1466191422"/>
          <w:citation/>
        </w:sdtPr>
        <w:sdtEndPr/>
        <w:sdtContent>
          <w:r w:rsidRPr="006536A3">
            <w:rPr>
              <w:rFonts w:ascii="Times New Roman" w:hAnsi="Times New Roman" w:cs="Times New Roman"/>
              <w:color w:val="000000" w:themeColor="text1"/>
            </w:rPr>
            <w:fldChar w:fldCharType="begin"/>
          </w:r>
          <w:r w:rsidRPr="006536A3">
            <w:rPr>
              <w:rFonts w:ascii="Times New Roman" w:hAnsi="Times New Roman" w:cs="Times New Roman"/>
              <w:color w:val="000000" w:themeColor="text1"/>
            </w:rPr>
            <w:instrText xml:space="preserve">CITATION Gre19 \t  \l 2057 </w:instrText>
          </w:r>
          <w:r w:rsidRPr="006536A3">
            <w:rPr>
              <w:rFonts w:ascii="Times New Roman" w:hAnsi="Times New Roman" w:cs="Times New Roman"/>
              <w:color w:val="000000" w:themeColor="text1"/>
            </w:rPr>
            <w:fldChar w:fldCharType="separate"/>
          </w:r>
          <w:r w:rsidR="005F3856" w:rsidRPr="006536A3">
            <w:rPr>
              <w:rFonts w:ascii="Times New Roman" w:hAnsi="Times New Roman" w:cs="Times New Roman"/>
              <w:noProof/>
              <w:color w:val="000000" w:themeColor="text1"/>
            </w:rPr>
            <w:t>(Greenland, 2019)</w:t>
          </w:r>
          <w:r w:rsidRPr="006536A3">
            <w:rPr>
              <w:rFonts w:ascii="Times New Roman" w:hAnsi="Times New Roman" w:cs="Times New Roman"/>
              <w:color w:val="000000" w:themeColor="text1"/>
            </w:rPr>
            <w:fldChar w:fldCharType="end"/>
          </w:r>
        </w:sdtContent>
      </w:sdt>
      <w:r w:rsidRPr="006536A3">
        <w:rPr>
          <w:rFonts w:ascii="Times New Roman" w:hAnsi="Times New Roman" w:cs="Times New Roman"/>
          <w:color w:val="000000" w:themeColor="text1"/>
        </w:rPr>
        <w:t xml:space="preserve">, with it offering a first line of defence against us being fooled by random error and any confirmation bias we may have </w:t>
      </w:r>
      <w:r w:rsidRPr="006536A3">
        <w:rPr>
          <w:rFonts w:ascii="Times New Roman" w:hAnsi="Times New Roman" w:cs="Times New Roman"/>
          <w:color w:val="000000" w:themeColor="text1"/>
        </w:rPr>
        <w:lastRenderedPageBreak/>
        <w:t>towards a theory</w:t>
      </w:r>
      <w:r w:rsidR="00440EDC" w:rsidRPr="006536A3">
        <w:rPr>
          <w:rFonts w:ascii="Times New Roman" w:hAnsi="Times New Roman" w:cs="Times New Roman"/>
          <w:color w:val="000000" w:themeColor="text1"/>
        </w:rPr>
        <w:t xml:space="preserve"> </w:t>
      </w:r>
      <w:sdt>
        <w:sdtPr>
          <w:rPr>
            <w:rFonts w:ascii="Times New Roman" w:hAnsi="Times New Roman" w:cs="Times New Roman"/>
            <w:color w:val="000000" w:themeColor="text1"/>
          </w:rPr>
          <w:id w:val="-910227620"/>
          <w:citation/>
        </w:sdtPr>
        <w:sdtEndPr/>
        <w:sdtContent>
          <w:r w:rsidRPr="006536A3">
            <w:rPr>
              <w:rFonts w:ascii="Times New Roman" w:hAnsi="Times New Roman" w:cs="Times New Roman"/>
              <w:color w:val="000000" w:themeColor="text1"/>
            </w:rPr>
            <w:fldChar w:fldCharType="begin"/>
          </w:r>
          <w:r w:rsidRPr="006536A3">
            <w:rPr>
              <w:rFonts w:ascii="Times New Roman" w:hAnsi="Times New Roman" w:cs="Times New Roman"/>
              <w:color w:val="000000" w:themeColor="text1"/>
            </w:rPr>
            <w:instrText xml:space="preserve">CITATION Lak19 \t  \l 2057 </w:instrText>
          </w:r>
          <w:r w:rsidRPr="006536A3">
            <w:rPr>
              <w:rFonts w:ascii="Times New Roman" w:hAnsi="Times New Roman" w:cs="Times New Roman"/>
              <w:color w:val="000000" w:themeColor="text1"/>
            </w:rPr>
            <w:fldChar w:fldCharType="separate"/>
          </w:r>
          <w:r w:rsidR="005F3856" w:rsidRPr="006536A3">
            <w:rPr>
              <w:rFonts w:ascii="Times New Roman" w:hAnsi="Times New Roman" w:cs="Times New Roman"/>
              <w:noProof/>
              <w:color w:val="000000" w:themeColor="text1"/>
            </w:rPr>
            <w:t>(Lakens, 2019)</w:t>
          </w:r>
          <w:r w:rsidRPr="006536A3">
            <w:rPr>
              <w:rFonts w:ascii="Times New Roman" w:hAnsi="Times New Roman" w:cs="Times New Roman"/>
              <w:color w:val="000000" w:themeColor="text1"/>
            </w:rPr>
            <w:fldChar w:fldCharType="end"/>
          </w:r>
        </w:sdtContent>
      </w:sdt>
      <w:r w:rsidRPr="006536A3">
        <w:rPr>
          <w:rFonts w:ascii="Times New Roman" w:hAnsi="Times New Roman" w:cs="Times New Roman"/>
          <w:color w:val="000000" w:themeColor="text1"/>
        </w:rPr>
        <w:t xml:space="preserve">. In understanding the </w:t>
      </w:r>
      <w:r w:rsidRPr="006536A3">
        <w:rPr>
          <w:rFonts w:ascii="Times New Roman" w:hAnsi="Times New Roman" w:cs="Times New Roman"/>
          <w:i/>
          <w:color w:val="000000" w:themeColor="text1"/>
        </w:rPr>
        <w:t>p</w:t>
      </w:r>
      <w:r w:rsidRPr="006536A3">
        <w:rPr>
          <w:rFonts w:ascii="Times New Roman" w:hAnsi="Times New Roman" w:cs="Times New Roman"/>
          <w:color w:val="000000" w:themeColor="text1"/>
        </w:rPr>
        <w:t xml:space="preserve"> value, we should first note that NHST is part of frequentist statistics, which means that it is concerned with the interpretation of probability, and specifically, long run probability; that is, </w:t>
      </w:r>
      <w:r w:rsidR="00203EBB" w:rsidRPr="006536A3">
        <w:rPr>
          <w:rFonts w:ascii="Times New Roman" w:hAnsi="Times New Roman" w:cs="Times New Roman"/>
          <w:color w:val="000000" w:themeColor="text1"/>
        </w:rPr>
        <w:t>what the likely results of a study would be</w:t>
      </w:r>
      <w:r w:rsidRPr="006536A3">
        <w:rPr>
          <w:rFonts w:ascii="Times New Roman" w:hAnsi="Times New Roman" w:cs="Times New Roman"/>
          <w:color w:val="000000" w:themeColor="text1"/>
        </w:rPr>
        <w:t xml:space="preserve">, if repeated over and over again </w:t>
      </w:r>
      <w:r w:rsidRPr="006536A3">
        <w:rPr>
          <w:rFonts w:ascii="Times New Roman" w:hAnsi="Times New Roman" w:cs="Times New Roman"/>
          <w:noProof/>
          <w:color w:val="000000" w:themeColor="text1"/>
        </w:rPr>
        <w:t>(Greenland, et al., 2016; Wasserstein &amp; Lazar, 2016)</w:t>
      </w:r>
      <w:r w:rsidRPr="006536A3">
        <w:rPr>
          <w:rFonts w:ascii="Times New Roman" w:hAnsi="Times New Roman" w:cs="Times New Roman"/>
          <w:color w:val="000000" w:themeColor="text1"/>
        </w:rPr>
        <w:t xml:space="preserve">. So, when you appreciate the frequentist statistical framework, you can note that the results of any single study, only tell you what would happen if it were infinitely repeated </w:t>
      </w:r>
      <w:sdt>
        <w:sdtPr>
          <w:rPr>
            <w:rFonts w:ascii="Times New Roman" w:hAnsi="Times New Roman" w:cs="Times New Roman"/>
            <w:color w:val="000000" w:themeColor="text1"/>
          </w:rPr>
          <w:id w:val="392468929"/>
          <w:citation/>
        </w:sdtPr>
        <w:sdtEndPr/>
        <w:sdtContent>
          <w:r w:rsidRPr="006536A3">
            <w:rPr>
              <w:rFonts w:ascii="Times New Roman" w:hAnsi="Times New Roman" w:cs="Times New Roman"/>
              <w:color w:val="000000" w:themeColor="text1"/>
            </w:rPr>
            <w:fldChar w:fldCharType="begin"/>
          </w:r>
          <w:r w:rsidRPr="006536A3">
            <w:rPr>
              <w:rFonts w:ascii="Times New Roman" w:hAnsi="Times New Roman" w:cs="Times New Roman"/>
              <w:color w:val="000000" w:themeColor="text1"/>
            </w:rPr>
            <w:instrText xml:space="preserve"> CITATION Gre16 \l 2057 </w:instrText>
          </w:r>
          <w:r w:rsidRPr="006536A3">
            <w:rPr>
              <w:rFonts w:ascii="Times New Roman" w:hAnsi="Times New Roman" w:cs="Times New Roman"/>
              <w:color w:val="000000" w:themeColor="text1"/>
            </w:rPr>
            <w:fldChar w:fldCharType="separate"/>
          </w:r>
          <w:r w:rsidR="005F3856" w:rsidRPr="006536A3">
            <w:rPr>
              <w:rFonts w:ascii="Times New Roman" w:hAnsi="Times New Roman" w:cs="Times New Roman"/>
              <w:noProof/>
              <w:color w:val="000000" w:themeColor="text1"/>
            </w:rPr>
            <w:t>(Greenland, et al., 2016)</w:t>
          </w:r>
          <w:r w:rsidRPr="006536A3">
            <w:rPr>
              <w:rFonts w:ascii="Times New Roman" w:hAnsi="Times New Roman" w:cs="Times New Roman"/>
              <w:color w:val="000000" w:themeColor="text1"/>
            </w:rPr>
            <w:fldChar w:fldCharType="end"/>
          </w:r>
        </w:sdtContent>
      </w:sdt>
      <w:r w:rsidRPr="006536A3">
        <w:rPr>
          <w:rFonts w:ascii="Times New Roman" w:hAnsi="Times New Roman" w:cs="Times New Roman"/>
          <w:color w:val="000000" w:themeColor="text1"/>
        </w:rPr>
        <w:t xml:space="preserve"> and do not actually relate to your single use study. As such, </w:t>
      </w:r>
      <w:r w:rsidRPr="006536A3">
        <w:rPr>
          <w:rFonts w:ascii="Times New Roman" w:hAnsi="Times New Roman" w:cs="Times New Roman"/>
          <w:i/>
          <w:color w:val="000000" w:themeColor="text1"/>
        </w:rPr>
        <w:t>p</w:t>
      </w:r>
      <w:r w:rsidRPr="006536A3">
        <w:rPr>
          <w:rFonts w:ascii="Times New Roman" w:hAnsi="Times New Roman" w:cs="Times New Roman"/>
          <w:color w:val="000000" w:themeColor="text1"/>
        </w:rPr>
        <w:t xml:space="preserve"> values can never be regarded as evidence of the error or effect in your study </w:t>
      </w:r>
      <w:sdt>
        <w:sdtPr>
          <w:rPr>
            <w:rFonts w:ascii="Times New Roman" w:hAnsi="Times New Roman" w:cs="Times New Roman"/>
            <w:color w:val="000000" w:themeColor="text1"/>
          </w:rPr>
          <w:id w:val="-604729839"/>
          <w:citation/>
        </w:sdtPr>
        <w:sdtEndPr/>
        <w:sdtContent>
          <w:r w:rsidRPr="006536A3">
            <w:rPr>
              <w:rFonts w:ascii="Times New Roman" w:hAnsi="Times New Roman" w:cs="Times New Roman"/>
              <w:color w:val="000000" w:themeColor="text1"/>
            </w:rPr>
            <w:fldChar w:fldCharType="begin"/>
          </w:r>
          <w:r w:rsidRPr="006536A3">
            <w:rPr>
              <w:rFonts w:ascii="Times New Roman" w:hAnsi="Times New Roman" w:cs="Times New Roman"/>
              <w:color w:val="000000" w:themeColor="text1"/>
            </w:rPr>
            <w:instrText xml:space="preserve"> CITATION Gre16 \l 2057 </w:instrText>
          </w:r>
          <w:r w:rsidRPr="006536A3">
            <w:rPr>
              <w:rFonts w:ascii="Times New Roman" w:hAnsi="Times New Roman" w:cs="Times New Roman"/>
              <w:color w:val="000000" w:themeColor="text1"/>
            </w:rPr>
            <w:fldChar w:fldCharType="separate"/>
          </w:r>
          <w:r w:rsidR="005F3856" w:rsidRPr="006536A3">
            <w:rPr>
              <w:rFonts w:ascii="Times New Roman" w:hAnsi="Times New Roman" w:cs="Times New Roman"/>
              <w:noProof/>
              <w:color w:val="000000" w:themeColor="text1"/>
            </w:rPr>
            <w:t>(Greenland, et al., 2016)</w:t>
          </w:r>
          <w:r w:rsidRPr="006536A3">
            <w:rPr>
              <w:rFonts w:ascii="Times New Roman" w:hAnsi="Times New Roman" w:cs="Times New Roman"/>
              <w:color w:val="000000" w:themeColor="text1"/>
            </w:rPr>
            <w:fldChar w:fldCharType="end"/>
          </w:r>
        </w:sdtContent>
      </w:sdt>
      <w:r w:rsidRPr="006536A3">
        <w:rPr>
          <w:rFonts w:ascii="Times New Roman" w:hAnsi="Times New Roman" w:cs="Times New Roman"/>
          <w:color w:val="000000" w:themeColor="text1"/>
        </w:rPr>
        <w:t xml:space="preserve">. An additional misconception occurs when we don’t appreciate the name and literal meaning of the test we are conducting, i.e., NHST. An NHST does exactly that, </w:t>
      </w:r>
      <w:r w:rsidR="00302E34" w:rsidRPr="006536A3">
        <w:rPr>
          <w:rFonts w:ascii="Times New Roman" w:eastAsia="Times New Roman" w:hAnsi="Times New Roman" w:cs="Times New Roman"/>
          <w:color w:val="000000" w:themeColor="text1"/>
          <w:lang w:eastAsia="en-GB"/>
        </w:rPr>
        <w:t xml:space="preserve">it </w:t>
      </w:r>
      <w:r w:rsidR="002E1E57" w:rsidRPr="006536A3">
        <w:rPr>
          <w:rFonts w:ascii="Times New Roman" w:eastAsia="Times New Roman" w:hAnsi="Times New Roman" w:cs="Times New Roman"/>
          <w:color w:val="000000" w:themeColor="text1"/>
          <w:lang w:eastAsia="en-GB"/>
        </w:rPr>
        <w:t>typically</w:t>
      </w:r>
      <w:r w:rsidR="00BF5BFE" w:rsidRPr="006536A3">
        <w:rPr>
          <w:rFonts w:ascii="Times New Roman" w:eastAsia="Times New Roman" w:hAnsi="Times New Roman" w:cs="Times New Roman"/>
          <w:color w:val="000000" w:themeColor="text1"/>
          <w:lang w:eastAsia="en-GB"/>
        </w:rPr>
        <w:t xml:space="preserve"> </w:t>
      </w:r>
      <w:r w:rsidR="00302E34" w:rsidRPr="006536A3">
        <w:rPr>
          <w:rFonts w:ascii="Times New Roman" w:eastAsia="Times New Roman" w:hAnsi="Times New Roman" w:cs="Times New Roman"/>
          <w:color w:val="000000" w:themeColor="text1"/>
          <w:lang w:eastAsia="en-GB"/>
        </w:rPr>
        <w:t>investigates a test statistic obtained from a parameterized model against a null model</w:t>
      </w:r>
      <w:r w:rsidRPr="006536A3">
        <w:rPr>
          <w:rFonts w:ascii="Times New Roman" w:hAnsi="Times New Roman" w:cs="Times New Roman"/>
          <w:color w:val="000000" w:themeColor="text1"/>
        </w:rPr>
        <w:t xml:space="preserve">, which </w:t>
      </w:r>
      <w:r w:rsidR="002E1E57" w:rsidRPr="006536A3">
        <w:rPr>
          <w:rFonts w:ascii="Times New Roman" w:hAnsi="Times New Roman" w:cs="Times New Roman"/>
          <w:color w:val="000000" w:themeColor="text1"/>
        </w:rPr>
        <w:t>centres on there being</w:t>
      </w:r>
      <w:r w:rsidRPr="006536A3">
        <w:rPr>
          <w:rFonts w:ascii="Times New Roman" w:hAnsi="Times New Roman" w:cs="Times New Roman"/>
          <w:color w:val="000000" w:themeColor="text1"/>
        </w:rPr>
        <w:t xml:space="preserve"> no effect or difference noted in your data, i.e., the result will be zero</w:t>
      </w:r>
      <w:r w:rsidR="004344CB" w:rsidRPr="006536A3">
        <w:rPr>
          <w:rFonts w:ascii="Times New Roman" w:hAnsi="Times New Roman" w:cs="Times New Roman"/>
          <w:color w:val="000000" w:themeColor="text1"/>
        </w:rPr>
        <w:t xml:space="preserve"> (however, via chance and random variation, we more than likely observe variability around zero)</w:t>
      </w:r>
      <w:r w:rsidRPr="006536A3">
        <w:rPr>
          <w:rFonts w:ascii="Times New Roman" w:hAnsi="Times New Roman" w:cs="Times New Roman"/>
          <w:color w:val="000000" w:themeColor="text1"/>
        </w:rPr>
        <w:t>. By way of example, if we introduce a new exercise to an intervention group (to check it works) and compare it to a control group, we are not actually testing the hypothesis that this new exercise will improve performance (which is referred to as the alternate hypothesis), but rather, that there is no difference between the groups (i.e., the null). This can be a confusing concept to grasp, because really, what we want to know, is if our alternate hypothesis (does our new exercise intervention work) is true or false. But as applied sport scientists, using NHST, we must appreciate that this is not the question that we are answering. Instead, we are testing the probability of our data, given our (null) hypothesis, which is written as P(D|H</w:t>
      </w:r>
      <w:r w:rsidRPr="006536A3">
        <w:rPr>
          <w:rFonts w:ascii="Times New Roman" w:hAnsi="Times New Roman" w:cs="Times New Roman"/>
          <w:color w:val="000000" w:themeColor="text1"/>
          <w:vertAlign w:val="subscript"/>
        </w:rPr>
        <w:t>0</w:t>
      </w:r>
      <w:r w:rsidRPr="006536A3">
        <w:rPr>
          <w:rFonts w:ascii="Times New Roman" w:hAnsi="Times New Roman" w:cs="Times New Roman"/>
          <w:color w:val="000000" w:themeColor="text1"/>
        </w:rPr>
        <w:t>). We are not testing our (alternate) hypothesis, given our data, written as P(H</w:t>
      </w:r>
      <w:r w:rsidRPr="006536A3">
        <w:rPr>
          <w:rFonts w:ascii="Times New Roman" w:hAnsi="Times New Roman" w:cs="Times New Roman"/>
          <w:color w:val="000000" w:themeColor="text1"/>
          <w:vertAlign w:val="subscript"/>
        </w:rPr>
        <w:t>1</w:t>
      </w:r>
      <w:r w:rsidRPr="006536A3">
        <w:rPr>
          <w:rFonts w:ascii="Times New Roman" w:hAnsi="Times New Roman" w:cs="Times New Roman"/>
          <w:color w:val="000000" w:themeColor="text1"/>
        </w:rPr>
        <w:t xml:space="preserve">|D). For the latter, we would need to use Bayesian statistics, but in any case, these are not the same thing and this explains why when reading around this issue, you may see P(D|H) ≠ P(H|D). </w:t>
      </w:r>
      <w:r w:rsidR="00B86872" w:rsidRPr="006536A3">
        <w:rPr>
          <w:rFonts w:ascii="Times New Roman" w:hAnsi="Times New Roman" w:cs="Times New Roman"/>
          <w:color w:val="000000" w:themeColor="text1"/>
        </w:rPr>
        <w:t>We should also point out that NHST need not always be about null hypothesis (zero effect or difference)</w:t>
      </w:r>
      <w:r w:rsidR="007C2DCE" w:rsidRPr="006536A3">
        <w:rPr>
          <w:rFonts w:ascii="Times New Roman" w:hAnsi="Times New Roman" w:cs="Times New Roman"/>
          <w:color w:val="000000" w:themeColor="text1"/>
        </w:rPr>
        <w:t xml:space="preserve"> testing</w:t>
      </w:r>
      <w:r w:rsidR="00B86872" w:rsidRPr="006536A3">
        <w:rPr>
          <w:rFonts w:ascii="Times New Roman" w:hAnsi="Times New Roman" w:cs="Times New Roman"/>
          <w:color w:val="000000" w:themeColor="text1"/>
        </w:rPr>
        <w:t xml:space="preserve">, and that hypotheses centring on equivalence, non-inferiority, and superiority, can also be tested. For example, </w:t>
      </w:r>
      <w:proofErr w:type="spellStart"/>
      <w:r w:rsidR="00B86872" w:rsidRPr="006536A3">
        <w:rPr>
          <w:rFonts w:ascii="Times New Roman" w:hAnsi="Times New Roman" w:cs="Times New Roman"/>
          <w:color w:val="000000" w:themeColor="text1"/>
        </w:rPr>
        <w:t>Lakens</w:t>
      </w:r>
      <w:proofErr w:type="spellEnd"/>
      <w:r w:rsidR="00B86872" w:rsidRPr="006536A3">
        <w:rPr>
          <w:rFonts w:ascii="Times New Roman" w:hAnsi="Times New Roman" w:cs="Times New Roman"/>
          <w:color w:val="000000" w:themeColor="text1"/>
        </w:rPr>
        <w:t xml:space="preserve"> </w:t>
      </w:r>
      <w:sdt>
        <w:sdtPr>
          <w:rPr>
            <w:rFonts w:ascii="Times New Roman" w:hAnsi="Times New Roman" w:cs="Times New Roman"/>
            <w:color w:val="000000" w:themeColor="text1"/>
          </w:rPr>
          <w:id w:val="-1198387615"/>
          <w:citation/>
        </w:sdtPr>
        <w:sdtEndPr/>
        <w:sdtContent>
          <w:r w:rsidR="00B86872" w:rsidRPr="006536A3">
            <w:rPr>
              <w:rFonts w:ascii="Times New Roman" w:hAnsi="Times New Roman" w:cs="Times New Roman"/>
              <w:color w:val="000000" w:themeColor="text1"/>
            </w:rPr>
            <w:fldChar w:fldCharType="begin"/>
          </w:r>
          <w:r w:rsidR="00B86872" w:rsidRPr="006536A3">
            <w:rPr>
              <w:rFonts w:ascii="Times New Roman" w:hAnsi="Times New Roman" w:cs="Times New Roman"/>
              <w:color w:val="000000" w:themeColor="text1"/>
            </w:rPr>
            <w:instrText xml:space="preserve">CITATION Lak17 \n  \t  \l 2057 </w:instrText>
          </w:r>
          <w:r w:rsidR="00B86872" w:rsidRPr="006536A3">
            <w:rPr>
              <w:rFonts w:ascii="Times New Roman" w:hAnsi="Times New Roman" w:cs="Times New Roman"/>
              <w:color w:val="000000" w:themeColor="text1"/>
            </w:rPr>
            <w:fldChar w:fldCharType="separate"/>
          </w:r>
          <w:r w:rsidR="005F3856" w:rsidRPr="006536A3">
            <w:rPr>
              <w:rFonts w:ascii="Times New Roman" w:hAnsi="Times New Roman" w:cs="Times New Roman"/>
              <w:noProof/>
              <w:color w:val="000000" w:themeColor="text1"/>
            </w:rPr>
            <w:t>(2017)</w:t>
          </w:r>
          <w:r w:rsidR="00B86872" w:rsidRPr="006536A3">
            <w:rPr>
              <w:rFonts w:ascii="Times New Roman" w:hAnsi="Times New Roman" w:cs="Times New Roman"/>
              <w:color w:val="000000" w:themeColor="text1"/>
            </w:rPr>
            <w:fldChar w:fldCharType="end"/>
          </w:r>
        </w:sdtContent>
      </w:sdt>
      <w:r w:rsidR="00D32AA3" w:rsidRPr="006536A3">
        <w:rPr>
          <w:rFonts w:ascii="Times New Roman" w:hAnsi="Times New Roman" w:cs="Times New Roman"/>
          <w:color w:val="000000" w:themeColor="text1"/>
        </w:rPr>
        <w:t xml:space="preserve"> provides examples where equivalence testing may be more advantageous, especially in scenarios where </w:t>
      </w:r>
      <w:r w:rsidR="00BF3BC4" w:rsidRPr="006536A3">
        <w:rPr>
          <w:rFonts w:ascii="Times New Roman" w:hAnsi="Times New Roman" w:cs="Times New Roman"/>
          <w:color w:val="000000" w:themeColor="text1"/>
        </w:rPr>
        <w:t>researchers want to argue for the absence of an effect that is large enough to be worthwhile to examine</w:t>
      </w:r>
      <w:r w:rsidR="00806A56" w:rsidRPr="006536A3">
        <w:rPr>
          <w:rFonts w:ascii="Times New Roman" w:hAnsi="Times New Roman" w:cs="Times New Roman"/>
          <w:color w:val="000000" w:themeColor="text1"/>
        </w:rPr>
        <w:t>, and where researchers should also consider the effect size under the alternative hypothesis</w:t>
      </w:r>
      <w:r w:rsidR="004B0D6F" w:rsidRPr="006536A3">
        <w:rPr>
          <w:rFonts w:ascii="Times New Roman" w:hAnsi="Times New Roman" w:cs="Times New Roman"/>
          <w:color w:val="000000" w:themeColor="text1"/>
        </w:rPr>
        <w:t xml:space="preserve"> (we discuss this concept more in part two)</w:t>
      </w:r>
      <w:r w:rsidR="00BF3BC4" w:rsidRPr="006536A3">
        <w:rPr>
          <w:rFonts w:ascii="Times New Roman" w:hAnsi="Times New Roman" w:cs="Times New Roman"/>
          <w:color w:val="000000" w:themeColor="text1"/>
        </w:rPr>
        <w:t xml:space="preserve">. </w:t>
      </w:r>
      <w:r w:rsidR="004A6B17" w:rsidRPr="006536A3">
        <w:rPr>
          <w:rFonts w:ascii="Times New Roman" w:hAnsi="Times New Roman" w:cs="Times New Roman"/>
          <w:color w:val="000000" w:themeColor="text1"/>
        </w:rPr>
        <w:t xml:space="preserve">Equivalence testing is beyond the scope of this text, so we recommend readers to the work of </w:t>
      </w:r>
      <w:proofErr w:type="spellStart"/>
      <w:r w:rsidR="004A6B17" w:rsidRPr="006536A3">
        <w:rPr>
          <w:rFonts w:ascii="Times New Roman" w:hAnsi="Times New Roman" w:cs="Times New Roman"/>
          <w:color w:val="000000" w:themeColor="text1"/>
        </w:rPr>
        <w:t>Lakens</w:t>
      </w:r>
      <w:proofErr w:type="spellEnd"/>
      <w:r w:rsidR="004A6B17" w:rsidRPr="006536A3">
        <w:rPr>
          <w:rFonts w:ascii="Times New Roman" w:hAnsi="Times New Roman" w:cs="Times New Roman"/>
          <w:color w:val="000000" w:themeColor="text1"/>
        </w:rPr>
        <w:t xml:space="preserve"> </w:t>
      </w:r>
      <w:sdt>
        <w:sdtPr>
          <w:rPr>
            <w:rFonts w:ascii="Times New Roman" w:hAnsi="Times New Roman" w:cs="Times New Roman"/>
            <w:color w:val="000000" w:themeColor="text1"/>
          </w:rPr>
          <w:id w:val="1525130528"/>
          <w:citation/>
        </w:sdtPr>
        <w:sdtEndPr/>
        <w:sdtContent>
          <w:r w:rsidR="004A6B17" w:rsidRPr="006536A3">
            <w:rPr>
              <w:rFonts w:ascii="Times New Roman" w:hAnsi="Times New Roman" w:cs="Times New Roman"/>
              <w:color w:val="000000" w:themeColor="text1"/>
            </w:rPr>
            <w:fldChar w:fldCharType="begin"/>
          </w:r>
          <w:r w:rsidR="004A6B17" w:rsidRPr="006536A3">
            <w:rPr>
              <w:rFonts w:ascii="Times New Roman" w:hAnsi="Times New Roman" w:cs="Times New Roman"/>
              <w:color w:val="000000" w:themeColor="text1"/>
            </w:rPr>
            <w:instrText xml:space="preserve">CITATION Lak17 \n  \t  \l 2057 </w:instrText>
          </w:r>
          <w:r w:rsidR="004A6B17" w:rsidRPr="006536A3">
            <w:rPr>
              <w:rFonts w:ascii="Times New Roman" w:hAnsi="Times New Roman" w:cs="Times New Roman"/>
              <w:color w:val="000000" w:themeColor="text1"/>
            </w:rPr>
            <w:fldChar w:fldCharType="separate"/>
          </w:r>
          <w:r w:rsidR="005F3856" w:rsidRPr="006536A3">
            <w:rPr>
              <w:rFonts w:ascii="Times New Roman" w:hAnsi="Times New Roman" w:cs="Times New Roman"/>
              <w:noProof/>
              <w:color w:val="000000" w:themeColor="text1"/>
            </w:rPr>
            <w:t>(2017)</w:t>
          </w:r>
          <w:r w:rsidR="004A6B17" w:rsidRPr="006536A3">
            <w:rPr>
              <w:rFonts w:ascii="Times New Roman" w:hAnsi="Times New Roman" w:cs="Times New Roman"/>
              <w:color w:val="000000" w:themeColor="text1"/>
            </w:rPr>
            <w:fldChar w:fldCharType="end"/>
          </w:r>
        </w:sdtContent>
      </w:sdt>
      <w:r w:rsidR="00DE6A96" w:rsidRPr="006536A3">
        <w:rPr>
          <w:rFonts w:ascii="Times New Roman" w:hAnsi="Times New Roman" w:cs="Times New Roman"/>
          <w:color w:val="000000" w:themeColor="text1"/>
        </w:rPr>
        <w:t xml:space="preserve">; </w:t>
      </w:r>
      <w:r w:rsidR="004A6B17" w:rsidRPr="006536A3">
        <w:rPr>
          <w:rFonts w:ascii="Times New Roman" w:hAnsi="Times New Roman" w:cs="Times New Roman"/>
          <w:color w:val="000000" w:themeColor="text1"/>
        </w:rPr>
        <w:t xml:space="preserve">we suspect that in </w:t>
      </w:r>
      <w:r w:rsidR="00F90954" w:rsidRPr="006536A3">
        <w:rPr>
          <w:rFonts w:ascii="Times New Roman" w:hAnsi="Times New Roman" w:cs="Times New Roman"/>
          <w:color w:val="000000" w:themeColor="text1"/>
        </w:rPr>
        <w:t>a large number of</w:t>
      </w:r>
      <w:r w:rsidR="004A6B17" w:rsidRPr="006536A3">
        <w:rPr>
          <w:rFonts w:ascii="Times New Roman" w:hAnsi="Times New Roman" w:cs="Times New Roman"/>
          <w:color w:val="000000" w:themeColor="text1"/>
        </w:rPr>
        <w:t xml:space="preserve"> </w:t>
      </w:r>
      <w:r w:rsidR="00F90954" w:rsidRPr="006536A3">
        <w:rPr>
          <w:rFonts w:ascii="Times New Roman" w:hAnsi="Times New Roman" w:cs="Times New Roman"/>
          <w:color w:val="000000" w:themeColor="text1"/>
        </w:rPr>
        <w:t>sports performance based research</w:t>
      </w:r>
      <w:r w:rsidR="004A6B17" w:rsidRPr="006536A3">
        <w:rPr>
          <w:rFonts w:ascii="Times New Roman" w:hAnsi="Times New Roman" w:cs="Times New Roman"/>
          <w:color w:val="000000" w:themeColor="text1"/>
        </w:rPr>
        <w:t>, this may be more appropriate than null hypothesis testing</w:t>
      </w:r>
      <w:r w:rsidR="00F90954" w:rsidRPr="006536A3">
        <w:rPr>
          <w:rFonts w:ascii="Times New Roman" w:hAnsi="Times New Roman" w:cs="Times New Roman"/>
          <w:color w:val="000000" w:themeColor="text1"/>
        </w:rPr>
        <w:t>.</w:t>
      </w:r>
    </w:p>
    <w:p w14:paraId="701E6356" w14:textId="77777777" w:rsidR="00084F22" w:rsidRPr="006536A3" w:rsidRDefault="00084F22" w:rsidP="00084F22">
      <w:pPr>
        <w:spacing w:line="360" w:lineRule="auto"/>
        <w:jc w:val="both"/>
        <w:rPr>
          <w:rFonts w:ascii="Times New Roman" w:hAnsi="Times New Roman" w:cs="Times New Roman"/>
          <w:color w:val="000000" w:themeColor="text1"/>
        </w:rPr>
      </w:pPr>
    </w:p>
    <w:p w14:paraId="58D5CE15" w14:textId="7661716A" w:rsidR="00084F22" w:rsidRPr="006536A3" w:rsidRDefault="00084F22" w:rsidP="00084F22">
      <w:pPr>
        <w:spacing w:line="360" w:lineRule="auto"/>
        <w:jc w:val="both"/>
        <w:rPr>
          <w:rFonts w:ascii="Times New Roman" w:hAnsi="Times New Roman" w:cs="Times New Roman"/>
          <w:color w:val="000000" w:themeColor="text1"/>
        </w:rPr>
      </w:pPr>
      <w:r w:rsidRPr="006536A3">
        <w:rPr>
          <w:rFonts w:ascii="Times New Roman" w:hAnsi="Times New Roman" w:cs="Times New Roman"/>
          <w:color w:val="000000" w:themeColor="text1"/>
        </w:rPr>
        <w:lastRenderedPageBreak/>
        <w:t xml:space="preserve">If we continue with the </w:t>
      </w:r>
      <w:r w:rsidRPr="00401773">
        <w:rPr>
          <w:rFonts w:ascii="Times New Roman" w:hAnsi="Times New Roman" w:cs="Times New Roman"/>
          <w:color w:val="000000" w:themeColor="text1"/>
        </w:rPr>
        <w:t xml:space="preserve">example of comparing </w:t>
      </w:r>
      <w:r w:rsidR="006536A3" w:rsidRPr="00401773">
        <w:rPr>
          <w:rFonts w:ascii="Times New Roman" w:hAnsi="Times New Roman" w:cs="Times New Roman"/>
          <w:color w:val="000000" w:themeColor="text1"/>
        </w:rPr>
        <w:t xml:space="preserve">the difference between </w:t>
      </w:r>
      <w:r w:rsidRPr="00401773">
        <w:rPr>
          <w:rFonts w:ascii="Times New Roman" w:hAnsi="Times New Roman" w:cs="Times New Roman"/>
          <w:color w:val="000000" w:themeColor="text1"/>
        </w:rPr>
        <w:t>two independent groups</w:t>
      </w:r>
      <w:r w:rsidR="00B86872" w:rsidRPr="00401773">
        <w:rPr>
          <w:rFonts w:ascii="Times New Roman" w:hAnsi="Times New Roman" w:cs="Times New Roman"/>
          <w:color w:val="000000" w:themeColor="text1"/>
        </w:rPr>
        <w:t xml:space="preserve"> against a null model</w:t>
      </w:r>
      <w:r w:rsidRPr="00401773">
        <w:rPr>
          <w:rFonts w:ascii="Times New Roman" w:hAnsi="Times New Roman" w:cs="Times New Roman"/>
          <w:color w:val="000000" w:themeColor="text1"/>
        </w:rPr>
        <w:t xml:space="preserve">, we would then choose the </w:t>
      </w:r>
      <w:r w:rsidRPr="00401773">
        <w:rPr>
          <w:rFonts w:ascii="Times New Roman" w:hAnsi="Times New Roman" w:cs="Times New Roman"/>
          <w:i/>
          <w:color w:val="000000" w:themeColor="text1"/>
        </w:rPr>
        <w:t>t</w:t>
      </w:r>
      <w:r w:rsidRPr="00401773">
        <w:rPr>
          <w:rFonts w:ascii="Times New Roman" w:hAnsi="Times New Roman" w:cs="Times New Roman"/>
          <w:color w:val="000000" w:themeColor="text1"/>
        </w:rPr>
        <w:t>-test as our statistical model, ensuring we have met the model’s underlying assumptions, such as independent groups, normal distribution</w:t>
      </w:r>
      <w:r w:rsidR="008D4DBC" w:rsidRPr="00401773">
        <w:rPr>
          <w:rFonts w:ascii="Times New Roman" w:hAnsi="Times New Roman" w:cs="Times New Roman"/>
          <w:color w:val="000000" w:themeColor="text1"/>
        </w:rPr>
        <w:t xml:space="preserve"> of the means</w:t>
      </w:r>
      <w:r w:rsidRPr="00401773">
        <w:rPr>
          <w:rFonts w:ascii="Times New Roman" w:hAnsi="Times New Roman" w:cs="Times New Roman"/>
          <w:color w:val="000000" w:themeColor="text1"/>
        </w:rPr>
        <w:t xml:space="preserve">, and characteristically similar samples for example. By ensuring we have met these assumptions, we can </w:t>
      </w:r>
      <w:r w:rsidRPr="00401773">
        <w:rPr>
          <w:rFonts w:ascii="Times New Roman" w:hAnsi="Times New Roman" w:cs="Times New Roman"/>
          <w:i/>
          <w:color w:val="000000" w:themeColor="text1"/>
        </w:rPr>
        <w:t>act</w:t>
      </w:r>
      <w:r w:rsidRPr="00401773">
        <w:rPr>
          <w:rFonts w:ascii="Times New Roman" w:hAnsi="Times New Roman" w:cs="Times New Roman"/>
          <w:color w:val="000000" w:themeColor="text1"/>
        </w:rPr>
        <w:t xml:space="preserve"> as if the only thing that differs between groups is our training intervention </w:t>
      </w:r>
      <w:sdt>
        <w:sdtPr>
          <w:rPr>
            <w:rFonts w:ascii="Times New Roman" w:hAnsi="Times New Roman" w:cs="Times New Roman"/>
            <w:color w:val="000000" w:themeColor="text1"/>
          </w:rPr>
          <w:id w:val="-1094774140"/>
          <w:citation/>
        </w:sdtPr>
        <w:sdtEndPr/>
        <w:sdtContent>
          <w:r w:rsidRPr="00401773">
            <w:rPr>
              <w:rFonts w:ascii="Times New Roman" w:hAnsi="Times New Roman" w:cs="Times New Roman"/>
              <w:color w:val="000000" w:themeColor="text1"/>
            </w:rPr>
            <w:fldChar w:fldCharType="begin"/>
          </w:r>
          <w:r w:rsidRPr="00401773">
            <w:rPr>
              <w:rFonts w:ascii="Times New Roman" w:hAnsi="Times New Roman" w:cs="Times New Roman"/>
              <w:color w:val="000000" w:themeColor="text1"/>
            </w:rPr>
            <w:instrText xml:space="preserve">CITATION Lak19 \t  \l 2057 </w:instrText>
          </w:r>
          <w:r w:rsidRPr="00401773">
            <w:rPr>
              <w:rFonts w:ascii="Times New Roman" w:hAnsi="Times New Roman" w:cs="Times New Roman"/>
              <w:color w:val="000000" w:themeColor="text1"/>
            </w:rPr>
            <w:fldChar w:fldCharType="separate"/>
          </w:r>
          <w:r w:rsidR="005F3856" w:rsidRPr="00401773">
            <w:rPr>
              <w:rFonts w:ascii="Times New Roman" w:hAnsi="Times New Roman" w:cs="Times New Roman"/>
              <w:noProof/>
              <w:color w:val="000000" w:themeColor="text1"/>
            </w:rPr>
            <w:t>(Lakens, 2019)</w:t>
          </w:r>
          <w:r w:rsidRPr="00401773">
            <w:rPr>
              <w:rFonts w:ascii="Times New Roman" w:hAnsi="Times New Roman" w:cs="Times New Roman"/>
              <w:color w:val="000000" w:themeColor="text1"/>
            </w:rPr>
            <w:fldChar w:fldCharType="end"/>
          </w:r>
        </w:sdtContent>
      </w:sdt>
      <w:r w:rsidRPr="00401773">
        <w:rPr>
          <w:rFonts w:ascii="Times New Roman" w:hAnsi="Times New Roman" w:cs="Times New Roman"/>
          <w:color w:val="000000" w:themeColor="text1"/>
        </w:rPr>
        <w:t xml:space="preserve"> – all the while </w:t>
      </w:r>
      <w:r w:rsidRPr="006536A3">
        <w:rPr>
          <w:rFonts w:ascii="Times New Roman" w:hAnsi="Times New Roman" w:cs="Times New Roman"/>
          <w:color w:val="000000" w:themeColor="text1"/>
        </w:rPr>
        <w:t xml:space="preserve">acknowledging that our data will always contain random error and thus noise, which we can never fully identify, control or exclude. </w:t>
      </w:r>
      <w:proofErr w:type="spellStart"/>
      <w:r w:rsidRPr="006536A3">
        <w:rPr>
          <w:rFonts w:ascii="Times New Roman" w:hAnsi="Times New Roman" w:cs="Times New Roman"/>
          <w:color w:val="000000" w:themeColor="text1"/>
        </w:rPr>
        <w:t>Neyman</w:t>
      </w:r>
      <w:proofErr w:type="spellEnd"/>
      <w:r w:rsidRPr="006536A3">
        <w:rPr>
          <w:rFonts w:ascii="Times New Roman" w:hAnsi="Times New Roman" w:cs="Times New Roman"/>
          <w:color w:val="000000" w:themeColor="text1"/>
        </w:rPr>
        <w:t xml:space="preserve"> and Pearson </w:t>
      </w:r>
      <w:sdt>
        <w:sdtPr>
          <w:rPr>
            <w:rFonts w:ascii="Times New Roman" w:hAnsi="Times New Roman" w:cs="Times New Roman"/>
            <w:color w:val="000000" w:themeColor="text1"/>
          </w:rPr>
          <w:id w:val="1748386489"/>
          <w:citation/>
        </w:sdtPr>
        <w:sdtEndPr/>
        <w:sdtContent>
          <w:r w:rsidRPr="006536A3">
            <w:rPr>
              <w:rFonts w:ascii="Times New Roman" w:hAnsi="Times New Roman" w:cs="Times New Roman"/>
              <w:color w:val="000000" w:themeColor="text1"/>
            </w:rPr>
            <w:fldChar w:fldCharType="begin"/>
          </w:r>
          <w:r w:rsidRPr="006536A3">
            <w:rPr>
              <w:rFonts w:ascii="Times New Roman" w:hAnsi="Times New Roman" w:cs="Times New Roman"/>
              <w:color w:val="000000" w:themeColor="text1"/>
            </w:rPr>
            <w:instrText xml:space="preserve">CITATION Ney331 \n  \t  \l 2057 </w:instrText>
          </w:r>
          <w:r w:rsidRPr="006536A3">
            <w:rPr>
              <w:rFonts w:ascii="Times New Roman" w:hAnsi="Times New Roman" w:cs="Times New Roman"/>
              <w:color w:val="000000" w:themeColor="text1"/>
            </w:rPr>
            <w:fldChar w:fldCharType="separate"/>
          </w:r>
          <w:r w:rsidR="005F3856" w:rsidRPr="006536A3">
            <w:rPr>
              <w:rFonts w:ascii="Times New Roman" w:hAnsi="Times New Roman" w:cs="Times New Roman"/>
              <w:noProof/>
              <w:color w:val="000000" w:themeColor="text1"/>
            </w:rPr>
            <w:t>(1933)</w:t>
          </w:r>
          <w:r w:rsidRPr="006536A3">
            <w:rPr>
              <w:rFonts w:ascii="Times New Roman" w:hAnsi="Times New Roman" w:cs="Times New Roman"/>
              <w:color w:val="000000" w:themeColor="text1"/>
            </w:rPr>
            <w:fldChar w:fldCharType="end"/>
          </w:r>
        </w:sdtContent>
      </w:sdt>
      <w:r w:rsidRPr="006536A3">
        <w:rPr>
          <w:rFonts w:ascii="Times New Roman" w:hAnsi="Times New Roman" w:cs="Times New Roman"/>
          <w:color w:val="000000" w:themeColor="text1"/>
        </w:rPr>
        <w:t xml:space="preserve"> suggest the term </w:t>
      </w:r>
      <w:r w:rsidRPr="006536A3">
        <w:rPr>
          <w:rFonts w:ascii="Times New Roman" w:hAnsi="Times New Roman" w:cs="Times New Roman"/>
          <w:i/>
          <w:color w:val="000000" w:themeColor="text1"/>
        </w:rPr>
        <w:t>act</w:t>
      </w:r>
      <w:r w:rsidRPr="006536A3">
        <w:rPr>
          <w:rFonts w:ascii="Times New Roman" w:hAnsi="Times New Roman" w:cs="Times New Roman"/>
          <w:color w:val="000000" w:themeColor="text1"/>
        </w:rPr>
        <w:t xml:space="preserve"> as a way forward with NHST, given it does not imply we truly believe the results </w:t>
      </w:r>
      <w:r w:rsidR="0098505D" w:rsidRPr="006536A3">
        <w:rPr>
          <w:rFonts w:ascii="Times New Roman" w:hAnsi="Times New Roman" w:cs="Times New Roman"/>
          <w:color w:val="000000" w:themeColor="text1"/>
        </w:rPr>
        <w:t xml:space="preserve">directly relate to </w:t>
      </w:r>
      <w:r w:rsidRPr="006536A3">
        <w:rPr>
          <w:rFonts w:ascii="Times New Roman" w:hAnsi="Times New Roman" w:cs="Times New Roman"/>
          <w:color w:val="000000" w:themeColor="text1"/>
        </w:rPr>
        <w:t>our single study, which in any case, did not investigate P(H</w:t>
      </w:r>
      <w:r w:rsidRPr="006536A3">
        <w:rPr>
          <w:rFonts w:ascii="Times New Roman" w:hAnsi="Times New Roman" w:cs="Times New Roman"/>
          <w:color w:val="000000" w:themeColor="text1"/>
          <w:vertAlign w:val="subscript"/>
        </w:rPr>
        <w:t>1</w:t>
      </w:r>
      <w:r w:rsidRPr="006536A3">
        <w:rPr>
          <w:rFonts w:ascii="Times New Roman" w:hAnsi="Times New Roman" w:cs="Times New Roman"/>
          <w:color w:val="000000" w:themeColor="text1"/>
        </w:rPr>
        <w:t xml:space="preserve">|D). We then run our test and generate our test statistic, which in this case is the </w:t>
      </w:r>
      <w:r w:rsidRPr="006536A3">
        <w:rPr>
          <w:rFonts w:ascii="Times New Roman" w:hAnsi="Times New Roman" w:cs="Times New Roman"/>
          <w:i/>
          <w:color w:val="000000" w:themeColor="text1"/>
        </w:rPr>
        <w:t>t</w:t>
      </w:r>
      <w:r w:rsidRPr="006536A3">
        <w:rPr>
          <w:rFonts w:ascii="Times New Roman" w:hAnsi="Times New Roman" w:cs="Times New Roman"/>
          <w:color w:val="000000" w:themeColor="text1"/>
        </w:rPr>
        <w:t xml:space="preserve">-statistic. The </w:t>
      </w:r>
      <w:r w:rsidRPr="006536A3">
        <w:rPr>
          <w:rFonts w:ascii="Times New Roman" w:hAnsi="Times New Roman" w:cs="Times New Roman"/>
          <w:i/>
          <w:color w:val="000000" w:themeColor="text1"/>
        </w:rPr>
        <w:t>t</w:t>
      </w:r>
      <w:r w:rsidRPr="006536A3">
        <w:rPr>
          <w:rFonts w:ascii="Times New Roman" w:hAnsi="Times New Roman" w:cs="Times New Roman"/>
          <w:color w:val="000000" w:themeColor="text1"/>
        </w:rPr>
        <w:t xml:space="preserve">-statistic we get, coupled with the sample size, is used to generate a </w:t>
      </w:r>
      <w:r w:rsidRPr="006536A3">
        <w:rPr>
          <w:rFonts w:ascii="Times New Roman" w:hAnsi="Times New Roman" w:cs="Times New Roman"/>
          <w:i/>
          <w:color w:val="000000" w:themeColor="text1"/>
        </w:rPr>
        <w:t>p</w:t>
      </w:r>
      <w:r w:rsidRPr="006536A3">
        <w:rPr>
          <w:rFonts w:ascii="Times New Roman" w:hAnsi="Times New Roman" w:cs="Times New Roman"/>
          <w:color w:val="000000" w:themeColor="text1"/>
        </w:rPr>
        <w:t xml:space="preserve"> value, which informs us of the probability of obtaining our result (or more extreme), assuming the null hypothesis (and all the statistical model’s assumptions) is true. Remember, that if the null hypothesis is true, the difference between groups would be around zero (assuming that was the threshold you decided on), and in this instance, </w:t>
      </w:r>
      <w:r w:rsidR="0019323F" w:rsidRPr="006536A3">
        <w:rPr>
          <w:rFonts w:ascii="Times New Roman" w:eastAsia="Times New Roman" w:hAnsi="Times New Roman" w:cs="Times New Roman"/>
          <w:color w:val="000000" w:themeColor="text1"/>
          <w:lang w:eastAsia="en-GB"/>
        </w:rPr>
        <w:t xml:space="preserve">all </w:t>
      </w:r>
      <w:r w:rsidR="0019323F" w:rsidRPr="006536A3">
        <w:rPr>
          <w:rFonts w:ascii="Times New Roman" w:eastAsia="Times New Roman" w:hAnsi="Times New Roman" w:cs="Times New Roman"/>
          <w:i/>
          <w:color w:val="000000" w:themeColor="text1"/>
          <w:lang w:eastAsia="en-GB"/>
        </w:rPr>
        <w:t>p</w:t>
      </w:r>
      <w:r w:rsidR="0019323F" w:rsidRPr="006536A3">
        <w:rPr>
          <w:rFonts w:ascii="Times New Roman" w:eastAsia="Times New Roman" w:hAnsi="Times New Roman" w:cs="Times New Roman"/>
          <w:color w:val="000000" w:themeColor="text1"/>
          <w:lang w:eastAsia="en-GB"/>
        </w:rPr>
        <w:t xml:space="preserve"> values are equally likely </w:t>
      </w:r>
      <w:sdt>
        <w:sdtPr>
          <w:rPr>
            <w:rFonts w:ascii="Times New Roman" w:eastAsia="Times New Roman" w:hAnsi="Times New Roman" w:cs="Times New Roman"/>
            <w:color w:val="000000" w:themeColor="text1"/>
            <w:lang w:eastAsia="en-GB"/>
          </w:rPr>
          <w:id w:val="699511097"/>
          <w:citation/>
        </w:sdtPr>
        <w:sdtEndPr/>
        <w:sdtContent>
          <w:r w:rsidR="0019323F" w:rsidRPr="006536A3">
            <w:rPr>
              <w:rFonts w:ascii="Times New Roman" w:eastAsia="Times New Roman" w:hAnsi="Times New Roman" w:cs="Times New Roman"/>
              <w:color w:val="000000" w:themeColor="text1"/>
              <w:lang w:eastAsia="en-GB"/>
            </w:rPr>
            <w:fldChar w:fldCharType="begin"/>
          </w:r>
          <w:r w:rsidR="0019323F" w:rsidRPr="006536A3">
            <w:rPr>
              <w:rFonts w:ascii="Times New Roman" w:eastAsia="Times New Roman" w:hAnsi="Times New Roman" w:cs="Times New Roman"/>
              <w:color w:val="000000" w:themeColor="text1"/>
              <w:lang w:eastAsia="en-GB"/>
            </w:rPr>
            <w:instrText xml:space="preserve"> CITATION Cal19 \l 2057 </w:instrText>
          </w:r>
          <w:r w:rsidR="0019323F" w:rsidRPr="006536A3">
            <w:rPr>
              <w:rFonts w:ascii="Times New Roman" w:eastAsia="Times New Roman" w:hAnsi="Times New Roman" w:cs="Times New Roman"/>
              <w:color w:val="000000" w:themeColor="text1"/>
              <w:lang w:eastAsia="en-GB"/>
            </w:rPr>
            <w:fldChar w:fldCharType="separate"/>
          </w:r>
          <w:r w:rsidR="005F3856" w:rsidRPr="006536A3">
            <w:rPr>
              <w:rFonts w:ascii="Times New Roman" w:eastAsia="Times New Roman" w:hAnsi="Times New Roman" w:cs="Times New Roman"/>
              <w:noProof/>
              <w:color w:val="000000" w:themeColor="text1"/>
              <w:lang w:eastAsia="en-GB"/>
            </w:rPr>
            <w:t>(Caldwell &amp; Cheuvront, 2019)</w:t>
          </w:r>
          <w:r w:rsidR="0019323F" w:rsidRPr="006536A3">
            <w:rPr>
              <w:rFonts w:ascii="Times New Roman" w:eastAsia="Times New Roman" w:hAnsi="Times New Roman" w:cs="Times New Roman"/>
              <w:color w:val="000000" w:themeColor="text1"/>
              <w:lang w:eastAsia="en-GB"/>
            </w:rPr>
            <w:fldChar w:fldCharType="end"/>
          </w:r>
        </w:sdtContent>
      </w:sdt>
      <w:r w:rsidRPr="006536A3">
        <w:rPr>
          <w:rFonts w:ascii="Times New Roman" w:hAnsi="Times New Roman" w:cs="Times New Roman"/>
          <w:color w:val="000000" w:themeColor="text1"/>
        </w:rPr>
        <w:t xml:space="preserve">. </w:t>
      </w:r>
    </w:p>
    <w:p w14:paraId="1D4FCE94" w14:textId="77777777" w:rsidR="00084F22" w:rsidRPr="006536A3" w:rsidRDefault="00084F22" w:rsidP="00084F22">
      <w:pPr>
        <w:spacing w:line="360" w:lineRule="auto"/>
        <w:jc w:val="both"/>
        <w:rPr>
          <w:rFonts w:ascii="Times New Roman" w:hAnsi="Times New Roman" w:cs="Times New Roman"/>
          <w:color w:val="000000" w:themeColor="text1"/>
        </w:rPr>
      </w:pPr>
    </w:p>
    <w:p w14:paraId="19B4BA2B" w14:textId="0CCE4B12" w:rsidR="00084F22" w:rsidRPr="00EE165E" w:rsidRDefault="00084F22" w:rsidP="00084F22">
      <w:pPr>
        <w:spacing w:line="360" w:lineRule="auto"/>
        <w:jc w:val="both"/>
        <w:rPr>
          <w:rFonts w:ascii="Times New Roman" w:hAnsi="Times New Roman" w:cs="Times New Roman"/>
          <w:color w:val="000000" w:themeColor="text1"/>
        </w:rPr>
      </w:pPr>
      <w:r w:rsidRPr="006536A3">
        <w:rPr>
          <w:rFonts w:ascii="Times New Roman" w:hAnsi="Times New Roman" w:cs="Times New Roman"/>
          <w:color w:val="000000" w:themeColor="text1"/>
        </w:rPr>
        <w:t xml:space="preserve">Now, if you get a low </w:t>
      </w:r>
      <w:r w:rsidRPr="006536A3">
        <w:rPr>
          <w:rFonts w:ascii="Times New Roman" w:hAnsi="Times New Roman" w:cs="Times New Roman"/>
          <w:i/>
          <w:color w:val="000000" w:themeColor="text1"/>
        </w:rPr>
        <w:t>p</w:t>
      </w:r>
      <w:r w:rsidRPr="006536A3">
        <w:rPr>
          <w:rFonts w:ascii="Times New Roman" w:hAnsi="Times New Roman" w:cs="Times New Roman"/>
          <w:color w:val="000000" w:themeColor="text1"/>
        </w:rPr>
        <w:t xml:space="preserve"> value, you can then say that your data (not your alternate hypothesis, as you did not test this) is not compatible with the statistical model (and all its underlying assumptions) and thus is </w:t>
      </w:r>
      <w:r w:rsidRPr="006536A3">
        <w:rPr>
          <w:rFonts w:ascii="Times New Roman" w:hAnsi="Times New Roman" w:cs="Times New Roman"/>
          <w:i/>
          <w:color w:val="000000" w:themeColor="text1"/>
        </w:rPr>
        <w:t>interesting and requires further scrutiny</w:t>
      </w:r>
      <w:r w:rsidRPr="006536A3">
        <w:rPr>
          <w:rFonts w:ascii="Times New Roman" w:hAnsi="Times New Roman" w:cs="Times New Roman"/>
          <w:color w:val="000000" w:themeColor="text1"/>
        </w:rPr>
        <w:t xml:space="preserve">. The next question that logically arises then, is how low does the </w:t>
      </w:r>
      <w:r w:rsidRPr="006536A3">
        <w:rPr>
          <w:rFonts w:ascii="Times New Roman" w:hAnsi="Times New Roman" w:cs="Times New Roman"/>
          <w:i/>
          <w:color w:val="000000" w:themeColor="text1"/>
        </w:rPr>
        <w:t>p</w:t>
      </w:r>
      <w:r w:rsidRPr="006536A3">
        <w:rPr>
          <w:rFonts w:ascii="Times New Roman" w:hAnsi="Times New Roman" w:cs="Times New Roman"/>
          <w:color w:val="000000" w:themeColor="text1"/>
        </w:rPr>
        <w:t xml:space="preserve"> value need to be, to spark your interest and for you to be satisfied that you are not merely measuring noise? Well, in answering this, let’s first explain what the </w:t>
      </w:r>
      <w:r w:rsidRPr="006536A3">
        <w:rPr>
          <w:rFonts w:ascii="Times New Roman" w:hAnsi="Times New Roman" w:cs="Times New Roman"/>
          <w:i/>
          <w:color w:val="000000" w:themeColor="text1"/>
        </w:rPr>
        <w:t>p</w:t>
      </w:r>
      <w:r w:rsidRPr="006536A3">
        <w:rPr>
          <w:rFonts w:ascii="Times New Roman" w:hAnsi="Times New Roman" w:cs="Times New Roman"/>
          <w:color w:val="000000" w:themeColor="text1"/>
        </w:rPr>
        <w:t xml:space="preserve"> value actually tells us. Say you obtained a </w:t>
      </w:r>
      <w:r w:rsidRPr="006536A3">
        <w:rPr>
          <w:rFonts w:ascii="Times New Roman" w:hAnsi="Times New Roman" w:cs="Times New Roman"/>
          <w:i/>
          <w:color w:val="000000" w:themeColor="text1"/>
        </w:rPr>
        <w:t>p</w:t>
      </w:r>
      <w:r w:rsidRPr="006536A3">
        <w:rPr>
          <w:rFonts w:ascii="Times New Roman" w:hAnsi="Times New Roman" w:cs="Times New Roman"/>
          <w:color w:val="000000" w:themeColor="text1"/>
        </w:rPr>
        <w:t xml:space="preserve"> value of 0.03, this would mean that if the null hypothesis were true (and all the assumptions made by the underlying model), the probability of obtaining such a result (or more extreme) is 3%. This is now a good point to also introduce the term alpha (</w:t>
      </w:r>
      <w:r w:rsidRPr="006536A3">
        <w:rPr>
          <w:rFonts w:ascii="Times New Roman" w:hAnsi="Times New Roman" w:cs="Times New Roman"/>
          <w:color w:val="000000" w:themeColor="text1"/>
        </w:rPr>
        <w:sym w:font="Symbol" w:char="F061"/>
      </w:r>
      <w:r w:rsidRPr="006536A3">
        <w:rPr>
          <w:rFonts w:ascii="Times New Roman" w:hAnsi="Times New Roman" w:cs="Times New Roman"/>
          <w:color w:val="000000" w:themeColor="text1"/>
        </w:rPr>
        <w:t xml:space="preserve">), which describes the error rate you settled on prior to undertaking the research. By convention, we use an </w:t>
      </w:r>
      <w:r w:rsidRPr="006536A3">
        <w:rPr>
          <w:rFonts w:ascii="Times New Roman" w:hAnsi="Times New Roman" w:cs="Times New Roman"/>
          <w:color w:val="000000" w:themeColor="text1"/>
        </w:rPr>
        <w:sym w:font="Symbol" w:char="F061"/>
      </w:r>
      <w:r w:rsidRPr="006536A3">
        <w:rPr>
          <w:rFonts w:ascii="Times New Roman" w:hAnsi="Times New Roman" w:cs="Times New Roman"/>
          <w:color w:val="000000" w:themeColor="text1"/>
        </w:rPr>
        <w:t xml:space="preserve"> level of 0.05, which implies that we accept the probability that we will get a false-positive (which is called a Type I error) in 5% of future studies, when using the same model and similar samples. This now brings us full circle back to </w:t>
      </w:r>
      <w:r w:rsidRPr="006536A3">
        <w:rPr>
          <w:rFonts w:ascii="Times New Roman" w:hAnsi="Times New Roman" w:cs="Times New Roman"/>
          <w:i/>
          <w:color w:val="000000" w:themeColor="text1"/>
        </w:rPr>
        <w:t>statistical significance.</w:t>
      </w:r>
      <w:r w:rsidRPr="006536A3">
        <w:rPr>
          <w:rFonts w:ascii="Times New Roman" w:hAnsi="Times New Roman" w:cs="Times New Roman"/>
          <w:color w:val="000000" w:themeColor="text1"/>
        </w:rPr>
        <w:t xml:space="preserve"> In our example, we got a </w:t>
      </w:r>
      <w:r w:rsidRPr="006536A3">
        <w:rPr>
          <w:rFonts w:ascii="Times New Roman" w:hAnsi="Times New Roman" w:cs="Times New Roman"/>
          <w:i/>
          <w:color w:val="000000" w:themeColor="text1"/>
        </w:rPr>
        <w:t>p</w:t>
      </w:r>
      <w:r w:rsidRPr="006536A3">
        <w:rPr>
          <w:rFonts w:ascii="Times New Roman" w:hAnsi="Times New Roman" w:cs="Times New Roman"/>
          <w:color w:val="000000" w:themeColor="text1"/>
        </w:rPr>
        <w:t xml:space="preserve"> value of 0.03, which is less than our pre-defined (conventional</w:t>
      </w:r>
      <w:r w:rsidRPr="00EE165E">
        <w:rPr>
          <w:rFonts w:ascii="Times New Roman" w:hAnsi="Times New Roman" w:cs="Times New Roman"/>
          <w:color w:val="000000" w:themeColor="text1"/>
        </w:rPr>
        <w:t xml:space="preserve">) </w:t>
      </w:r>
      <w:r w:rsidRPr="00EE165E">
        <w:rPr>
          <w:rFonts w:ascii="Times New Roman" w:hAnsi="Times New Roman" w:cs="Times New Roman"/>
          <w:color w:val="000000" w:themeColor="text1"/>
        </w:rPr>
        <w:sym w:font="Symbol" w:char="F061"/>
      </w:r>
      <w:r w:rsidRPr="00EE165E">
        <w:rPr>
          <w:rFonts w:ascii="Times New Roman" w:hAnsi="Times New Roman" w:cs="Times New Roman"/>
          <w:color w:val="000000" w:themeColor="text1"/>
        </w:rPr>
        <w:t xml:space="preserve"> of 0.05. Given this, we historically conclude we have “</w:t>
      </w:r>
      <w:r w:rsidRPr="00EE165E">
        <w:rPr>
          <w:rFonts w:ascii="Times New Roman" w:hAnsi="Times New Roman" w:cs="Times New Roman"/>
          <w:i/>
          <w:color w:val="000000" w:themeColor="text1"/>
        </w:rPr>
        <w:t>statistically significant”</w:t>
      </w:r>
      <w:r w:rsidRPr="00EE165E">
        <w:rPr>
          <w:rFonts w:ascii="Times New Roman" w:hAnsi="Times New Roman" w:cs="Times New Roman"/>
          <w:color w:val="000000" w:themeColor="text1"/>
        </w:rPr>
        <w:t xml:space="preserve"> results. </w:t>
      </w:r>
      <w:r w:rsidR="005C4F42" w:rsidRPr="00EE165E">
        <w:rPr>
          <w:rFonts w:ascii="Times New Roman" w:hAnsi="Times New Roman" w:cs="Times New Roman"/>
          <w:color w:val="000000" w:themeColor="text1"/>
        </w:rPr>
        <w:t xml:space="preserve">Furthermore, </w:t>
      </w:r>
      <w:r w:rsidR="00E30946" w:rsidRPr="00EE165E">
        <w:rPr>
          <w:rFonts w:ascii="Times New Roman" w:hAnsi="Times New Roman" w:cs="Times New Roman"/>
          <w:color w:val="000000" w:themeColor="text1"/>
        </w:rPr>
        <w:t>when</w:t>
      </w:r>
      <w:r w:rsidR="005C4F42" w:rsidRPr="00EE165E">
        <w:rPr>
          <w:rFonts w:ascii="Times New Roman" w:hAnsi="Times New Roman" w:cs="Times New Roman"/>
          <w:color w:val="000000" w:themeColor="text1"/>
        </w:rPr>
        <w:t xml:space="preserve"> our p value is less than our </w:t>
      </w:r>
      <w:r w:rsidR="00E30946" w:rsidRPr="00EE165E">
        <w:rPr>
          <w:rFonts w:ascii="Times New Roman" w:hAnsi="Times New Roman" w:cs="Times New Roman"/>
          <w:color w:val="000000" w:themeColor="text1"/>
        </w:rPr>
        <w:t xml:space="preserve">accepted 5% error rate, if we choose to </w:t>
      </w:r>
      <w:r w:rsidR="00E30946" w:rsidRPr="00EE165E">
        <w:rPr>
          <w:rFonts w:ascii="Times New Roman" w:hAnsi="Times New Roman" w:cs="Times New Roman"/>
          <w:i/>
          <w:color w:val="000000" w:themeColor="text1"/>
        </w:rPr>
        <w:t>act</w:t>
      </w:r>
      <w:r w:rsidR="00E30946" w:rsidRPr="00EE165E">
        <w:rPr>
          <w:rFonts w:ascii="Times New Roman" w:hAnsi="Times New Roman" w:cs="Times New Roman"/>
          <w:color w:val="000000" w:themeColor="text1"/>
        </w:rPr>
        <w:t xml:space="preserve"> as if there is in an effect when there really is not, in the long run, </w:t>
      </w:r>
      <w:r w:rsidR="00E30946" w:rsidRPr="00EE165E">
        <w:rPr>
          <w:rFonts w:ascii="Times New Roman" w:hAnsi="Times New Roman" w:cs="Times New Roman"/>
          <w:color w:val="000000" w:themeColor="text1"/>
        </w:rPr>
        <w:lastRenderedPageBreak/>
        <w:t xml:space="preserve">you won’t be wrong more than 5 % of the time. </w:t>
      </w:r>
      <w:r w:rsidR="00314352" w:rsidRPr="00EE165E">
        <w:rPr>
          <w:rFonts w:ascii="Times New Roman" w:hAnsi="Times New Roman" w:cs="Times New Roman"/>
          <w:color w:val="000000" w:themeColor="text1"/>
        </w:rPr>
        <w:t>To note again</w:t>
      </w:r>
      <w:r w:rsidR="00E30946" w:rsidRPr="00EE165E">
        <w:rPr>
          <w:rFonts w:ascii="Times New Roman" w:hAnsi="Times New Roman" w:cs="Times New Roman"/>
          <w:color w:val="000000" w:themeColor="text1"/>
        </w:rPr>
        <w:t xml:space="preserve">, </w:t>
      </w:r>
      <w:r w:rsidR="00E30946" w:rsidRPr="00EE165E">
        <w:rPr>
          <w:rFonts w:ascii="Times New Roman" w:eastAsia="Times New Roman" w:hAnsi="Times New Roman" w:cs="Times New Roman"/>
          <w:color w:val="000000" w:themeColor="text1"/>
        </w:rPr>
        <w:t xml:space="preserve">if the null is true, all </w:t>
      </w:r>
      <w:r w:rsidR="00E30946" w:rsidRPr="00EE165E">
        <w:rPr>
          <w:rFonts w:ascii="Times New Roman" w:eastAsia="Times New Roman" w:hAnsi="Times New Roman" w:cs="Times New Roman"/>
          <w:i/>
          <w:color w:val="000000" w:themeColor="text1"/>
        </w:rPr>
        <w:t>p</w:t>
      </w:r>
      <w:r w:rsidR="00E30946" w:rsidRPr="00EE165E">
        <w:rPr>
          <w:rFonts w:ascii="Times New Roman" w:eastAsia="Times New Roman" w:hAnsi="Times New Roman" w:cs="Times New Roman"/>
          <w:color w:val="000000" w:themeColor="text1"/>
        </w:rPr>
        <w:t xml:space="preserve"> values are equally likely.</w:t>
      </w:r>
    </w:p>
    <w:p w14:paraId="4556B227" w14:textId="77777777" w:rsidR="00084F22" w:rsidRPr="006536A3" w:rsidRDefault="00084F22" w:rsidP="00084F22">
      <w:pPr>
        <w:spacing w:line="360" w:lineRule="auto"/>
        <w:jc w:val="both"/>
        <w:rPr>
          <w:rFonts w:ascii="Times New Roman" w:hAnsi="Times New Roman" w:cs="Times New Roman"/>
          <w:color w:val="000000" w:themeColor="text1"/>
        </w:rPr>
      </w:pPr>
    </w:p>
    <w:p w14:paraId="29FD544B" w14:textId="2218063D" w:rsidR="00084F22" w:rsidRPr="006536A3" w:rsidRDefault="00084F22" w:rsidP="00084F22">
      <w:pPr>
        <w:spacing w:line="360" w:lineRule="auto"/>
        <w:jc w:val="both"/>
        <w:rPr>
          <w:rFonts w:ascii="Times New Roman" w:hAnsi="Times New Roman" w:cs="Times New Roman"/>
          <w:color w:val="000000" w:themeColor="text1"/>
        </w:rPr>
      </w:pPr>
      <w:r w:rsidRPr="006536A3">
        <w:rPr>
          <w:rFonts w:ascii="Times New Roman" w:hAnsi="Times New Roman" w:cs="Times New Roman"/>
          <w:color w:val="000000" w:themeColor="text1"/>
        </w:rPr>
        <w:t>The drive to steer researchers away from using “</w:t>
      </w:r>
      <w:r w:rsidRPr="006536A3">
        <w:rPr>
          <w:rFonts w:ascii="Times New Roman" w:hAnsi="Times New Roman" w:cs="Times New Roman"/>
          <w:i/>
          <w:color w:val="000000" w:themeColor="text1"/>
        </w:rPr>
        <w:t>statistically significant</w:t>
      </w:r>
      <w:r w:rsidRPr="006536A3">
        <w:rPr>
          <w:rFonts w:ascii="Times New Roman" w:hAnsi="Times New Roman" w:cs="Times New Roman"/>
          <w:color w:val="000000" w:themeColor="text1"/>
        </w:rPr>
        <w:t xml:space="preserve">” is because it creates a dichotomy of evidence </w:t>
      </w:r>
      <w:sdt>
        <w:sdtPr>
          <w:rPr>
            <w:rFonts w:ascii="Times New Roman" w:hAnsi="Times New Roman" w:cs="Times New Roman"/>
            <w:color w:val="000000" w:themeColor="text1"/>
          </w:rPr>
          <w:id w:val="-1018079186"/>
          <w:citation/>
        </w:sdtPr>
        <w:sdtEndPr/>
        <w:sdtContent>
          <w:r w:rsidRPr="006536A3">
            <w:rPr>
              <w:rFonts w:ascii="Times New Roman" w:hAnsi="Times New Roman" w:cs="Times New Roman"/>
              <w:color w:val="000000" w:themeColor="text1"/>
            </w:rPr>
            <w:fldChar w:fldCharType="begin"/>
          </w:r>
          <w:r w:rsidRPr="006536A3">
            <w:rPr>
              <w:rFonts w:ascii="Times New Roman" w:hAnsi="Times New Roman" w:cs="Times New Roman"/>
              <w:color w:val="000000" w:themeColor="text1"/>
            </w:rPr>
            <w:instrText xml:space="preserve"> CITATION McS17 \l 2057 </w:instrText>
          </w:r>
          <w:r w:rsidRPr="006536A3">
            <w:rPr>
              <w:rFonts w:ascii="Times New Roman" w:hAnsi="Times New Roman" w:cs="Times New Roman"/>
              <w:color w:val="000000" w:themeColor="text1"/>
            </w:rPr>
            <w:fldChar w:fldCharType="separate"/>
          </w:r>
          <w:r w:rsidR="005F3856" w:rsidRPr="006536A3">
            <w:rPr>
              <w:rFonts w:ascii="Times New Roman" w:hAnsi="Times New Roman" w:cs="Times New Roman"/>
              <w:noProof/>
              <w:color w:val="000000" w:themeColor="text1"/>
            </w:rPr>
            <w:t>(McShane &amp; Gal, 2017)</w:t>
          </w:r>
          <w:r w:rsidRPr="006536A3">
            <w:rPr>
              <w:rFonts w:ascii="Times New Roman" w:hAnsi="Times New Roman" w:cs="Times New Roman"/>
              <w:color w:val="000000" w:themeColor="text1"/>
            </w:rPr>
            <w:fldChar w:fldCharType="end"/>
          </w:r>
        </w:sdtContent>
      </w:sdt>
      <w:r w:rsidRPr="006536A3">
        <w:rPr>
          <w:rFonts w:ascii="Times New Roman" w:hAnsi="Times New Roman" w:cs="Times New Roman"/>
          <w:color w:val="000000" w:themeColor="text1"/>
        </w:rPr>
        <w:t xml:space="preserve">, whereby values on one side are important and meaningful (i.e., statistically significant) and values on the other side are unimportant and unhelpful (i.e., statistically non-significant). For example, if one strength training intervention results in </w:t>
      </w:r>
      <w:r w:rsidRPr="006536A3">
        <w:rPr>
          <w:rFonts w:ascii="Times New Roman" w:hAnsi="Times New Roman" w:cs="Times New Roman"/>
          <w:i/>
          <w:color w:val="000000" w:themeColor="text1"/>
        </w:rPr>
        <w:t>p</w:t>
      </w:r>
      <w:r w:rsidRPr="006536A3">
        <w:rPr>
          <w:rFonts w:ascii="Times New Roman" w:hAnsi="Times New Roman" w:cs="Times New Roman"/>
          <w:color w:val="000000" w:themeColor="text1"/>
        </w:rPr>
        <w:t xml:space="preserve"> = 0.049, while another </w:t>
      </w:r>
      <w:r w:rsidRPr="006536A3">
        <w:rPr>
          <w:rFonts w:ascii="Times New Roman" w:hAnsi="Times New Roman" w:cs="Times New Roman"/>
          <w:i/>
          <w:color w:val="000000" w:themeColor="text1"/>
        </w:rPr>
        <w:t>p</w:t>
      </w:r>
      <w:r w:rsidRPr="006536A3">
        <w:rPr>
          <w:rFonts w:ascii="Times New Roman" w:hAnsi="Times New Roman" w:cs="Times New Roman"/>
          <w:color w:val="000000" w:themeColor="text1"/>
        </w:rPr>
        <w:t xml:space="preserve"> = 0.051, we tend to deem the former as being an effective intervention and we would probably plan on implementing it with future athletes. The latter however (</w:t>
      </w:r>
      <w:r w:rsidRPr="006536A3">
        <w:rPr>
          <w:rFonts w:ascii="Times New Roman" w:hAnsi="Times New Roman" w:cs="Times New Roman"/>
          <w:i/>
          <w:color w:val="000000" w:themeColor="text1"/>
        </w:rPr>
        <w:t>p</w:t>
      </w:r>
      <w:r w:rsidRPr="006536A3">
        <w:rPr>
          <w:rFonts w:ascii="Times New Roman" w:hAnsi="Times New Roman" w:cs="Times New Roman"/>
          <w:color w:val="000000" w:themeColor="text1"/>
        </w:rPr>
        <w:t xml:space="preserve"> = 0.051), would be deemed as non-statistically significant and thus ineffective, and we would therefore not plan to use it any longer. This thinking is of course incorrect and a consequence of categorical thinking. </w:t>
      </w:r>
      <w:r w:rsidR="00440EDC" w:rsidRPr="006536A3">
        <w:rPr>
          <w:rFonts w:ascii="Times New Roman" w:eastAsia="Times New Roman" w:hAnsi="Times New Roman" w:cs="Times New Roman"/>
          <w:color w:val="000000" w:themeColor="text1"/>
          <w:lang w:eastAsia="en-GB"/>
        </w:rPr>
        <w:t xml:space="preserve">Rather, it has been argued that the </w:t>
      </w:r>
      <w:r w:rsidR="00440EDC" w:rsidRPr="006536A3">
        <w:rPr>
          <w:rFonts w:ascii="Times New Roman" w:eastAsia="Times New Roman" w:hAnsi="Times New Roman" w:cs="Times New Roman"/>
          <w:i/>
          <w:color w:val="000000" w:themeColor="text1"/>
          <w:lang w:eastAsia="en-GB"/>
        </w:rPr>
        <w:t>p</w:t>
      </w:r>
      <w:r w:rsidR="00440EDC" w:rsidRPr="006536A3">
        <w:rPr>
          <w:rFonts w:ascii="Times New Roman" w:eastAsia="Times New Roman" w:hAnsi="Times New Roman" w:cs="Times New Roman"/>
          <w:color w:val="000000" w:themeColor="text1"/>
          <w:lang w:eastAsia="en-GB"/>
        </w:rPr>
        <w:t xml:space="preserve"> value should be treated and reported</w:t>
      </w:r>
      <w:r w:rsidR="00440EDC" w:rsidRPr="006536A3">
        <w:rPr>
          <w:rFonts w:ascii="Times New Roman" w:hAnsi="Times New Roman" w:cs="Times New Roman"/>
          <w:color w:val="000000" w:themeColor="text1"/>
        </w:rPr>
        <w:t xml:space="preserve"> </w:t>
      </w:r>
      <w:r w:rsidRPr="006536A3">
        <w:rPr>
          <w:rFonts w:ascii="Times New Roman" w:hAnsi="Times New Roman" w:cs="Times New Roman"/>
          <w:color w:val="000000" w:themeColor="text1"/>
        </w:rPr>
        <w:t xml:space="preserve">as a continuous quantity between 0 and 1, e.g., </w:t>
      </w:r>
      <w:r w:rsidRPr="006536A3">
        <w:rPr>
          <w:rFonts w:ascii="Times New Roman" w:hAnsi="Times New Roman" w:cs="Times New Roman"/>
          <w:i/>
          <w:color w:val="000000" w:themeColor="text1"/>
        </w:rPr>
        <w:t>p</w:t>
      </w:r>
      <w:r w:rsidRPr="006536A3">
        <w:rPr>
          <w:rFonts w:ascii="Times New Roman" w:hAnsi="Times New Roman" w:cs="Times New Roman"/>
          <w:color w:val="000000" w:themeColor="text1"/>
        </w:rPr>
        <w:t xml:space="preserve"> = 0.06 </w:t>
      </w:r>
      <w:sdt>
        <w:sdtPr>
          <w:rPr>
            <w:rFonts w:ascii="Times New Roman" w:hAnsi="Times New Roman" w:cs="Times New Roman"/>
            <w:color w:val="000000" w:themeColor="text1"/>
          </w:rPr>
          <w:id w:val="-468129493"/>
          <w:citation/>
        </w:sdtPr>
        <w:sdtEndPr/>
        <w:sdtContent>
          <w:r w:rsidRPr="006536A3">
            <w:rPr>
              <w:rFonts w:ascii="Times New Roman" w:hAnsi="Times New Roman" w:cs="Times New Roman"/>
              <w:color w:val="000000" w:themeColor="text1"/>
            </w:rPr>
            <w:fldChar w:fldCharType="begin"/>
          </w:r>
          <w:r w:rsidRPr="006536A3">
            <w:rPr>
              <w:rFonts w:ascii="Times New Roman" w:hAnsi="Times New Roman" w:cs="Times New Roman"/>
              <w:color w:val="000000" w:themeColor="text1"/>
            </w:rPr>
            <w:instrText xml:space="preserve"> CITATION Gre16 \l 2057 </w:instrText>
          </w:r>
          <w:r w:rsidRPr="006536A3">
            <w:rPr>
              <w:rFonts w:ascii="Times New Roman" w:hAnsi="Times New Roman" w:cs="Times New Roman"/>
              <w:color w:val="000000" w:themeColor="text1"/>
            </w:rPr>
            <w:fldChar w:fldCharType="separate"/>
          </w:r>
          <w:r w:rsidR="005F3856" w:rsidRPr="006536A3">
            <w:rPr>
              <w:rFonts w:ascii="Times New Roman" w:hAnsi="Times New Roman" w:cs="Times New Roman"/>
              <w:noProof/>
              <w:color w:val="000000" w:themeColor="text1"/>
            </w:rPr>
            <w:t>(Greenland, et al., 2016)</w:t>
          </w:r>
          <w:r w:rsidRPr="006536A3">
            <w:rPr>
              <w:rFonts w:ascii="Times New Roman" w:hAnsi="Times New Roman" w:cs="Times New Roman"/>
              <w:color w:val="000000" w:themeColor="text1"/>
            </w:rPr>
            <w:fldChar w:fldCharType="end"/>
          </w:r>
        </w:sdtContent>
      </w:sdt>
      <w:r w:rsidRPr="006536A3">
        <w:rPr>
          <w:rFonts w:ascii="Times New Roman" w:hAnsi="Times New Roman" w:cs="Times New Roman"/>
          <w:color w:val="000000" w:themeColor="text1"/>
        </w:rPr>
        <w:t xml:space="preserve">, with us acknowledging that it does not tell us which assumption is incorrect; it could be the null or any of the model’s underlying assumptions. Equally, any noted “effect” is subject to the </w:t>
      </w:r>
      <w:r w:rsidRPr="006536A3">
        <w:rPr>
          <w:rFonts w:ascii="Times New Roman" w:hAnsi="Times New Roman" w:cs="Times New Roman"/>
          <w:i/>
          <w:color w:val="000000" w:themeColor="text1"/>
        </w:rPr>
        <w:t>statistical power</w:t>
      </w:r>
      <w:r w:rsidRPr="006536A3">
        <w:rPr>
          <w:rFonts w:ascii="Times New Roman" w:hAnsi="Times New Roman" w:cs="Times New Roman"/>
          <w:color w:val="000000" w:themeColor="text1"/>
        </w:rPr>
        <w:t xml:space="preserve"> of a test, which is discussed later in this paper. Such dichotomous thinking also drives publication bias </w:t>
      </w:r>
      <w:sdt>
        <w:sdtPr>
          <w:rPr>
            <w:rFonts w:ascii="Times New Roman" w:hAnsi="Times New Roman" w:cs="Times New Roman"/>
            <w:color w:val="000000" w:themeColor="text1"/>
          </w:rPr>
          <w:id w:val="1937248761"/>
          <w:citation/>
        </w:sdtPr>
        <w:sdtEndPr/>
        <w:sdtContent>
          <w:r w:rsidRPr="006536A3">
            <w:rPr>
              <w:rFonts w:ascii="Times New Roman" w:hAnsi="Times New Roman" w:cs="Times New Roman"/>
              <w:color w:val="000000" w:themeColor="text1"/>
            </w:rPr>
            <w:fldChar w:fldCharType="begin"/>
          </w:r>
          <w:r w:rsidRPr="006536A3">
            <w:rPr>
              <w:rFonts w:ascii="Times New Roman" w:hAnsi="Times New Roman" w:cs="Times New Roman"/>
              <w:color w:val="000000" w:themeColor="text1"/>
            </w:rPr>
            <w:instrText xml:space="preserve"> CITATION Fra14 \l 2057 </w:instrText>
          </w:r>
          <w:r w:rsidRPr="006536A3">
            <w:rPr>
              <w:rFonts w:ascii="Times New Roman" w:hAnsi="Times New Roman" w:cs="Times New Roman"/>
              <w:color w:val="000000" w:themeColor="text1"/>
            </w:rPr>
            <w:fldChar w:fldCharType="separate"/>
          </w:r>
          <w:r w:rsidR="005F3856" w:rsidRPr="006536A3">
            <w:rPr>
              <w:rFonts w:ascii="Times New Roman" w:hAnsi="Times New Roman" w:cs="Times New Roman"/>
              <w:noProof/>
              <w:color w:val="000000" w:themeColor="text1"/>
            </w:rPr>
            <w:t>(Franco, Malhotra, &amp; Simonovits, 2014)</w:t>
          </w:r>
          <w:r w:rsidRPr="006536A3">
            <w:rPr>
              <w:rFonts w:ascii="Times New Roman" w:hAnsi="Times New Roman" w:cs="Times New Roman"/>
              <w:color w:val="000000" w:themeColor="text1"/>
            </w:rPr>
            <w:fldChar w:fldCharType="end"/>
          </w:r>
        </w:sdtContent>
      </w:sdt>
      <w:r w:rsidRPr="006536A3">
        <w:rPr>
          <w:rFonts w:ascii="Times New Roman" w:hAnsi="Times New Roman" w:cs="Times New Roman"/>
          <w:color w:val="000000" w:themeColor="text1"/>
        </w:rPr>
        <w:t xml:space="preserve"> and the “</w:t>
      </w:r>
      <w:r w:rsidRPr="006536A3">
        <w:rPr>
          <w:rFonts w:ascii="Times New Roman" w:hAnsi="Times New Roman" w:cs="Times New Roman"/>
          <w:i/>
          <w:iCs/>
          <w:color w:val="000000" w:themeColor="text1"/>
        </w:rPr>
        <w:t>file drawer effect</w:t>
      </w:r>
      <w:r w:rsidRPr="006536A3">
        <w:rPr>
          <w:rFonts w:ascii="Times New Roman" w:hAnsi="Times New Roman" w:cs="Times New Roman"/>
          <w:color w:val="000000" w:themeColor="text1"/>
        </w:rPr>
        <w:t xml:space="preserve">” </w:t>
      </w:r>
      <w:sdt>
        <w:sdtPr>
          <w:rPr>
            <w:rFonts w:ascii="Times New Roman" w:hAnsi="Times New Roman" w:cs="Times New Roman"/>
            <w:color w:val="000000" w:themeColor="text1"/>
          </w:rPr>
          <w:id w:val="-1097857725"/>
          <w:citation/>
        </w:sdtPr>
        <w:sdtEndPr/>
        <w:sdtContent>
          <w:r w:rsidRPr="006536A3">
            <w:rPr>
              <w:rFonts w:ascii="Times New Roman" w:hAnsi="Times New Roman" w:cs="Times New Roman"/>
              <w:color w:val="000000" w:themeColor="text1"/>
            </w:rPr>
            <w:fldChar w:fldCharType="begin"/>
          </w:r>
          <w:r w:rsidRPr="006536A3">
            <w:rPr>
              <w:rFonts w:ascii="Times New Roman" w:hAnsi="Times New Roman" w:cs="Times New Roman"/>
              <w:color w:val="000000" w:themeColor="text1"/>
            </w:rPr>
            <w:instrText xml:space="preserve"> CITATION Ros79 \l 2057 </w:instrText>
          </w:r>
          <w:r w:rsidRPr="006536A3">
            <w:rPr>
              <w:rFonts w:ascii="Times New Roman" w:hAnsi="Times New Roman" w:cs="Times New Roman"/>
              <w:color w:val="000000" w:themeColor="text1"/>
            </w:rPr>
            <w:fldChar w:fldCharType="separate"/>
          </w:r>
          <w:r w:rsidR="005F3856" w:rsidRPr="006536A3">
            <w:rPr>
              <w:rFonts w:ascii="Times New Roman" w:hAnsi="Times New Roman" w:cs="Times New Roman"/>
              <w:noProof/>
              <w:color w:val="000000" w:themeColor="text1"/>
            </w:rPr>
            <w:t>(Rosenthal, 1979)</w:t>
          </w:r>
          <w:r w:rsidRPr="006536A3">
            <w:rPr>
              <w:rFonts w:ascii="Times New Roman" w:hAnsi="Times New Roman" w:cs="Times New Roman"/>
              <w:color w:val="000000" w:themeColor="text1"/>
            </w:rPr>
            <w:fldChar w:fldCharType="end"/>
          </w:r>
        </w:sdtContent>
      </w:sdt>
      <w:r w:rsidRPr="006536A3">
        <w:rPr>
          <w:rFonts w:ascii="Times New Roman" w:hAnsi="Times New Roman" w:cs="Times New Roman"/>
          <w:color w:val="000000" w:themeColor="text1"/>
        </w:rPr>
        <w:t xml:space="preserve">, whereby </w:t>
      </w:r>
      <w:r w:rsidR="00440EDC" w:rsidRPr="006536A3">
        <w:rPr>
          <w:rFonts w:ascii="Times New Roman" w:hAnsi="Times New Roman" w:cs="Times New Roman"/>
          <w:color w:val="000000" w:themeColor="text1"/>
        </w:rPr>
        <w:t>in some cases,</w:t>
      </w:r>
      <w:r w:rsidRPr="006536A3">
        <w:rPr>
          <w:rFonts w:ascii="Times New Roman" w:hAnsi="Times New Roman" w:cs="Times New Roman"/>
          <w:color w:val="000000" w:themeColor="text1"/>
        </w:rPr>
        <w:t xml:space="preserve"> we only get to read of studies that were statistically significant; this in turn can motivate </w:t>
      </w:r>
      <w:r w:rsidRPr="006536A3">
        <w:rPr>
          <w:rFonts w:ascii="Times New Roman" w:hAnsi="Times New Roman" w:cs="Times New Roman"/>
          <w:i/>
          <w:color w:val="000000" w:themeColor="text1"/>
        </w:rPr>
        <w:t>p</w:t>
      </w:r>
      <w:r w:rsidRPr="006536A3">
        <w:rPr>
          <w:rFonts w:ascii="Times New Roman" w:hAnsi="Times New Roman" w:cs="Times New Roman"/>
          <w:color w:val="000000" w:themeColor="text1"/>
        </w:rPr>
        <w:t xml:space="preserve">-hacking (the practice of flexibly analysing data until the </w:t>
      </w:r>
      <w:r w:rsidRPr="006536A3">
        <w:rPr>
          <w:rFonts w:ascii="Times New Roman" w:hAnsi="Times New Roman" w:cs="Times New Roman"/>
          <w:i/>
          <w:color w:val="000000" w:themeColor="text1"/>
        </w:rPr>
        <w:t>p</w:t>
      </w:r>
      <w:r w:rsidRPr="006536A3">
        <w:rPr>
          <w:rFonts w:ascii="Times New Roman" w:hAnsi="Times New Roman" w:cs="Times New Roman"/>
          <w:color w:val="000000" w:themeColor="text1"/>
        </w:rPr>
        <w:t xml:space="preserve"> value passes the “significance threshold”). Collectively, these negative consequences have</w:t>
      </w:r>
      <w:r w:rsidR="00B73B78" w:rsidRPr="006536A3">
        <w:rPr>
          <w:rFonts w:ascii="Times New Roman" w:hAnsi="Times New Roman" w:cs="Times New Roman"/>
          <w:color w:val="000000" w:themeColor="text1"/>
        </w:rPr>
        <w:t xml:space="preserve"> </w:t>
      </w:r>
      <w:r w:rsidRPr="006536A3">
        <w:rPr>
          <w:rFonts w:ascii="Times New Roman" w:hAnsi="Times New Roman" w:cs="Times New Roman"/>
          <w:color w:val="000000" w:themeColor="text1"/>
        </w:rPr>
        <w:t>amongst other suggestions including total abandonment</w:t>
      </w:r>
      <w:r w:rsidR="00440EDC" w:rsidRPr="006536A3">
        <w:rPr>
          <w:rFonts w:ascii="Times New Roman" w:hAnsi="Times New Roman" w:cs="Times New Roman"/>
          <w:color w:val="000000" w:themeColor="text1"/>
        </w:rPr>
        <w:t xml:space="preserve"> of NHST</w:t>
      </w:r>
      <w:r w:rsidRPr="006536A3">
        <w:rPr>
          <w:rFonts w:ascii="Times New Roman" w:hAnsi="Times New Roman" w:cs="Times New Roman"/>
          <w:color w:val="000000" w:themeColor="text1"/>
        </w:rPr>
        <w:t xml:space="preserve">, resulted in calls for the alpha level to be lowered to </w:t>
      </w:r>
      <w:r w:rsidRPr="006536A3">
        <w:rPr>
          <w:rFonts w:ascii="Times New Roman" w:hAnsi="Times New Roman" w:cs="Times New Roman"/>
          <w:i/>
          <w:color w:val="000000" w:themeColor="text1"/>
        </w:rPr>
        <w:t>p</w:t>
      </w:r>
      <w:r w:rsidRPr="006536A3">
        <w:rPr>
          <w:rFonts w:ascii="Times New Roman" w:hAnsi="Times New Roman" w:cs="Times New Roman"/>
          <w:color w:val="000000" w:themeColor="text1"/>
        </w:rPr>
        <w:t xml:space="preserve"> = 0.005 </w:t>
      </w:r>
      <w:sdt>
        <w:sdtPr>
          <w:rPr>
            <w:rFonts w:ascii="Times New Roman" w:hAnsi="Times New Roman" w:cs="Times New Roman"/>
            <w:color w:val="000000" w:themeColor="text1"/>
          </w:rPr>
          <w:id w:val="991219577"/>
          <w:citation/>
        </w:sdtPr>
        <w:sdtEndPr/>
        <w:sdtContent>
          <w:r w:rsidRPr="006536A3">
            <w:rPr>
              <w:rFonts w:ascii="Times New Roman" w:hAnsi="Times New Roman" w:cs="Times New Roman"/>
              <w:color w:val="000000" w:themeColor="text1"/>
            </w:rPr>
            <w:fldChar w:fldCharType="begin"/>
          </w:r>
          <w:r w:rsidRPr="006536A3">
            <w:rPr>
              <w:rFonts w:ascii="Times New Roman" w:hAnsi="Times New Roman" w:cs="Times New Roman"/>
              <w:color w:val="000000" w:themeColor="text1"/>
            </w:rPr>
            <w:instrText xml:space="preserve"> CITATION Ben18 \l 2057 </w:instrText>
          </w:r>
          <w:r w:rsidRPr="006536A3">
            <w:rPr>
              <w:rFonts w:ascii="Times New Roman" w:hAnsi="Times New Roman" w:cs="Times New Roman"/>
              <w:color w:val="000000" w:themeColor="text1"/>
            </w:rPr>
            <w:fldChar w:fldCharType="separate"/>
          </w:r>
          <w:r w:rsidR="005F3856" w:rsidRPr="006536A3">
            <w:rPr>
              <w:rFonts w:ascii="Times New Roman" w:hAnsi="Times New Roman" w:cs="Times New Roman"/>
              <w:noProof/>
              <w:color w:val="000000" w:themeColor="text1"/>
            </w:rPr>
            <w:t>(Benjamin, et al., 2018)</w:t>
          </w:r>
          <w:r w:rsidRPr="006536A3">
            <w:rPr>
              <w:rFonts w:ascii="Times New Roman" w:hAnsi="Times New Roman" w:cs="Times New Roman"/>
              <w:color w:val="000000" w:themeColor="text1"/>
            </w:rPr>
            <w:fldChar w:fldCharType="end"/>
          </w:r>
        </w:sdtContent>
      </w:sdt>
      <w:r w:rsidRPr="006536A3">
        <w:rPr>
          <w:rFonts w:ascii="Times New Roman" w:hAnsi="Times New Roman" w:cs="Times New Roman"/>
          <w:color w:val="000000" w:themeColor="text1"/>
        </w:rPr>
        <w:t>. It is suggested that this change in critical threshold would help to reduce the number of published false-positives and the generation of weak evidence.</w:t>
      </w:r>
    </w:p>
    <w:p w14:paraId="769777B7" w14:textId="77777777" w:rsidR="00084F22" w:rsidRPr="006536A3" w:rsidRDefault="00084F22" w:rsidP="00084F22">
      <w:pPr>
        <w:spacing w:line="360" w:lineRule="auto"/>
        <w:jc w:val="both"/>
        <w:rPr>
          <w:rFonts w:ascii="Times New Roman" w:hAnsi="Times New Roman" w:cs="Times New Roman"/>
          <w:color w:val="000000" w:themeColor="text1"/>
        </w:rPr>
      </w:pPr>
    </w:p>
    <w:p w14:paraId="2BD8A9B5" w14:textId="77777777" w:rsidR="00084F22" w:rsidRPr="006536A3" w:rsidRDefault="00084F22" w:rsidP="00084F22">
      <w:pPr>
        <w:spacing w:line="360" w:lineRule="auto"/>
        <w:jc w:val="both"/>
        <w:rPr>
          <w:rFonts w:ascii="Times New Roman" w:hAnsi="Times New Roman" w:cs="Times New Roman"/>
          <w:b/>
          <w:color w:val="000000" w:themeColor="text1"/>
        </w:rPr>
      </w:pPr>
      <w:r w:rsidRPr="006536A3">
        <w:rPr>
          <w:rFonts w:ascii="Times New Roman" w:hAnsi="Times New Roman" w:cs="Times New Roman"/>
          <w:b/>
          <w:color w:val="000000" w:themeColor="text1"/>
        </w:rPr>
        <w:t xml:space="preserve">The appropriate use of </w:t>
      </w:r>
      <w:r w:rsidRPr="006536A3">
        <w:rPr>
          <w:rFonts w:ascii="Times New Roman" w:hAnsi="Times New Roman" w:cs="Times New Roman"/>
          <w:b/>
          <w:i/>
          <w:color w:val="000000" w:themeColor="text1"/>
        </w:rPr>
        <w:t>p</w:t>
      </w:r>
      <w:r w:rsidRPr="006536A3">
        <w:rPr>
          <w:rFonts w:ascii="Times New Roman" w:hAnsi="Times New Roman" w:cs="Times New Roman"/>
          <w:b/>
          <w:color w:val="000000" w:themeColor="text1"/>
        </w:rPr>
        <w:t xml:space="preserve"> values </w:t>
      </w:r>
    </w:p>
    <w:p w14:paraId="31F352E8" w14:textId="5A6604BD" w:rsidR="00084F22" w:rsidRPr="006536A3" w:rsidRDefault="00084F22" w:rsidP="00084F22">
      <w:pPr>
        <w:spacing w:line="360" w:lineRule="auto"/>
        <w:jc w:val="both"/>
        <w:rPr>
          <w:rFonts w:ascii="Times New Roman" w:hAnsi="Times New Roman" w:cs="Times New Roman"/>
          <w:color w:val="000000" w:themeColor="text1"/>
        </w:rPr>
      </w:pPr>
      <w:r w:rsidRPr="006536A3">
        <w:rPr>
          <w:rFonts w:ascii="Times New Roman" w:hAnsi="Times New Roman" w:cs="Times New Roman"/>
          <w:color w:val="000000" w:themeColor="text1"/>
        </w:rPr>
        <w:t xml:space="preserve">Firstly, the </w:t>
      </w:r>
      <w:r w:rsidRPr="006536A3">
        <w:rPr>
          <w:rFonts w:ascii="Times New Roman" w:hAnsi="Times New Roman" w:cs="Times New Roman"/>
          <w:i/>
          <w:color w:val="000000" w:themeColor="text1"/>
        </w:rPr>
        <w:t>p</w:t>
      </w:r>
      <w:r w:rsidRPr="006536A3">
        <w:rPr>
          <w:rFonts w:ascii="Times New Roman" w:hAnsi="Times New Roman" w:cs="Times New Roman"/>
          <w:color w:val="000000" w:themeColor="text1"/>
        </w:rPr>
        <w:t xml:space="preserve"> value is a continuous probability and should be reported as such. While we act as though we have met all the model’s underlying assumptions, this is actually very challenging and explains why, when coupled with the random variation that occurs in all data, we have profound study replication issues </w:t>
      </w:r>
      <w:sdt>
        <w:sdtPr>
          <w:rPr>
            <w:rFonts w:ascii="Times New Roman" w:hAnsi="Times New Roman" w:cs="Times New Roman"/>
            <w:color w:val="000000" w:themeColor="text1"/>
          </w:rPr>
          <w:id w:val="995995148"/>
          <w:citation/>
        </w:sdtPr>
        <w:sdtEndPr/>
        <w:sdtContent>
          <w:r w:rsidRPr="006536A3">
            <w:rPr>
              <w:rFonts w:ascii="Times New Roman" w:hAnsi="Times New Roman" w:cs="Times New Roman"/>
              <w:color w:val="000000" w:themeColor="text1"/>
            </w:rPr>
            <w:fldChar w:fldCharType="begin"/>
          </w:r>
          <w:r w:rsidRPr="006536A3">
            <w:rPr>
              <w:rFonts w:ascii="Times New Roman" w:hAnsi="Times New Roman" w:cs="Times New Roman"/>
              <w:color w:val="000000" w:themeColor="text1"/>
            </w:rPr>
            <w:instrText xml:space="preserve"> CITATION Cum14 \l 2057  \m Cal19</w:instrText>
          </w:r>
          <w:r w:rsidRPr="006536A3">
            <w:rPr>
              <w:rFonts w:ascii="Times New Roman" w:hAnsi="Times New Roman" w:cs="Times New Roman"/>
              <w:color w:val="000000" w:themeColor="text1"/>
            </w:rPr>
            <w:fldChar w:fldCharType="separate"/>
          </w:r>
          <w:r w:rsidR="005F3856" w:rsidRPr="006536A3">
            <w:rPr>
              <w:rFonts w:ascii="Times New Roman" w:hAnsi="Times New Roman" w:cs="Times New Roman"/>
              <w:noProof/>
              <w:color w:val="000000" w:themeColor="text1"/>
            </w:rPr>
            <w:t>(Cumming G. , 2014; Caldwell &amp; Cheuvront, 2019)</w:t>
          </w:r>
          <w:r w:rsidRPr="006536A3">
            <w:rPr>
              <w:rFonts w:ascii="Times New Roman" w:hAnsi="Times New Roman" w:cs="Times New Roman"/>
              <w:color w:val="000000" w:themeColor="text1"/>
            </w:rPr>
            <w:fldChar w:fldCharType="end"/>
          </w:r>
        </w:sdtContent>
      </w:sdt>
      <w:r w:rsidRPr="006536A3">
        <w:rPr>
          <w:rFonts w:ascii="Times New Roman" w:hAnsi="Times New Roman" w:cs="Times New Roman"/>
          <w:color w:val="000000" w:themeColor="text1"/>
        </w:rPr>
        <w:t xml:space="preserve">. For example, even if the exact same study was repeated with similar samples, it would generate different </w:t>
      </w:r>
      <w:r w:rsidRPr="006536A3">
        <w:rPr>
          <w:rFonts w:ascii="Times New Roman" w:hAnsi="Times New Roman" w:cs="Times New Roman"/>
          <w:i/>
          <w:color w:val="000000" w:themeColor="text1"/>
        </w:rPr>
        <w:t>p</w:t>
      </w:r>
      <w:r w:rsidRPr="006536A3">
        <w:rPr>
          <w:rFonts w:ascii="Times New Roman" w:hAnsi="Times New Roman" w:cs="Times New Roman"/>
          <w:color w:val="000000" w:themeColor="text1"/>
        </w:rPr>
        <w:t xml:space="preserve"> values most of the time </w:t>
      </w:r>
      <w:sdt>
        <w:sdtPr>
          <w:rPr>
            <w:rFonts w:ascii="Times New Roman" w:hAnsi="Times New Roman" w:cs="Times New Roman"/>
            <w:color w:val="000000" w:themeColor="text1"/>
          </w:rPr>
          <w:id w:val="-353196562"/>
          <w:citation/>
        </w:sdtPr>
        <w:sdtEndPr/>
        <w:sdtContent>
          <w:r w:rsidRPr="006536A3">
            <w:rPr>
              <w:rFonts w:ascii="Times New Roman" w:hAnsi="Times New Roman" w:cs="Times New Roman"/>
              <w:color w:val="000000" w:themeColor="text1"/>
            </w:rPr>
            <w:fldChar w:fldCharType="begin"/>
          </w:r>
          <w:r w:rsidRPr="006536A3">
            <w:rPr>
              <w:rFonts w:ascii="Times New Roman" w:hAnsi="Times New Roman" w:cs="Times New Roman"/>
              <w:color w:val="000000" w:themeColor="text1"/>
            </w:rPr>
            <w:instrText xml:space="preserve"> CITATION Cum14 \l 2057  \m Amr19</w:instrText>
          </w:r>
          <w:r w:rsidRPr="006536A3">
            <w:rPr>
              <w:rFonts w:ascii="Times New Roman" w:hAnsi="Times New Roman" w:cs="Times New Roman"/>
              <w:color w:val="000000" w:themeColor="text1"/>
            </w:rPr>
            <w:fldChar w:fldCharType="separate"/>
          </w:r>
          <w:r w:rsidR="005F3856" w:rsidRPr="006536A3">
            <w:rPr>
              <w:rFonts w:ascii="Times New Roman" w:hAnsi="Times New Roman" w:cs="Times New Roman"/>
              <w:noProof/>
              <w:color w:val="000000" w:themeColor="text1"/>
            </w:rPr>
            <w:t>(Cumming G. , 2014; Amrhein, Greenland, &amp; McShane, 2019)</w:t>
          </w:r>
          <w:r w:rsidRPr="006536A3">
            <w:rPr>
              <w:rFonts w:ascii="Times New Roman" w:hAnsi="Times New Roman" w:cs="Times New Roman"/>
              <w:color w:val="000000" w:themeColor="text1"/>
            </w:rPr>
            <w:fldChar w:fldCharType="end"/>
          </w:r>
        </w:sdtContent>
      </w:sdt>
      <w:r w:rsidRPr="006536A3">
        <w:rPr>
          <w:rFonts w:ascii="Times New Roman" w:hAnsi="Times New Roman" w:cs="Times New Roman"/>
          <w:color w:val="000000" w:themeColor="text1"/>
        </w:rPr>
        <w:t xml:space="preserve">. As such, it is difficult to profess that the difference between </w:t>
      </w:r>
      <w:r w:rsidRPr="006536A3">
        <w:rPr>
          <w:rFonts w:ascii="Times New Roman" w:hAnsi="Times New Roman" w:cs="Times New Roman"/>
          <w:i/>
          <w:color w:val="000000" w:themeColor="text1"/>
        </w:rPr>
        <w:t>p</w:t>
      </w:r>
      <w:r w:rsidRPr="006536A3">
        <w:rPr>
          <w:rFonts w:ascii="Times New Roman" w:hAnsi="Times New Roman" w:cs="Times New Roman"/>
          <w:color w:val="000000" w:themeColor="text1"/>
        </w:rPr>
        <w:t xml:space="preserve"> = 0.049 and </w:t>
      </w:r>
      <w:r w:rsidRPr="006536A3">
        <w:rPr>
          <w:rFonts w:ascii="Times New Roman" w:hAnsi="Times New Roman" w:cs="Times New Roman"/>
          <w:i/>
          <w:color w:val="000000" w:themeColor="text1"/>
        </w:rPr>
        <w:t>p</w:t>
      </w:r>
      <w:r w:rsidRPr="006536A3">
        <w:rPr>
          <w:rFonts w:ascii="Times New Roman" w:hAnsi="Times New Roman" w:cs="Times New Roman"/>
          <w:color w:val="000000" w:themeColor="text1"/>
        </w:rPr>
        <w:t xml:space="preserve"> = 0.051 is anything other than random variation, as opposed to a discrepancy residing only with </w:t>
      </w:r>
      <w:r w:rsidRPr="006536A3">
        <w:rPr>
          <w:rFonts w:ascii="Times New Roman" w:hAnsi="Times New Roman" w:cs="Times New Roman"/>
          <w:color w:val="000000" w:themeColor="text1"/>
        </w:rPr>
        <w:lastRenderedPageBreak/>
        <w:t>incompatibility of the data with the null. Instead then, we should simply say that assuming the null hypothesis were true (and all the assumptions made by the underlying model), the probability of obtaining such a result (or more extreme) is 5.1%. Now given that in sport science, unlike medicine perhaps, the consequence of making a Type 1 error (i.e., a false-positive) will unlikely be fatal or lead to any health complications, let alone lead to injury, it is probably ok</w:t>
      </w:r>
      <w:r w:rsidR="00676FD9" w:rsidRPr="006536A3">
        <w:rPr>
          <w:rFonts w:ascii="Times New Roman" w:hAnsi="Times New Roman" w:cs="Times New Roman"/>
          <w:color w:val="000000" w:themeColor="text1"/>
        </w:rPr>
        <w:t>ay</w:t>
      </w:r>
      <w:r w:rsidRPr="006536A3">
        <w:rPr>
          <w:rFonts w:ascii="Times New Roman" w:hAnsi="Times New Roman" w:cs="Times New Roman"/>
          <w:color w:val="000000" w:themeColor="text1"/>
        </w:rPr>
        <w:t xml:space="preserve"> to increase the </w:t>
      </w:r>
      <w:r w:rsidRPr="006536A3">
        <w:rPr>
          <w:rFonts w:ascii="Times New Roman" w:hAnsi="Times New Roman" w:cs="Times New Roman"/>
          <w:i/>
          <w:color w:val="000000" w:themeColor="text1"/>
        </w:rPr>
        <w:t>a pr</w:t>
      </w:r>
      <w:r w:rsidR="00E73848" w:rsidRPr="006536A3">
        <w:rPr>
          <w:rFonts w:ascii="Times New Roman" w:hAnsi="Times New Roman" w:cs="Times New Roman"/>
          <w:i/>
          <w:color w:val="000000" w:themeColor="text1"/>
        </w:rPr>
        <w:t>i</w:t>
      </w:r>
      <w:r w:rsidRPr="006536A3">
        <w:rPr>
          <w:rFonts w:ascii="Times New Roman" w:hAnsi="Times New Roman" w:cs="Times New Roman"/>
          <w:i/>
          <w:color w:val="000000" w:themeColor="text1"/>
        </w:rPr>
        <w:t>ori</w:t>
      </w:r>
      <w:r w:rsidRPr="006536A3">
        <w:rPr>
          <w:rFonts w:ascii="Times New Roman" w:hAnsi="Times New Roman" w:cs="Times New Roman"/>
          <w:color w:val="000000" w:themeColor="text1"/>
        </w:rPr>
        <w:t xml:space="preserve"> </w:t>
      </w:r>
      <w:r w:rsidRPr="006536A3">
        <w:rPr>
          <w:rFonts w:ascii="Times New Roman" w:hAnsi="Times New Roman" w:cs="Times New Roman"/>
          <w:color w:val="000000" w:themeColor="text1"/>
        </w:rPr>
        <w:sym w:font="Symbol" w:char="F061"/>
      </w:r>
      <w:r w:rsidRPr="006536A3">
        <w:rPr>
          <w:rFonts w:ascii="Times New Roman" w:hAnsi="Times New Roman" w:cs="Times New Roman"/>
          <w:color w:val="000000" w:themeColor="text1"/>
        </w:rPr>
        <w:t xml:space="preserve"> level. Such thinking is in line with </w:t>
      </w:r>
      <w:proofErr w:type="spellStart"/>
      <w:r w:rsidRPr="006536A3">
        <w:rPr>
          <w:rFonts w:ascii="Times New Roman" w:hAnsi="Times New Roman" w:cs="Times New Roman"/>
          <w:color w:val="000000" w:themeColor="text1"/>
        </w:rPr>
        <w:t>Lakens</w:t>
      </w:r>
      <w:proofErr w:type="spellEnd"/>
      <w:r w:rsidRPr="006536A3">
        <w:rPr>
          <w:rFonts w:ascii="Times New Roman" w:hAnsi="Times New Roman" w:cs="Times New Roman"/>
          <w:color w:val="000000" w:themeColor="text1"/>
        </w:rPr>
        <w:t xml:space="preserve"> et al., </w:t>
      </w:r>
      <w:sdt>
        <w:sdtPr>
          <w:rPr>
            <w:rFonts w:ascii="Times New Roman" w:hAnsi="Times New Roman" w:cs="Times New Roman"/>
            <w:color w:val="000000" w:themeColor="text1"/>
          </w:rPr>
          <w:id w:val="-1999874423"/>
          <w:citation/>
        </w:sdtPr>
        <w:sdtEndPr/>
        <w:sdtContent>
          <w:r w:rsidRPr="006536A3">
            <w:rPr>
              <w:rFonts w:ascii="Times New Roman" w:hAnsi="Times New Roman" w:cs="Times New Roman"/>
              <w:color w:val="000000" w:themeColor="text1"/>
            </w:rPr>
            <w:fldChar w:fldCharType="begin"/>
          </w:r>
          <w:r w:rsidRPr="006536A3">
            <w:rPr>
              <w:rFonts w:ascii="Times New Roman" w:hAnsi="Times New Roman" w:cs="Times New Roman"/>
              <w:color w:val="000000" w:themeColor="text1"/>
            </w:rPr>
            <w:instrText xml:space="preserve">CITATION Lak18 \n  \t  \l 2057 </w:instrText>
          </w:r>
          <w:r w:rsidRPr="006536A3">
            <w:rPr>
              <w:rFonts w:ascii="Times New Roman" w:hAnsi="Times New Roman" w:cs="Times New Roman"/>
              <w:color w:val="000000" w:themeColor="text1"/>
            </w:rPr>
            <w:fldChar w:fldCharType="separate"/>
          </w:r>
          <w:r w:rsidR="005F3856" w:rsidRPr="006536A3">
            <w:rPr>
              <w:rFonts w:ascii="Times New Roman" w:hAnsi="Times New Roman" w:cs="Times New Roman"/>
              <w:noProof/>
              <w:color w:val="000000" w:themeColor="text1"/>
            </w:rPr>
            <w:t>(2018)</w:t>
          </w:r>
          <w:r w:rsidRPr="006536A3">
            <w:rPr>
              <w:rFonts w:ascii="Times New Roman" w:hAnsi="Times New Roman" w:cs="Times New Roman"/>
              <w:color w:val="000000" w:themeColor="text1"/>
            </w:rPr>
            <w:fldChar w:fldCharType="end"/>
          </w:r>
        </w:sdtContent>
      </w:sdt>
      <w:r w:rsidRPr="006536A3">
        <w:rPr>
          <w:rFonts w:ascii="Times New Roman" w:hAnsi="Times New Roman" w:cs="Times New Roman"/>
          <w:color w:val="000000" w:themeColor="text1"/>
        </w:rPr>
        <w:t xml:space="preserve">, who state that the </w:t>
      </w:r>
      <w:r w:rsidRPr="006536A3">
        <w:rPr>
          <w:rFonts w:ascii="Times New Roman" w:hAnsi="Times New Roman" w:cs="Times New Roman"/>
          <w:color w:val="000000" w:themeColor="text1"/>
        </w:rPr>
        <w:sym w:font="Symbol" w:char="F061"/>
      </w:r>
      <w:r w:rsidRPr="006536A3">
        <w:rPr>
          <w:rFonts w:ascii="Times New Roman" w:hAnsi="Times New Roman" w:cs="Times New Roman"/>
          <w:color w:val="000000" w:themeColor="text1"/>
        </w:rPr>
        <w:t xml:space="preserve"> level should be adjusted based on the context at hand and on the cost of false-negatives (Type II errors): a higher α would be used by those for whom false-positives are relatively inconsequential, and lower α would be used by those for whom false-positives could be disastrous. In sport, we argue that in some cases, an </w:t>
      </w:r>
      <w:r w:rsidRPr="006536A3">
        <w:rPr>
          <w:rFonts w:ascii="Times New Roman" w:hAnsi="Times New Roman" w:cs="Times New Roman"/>
          <w:color w:val="000000" w:themeColor="text1"/>
        </w:rPr>
        <w:sym w:font="Symbol" w:char="F061"/>
      </w:r>
      <w:r w:rsidRPr="006536A3">
        <w:rPr>
          <w:rFonts w:ascii="Times New Roman" w:hAnsi="Times New Roman" w:cs="Times New Roman"/>
          <w:color w:val="000000" w:themeColor="text1"/>
        </w:rPr>
        <w:t xml:space="preserve"> level as high as 0.1 (i.e., a 10% error rate) could be justified. For example, in performance sport, success is based on the smallest of margins (a statement </w:t>
      </w:r>
      <w:r w:rsidR="00A80D60" w:rsidRPr="006536A3">
        <w:rPr>
          <w:rFonts w:ascii="Times New Roman" w:hAnsi="Times New Roman" w:cs="Times New Roman"/>
          <w:color w:val="000000" w:themeColor="text1"/>
        </w:rPr>
        <w:t>that</w:t>
      </w:r>
      <w:r w:rsidRPr="006536A3">
        <w:rPr>
          <w:rFonts w:ascii="Times New Roman" w:hAnsi="Times New Roman" w:cs="Times New Roman"/>
          <w:color w:val="000000" w:themeColor="text1"/>
        </w:rPr>
        <w:t xml:space="preserve"> every Olympic Games final proves testament to) and professional athletes are often butting up against their genetic ceiling. As such, it is more important to reduce false-negatives and thus potential opportunities that may stimulate positive adaptations. </w:t>
      </w:r>
    </w:p>
    <w:p w14:paraId="5EC05310" w14:textId="77777777" w:rsidR="00084F22" w:rsidRPr="006536A3" w:rsidRDefault="00084F22" w:rsidP="00084F22">
      <w:pPr>
        <w:spacing w:line="360" w:lineRule="auto"/>
        <w:jc w:val="both"/>
        <w:rPr>
          <w:rFonts w:ascii="Times New Roman" w:hAnsi="Times New Roman" w:cs="Times New Roman"/>
          <w:color w:val="000000" w:themeColor="text1"/>
        </w:rPr>
      </w:pPr>
    </w:p>
    <w:p w14:paraId="133F8347" w14:textId="591185F2" w:rsidR="00084F22" w:rsidRPr="006536A3" w:rsidRDefault="00084F22" w:rsidP="00084F22">
      <w:pPr>
        <w:spacing w:line="360" w:lineRule="auto"/>
        <w:jc w:val="both"/>
        <w:rPr>
          <w:rFonts w:ascii="Times New Roman" w:hAnsi="Times New Roman" w:cs="Times New Roman"/>
          <w:color w:val="000000" w:themeColor="text1"/>
        </w:rPr>
      </w:pPr>
      <w:r w:rsidRPr="006536A3">
        <w:rPr>
          <w:rFonts w:ascii="Times New Roman" w:hAnsi="Times New Roman" w:cs="Times New Roman"/>
          <w:color w:val="000000" w:themeColor="text1"/>
        </w:rPr>
        <w:t xml:space="preserve">Irrespective of the </w:t>
      </w:r>
      <w:r w:rsidRPr="006536A3">
        <w:rPr>
          <w:rFonts w:ascii="Times New Roman" w:hAnsi="Times New Roman" w:cs="Times New Roman"/>
          <w:color w:val="000000" w:themeColor="text1"/>
        </w:rPr>
        <w:sym w:font="Symbol" w:char="F061"/>
      </w:r>
      <w:r w:rsidRPr="006536A3">
        <w:rPr>
          <w:rFonts w:ascii="Times New Roman" w:hAnsi="Times New Roman" w:cs="Times New Roman"/>
          <w:color w:val="000000" w:themeColor="text1"/>
        </w:rPr>
        <w:t xml:space="preserve"> level, no decision should be made solely on the strength of a </w:t>
      </w:r>
      <w:r w:rsidRPr="006536A3">
        <w:rPr>
          <w:rFonts w:ascii="Times New Roman" w:hAnsi="Times New Roman" w:cs="Times New Roman"/>
          <w:i/>
          <w:color w:val="000000" w:themeColor="text1"/>
        </w:rPr>
        <w:t>p</w:t>
      </w:r>
      <w:r w:rsidRPr="006536A3">
        <w:rPr>
          <w:rFonts w:ascii="Times New Roman" w:hAnsi="Times New Roman" w:cs="Times New Roman"/>
          <w:color w:val="000000" w:themeColor="text1"/>
        </w:rPr>
        <w:t xml:space="preserve"> value </w:t>
      </w:r>
      <w:sdt>
        <w:sdtPr>
          <w:rPr>
            <w:rFonts w:ascii="Times New Roman" w:hAnsi="Times New Roman" w:cs="Times New Roman"/>
            <w:color w:val="000000" w:themeColor="text1"/>
          </w:rPr>
          <w:id w:val="1159739093"/>
          <w:citation/>
        </w:sdtPr>
        <w:sdtEndPr/>
        <w:sdtContent>
          <w:r w:rsidRPr="006536A3">
            <w:rPr>
              <w:rFonts w:ascii="Times New Roman" w:hAnsi="Times New Roman" w:cs="Times New Roman"/>
              <w:color w:val="000000" w:themeColor="text1"/>
            </w:rPr>
            <w:fldChar w:fldCharType="begin"/>
          </w:r>
          <w:r w:rsidRPr="006536A3">
            <w:rPr>
              <w:rFonts w:ascii="Times New Roman" w:hAnsi="Times New Roman" w:cs="Times New Roman"/>
              <w:color w:val="000000" w:themeColor="text1"/>
            </w:rPr>
            <w:instrText xml:space="preserve">CITATION Was16 \t  \l 2057 </w:instrText>
          </w:r>
          <w:r w:rsidRPr="006536A3">
            <w:rPr>
              <w:rFonts w:ascii="Times New Roman" w:hAnsi="Times New Roman" w:cs="Times New Roman"/>
              <w:color w:val="000000" w:themeColor="text1"/>
            </w:rPr>
            <w:fldChar w:fldCharType="separate"/>
          </w:r>
          <w:r w:rsidR="005F3856" w:rsidRPr="006536A3">
            <w:rPr>
              <w:rFonts w:ascii="Times New Roman" w:hAnsi="Times New Roman" w:cs="Times New Roman"/>
              <w:noProof/>
              <w:color w:val="000000" w:themeColor="text1"/>
            </w:rPr>
            <w:t>(Wasserstein &amp; Lazar, 2016)</w:t>
          </w:r>
          <w:r w:rsidRPr="006536A3">
            <w:rPr>
              <w:rFonts w:ascii="Times New Roman" w:hAnsi="Times New Roman" w:cs="Times New Roman"/>
              <w:color w:val="000000" w:themeColor="text1"/>
            </w:rPr>
            <w:fldChar w:fldCharType="end"/>
          </w:r>
        </w:sdtContent>
      </w:sdt>
      <w:r w:rsidRPr="006536A3">
        <w:rPr>
          <w:rFonts w:ascii="Times New Roman" w:hAnsi="Times New Roman" w:cs="Times New Roman"/>
          <w:color w:val="000000" w:themeColor="text1"/>
        </w:rPr>
        <w:t xml:space="preserve">, given its indirect link to the alternate hypothesis, which is based on many assumptions that cannot be individually accounted for. Therefore, we need to move away from lazy dichotomous thinking </w:t>
      </w:r>
      <w:sdt>
        <w:sdtPr>
          <w:rPr>
            <w:rFonts w:ascii="Times New Roman" w:hAnsi="Times New Roman" w:cs="Times New Roman"/>
            <w:color w:val="000000" w:themeColor="text1"/>
          </w:rPr>
          <w:id w:val="1140914831"/>
          <w:citation/>
        </w:sdtPr>
        <w:sdtEndPr/>
        <w:sdtContent>
          <w:r w:rsidRPr="006536A3">
            <w:rPr>
              <w:rFonts w:ascii="Times New Roman" w:hAnsi="Times New Roman" w:cs="Times New Roman"/>
              <w:color w:val="000000" w:themeColor="text1"/>
            </w:rPr>
            <w:fldChar w:fldCharType="begin"/>
          </w:r>
          <w:r w:rsidRPr="006536A3">
            <w:rPr>
              <w:rFonts w:ascii="Times New Roman" w:hAnsi="Times New Roman" w:cs="Times New Roman"/>
              <w:color w:val="000000" w:themeColor="text1"/>
            </w:rPr>
            <w:instrText xml:space="preserve"> CITATION Gar86 \l 2057 </w:instrText>
          </w:r>
          <w:r w:rsidRPr="006536A3">
            <w:rPr>
              <w:rFonts w:ascii="Times New Roman" w:hAnsi="Times New Roman" w:cs="Times New Roman"/>
              <w:color w:val="000000" w:themeColor="text1"/>
            </w:rPr>
            <w:fldChar w:fldCharType="separate"/>
          </w:r>
          <w:r w:rsidR="005F3856" w:rsidRPr="006536A3">
            <w:rPr>
              <w:rFonts w:ascii="Times New Roman" w:hAnsi="Times New Roman" w:cs="Times New Roman"/>
              <w:noProof/>
              <w:color w:val="000000" w:themeColor="text1"/>
            </w:rPr>
            <w:t>(Gardner &amp; Altman, 1986)</w:t>
          </w:r>
          <w:r w:rsidRPr="006536A3">
            <w:rPr>
              <w:rFonts w:ascii="Times New Roman" w:hAnsi="Times New Roman" w:cs="Times New Roman"/>
              <w:color w:val="000000" w:themeColor="text1"/>
            </w:rPr>
            <w:fldChar w:fldCharType="end"/>
          </w:r>
        </w:sdtContent>
      </w:sdt>
      <w:r w:rsidRPr="006536A3">
        <w:rPr>
          <w:rFonts w:ascii="Times New Roman" w:hAnsi="Times New Roman" w:cs="Times New Roman"/>
          <w:color w:val="000000" w:themeColor="text1"/>
        </w:rPr>
        <w:t xml:space="preserve">, and accept the uncertainty of our data and embrace its variation </w:t>
      </w:r>
      <w:sdt>
        <w:sdtPr>
          <w:rPr>
            <w:rFonts w:ascii="Times New Roman" w:hAnsi="Times New Roman" w:cs="Times New Roman"/>
            <w:color w:val="000000" w:themeColor="text1"/>
          </w:rPr>
          <w:id w:val="-1900358211"/>
          <w:citation/>
        </w:sdtPr>
        <w:sdtEndPr/>
        <w:sdtContent>
          <w:r w:rsidRPr="006536A3">
            <w:rPr>
              <w:rFonts w:ascii="Times New Roman" w:hAnsi="Times New Roman" w:cs="Times New Roman"/>
              <w:color w:val="000000" w:themeColor="text1"/>
            </w:rPr>
            <w:fldChar w:fldCharType="begin"/>
          </w:r>
          <w:r w:rsidRPr="006536A3">
            <w:rPr>
              <w:rFonts w:ascii="Times New Roman" w:hAnsi="Times New Roman" w:cs="Times New Roman"/>
              <w:color w:val="000000" w:themeColor="text1"/>
            </w:rPr>
            <w:instrText xml:space="preserve">CITATION Was19 \t  \l 2057 </w:instrText>
          </w:r>
          <w:r w:rsidRPr="006536A3">
            <w:rPr>
              <w:rFonts w:ascii="Times New Roman" w:hAnsi="Times New Roman" w:cs="Times New Roman"/>
              <w:color w:val="000000" w:themeColor="text1"/>
            </w:rPr>
            <w:fldChar w:fldCharType="separate"/>
          </w:r>
          <w:r w:rsidR="005F3856" w:rsidRPr="006536A3">
            <w:rPr>
              <w:rFonts w:ascii="Times New Roman" w:hAnsi="Times New Roman" w:cs="Times New Roman"/>
              <w:noProof/>
              <w:color w:val="000000" w:themeColor="text1"/>
            </w:rPr>
            <w:t>(Wasserstein, Schirm, &amp; Lazar, 2019)</w:t>
          </w:r>
          <w:r w:rsidRPr="006536A3">
            <w:rPr>
              <w:rFonts w:ascii="Times New Roman" w:hAnsi="Times New Roman" w:cs="Times New Roman"/>
              <w:color w:val="000000" w:themeColor="text1"/>
            </w:rPr>
            <w:fldChar w:fldCharType="end"/>
          </w:r>
        </w:sdtContent>
      </w:sdt>
      <w:r w:rsidRPr="006536A3">
        <w:rPr>
          <w:rFonts w:ascii="Times New Roman" w:hAnsi="Times New Roman" w:cs="Times New Roman"/>
          <w:color w:val="000000" w:themeColor="text1"/>
        </w:rPr>
        <w:t xml:space="preserve">. One way to do this is to use confidence intervals, as well as acknowledging that one single study can never be taken as </w:t>
      </w:r>
      <w:r w:rsidR="00BC56BD" w:rsidRPr="006536A3">
        <w:rPr>
          <w:rFonts w:ascii="Times New Roman" w:hAnsi="Times New Roman" w:cs="Times New Roman"/>
          <w:color w:val="000000" w:themeColor="text1"/>
        </w:rPr>
        <w:t xml:space="preserve">conclusive </w:t>
      </w:r>
      <w:r w:rsidRPr="006536A3">
        <w:rPr>
          <w:rFonts w:ascii="Times New Roman" w:hAnsi="Times New Roman" w:cs="Times New Roman"/>
          <w:color w:val="000000" w:themeColor="text1"/>
        </w:rPr>
        <w:t xml:space="preserve">evidence of a new theory, irrespective of how low a </w:t>
      </w:r>
      <w:r w:rsidRPr="006536A3">
        <w:rPr>
          <w:rFonts w:ascii="Times New Roman" w:hAnsi="Times New Roman" w:cs="Times New Roman"/>
          <w:i/>
          <w:color w:val="000000" w:themeColor="text1"/>
        </w:rPr>
        <w:t>p</w:t>
      </w:r>
      <w:r w:rsidRPr="006536A3">
        <w:rPr>
          <w:rFonts w:ascii="Times New Roman" w:hAnsi="Times New Roman" w:cs="Times New Roman"/>
          <w:color w:val="000000" w:themeColor="text1"/>
        </w:rPr>
        <w:t xml:space="preserve"> value is. With respect to the latter, this is why meta-analyses are so important to any field of study. That said, when considering the aforementioned publication bias, it is also interesting to consider if results derived from meta-analysis are in fact over inflated effect sizes, given that with far less frequency do we read about an intervention that does not work. Finally, we need to identify the magnitude of the effect, which NHST does not do. For example, rather than inferring an effect occurred, it would be far more useful to actually quantify the magnitude of the effect, such that coaches who are looking to adopt this new exercise can base decisions also on whether changes were small, moderate or large. However, we should again be cautious about applying critical thresholds to our data and perhaps consider the smallest effect size of interest (SESOI), which we could calculate if we appreciate the variability in our data or a particular target we are </w:t>
      </w:r>
      <w:r w:rsidRPr="006536A3">
        <w:rPr>
          <w:rFonts w:ascii="Times New Roman" w:hAnsi="Times New Roman" w:cs="Times New Roman"/>
          <w:color w:val="000000" w:themeColor="text1"/>
        </w:rPr>
        <w:lastRenderedPageBreak/>
        <w:t xml:space="preserve">aiming toward. Effect sizes, including the SESOI, as well as confidence intervals, are discussed in part 2 of this 2-part review. </w:t>
      </w:r>
    </w:p>
    <w:p w14:paraId="069BF4F1" w14:textId="77777777" w:rsidR="00084F22" w:rsidRPr="006536A3" w:rsidRDefault="00084F22" w:rsidP="00084F22">
      <w:pPr>
        <w:spacing w:line="360" w:lineRule="auto"/>
        <w:jc w:val="both"/>
        <w:rPr>
          <w:rFonts w:ascii="Times New Roman" w:hAnsi="Times New Roman" w:cs="Times New Roman"/>
          <w:color w:val="000000" w:themeColor="text1"/>
        </w:rPr>
      </w:pPr>
    </w:p>
    <w:p w14:paraId="2810733B" w14:textId="77777777" w:rsidR="00084F22" w:rsidRPr="006536A3" w:rsidRDefault="00084F22" w:rsidP="00084F22">
      <w:pPr>
        <w:spacing w:line="360" w:lineRule="auto"/>
        <w:jc w:val="both"/>
        <w:rPr>
          <w:rFonts w:ascii="Times New Roman" w:hAnsi="Times New Roman" w:cs="Times New Roman"/>
          <w:b/>
          <w:color w:val="000000" w:themeColor="text1"/>
        </w:rPr>
      </w:pPr>
      <w:r w:rsidRPr="006536A3">
        <w:rPr>
          <w:rFonts w:ascii="Times New Roman" w:hAnsi="Times New Roman" w:cs="Times New Roman"/>
          <w:b/>
          <w:color w:val="000000" w:themeColor="text1"/>
        </w:rPr>
        <w:t>Statistical Power</w:t>
      </w:r>
    </w:p>
    <w:p w14:paraId="1A216252" w14:textId="73864D52" w:rsidR="00084F22" w:rsidRPr="006536A3" w:rsidRDefault="00084F22" w:rsidP="00084F22">
      <w:pPr>
        <w:spacing w:line="360" w:lineRule="auto"/>
        <w:jc w:val="both"/>
        <w:rPr>
          <w:rFonts w:ascii="Times New Roman" w:hAnsi="Times New Roman" w:cs="Times New Roman"/>
          <w:color w:val="000000" w:themeColor="text1"/>
        </w:rPr>
      </w:pPr>
      <w:r w:rsidRPr="006536A3">
        <w:rPr>
          <w:rFonts w:ascii="Times New Roman" w:hAnsi="Times New Roman" w:cs="Times New Roman"/>
          <w:color w:val="000000" w:themeColor="text1"/>
        </w:rPr>
        <w:t>The final element to address</w:t>
      </w:r>
      <w:r w:rsidR="000C2009" w:rsidRPr="006536A3">
        <w:rPr>
          <w:rFonts w:ascii="Times New Roman" w:hAnsi="Times New Roman" w:cs="Times New Roman"/>
          <w:color w:val="000000" w:themeColor="text1"/>
        </w:rPr>
        <w:t xml:space="preserve"> </w:t>
      </w:r>
      <w:r w:rsidRPr="006536A3">
        <w:rPr>
          <w:rFonts w:ascii="Times New Roman" w:hAnsi="Times New Roman" w:cs="Times New Roman"/>
          <w:color w:val="000000" w:themeColor="text1"/>
        </w:rPr>
        <w:t xml:space="preserve">as part of NHST, is statistical power, which is defined as the ability of a test to detect an effect when one exists. Statistical power should thus be considered by researchers and applied practitioners before they undertake any experiment. This is because studies that are woefully underpowered can be a waste of resources as well as time for all those involved </w:t>
      </w:r>
      <w:sdt>
        <w:sdtPr>
          <w:rPr>
            <w:rFonts w:ascii="Times New Roman" w:hAnsi="Times New Roman" w:cs="Times New Roman"/>
            <w:color w:val="000000" w:themeColor="text1"/>
          </w:rPr>
          <w:id w:val="770594617"/>
          <w:citation/>
        </w:sdtPr>
        <w:sdtEndPr/>
        <w:sdtContent>
          <w:r w:rsidRPr="006536A3">
            <w:rPr>
              <w:rFonts w:ascii="Times New Roman" w:hAnsi="Times New Roman" w:cs="Times New Roman"/>
              <w:color w:val="000000" w:themeColor="text1"/>
            </w:rPr>
            <w:fldChar w:fldCharType="begin"/>
          </w:r>
          <w:r w:rsidRPr="006536A3">
            <w:rPr>
              <w:rFonts w:ascii="Times New Roman" w:hAnsi="Times New Roman" w:cs="Times New Roman"/>
              <w:color w:val="000000" w:themeColor="text1"/>
            </w:rPr>
            <w:instrText xml:space="preserve"> CITATION Cal19 \l 2057 </w:instrText>
          </w:r>
          <w:r w:rsidRPr="006536A3">
            <w:rPr>
              <w:rFonts w:ascii="Times New Roman" w:hAnsi="Times New Roman" w:cs="Times New Roman"/>
              <w:color w:val="000000" w:themeColor="text1"/>
            </w:rPr>
            <w:fldChar w:fldCharType="separate"/>
          </w:r>
          <w:r w:rsidR="005F3856" w:rsidRPr="006536A3">
            <w:rPr>
              <w:rFonts w:ascii="Times New Roman" w:hAnsi="Times New Roman" w:cs="Times New Roman"/>
              <w:noProof/>
              <w:color w:val="000000" w:themeColor="text1"/>
            </w:rPr>
            <w:t>(Caldwell &amp; Cheuvront, 2019)</w:t>
          </w:r>
          <w:r w:rsidRPr="006536A3">
            <w:rPr>
              <w:rFonts w:ascii="Times New Roman" w:hAnsi="Times New Roman" w:cs="Times New Roman"/>
              <w:color w:val="000000" w:themeColor="text1"/>
            </w:rPr>
            <w:fldChar w:fldCharType="end"/>
          </w:r>
        </w:sdtContent>
      </w:sdt>
      <w:r w:rsidRPr="006536A3">
        <w:rPr>
          <w:rFonts w:ascii="Times New Roman" w:hAnsi="Times New Roman" w:cs="Times New Roman"/>
          <w:color w:val="000000" w:themeColor="text1"/>
        </w:rPr>
        <w:t xml:space="preserve">. For example, Caldwell and </w:t>
      </w:r>
      <w:proofErr w:type="spellStart"/>
      <w:r w:rsidRPr="006536A3">
        <w:rPr>
          <w:rFonts w:ascii="Times New Roman" w:hAnsi="Times New Roman" w:cs="Times New Roman"/>
          <w:color w:val="000000" w:themeColor="text1"/>
        </w:rPr>
        <w:t>Cheuvront</w:t>
      </w:r>
      <w:proofErr w:type="spellEnd"/>
      <w:r w:rsidRPr="006536A3">
        <w:rPr>
          <w:rFonts w:ascii="Times New Roman" w:hAnsi="Times New Roman" w:cs="Times New Roman"/>
          <w:color w:val="000000" w:themeColor="text1"/>
        </w:rPr>
        <w:t xml:space="preserve"> </w:t>
      </w:r>
      <w:sdt>
        <w:sdtPr>
          <w:rPr>
            <w:rFonts w:ascii="Times New Roman" w:hAnsi="Times New Roman" w:cs="Times New Roman"/>
            <w:color w:val="000000" w:themeColor="text1"/>
          </w:rPr>
          <w:id w:val="-1240856824"/>
          <w:citation/>
        </w:sdtPr>
        <w:sdtEndPr/>
        <w:sdtContent>
          <w:r w:rsidRPr="006536A3">
            <w:rPr>
              <w:rFonts w:ascii="Times New Roman" w:hAnsi="Times New Roman" w:cs="Times New Roman"/>
              <w:color w:val="000000" w:themeColor="text1"/>
            </w:rPr>
            <w:fldChar w:fldCharType="begin"/>
          </w:r>
          <w:r w:rsidRPr="006536A3">
            <w:rPr>
              <w:rFonts w:ascii="Times New Roman" w:hAnsi="Times New Roman" w:cs="Times New Roman"/>
              <w:color w:val="000000" w:themeColor="text1"/>
            </w:rPr>
            <w:instrText xml:space="preserve">CITATION Cal19 \n  \t  \l 2057 </w:instrText>
          </w:r>
          <w:r w:rsidRPr="006536A3">
            <w:rPr>
              <w:rFonts w:ascii="Times New Roman" w:hAnsi="Times New Roman" w:cs="Times New Roman"/>
              <w:color w:val="000000" w:themeColor="text1"/>
            </w:rPr>
            <w:fldChar w:fldCharType="separate"/>
          </w:r>
          <w:r w:rsidR="005F3856" w:rsidRPr="006536A3">
            <w:rPr>
              <w:rFonts w:ascii="Times New Roman" w:hAnsi="Times New Roman" w:cs="Times New Roman"/>
              <w:noProof/>
              <w:color w:val="000000" w:themeColor="text1"/>
            </w:rPr>
            <w:t>(2019)</w:t>
          </w:r>
          <w:r w:rsidRPr="006536A3">
            <w:rPr>
              <w:rFonts w:ascii="Times New Roman" w:hAnsi="Times New Roman" w:cs="Times New Roman"/>
              <w:color w:val="000000" w:themeColor="text1"/>
            </w:rPr>
            <w:fldChar w:fldCharType="end"/>
          </w:r>
        </w:sdtContent>
      </w:sdt>
      <w:r w:rsidRPr="006536A3">
        <w:rPr>
          <w:rFonts w:ascii="Times New Roman" w:hAnsi="Times New Roman" w:cs="Times New Roman"/>
          <w:color w:val="000000" w:themeColor="text1"/>
        </w:rPr>
        <w:t xml:space="preserve"> illustrated the results of a data simulation test, involving 100,000 repetitions, to demonstrate the distribution of </w:t>
      </w:r>
      <w:r w:rsidRPr="006536A3">
        <w:rPr>
          <w:rFonts w:ascii="Times New Roman" w:hAnsi="Times New Roman" w:cs="Times New Roman"/>
          <w:i/>
          <w:iCs/>
          <w:color w:val="000000" w:themeColor="text1"/>
        </w:rPr>
        <w:t>p</w:t>
      </w:r>
      <w:r w:rsidRPr="006536A3">
        <w:rPr>
          <w:rFonts w:ascii="Times New Roman" w:hAnsi="Times New Roman" w:cs="Times New Roman"/>
          <w:color w:val="000000" w:themeColor="text1"/>
        </w:rPr>
        <w:t xml:space="preserve">-values when the null hypothesis was false (i.e., there was an effect). When they ran the simulation with 80% statistical power, 80,000 simulations (80%) correctly identified a “statistically significant” effect, meaning that in 20,000 simulations (20%), a type II error (false-negative) occurred. They then repeated the simulations, but this time with 50% power, and unsurprisingly, 50,000 simulations (50%) correctly identified a “statistically significant” effect and the remaining 50,000 simulations (50%) missed it, generating a type II error. The natural conclusion to be reached here is, are studies worth doing (even from an ethical perspective) when the chance of finding an effect, if one exists, is 50-50? Probably not given you </w:t>
      </w:r>
      <w:r w:rsidR="008837F6" w:rsidRPr="006536A3">
        <w:rPr>
          <w:rFonts w:ascii="Times New Roman" w:hAnsi="Times New Roman" w:cs="Times New Roman"/>
          <w:color w:val="000000" w:themeColor="text1"/>
        </w:rPr>
        <w:t xml:space="preserve">increase the </w:t>
      </w:r>
      <w:r w:rsidRPr="006536A3">
        <w:rPr>
          <w:rFonts w:ascii="Times New Roman" w:hAnsi="Times New Roman" w:cs="Times New Roman"/>
          <w:color w:val="000000" w:themeColor="text1"/>
        </w:rPr>
        <w:t xml:space="preserve">risk </w:t>
      </w:r>
      <w:r w:rsidR="008837F6" w:rsidRPr="006536A3">
        <w:rPr>
          <w:rFonts w:ascii="Times New Roman" w:hAnsi="Times New Roman" w:cs="Times New Roman"/>
          <w:color w:val="000000" w:themeColor="text1"/>
        </w:rPr>
        <w:t xml:space="preserve">of </w:t>
      </w:r>
      <w:r w:rsidRPr="006536A3">
        <w:rPr>
          <w:rFonts w:ascii="Times New Roman" w:hAnsi="Times New Roman" w:cs="Times New Roman"/>
          <w:color w:val="000000" w:themeColor="text1"/>
        </w:rPr>
        <w:t xml:space="preserve">making erroneous conclusions if your decisions are based solely on </w:t>
      </w:r>
      <w:r w:rsidRPr="006536A3">
        <w:rPr>
          <w:rFonts w:ascii="Times New Roman" w:hAnsi="Times New Roman" w:cs="Times New Roman"/>
          <w:i/>
          <w:color w:val="000000" w:themeColor="text1"/>
        </w:rPr>
        <w:t>p</w:t>
      </w:r>
      <w:r w:rsidRPr="006536A3">
        <w:rPr>
          <w:rFonts w:ascii="Times New Roman" w:hAnsi="Times New Roman" w:cs="Times New Roman"/>
          <w:color w:val="000000" w:themeColor="text1"/>
        </w:rPr>
        <w:t xml:space="preserve">-values. So, let’s now look at how we determine statistical power but first noting that again, as with </w:t>
      </w:r>
      <w:r w:rsidRPr="006536A3">
        <w:rPr>
          <w:rFonts w:ascii="Times New Roman" w:hAnsi="Times New Roman" w:cs="Times New Roman"/>
          <w:i/>
          <w:color w:val="000000" w:themeColor="text1"/>
        </w:rPr>
        <w:t>p</w:t>
      </w:r>
      <w:r w:rsidRPr="006536A3">
        <w:rPr>
          <w:rFonts w:ascii="Times New Roman" w:hAnsi="Times New Roman" w:cs="Times New Roman"/>
          <w:color w:val="000000" w:themeColor="text1"/>
        </w:rPr>
        <w:t xml:space="preserve">-values and confidence intervals, this probability is defined over repetitions of the same study design and so is a frequency probability </w:t>
      </w:r>
      <w:sdt>
        <w:sdtPr>
          <w:rPr>
            <w:rFonts w:ascii="Times New Roman" w:hAnsi="Times New Roman" w:cs="Times New Roman"/>
            <w:color w:val="000000" w:themeColor="text1"/>
          </w:rPr>
          <w:id w:val="-150065071"/>
          <w:citation/>
        </w:sdtPr>
        <w:sdtEndPr/>
        <w:sdtContent>
          <w:r w:rsidRPr="006536A3">
            <w:rPr>
              <w:rFonts w:ascii="Times New Roman" w:hAnsi="Times New Roman" w:cs="Times New Roman"/>
              <w:color w:val="000000" w:themeColor="text1"/>
            </w:rPr>
            <w:fldChar w:fldCharType="begin"/>
          </w:r>
          <w:r w:rsidRPr="006536A3">
            <w:rPr>
              <w:rFonts w:ascii="Times New Roman" w:hAnsi="Times New Roman" w:cs="Times New Roman"/>
              <w:color w:val="000000" w:themeColor="text1"/>
            </w:rPr>
            <w:instrText xml:space="preserve"> CITATION Gre16 \l 2057 </w:instrText>
          </w:r>
          <w:r w:rsidRPr="006536A3">
            <w:rPr>
              <w:rFonts w:ascii="Times New Roman" w:hAnsi="Times New Roman" w:cs="Times New Roman"/>
              <w:color w:val="000000" w:themeColor="text1"/>
            </w:rPr>
            <w:fldChar w:fldCharType="separate"/>
          </w:r>
          <w:r w:rsidR="005F3856" w:rsidRPr="006536A3">
            <w:rPr>
              <w:rFonts w:ascii="Times New Roman" w:hAnsi="Times New Roman" w:cs="Times New Roman"/>
              <w:noProof/>
              <w:color w:val="000000" w:themeColor="text1"/>
            </w:rPr>
            <w:t>(Greenland, et al., 2016)</w:t>
          </w:r>
          <w:r w:rsidRPr="006536A3">
            <w:rPr>
              <w:rFonts w:ascii="Times New Roman" w:hAnsi="Times New Roman" w:cs="Times New Roman"/>
              <w:color w:val="000000" w:themeColor="text1"/>
            </w:rPr>
            <w:fldChar w:fldCharType="end"/>
          </w:r>
        </w:sdtContent>
      </w:sdt>
      <w:r w:rsidRPr="006536A3">
        <w:rPr>
          <w:rFonts w:ascii="Times New Roman" w:hAnsi="Times New Roman" w:cs="Times New Roman"/>
          <w:color w:val="000000" w:themeColor="text1"/>
        </w:rPr>
        <w:t>.</w:t>
      </w:r>
    </w:p>
    <w:p w14:paraId="0DC5ACFF" w14:textId="77777777" w:rsidR="00084F22" w:rsidRPr="006536A3" w:rsidRDefault="00084F22" w:rsidP="00084F22">
      <w:pPr>
        <w:spacing w:line="360" w:lineRule="auto"/>
        <w:jc w:val="both"/>
        <w:rPr>
          <w:rFonts w:ascii="Times New Roman" w:hAnsi="Times New Roman" w:cs="Times New Roman"/>
          <w:color w:val="000000" w:themeColor="text1"/>
        </w:rPr>
      </w:pPr>
    </w:p>
    <w:p w14:paraId="738A77DE" w14:textId="738EA656" w:rsidR="00084F22" w:rsidRPr="006536A3" w:rsidRDefault="00084F22" w:rsidP="00084F22">
      <w:pPr>
        <w:spacing w:line="360" w:lineRule="auto"/>
        <w:jc w:val="both"/>
        <w:rPr>
          <w:rFonts w:ascii="Times New Roman" w:hAnsi="Times New Roman" w:cs="Times New Roman"/>
          <w:color w:val="000000" w:themeColor="text1"/>
        </w:rPr>
      </w:pPr>
      <w:r w:rsidRPr="006536A3">
        <w:rPr>
          <w:rFonts w:ascii="Times New Roman" w:hAnsi="Times New Roman" w:cs="Times New Roman"/>
          <w:color w:val="000000" w:themeColor="text1"/>
        </w:rPr>
        <w:t xml:space="preserve">Statistical power can be calculated using a host of statistical software, some are free such as G* Power, whereby you need only enter your pre-determined </w:t>
      </w:r>
      <w:r w:rsidRPr="006536A3">
        <w:rPr>
          <w:rFonts w:ascii="Times New Roman" w:hAnsi="Times New Roman" w:cs="Times New Roman"/>
          <w:color w:val="000000" w:themeColor="text1"/>
        </w:rPr>
        <w:sym w:font="Symbol" w:char="F061"/>
      </w:r>
      <w:r w:rsidRPr="006536A3">
        <w:rPr>
          <w:rFonts w:ascii="Times New Roman" w:hAnsi="Times New Roman" w:cs="Times New Roman"/>
          <w:color w:val="000000" w:themeColor="text1"/>
        </w:rPr>
        <w:t xml:space="preserve"> level, sample size, and the SESOI. Given the requirement of these data, statistical power is considered a </w:t>
      </w:r>
      <w:r w:rsidRPr="006536A3">
        <w:rPr>
          <w:rFonts w:ascii="Times New Roman" w:hAnsi="Times New Roman" w:cs="Times New Roman"/>
          <w:i/>
          <w:color w:val="000000" w:themeColor="text1"/>
        </w:rPr>
        <w:t xml:space="preserve">conditional probability </w:t>
      </w:r>
      <w:sdt>
        <w:sdtPr>
          <w:rPr>
            <w:rFonts w:ascii="Times New Roman" w:hAnsi="Times New Roman" w:cs="Times New Roman"/>
            <w:i/>
            <w:color w:val="000000" w:themeColor="text1"/>
          </w:rPr>
          <w:id w:val="-65723555"/>
          <w:citation/>
        </w:sdtPr>
        <w:sdtEndPr/>
        <w:sdtContent>
          <w:r w:rsidRPr="006536A3">
            <w:rPr>
              <w:rFonts w:ascii="Times New Roman" w:hAnsi="Times New Roman" w:cs="Times New Roman"/>
              <w:i/>
              <w:color w:val="000000" w:themeColor="text1"/>
            </w:rPr>
            <w:fldChar w:fldCharType="begin"/>
          </w:r>
          <w:r w:rsidRPr="006536A3">
            <w:rPr>
              <w:rFonts w:ascii="Times New Roman" w:hAnsi="Times New Roman" w:cs="Times New Roman"/>
              <w:i/>
              <w:color w:val="000000" w:themeColor="text1"/>
            </w:rPr>
            <w:instrText xml:space="preserve"> CITATION Cal19 \l 2057 </w:instrText>
          </w:r>
          <w:r w:rsidRPr="006536A3">
            <w:rPr>
              <w:rFonts w:ascii="Times New Roman" w:hAnsi="Times New Roman" w:cs="Times New Roman"/>
              <w:i/>
              <w:color w:val="000000" w:themeColor="text1"/>
            </w:rPr>
            <w:fldChar w:fldCharType="separate"/>
          </w:r>
          <w:r w:rsidR="005F3856" w:rsidRPr="006536A3">
            <w:rPr>
              <w:rFonts w:ascii="Times New Roman" w:hAnsi="Times New Roman" w:cs="Times New Roman"/>
              <w:noProof/>
              <w:color w:val="000000" w:themeColor="text1"/>
            </w:rPr>
            <w:t>(Caldwell &amp; Cheuvront, 2019)</w:t>
          </w:r>
          <w:r w:rsidRPr="006536A3">
            <w:rPr>
              <w:rFonts w:ascii="Times New Roman" w:hAnsi="Times New Roman" w:cs="Times New Roman"/>
              <w:i/>
              <w:color w:val="000000" w:themeColor="text1"/>
            </w:rPr>
            <w:fldChar w:fldCharType="end"/>
          </w:r>
        </w:sdtContent>
      </w:sdt>
      <w:r w:rsidR="00DC54F3" w:rsidRPr="006536A3">
        <w:rPr>
          <w:rFonts w:ascii="Times New Roman" w:hAnsi="Times New Roman" w:cs="Times New Roman"/>
          <w:color w:val="000000" w:themeColor="text1"/>
        </w:rPr>
        <w:t>. For example,</w:t>
      </w:r>
      <w:r w:rsidRPr="006536A3">
        <w:rPr>
          <w:rFonts w:ascii="Times New Roman" w:hAnsi="Times New Roman" w:cs="Times New Roman"/>
          <w:color w:val="000000" w:themeColor="text1"/>
        </w:rPr>
        <w:t xml:space="preserve"> using G*Power for the calculation of statistical power, if we wanted to compare two independent groups (to see who could jump highest for example), and we used the conventional </w:t>
      </w:r>
      <w:r w:rsidRPr="006536A3">
        <w:rPr>
          <w:rFonts w:ascii="Times New Roman" w:hAnsi="Times New Roman" w:cs="Times New Roman"/>
          <w:color w:val="000000" w:themeColor="text1"/>
        </w:rPr>
        <w:sym w:font="Symbol" w:char="F061"/>
      </w:r>
      <w:r w:rsidRPr="006536A3">
        <w:rPr>
          <w:rFonts w:ascii="Times New Roman" w:hAnsi="Times New Roman" w:cs="Times New Roman"/>
          <w:color w:val="000000" w:themeColor="text1"/>
        </w:rPr>
        <w:t xml:space="preserve"> of 0.05 and the conventional power of 80%, as well as aiming to detect an effect size (or magnitude of difference between groups) of half a standard deviation, we would need 64 participants per group. </w:t>
      </w:r>
      <w:r w:rsidR="00C21988" w:rsidRPr="006536A3">
        <w:rPr>
          <w:rFonts w:ascii="Times New Roman" w:hAnsi="Times New Roman" w:cs="Times New Roman"/>
          <w:color w:val="000000" w:themeColor="text1"/>
        </w:rPr>
        <w:t>Increasing</w:t>
      </w:r>
      <w:r w:rsidRPr="006536A3">
        <w:rPr>
          <w:rFonts w:ascii="Times New Roman" w:hAnsi="Times New Roman" w:cs="Times New Roman"/>
          <w:color w:val="000000" w:themeColor="text1"/>
        </w:rPr>
        <w:t xml:space="preserve"> the </w:t>
      </w:r>
      <w:r w:rsidRPr="006536A3">
        <w:rPr>
          <w:rFonts w:ascii="Times New Roman" w:hAnsi="Times New Roman" w:cs="Times New Roman"/>
          <w:color w:val="000000" w:themeColor="text1"/>
        </w:rPr>
        <w:sym w:font="Symbol" w:char="F061"/>
      </w:r>
      <w:r w:rsidRPr="006536A3">
        <w:rPr>
          <w:rFonts w:ascii="Times New Roman" w:hAnsi="Times New Roman" w:cs="Times New Roman"/>
          <w:color w:val="000000" w:themeColor="text1"/>
        </w:rPr>
        <w:t xml:space="preserve"> to 0.1, reduces the number of participants to 51 per group. It is not hard to appreciate therefore, that many studies undertaken in sport are likely underpowered and some true effects are missed. </w:t>
      </w:r>
      <w:r w:rsidRPr="006536A3">
        <w:rPr>
          <w:rFonts w:ascii="Times New Roman" w:hAnsi="Times New Roman" w:cs="Times New Roman"/>
          <w:color w:val="000000" w:themeColor="text1"/>
        </w:rPr>
        <w:lastRenderedPageBreak/>
        <w:t>This understanding should serve to justify the need for additional analysis such as</w:t>
      </w:r>
      <w:r w:rsidR="002519F4" w:rsidRPr="006536A3">
        <w:rPr>
          <w:rFonts w:ascii="Times New Roman" w:hAnsi="Times New Roman" w:cs="Times New Roman"/>
          <w:color w:val="000000" w:themeColor="text1"/>
        </w:rPr>
        <w:t xml:space="preserve"> </w:t>
      </w:r>
      <w:r w:rsidR="00DA6619" w:rsidRPr="006536A3">
        <w:rPr>
          <w:rFonts w:ascii="Times New Roman" w:hAnsi="Times New Roman" w:cs="Times New Roman"/>
          <w:color w:val="000000" w:themeColor="text1"/>
        </w:rPr>
        <w:t xml:space="preserve">effect sizes </w:t>
      </w:r>
      <w:r w:rsidRPr="006536A3">
        <w:rPr>
          <w:rFonts w:ascii="Times New Roman" w:hAnsi="Times New Roman" w:cs="Times New Roman"/>
          <w:color w:val="000000" w:themeColor="text1"/>
        </w:rPr>
        <w:t>and confidence intervals to make inferences of whether an effect or difference was observed or not.</w:t>
      </w:r>
      <w:r w:rsidR="001C576F" w:rsidRPr="006536A3">
        <w:rPr>
          <w:rFonts w:ascii="Times New Roman" w:hAnsi="Times New Roman" w:cs="Times New Roman"/>
          <w:color w:val="000000" w:themeColor="text1"/>
        </w:rPr>
        <w:t xml:space="preserve"> </w:t>
      </w:r>
    </w:p>
    <w:p w14:paraId="2225798F" w14:textId="77777777" w:rsidR="00084F22" w:rsidRPr="006536A3" w:rsidRDefault="00084F22" w:rsidP="00084F22">
      <w:pPr>
        <w:spacing w:line="360" w:lineRule="auto"/>
        <w:jc w:val="both"/>
        <w:rPr>
          <w:rFonts w:ascii="Times New Roman" w:hAnsi="Times New Roman" w:cs="Times New Roman"/>
          <w:color w:val="000000" w:themeColor="text1"/>
        </w:rPr>
      </w:pPr>
    </w:p>
    <w:p w14:paraId="12B52ACF" w14:textId="77777777" w:rsidR="00084F22" w:rsidRPr="006536A3" w:rsidRDefault="00084F22" w:rsidP="00084F22">
      <w:pPr>
        <w:spacing w:line="360" w:lineRule="auto"/>
        <w:jc w:val="both"/>
        <w:rPr>
          <w:rFonts w:ascii="Times New Roman" w:hAnsi="Times New Roman" w:cs="Times New Roman"/>
          <w:b/>
          <w:color w:val="000000" w:themeColor="text1"/>
        </w:rPr>
      </w:pPr>
      <w:r w:rsidRPr="006536A3">
        <w:rPr>
          <w:rFonts w:ascii="Times New Roman" w:hAnsi="Times New Roman" w:cs="Times New Roman"/>
          <w:b/>
          <w:color w:val="000000" w:themeColor="text1"/>
        </w:rPr>
        <w:t>Conclusion</w:t>
      </w:r>
    </w:p>
    <w:p w14:paraId="4B380218" w14:textId="4BA0978C" w:rsidR="00084F22" w:rsidRPr="006536A3" w:rsidRDefault="00084F22" w:rsidP="00084F22">
      <w:pPr>
        <w:spacing w:line="360" w:lineRule="auto"/>
        <w:jc w:val="both"/>
        <w:rPr>
          <w:rFonts w:ascii="Times New Roman" w:hAnsi="Times New Roman" w:cs="Times New Roman"/>
          <w:i/>
          <w:iCs/>
          <w:color w:val="000000" w:themeColor="text1"/>
        </w:rPr>
      </w:pPr>
      <w:r w:rsidRPr="006536A3">
        <w:rPr>
          <w:rFonts w:ascii="Times New Roman" w:hAnsi="Times New Roman" w:cs="Times New Roman"/>
          <w:color w:val="000000" w:themeColor="text1"/>
        </w:rPr>
        <w:t xml:space="preserve">The roles and responsibilities of today’s SCC means they must extend their skill set to include data analysis. NHST, along with its derived </w:t>
      </w:r>
      <w:r w:rsidRPr="006536A3">
        <w:rPr>
          <w:rFonts w:ascii="Times New Roman" w:hAnsi="Times New Roman" w:cs="Times New Roman"/>
          <w:i/>
          <w:color w:val="000000" w:themeColor="text1"/>
        </w:rPr>
        <w:t>p</w:t>
      </w:r>
      <w:r w:rsidRPr="006536A3">
        <w:rPr>
          <w:rFonts w:ascii="Times New Roman" w:hAnsi="Times New Roman" w:cs="Times New Roman"/>
          <w:color w:val="000000" w:themeColor="text1"/>
        </w:rPr>
        <w:t xml:space="preserve"> value, can be a useful tool for this, if we appreciate its true meaning and utility, with it offering a first line of defence against us being fooled by random error and any confirmation bias we may have towards a theory. Importantly, we must note that NHST is part of the frequentist framework of statistics and thus refers to long run probability, </w:t>
      </w:r>
      <w:r w:rsidR="00BF5DA8" w:rsidRPr="006536A3">
        <w:rPr>
          <w:rFonts w:ascii="Times New Roman" w:hAnsi="Times New Roman" w:cs="Times New Roman"/>
          <w:color w:val="000000" w:themeColor="text1"/>
        </w:rPr>
        <w:t xml:space="preserve">with </w:t>
      </w:r>
      <w:r w:rsidRPr="006536A3">
        <w:rPr>
          <w:rFonts w:ascii="Times New Roman" w:hAnsi="Times New Roman" w:cs="Times New Roman"/>
          <w:color w:val="000000" w:themeColor="text1"/>
        </w:rPr>
        <w:t xml:space="preserve">results </w:t>
      </w:r>
      <w:r w:rsidR="00307E58" w:rsidRPr="006536A3">
        <w:rPr>
          <w:rFonts w:ascii="Times New Roman" w:hAnsi="Times New Roman" w:cs="Times New Roman"/>
          <w:color w:val="000000" w:themeColor="text1"/>
        </w:rPr>
        <w:t xml:space="preserve">from </w:t>
      </w:r>
      <w:r w:rsidR="00664C71" w:rsidRPr="006536A3">
        <w:rPr>
          <w:rFonts w:ascii="Times New Roman" w:hAnsi="Times New Roman" w:cs="Times New Roman"/>
          <w:color w:val="000000" w:themeColor="text1"/>
        </w:rPr>
        <w:t xml:space="preserve">any single </w:t>
      </w:r>
      <w:r w:rsidR="00307E58" w:rsidRPr="006536A3">
        <w:rPr>
          <w:rFonts w:ascii="Times New Roman" w:hAnsi="Times New Roman" w:cs="Times New Roman"/>
          <w:color w:val="000000" w:themeColor="text1"/>
        </w:rPr>
        <w:t xml:space="preserve">study </w:t>
      </w:r>
      <w:r w:rsidR="002401A7" w:rsidRPr="006536A3">
        <w:rPr>
          <w:rFonts w:ascii="Times New Roman" w:hAnsi="Times New Roman" w:cs="Times New Roman"/>
          <w:color w:val="000000" w:themeColor="text1"/>
        </w:rPr>
        <w:t xml:space="preserve">used to infer </w:t>
      </w:r>
      <w:r w:rsidR="0085309D" w:rsidRPr="006536A3">
        <w:rPr>
          <w:rFonts w:ascii="Times New Roman" w:hAnsi="Times New Roman" w:cs="Times New Roman"/>
          <w:color w:val="000000" w:themeColor="text1"/>
        </w:rPr>
        <w:t xml:space="preserve">what would happen if the study was repeated </w:t>
      </w:r>
      <w:r w:rsidR="005F3856" w:rsidRPr="006536A3">
        <w:rPr>
          <w:rFonts w:ascii="Times New Roman" w:hAnsi="Times New Roman" w:cs="Times New Roman"/>
          <w:color w:val="000000" w:themeColor="text1"/>
        </w:rPr>
        <w:t>over and over ag</w:t>
      </w:r>
      <w:r w:rsidR="00441C37" w:rsidRPr="006536A3">
        <w:rPr>
          <w:rFonts w:ascii="Times New Roman" w:hAnsi="Times New Roman" w:cs="Times New Roman"/>
          <w:color w:val="000000" w:themeColor="text1"/>
        </w:rPr>
        <w:t>a</w:t>
      </w:r>
      <w:r w:rsidR="005F3856" w:rsidRPr="006536A3">
        <w:rPr>
          <w:rFonts w:ascii="Times New Roman" w:hAnsi="Times New Roman" w:cs="Times New Roman"/>
          <w:color w:val="000000" w:themeColor="text1"/>
        </w:rPr>
        <w:t>in</w:t>
      </w:r>
      <w:r w:rsidR="00116D6A" w:rsidRPr="006536A3">
        <w:rPr>
          <w:rFonts w:ascii="Times New Roman" w:hAnsi="Times New Roman" w:cs="Times New Roman"/>
          <w:color w:val="000000" w:themeColor="text1"/>
        </w:rPr>
        <w:t xml:space="preserve"> under identical con</w:t>
      </w:r>
      <w:r w:rsidR="00EE170A" w:rsidRPr="006536A3">
        <w:rPr>
          <w:rFonts w:ascii="Times New Roman" w:hAnsi="Times New Roman" w:cs="Times New Roman"/>
          <w:color w:val="000000" w:themeColor="text1"/>
        </w:rPr>
        <w:t xml:space="preserve">ditions with different but </w:t>
      </w:r>
      <w:r w:rsidR="003F3C83" w:rsidRPr="006536A3">
        <w:rPr>
          <w:rFonts w:ascii="Times New Roman" w:hAnsi="Times New Roman" w:cs="Times New Roman"/>
          <w:color w:val="000000" w:themeColor="text1"/>
        </w:rPr>
        <w:t>identically distributed samples</w:t>
      </w:r>
      <w:r w:rsidRPr="006536A3">
        <w:rPr>
          <w:rFonts w:ascii="Times New Roman" w:hAnsi="Times New Roman" w:cs="Times New Roman"/>
          <w:color w:val="000000" w:themeColor="text1"/>
        </w:rPr>
        <w:t xml:space="preserve">. Also, we must appreciate that our ability to find an effect, when one exists, is affected by statistical power – if this is too low, the utility of </w:t>
      </w:r>
      <w:r w:rsidR="008F38C7" w:rsidRPr="006536A3">
        <w:rPr>
          <w:rFonts w:ascii="Times New Roman" w:hAnsi="Times New Roman" w:cs="Times New Roman"/>
          <w:iCs/>
          <w:color w:val="000000" w:themeColor="text1"/>
        </w:rPr>
        <w:t>NHST</w:t>
      </w:r>
      <w:r w:rsidRPr="006536A3">
        <w:rPr>
          <w:rFonts w:ascii="Times New Roman" w:hAnsi="Times New Roman" w:cs="Times New Roman"/>
          <w:color w:val="000000" w:themeColor="text1"/>
        </w:rPr>
        <w:t xml:space="preserve"> is questionable when the expected effect (or difference between groups) is hypothesised to be small. Finally, if we do choose to use thresholds to limit the error </w:t>
      </w:r>
      <w:r w:rsidR="006274D2" w:rsidRPr="006536A3">
        <w:rPr>
          <w:rFonts w:ascii="Times New Roman" w:hAnsi="Times New Roman" w:cs="Times New Roman"/>
          <w:color w:val="000000" w:themeColor="text1"/>
        </w:rPr>
        <w:t>within which we are happy to operate</w:t>
      </w:r>
      <w:r w:rsidRPr="006536A3">
        <w:rPr>
          <w:rFonts w:ascii="Times New Roman" w:hAnsi="Times New Roman" w:cs="Times New Roman"/>
          <w:color w:val="000000" w:themeColor="text1"/>
        </w:rPr>
        <w:t xml:space="preserve">, we should choose an alpha level that represents the context at hand and the risks associated with Type I and II errors. Either way, we must recognise that the </w:t>
      </w:r>
      <w:r w:rsidRPr="006536A3">
        <w:rPr>
          <w:rFonts w:ascii="Times New Roman" w:hAnsi="Times New Roman" w:cs="Times New Roman"/>
          <w:i/>
          <w:color w:val="000000" w:themeColor="text1"/>
        </w:rPr>
        <w:t>p</w:t>
      </w:r>
      <w:r w:rsidRPr="006536A3">
        <w:rPr>
          <w:rFonts w:ascii="Times New Roman" w:hAnsi="Times New Roman" w:cs="Times New Roman"/>
          <w:color w:val="000000" w:themeColor="text1"/>
        </w:rPr>
        <w:t xml:space="preserve"> value is a continuous variable, and thus should be reported as such. Therefore, practitioners using </w:t>
      </w:r>
      <w:r w:rsidRPr="006536A3">
        <w:rPr>
          <w:rFonts w:ascii="Times New Roman" w:hAnsi="Times New Roman" w:cs="Times New Roman"/>
          <w:i/>
          <w:color w:val="000000" w:themeColor="text1"/>
        </w:rPr>
        <w:t>p</w:t>
      </w:r>
      <w:r w:rsidRPr="006536A3">
        <w:rPr>
          <w:rFonts w:ascii="Times New Roman" w:hAnsi="Times New Roman" w:cs="Times New Roman"/>
          <w:color w:val="000000" w:themeColor="text1"/>
        </w:rPr>
        <w:t xml:space="preserve"> values should conclude with a statement along the following lines (in this example let’s say we got </w:t>
      </w:r>
      <w:r w:rsidRPr="006536A3">
        <w:rPr>
          <w:rFonts w:ascii="Times New Roman" w:hAnsi="Times New Roman" w:cs="Times New Roman"/>
          <w:i/>
          <w:color w:val="000000" w:themeColor="text1"/>
        </w:rPr>
        <w:t>p</w:t>
      </w:r>
      <w:r w:rsidRPr="006536A3">
        <w:rPr>
          <w:rFonts w:ascii="Times New Roman" w:hAnsi="Times New Roman" w:cs="Times New Roman"/>
          <w:color w:val="000000" w:themeColor="text1"/>
        </w:rPr>
        <w:t xml:space="preserve"> = 0.083): </w:t>
      </w:r>
      <w:r w:rsidR="00AB0C47" w:rsidRPr="006536A3">
        <w:rPr>
          <w:rFonts w:ascii="Times New Roman" w:hAnsi="Times New Roman" w:cs="Times New Roman"/>
          <w:i/>
          <w:iCs/>
          <w:color w:val="000000" w:themeColor="text1"/>
        </w:rPr>
        <w:t>Assuming</w:t>
      </w:r>
      <w:r w:rsidRPr="006536A3">
        <w:rPr>
          <w:rFonts w:ascii="Times New Roman" w:hAnsi="Times New Roman" w:cs="Times New Roman"/>
          <w:i/>
          <w:iCs/>
          <w:color w:val="000000" w:themeColor="text1"/>
        </w:rPr>
        <w:t xml:space="preserve"> the null hypothesis were true and all the</w:t>
      </w:r>
      <w:r w:rsidRPr="00EE165E">
        <w:rPr>
          <w:rFonts w:ascii="Times New Roman" w:hAnsi="Times New Roman" w:cs="Times New Roman"/>
          <w:i/>
          <w:iCs/>
          <w:color w:val="000000" w:themeColor="text1"/>
        </w:rPr>
        <w:t xml:space="preserve"> assumptions made by the underlying model, the probability of obtaining such a result or more extreme</w:t>
      </w:r>
      <w:r w:rsidR="008F38C7" w:rsidRPr="00EE165E">
        <w:rPr>
          <w:rFonts w:ascii="Times New Roman" w:hAnsi="Times New Roman" w:cs="Times New Roman"/>
          <w:i/>
          <w:iCs/>
          <w:color w:val="000000" w:themeColor="text1"/>
        </w:rPr>
        <w:t>,</w:t>
      </w:r>
      <w:r w:rsidRPr="00EE165E">
        <w:rPr>
          <w:rFonts w:ascii="Times New Roman" w:hAnsi="Times New Roman" w:cs="Times New Roman"/>
          <w:i/>
          <w:iCs/>
          <w:color w:val="000000" w:themeColor="text1"/>
        </w:rPr>
        <w:t xml:space="preserve"> is 8.3%. </w:t>
      </w:r>
      <w:r w:rsidR="00E30946" w:rsidRPr="00EE165E">
        <w:rPr>
          <w:rFonts w:ascii="Times New Roman" w:hAnsi="Times New Roman" w:cs="Times New Roman"/>
          <w:i/>
          <w:iCs/>
          <w:color w:val="000000" w:themeColor="text1"/>
        </w:rPr>
        <w:t>Furthermore, given our alpha level of 0.1,</w:t>
      </w:r>
      <w:r w:rsidRPr="00EE165E">
        <w:rPr>
          <w:rFonts w:ascii="Times New Roman" w:hAnsi="Times New Roman" w:cs="Times New Roman"/>
          <w:i/>
          <w:iCs/>
          <w:color w:val="000000" w:themeColor="text1"/>
        </w:rPr>
        <w:t xml:space="preserve"> if we choose to </w:t>
      </w:r>
      <w:r w:rsidR="00E30946" w:rsidRPr="00EE165E">
        <w:rPr>
          <w:rFonts w:ascii="Times New Roman" w:hAnsi="Times New Roman" w:cs="Times New Roman"/>
          <w:i/>
          <w:iCs/>
          <w:color w:val="000000" w:themeColor="text1"/>
        </w:rPr>
        <w:t>act as if there is in an effect when in fact t</w:t>
      </w:r>
      <w:bookmarkStart w:id="1" w:name="_GoBack"/>
      <w:bookmarkEnd w:id="1"/>
      <w:r w:rsidR="00E30946" w:rsidRPr="00EE165E">
        <w:rPr>
          <w:rFonts w:ascii="Times New Roman" w:hAnsi="Times New Roman" w:cs="Times New Roman"/>
          <w:i/>
          <w:iCs/>
          <w:color w:val="000000" w:themeColor="text1"/>
        </w:rPr>
        <w:t>here is not,</w:t>
      </w:r>
      <w:r w:rsidRPr="00EE165E">
        <w:rPr>
          <w:rFonts w:ascii="Times New Roman" w:hAnsi="Times New Roman" w:cs="Times New Roman"/>
          <w:i/>
          <w:iCs/>
          <w:color w:val="000000" w:themeColor="text1"/>
        </w:rPr>
        <w:t xml:space="preserve"> in the long run,</w:t>
      </w:r>
      <w:r w:rsidR="00E30946" w:rsidRPr="00EE165E">
        <w:rPr>
          <w:rFonts w:ascii="Times New Roman" w:hAnsi="Times New Roman" w:cs="Times New Roman"/>
          <w:i/>
          <w:iCs/>
          <w:color w:val="000000" w:themeColor="text1"/>
        </w:rPr>
        <w:t xml:space="preserve"> we won’t be wrong more than 10</w:t>
      </w:r>
      <w:r w:rsidRPr="00EE165E">
        <w:rPr>
          <w:rFonts w:ascii="Times New Roman" w:hAnsi="Times New Roman" w:cs="Times New Roman"/>
          <w:i/>
          <w:iCs/>
          <w:color w:val="000000" w:themeColor="text1"/>
        </w:rPr>
        <w:t xml:space="preserve"> % of the time.</w:t>
      </w:r>
    </w:p>
    <w:p w14:paraId="3EB523B7" w14:textId="77777777" w:rsidR="00084F22" w:rsidRPr="006536A3" w:rsidRDefault="00084F22" w:rsidP="00084F22">
      <w:pPr>
        <w:spacing w:line="360" w:lineRule="auto"/>
        <w:jc w:val="both"/>
        <w:rPr>
          <w:rFonts w:ascii="Times New Roman" w:hAnsi="Times New Roman" w:cs="Times New Roman"/>
          <w:color w:val="000000" w:themeColor="text1"/>
        </w:rPr>
      </w:pPr>
    </w:p>
    <w:p w14:paraId="46280AE2" w14:textId="4D136AAB" w:rsidR="00084F22" w:rsidRPr="006536A3" w:rsidRDefault="00084F22" w:rsidP="00084F22">
      <w:pPr>
        <w:spacing w:line="360" w:lineRule="auto"/>
        <w:jc w:val="both"/>
        <w:rPr>
          <w:rFonts w:ascii="Times New Roman" w:hAnsi="Times New Roman" w:cs="Times New Roman"/>
          <w:color w:val="000000" w:themeColor="text1"/>
        </w:rPr>
      </w:pPr>
      <w:r w:rsidRPr="006536A3">
        <w:rPr>
          <w:rFonts w:ascii="Times New Roman" w:hAnsi="Times New Roman" w:cs="Times New Roman"/>
          <w:color w:val="000000" w:themeColor="text1"/>
        </w:rPr>
        <w:t xml:space="preserve">Winter et al., </w:t>
      </w:r>
      <w:sdt>
        <w:sdtPr>
          <w:rPr>
            <w:rFonts w:ascii="Times New Roman" w:hAnsi="Times New Roman" w:cs="Times New Roman"/>
            <w:color w:val="000000" w:themeColor="text1"/>
          </w:rPr>
          <w:id w:val="-1417003877"/>
          <w:citation/>
        </w:sdtPr>
        <w:sdtEndPr/>
        <w:sdtContent>
          <w:r w:rsidRPr="006536A3">
            <w:rPr>
              <w:rFonts w:ascii="Times New Roman" w:hAnsi="Times New Roman" w:cs="Times New Roman"/>
              <w:color w:val="000000" w:themeColor="text1"/>
            </w:rPr>
            <w:fldChar w:fldCharType="begin"/>
          </w:r>
          <w:r w:rsidRPr="006536A3">
            <w:rPr>
              <w:rFonts w:ascii="Times New Roman" w:hAnsi="Times New Roman" w:cs="Times New Roman"/>
              <w:color w:val="000000" w:themeColor="text1"/>
            </w:rPr>
            <w:instrText xml:space="preserve">CITATION Win \n  \t  \l 2057 </w:instrText>
          </w:r>
          <w:r w:rsidRPr="006536A3">
            <w:rPr>
              <w:rFonts w:ascii="Times New Roman" w:hAnsi="Times New Roman" w:cs="Times New Roman"/>
              <w:color w:val="000000" w:themeColor="text1"/>
            </w:rPr>
            <w:fldChar w:fldCharType="separate"/>
          </w:r>
          <w:r w:rsidR="005F3856" w:rsidRPr="006536A3">
            <w:rPr>
              <w:rFonts w:ascii="Times New Roman" w:hAnsi="Times New Roman" w:cs="Times New Roman"/>
              <w:noProof/>
              <w:color w:val="000000" w:themeColor="text1"/>
            </w:rPr>
            <w:t>(2014)</w:t>
          </w:r>
          <w:r w:rsidRPr="006536A3">
            <w:rPr>
              <w:rFonts w:ascii="Times New Roman" w:hAnsi="Times New Roman" w:cs="Times New Roman"/>
              <w:color w:val="000000" w:themeColor="text1"/>
            </w:rPr>
            <w:fldChar w:fldCharType="end"/>
          </w:r>
        </w:sdtContent>
      </w:sdt>
      <w:r w:rsidRPr="006536A3">
        <w:rPr>
          <w:rFonts w:ascii="Times New Roman" w:hAnsi="Times New Roman" w:cs="Times New Roman"/>
          <w:color w:val="000000" w:themeColor="text1"/>
        </w:rPr>
        <w:t xml:space="preserve"> nicely summarise the essence of NHST via Karl Popper’s principle of falsifiability, that is, before something can be accepted the opposite has to be shown to be untenable. So, in closing, it is prudent to again reinforce that we are analysing the probability of our data, given our (null) hypothesis, which is written as P(D|H</w:t>
      </w:r>
      <w:r w:rsidRPr="006536A3">
        <w:rPr>
          <w:rFonts w:ascii="Times New Roman" w:hAnsi="Times New Roman" w:cs="Times New Roman"/>
          <w:color w:val="000000" w:themeColor="text1"/>
          <w:vertAlign w:val="subscript"/>
        </w:rPr>
        <w:t>0</w:t>
      </w:r>
      <w:r w:rsidRPr="006536A3">
        <w:rPr>
          <w:rFonts w:ascii="Times New Roman" w:hAnsi="Times New Roman" w:cs="Times New Roman"/>
          <w:color w:val="000000" w:themeColor="text1"/>
        </w:rPr>
        <w:t xml:space="preserve">). In performance-based sport, however, </w:t>
      </w:r>
      <w:r w:rsidR="002E0530" w:rsidRPr="006536A3">
        <w:rPr>
          <w:rFonts w:ascii="Times New Roman" w:hAnsi="Times New Roman" w:cs="Times New Roman"/>
          <w:color w:val="000000" w:themeColor="text1"/>
        </w:rPr>
        <w:t>we may determine that NHST</w:t>
      </w:r>
      <w:r w:rsidR="00CF12EA" w:rsidRPr="006536A3">
        <w:rPr>
          <w:rFonts w:ascii="Times New Roman" w:hAnsi="Times New Roman" w:cs="Times New Roman"/>
          <w:color w:val="000000" w:themeColor="text1"/>
        </w:rPr>
        <w:t xml:space="preserve"> isn’t necessary or appropriate, going straight to methods that determine</w:t>
      </w:r>
      <w:r w:rsidR="009D7F2C" w:rsidRPr="006536A3">
        <w:rPr>
          <w:rFonts w:ascii="Times New Roman" w:hAnsi="Times New Roman" w:cs="Times New Roman"/>
          <w:color w:val="000000" w:themeColor="text1"/>
        </w:rPr>
        <w:t xml:space="preserve"> the </w:t>
      </w:r>
      <w:r w:rsidRPr="006536A3">
        <w:rPr>
          <w:rFonts w:ascii="Times New Roman" w:hAnsi="Times New Roman" w:cs="Times New Roman"/>
          <w:i/>
          <w:color w:val="000000" w:themeColor="text1"/>
        </w:rPr>
        <w:t>practical significance</w:t>
      </w:r>
      <w:r w:rsidRPr="006536A3">
        <w:rPr>
          <w:rFonts w:ascii="Times New Roman" w:hAnsi="Times New Roman" w:cs="Times New Roman"/>
          <w:color w:val="000000" w:themeColor="text1"/>
        </w:rPr>
        <w:t xml:space="preserve"> of our data using effect sizes</w:t>
      </w:r>
      <w:r w:rsidR="009D7F2C" w:rsidRPr="006536A3">
        <w:rPr>
          <w:rFonts w:ascii="Times New Roman" w:hAnsi="Times New Roman" w:cs="Times New Roman"/>
          <w:color w:val="000000" w:themeColor="text1"/>
        </w:rPr>
        <w:t>,</w:t>
      </w:r>
      <w:r w:rsidRPr="006536A3">
        <w:rPr>
          <w:rFonts w:ascii="Times New Roman" w:hAnsi="Times New Roman" w:cs="Times New Roman"/>
          <w:color w:val="000000" w:themeColor="text1"/>
        </w:rPr>
        <w:t xml:space="preserve"> and embrace the uncertainty of our data through confidence intervals. Through a series of worked examples, these will be explored in Part 2.  </w:t>
      </w:r>
    </w:p>
    <w:sdt>
      <w:sdtPr>
        <w:rPr>
          <w:rFonts w:asciiTheme="minorHAnsi" w:eastAsiaTheme="minorHAnsi" w:hAnsiTheme="minorHAnsi" w:cstheme="minorBidi"/>
          <w:b w:val="0"/>
          <w:bCs w:val="0"/>
          <w:color w:val="000000" w:themeColor="text1"/>
          <w:sz w:val="24"/>
          <w:szCs w:val="24"/>
          <w:lang w:val="en-GB" w:bidi="ar-SA"/>
        </w:rPr>
        <w:id w:val="-228620109"/>
        <w:docPartObj>
          <w:docPartGallery w:val="Bibliographies"/>
          <w:docPartUnique/>
        </w:docPartObj>
      </w:sdtPr>
      <w:sdtEndPr/>
      <w:sdtContent>
        <w:p w14:paraId="09364D0E" w14:textId="77777777" w:rsidR="00084F22" w:rsidRPr="006536A3" w:rsidRDefault="00084F22" w:rsidP="00084F22">
          <w:pPr>
            <w:pStyle w:val="Heading1"/>
            <w:rPr>
              <w:rFonts w:ascii="Times New Roman" w:hAnsi="Times New Roman" w:cs="Times New Roman"/>
              <w:color w:val="000000" w:themeColor="text1"/>
              <w:sz w:val="24"/>
              <w:szCs w:val="24"/>
            </w:rPr>
          </w:pPr>
          <w:r w:rsidRPr="006536A3">
            <w:rPr>
              <w:rFonts w:ascii="Times New Roman" w:hAnsi="Times New Roman" w:cs="Times New Roman"/>
              <w:color w:val="000000" w:themeColor="text1"/>
              <w:sz w:val="24"/>
              <w:szCs w:val="24"/>
            </w:rPr>
            <w:t>References</w:t>
          </w:r>
        </w:p>
        <w:sdt>
          <w:sdtPr>
            <w:rPr>
              <w:rFonts w:ascii="Times New Roman" w:hAnsi="Times New Roman" w:cs="Times New Roman"/>
              <w:color w:val="000000" w:themeColor="text1"/>
            </w:rPr>
            <w:id w:val="111145805"/>
            <w:bibliography/>
          </w:sdtPr>
          <w:sdtEndPr>
            <w:rPr>
              <w:rFonts w:asciiTheme="minorHAnsi" w:hAnsiTheme="minorHAnsi" w:cstheme="minorBidi"/>
            </w:rPr>
          </w:sdtEndPr>
          <w:sdtContent>
            <w:p w14:paraId="25CE9B71" w14:textId="77777777" w:rsidR="005F3856" w:rsidRPr="006536A3" w:rsidRDefault="00084F22" w:rsidP="005F3856">
              <w:pPr>
                <w:pStyle w:val="Bibliography"/>
                <w:numPr>
                  <w:ilvl w:val="0"/>
                  <w:numId w:val="3"/>
                </w:numPr>
                <w:spacing w:line="360" w:lineRule="auto"/>
                <w:jc w:val="both"/>
                <w:rPr>
                  <w:rFonts w:ascii="Times New Roman" w:hAnsi="Times New Roman" w:cs="Times New Roman"/>
                  <w:noProof/>
                  <w:color w:val="000000" w:themeColor="text1"/>
                  <w:lang w:val="en-US"/>
                </w:rPr>
              </w:pPr>
              <w:r w:rsidRPr="006536A3">
                <w:rPr>
                  <w:rFonts w:ascii="Times New Roman" w:hAnsi="Times New Roman" w:cs="Times New Roman"/>
                  <w:color w:val="000000" w:themeColor="text1"/>
                </w:rPr>
                <w:fldChar w:fldCharType="begin"/>
              </w:r>
              <w:r w:rsidRPr="006536A3">
                <w:rPr>
                  <w:rFonts w:ascii="Times New Roman" w:hAnsi="Times New Roman" w:cs="Times New Roman"/>
                  <w:color w:val="000000" w:themeColor="text1"/>
                </w:rPr>
                <w:instrText xml:space="preserve"> BIBLIOGRAPHY </w:instrText>
              </w:r>
              <w:r w:rsidRPr="006536A3">
                <w:rPr>
                  <w:rFonts w:ascii="Times New Roman" w:hAnsi="Times New Roman" w:cs="Times New Roman"/>
                  <w:color w:val="000000" w:themeColor="text1"/>
                </w:rPr>
                <w:fldChar w:fldCharType="separate"/>
              </w:r>
              <w:r w:rsidR="005F3856" w:rsidRPr="006536A3">
                <w:rPr>
                  <w:rFonts w:ascii="Times New Roman" w:hAnsi="Times New Roman" w:cs="Times New Roman"/>
                  <w:noProof/>
                  <w:color w:val="000000" w:themeColor="text1"/>
                  <w:lang w:val="en-US"/>
                </w:rPr>
                <w:t xml:space="preserve">Amrhein, V., Greenland, S., &amp; McShane, B. (2019). Scientists rise up against statistical significance. </w:t>
              </w:r>
              <w:r w:rsidR="005F3856" w:rsidRPr="006536A3">
                <w:rPr>
                  <w:rFonts w:ascii="Times New Roman" w:hAnsi="Times New Roman" w:cs="Times New Roman"/>
                  <w:i/>
                  <w:iCs/>
                  <w:noProof/>
                  <w:color w:val="000000" w:themeColor="text1"/>
                  <w:lang w:val="en-US"/>
                </w:rPr>
                <w:t>Nature, 567</w:t>
              </w:r>
              <w:r w:rsidR="005F3856" w:rsidRPr="006536A3">
                <w:rPr>
                  <w:rFonts w:ascii="Times New Roman" w:hAnsi="Times New Roman" w:cs="Times New Roman"/>
                  <w:noProof/>
                  <w:color w:val="000000" w:themeColor="text1"/>
                  <w:lang w:val="en-US"/>
                </w:rPr>
                <w:t>, 305.</w:t>
              </w:r>
            </w:p>
            <w:p w14:paraId="022DFF2B" w14:textId="77777777" w:rsidR="005F3856" w:rsidRPr="006536A3" w:rsidRDefault="005F3856" w:rsidP="005F3856">
              <w:pPr>
                <w:pStyle w:val="Bibliography"/>
                <w:numPr>
                  <w:ilvl w:val="0"/>
                  <w:numId w:val="3"/>
                </w:numPr>
                <w:spacing w:line="360" w:lineRule="auto"/>
                <w:jc w:val="both"/>
                <w:rPr>
                  <w:rFonts w:ascii="Times New Roman" w:hAnsi="Times New Roman" w:cs="Times New Roman"/>
                  <w:noProof/>
                  <w:color w:val="000000" w:themeColor="text1"/>
                  <w:lang w:val="en-US"/>
                </w:rPr>
              </w:pPr>
              <w:r w:rsidRPr="006536A3">
                <w:rPr>
                  <w:rFonts w:ascii="Times New Roman" w:hAnsi="Times New Roman" w:cs="Times New Roman"/>
                  <w:noProof/>
                  <w:color w:val="000000" w:themeColor="text1"/>
                  <w:lang w:val="en-US"/>
                </w:rPr>
                <w:t xml:space="preserve">Benjamin, D., Berger, J., Johannesson, M., Nosek, B., Wagenmakers, E., Berk, R., &amp; Cesarini, D. (2018). Redefine statistical significance. </w:t>
              </w:r>
              <w:r w:rsidRPr="006536A3">
                <w:rPr>
                  <w:rFonts w:ascii="Times New Roman" w:hAnsi="Times New Roman" w:cs="Times New Roman"/>
                  <w:i/>
                  <w:iCs/>
                  <w:noProof/>
                  <w:color w:val="000000" w:themeColor="text1"/>
                  <w:lang w:val="en-US"/>
                </w:rPr>
                <w:t>Nature Human Behaviour, 2</w:t>
              </w:r>
              <w:r w:rsidRPr="006536A3">
                <w:rPr>
                  <w:rFonts w:ascii="Times New Roman" w:hAnsi="Times New Roman" w:cs="Times New Roman"/>
                  <w:noProof/>
                  <w:color w:val="000000" w:themeColor="text1"/>
                  <w:lang w:val="en-US"/>
                </w:rPr>
                <w:t>, 6.</w:t>
              </w:r>
            </w:p>
            <w:p w14:paraId="39A2C22E" w14:textId="77777777" w:rsidR="005F3856" w:rsidRPr="006536A3" w:rsidRDefault="005F3856" w:rsidP="005F3856">
              <w:pPr>
                <w:pStyle w:val="Bibliography"/>
                <w:numPr>
                  <w:ilvl w:val="0"/>
                  <w:numId w:val="3"/>
                </w:numPr>
                <w:spacing w:line="360" w:lineRule="auto"/>
                <w:jc w:val="both"/>
                <w:rPr>
                  <w:rFonts w:ascii="Times New Roman" w:hAnsi="Times New Roman" w:cs="Times New Roman"/>
                  <w:noProof/>
                  <w:color w:val="000000" w:themeColor="text1"/>
                  <w:lang w:val="en-US"/>
                </w:rPr>
              </w:pPr>
              <w:r w:rsidRPr="006536A3">
                <w:rPr>
                  <w:rFonts w:ascii="Times New Roman" w:hAnsi="Times New Roman" w:cs="Times New Roman"/>
                  <w:noProof/>
                  <w:color w:val="000000" w:themeColor="text1"/>
                  <w:lang w:val="en-US"/>
                </w:rPr>
                <w:t xml:space="preserve">Caldwell, A., &amp; Cheuvront, S. (2019). Basic statistical considerations for physiology: The journal Temperature toolbox. </w:t>
              </w:r>
              <w:r w:rsidRPr="006536A3">
                <w:rPr>
                  <w:rFonts w:ascii="Times New Roman" w:hAnsi="Times New Roman" w:cs="Times New Roman"/>
                  <w:i/>
                  <w:iCs/>
                  <w:noProof/>
                  <w:color w:val="000000" w:themeColor="text1"/>
                  <w:lang w:val="en-US"/>
                </w:rPr>
                <w:t>Temperature, 6</w:t>
              </w:r>
              <w:r w:rsidRPr="006536A3">
                <w:rPr>
                  <w:rFonts w:ascii="Times New Roman" w:hAnsi="Times New Roman" w:cs="Times New Roman"/>
                  <w:noProof/>
                  <w:color w:val="000000" w:themeColor="text1"/>
                  <w:lang w:val="en-US"/>
                </w:rPr>
                <w:t>, 181-210.</w:t>
              </w:r>
            </w:p>
            <w:p w14:paraId="340022F9" w14:textId="77777777" w:rsidR="005F3856" w:rsidRPr="006536A3" w:rsidRDefault="005F3856" w:rsidP="005F3856">
              <w:pPr>
                <w:pStyle w:val="Bibliography"/>
                <w:numPr>
                  <w:ilvl w:val="0"/>
                  <w:numId w:val="3"/>
                </w:numPr>
                <w:spacing w:line="360" w:lineRule="auto"/>
                <w:jc w:val="both"/>
                <w:rPr>
                  <w:rFonts w:ascii="Times New Roman" w:hAnsi="Times New Roman" w:cs="Times New Roman"/>
                  <w:noProof/>
                  <w:color w:val="000000" w:themeColor="text1"/>
                  <w:lang w:val="en-US"/>
                </w:rPr>
              </w:pPr>
              <w:r w:rsidRPr="006536A3">
                <w:rPr>
                  <w:rFonts w:ascii="Times New Roman" w:hAnsi="Times New Roman" w:cs="Times New Roman"/>
                  <w:noProof/>
                  <w:color w:val="000000" w:themeColor="text1"/>
                  <w:lang w:val="en-US"/>
                </w:rPr>
                <w:t xml:space="preserve">Cumming, G. (2014). The new statistics: Why and how. </w:t>
              </w:r>
              <w:r w:rsidRPr="006536A3">
                <w:rPr>
                  <w:rFonts w:ascii="Times New Roman" w:hAnsi="Times New Roman" w:cs="Times New Roman"/>
                  <w:i/>
                  <w:iCs/>
                  <w:noProof/>
                  <w:color w:val="000000" w:themeColor="text1"/>
                  <w:lang w:val="en-US"/>
                </w:rPr>
                <w:t>Psychological science, 25</w:t>
              </w:r>
              <w:r w:rsidRPr="006536A3">
                <w:rPr>
                  <w:rFonts w:ascii="Times New Roman" w:hAnsi="Times New Roman" w:cs="Times New Roman"/>
                  <w:noProof/>
                  <w:color w:val="000000" w:themeColor="text1"/>
                  <w:lang w:val="en-US"/>
                </w:rPr>
                <w:t>(1), 7-29.</w:t>
              </w:r>
            </w:p>
            <w:p w14:paraId="044A8726" w14:textId="77777777" w:rsidR="005F3856" w:rsidRPr="006536A3" w:rsidRDefault="005F3856" w:rsidP="005F3856">
              <w:pPr>
                <w:pStyle w:val="Bibliography"/>
                <w:numPr>
                  <w:ilvl w:val="0"/>
                  <w:numId w:val="3"/>
                </w:numPr>
                <w:spacing w:line="360" w:lineRule="auto"/>
                <w:jc w:val="both"/>
                <w:rPr>
                  <w:rFonts w:ascii="Times New Roman" w:hAnsi="Times New Roman" w:cs="Times New Roman"/>
                  <w:noProof/>
                  <w:color w:val="000000" w:themeColor="text1"/>
                  <w:lang w:val="en-US"/>
                </w:rPr>
              </w:pPr>
              <w:r w:rsidRPr="006536A3">
                <w:rPr>
                  <w:rFonts w:ascii="Times New Roman" w:hAnsi="Times New Roman" w:cs="Times New Roman"/>
                  <w:noProof/>
                  <w:color w:val="000000" w:themeColor="text1"/>
                  <w:lang w:val="en-US"/>
                </w:rPr>
                <w:t xml:space="preserve">Cumming, G., &amp; Finch, S. (2001). A primer on the understand- ing, use, and calculation of confidence intervals that are based on central and noncentral distributions. </w:t>
              </w:r>
              <w:r w:rsidRPr="006536A3">
                <w:rPr>
                  <w:rFonts w:ascii="Times New Roman" w:hAnsi="Times New Roman" w:cs="Times New Roman"/>
                  <w:i/>
                  <w:iCs/>
                  <w:noProof/>
                  <w:color w:val="000000" w:themeColor="text1"/>
                  <w:lang w:val="en-US"/>
                </w:rPr>
                <w:t>Educational and Psychological Measurement, 61</w:t>
              </w:r>
              <w:r w:rsidRPr="006536A3">
                <w:rPr>
                  <w:rFonts w:ascii="Times New Roman" w:hAnsi="Times New Roman" w:cs="Times New Roman"/>
                  <w:noProof/>
                  <w:color w:val="000000" w:themeColor="text1"/>
                  <w:lang w:val="en-US"/>
                </w:rPr>
                <w:t>, 532-574.</w:t>
              </w:r>
            </w:p>
            <w:p w14:paraId="3A2F645E" w14:textId="77777777" w:rsidR="005F3856" w:rsidRPr="006536A3" w:rsidRDefault="005F3856" w:rsidP="005F3856">
              <w:pPr>
                <w:pStyle w:val="Bibliography"/>
                <w:numPr>
                  <w:ilvl w:val="0"/>
                  <w:numId w:val="3"/>
                </w:numPr>
                <w:spacing w:line="360" w:lineRule="auto"/>
                <w:jc w:val="both"/>
                <w:rPr>
                  <w:rFonts w:ascii="Times New Roman" w:hAnsi="Times New Roman" w:cs="Times New Roman"/>
                  <w:noProof/>
                  <w:color w:val="000000" w:themeColor="text1"/>
                  <w:lang w:val="en-US"/>
                </w:rPr>
              </w:pPr>
              <w:r w:rsidRPr="006536A3">
                <w:rPr>
                  <w:rFonts w:ascii="Times New Roman" w:hAnsi="Times New Roman" w:cs="Times New Roman"/>
                  <w:noProof/>
                  <w:color w:val="000000" w:themeColor="text1"/>
                  <w:lang w:val="en-US"/>
                </w:rPr>
                <w:t xml:space="preserve">Fisher, R. (1925). </w:t>
              </w:r>
              <w:r w:rsidRPr="006536A3">
                <w:rPr>
                  <w:rFonts w:ascii="Times New Roman" w:hAnsi="Times New Roman" w:cs="Times New Roman"/>
                  <w:i/>
                  <w:iCs/>
                  <w:noProof/>
                  <w:color w:val="000000" w:themeColor="text1"/>
                  <w:lang w:val="en-US"/>
                </w:rPr>
                <w:t>Statistical Methods for Research Workers.</w:t>
              </w:r>
              <w:r w:rsidRPr="006536A3">
                <w:rPr>
                  <w:rFonts w:ascii="Times New Roman" w:hAnsi="Times New Roman" w:cs="Times New Roman"/>
                  <w:noProof/>
                  <w:color w:val="000000" w:themeColor="text1"/>
                  <w:lang w:val="en-US"/>
                </w:rPr>
                <w:t xml:space="preserve"> Edinburgh: Oliver &amp; Boyd .</w:t>
              </w:r>
            </w:p>
            <w:p w14:paraId="472A4064" w14:textId="77777777" w:rsidR="005F3856" w:rsidRPr="006536A3" w:rsidRDefault="005F3856" w:rsidP="005F3856">
              <w:pPr>
                <w:pStyle w:val="Bibliography"/>
                <w:numPr>
                  <w:ilvl w:val="0"/>
                  <w:numId w:val="3"/>
                </w:numPr>
                <w:spacing w:line="360" w:lineRule="auto"/>
                <w:jc w:val="both"/>
                <w:rPr>
                  <w:rFonts w:ascii="Times New Roman" w:hAnsi="Times New Roman" w:cs="Times New Roman"/>
                  <w:noProof/>
                  <w:color w:val="000000" w:themeColor="text1"/>
                  <w:lang w:val="en-US"/>
                </w:rPr>
              </w:pPr>
              <w:r w:rsidRPr="006536A3">
                <w:rPr>
                  <w:rFonts w:ascii="Times New Roman" w:hAnsi="Times New Roman" w:cs="Times New Roman"/>
                  <w:noProof/>
                  <w:color w:val="000000" w:themeColor="text1"/>
                  <w:lang w:val="en-US"/>
                </w:rPr>
                <w:t xml:space="preserve">Franco, A., Malhotra, N., &amp; Simonovits, G. (2014). Publication bias in the social sciences: Unlocking the file drawer. </w:t>
              </w:r>
              <w:r w:rsidRPr="006536A3">
                <w:rPr>
                  <w:rFonts w:ascii="Times New Roman" w:hAnsi="Times New Roman" w:cs="Times New Roman"/>
                  <w:i/>
                  <w:iCs/>
                  <w:noProof/>
                  <w:color w:val="000000" w:themeColor="text1"/>
                  <w:lang w:val="en-US"/>
                </w:rPr>
                <w:t>Science, 345(6203), ., 345</w:t>
              </w:r>
              <w:r w:rsidRPr="006536A3">
                <w:rPr>
                  <w:rFonts w:ascii="Times New Roman" w:hAnsi="Times New Roman" w:cs="Times New Roman"/>
                  <w:noProof/>
                  <w:color w:val="000000" w:themeColor="text1"/>
                  <w:lang w:val="en-US"/>
                </w:rPr>
                <w:t>, 1502-1505.</w:t>
              </w:r>
            </w:p>
            <w:p w14:paraId="3AF518CA" w14:textId="77777777" w:rsidR="005F3856" w:rsidRPr="006536A3" w:rsidRDefault="005F3856" w:rsidP="005F3856">
              <w:pPr>
                <w:pStyle w:val="Bibliography"/>
                <w:numPr>
                  <w:ilvl w:val="0"/>
                  <w:numId w:val="3"/>
                </w:numPr>
                <w:spacing w:line="360" w:lineRule="auto"/>
                <w:jc w:val="both"/>
                <w:rPr>
                  <w:rFonts w:ascii="Times New Roman" w:hAnsi="Times New Roman" w:cs="Times New Roman"/>
                  <w:noProof/>
                  <w:color w:val="000000" w:themeColor="text1"/>
                  <w:lang w:val="en-US"/>
                </w:rPr>
              </w:pPr>
              <w:r w:rsidRPr="006536A3">
                <w:rPr>
                  <w:rFonts w:ascii="Times New Roman" w:hAnsi="Times New Roman" w:cs="Times New Roman"/>
                  <w:noProof/>
                  <w:color w:val="000000" w:themeColor="text1"/>
                  <w:lang w:val="en-US"/>
                </w:rPr>
                <w:t xml:space="preserve">Gardner, M., &amp; Altman, D. (1986). Confidence intervals rather than P values: estimation rather than hypothesis testing. </w:t>
              </w:r>
              <w:r w:rsidRPr="006536A3">
                <w:rPr>
                  <w:rFonts w:ascii="Times New Roman" w:hAnsi="Times New Roman" w:cs="Times New Roman"/>
                  <w:i/>
                  <w:iCs/>
                  <w:noProof/>
                  <w:color w:val="000000" w:themeColor="text1"/>
                  <w:lang w:val="en-US"/>
                </w:rPr>
                <w:t>Br Med J, 292</w:t>
              </w:r>
              <w:r w:rsidRPr="006536A3">
                <w:rPr>
                  <w:rFonts w:ascii="Times New Roman" w:hAnsi="Times New Roman" w:cs="Times New Roman"/>
                  <w:noProof/>
                  <w:color w:val="000000" w:themeColor="text1"/>
                  <w:lang w:val="en-US"/>
                </w:rPr>
                <w:t>, 746-750.</w:t>
              </w:r>
            </w:p>
            <w:p w14:paraId="67C4DCC4" w14:textId="77777777" w:rsidR="005F3856" w:rsidRPr="006536A3" w:rsidRDefault="005F3856" w:rsidP="005F3856">
              <w:pPr>
                <w:pStyle w:val="Bibliography"/>
                <w:numPr>
                  <w:ilvl w:val="0"/>
                  <w:numId w:val="3"/>
                </w:numPr>
                <w:spacing w:line="360" w:lineRule="auto"/>
                <w:jc w:val="both"/>
                <w:rPr>
                  <w:rFonts w:ascii="Times New Roman" w:hAnsi="Times New Roman" w:cs="Times New Roman"/>
                  <w:noProof/>
                  <w:color w:val="000000" w:themeColor="text1"/>
                  <w:lang w:val="en-US"/>
                </w:rPr>
              </w:pPr>
              <w:r w:rsidRPr="006536A3">
                <w:rPr>
                  <w:rFonts w:ascii="Times New Roman" w:hAnsi="Times New Roman" w:cs="Times New Roman"/>
                  <w:noProof/>
                  <w:color w:val="000000" w:themeColor="text1"/>
                  <w:lang w:val="en-US"/>
                </w:rPr>
                <w:t xml:space="preserve">Ghose, T. (2013, April 2). </w:t>
              </w:r>
              <w:r w:rsidRPr="006536A3">
                <w:rPr>
                  <w:rFonts w:ascii="Times New Roman" w:hAnsi="Times New Roman" w:cs="Times New Roman"/>
                  <w:i/>
                  <w:iCs/>
                  <w:noProof/>
                  <w:color w:val="000000" w:themeColor="text1"/>
                  <w:lang w:val="en-US"/>
                </w:rPr>
                <w:t>"Just a Theory": 7 Misused Science Words</w:t>
              </w:r>
              <w:r w:rsidRPr="006536A3">
                <w:rPr>
                  <w:rFonts w:ascii="Times New Roman" w:hAnsi="Times New Roman" w:cs="Times New Roman"/>
                  <w:noProof/>
                  <w:color w:val="000000" w:themeColor="text1"/>
                  <w:lang w:val="en-US"/>
                </w:rPr>
                <w:t>. Retrieved from Scientific American: https://www.scientificamerican.com/article/just-a-theory-7-misused-science-words/</w:t>
              </w:r>
            </w:p>
            <w:p w14:paraId="06562DD0" w14:textId="77777777" w:rsidR="005F3856" w:rsidRPr="006536A3" w:rsidRDefault="005F3856" w:rsidP="005F3856">
              <w:pPr>
                <w:pStyle w:val="Bibliography"/>
                <w:numPr>
                  <w:ilvl w:val="0"/>
                  <w:numId w:val="3"/>
                </w:numPr>
                <w:spacing w:line="360" w:lineRule="auto"/>
                <w:jc w:val="both"/>
                <w:rPr>
                  <w:rFonts w:ascii="Times New Roman" w:hAnsi="Times New Roman" w:cs="Times New Roman"/>
                  <w:noProof/>
                  <w:color w:val="000000" w:themeColor="text1"/>
                  <w:lang w:val="en-US"/>
                </w:rPr>
              </w:pPr>
              <w:r w:rsidRPr="006536A3">
                <w:rPr>
                  <w:rFonts w:ascii="Times New Roman" w:hAnsi="Times New Roman" w:cs="Times New Roman"/>
                  <w:noProof/>
                  <w:color w:val="000000" w:themeColor="text1"/>
                  <w:lang w:val="en-US"/>
                </w:rPr>
                <w:t xml:space="preserve">Greenland, S. (2019). Valid p-values behave exactly as they should: Some misleading criticisms of p-values and their resolution with s-values. </w:t>
              </w:r>
              <w:r w:rsidRPr="006536A3">
                <w:rPr>
                  <w:rFonts w:ascii="Times New Roman" w:hAnsi="Times New Roman" w:cs="Times New Roman"/>
                  <w:i/>
                  <w:iCs/>
                  <w:noProof/>
                  <w:color w:val="000000" w:themeColor="text1"/>
                  <w:lang w:val="en-US"/>
                </w:rPr>
                <w:t>The American Statistician, 73</w:t>
              </w:r>
              <w:r w:rsidRPr="006536A3">
                <w:rPr>
                  <w:rFonts w:ascii="Times New Roman" w:hAnsi="Times New Roman" w:cs="Times New Roman"/>
                  <w:noProof/>
                  <w:color w:val="000000" w:themeColor="text1"/>
                  <w:lang w:val="en-US"/>
                </w:rPr>
                <w:t>, 106-114.</w:t>
              </w:r>
            </w:p>
            <w:p w14:paraId="3328398A" w14:textId="77777777" w:rsidR="005F3856" w:rsidRPr="006536A3" w:rsidRDefault="005F3856" w:rsidP="005F3856">
              <w:pPr>
                <w:pStyle w:val="Bibliography"/>
                <w:numPr>
                  <w:ilvl w:val="0"/>
                  <w:numId w:val="3"/>
                </w:numPr>
                <w:spacing w:line="360" w:lineRule="auto"/>
                <w:jc w:val="both"/>
                <w:rPr>
                  <w:rFonts w:ascii="Times New Roman" w:hAnsi="Times New Roman" w:cs="Times New Roman"/>
                  <w:noProof/>
                  <w:color w:val="000000" w:themeColor="text1"/>
                  <w:lang w:val="en-US"/>
                </w:rPr>
              </w:pPr>
              <w:r w:rsidRPr="006536A3">
                <w:rPr>
                  <w:rFonts w:ascii="Times New Roman" w:hAnsi="Times New Roman" w:cs="Times New Roman"/>
                  <w:noProof/>
                  <w:color w:val="000000" w:themeColor="text1"/>
                  <w:lang w:val="en-US"/>
                </w:rPr>
                <w:t xml:space="preserve">Greenland, S., Senn, S., Rothman, K., Carlin, J., Poole, C., Goodman, S., &amp; Altman, D. (2016). Statistical tests, P values, confidence intervals, and power: a guide to misinterpretations. </w:t>
              </w:r>
              <w:r w:rsidRPr="006536A3">
                <w:rPr>
                  <w:rFonts w:ascii="Times New Roman" w:hAnsi="Times New Roman" w:cs="Times New Roman"/>
                  <w:i/>
                  <w:iCs/>
                  <w:noProof/>
                  <w:color w:val="000000" w:themeColor="text1"/>
                  <w:lang w:val="en-US"/>
                </w:rPr>
                <w:t>European journal of epidemiology, 31</w:t>
              </w:r>
              <w:r w:rsidRPr="006536A3">
                <w:rPr>
                  <w:rFonts w:ascii="Times New Roman" w:hAnsi="Times New Roman" w:cs="Times New Roman"/>
                  <w:noProof/>
                  <w:color w:val="000000" w:themeColor="text1"/>
                  <w:lang w:val="en-US"/>
                </w:rPr>
                <w:t>(4), 337-350.</w:t>
              </w:r>
            </w:p>
            <w:p w14:paraId="293426B8" w14:textId="77777777" w:rsidR="005F3856" w:rsidRPr="006536A3" w:rsidRDefault="005F3856" w:rsidP="005F3856">
              <w:pPr>
                <w:pStyle w:val="Bibliography"/>
                <w:numPr>
                  <w:ilvl w:val="0"/>
                  <w:numId w:val="3"/>
                </w:numPr>
                <w:spacing w:line="360" w:lineRule="auto"/>
                <w:jc w:val="both"/>
                <w:rPr>
                  <w:rFonts w:ascii="Times New Roman" w:hAnsi="Times New Roman" w:cs="Times New Roman"/>
                  <w:noProof/>
                  <w:color w:val="000000" w:themeColor="text1"/>
                  <w:lang w:val="en-US"/>
                </w:rPr>
              </w:pPr>
              <w:r w:rsidRPr="006536A3">
                <w:rPr>
                  <w:rFonts w:ascii="Times New Roman" w:hAnsi="Times New Roman" w:cs="Times New Roman"/>
                  <w:noProof/>
                  <w:color w:val="000000" w:themeColor="text1"/>
                  <w:lang w:val="en-US"/>
                </w:rPr>
                <w:t xml:space="preserve">Hopkins, W. (2004). How to interpret changes in an athletic performance test. </w:t>
              </w:r>
              <w:r w:rsidRPr="006536A3">
                <w:rPr>
                  <w:rFonts w:ascii="Times New Roman" w:hAnsi="Times New Roman" w:cs="Times New Roman"/>
                  <w:i/>
                  <w:iCs/>
                  <w:noProof/>
                  <w:color w:val="000000" w:themeColor="text1"/>
                  <w:lang w:val="en-US"/>
                </w:rPr>
                <w:t>Sportscience , 8</w:t>
              </w:r>
              <w:r w:rsidRPr="006536A3">
                <w:rPr>
                  <w:rFonts w:ascii="Times New Roman" w:hAnsi="Times New Roman" w:cs="Times New Roman"/>
                  <w:noProof/>
                  <w:color w:val="000000" w:themeColor="text1"/>
                  <w:lang w:val="en-US"/>
                </w:rPr>
                <w:t>, 1-7.</w:t>
              </w:r>
            </w:p>
            <w:p w14:paraId="50BE348A" w14:textId="77777777" w:rsidR="005F3856" w:rsidRPr="006536A3" w:rsidRDefault="005F3856" w:rsidP="005F3856">
              <w:pPr>
                <w:pStyle w:val="Bibliography"/>
                <w:numPr>
                  <w:ilvl w:val="0"/>
                  <w:numId w:val="3"/>
                </w:numPr>
                <w:spacing w:line="360" w:lineRule="auto"/>
                <w:jc w:val="both"/>
                <w:rPr>
                  <w:rFonts w:ascii="Times New Roman" w:hAnsi="Times New Roman" w:cs="Times New Roman"/>
                  <w:noProof/>
                  <w:color w:val="000000" w:themeColor="text1"/>
                  <w:lang w:val="en-US"/>
                </w:rPr>
              </w:pPr>
              <w:r w:rsidRPr="006536A3">
                <w:rPr>
                  <w:rFonts w:ascii="Times New Roman" w:hAnsi="Times New Roman" w:cs="Times New Roman"/>
                  <w:noProof/>
                  <w:color w:val="000000" w:themeColor="text1"/>
                  <w:lang w:val="en-US"/>
                </w:rPr>
                <w:t xml:space="preserve">Lakens, D. (2017). Equivalence tests: a practical primer for t tests, correlations, and meta-analyses. </w:t>
              </w:r>
              <w:r w:rsidRPr="006536A3">
                <w:rPr>
                  <w:rFonts w:ascii="Times New Roman" w:hAnsi="Times New Roman" w:cs="Times New Roman"/>
                  <w:i/>
                  <w:iCs/>
                  <w:noProof/>
                  <w:color w:val="000000" w:themeColor="text1"/>
                  <w:lang w:val="en-US"/>
                </w:rPr>
                <w:t>Social psychological and personality science, 8</w:t>
              </w:r>
              <w:r w:rsidRPr="006536A3">
                <w:rPr>
                  <w:rFonts w:ascii="Times New Roman" w:hAnsi="Times New Roman" w:cs="Times New Roman"/>
                  <w:noProof/>
                  <w:color w:val="000000" w:themeColor="text1"/>
                  <w:lang w:val="en-US"/>
                </w:rPr>
                <w:t>(4), 355-362.</w:t>
              </w:r>
            </w:p>
            <w:p w14:paraId="2BF267DA" w14:textId="77777777" w:rsidR="005F3856" w:rsidRPr="006536A3" w:rsidRDefault="005F3856" w:rsidP="005F3856">
              <w:pPr>
                <w:pStyle w:val="Bibliography"/>
                <w:numPr>
                  <w:ilvl w:val="0"/>
                  <w:numId w:val="3"/>
                </w:numPr>
                <w:spacing w:line="360" w:lineRule="auto"/>
                <w:jc w:val="both"/>
                <w:rPr>
                  <w:rFonts w:ascii="Times New Roman" w:hAnsi="Times New Roman" w:cs="Times New Roman"/>
                  <w:noProof/>
                  <w:color w:val="000000" w:themeColor="text1"/>
                  <w:lang w:val="en-US"/>
                </w:rPr>
              </w:pPr>
              <w:r w:rsidRPr="006536A3">
                <w:rPr>
                  <w:rFonts w:ascii="Times New Roman" w:hAnsi="Times New Roman" w:cs="Times New Roman"/>
                  <w:noProof/>
                  <w:color w:val="000000" w:themeColor="text1"/>
                  <w:lang w:val="en-US"/>
                </w:rPr>
                <w:t xml:space="preserve">Lakens, D. (2019). </w:t>
              </w:r>
              <w:r w:rsidRPr="006536A3">
                <w:rPr>
                  <w:rFonts w:ascii="Times New Roman" w:hAnsi="Times New Roman" w:cs="Times New Roman"/>
                  <w:i/>
                  <w:iCs/>
                  <w:noProof/>
                  <w:color w:val="000000" w:themeColor="text1"/>
                  <w:lang w:val="en-US"/>
                </w:rPr>
                <w:t>What is a p-value?</w:t>
              </w:r>
              <w:r w:rsidRPr="006536A3">
                <w:rPr>
                  <w:rFonts w:ascii="Times New Roman" w:hAnsi="Times New Roman" w:cs="Times New Roman"/>
                  <w:noProof/>
                  <w:color w:val="000000" w:themeColor="text1"/>
                  <w:lang w:val="en-US"/>
                </w:rPr>
                <w:t xml:space="preserve"> Retrieved from YouTube: https://www.youtube.com/watch?v=RVxHlsIw_Do</w:t>
              </w:r>
            </w:p>
            <w:p w14:paraId="0D86E83F" w14:textId="77777777" w:rsidR="005F3856" w:rsidRPr="006536A3" w:rsidRDefault="005F3856" w:rsidP="005F3856">
              <w:pPr>
                <w:pStyle w:val="Bibliography"/>
                <w:numPr>
                  <w:ilvl w:val="0"/>
                  <w:numId w:val="3"/>
                </w:numPr>
                <w:spacing w:line="360" w:lineRule="auto"/>
                <w:jc w:val="both"/>
                <w:rPr>
                  <w:rFonts w:ascii="Times New Roman" w:hAnsi="Times New Roman" w:cs="Times New Roman"/>
                  <w:noProof/>
                  <w:color w:val="000000" w:themeColor="text1"/>
                  <w:lang w:val="en-US"/>
                </w:rPr>
              </w:pPr>
              <w:r w:rsidRPr="006536A3">
                <w:rPr>
                  <w:rFonts w:ascii="Times New Roman" w:hAnsi="Times New Roman" w:cs="Times New Roman"/>
                  <w:noProof/>
                  <w:color w:val="000000" w:themeColor="text1"/>
                  <w:lang w:val="en-US"/>
                </w:rPr>
                <w:t xml:space="preserve">Lakens, D., Adolfi, F., Albers, C., Anvari, F., Apps, M., Argamon, S., &amp; Buchanan, E. (2018). Justify your alpha. . </w:t>
              </w:r>
              <w:r w:rsidRPr="006536A3">
                <w:rPr>
                  <w:rFonts w:ascii="Times New Roman" w:hAnsi="Times New Roman" w:cs="Times New Roman"/>
                  <w:i/>
                  <w:iCs/>
                  <w:noProof/>
                  <w:color w:val="000000" w:themeColor="text1"/>
                  <w:lang w:val="en-US"/>
                </w:rPr>
                <w:t>Nature Human Behaviour, 2</w:t>
              </w:r>
              <w:r w:rsidRPr="006536A3">
                <w:rPr>
                  <w:rFonts w:ascii="Times New Roman" w:hAnsi="Times New Roman" w:cs="Times New Roman"/>
                  <w:noProof/>
                  <w:color w:val="000000" w:themeColor="text1"/>
                  <w:lang w:val="en-US"/>
                </w:rPr>
                <w:t>, 168-171.</w:t>
              </w:r>
            </w:p>
            <w:p w14:paraId="0B886865" w14:textId="77777777" w:rsidR="005F3856" w:rsidRPr="006536A3" w:rsidRDefault="005F3856" w:rsidP="005F3856">
              <w:pPr>
                <w:pStyle w:val="Bibliography"/>
                <w:numPr>
                  <w:ilvl w:val="0"/>
                  <w:numId w:val="3"/>
                </w:numPr>
                <w:spacing w:line="360" w:lineRule="auto"/>
                <w:jc w:val="both"/>
                <w:rPr>
                  <w:rFonts w:ascii="Times New Roman" w:hAnsi="Times New Roman" w:cs="Times New Roman"/>
                  <w:noProof/>
                  <w:color w:val="000000" w:themeColor="text1"/>
                  <w:lang w:val="en-US"/>
                </w:rPr>
              </w:pPr>
              <w:r w:rsidRPr="006536A3">
                <w:rPr>
                  <w:rFonts w:ascii="Times New Roman" w:hAnsi="Times New Roman" w:cs="Times New Roman"/>
                  <w:noProof/>
                  <w:color w:val="000000" w:themeColor="text1"/>
                  <w:lang w:val="en-US"/>
                </w:rPr>
                <w:lastRenderedPageBreak/>
                <w:t xml:space="preserve">McShane, B., &amp; Gal, D. (2017). Statistical significance and the dichotomization of evidence. </w:t>
              </w:r>
              <w:r w:rsidRPr="006536A3">
                <w:rPr>
                  <w:rFonts w:ascii="Times New Roman" w:hAnsi="Times New Roman" w:cs="Times New Roman"/>
                  <w:i/>
                  <w:iCs/>
                  <w:noProof/>
                  <w:color w:val="000000" w:themeColor="text1"/>
                  <w:lang w:val="en-US"/>
                </w:rPr>
                <w:t>Journal of the American Statistical Association, 112</w:t>
              </w:r>
              <w:r w:rsidRPr="006536A3">
                <w:rPr>
                  <w:rFonts w:ascii="Times New Roman" w:hAnsi="Times New Roman" w:cs="Times New Roman"/>
                  <w:noProof/>
                  <w:color w:val="000000" w:themeColor="text1"/>
                  <w:lang w:val="en-US"/>
                </w:rPr>
                <w:t>, 885-895.</w:t>
              </w:r>
            </w:p>
            <w:p w14:paraId="0B19A451" w14:textId="77777777" w:rsidR="005F3856" w:rsidRPr="006536A3" w:rsidRDefault="005F3856" w:rsidP="005F3856">
              <w:pPr>
                <w:pStyle w:val="Bibliography"/>
                <w:numPr>
                  <w:ilvl w:val="0"/>
                  <w:numId w:val="3"/>
                </w:numPr>
                <w:spacing w:line="360" w:lineRule="auto"/>
                <w:jc w:val="both"/>
                <w:rPr>
                  <w:rFonts w:ascii="Times New Roman" w:hAnsi="Times New Roman" w:cs="Times New Roman"/>
                  <w:noProof/>
                  <w:color w:val="000000" w:themeColor="text1"/>
                  <w:lang w:val="en-US"/>
                </w:rPr>
              </w:pPr>
              <w:r w:rsidRPr="006536A3">
                <w:rPr>
                  <w:rFonts w:ascii="Times New Roman" w:hAnsi="Times New Roman" w:cs="Times New Roman"/>
                  <w:noProof/>
                  <w:color w:val="000000" w:themeColor="text1"/>
                  <w:lang w:val="en-US"/>
                </w:rPr>
                <w:t xml:space="preserve">Neyman, J., &amp; Pearson, E. (1933). On the problem of the most efficient tests of statistical hypotheses. </w:t>
              </w:r>
              <w:r w:rsidRPr="006536A3">
                <w:rPr>
                  <w:rFonts w:ascii="Times New Roman" w:hAnsi="Times New Roman" w:cs="Times New Roman"/>
                  <w:i/>
                  <w:iCs/>
                  <w:noProof/>
                  <w:color w:val="000000" w:themeColor="text1"/>
                  <w:lang w:val="en-US"/>
                </w:rPr>
                <w:t>Philosophical Transactions of the Royal Society of London, 231</w:t>
              </w:r>
              <w:r w:rsidRPr="006536A3">
                <w:rPr>
                  <w:rFonts w:ascii="Times New Roman" w:hAnsi="Times New Roman" w:cs="Times New Roman"/>
                  <w:noProof/>
                  <w:color w:val="000000" w:themeColor="text1"/>
                  <w:lang w:val="en-US"/>
                </w:rPr>
                <w:t>, 289-337.</w:t>
              </w:r>
            </w:p>
            <w:p w14:paraId="71C15EAF" w14:textId="77777777" w:rsidR="005F3856" w:rsidRPr="006536A3" w:rsidRDefault="005F3856" w:rsidP="005F3856">
              <w:pPr>
                <w:pStyle w:val="Bibliography"/>
                <w:numPr>
                  <w:ilvl w:val="0"/>
                  <w:numId w:val="3"/>
                </w:numPr>
                <w:spacing w:line="360" w:lineRule="auto"/>
                <w:jc w:val="both"/>
                <w:rPr>
                  <w:rFonts w:ascii="Times New Roman" w:hAnsi="Times New Roman" w:cs="Times New Roman"/>
                  <w:noProof/>
                  <w:color w:val="000000" w:themeColor="text1"/>
                  <w:lang w:val="en-US"/>
                </w:rPr>
              </w:pPr>
              <w:r w:rsidRPr="006536A3">
                <w:rPr>
                  <w:rFonts w:ascii="Times New Roman" w:hAnsi="Times New Roman" w:cs="Times New Roman"/>
                  <w:noProof/>
                  <w:color w:val="000000" w:themeColor="text1"/>
                  <w:lang w:val="en-US"/>
                </w:rPr>
                <w:t xml:space="preserve">Rosenthal, R. (1979). The file drawer problem and tolerance for null results. </w:t>
              </w:r>
              <w:r w:rsidRPr="006536A3">
                <w:rPr>
                  <w:rFonts w:ascii="Times New Roman" w:hAnsi="Times New Roman" w:cs="Times New Roman"/>
                  <w:i/>
                  <w:iCs/>
                  <w:noProof/>
                  <w:color w:val="000000" w:themeColor="text1"/>
                  <w:lang w:val="en-US"/>
                </w:rPr>
                <w:t>Psychological Bulletin, 86</w:t>
              </w:r>
              <w:r w:rsidRPr="006536A3">
                <w:rPr>
                  <w:rFonts w:ascii="Times New Roman" w:hAnsi="Times New Roman" w:cs="Times New Roman"/>
                  <w:noProof/>
                  <w:color w:val="000000" w:themeColor="text1"/>
                  <w:lang w:val="en-US"/>
                </w:rPr>
                <w:t>, 638-641.</w:t>
              </w:r>
            </w:p>
            <w:p w14:paraId="225A66AC" w14:textId="77777777" w:rsidR="005F3856" w:rsidRPr="006536A3" w:rsidRDefault="005F3856" w:rsidP="005F3856">
              <w:pPr>
                <w:pStyle w:val="Bibliography"/>
                <w:numPr>
                  <w:ilvl w:val="0"/>
                  <w:numId w:val="3"/>
                </w:numPr>
                <w:spacing w:line="360" w:lineRule="auto"/>
                <w:jc w:val="both"/>
                <w:rPr>
                  <w:rFonts w:ascii="Times New Roman" w:hAnsi="Times New Roman" w:cs="Times New Roman"/>
                  <w:noProof/>
                  <w:color w:val="000000" w:themeColor="text1"/>
                  <w:lang w:val="en-US"/>
                </w:rPr>
              </w:pPr>
              <w:r w:rsidRPr="006536A3">
                <w:rPr>
                  <w:rFonts w:ascii="Times New Roman" w:hAnsi="Times New Roman" w:cs="Times New Roman"/>
                  <w:noProof/>
                  <w:color w:val="000000" w:themeColor="text1"/>
                  <w:lang w:val="en-US"/>
                </w:rPr>
                <w:t xml:space="preserve">Stewart, P., Comfort, P., &amp; Turner, A. (2017). Strength and conditioning: Coach or scientist? . In A. Turner, &amp; P. Comfort, </w:t>
              </w:r>
              <w:r w:rsidRPr="006536A3">
                <w:rPr>
                  <w:rFonts w:ascii="Times New Roman" w:hAnsi="Times New Roman" w:cs="Times New Roman"/>
                  <w:i/>
                  <w:iCs/>
                  <w:noProof/>
                  <w:color w:val="000000" w:themeColor="text1"/>
                  <w:lang w:val="en-US"/>
                </w:rPr>
                <w:t>Advanced Strength and Conditioning: An Evidence-based Approach.</w:t>
              </w:r>
              <w:r w:rsidRPr="006536A3">
                <w:rPr>
                  <w:rFonts w:ascii="Times New Roman" w:hAnsi="Times New Roman" w:cs="Times New Roman"/>
                  <w:noProof/>
                  <w:color w:val="000000" w:themeColor="text1"/>
                  <w:lang w:val="en-US"/>
                </w:rPr>
                <w:t xml:space="preserve"> (pp. 1 - 11). London: Routledge.</w:t>
              </w:r>
            </w:p>
            <w:p w14:paraId="01219B25" w14:textId="77777777" w:rsidR="005F3856" w:rsidRPr="006536A3" w:rsidRDefault="005F3856" w:rsidP="005F3856">
              <w:pPr>
                <w:pStyle w:val="Bibliography"/>
                <w:numPr>
                  <w:ilvl w:val="0"/>
                  <w:numId w:val="3"/>
                </w:numPr>
                <w:spacing w:line="360" w:lineRule="auto"/>
                <w:jc w:val="both"/>
                <w:rPr>
                  <w:rFonts w:ascii="Times New Roman" w:hAnsi="Times New Roman" w:cs="Times New Roman"/>
                  <w:noProof/>
                  <w:color w:val="000000" w:themeColor="text1"/>
                  <w:lang w:val="en-US"/>
                </w:rPr>
              </w:pPr>
              <w:r w:rsidRPr="006536A3">
                <w:rPr>
                  <w:rFonts w:ascii="Times New Roman" w:hAnsi="Times New Roman" w:cs="Times New Roman"/>
                  <w:noProof/>
                  <w:color w:val="000000" w:themeColor="text1"/>
                  <w:lang w:val="en-US"/>
                </w:rPr>
                <w:t xml:space="preserve">Traimow, D., &amp; and Marks, M. (2015). Editorial. </w:t>
              </w:r>
              <w:r w:rsidRPr="006536A3">
                <w:rPr>
                  <w:rFonts w:ascii="Times New Roman" w:hAnsi="Times New Roman" w:cs="Times New Roman"/>
                  <w:i/>
                  <w:iCs/>
                  <w:noProof/>
                  <w:color w:val="000000" w:themeColor="text1"/>
                  <w:lang w:val="en-US"/>
                </w:rPr>
                <w:t>Basic and Applied Social Psychology, 37</w:t>
              </w:r>
              <w:r w:rsidRPr="006536A3">
                <w:rPr>
                  <w:rFonts w:ascii="Times New Roman" w:hAnsi="Times New Roman" w:cs="Times New Roman"/>
                  <w:noProof/>
                  <w:color w:val="000000" w:themeColor="text1"/>
                  <w:lang w:val="en-US"/>
                </w:rPr>
                <w:t>, 1-2.</w:t>
              </w:r>
            </w:p>
            <w:p w14:paraId="014998F0" w14:textId="77777777" w:rsidR="005F3856" w:rsidRPr="006536A3" w:rsidRDefault="005F3856" w:rsidP="005F3856">
              <w:pPr>
                <w:pStyle w:val="Bibliography"/>
                <w:numPr>
                  <w:ilvl w:val="0"/>
                  <w:numId w:val="3"/>
                </w:numPr>
                <w:spacing w:line="360" w:lineRule="auto"/>
                <w:jc w:val="both"/>
                <w:rPr>
                  <w:rFonts w:ascii="Times New Roman" w:hAnsi="Times New Roman" w:cs="Times New Roman"/>
                  <w:noProof/>
                  <w:color w:val="000000" w:themeColor="text1"/>
                  <w:lang w:val="en-US"/>
                </w:rPr>
              </w:pPr>
              <w:r w:rsidRPr="006536A3">
                <w:rPr>
                  <w:rFonts w:ascii="Times New Roman" w:hAnsi="Times New Roman" w:cs="Times New Roman"/>
                  <w:noProof/>
                  <w:color w:val="000000" w:themeColor="text1"/>
                  <w:lang w:val="en-US"/>
                </w:rPr>
                <w:t xml:space="preserve">Wasserstein, R. (2019). </w:t>
              </w:r>
              <w:r w:rsidRPr="006536A3">
                <w:rPr>
                  <w:rFonts w:ascii="Times New Roman" w:hAnsi="Times New Roman" w:cs="Times New Roman"/>
                  <w:i/>
                  <w:iCs/>
                  <w:noProof/>
                  <w:color w:val="000000" w:themeColor="text1"/>
                  <w:lang w:val="en-US"/>
                </w:rPr>
                <w:t>Misunderstandings of ‘statistical significance’</w:t>
              </w:r>
              <w:r w:rsidRPr="006536A3">
                <w:rPr>
                  <w:rFonts w:ascii="Times New Roman" w:hAnsi="Times New Roman" w:cs="Times New Roman"/>
                  <w:noProof/>
                  <w:color w:val="000000" w:themeColor="text1"/>
                  <w:lang w:val="en-US"/>
                </w:rPr>
                <w:t>. Retrieved from You Tube: https://www.youtube.com/watch?v=Wu4-OK_91EM&amp;t=271s</w:t>
              </w:r>
            </w:p>
            <w:p w14:paraId="7F7CCF08" w14:textId="77777777" w:rsidR="005F3856" w:rsidRPr="006536A3" w:rsidRDefault="005F3856" w:rsidP="005F3856">
              <w:pPr>
                <w:pStyle w:val="Bibliography"/>
                <w:numPr>
                  <w:ilvl w:val="0"/>
                  <w:numId w:val="3"/>
                </w:numPr>
                <w:spacing w:line="360" w:lineRule="auto"/>
                <w:jc w:val="both"/>
                <w:rPr>
                  <w:rFonts w:ascii="Times New Roman" w:hAnsi="Times New Roman" w:cs="Times New Roman"/>
                  <w:noProof/>
                  <w:color w:val="000000" w:themeColor="text1"/>
                  <w:lang w:val="en-US"/>
                </w:rPr>
              </w:pPr>
              <w:r w:rsidRPr="006536A3">
                <w:rPr>
                  <w:rFonts w:ascii="Times New Roman" w:hAnsi="Times New Roman" w:cs="Times New Roman"/>
                  <w:noProof/>
                  <w:color w:val="000000" w:themeColor="text1"/>
                  <w:lang w:val="en-US"/>
                </w:rPr>
                <w:t xml:space="preserve">Wasserstein, R., &amp; Lazar, N. (2016). The ASA’s statement on p-values: context, process, and purpose. </w:t>
              </w:r>
              <w:r w:rsidRPr="006536A3">
                <w:rPr>
                  <w:rFonts w:ascii="Times New Roman" w:hAnsi="Times New Roman" w:cs="Times New Roman"/>
                  <w:i/>
                  <w:iCs/>
                  <w:noProof/>
                  <w:color w:val="000000" w:themeColor="text1"/>
                  <w:lang w:val="en-US"/>
                </w:rPr>
                <w:t>The American Statistician, 70</w:t>
              </w:r>
              <w:r w:rsidRPr="006536A3">
                <w:rPr>
                  <w:rFonts w:ascii="Times New Roman" w:hAnsi="Times New Roman" w:cs="Times New Roman"/>
                  <w:noProof/>
                  <w:color w:val="000000" w:themeColor="text1"/>
                  <w:lang w:val="en-US"/>
                </w:rPr>
                <w:t>(2), 129-133.</w:t>
              </w:r>
            </w:p>
            <w:p w14:paraId="721F52CF" w14:textId="77777777" w:rsidR="005F3856" w:rsidRPr="006536A3" w:rsidRDefault="005F3856" w:rsidP="005F3856">
              <w:pPr>
                <w:pStyle w:val="Bibliography"/>
                <w:numPr>
                  <w:ilvl w:val="0"/>
                  <w:numId w:val="3"/>
                </w:numPr>
                <w:spacing w:line="360" w:lineRule="auto"/>
                <w:jc w:val="both"/>
                <w:rPr>
                  <w:rFonts w:ascii="Times New Roman" w:hAnsi="Times New Roman" w:cs="Times New Roman"/>
                  <w:noProof/>
                  <w:color w:val="000000" w:themeColor="text1"/>
                  <w:lang w:val="en-US"/>
                </w:rPr>
              </w:pPr>
              <w:r w:rsidRPr="006536A3">
                <w:rPr>
                  <w:rFonts w:ascii="Times New Roman" w:hAnsi="Times New Roman" w:cs="Times New Roman"/>
                  <w:noProof/>
                  <w:color w:val="000000" w:themeColor="text1"/>
                  <w:lang w:val="en-US"/>
                </w:rPr>
                <w:t xml:space="preserve">Wasserstein, R., Schirm, A., &amp; Lazar, N. (2019). Moving to a world beyond “p&lt; 0.05”. </w:t>
              </w:r>
              <w:r w:rsidRPr="006536A3">
                <w:rPr>
                  <w:rFonts w:ascii="Times New Roman" w:hAnsi="Times New Roman" w:cs="Times New Roman"/>
                  <w:i/>
                  <w:iCs/>
                  <w:noProof/>
                  <w:color w:val="000000" w:themeColor="text1"/>
                  <w:lang w:val="en-US"/>
                </w:rPr>
                <w:t>The American Statistician, 73</w:t>
              </w:r>
              <w:r w:rsidRPr="006536A3">
                <w:rPr>
                  <w:rFonts w:ascii="Times New Roman" w:hAnsi="Times New Roman" w:cs="Times New Roman"/>
                  <w:noProof/>
                  <w:color w:val="000000" w:themeColor="text1"/>
                  <w:lang w:val="en-US"/>
                </w:rPr>
                <w:t>, 1-19.</w:t>
              </w:r>
            </w:p>
            <w:p w14:paraId="36B8CC41" w14:textId="77777777" w:rsidR="005F3856" w:rsidRPr="006536A3" w:rsidRDefault="005F3856" w:rsidP="005F3856">
              <w:pPr>
                <w:pStyle w:val="Bibliography"/>
                <w:numPr>
                  <w:ilvl w:val="0"/>
                  <w:numId w:val="3"/>
                </w:numPr>
                <w:spacing w:line="360" w:lineRule="auto"/>
                <w:jc w:val="both"/>
                <w:rPr>
                  <w:rFonts w:ascii="Times New Roman" w:hAnsi="Times New Roman" w:cs="Times New Roman"/>
                  <w:noProof/>
                  <w:color w:val="000000" w:themeColor="text1"/>
                  <w:lang w:val="en-US"/>
                </w:rPr>
              </w:pPr>
              <w:r w:rsidRPr="006536A3">
                <w:rPr>
                  <w:rFonts w:ascii="Times New Roman" w:hAnsi="Times New Roman" w:cs="Times New Roman"/>
                  <w:noProof/>
                  <w:color w:val="000000" w:themeColor="text1"/>
                  <w:lang w:val="en-US"/>
                </w:rPr>
                <w:t xml:space="preserve">Weir, J. (2005). Quantifying test-retest reliability using the intraclass correlation coefficient and the SEM. </w:t>
              </w:r>
              <w:r w:rsidRPr="006536A3">
                <w:rPr>
                  <w:rFonts w:ascii="Times New Roman" w:hAnsi="Times New Roman" w:cs="Times New Roman"/>
                  <w:i/>
                  <w:iCs/>
                  <w:noProof/>
                  <w:color w:val="000000" w:themeColor="text1"/>
                  <w:lang w:val="en-US"/>
                </w:rPr>
                <w:t>J. Strength Cond. Res, 19</w:t>
              </w:r>
              <w:r w:rsidRPr="006536A3">
                <w:rPr>
                  <w:rFonts w:ascii="Times New Roman" w:hAnsi="Times New Roman" w:cs="Times New Roman"/>
                  <w:noProof/>
                  <w:color w:val="000000" w:themeColor="text1"/>
                  <w:lang w:val="en-US"/>
                </w:rPr>
                <w:t>(1), 231–240.</w:t>
              </w:r>
            </w:p>
            <w:p w14:paraId="6A80B998" w14:textId="77777777" w:rsidR="005F3856" w:rsidRPr="006536A3" w:rsidRDefault="005F3856" w:rsidP="005F3856">
              <w:pPr>
                <w:pStyle w:val="Bibliography"/>
                <w:numPr>
                  <w:ilvl w:val="0"/>
                  <w:numId w:val="3"/>
                </w:numPr>
                <w:spacing w:line="360" w:lineRule="auto"/>
                <w:jc w:val="both"/>
                <w:rPr>
                  <w:rFonts w:ascii="Times New Roman" w:hAnsi="Times New Roman" w:cs="Times New Roman"/>
                  <w:noProof/>
                  <w:color w:val="000000" w:themeColor="text1"/>
                  <w:lang w:val="en-US"/>
                </w:rPr>
              </w:pPr>
              <w:r w:rsidRPr="006536A3">
                <w:rPr>
                  <w:rFonts w:ascii="Times New Roman" w:hAnsi="Times New Roman" w:cs="Times New Roman"/>
                  <w:noProof/>
                  <w:color w:val="000000" w:themeColor="text1"/>
                  <w:lang w:val="en-US"/>
                </w:rPr>
                <w:t xml:space="preserve">Winter, E., Abt, G., &amp; Nevill, A. (2014). Metrics of meaningfulness as opposed to sleights of significance. </w:t>
              </w:r>
              <w:r w:rsidRPr="006536A3">
                <w:rPr>
                  <w:rFonts w:ascii="Times New Roman" w:hAnsi="Times New Roman" w:cs="Times New Roman"/>
                  <w:i/>
                  <w:iCs/>
                  <w:noProof/>
                  <w:color w:val="000000" w:themeColor="text1"/>
                  <w:lang w:val="en-US"/>
                </w:rPr>
                <w:t>Journal of Sport Sciences, 31</w:t>
              </w:r>
              <w:r w:rsidRPr="006536A3">
                <w:rPr>
                  <w:rFonts w:ascii="Times New Roman" w:hAnsi="Times New Roman" w:cs="Times New Roman"/>
                  <w:noProof/>
                  <w:color w:val="000000" w:themeColor="text1"/>
                  <w:lang w:val="en-US"/>
                </w:rPr>
                <w:t>(10), 901-902.</w:t>
              </w:r>
            </w:p>
            <w:p w14:paraId="007B2044" w14:textId="77777777" w:rsidR="00542BA9" w:rsidRPr="006536A3" w:rsidRDefault="00084F22" w:rsidP="005F3856">
              <w:pPr>
                <w:spacing w:line="360" w:lineRule="auto"/>
                <w:rPr>
                  <w:color w:val="000000" w:themeColor="text1"/>
                </w:rPr>
              </w:pPr>
              <w:r w:rsidRPr="006536A3">
                <w:rPr>
                  <w:rFonts w:ascii="Times New Roman" w:hAnsi="Times New Roman" w:cs="Times New Roman"/>
                  <w:b/>
                  <w:bCs/>
                  <w:noProof/>
                  <w:color w:val="000000" w:themeColor="text1"/>
                </w:rPr>
                <w:fldChar w:fldCharType="end"/>
              </w:r>
            </w:p>
          </w:sdtContent>
        </w:sdt>
      </w:sdtContent>
    </w:sdt>
    <w:sectPr w:rsidR="00542BA9" w:rsidRPr="006536A3" w:rsidSect="00084F22">
      <w:pgSz w:w="11900" w:h="16840"/>
      <w:pgMar w:top="1440" w:right="1440" w:bottom="1440" w:left="1440" w:header="720" w:footer="720" w:gutter="0"/>
      <w:lnNumType w:countBy="1" w:restart="continuous"/>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A482165" w16cid:durableId="228349F9"/>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Segoe UI">
    <w:altName w:val="Calibri"/>
    <w:charset w:val="00"/>
    <w:family w:val="swiss"/>
    <w:pitch w:val="variable"/>
    <w:sig w:usb0="E4002EFF" w:usb1="C000E47F" w:usb2="00000009" w:usb3="00000000" w:csb0="000001FF"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F73C10"/>
    <w:multiLevelType w:val="hybridMultilevel"/>
    <w:tmpl w:val="BE7052C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4F0F2A72"/>
    <w:multiLevelType w:val="hybridMultilevel"/>
    <w:tmpl w:val="2E503C8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7B9B3F48"/>
    <w:multiLevelType w:val="hybridMultilevel"/>
    <w:tmpl w:val="B7769E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F22"/>
    <w:rsid w:val="00084F22"/>
    <w:rsid w:val="000C2009"/>
    <w:rsid w:val="00116D6A"/>
    <w:rsid w:val="0018443D"/>
    <w:rsid w:val="0019323F"/>
    <w:rsid w:val="001C576F"/>
    <w:rsid w:val="002038ED"/>
    <w:rsid w:val="00203EBB"/>
    <w:rsid w:val="002401A7"/>
    <w:rsid w:val="002519F4"/>
    <w:rsid w:val="00275ABA"/>
    <w:rsid w:val="002E0530"/>
    <w:rsid w:val="002E1E57"/>
    <w:rsid w:val="00302E34"/>
    <w:rsid w:val="00307E58"/>
    <w:rsid w:val="00314352"/>
    <w:rsid w:val="00352E49"/>
    <w:rsid w:val="00370151"/>
    <w:rsid w:val="00394084"/>
    <w:rsid w:val="003F3C83"/>
    <w:rsid w:val="00401773"/>
    <w:rsid w:val="004344CB"/>
    <w:rsid w:val="00440EDC"/>
    <w:rsid w:val="00441C37"/>
    <w:rsid w:val="0049505E"/>
    <w:rsid w:val="00495F0D"/>
    <w:rsid w:val="004A6B17"/>
    <w:rsid w:val="004B0D6F"/>
    <w:rsid w:val="005C4F42"/>
    <w:rsid w:val="005F3856"/>
    <w:rsid w:val="005F5A4F"/>
    <w:rsid w:val="006274D2"/>
    <w:rsid w:val="00642D9D"/>
    <w:rsid w:val="006536A3"/>
    <w:rsid w:val="00664C71"/>
    <w:rsid w:val="00676FD9"/>
    <w:rsid w:val="006D50C5"/>
    <w:rsid w:val="006D6BFB"/>
    <w:rsid w:val="00744C93"/>
    <w:rsid w:val="00755CB4"/>
    <w:rsid w:val="007C2DCE"/>
    <w:rsid w:val="007D37DA"/>
    <w:rsid w:val="00803409"/>
    <w:rsid w:val="00806A56"/>
    <w:rsid w:val="0085309D"/>
    <w:rsid w:val="00881A0C"/>
    <w:rsid w:val="008837F6"/>
    <w:rsid w:val="008D4DBC"/>
    <w:rsid w:val="008F38C7"/>
    <w:rsid w:val="0098505D"/>
    <w:rsid w:val="00995DA7"/>
    <w:rsid w:val="009D7F2C"/>
    <w:rsid w:val="00A515DF"/>
    <w:rsid w:val="00A80B48"/>
    <w:rsid w:val="00A80D60"/>
    <w:rsid w:val="00AB0C47"/>
    <w:rsid w:val="00AE4481"/>
    <w:rsid w:val="00B73B78"/>
    <w:rsid w:val="00B84D5F"/>
    <w:rsid w:val="00B86872"/>
    <w:rsid w:val="00BA49B8"/>
    <w:rsid w:val="00BC56BD"/>
    <w:rsid w:val="00BD5A14"/>
    <w:rsid w:val="00BD5A28"/>
    <w:rsid w:val="00BF3BC4"/>
    <w:rsid w:val="00BF5BFE"/>
    <w:rsid w:val="00BF5DA8"/>
    <w:rsid w:val="00C21988"/>
    <w:rsid w:val="00CC4560"/>
    <w:rsid w:val="00CF12EA"/>
    <w:rsid w:val="00D32AA3"/>
    <w:rsid w:val="00D72716"/>
    <w:rsid w:val="00DA179E"/>
    <w:rsid w:val="00DA3D65"/>
    <w:rsid w:val="00DA6619"/>
    <w:rsid w:val="00DC54F3"/>
    <w:rsid w:val="00DE6A96"/>
    <w:rsid w:val="00DF115B"/>
    <w:rsid w:val="00E30946"/>
    <w:rsid w:val="00E710CA"/>
    <w:rsid w:val="00E73848"/>
    <w:rsid w:val="00EB2138"/>
    <w:rsid w:val="00EE165E"/>
    <w:rsid w:val="00EE170A"/>
    <w:rsid w:val="00F90954"/>
    <w:rsid w:val="00F956E4"/>
    <w:rsid w:val="00FD376B"/>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1D97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84F22"/>
  </w:style>
  <w:style w:type="paragraph" w:styleId="Heading1">
    <w:name w:val="heading 1"/>
    <w:basedOn w:val="Normal"/>
    <w:next w:val="Normal"/>
    <w:link w:val="Heading1Char"/>
    <w:uiPriority w:val="9"/>
    <w:qFormat/>
    <w:rsid w:val="00084F22"/>
    <w:pPr>
      <w:keepNext/>
      <w:keepLines/>
      <w:spacing w:before="480" w:line="276" w:lineRule="auto"/>
      <w:outlineLvl w:val="0"/>
    </w:pPr>
    <w:rPr>
      <w:rFonts w:asciiTheme="majorHAnsi" w:eastAsiaTheme="majorEastAsia" w:hAnsiTheme="majorHAnsi" w:cstheme="majorBidi"/>
      <w:b/>
      <w:bCs/>
      <w:color w:val="2F5496" w:themeColor="accent1" w:themeShade="BF"/>
      <w:sz w:val="28"/>
      <w:szCs w:val="28"/>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084F22"/>
  </w:style>
  <w:style w:type="character" w:customStyle="1" w:styleId="Heading1Char">
    <w:name w:val="Heading 1 Char"/>
    <w:basedOn w:val="DefaultParagraphFont"/>
    <w:link w:val="Heading1"/>
    <w:uiPriority w:val="9"/>
    <w:rsid w:val="00084F22"/>
    <w:rPr>
      <w:rFonts w:asciiTheme="majorHAnsi" w:eastAsiaTheme="majorEastAsia" w:hAnsiTheme="majorHAnsi" w:cstheme="majorBidi"/>
      <w:b/>
      <w:bCs/>
      <w:color w:val="2F5496" w:themeColor="accent1" w:themeShade="BF"/>
      <w:sz w:val="28"/>
      <w:szCs w:val="28"/>
      <w:lang w:val="en-US" w:bidi="en-US"/>
    </w:rPr>
  </w:style>
  <w:style w:type="paragraph" w:styleId="Bibliography">
    <w:name w:val="Bibliography"/>
    <w:basedOn w:val="Normal"/>
    <w:next w:val="Normal"/>
    <w:uiPriority w:val="37"/>
    <w:unhideWhenUsed/>
    <w:rsid w:val="00084F22"/>
  </w:style>
  <w:style w:type="character" w:styleId="CommentReference">
    <w:name w:val="annotation reference"/>
    <w:basedOn w:val="DefaultParagraphFont"/>
    <w:uiPriority w:val="99"/>
    <w:semiHidden/>
    <w:unhideWhenUsed/>
    <w:rsid w:val="00CC4560"/>
    <w:rPr>
      <w:sz w:val="16"/>
      <w:szCs w:val="16"/>
    </w:rPr>
  </w:style>
  <w:style w:type="paragraph" w:styleId="CommentText">
    <w:name w:val="annotation text"/>
    <w:basedOn w:val="Normal"/>
    <w:link w:val="CommentTextChar"/>
    <w:uiPriority w:val="99"/>
    <w:semiHidden/>
    <w:unhideWhenUsed/>
    <w:rsid w:val="00CC4560"/>
    <w:rPr>
      <w:sz w:val="20"/>
      <w:szCs w:val="20"/>
    </w:rPr>
  </w:style>
  <w:style w:type="character" w:customStyle="1" w:styleId="CommentTextChar">
    <w:name w:val="Comment Text Char"/>
    <w:basedOn w:val="DefaultParagraphFont"/>
    <w:link w:val="CommentText"/>
    <w:uiPriority w:val="99"/>
    <w:semiHidden/>
    <w:rsid w:val="00CC4560"/>
    <w:rPr>
      <w:sz w:val="20"/>
      <w:szCs w:val="20"/>
    </w:rPr>
  </w:style>
  <w:style w:type="paragraph" w:styleId="CommentSubject">
    <w:name w:val="annotation subject"/>
    <w:basedOn w:val="CommentText"/>
    <w:next w:val="CommentText"/>
    <w:link w:val="CommentSubjectChar"/>
    <w:uiPriority w:val="99"/>
    <w:semiHidden/>
    <w:unhideWhenUsed/>
    <w:rsid w:val="00CC4560"/>
    <w:rPr>
      <w:b/>
      <w:bCs/>
    </w:rPr>
  </w:style>
  <w:style w:type="character" w:customStyle="1" w:styleId="CommentSubjectChar">
    <w:name w:val="Comment Subject Char"/>
    <w:basedOn w:val="CommentTextChar"/>
    <w:link w:val="CommentSubject"/>
    <w:uiPriority w:val="99"/>
    <w:semiHidden/>
    <w:rsid w:val="00CC4560"/>
    <w:rPr>
      <w:b/>
      <w:bCs/>
      <w:sz w:val="20"/>
      <w:szCs w:val="20"/>
    </w:rPr>
  </w:style>
  <w:style w:type="paragraph" w:styleId="BalloonText">
    <w:name w:val="Balloon Text"/>
    <w:basedOn w:val="Normal"/>
    <w:link w:val="BalloonTextChar"/>
    <w:uiPriority w:val="99"/>
    <w:semiHidden/>
    <w:unhideWhenUsed/>
    <w:rsid w:val="00CC456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456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48321">
      <w:bodyDiv w:val="1"/>
      <w:marLeft w:val="0"/>
      <w:marRight w:val="0"/>
      <w:marTop w:val="0"/>
      <w:marBottom w:val="0"/>
      <w:divBdr>
        <w:top w:val="none" w:sz="0" w:space="0" w:color="auto"/>
        <w:left w:val="none" w:sz="0" w:space="0" w:color="auto"/>
        <w:bottom w:val="none" w:sz="0" w:space="0" w:color="auto"/>
        <w:right w:val="none" w:sz="0" w:space="0" w:color="auto"/>
      </w:divBdr>
    </w:div>
    <w:div w:id="15347482">
      <w:bodyDiv w:val="1"/>
      <w:marLeft w:val="0"/>
      <w:marRight w:val="0"/>
      <w:marTop w:val="0"/>
      <w:marBottom w:val="0"/>
      <w:divBdr>
        <w:top w:val="none" w:sz="0" w:space="0" w:color="auto"/>
        <w:left w:val="none" w:sz="0" w:space="0" w:color="auto"/>
        <w:bottom w:val="none" w:sz="0" w:space="0" w:color="auto"/>
        <w:right w:val="none" w:sz="0" w:space="0" w:color="auto"/>
      </w:divBdr>
    </w:div>
    <w:div w:id="35010885">
      <w:bodyDiv w:val="1"/>
      <w:marLeft w:val="0"/>
      <w:marRight w:val="0"/>
      <w:marTop w:val="0"/>
      <w:marBottom w:val="0"/>
      <w:divBdr>
        <w:top w:val="none" w:sz="0" w:space="0" w:color="auto"/>
        <w:left w:val="none" w:sz="0" w:space="0" w:color="auto"/>
        <w:bottom w:val="none" w:sz="0" w:space="0" w:color="auto"/>
        <w:right w:val="none" w:sz="0" w:space="0" w:color="auto"/>
      </w:divBdr>
    </w:div>
    <w:div w:id="48462754">
      <w:bodyDiv w:val="1"/>
      <w:marLeft w:val="0"/>
      <w:marRight w:val="0"/>
      <w:marTop w:val="0"/>
      <w:marBottom w:val="0"/>
      <w:divBdr>
        <w:top w:val="none" w:sz="0" w:space="0" w:color="auto"/>
        <w:left w:val="none" w:sz="0" w:space="0" w:color="auto"/>
        <w:bottom w:val="none" w:sz="0" w:space="0" w:color="auto"/>
        <w:right w:val="none" w:sz="0" w:space="0" w:color="auto"/>
      </w:divBdr>
    </w:div>
    <w:div w:id="49152345">
      <w:bodyDiv w:val="1"/>
      <w:marLeft w:val="0"/>
      <w:marRight w:val="0"/>
      <w:marTop w:val="0"/>
      <w:marBottom w:val="0"/>
      <w:divBdr>
        <w:top w:val="none" w:sz="0" w:space="0" w:color="auto"/>
        <w:left w:val="none" w:sz="0" w:space="0" w:color="auto"/>
        <w:bottom w:val="none" w:sz="0" w:space="0" w:color="auto"/>
        <w:right w:val="none" w:sz="0" w:space="0" w:color="auto"/>
      </w:divBdr>
    </w:div>
    <w:div w:id="62342429">
      <w:bodyDiv w:val="1"/>
      <w:marLeft w:val="0"/>
      <w:marRight w:val="0"/>
      <w:marTop w:val="0"/>
      <w:marBottom w:val="0"/>
      <w:divBdr>
        <w:top w:val="none" w:sz="0" w:space="0" w:color="auto"/>
        <w:left w:val="none" w:sz="0" w:space="0" w:color="auto"/>
        <w:bottom w:val="none" w:sz="0" w:space="0" w:color="auto"/>
        <w:right w:val="none" w:sz="0" w:space="0" w:color="auto"/>
      </w:divBdr>
    </w:div>
    <w:div w:id="67925455">
      <w:bodyDiv w:val="1"/>
      <w:marLeft w:val="0"/>
      <w:marRight w:val="0"/>
      <w:marTop w:val="0"/>
      <w:marBottom w:val="0"/>
      <w:divBdr>
        <w:top w:val="none" w:sz="0" w:space="0" w:color="auto"/>
        <w:left w:val="none" w:sz="0" w:space="0" w:color="auto"/>
        <w:bottom w:val="none" w:sz="0" w:space="0" w:color="auto"/>
        <w:right w:val="none" w:sz="0" w:space="0" w:color="auto"/>
      </w:divBdr>
    </w:div>
    <w:div w:id="93139987">
      <w:bodyDiv w:val="1"/>
      <w:marLeft w:val="0"/>
      <w:marRight w:val="0"/>
      <w:marTop w:val="0"/>
      <w:marBottom w:val="0"/>
      <w:divBdr>
        <w:top w:val="none" w:sz="0" w:space="0" w:color="auto"/>
        <w:left w:val="none" w:sz="0" w:space="0" w:color="auto"/>
        <w:bottom w:val="none" w:sz="0" w:space="0" w:color="auto"/>
        <w:right w:val="none" w:sz="0" w:space="0" w:color="auto"/>
      </w:divBdr>
    </w:div>
    <w:div w:id="99646748">
      <w:bodyDiv w:val="1"/>
      <w:marLeft w:val="0"/>
      <w:marRight w:val="0"/>
      <w:marTop w:val="0"/>
      <w:marBottom w:val="0"/>
      <w:divBdr>
        <w:top w:val="none" w:sz="0" w:space="0" w:color="auto"/>
        <w:left w:val="none" w:sz="0" w:space="0" w:color="auto"/>
        <w:bottom w:val="none" w:sz="0" w:space="0" w:color="auto"/>
        <w:right w:val="none" w:sz="0" w:space="0" w:color="auto"/>
      </w:divBdr>
    </w:div>
    <w:div w:id="111019965">
      <w:bodyDiv w:val="1"/>
      <w:marLeft w:val="0"/>
      <w:marRight w:val="0"/>
      <w:marTop w:val="0"/>
      <w:marBottom w:val="0"/>
      <w:divBdr>
        <w:top w:val="none" w:sz="0" w:space="0" w:color="auto"/>
        <w:left w:val="none" w:sz="0" w:space="0" w:color="auto"/>
        <w:bottom w:val="none" w:sz="0" w:space="0" w:color="auto"/>
        <w:right w:val="none" w:sz="0" w:space="0" w:color="auto"/>
      </w:divBdr>
    </w:div>
    <w:div w:id="112603672">
      <w:bodyDiv w:val="1"/>
      <w:marLeft w:val="0"/>
      <w:marRight w:val="0"/>
      <w:marTop w:val="0"/>
      <w:marBottom w:val="0"/>
      <w:divBdr>
        <w:top w:val="none" w:sz="0" w:space="0" w:color="auto"/>
        <w:left w:val="none" w:sz="0" w:space="0" w:color="auto"/>
        <w:bottom w:val="none" w:sz="0" w:space="0" w:color="auto"/>
        <w:right w:val="none" w:sz="0" w:space="0" w:color="auto"/>
      </w:divBdr>
    </w:div>
    <w:div w:id="119998697">
      <w:bodyDiv w:val="1"/>
      <w:marLeft w:val="0"/>
      <w:marRight w:val="0"/>
      <w:marTop w:val="0"/>
      <w:marBottom w:val="0"/>
      <w:divBdr>
        <w:top w:val="none" w:sz="0" w:space="0" w:color="auto"/>
        <w:left w:val="none" w:sz="0" w:space="0" w:color="auto"/>
        <w:bottom w:val="none" w:sz="0" w:space="0" w:color="auto"/>
        <w:right w:val="none" w:sz="0" w:space="0" w:color="auto"/>
      </w:divBdr>
    </w:div>
    <w:div w:id="123739111">
      <w:bodyDiv w:val="1"/>
      <w:marLeft w:val="0"/>
      <w:marRight w:val="0"/>
      <w:marTop w:val="0"/>
      <w:marBottom w:val="0"/>
      <w:divBdr>
        <w:top w:val="none" w:sz="0" w:space="0" w:color="auto"/>
        <w:left w:val="none" w:sz="0" w:space="0" w:color="auto"/>
        <w:bottom w:val="none" w:sz="0" w:space="0" w:color="auto"/>
        <w:right w:val="none" w:sz="0" w:space="0" w:color="auto"/>
      </w:divBdr>
    </w:div>
    <w:div w:id="131755676">
      <w:bodyDiv w:val="1"/>
      <w:marLeft w:val="0"/>
      <w:marRight w:val="0"/>
      <w:marTop w:val="0"/>
      <w:marBottom w:val="0"/>
      <w:divBdr>
        <w:top w:val="none" w:sz="0" w:space="0" w:color="auto"/>
        <w:left w:val="none" w:sz="0" w:space="0" w:color="auto"/>
        <w:bottom w:val="none" w:sz="0" w:space="0" w:color="auto"/>
        <w:right w:val="none" w:sz="0" w:space="0" w:color="auto"/>
      </w:divBdr>
    </w:div>
    <w:div w:id="135033737">
      <w:bodyDiv w:val="1"/>
      <w:marLeft w:val="0"/>
      <w:marRight w:val="0"/>
      <w:marTop w:val="0"/>
      <w:marBottom w:val="0"/>
      <w:divBdr>
        <w:top w:val="none" w:sz="0" w:space="0" w:color="auto"/>
        <w:left w:val="none" w:sz="0" w:space="0" w:color="auto"/>
        <w:bottom w:val="none" w:sz="0" w:space="0" w:color="auto"/>
        <w:right w:val="none" w:sz="0" w:space="0" w:color="auto"/>
      </w:divBdr>
    </w:div>
    <w:div w:id="139002761">
      <w:bodyDiv w:val="1"/>
      <w:marLeft w:val="0"/>
      <w:marRight w:val="0"/>
      <w:marTop w:val="0"/>
      <w:marBottom w:val="0"/>
      <w:divBdr>
        <w:top w:val="none" w:sz="0" w:space="0" w:color="auto"/>
        <w:left w:val="none" w:sz="0" w:space="0" w:color="auto"/>
        <w:bottom w:val="none" w:sz="0" w:space="0" w:color="auto"/>
        <w:right w:val="none" w:sz="0" w:space="0" w:color="auto"/>
      </w:divBdr>
    </w:div>
    <w:div w:id="146871816">
      <w:bodyDiv w:val="1"/>
      <w:marLeft w:val="0"/>
      <w:marRight w:val="0"/>
      <w:marTop w:val="0"/>
      <w:marBottom w:val="0"/>
      <w:divBdr>
        <w:top w:val="none" w:sz="0" w:space="0" w:color="auto"/>
        <w:left w:val="none" w:sz="0" w:space="0" w:color="auto"/>
        <w:bottom w:val="none" w:sz="0" w:space="0" w:color="auto"/>
        <w:right w:val="none" w:sz="0" w:space="0" w:color="auto"/>
      </w:divBdr>
    </w:div>
    <w:div w:id="179244153">
      <w:bodyDiv w:val="1"/>
      <w:marLeft w:val="0"/>
      <w:marRight w:val="0"/>
      <w:marTop w:val="0"/>
      <w:marBottom w:val="0"/>
      <w:divBdr>
        <w:top w:val="none" w:sz="0" w:space="0" w:color="auto"/>
        <w:left w:val="none" w:sz="0" w:space="0" w:color="auto"/>
        <w:bottom w:val="none" w:sz="0" w:space="0" w:color="auto"/>
        <w:right w:val="none" w:sz="0" w:space="0" w:color="auto"/>
      </w:divBdr>
    </w:div>
    <w:div w:id="212431216">
      <w:bodyDiv w:val="1"/>
      <w:marLeft w:val="0"/>
      <w:marRight w:val="0"/>
      <w:marTop w:val="0"/>
      <w:marBottom w:val="0"/>
      <w:divBdr>
        <w:top w:val="none" w:sz="0" w:space="0" w:color="auto"/>
        <w:left w:val="none" w:sz="0" w:space="0" w:color="auto"/>
        <w:bottom w:val="none" w:sz="0" w:space="0" w:color="auto"/>
        <w:right w:val="none" w:sz="0" w:space="0" w:color="auto"/>
      </w:divBdr>
    </w:div>
    <w:div w:id="213200642">
      <w:bodyDiv w:val="1"/>
      <w:marLeft w:val="0"/>
      <w:marRight w:val="0"/>
      <w:marTop w:val="0"/>
      <w:marBottom w:val="0"/>
      <w:divBdr>
        <w:top w:val="none" w:sz="0" w:space="0" w:color="auto"/>
        <w:left w:val="none" w:sz="0" w:space="0" w:color="auto"/>
        <w:bottom w:val="none" w:sz="0" w:space="0" w:color="auto"/>
        <w:right w:val="none" w:sz="0" w:space="0" w:color="auto"/>
      </w:divBdr>
    </w:div>
    <w:div w:id="230694863">
      <w:bodyDiv w:val="1"/>
      <w:marLeft w:val="0"/>
      <w:marRight w:val="0"/>
      <w:marTop w:val="0"/>
      <w:marBottom w:val="0"/>
      <w:divBdr>
        <w:top w:val="none" w:sz="0" w:space="0" w:color="auto"/>
        <w:left w:val="none" w:sz="0" w:space="0" w:color="auto"/>
        <w:bottom w:val="none" w:sz="0" w:space="0" w:color="auto"/>
        <w:right w:val="none" w:sz="0" w:space="0" w:color="auto"/>
      </w:divBdr>
    </w:div>
    <w:div w:id="238640051">
      <w:bodyDiv w:val="1"/>
      <w:marLeft w:val="0"/>
      <w:marRight w:val="0"/>
      <w:marTop w:val="0"/>
      <w:marBottom w:val="0"/>
      <w:divBdr>
        <w:top w:val="none" w:sz="0" w:space="0" w:color="auto"/>
        <w:left w:val="none" w:sz="0" w:space="0" w:color="auto"/>
        <w:bottom w:val="none" w:sz="0" w:space="0" w:color="auto"/>
        <w:right w:val="none" w:sz="0" w:space="0" w:color="auto"/>
      </w:divBdr>
    </w:div>
    <w:div w:id="249242927">
      <w:bodyDiv w:val="1"/>
      <w:marLeft w:val="0"/>
      <w:marRight w:val="0"/>
      <w:marTop w:val="0"/>
      <w:marBottom w:val="0"/>
      <w:divBdr>
        <w:top w:val="none" w:sz="0" w:space="0" w:color="auto"/>
        <w:left w:val="none" w:sz="0" w:space="0" w:color="auto"/>
        <w:bottom w:val="none" w:sz="0" w:space="0" w:color="auto"/>
        <w:right w:val="none" w:sz="0" w:space="0" w:color="auto"/>
      </w:divBdr>
    </w:div>
    <w:div w:id="266625194">
      <w:bodyDiv w:val="1"/>
      <w:marLeft w:val="0"/>
      <w:marRight w:val="0"/>
      <w:marTop w:val="0"/>
      <w:marBottom w:val="0"/>
      <w:divBdr>
        <w:top w:val="none" w:sz="0" w:space="0" w:color="auto"/>
        <w:left w:val="none" w:sz="0" w:space="0" w:color="auto"/>
        <w:bottom w:val="none" w:sz="0" w:space="0" w:color="auto"/>
        <w:right w:val="none" w:sz="0" w:space="0" w:color="auto"/>
      </w:divBdr>
    </w:div>
    <w:div w:id="315576646">
      <w:bodyDiv w:val="1"/>
      <w:marLeft w:val="0"/>
      <w:marRight w:val="0"/>
      <w:marTop w:val="0"/>
      <w:marBottom w:val="0"/>
      <w:divBdr>
        <w:top w:val="none" w:sz="0" w:space="0" w:color="auto"/>
        <w:left w:val="none" w:sz="0" w:space="0" w:color="auto"/>
        <w:bottom w:val="none" w:sz="0" w:space="0" w:color="auto"/>
        <w:right w:val="none" w:sz="0" w:space="0" w:color="auto"/>
      </w:divBdr>
    </w:div>
    <w:div w:id="317152680">
      <w:bodyDiv w:val="1"/>
      <w:marLeft w:val="0"/>
      <w:marRight w:val="0"/>
      <w:marTop w:val="0"/>
      <w:marBottom w:val="0"/>
      <w:divBdr>
        <w:top w:val="none" w:sz="0" w:space="0" w:color="auto"/>
        <w:left w:val="none" w:sz="0" w:space="0" w:color="auto"/>
        <w:bottom w:val="none" w:sz="0" w:space="0" w:color="auto"/>
        <w:right w:val="none" w:sz="0" w:space="0" w:color="auto"/>
      </w:divBdr>
    </w:div>
    <w:div w:id="342099906">
      <w:bodyDiv w:val="1"/>
      <w:marLeft w:val="0"/>
      <w:marRight w:val="0"/>
      <w:marTop w:val="0"/>
      <w:marBottom w:val="0"/>
      <w:divBdr>
        <w:top w:val="none" w:sz="0" w:space="0" w:color="auto"/>
        <w:left w:val="none" w:sz="0" w:space="0" w:color="auto"/>
        <w:bottom w:val="none" w:sz="0" w:space="0" w:color="auto"/>
        <w:right w:val="none" w:sz="0" w:space="0" w:color="auto"/>
      </w:divBdr>
    </w:div>
    <w:div w:id="344596438">
      <w:bodyDiv w:val="1"/>
      <w:marLeft w:val="0"/>
      <w:marRight w:val="0"/>
      <w:marTop w:val="0"/>
      <w:marBottom w:val="0"/>
      <w:divBdr>
        <w:top w:val="none" w:sz="0" w:space="0" w:color="auto"/>
        <w:left w:val="none" w:sz="0" w:space="0" w:color="auto"/>
        <w:bottom w:val="none" w:sz="0" w:space="0" w:color="auto"/>
        <w:right w:val="none" w:sz="0" w:space="0" w:color="auto"/>
      </w:divBdr>
    </w:div>
    <w:div w:id="348992960">
      <w:bodyDiv w:val="1"/>
      <w:marLeft w:val="0"/>
      <w:marRight w:val="0"/>
      <w:marTop w:val="0"/>
      <w:marBottom w:val="0"/>
      <w:divBdr>
        <w:top w:val="none" w:sz="0" w:space="0" w:color="auto"/>
        <w:left w:val="none" w:sz="0" w:space="0" w:color="auto"/>
        <w:bottom w:val="none" w:sz="0" w:space="0" w:color="auto"/>
        <w:right w:val="none" w:sz="0" w:space="0" w:color="auto"/>
      </w:divBdr>
    </w:div>
    <w:div w:id="352998329">
      <w:bodyDiv w:val="1"/>
      <w:marLeft w:val="0"/>
      <w:marRight w:val="0"/>
      <w:marTop w:val="0"/>
      <w:marBottom w:val="0"/>
      <w:divBdr>
        <w:top w:val="none" w:sz="0" w:space="0" w:color="auto"/>
        <w:left w:val="none" w:sz="0" w:space="0" w:color="auto"/>
        <w:bottom w:val="none" w:sz="0" w:space="0" w:color="auto"/>
        <w:right w:val="none" w:sz="0" w:space="0" w:color="auto"/>
      </w:divBdr>
    </w:div>
    <w:div w:id="362096372">
      <w:bodyDiv w:val="1"/>
      <w:marLeft w:val="0"/>
      <w:marRight w:val="0"/>
      <w:marTop w:val="0"/>
      <w:marBottom w:val="0"/>
      <w:divBdr>
        <w:top w:val="none" w:sz="0" w:space="0" w:color="auto"/>
        <w:left w:val="none" w:sz="0" w:space="0" w:color="auto"/>
        <w:bottom w:val="none" w:sz="0" w:space="0" w:color="auto"/>
        <w:right w:val="none" w:sz="0" w:space="0" w:color="auto"/>
      </w:divBdr>
    </w:div>
    <w:div w:id="390885290">
      <w:bodyDiv w:val="1"/>
      <w:marLeft w:val="0"/>
      <w:marRight w:val="0"/>
      <w:marTop w:val="0"/>
      <w:marBottom w:val="0"/>
      <w:divBdr>
        <w:top w:val="none" w:sz="0" w:space="0" w:color="auto"/>
        <w:left w:val="none" w:sz="0" w:space="0" w:color="auto"/>
        <w:bottom w:val="none" w:sz="0" w:space="0" w:color="auto"/>
        <w:right w:val="none" w:sz="0" w:space="0" w:color="auto"/>
      </w:divBdr>
    </w:div>
    <w:div w:id="391462245">
      <w:bodyDiv w:val="1"/>
      <w:marLeft w:val="0"/>
      <w:marRight w:val="0"/>
      <w:marTop w:val="0"/>
      <w:marBottom w:val="0"/>
      <w:divBdr>
        <w:top w:val="none" w:sz="0" w:space="0" w:color="auto"/>
        <w:left w:val="none" w:sz="0" w:space="0" w:color="auto"/>
        <w:bottom w:val="none" w:sz="0" w:space="0" w:color="auto"/>
        <w:right w:val="none" w:sz="0" w:space="0" w:color="auto"/>
      </w:divBdr>
    </w:div>
    <w:div w:id="393548087">
      <w:bodyDiv w:val="1"/>
      <w:marLeft w:val="0"/>
      <w:marRight w:val="0"/>
      <w:marTop w:val="0"/>
      <w:marBottom w:val="0"/>
      <w:divBdr>
        <w:top w:val="none" w:sz="0" w:space="0" w:color="auto"/>
        <w:left w:val="none" w:sz="0" w:space="0" w:color="auto"/>
        <w:bottom w:val="none" w:sz="0" w:space="0" w:color="auto"/>
        <w:right w:val="none" w:sz="0" w:space="0" w:color="auto"/>
      </w:divBdr>
    </w:div>
    <w:div w:id="401217705">
      <w:bodyDiv w:val="1"/>
      <w:marLeft w:val="0"/>
      <w:marRight w:val="0"/>
      <w:marTop w:val="0"/>
      <w:marBottom w:val="0"/>
      <w:divBdr>
        <w:top w:val="none" w:sz="0" w:space="0" w:color="auto"/>
        <w:left w:val="none" w:sz="0" w:space="0" w:color="auto"/>
        <w:bottom w:val="none" w:sz="0" w:space="0" w:color="auto"/>
        <w:right w:val="none" w:sz="0" w:space="0" w:color="auto"/>
      </w:divBdr>
    </w:div>
    <w:div w:id="417293691">
      <w:bodyDiv w:val="1"/>
      <w:marLeft w:val="0"/>
      <w:marRight w:val="0"/>
      <w:marTop w:val="0"/>
      <w:marBottom w:val="0"/>
      <w:divBdr>
        <w:top w:val="none" w:sz="0" w:space="0" w:color="auto"/>
        <w:left w:val="none" w:sz="0" w:space="0" w:color="auto"/>
        <w:bottom w:val="none" w:sz="0" w:space="0" w:color="auto"/>
        <w:right w:val="none" w:sz="0" w:space="0" w:color="auto"/>
      </w:divBdr>
    </w:div>
    <w:div w:id="438139383">
      <w:bodyDiv w:val="1"/>
      <w:marLeft w:val="0"/>
      <w:marRight w:val="0"/>
      <w:marTop w:val="0"/>
      <w:marBottom w:val="0"/>
      <w:divBdr>
        <w:top w:val="none" w:sz="0" w:space="0" w:color="auto"/>
        <w:left w:val="none" w:sz="0" w:space="0" w:color="auto"/>
        <w:bottom w:val="none" w:sz="0" w:space="0" w:color="auto"/>
        <w:right w:val="none" w:sz="0" w:space="0" w:color="auto"/>
      </w:divBdr>
    </w:div>
    <w:div w:id="453866753">
      <w:bodyDiv w:val="1"/>
      <w:marLeft w:val="0"/>
      <w:marRight w:val="0"/>
      <w:marTop w:val="0"/>
      <w:marBottom w:val="0"/>
      <w:divBdr>
        <w:top w:val="none" w:sz="0" w:space="0" w:color="auto"/>
        <w:left w:val="none" w:sz="0" w:space="0" w:color="auto"/>
        <w:bottom w:val="none" w:sz="0" w:space="0" w:color="auto"/>
        <w:right w:val="none" w:sz="0" w:space="0" w:color="auto"/>
      </w:divBdr>
    </w:div>
    <w:div w:id="462504253">
      <w:bodyDiv w:val="1"/>
      <w:marLeft w:val="0"/>
      <w:marRight w:val="0"/>
      <w:marTop w:val="0"/>
      <w:marBottom w:val="0"/>
      <w:divBdr>
        <w:top w:val="none" w:sz="0" w:space="0" w:color="auto"/>
        <w:left w:val="none" w:sz="0" w:space="0" w:color="auto"/>
        <w:bottom w:val="none" w:sz="0" w:space="0" w:color="auto"/>
        <w:right w:val="none" w:sz="0" w:space="0" w:color="auto"/>
      </w:divBdr>
    </w:div>
    <w:div w:id="515735367">
      <w:bodyDiv w:val="1"/>
      <w:marLeft w:val="0"/>
      <w:marRight w:val="0"/>
      <w:marTop w:val="0"/>
      <w:marBottom w:val="0"/>
      <w:divBdr>
        <w:top w:val="none" w:sz="0" w:space="0" w:color="auto"/>
        <w:left w:val="none" w:sz="0" w:space="0" w:color="auto"/>
        <w:bottom w:val="none" w:sz="0" w:space="0" w:color="auto"/>
        <w:right w:val="none" w:sz="0" w:space="0" w:color="auto"/>
      </w:divBdr>
    </w:div>
    <w:div w:id="522481836">
      <w:bodyDiv w:val="1"/>
      <w:marLeft w:val="0"/>
      <w:marRight w:val="0"/>
      <w:marTop w:val="0"/>
      <w:marBottom w:val="0"/>
      <w:divBdr>
        <w:top w:val="none" w:sz="0" w:space="0" w:color="auto"/>
        <w:left w:val="none" w:sz="0" w:space="0" w:color="auto"/>
        <w:bottom w:val="none" w:sz="0" w:space="0" w:color="auto"/>
        <w:right w:val="none" w:sz="0" w:space="0" w:color="auto"/>
      </w:divBdr>
    </w:div>
    <w:div w:id="555700200">
      <w:bodyDiv w:val="1"/>
      <w:marLeft w:val="0"/>
      <w:marRight w:val="0"/>
      <w:marTop w:val="0"/>
      <w:marBottom w:val="0"/>
      <w:divBdr>
        <w:top w:val="none" w:sz="0" w:space="0" w:color="auto"/>
        <w:left w:val="none" w:sz="0" w:space="0" w:color="auto"/>
        <w:bottom w:val="none" w:sz="0" w:space="0" w:color="auto"/>
        <w:right w:val="none" w:sz="0" w:space="0" w:color="auto"/>
      </w:divBdr>
    </w:div>
    <w:div w:id="636883958">
      <w:bodyDiv w:val="1"/>
      <w:marLeft w:val="0"/>
      <w:marRight w:val="0"/>
      <w:marTop w:val="0"/>
      <w:marBottom w:val="0"/>
      <w:divBdr>
        <w:top w:val="none" w:sz="0" w:space="0" w:color="auto"/>
        <w:left w:val="none" w:sz="0" w:space="0" w:color="auto"/>
        <w:bottom w:val="none" w:sz="0" w:space="0" w:color="auto"/>
        <w:right w:val="none" w:sz="0" w:space="0" w:color="auto"/>
      </w:divBdr>
    </w:div>
    <w:div w:id="645017248">
      <w:bodyDiv w:val="1"/>
      <w:marLeft w:val="0"/>
      <w:marRight w:val="0"/>
      <w:marTop w:val="0"/>
      <w:marBottom w:val="0"/>
      <w:divBdr>
        <w:top w:val="none" w:sz="0" w:space="0" w:color="auto"/>
        <w:left w:val="none" w:sz="0" w:space="0" w:color="auto"/>
        <w:bottom w:val="none" w:sz="0" w:space="0" w:color="auto"/>
        <w:right w:val="none" w:sz="0" w:space="0" w:color="auto"/>
      </w:divBdr>
    </w:div>
    <w:div w:id="706950098">
      <w:bodyDiv w:val="1"/>
      <w:marLeft w:val="0"/>
      <w:marRight w:val="0"/>
      <w:marTop w:val="0"/>
      <w:marBottom w:val="0"/>
      <w:divBdr>
        <w:top w:val="none" w:sz="0" w:space="0" w:color="auto"/>
        <w:left w:val="none" w:sz="0" w:space="0" w:color="auto"/>
        <w:bottom w:val="none" w:sz="0" w:space="0" w:color="auto"/>
        <w:right w:val="none" w:sz="0" w:space="0" w:color="auto"/>
      </w:divBdr>
    </w:div>
    <w:div w:id="722101944">
      <w:bodyDiv w:val="1"/>
      <w:marLeft w:val="0"/>
      <w:marRight w:val="0"/>
      <w:marTop w:val="0"/>
      <w:marBottom w:val="0"/>
      <w:divBdr>
        <w:top w:val="none" w:sz="0" w:space="0" w:color="auto"/>
        <w:left w:val="none" w:sz="0" w:space="0" w:color="auto"/>
        <w:bottom w:val="none" w:sz="0" w:space="0" w:color="auto"/>
        <w:right w:val="none" w:sz="0" w:space="0" w:color="auto"/>
      </w:divBdr>
    </w:div>
    <w:div w:id="795566512">
      <w:bodyDiv w:val="1"/>
      <w:marLeft w:val="0"/>
      <w:marRight w:val="0"/>
      <w:marTop w:val="0"/>
      <w:marBottom w:val="0"/>
      <w:divBdr>
        <w:top w:val="none" w:sz="0" w:space="0" w:color="auto"/>
        <w:left w:val="none" w:sz="0" w:space="0" w:color="auto"/>
        <w:bottom w:val="none" w:sz="0" w:space="0" w:color="auto"/>
        <w:right w:val="none" w:sz="0" w:space="0" w:color="auto"/>
      </w:divBdr>
    </w:div>
    <w:div w:id="808399869">
      <w:bodyDiv w:val="1"/>
      <w:marLeft w:val="0"/>
      <w:marRight w:val="0"/>
      <w:marTop w:val="0"/>
      <w:marBottom w:val="0"/>
      <w:divBdr>
        <w:top w:val="none" w:sz="0" w:space="0" w:color="auto"/>
        <w:left w:val="none" w:sz="0" w:space="0" w:color="auto"/>
        <w:bottom w:val="none" w:sz="0" w:space="0" w:color="auto"/>
        <w:right w:val="none" w:sz="0" w:space="0" w:color="auto"/>
      </w:divBdr>
    </w:div>
    <w:div w:id="831675384">
      <w:bodyDiv w:val="1"/>
      <w:marLeft w:val="0"/>
      <w:marRight w:val="0"/>
      <w:marTop w:val="0"/>
      <w:marBottom w:val="0"/>
      <w:divBdr>
        <w:top w:val="none" w:sz="0" w:space="0" w:color="auto"/>
        <w:left w:val="none" w:sz="0" w:space="0" w:color="auto"/>
        <w:bottom w:val="none" w:sz="0" w:space="0" w:color="auto"/>
        <w:right w:val="none" w:sz="0" w:space="0" w:color="auto"/>
      </w:divBdr>
    </w:div>
    <w:div w:id="856238965">
      <w:bodyDiv w:val="1"/>
      <w:marLeft w:val="0"/>
      <w:marRight w:val="0"/>
      <w:marTop w:val="0"/>
      <w:marBottom w:val="0"/>
      <w:divBdr>
        <w:top w:val="none" w:sz="0" w:space="0" w:color="auto"/>
        <w:left w:val="none" w:sz="0" w:space="0" w:color="auto"/>
        <w:bottom w:val="none" w:sz="0" w:space="0" w:color="auto"/>
        <w:right w:val="none" w:sz="0" w:space="0" w:color="auto"/>
      </w:divBdr>
    </w:div>
    <w:div w:id="902444095">
      <w:bodyDiv w:val="1"/>
      <w:marLeft w:val="0"/>
      <w:marRight w:val="0"/>
      <w:marTop w:val="0"/>
      <w:marBottom w:val="0"/>
      <w:divBdr>
        <w:top w:val="none" w:sz="0" w:space="0" w:color="auto"/>
        <w:left w:val="none" w:sz="0" w:space="0" w:color="auto"/>
        <w:bottom w:val="none" w:sz="0" w:space="0" w:color="auto"/>
        <w:right w:val="none" w:sz="0" w:space="0" w:color="auto"/>
      </w:divBdr>
    </w:div>
    <w:div w:id="913441448">
      <w:bodyDiv w:val="1"/>
      <w:marLeft w:val="0"/>
      <w:marRight w:val="0"/>
      <w:marTop w:val="0"/>
      <w:marBottom w:val="0"/>
      <w:divBdr>
        <w:top w:val="none" w:sz="0" w:space="0" w:color="auto"/>
        <w:left w:val="none" w:sz="0" w:space="0" w:color="auto"/>
        <w:bottom w:val="none" w:sz="0" w:space="0" w:color="auto"/>
        <w:right w:val="none" w:sz="0" w:space="0" w:color="auto"/>
      </w:divBdr>
    </w:div>
    <w:div w:id="927881133">
      <w:bodyDiv w:val="1"/>
      <w:marLeft w:val="0"/>
      <w:marRight w:val="0"/>
      <w:marTop w:val="0"/>
      <w:marBottom w:val="0"/>
      <w:divBdr>
        <w:top w:val="none" w:sz="0" w:space="0" w:color="auto"/>
        <w:left w:val="none" w:sz="0" w:space="0" w:color="auto"/>
        <w:bottom w:val="none" w:sz="0" w:space="0" w:color="auto"/>
        <w:right w:val="none" w:sz="0" w:space="0" w:color="auto"/>
      </w:divBdr>
    </w:div>
    <w:div w:id="971599940">
      <w:bodyDiv w:val="1"/>
      <w:marLeft w:val="0"/>
      <w:marRight w:val="0"/>
      <w:marTop w:val="0"/>
      <w:marBottom w:val="0"/>
      <w:divBdr>
        <w:top w:val="none" w:sz="0" w:space="0" w:color="auto"/>
        <w:left w:val="none" w:sz="0" w:space="0" w:color="auto"/>
        <w:bottom w:val="none" w:sz="0" w:space="0" w:color="auto"/>
        <w:right w:val="none" w:sz="0" w:space="0" w:color="auto"/>
      </w:divBdr>
    </w:div>
    <w:div w:id="974263960">
      <w:bodyDiv w:val="1"/>
      <w:marLeft w:val="0"/>
      <w:marRight w:val="0"/>
      <w:marTop w:val="0"/>
      <w:marBottom w:val="0"/>
      <w:divBdr>
        <w:top w:val="none" w:sz="0" w:space="0" w:color="auto"/>
        <w:left w:val="none" w:sz="0" w:space="0" w:color="auto"/>
        <w:bottom w:val="none" w:sz="0" w:space="0" w:color="auto"/>
        <w:right w:val="none" w:sz="0" w:space="0" w:color="auto"/>
      </w:divBdr>
    </w:div>
    <w:div w:id="975989492">
      <w:bodyDiv w:val="1"/>
      <w:marLeft w:val="0"/>
      <w:marRight w:val="0"/>
      <w:marTop w:val="0"/>
      <w:marBottom w:val="0"/>
      <w:divBdr>
        <w:top w:val="none" w:sz="0" w:space="0" w:color="auto"/>
        <w:left w:val="none" w:sz="0" w:space="0" w:color="auto"/>
        <w:bottom w:val="none" w:sz="0" w:space="0" w:color="auto"/>
        <w:right w:val="none" w:sz="0" w:space="0" w:color="auto"/>
      </w:divBdr>
    </w:div>
    <w:div w:id="1053574898">
      <w:bodyDiv w:val="1"/>
      <w:marLeft w:val="0"/>
      <w:marRight w:val="0"/>
      <w:marTop w:val="0"/>
      <w:marBottom w:val="0"/>
      <w:divBdr>
        <w:top w:val="none" w:sz="0" w:space="0" w:color="auto"/>
        <w:left w:val="none" w:sz="0" w:space="0" w:color="auto"/>
        <w:bottom w:val="none" w:sz="0" w:space="0" w:color="auto"/>
        <w:right w:val="none" w:sz="0" w:space="0" w:color="auto"/>
      </w:divBdr>
    </w:div>
    <w:div w:id="1080325196">
      <w:bodyDiv w:val="1"/>
      <w:marLeft w:val="0"/>
      <w:marRight w:val="0"/>
      <w:marTop w:val="0"/>
      <w:marBottom w:val="0"/>
      <w:divBdr>
        <w:top w:val="none" w:sz="0" w:space="0" w:color="auto"/>
        <w:left w:val="none" w:sz="0" w:space="0" w:color="auto"/>
        <w:bottom w:val="none" w:sz="0" w:space="0" w:color="auto"/>
        <w:right w:val="none" w:sz="0" w:space="0" w:color="auto"/>
      </w:divBdr>
    </w:div>
    <w:div w:id="1143698219">
      <w:bodyDiv w:val="1"/>
      <w:marLeft w:val="0"/>
      <w:marRight w:val="0"/>
      <w:marTop w:val="0"/>
      <w:marBottom w:val="0"/>
      <w:divBdr>
        <w:top w:val="none" w:sz="0" w:space="0" w:color="auto"/>
        <w:left w:val="none" w:sz="0" w:space="0" w:color="auto"/>
        <w:bottom w:val="none" w:sz="0" w:space="0" w:color="auto"/>
        <w:right w:val="none" w:sz="0" w:space="0" w:color="auto"/>
      </w:divBdr>
    </w:div>
    <w:div w:id="1152134752">
      <w:bodyDiv w:val="1"/>
      <w:marLeft w:val="0"/>
      <w:marRight w:val="0"/>
      <w:marTop w:val="0"/>
      <w:marBottom w:val="0"/>
      <w:divBdr>
        <w:top w:val="none" w:sz="0" w:space="0" w:color="auto"/>
        <w:left w:val="none" w:sz="0" w:space="0" w:color="auto"/>
        <w:bottom w:val="none" w:sz="0" w:space="0" w:color="auto"/>
        <w:right w:val="none" w:sz="0" w:space="0" w:color="auto"/>
      </w:divBdr>
    </w:div>
    <w:div w:id="1182359406">
      <w:bodyDiv w:val="1"/>
      <w:marLeft w:val="0"/>
      <w:marRight w:val="0"/>
      <w:marTop w:val="0"/>
      <w:marBottom w:val="0"/>
      <w:divBdr>
        <w:top w:val="none" w:sz="0" w:space="0" w:color="auto"/>
        <w:left w:val="none" w:sz="0" w:space="0" w:color="auto"/>
        <w:bottom w:val="none" w:sz="0" w:space="0" w:color="auto"/>
        <w:right w:val="none" w:sz="0" w:space="0" w:color="auto"/>
      </w:divBdr>
    </w:div>
    <w:div w:id="1202860864">
      <w:bodyDiv w:val="1"/>
      <w:marLeft w:val="0"/>
      <w:marRight w:val="0"/>
      <w:marTop w:val="0"/>
      <w:marBottom w:val="0"/>
      <w:divBdr>
        <w:top w:val="none" w:sz="0" w:space="0" w:color="auto"/>
        <w:left w:val="none" w:sz="0" w:space="0" w:color="auto"/>
        <w:bottom w:val="none" w:sz="0" w:space="0" w:color="auto"/>
        <w:right w:val="none" w:sz="0" w:space="0" w:color="auto"/>
      </w:divBdr>
    </w:div>
    <w:div w:id="1275795707">
      <w:bodyDiv w:val="1"/>
      <w:marLeft w:val="0"/>
      <w:marRight w:val="0"/>
      <w:marTop w:val="0"/>
      <w:marBottom w:val="0"/>
      <w:divBdr>
        <w:top w:val="none" w:sz="0" w:space="0" w:color="auto"/>
        <w:left w:val="none" w:sz="0" w:space="0" w:color="auto"/>
        <w:bottom w:val="none" w:sz="0" w:space="0" w:color="auto"/>
        <w:right w:val="none" w:sz="0" w:space="0" w:color="auto"/>
      </w:divBdr>
    </w:div>
    <w:div w:id="1278681632">
      <w:bodyDiv w:val="1"/>
      <w:marLeft w:val="0"/>
      <w:marRight w:val="0"/>
      <w:marTop w:val="0"/>
      <w:marBottom w:val="0"/>
      <w:divBdr>
        <w:top w:val="none" w:sz="0" w:space="0" w:color="auto"/>
        <w:left w:val="none" w:sz="0" w:space="0" w:color="auto"/>
        <w:bottom w:val="none" w:sz="0" w:space="0" w:color="auto"/>
        <w:right w:val="none" w:sz="0" w:space="0" w:color="auto"/>
      </w:divBdr>
    </w:div>
    <w:div w:id="1315379519">
      <w:bodyDiv w:val="1"/>
      <w:marLeft w:val="0"/>
      <w:marRight w:val="0"/>
      <w:marTop w:val="0"/>
      <w:marBottom w:val="0"/>
      <w:divBdr>
        <w:top w:val="none" w:sz="0" w:space="0" w:color="auto"/>
        <w:left w:val="none" w:sz="0" w:space="0" w:color="auto"/>
        <w:bottom w:val="none" w:sz="0" w:space="0" w:color="auto"/>
        <w:right w:val="none" w:sz="0" w:space="0" w:color="auto"/>
      </w:divBdr>
    </w:div>
    <w:div w:id="1316185645">
      <w:bodyDiv w:val="1"/>
      <w:marLeft w:val="0"/>
      <w:marRight w:val="0"/>
      <w:marTop w:val="0"/>
      <w:marBottom w:val="0"/>
      <w:divBdr>
        <w:top w:val="none" w:sz="0" w:space="0" w:color="auto"/>
        <w:left w:val="none" w:sz="0" w:space="0" w:color="auto"/>
        <w:bottom w:val="none" w:sz="0" w:space="0" w:color="auto"/>
        <w:right w:val="none" w:sz="0" w:space="0" w:color="auto"/>
      </w:divBdr>
    </w:div>
    <w:div w:id="1329867987">
      <w:bodyDiv w:val="1"/>
      <w:marLeft w:val="0"/>
      <w:marRight w:val="0"/>
      <w:marTop w:val="0"/>
      <w:marBottom w:val="0"/>
      <w:divBdr>
        <w:top w:val="none" w:sz="0" w:space="0" w:color="auto"/>
        <w:left w:val="none" w:sz="0" w:space="0" w:color="auto"/>
        <w:bottom w:val="none" w:sz="0" w:space="0" w:color="auto"/>
        <w:right w:val="none" w:sz="0" w:space="0" w:color="auto"/>
      </w:divBdr>
    </w:div>
    <w:div w:id="1348947216">
      <w:bodyDiv w:val="1"/>
      <w:marLeft w:val="0"/>
      <w:marRight w:val="0"/>
      <w:marTop w:val="0"/>
      <w:marBottom w:val="0"/>
      <w:divBdr>
        <w:top w:val="none" w:sz="0" w:space="0" w:color="auto"/>
        <w:left w:val="none" w:sz="0" w:space="0" w:color="auto"/>
        <w:bottom w:val="none" w:sz="0" w:space="0" w:color="auto"/>
        <w:right w:val="none" w:sz="0" w:space="0" w:color="auto"/>
      </w:divBdr>
    </w:div>
    <w:div w:id="1392264502">
      <w:bodyDiv w:val="1"/>
      <w:marLeft w:val="0"/>
      <w:marRight w:val="0"/>
      <w:marTop w:val="0"/>
      <w:marBottom w:val="0"/>
      <w:divBdr>
        <w:top w:val="none" w:sz="0" w:space="0" w:color="auto"/>
        <w:left w:val="none" w:sz="0" w:space="0" w:color="auto"/>
        <w:bottom w:val="none" w:sz="0" w:space="0" w:color="auto"/>
        <w:right w:val="none" w:sz="0" w:space="0" w:color="auto"/>
      </w:divBdr>
    </w:div>
    <w:div w:id="1407069580">
      <w:bodyDiv w:val="1"/>
      <w:marLeft w:val="0"/>
      <w:marRight w:val="0"/>
      <w:marTop w:val="0"/>
      <w:marBottom w:val="0"/>
      <w:divBdr>
        <w:top w:val="none" w:sz="0" w:space="0" w:color="auto"/>
        <w:left w:val="none" w:sz="0" w:space="0" w:color="auto"/>
        <w:bottom w:val="none" w:sz="0" w:space="0" w:color="auto"/>
        <w:right w:val="none" w:sz="0" w:space="0" w:color="auto"/>
      </w:divBdr>
    </w:div>
    <w:div w:id="1415518160">
      <w:bodyDiv w:val="1"/>
      <w:marLeft w:val="0"/>
      <w:marRight w:val="0"/>
      <w:marTop w:val="0"/>
      <w:marBottom w:val="0"/>
      <w:divBdr>
        <w:top w:val="none" w:sz="0" w:space="0" w:color="auto"/>
        <w:left w:val="none" w:sz="0" w:space="0" w:color="auto"/>
        <w:bottom w:val="none" w:sz="0" w:space="0" w:color="auto"/>
        <w:right w:val="none" w:sz="0" w:space="0" w:color="auto"/>
      </w:divBdr>
    </w:div>
    <w:div w:id="1420787140">
      <w:bodyDiv w:val="1"/>
      <w:marLeft w:val="0"/>
      <w:marRight w:val="0"/>
      <w:marTop w:val="0"/>
      <w:marBottom w:val="0"/>
      <w:divBdr>
        <w:top w:val="none" w:sz="0" w:space="0" w:color="auto"/>
        <w:left w:val="none" w:sz="0" w:space="0" w:color="auto"/>
        <w:bottom w:val="none" w:sz="0" w:space="0" w:color="auto"/>
        <w:right w:val="none" w:sz="0" w:space="0" w:color="auto"/>
      </w:divBdr>
    </w:div>
    <w:div w:id="1428233692">
      <w:bodyDiv w:val="1"/>
      <w:marLeft w:val="0"/>
      <w:marRight w:val="0"/>
      <w:marTop w:val="0"/>
      <w:marBottom w:val="0"/>
      <w:divBdr>
        <w:top w:val="none" w:sz="0" w:space="0" w:color="auto"/>
        <w:left w:val="none" w:sz="0" w:space="0" w:color="auto"/>
        <w:bottom w:val="none" w:sz="0" w:space="0" w:color="auto"/>
        <w:right w:val="none" w:sz="0" w:space="0" w:color="auto"/>
      </w:divBdr>
    </w:div>
    <w:div w:id="1438332986">
      <w:bodyDiv w:val="1"/>
      <w:marLeft w:val="0"/>
      <w:marRight w:val="0"/>
      <w:marTop w:val="0"/>
      <w:marBottom w:val="0"/>
      <w:divBdr>
        <w:top w:val="none" w:sz="0" w:space="0" w:color="auto"/>
        <w:left w:val="none" w:sz="0" w:space="0" w:color="auto"/>
        <w:bottom w:val="none" w:sz="0" w:space="0" w:color="auto"/>
        <w:right w:val="none" w:sz="0" w:space="0" w:color="auto"/>
      </w:divBdr>
    </w:div>
    <w:div w:id="1463377526">
      <w:bodyDiv w:val="1"/>
      <w:marLeft w:val="0"/>
      <w:marRight w:val="0"/>
      <w:marTop w:val="0"/>
      <w:marBottom w:val="0"/>
      <w:divBdr>
        <w:top w:val="none" w:sz="0" w:space="0" w:color="auto"/>
        <w:left w:val="none" w:sz="0" w:space="0" w:color="auto"/>
        <w:bottom w:val="none" w:sz="0" w:space="0" w:color="auto"/>
        <w:right w:val="none" w:sz="0" w:space="0" w:color="auto"/>
      </w:divBdr>
    </w:div>
    <w:div w:id="1481263797">
      <w:bodyDiv w:val="1"/>
      <w:marLeft w:val="0"/>
      <w:marRight w:val="0"/>
      <w:marTop w:val="0"/>
      <w:marBottom w:val="0"/>
      <w:divBdr>
        <w:top w:val="none" w:sz="0" w:space="0" w:color="auto"/>
        <w:left w:val="none" w:sz="0" w:space="0" w:color="auto"/>
        <w:bottom w:val="none" w:sz="0" w:space="0" w:color="auto"/>
        <w:right w:val="none" w:sz="0" w:space="0" w:color="auto"/>
      </w:divBdr>
    </w:div>
    <w:div w:id="1496068692">
      <w:bodyDiv w:val="1"/>
      <w:marLeft w:val="0"/>
      <w:marRight w:val="0"/>
      <w:marTop w:val="0"/>
      <w:marBottom w:val="0"/>
      <w:divBdr>
        <w:top w:val="none" w:sz="0" w:space="0" w:color="auto"/>
        <w:left w:val="none" w:sz="0" w:space="0" w:color="auto"/>
        <w:bottom w:val="none" w:sz="0" w:space="0" w:color="auto"/>
        <w:right w:val="none" w:sz="0" w:space="0" w:color="auto"/>
      </w:divBdr>
    </w:div>
    <w:div w:id="1511024388">
      <w:bodyDiv w:val="1"/>
      <w:marLeft w:val="0"/>
      <w:marRight w:val="0"/>
      <w:marTop w:val="0"/>
      <w:marBottom w:val="0"/>
      <w:divBdr>
        <w:top w:val="none" w:sz="0" w:space="0" w:color="auto"/>
        <w:left w:val="none" w:sz="0" w:space="0" w:color="auto"/>
        <w:bottom w:val="none" w:sz="0" w:space="0" w:color="auto"/>
        <w:right w:val="none" w:sz="0" w:space="0" w:color="auto"/>
      </w:divBdr>
    </w:div>
    <w:div w:id="1514878760">
      <w:bodyDiv w:val="1"/>
      <w:marLeft w:val="0"/>
      <w:marRight w:val="0"/>
      <w:marTop w:val="0"/>
      <w:marBottom w:val="0"/>
      <w:divBdr>
        <w:top w:val="none" w:sz="0" w:space="0" w:color="auto"/>
        <w:left w:val="none" w:sz="0" w:space="0" w:color="auto"/>
        <w:bottom w:val="none" w:sz="0" w:space="0" w:color="auto"/>
        <w:right w:val="none" w:sz="0" w:space="0" w:color="auto"/>
      </w:divBdr>
    </w:div>
    <w:div w:id="1545488093">
      <w:bodyDiv w:val="1"/>
      <w:marLeft w:val="0"/>
      <w:marRight w:val="0"/>
      <w:marTop w:val="0"/>
      <w:marBottom w:val="0"/>
      <w:divBdr>
        <w:top w:val="none" w:sz="0" w:space="0" w:color="auto"/>
        <w:left w:val="none" w:sz="0" w:space="0" w:color="auto"/>
        <w:bottom w:val="none" w:sz="0" w:space="0" w:color="auto"/>
        <w:right w:val="none" w:sz="0" w:space="0" w:color="auto"/>
      </w:divBdr>
    </w:div>
    <w:div w:id="1555895148">
      <w:bodyDiv w:val="1"/>
      <w:marLeft w:val="0"/>
      <w:marRight w:val="0"/>
      <w:marTop w:val="0"/>
      <w:marBottom w:val="0"/>
      <w:divBdr>
        <w:top w:val="none" w:sz="0" w:space="0" w:color="auto"/>
        <w:left w:val="none" w:sz="0" w:space="0" w:color="auto"/>
        <w:bottom w:val="none" w:sz="0" w:space="0" w:color="auto"/>
        <w:right w:val="none" w:sz="0" w:space="0" w:color="auto"/>
      </w:divBdr>
    </w:div>
    <w:div w:id="1560046716">
      <w:bodyDiv w:val="1"/>
      <w:marLeft w:val="0"/>
      <w:marRight w:val="0"/>
      <w:marTop w:val="0"/>
      <w:marBottom w:val="0"/>
      <w:divBdr>
        <w:top w:val="none" w:sz="0" w:space="0" w:color="auto"/>
        <w:left w:val="none" w:sz="0" w:space="0" w:color="auto"/>
        <w:bottom w:val="none" w:sz="0" w:space="0" w:color="auto"/>
        <w:right w:val="none" w:sz="0" w:space="0" w:color="auto"/>
      </w:divBdr>
    </w:div>
    <w:div w:id="1575045401">
      <w:bodyDiv w:val="1"/>
      <w:marLeft w:val="0"/>
      <w:marRight w:val="0"/>
      <w:marTop w:val="0"/>
      <w:marBottom w:val="0"/>
      <w:divBdr>
        <w:top w:val="none" w:sz="0" w:space="0" w:color="auto"/>
        <w:left w:val="none" w:sz="0" w:space="0" w:color="auto"/>
        <w:bottom w:val="none" w:sz="0" w:space="0" w:color="auto"/>
        <w:right w:val="none" w:sz="0" w:space="0" w:color="auto"/>
      </w:divBdr>
    </w:div>
    <w:div w:id="1575820827">
      <w:bodyDiv w:val="1"/>
      <w:marLeft w:val="0"/>
      <w:marRight w:val="0"/>
      <w:marTop w:val="0"/>
      <w:marBottom w:val="0"/>
      <w:divBdr>
        <w:top w:val="none" w:sz="0" w:space="0" w:color="auto"/>
        <w:left w:val="none" w:sz="0" w:space="0" w:color="auto"/>
        <w:bottom w:val="none" w:sz="0" w:space="0" w:color="auto"/>
        <w:right w:val="none" w:sz="0" w:space="0" w:color="auto"/>
      </w:divBdr>
    </w:div>
    <w:div w:id="1605073117">
      <w:bodyDiv w:val="1"/>
      <w:marLeft w:val="0"/>
      <w:marRight w:val="0"/>
      <w:marTop w:val="0"/>
      <w:marBottom w:val="0"/>
      <w:divBdr>
        <w:top w:val="none" w:sz="0" w:space="0" w:color="auto"/>
        <w:left w:val="none" w:sz="0" w:space="0" w:color="auto"/>
        <w:bottom w:val="none" w:sz="0" w:space="0" w:color="auto"/>
        <w:right w:val="none" w:sz="0" w:space="0" w:color="auto"/>
      </w:divBdr>
    </w:div>
    <w:div w:id="1621960556">
      <w:bodyDiv w:val="1"/>
      <w:marLeft w:val="0"/>
      <w:marRight w:val="0"/>
      <w:marTop w:val="0"/>
      <w:marBottom w:val="0"/>
      <w:divBdr>
        <w:top w:val="none" w:sz="0" w:space="0" w:color="auto"/>
        <w:left w:val="none" w:sz="0" w:space="0" w:color="auto"/>
        <w:bottom w:val="none" w:sz="0" w:space="0" w:color="auto"/>
        <w:right w:val="none" w:sz="0" w:space="0" w:color="auto"/>
      </w:divBdr>
    </w:div>
    <w:div w:id="1634751915">
      <w:bodyDiv w:val="1"/>
      <w:marLeft w:val="0"/>
      <w:marRight w:val="0"/>
      <w:marTop w:val="0"/>
      <w:marBottom w:val="0"/>
      <w:divBdr>
        <w:top w:val="none" w:sz="0" w:space="0" w:color="auto"/>
        <w:left w:val="none" w:sz="0" w:space="0" w:color="auto"/>
        <w:bottom w:val="none" w:sz="0" w:space="0" w:color="auto"/>
        <w:right w:val="none" w:sz="0" w:space="0" w:color="auto"/>
      </w:divBdr>
    </w:div>
    <w:div w:id="1674524513">
      <w:bodyDiv w:val="1"/>
      <w:marLeft w:val="0"/>
      <w:marRight w:val="0"/>
      <w:marTop w:val="0"/>
      <w:marBottom w:val="0"/>
      <w:divBdr>
        <w:top w:val="none" w:sz="0" w:space="0" w:color="auto"/>
        <w:left w:val="none" w:sz="0" w:space="0" w:color="auto"/>
        <w:bottom w:val="none" w:sz="0" w:space="0" w:color="auto"/>
        <w:right w:val="none" w:sz="0" w:space="0" w:color="auto"/>
      </w:divBdr>
    </w:div>
    <w:div w:id="1678581327">
      <w:bodyDiv w:val="1"/>
      <w:marLeft w:val="0"/>
      <w:marRight w:val="0"/>
      <w:marTop w:val="0"/>
      <w:marBottom w:val="0"/>
      <w:divBdr>
        <w:top w:val="none" w:sz="0" w:space="0" w:color="auto"/>
        <w:left w:val="none" w:sz="0" w:space="0" w:color="auto"/>
        <w:bottom w:val="none" w:sz="0" w:space="0" w:color="auto"/>
        <w:right w:val="none" w:sz="0" w:space="0" w:color="auto"/>
      </w:divBdr>
    </w:div>
    <w:div w:id="1690179573">
      <w:bodyDiv w:val="1"/>
      <w:marLeft w:val="0"/>
      <w:marRight w:val="0"/>
      <w:marTop w:val="0"/>
      <w:marBottom w:val="0"/>
      <w:divBdr>
        <w:top w:val="none" w:sz="0" w:space="0" w:color="auto"/>
        <w:left w:val="none" w:sz="0" w:space="0" w:color="auto"/>
        <w:bottom w:val="none" w:sz="0" w:space="0" w:color="auto"/>
        <w:right w:val="none" w:sz="0" w:space="0" w:color="auto"/>
      </w:divBdr>
    </w:div>
    <w:div w:id="1692216233">
      <w:bodyDiv w:val="1"/>
      <w:marLeft w:val="0"/>
      <w:marRight w:val="0"/>
      <w:marTop w:val="0"/>
      <w:marBottom w:val="0"/>
      <w:divBdr>
        <w:top w:val="none" w:sz="0" w:space="0" w:color="auto"/>
        <w:left w:val="none" w:sz="0" w:space="0" w:color="auto"/>
        <w:bottom w:val="none" w:sz="0" w:space="0" w:color="auto"/>
        <w:right w:val="none" w:sz="0" w:space="0" w:color="auto"/>
      </w:divBdr>
    </w:div>
    <w:div w:id="1701738520">
      <w:bodyDiv w:val="1"/>
      <w:marLeft w:val="0"/>
      <w:marRight w:val="0"/>
      <w:marTop w:val="0"/>
      <w:marBottom w:val="0"/>
      <w:divBdr>
        <w:top w:val="none" w:sz="0" w:space="0" w:color="auto"/>
        <w:left w:val="none" w:sz="0" w:space="0" w:color="auto"/>
        <w:bottom w:val="none" w:sz="0" w:space="0" w:color="auto"/>
        <w:right w:val="none" w:sz="0" w:space="0" w:color="auto"/>
      </w:divBdr>
    </w:div>
    <w:div w:id="1706103485">
      <w:bodyDiv w:val="1"/>
      <w:marLeft w:val="0"/>
      <w:marRight w:val="0"/>
      <w:marTop w:val="0"/>
      <w:marBottom w:val="0"/>
      <w:divBdr>
        <w:top w:val="none" w:sz="0" w:space="0" w:color="auto"/>
        <w:left w:val="none" w:sz="0" w:space="0" w:color="auto"/>
        <w:bottom w:val="none" w:sz="0" w:space="0" w:color="auto"/>
        <w:right w:val="none" w:sz="0" w:space="0" w:color="auto"/>
      </w:divBdr>
    </w:div>
    <w:div w:id="1707753519">
      <w:bodyDiv w:val="1"/>
      <w:marLeft w:val="0"/>
      <w:marRight w:val="0"/>
      <w:marTop w:val="0"/>
      <w:marBottom w:val="0"/>
      <w:divBdr>
        <w:top w:val="none" w:sz="0" w:space="0" w:color="auto"/>
        <w:left w:val="none" w:sz="0" w:space="0" w:color="auto"/>
        <w:bottom w:val="none" w:sz="0" w:space="0" w:color="auto"/>
        <w:right w:val="none" w:sz="0" w:space="0" w:color="auto"/>
      </w:divBdr>
    </w:div>
    <w:div w:id="1716470734">
      <w:bodyDiv w:val="1"/>
      <w:marLeft w:val="0"/>
      <w:marRight w:val="0"/>
      <w:marTop w:val="0"/>
      <w:marBottom w:val="0"/>
      <w:divBdr>
        <w:top w:val="none" w:sz="0" w:space="0" w:color="auto"/>
        <w:left w:val="none" w:sz="0" w:space="0" w:color="auto"/>
        <w:bottom w:val="none" w:sz="0" w:space="0" w:color="auto"/>
        <w:right w:val="none" w:sz="0" w:space="0" w:color="auto"/>
      </w:divBdr>
    </w:div>
    <w:div w:id="1749813777">
      <w:bodyDiv w:val="1"/>
      <w:marLeft w:val="0"/>
      <w:marRight w:val="0"/>
      <w:marTop w:val="0"/>
      <w:marBottom w:val="0"/>
      <w:divBdr>
        <w:top w:val="none" w:sz="0" w:space="0" w:color="auto"/>
        <w:left w:val="none" w:sz="0" w:space="0" w:color="auto"/>
        <w:bottom w:val="none" w:sz="0" w:space="0" w:color="auto"/>
        <w:right w:val="none" w:sz="0" w:space="0" w:color="auto"/>
      </w:divBdr>
    </w:div>
    <w:div w:id="1780569117">
      <w:bodyDiv w:val="1"/>
      <w:marLeft w:val="0"/>
      <w:marRight w:val="0"/>
      <w:marTop w:val="0"/>
      <w:marBottom w:val="0"/>
      <w:divBdr>
        <w:top w:val="none" w:sz="0" w:space="0" w:color="auto"/>
        <w:left w:val="none" w:sz="0" w:space="0" w:color="auto"/>
        <w:bottom w:val="none" w:sz="0" w:space="0" w:color="auto"/>
        <w:right w:val="none" w:sz="0" w:space="0" w:color="auto"/>
      </w:divBdr>
    </w:div>
    <w:div w:id="1808745117">
      <w:bodyDiv w:val="1"/>
      <w:marLeft w:val="0"/>
      <w:marRight w:val="0"/>
      <w:marTop w:val="0"/>
      <w:marBottom w:val="0"/>
      <w:divBdr>
        <w:top w:val="none" w:sz="0" w:space="0" w:color="auto"/>
        <w:left w:val="none" w:sz="0" w:space="0" w:color="auto"/>
        <w:bottom w:val="none" w:sz="0" w:space="0" w:color="auto"/>
        <w:right w:val="none" w:sz="0" w:space="0" w:color="auto"/>
      </w:divBdr>
    </w:div>
    <w:div w:id="1821072899">
      <w:bodyDiv w:val="1"/>
      <w:marLeft w:val="0"/>
      <w:marRight w:val="0"/>
      <w:marTop w:val="0"/>
      <w:marBottom w:val="0"/>
      <w:divBdr>
        <w:top w:val="none" w:sz="0" w:space="0" w:color="auto"/>
        <w:left w:val="none" w:sz="0" w:space="0" w:color="auto"/>
        <w:bottom w:val="none" w:sz="0" w:space="0" w:color="auto"/>
        <w:right w:val="none" w:sz="0" w:space="0" w:color="auto"/>
      </w:divBdr>
    </w:div>
    <w:div w:id="1824808289">
      <w:bodyDiv w:val="1"/>
      <w:marLeft w:val="0"/>
      <w:marRight w:val="0"/>
      <w:marTop w:val="0"/>
      <w:marBottom w:val="0"/>
      <w:divBdr>
        <w:top w:val="none" w:sz="0" w:space="0" w:color="auto"/>
        <w:left w:val="none" w:sz="0" w:space="0" w:color="auto"/>
        <w:bottom w:val="none" w:sz="0" w:space="0" w:color="auto"/>
        <w:right w:val="none" w:sz="0" w:space="0" w:color="auto"/>
      </w:divBdr>
    </w:div>
    <w:div w:id="1849635422">
      <w:bodyDiv w:val="1"/>
      <w:marLeft w:val="0"/>
      <w:marRight w:val="0"/>
      <w:marTop w:val="0"/>
      <w:marBottom w:val="0"/>
      <w:divBdr>
        <w:top w:val="none" w:sz="0" w:space="0" w:color="auto"/>
        <w:left w:val="none" w:sz="0" w:space="0" w:color="auto"/>
        <w:bottom w:val="none" w:sz="0" w:space="0" w:color="auto"/>
        <w:right w:val="none" w:sz="0" w:space="0" w:color="auto"/>
      </w:divBdr>
    </w:div>
    <w:div w:id="1880436188">
      <w:bodyDiv w:val="1"/>
      <w:marLeft w:val="0"/>
      <w:marRight w:val="0"/>
      <w:marTop w:val="0"/>
      <w:marBottom w:val="0"/>
      <w:divBdr>
        <w:top w:val="none" w:sz="0" w:space="0" w:color="auto"/>
        <w:left w:val="none" w:sz="0" w:space="0" w:color="auto"/>
        <w:bottom w:val="none" w:sz="0" w:space="0" w:color="auto"/>
        <w:right w:val="none" w:sz="0" w:space="0" w:color="auto"/>
      </w:divBdr>
    </w:div>
    <w:div w:id="1884827432">
      <w:bodyDiv w:val="1"/>
      <w:marLeft w:val="0"/>
      <w:marRight w:val="0"/>
      <w:marTop w:val="0"/>
      <w:marBottom w:val="0"/>
      <w:divBdr>
        <w:top w:val="none" w:sz="0" w:space="0" w:color="auto"/>
        <w:left w:val="none" w:sz="0" w:space="0" w:color="auto"/>
        <w:bottom w:val="none" w:sz="0" w:space="0" w:color="auto"/>
        <w:right w:val="none" w:sz="0" w:space="0" w:color="auto"/>
      </w:divBdr>
    </w:div>
    <w:div w:id="1892156847">
      <w:bodyDiv w:val="1"/>
      <w:marLeft w:val="0"/>
      <w:marRight w:val="0"/>
      <w:marTop w:val="0"/>
      <w:marBottom w:val="0"/>
      <w:divBdr>
        <w:top w:val="none" w:sz="0" w:space="0" w:color="auto"/>
        <w:left w:val="none" w:sz="0" w:space="0" w:color="auto"/>
        <w:bottom w:val="none" w:sz="0" w:space="0" w:color="auto"/>
        <w:right w:val="none" w:sz="0" w:space="0" w:color="auto"/>
      </w:divBdr>
    </w:div>
    <w:div w:id="1903059771">
      <w:bodyDiv w:val="1"/>
      <w:marLeft w:val="0"/>
      <w:marRight w:val="0"/>
      <w:marTop w:val="0"/>
      <w:marBottom w:val="0"/>
      <w:divBdr>
        <w:top w:val="none" w:sz="0" w:space="0" w:color="auto"/>
        <w:left w:val="none" w:sz="0" w:space="0" w:color="auto"/>
        <w:bottom w:val="none" w:sz="0" w:space="0" w:color="auto"/>
        <w:right w:val="none" w:sz="0" w:space="0" w:color="auto"/>
      </w:divBdr>
    </w:div>
    <w:div w:id="1910653271">
      <w:bodyDiv w:val="1"/>
      <w:marLeft w:val="0"/>
      <w:marRight w:val="0"/>
      <w:marTop w:val="0"/>
      <w:marBottom w:val="0"/>
      <w:divBdr>
        <w:top w:val="none" w:sz="0" w:space="0" w:color="auto"/>
        <w:left w:val="none" w:sz="0" w:space="0" w:color="auto"/>
        <w:bottom w:val="none" w:sz="0" w:space="0" w:color="auto"/>
        <w:right w:val="none" w:sz="0" w:space="0" w:color="auto"/>
      </w:divBdr>
    </w:div>
    <w:div w:id="1921286136">
      <w:bodyDiv w:val="1"/>
      <w:marLeft w:val="0"/>
      <w:marRight w:val="0"/>
      <w:marTop w:val="0"/>
      <w:marBottom w:val="0"/>
      <w:divBdr>
        <w:top w:val="none" w:sz="0" w:space="0" w:color="auto"/>
        <w:left w:val="none" w:sz="0" w:space="0" w:color="auto"/>
        <w:bottom w:val="none" w:sz="0" w:space="0" w:color="auto"/>
        <w:right w:val="none" w:sz="0" w:space="0" w:color="auto"/>
      </w:divBdr>
    </w:div>
    <w:div w:id="1932011588">
      <w:bodyDiv w:val="1"/>
      <w:marLeft w:val="0"/>
      <w:marRight w:val="0"/>
      <w:marTop w:val="0"/>
      <w:marBottom w:val="0"/>
      <w:divBdr>
        <w:top w:val="none" w:sz="0" w:space="0" w:color="auto"/>
        <w:left w:val="none" w:sz="0" w:space="0" w:color="auto"/>
        <w:bottom w:val="none" w:sz="0" w:space="0" w:color="auto"/>
        <w:right w:val="none" w:sz="0" w:space="0" w:color="auto"/>
      </w:divBdr>
    </w:div>
    <w:div w:id="1947078800">
      <w:bodyDiv w:val="1"/>
      <w:marLeft w:val="0"/>
      <w:marRight w:val="0"/>
      <w:marTop w:val="0"/>
      <w:marBottom w:val="0"/>
      <w:divBdr>
        <w:top w:val="none" w:sz="0" w:space="0" w:color="auto"/>
        <w:left w:val="none" w:sz="0" w:space="0" w:color="auto"/>
        <w:bottom w:val="none" w:sz="0" w:space="0" w:color="auto"/>
        <w:right w:val="none" w:sz="0" w:space="0" w:color="auto"/>
      </w:divBdr>
    </w:div>
    <w:div w:id="1959798587">
      <w:bodyDiv w:val="1"/>
      <w:marLeft w:val="0"/>
      <w:marRight w:val="0"/>
      <w:marTop w:val="0"/>
      <w:marBottom w:val="0"/>
      <w:divBdr>
        <w:top w:val="none" w:sz="0" w:space="0" w:color="auto"/>
        <w:left w:val="none" w:sz="0" w:space="0" w:color="auto"/>
        <w:bottom w:val="none" w:sz="0" w:space="0" w:color="auto"/>
        <w:right w:val="none" w:sz="0" w:space="0" w:color="auto"/>
      </w:divBdr>
    </w:div>
    <w:div w:id="1962413765">
      <w:bodyDiv w:val="1"/>
      <w:marLeft w:val="0"/>
      <w:marRight w:val="0"/>
      <w:marTop w:val="0"/>
      <w:marBottom w:val="0"/>
      <w:divBdr>
        <w:top w:val="none" w:sz="0" w:space="0" w:color="auto"/>
        <w:left w:val="none" w:sz="0" w:space="0" w:color="auto"/>
        <w:bottom w:val="none" w:sz="0" w:space="0" w:color="auto"/>
        <w:right w:val="none" w:sz="0" w:space="0" w:color="auto"/>
      </w:divBdr>
    </w:div>
    <w:div w:id="1963687416">
      <w:bodyDiv w:val="1"/>
      <w:marLeft w:val="0"/>
      <w:marRight w:val="0"/>
      <w:marTop w:val="0"/>
      <w:marBottom w:val="0"/>
      <w:divBdr>
        <w:top w:val="none" w:sz="0" w:space="0" w:color="auto"/>
        <w:left w:val="none" w:sz="0" w:space="0" w:color="auto"/>
        <w:bottom w:val="none" w:sz="0" w:space="0" w:color="auto"/>
        <w:right w:val="none" w:sz="0" w:space="0" w:color="auto"/>
      </w:divBdr>
    </w:div>
    <w:div w:id="1989436340">
      <w:bodyDiv w:val="1"/>
      <w:marLeft w:val="0"/>
      <w:marRight w:val="0"/>
      <w:marTop w:val="0"/>
      <w:marBottom w:val="0"/>
      <w:divBdr>
        <w:top w:val="none" w:sz="0" w:space="0" w:color="auto"/>
        <w:left w:val="none" w:sz="0" w:space="0" w:color="auto"/>
        <w:bottom w:val="none" w:sz="0" w:space="0" w:color="auto"/>
        <w:right w:val="none" w:sz="0" w:space="0" w:color="auto"/>
      </w:divBdr>
    </w:div>
    <w:div w:id="2017609539">
      <w:bodyDiv w:val="1"/>
      <w:marLeft w:val="0"/>
      <w:marRight w:val="0"/>
      <w:marTop w:val="0"/>
      <w:marBottom w:val="0"/>
      <w:divBdr>
        <w:top w:val="none" w:sz="0" w:space="0" w:color="auto"/>
        <w:left w:val="none" w:sz="0" w:space="0" w:color="auto"/>
        <w:bottom w:val="none" w:sz="0" w:space="0" w:color="auto"/>
        <w:right w:val="none" w:sz="0" w:space="0" w:color="auto"/>
      </w:divBdr>
    </w:div>
    <w:div w:id="2020696989">
      <w:bodyDiv w:val="1"/>
      <w:marLeft w:val="0"/>
      <w:marRight w:val="0"/>
      <w:marTop w:val="0"/>
      <w:marBottom w:val="0"/>
      <w:divBdr>
        <w:top w:val="none" w:sz="0" w:space="0" w:color="auto"/>
        <w:left w:val="none" w:sz="0" w:space="0" w:color="auto"/>
        <w:bottom w:val="none" w:sz="0" w:space="0" w:color="auto"/>
        <w:right w:val="none" w:sz="0" w:space="0" w:color="auto"/>
      </w:divBdr>
    </w:div>
    <w:div w:id="2037583509">
      <w:bodyDiv w:val="1"/>
      <w:marLeft w:val="0"/>
      <w:marRight w:val="0"/>
      <w:marTop w:val="0"/>
      <w:marBottom w:val="0"/>
      <w:divBdr>
        <w:top w:val="none" w:sz="0" w:space="0" w:color="auto"/>
        <w:left w:val="none" w:sz="0" w:space="0" w:color="auto"/>
        <w:bottom w:val="none" w:sz="0" w:space="0" w:color="auto"/>
        <w:right w:val="none" w:sz="0" w:space="0" w:color="auto"/>
      </w:divBdr>
    </w:div>
    <w:div w:id="2045476301">
      <w:bodyDiv w:val="1"/>
      <w:marLeft w:val="0"/>
      <w:marRight w:val="0"/>
      <w:marTop w:val="0"/>
      <w:marBottom w:val="0"/>
      <w:divBdr>
        <w:top w:val="none" w:sz="0" w:space="0" w:color="auto"/>
        <w:left w:val="none" w:sz="0" w:space="0" w:color="auto"/>
        <w:bottom w:val="none" w:sz="0" w:space="0" w:color="auto"/>
        <w:right w:val="none" w:sz="0" w:space="0" w:color="auto"/>
      </w:divBdr>
    </w:div>
    <w:div w:id="2047946485">
      <w:bodyDiv w:val="1"/>
      <w:marLeft w:val="0"/>
      <w:marRight w:val="0"/>
      <w:marTop w:val="0"/>
      <w:marBottom w:val="0"/>
      <w:divBdr>
        <w:top w:val="none" w:sz="0" w:space="0" w:color="auto"/>
        <w:left w:val="none" w:sz="0" w:space="0" w:color="auto"/>
        <w:bottom w:val="none" w:sz="0" w:space="0" w:color="auto"/>
        <w:right w:val="none" w:sz="0" w:space="0" w:color="auto"/>
      </w:divBdr>
    </w:div>
    <w:div w:id="2075152957">
      <w:bodyDiv w:val="1"/>
      <w:marLeft w:val="0"/>
      <w:marRight w:val="0"/>
      <w:marTop w:val="0"/>
      <w:marBottom w:val="0"/>
      <w:divBdr>
        <w:top w:val="none" w:sz="0" w:space="0" w:color="auto"/>
        <w:left w:val="none" w:sz="0" w:space="0" w:color="auto"/>
        <w:bottom w:val="none" w:sz="0" w:space="0" w:color="auto"/>
        <w:right w:val="none" w:sz="0" w:space="0" w:color="auto"/>
      </w:divBdr>
    </w:div>
    <w:div w:id="2082211623">
      <w:bodyDiv w:val="1"/>
      <w:marLeft w:val="0"/>
      <w:marRight w:val="0"/>
      <w:marTop w:val="0"/>
      <w:marBottom w:val="0"/>
      <w:divBdr>
        <w:top w:val="none" w:sz="0" w:space="0" w:color="auto"/>
        <w:left w:val="none" w:sz="0" w:space="0" w:color="auto"/>
        <w:bottom w:val="none" w:sz="0" w:space="0" w:color="auto"/>
        <w:right w:val="none" w:sz="0" w:space="0" w:color="auto"/>
      </w:divBdr>
    </w:div>
    <w:div w:id="210129351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8" Type="http://schemas.microsoft.com/office/2016/09/relationships/commentsIds" Target="commentsIds.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b:Source>
    <b:Tag>Ste17</b:Tag>
    <b:SourceType>BookSection</b:SourceType>
    <b:Guid>{F87E9A13-5E85-7742-A64F-93CD7C6F8418}</b:Guid>
    <b:Title>Strength and conditioning: Coach or scientist? </b:Title>
    <b:Publisher>Routledge</b:Publisher>
    <b:City>London</b:City>
    <b:Year>2017</b:Year>
    <b:Pages>1 - 11</b:Pages>
    <b:Author>
      <b:Author>
        <b:NameList>
          <b:Person>
            <b:Last>Stewart</b:Last>
            <b:First>P</b:First>
          </b:Person>
          <b:Person>
            <b:Last>Comfort</b:Last>
            <b:First>P</b:First>
          </b:Person>
          <b:Person>
            <b:Last>Turner</b:Last>
            <b:First>AN</b:First>
          </b:Person>
        </b:NameList>
      </b:Author>
      <b:BookAuthor>
        <b:NameList>
          <b:Person>
            <b:Last>Turner</b:Last>
            <b:First>AN</b:First>
          </b:Person>
          <b:Person>
            <b:Last>Comfort</b:Last>
            <b:First>P</b:First>
          </b:Person>
        </b:NameList>
      </b:BookAuthor>
    </b:Author>
    <b:BookTitle>Advanced Strength and Conditioning: An Evidence-based Approach.</b:BookTitle>
    <b:RefOrder>1</b:RefOrder>
  </b:Source>
  <b:Source>
    <b:Tag>Cum14</b:Tag>
    <b:SourceType>JournalArticle</b:SourceType>
    <b:Guid>{E6D20987-96AB-0142-A908-26E7B6151267}</b:Guid>
    <b:Author>
      <b:Author>
        <b:NameList>
          <b:Person>
            <b:Last>Cumming</b:Last>
            <b:First>G.</b:First>
          </b:Person>
        </b:NameList>
      </b:Author>
    </b:Author>
    <b:Title>The new statistics: Why and how</b:Title>
    <b:JournalName>Psychological science</b:JournalName>
    <b:Year>2014</b:Year>
    <b:Volume>25</b:Volume>
    <b:Issue>1</b:Issue>
    <b:Pages>7-29</b:Pages>
    <b:RefOrder>2</b:RefOrder>
  </b:Source>
  <b:Source>
    <b:Tag>Cum01</b:Tag>
    <b:SourceType>JournalArticle</b:SourceType>
    <b:Guid>{EE88DCB9-B1FA-D440-8C63-15FA7671CB8F}</b:Guid>
    <b:Author>
      <b:Author>
        <b:NameList>
          <b:Person>
            <b:Last>Cumming</b:Last>
            <b:First>G</b:First>
          </b:Person>
          <b:Person>
            <b:Last>Finch</b:Last>
            <b:First>S</b:First>
          </b:Person>
        </b:NameList>
      </b:Author>
    </b:Author>
    <b:Title>A primer on the understand- ing, use, and calculation of confidence intervals that are based on central and noncentral distributions</b:Title>
    <b:JournalName>Educational and Psychological Measurement</b:JournalName>
    <b:Year>2001</b:Year>
    <b:Volume>61</b:Volume>
    <b:Pages>532-574</b:Pages>
    <b:RefOrder>3</b:RefOrder>
  </b:Source>
  <b:Source>
    <b:Tag>Hop041</b:Tag>
    <b:SourceType>JournalArticle</b:SourceType>
    <b:Guid>{E3664B69-1133-204E-A27F-58A61D00F6F1}</b:Guid>
    <b:Title>How to interpret changes in an athletic performance test</b:Title>
    <b:Year>2004</b:Year>
    <b:Author>
      <b:Author>
        <b:NameList>
          <b:Person>
            <b:Last>Hopkins</b:Last>
            <b:First>WG</b:First>
          </b:Person>
        </b:NameList>
      </b:Author>
    </b:Author>
    <b:JournalName>Sportscience </b:JournalName>
    <b:Publisher>http://www.sportsci.org/jour/04/wghtests.htm</b:Publisher>
    <b:Volume>8</b:Volume>
    <b:Pages>1-7</b:Pages>
    <b:RefOrder>4</b:RefOrder>
  </b:Source>
  <b:Source>
    <b:Tag>Wei05</b:Tag>
    <b:SourceType>JournalArticle</b:SourceType>
    <b:Guid>{ABE6B10D-A960-3746-B3FA-165876C58C1D}</b:Guid>
    <b:Author>
      <b:Author>
        <b:NameList>
          <b:Person>
            <b:Last>Weir</b:Last>
            <b:First>JP</b:First>
          </b:Person>
        </b:NameList>
      </b:Author>
    </b:Author>
    <b:Title>Quantifying test-retest reliability using the intraclass correlation coefficient and the SEM</b:Title>
    <b:JournalName>J. Strength Cond. Res</b:JournalName>
    <b:Year>2005</b:Year>
    <b:Volume>19</b:Volume>
    <b:Issue>1</b:Issue>
    <b:Pages>231–240</b:Pages>
    <b:RefOrder>5</b:RefOrder>
  </b:Source>
  <b:Source>
    <b:Tag>Was16</b:Tag>
    <b:SourceType>JournalArticle</b:SourceType>
    <b:Guid>{CD09B4E9-693D-0546-9F0A-9BE62445EBDA}</b:Guid>
    <b:Author>
      <b:Author>
        <b:NameList>
          <b:Person>
            <b:Last>Wasserstein</b:Last>
            <b:First>RL</b:First>
          </b:Person>
          <b:Person>
            <b:Last>Lazar</b:Last>
            <b:First>NA</b:First>
          </b:Person>
        </b:NameList>
      </b:Author>
    </b:Author>
    <b:Title>The ASA’s statement on p-values: context, process, and purpose</b:Title>
    <b:JournalName>The American Statistician</b:JournalName>
    <b:Year>2016</b:Year>
    <b:Volume>70</b:Volume>
    <b:Issue>2</b:Issue>
    <b:Pages>129-133</b:Pages>
    <b:RefOrder>6</b:RefOrder>
  </b:Source>
  <b:Source>
    <b:Tag>Fis25</b:Tag>
    <b:SourceType>Book</b:SourceType>
    <b:Guid>{8B767E75-DB0B-1E45-9FE8-4D4D02F194C2}</b:Guid>
    <b:Title>Statistical Methods for Research Workers</b:Title>
    <b:Publisher>Oliver &amp; Boyd  </b:Publisher>
    <b:City>Edinburgh</b:City>
    <b:Year>1925</b:Year>
    <b:Author>
      <b:Author>
        <b:NameList>
          <b:Person>
            <b:Last>Fisher</b:Last>
            <b:First>RA</b:First>
          </b:Person>
        </b:NameList>
      </b:Author>
    </b:Author>
    <b:RefOrder>7</b:RefOrder>
  </b:Source>
  <b:Source>
    <b:Tag>Gho13</b:Tag>
    <b:SourceType>InternetSite</b:SourceType>
    <b:Guid>{48A2E99B-56B8-C84D-9A13-783A59135F77}</b:Guid>
    <b:Title>"Just a Theory": 7 Misused Science Words</b:Title>
    <b:Year>2013</b:Year>
    <b:Author>
      <b:Author>
        <b:NameList>
          <b:Person>
            <b:Last>Ghose</b:Last>
            <b:First>T</b:First>
          </b:Person>
        </b:NameList>
      </b:Author>
    </b:Author>
    <b:InternetSiteTitle>Scientific American</b:InternetSiteTitle>
    <b:URL>https://www.scientificamerican.com/article/just-a-theory-7-misused-science-words/</b:URL>
    <b:Month>April</b:Month>
    <b:Day>2</b:Day>
    <b:RefOrder>8</b:RefOrder>
  </b:Source>
  <b:Source>
    <b:Tag>Was19</b:Tag>
    <b:SourceType>JournalArticle</b:SourceType>
    <b:Guid>{18B7088C-41E9-114D-97BB-DC0CFEF65FB1}</b:Guid>
    <b:Author>
      <b:Author>
        <b:NameList>
          <b:Person>
            <b:Last>Wasserstein</b:Last>
            <b:First>RL</b:First>
          </b:Person>
          <b:Person>
            <b:Last>Schirm</b:Last>
            <b:First>AL</b:First>
          </b:Person>
          <b:Person>
            <b:Last>Lazar</b:Last>
            <b:First>NA</b:First>
          </b:Person>
        </b:NameList>
      </b:Author>
    </b:Author>
    <b:Title>Moving to a world beyond “p&lt; 0.05”.</b:Title>
    <b:JournalName>The American Statistician</b:JournalName>
    <b:Year>2019</b:Year>
    <b:Volume>73</b:Volume>
    <b:Pages>1-19</b:Pages>
    <b:RefOrder>10</b:RefOrder>
  </b:Source>
  <b:Source>
    <b:Tag>Amr19</b:Tag>
    <b:SourceType>JournalArticle</b:SourceType>
    <b:Guid>{B253C946-221B-F741-800E-1F71078E35B1}</b:Guid>
    <b:Author>
      <b:Author>
        <b:NameList>
          <b:Person>
            <b:Last>Amrhein</b:Last>
            <b:First>V</b:First>
          </b:Person>
          <b:Person>
            <b:Last>Greenland</b:Last>
            <b:First>S</b:First>
          </b:Person>
          <b:Person>
            <b:Last>McShane</b:Last>
            <b:First>B</b:First>
          </b:Person>
        </b:NameList>
      </b:Author>
    </b:Author>
    <b:Title>Scientists rise up against statistical significance.</b:Title>
    <b:JournalName>Nature</b:JournalName>
    <b:Year>2019</b:Year>
    <b:Volume>567</b:Volume>
    <b:Pages>305</b:Pages>
    <b:RefOrder>11</b:RefOrder>
  </b:Source>
  <b:Source>
    <b:Tag>Lak18</b:Tag>
    <b:SourceType>JournalArticle</b:SourceType>
    <b:Guid>{D7EDFE4E-3565-AA43-96C0-12AA8B1A14D6}</b:Guid>
    <b:Author>
      <b:Author>
        <b:NameList>
          <b:Person>
            <b:Last>Lakens</b:Last>
            <b:First>D</b:First>
          </b:Person>
          <b:Person>
            <b:Last>Adolfi</b:Last>
            <b:First>FG</b:First>
          </b:Person>
          <b:Person>
            <b:Last>Albers</b:Last>
            <b:First>CJ</b:First>
          </b:Person>
          <b:Person>
            <b:Last>Anvari</b:Last>
            <b:First>F</b:First>
          </b:Person>
          <b:Person>
            <b:Last>Apps</b:Last>
            <b:First>MA</b:First>
          </b:Person>
          <b:Person>
            <b:Last>Argamon</b:Last>
            <b:First>SE</b:First>
          </b:Person>
          <b:Person>
            <b:Last>Buchanan</b:Last>
            <b:First>EM</b:First>
          </b:Person>
        </b:NameList>
      </b:Author>
    </b:Author>
    <b:Title>Justify your alpha. </b:Title>
    <b:JournalName>Nature Human Behaviour</b:JournalName>
    <b:Year>2018</b:Year>
    <b:Volume>2</b:Volume>
    <b:Pages>168-171</b:Pages>
    <b:RefOrder>12</b:RefOrder>
  </b:Source>
  <b:Source>
    <b:Tag>Tra15</b:Tag>
    <b:SourceType>JournalArticle</b:SourceType>
    <b:Guid>{9768F52F-C385-784C-8058-9885304A8690}</b:Guid>
    <b:Author>
      <b:Author>
        <b:NameList>
          <b:Person>
            <b:Last>Traimow</b:Last>
            <b:First>D</b:First>
          </b:Person>
          <b:Person>
            <b:Last>and Marks</b:Last>
            <b:First>M</b:First>
          </b:Person>
        </b:NameList>
      </b:Author>
    </b:Author>
    <b:Title>Editorial</b:Title>
    <b:JournalName>Basic and Applied Social Psychology</b:JournalName>
    <b:Year>2015</b:Year>
    <b:Volume>37</b:Volume>
    <b:Pages>1-2</b:Pages>
    <b:RefOrder>13</b:RefOrder>
  </b:Source>
  <b:Source>
    <b:Tag>Gre19</b:Tag>
    <b:SourceType>JournalArticle</b:SourceType>
    <b:Guid>{5A372581-5254-8D4D-9A3D-E9A2781F2797}</b:Guid>
    <b:Author>
      <b:Author>
        <b:NameList>
          <b:Person>
            <b:Last>Greenland</b:Last>
            <b:First>S</b:First>
          </b:Person>
        </b:NameList>
      </b:Author>
    </b:Author>
    <b:Title>Valid p-values behave exactly as they should: Some misleading criticisms of p-values and their resolution with s-values</b:Title>
    <b:JournalName>The American Statistician</b:JournalName>
    <b:Year>2019</b:Year>
    <b:Volume>73</b:Volume>
    <b:Pages>106-114</b:Pages>
    <b:RefOrder>14</b:RefOrder>
  </b:Source>
  <b:Source>
    <b:Tag>Lak19</b:Tag>
    <b:SourceType>InternetSite</b:SourceType>
    <b:Guid>{F61FA488-7A42-464E-9A28-A85B86672F03}</b:Guid>
    <b:Title>What is a p-value?</b:Title>
    <b:Year>2019</b:Year>
    <b:Author>
      <b:Author>
        <b:NameList>
          <b:Person>
            <b:Last>Lakens</b:Last>
            <b:First>D</b:First>
          </b:Person>
        </b:NameList>
      </b:Author>
    </b:Author>
    <b:InternetSiteTitle>YouTube</b:InternetSiteTitle>
    <b:URL>https://www.youtube.com/watch?v=RVxHlsIw_Do</b:URL>
    <b:RefOrder>15</b:RefOrder>
  </b:Source>
  <b:Source>
    <b:Tag>Gre16</b:Tag>
    <b:SourceType>JournalArticle</b:SourceType>
    <b:Guid>{4FF977B9-3FF4-2440-8CDC-9D099D19B13E}</b:Guid>
    <b:Author>
      <b:Author>
        <b:NameList>
          <b:Person>
            <b:Last>Greenland</b:Last>
            <b:First>S</b:First>
          </b:Person>
          <b:Person>
            <b:Last>Senn</b:Last>
            <b:First>SJ</b:First>
          </b:Person>
          <b:Person>
            <b:Last>Rothman</b:Last>
            <b:First>KJ</b:First>
          </b:Person>
          <b:Person>
            <b:Last>Carlin</b:Last>
            <b:First>JB</b:First>
          </b:Person>
          <b:Person>
            <b:Last>Poole</b:Last>
            <b:First>C</b:First>
          </b:Person>
          <b:Person>
            <b:Last>Goodman</b:Last>
            <b:First>SN</b:First>
          </b:Person>
          <b:Person>
            <b:Last>Altman</b:Last>
            <b:First>DG</b:First>
          </b:Person>
        </b:NameList>
      </b:Author>
    </b:Author>
    <b:Title>Statistical tests, P values, confidence intervals, and power: a guide to misinterpretations</b:Title>
    <b:JournalName>European journal of epidemiology</b:JournalName>
    <b:Year>2016</b:Year>
    <b:Volume>31</b:Volume>
    <b:Issue>4</b:Issue>
    <b:Pages>337-350</b:Pages>
    <b:RefOrder>16</b:RefOrder>
  </b:Source>
  <b:Source>
    <b:Tag>Ney331</b:Tag>
    <b:SourceType>JournalArticle</b:SourceType>
    <b:Guid>{693D3994-DA3B-0240-81AF-AE0F1A0015B4}</b:Guid>
    <b:Title>On the problem of the most efficient tests of statistical hypotheses</b:Title>
    <b:JournalName>Philosophical Transactions of the Royal Society of London</b:JournalName>
    <b:Year>1933</b:Year>
    <b:Volume>231</b:Volume>
    <b:Pages>289-337</b:Pages>
    <b:Author>
      <b:Author>
        <b:NameList>
          <b:Person>
            <b:Last>Neyman</b:Last>
            <b:First>J</b:First>
          </b:Person>
          <b:Person>
            <b:Last>Pearson</b:Last>
            <b:First>ES</b:First>
          </b:Person>
        </b:NameList>
      </b:Author>
    </b:Author>
    <b:RefOrder>18</b:RefOrder>
  </b:Source>
  <b:Source>
    <b:Tag>McS17</b:Tag>
    <b:SourceType>JournalArticle</b:SourceType>
    <b:Guid>{CDC34F3E-51B0-AB49-9FD3-6B6F75A0C4AF}</b:Guid>
    <b:Title>Statistical significance and the dichotomization of evidence</b:Title>
    <b:Year>2017</b:Year>
    <b:Author>
      <b:Author>
        <b:NameList>
          <b:Person>
            <b:Last>McShane</b:Last>
            <b:First>BB</b:First>
          </b:Person>
          <b:Person>
            <b:Last>Gal</b:Last>
            <b:First>D</b:First>
          </b:Person>
        </b:NameList>
      </b:Author>
    </b:Author>
    <b:JournalName>Journal of the American Statistical Association</b:JournalName>
    <b:Volume>112</b:Volume>
    <b:Pages>885-895</b:Pages>
    <b:RefOrder>20</b:RefOrder>
  </b:Source>
  <b:Source>
    <b:Tag>Fra14</b:Tag>
    <b:SourceType>JournalArticle</b:SourceType>
    <b:Guid>{6C1447FC-5C84-6841-8CAE-B7F6403D3609}</b:Guid>
    <b:Author>
      <b:Author>
        <b:NameList>
          <b:Person>
            <b:Last>Franco</b:Last>
            <b:First>A</b:First>
          </b:Person>
          <b:Person>
            <b:Last>Malhotra</b:Last>
            <b:First>N</b:First>
          </b:Person>
          <b:Person>
            <b:Last>Simonovits</b:Last>
            <b:First>G</b:First>
          </b:Person>
        </b:NameList>
      </b:Author>
    </b:Author>
    <b:Title>Publication bias in the social sciences: Unlocking the file drawer</b:Title>
    <b:JournalName>Science, 345(6203), .</b:JournalName>
    <b:Year>2014</b:Year>
    <b:Volume>345</b:Volume>
    <b:Pages>1502-1505</b:Pages>
    <b:RefOrder>21</b:RefOrder>
  </b:Source>
  <b:Source>
    <b:Tag>Ros79</b:Tag>
    <b:SourceType>JournalArticle</b:SourceType>
    <b:Guid>{BC23B311-4CFA-884A-A0ED-C6F5FE6C9CF4}</b:Guid>
    <b:Author>
      <b:Author>
        <b:NameList>
          <b:Person>
            <b:Last>Rosenthal</b:Last>
            <b:First>R</b:First>
          </b:Person>
        </b:NameList>
      </b:Author>
    </b:Author>
    <b:Title>The file drawer problem and tolerance for null results</b:Title>
    <b:JournalName>Psychological Bulletin</b:JournalName>
    <b:Year>1979</b:Year>
    <b:Volume>86</b:Volume>
    <b:Pages>638-641</b:Pages>
    <b:RefOrder>22</b:RefOrder>
  </b:Source>
  <b:Source>
    <b:Tag>Ben18</b:Tag>
    <b:SourceType>JournalArticle</b:SourceType>
    <b:Guid>{1955A695-CD1B-E448-813D-A4EE945C68FE}</b:Guid>
    <b:Author>
      <b:Author>
        <b:NameList>
          <b:Person>
            <b:Last>Benjamin</b:Last>
            <b:First>DJ</b:First>
          </b:Person>
          <b:Person>
            <b:Last>Berger</b:Last>
            <b:First>JO</b:First>
          </b:Person>
          <b:Person>
            <b:Last>Johannesson</b:Last>
            <b:First>M</b:First>
          </b:Person>
          <b:Person>
            <b:Last>Nosek</b:Last>
            <b:First>BA</b:First>
          </b:Person>
          <b:Person>
            <b:Last>Wagenmakers</b:Last>
            <b:First>EJ</b:First>
          </b:Person>
          <b:Person>
            <b:Last>Berk</b:Last>
            <b:First>R.</b:First>
          </b:Person>
          <b:Person>
            <b:Last>Cesarini</b:Last>
            <b:First>D</b:First>
          </b:Person>
        </b:NameList>
      </b:Author>
    </b:Author>
    <b:Title>Redefine statistical significance</b:Title>
    <b:JournalName> Nature Human Behaviour</b:JournalName>
    <b:Year>2018</b:Year>
    <b:Volume>2</b:Volume>
    <b:Pages>6</b:Pages>
    <b:RefOrder>23</b:RefOrder>
  </b:Source>
  <b:Source>
    <b:Tag>Cal19</b:Tag>
    <b:SourceType>JournalArticle</b:SourceType>
    <b:Guid>{D5450C41-4A81-DA43-B235-F24DB320BE82}</b:Guid>
    <b:Author>
      <b:Author>
        <b:NameList>
          <b:Person>
            <b:Last>Caldwell</b:Last>
            <b:First>AR</b:First>
          </b:Person>
          <b:Person>
            <b:Last>Cheuvront</b:Last>
            <b:First>SN</b:First>
          </b:Person>
        </b:NameList>
      </b:Author>
    </b:Author>
    <b:Title>Basic statistical considerations for physiology: The journal Temperature toolbox</b:Title>
    <b:JournalName>Temperature</b:JournalName>
    <b:Year>2019</b:Year>
    <b:Volume>6</b:Volume>
    <b:Pages>181-210</b:Pages>
    <b:RefOrder>19</b:RefOrder>
  </b:Source>
  <b:Source>
    <b:Tag>Gar86</b:Tag>
    <b:SourceType>JournalArticle</b:SourceType>
    <b:Guid>{CC3ACEEA-A5F2-CD4A-9BA2-D2BC3E1F4CC3}</b:Guid>
    <b:Author>
      <b:Author>
        <b:NameList>
          <b:Person>
            <b:Last>Gardner</b:Last>
            <b:First>MJ</b:First>
          </b:Person>
          <b:Person>
            <b:Last>Altman</b:Last>
            <b:First>DG</b:First>
          </b:Person>
        </b:NameList>
      </b:Author>
    </b:Author>
    <b:Title>Confidence intervals rather than P values: estimation rather than hypothesis testing</b:Title>
    <b:JournalName>Br Med J</b:JournalName>
    <b:Year>1986</b:Year>
    <b:Volume>292</b:Volume>
    <b:Pages> 746-750</b:Pages>
    <b:RefOrder>24</b:RefOrder>
  </b:Source>
  <b:Source>
    <b:Tag>Win</b:Tag>
    <b:SourceType>JournalArticle</b:SourceType>
    <b:Guid>{31F7FC1C-F7E8-C643-ABBA-F4AD44C7E613}</b:Guid>
    <b:Author>
      <b:Author>
        <b:NameList>
          <b:Person>
            <b:Last>Winter</b:Last>
            <b:First>EM</b:First>
          </b:Person>
          <b:Person>
            <b:Last>Abt</b:Last>
            <b:First>GA</b:First>
          </b:Person>
          <b:Person>
            <b:Last>Nevill</b:Last>
            <b:First>AM</b:First>
          </b:Person>
        </b:NameList>
      </b:Author>
    </b:Author>
    <b:Title>Metrics of meaningfulness as opposed to sleights of significance.</b:Title>
    <b:JournalName>Journal of Sport Sciences</b:JournalName>
    <b:Volume>31</b:Volume>
    <b:Issue>10</b:Issue>
    <b:Pages>901-902</b:Pages>
    <b:Year>2014</b:Year>
    <b:RefOrder>25</b:RefOrder>
  </b:Source>
  <b:Source>
    <b:Tag>Was191</b:Tag>
    <b:SourceType>InternetSite</b:SourceType>
    <b:Guid>{8D58A3EC-A0B1-AC4D-AFD0-7914D04BC528}</b:Guid>
    <b:Title>Misunderstandings of ‘statistical significance’</b:Title>
    <b:Year>2019</b:Year>
    <b:Author>
      <b:Author>
        <b:NameList>
          <b:Person>
            <b:Last>Wasserstein</b:Last>
            <b:First>R</b:First>
          </b:Person>
        </b:NameList>
      </b:Author>
    </b:Author>
    <b:InternetSiteTitle>You Tube</b:InternetSiteTitle>
    <b:URL>https://www.youtube.com/watch?v=Wu4-OK_91EM&amp;t=271s</b:URL>
    <b:RefOrder>9</b:RefOrder>
  </b:Source>
  <b:Source>
    <b:Tag>Lak17</b:Tag>
    <b:SourceType>JournalArticle</b:SourceType>
    <b:Guid>{963D5720-28D6-8D4B-8061-5C41D926747D}</b:Guid>
    <b:Author>
      <b:Author>
        <b:NameList>
          <b:Person>
            <b:Last>Lakens</b:Last>
            <b:First>D</b:First>
          </b:Person>
        </b:NameList>
      </b:Author>
    </b:Author>
    <b:Title>Equivalence tests: a practical primer for t tests, correlations, and meta-analyses</b:Title>
    <b:JournalName>Social psychological and personality science</b:JournalName>
    <b:Year>2017</b:Year>
    <b:Volume>8</b:Volume>
    <b:Issue>4</b:Issue>
    <b:Pages>355-362</b:Pages>
    <b:RefOrder>17</b:RefOrder>
  </b:Source>
</b:Sources>
</file>

<file path=customXml/itemProps1.xml><?xml version="1.0" encoding="utf-8"?>
<ds:datastoreItem xmlns:ds="http://schemas.openxmlformats.org/officeDocument/2006/customXml" ds:itemID="{BC84FFB0-3FAE-974A-9D2C-C48543145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4059</Words>
  <Characters>23141</Characters>
  <Application>Microsoft Macintosh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Turner</dc:creator>
  <cp:keywords/>
  <dc:description/>
  <cp:lastModifiedBy>Microsoft Office User</cp:lastModifiedBy>
  <cp:revision>3</cp:revision>
  <dcterms:created xsi:type="dcterms:W3CDTF">2020-10-19T14:47:00Z</dcterms:created>
  <dcterms:modified xsi:type="dcterms:W3CDTF">2020-10-19T14:48:00Z</dcterms:modified>
</cp:coreProperties>
</file>