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76979" w14:textId="7EE44741" w:rsidR="00372FA4" w:rsidRPr="001A50CF" w:rsidRDefault="009E3B15">
      <w:pPr>
        <w:jc w:val="center"/>
        <w:rPr>
          <w:rFonts w:ascii="Times New Roman" w:hAnsi="Times New Roman" w:cs="Times New Roman"/>
          <w:b/>
          <w:bCs/>
        </w:rPr>
      </w:pPr>
      <w:r>
        <w:rPr>
          <w:rFonts w:ascii="Times New Roman" w:hAnsi="Times New Roman" w:cs="Times New Roman"/>
          <w:b/>
          <w:bCs/>
          <w:color w:val="000000" w:themeColor="text1"/>
        </w:rPr>
        <w:t xml:space="preserve"> </w:t>
      </w:r>
      <w:r w:rsidRPr="001A50CF">
        <w:rPr>
          <w:rFonts w:ascii="Times New Roman" w:hAnsi="Times New Roman" w:cs="Times New Roman"/>
          <w:b/>
          <w:bCs/>
        </w:rPr>
        <w:t>A qualitative exploration of care home workers’ views and training needs in relation to the use of socially assistive</w:t>
      </w:r>
      <w:r w:rsidR="00C225EC">
        <w:rPr>
          <w:rFonts w:ascii="Times New Roman" w:hAnsi="Times New Roman" w:cs="Times New Roman"/>
          <w:b/>
          <w:bCs/>
        </w:rPr>
        <w:t xml:space="preserve"> humanoid</w:t>
      </w:r>
      <w:r w:rsidRPr="001A50CF">
        <w:rPr>
          <w:rFonts w:ascii="Times New Roman" w:hAnsi="Times New Roman" w:cs="Times New Roman"/>
          <w:b/>
          <w:bCs/>
        </w:rPr>
        <w:t xml:space="preserve"> robots in their workplace</w:t>
      </w:r>
    </w:p>
    <w:p w14:paraId="5BD5ED8B" w14:textId="77777777" w:rsidR="00372FA4" w:rsidRPr="001A50CF" w:rsidRDefault="00372FA4">
      <w:pPr>
        <w:spacing w:line="480" w:lineRule="auto"/>
        <w:rPr>
          <w:rFonts w:ascii="Times New Roman" w:hAnsi="Times New Roman" w:cs="Times New Roman"/>
        </w:rPr>
      </w:pPr>
    </w:p>
    <w:p w14:paraId="3906DC3E" w14:textId="77777777" w:rsidR="00372FA4" w:rsidRPr="001A50CF" w:rsidRDefault="009E3B15">
      <w:pPr>
        <w:spacing w:line="480" w:lineRule="auto"/>
        <w:jc w:val="center"/>
        <w:rPr>
          <w:rFonts w:ascii="Times New Roman" w:hAnsi="Times New Roman" w:cs="Times New Roman"/>
          <w:b/>
          <w:bCs/>
        </w:rPr>
      </w:pPr>
      <w:r w:rsidRPr="001A50CF">
        <w:rPr>
          <w:rFonts w:ascii="Times New Roman" w:hAnsi="Times New Roman" w:cs="Times New Roman"/>
          <w:b/>
          <w:bCs/>
        </w:rPr>
        <w:t>Abstract</w:t>
      </w:r>
    </w:p>
    <w:p w14:paraId="573BFBD5" w14:textId="77777777" w:rsidR="00372FA4" w:rsidRPr="001A50CF" w:rsidRDefault="009E3B15">
      <w:pPr>
        <w:spacing w:after="0" w:line="480" w:lineRule="auto"/>
        <w:rPr>
          <w:rFonts w:ascii="Times New Roman" w:hAnsi="Times New Roman" w:cs="Times New Roman"/>
        </w:rPr>
      </w:pPr>
      <w:r w:rsidRPr="001A50CF">
        <w:rPr>
          <w:rFonts w:ascii="Times New Roman" w:hAnsi="Times New Roman" w:cs="Times New Roman"/>
          <w:b/>
          <w:bCs/>
        </w:rPr>
        <w:t>Aim</w:t>
      </w:r>
      <w:r w:rsidRPr="001A50CF">
        <w:rPr>
          <w:rFonts w:ascii="Times New Roman" w:hAnsi="Times New Roman" w:cs="Times New Roman"/>
        </w:rPr>
        <w:t xml:space="preserve">: The study aimed to explore the views and attitudes of care home workers about the socially assistive robot that was trialled in their workplace, in order to identify training needs in relation to the hypothetical future use of these robots in their workplace. </w:t>
      </w:r>
    </w:p>
    <w:p w14:paraId="3338F4E5" w14:textId="43CA633E" w:rsidR="00372FA4" w:rsidRPr="001A50CF" w:rsidRDefault="009E3B15">
      <w:pPr>
        <w:spacing w:after="0" w:line="480" w:lineRule="auto"/>
        <w:rPr>
          <w:rFonts w:ascii="Times New Roman" w:hAnsi="Times New Roman" w:cs="Times New Roman"/>
        </w:rPr>
      </w:pPr>
      <w:r w:rsidRPr="001A50CF">
        <w:rPr>
          <w:rFonts w:ascii="Times New Roman" w:hAnsi="Times New Roman" w:cs="Times New Roman"/>
          <w:b/>
          <w:bCs/>
        </w:rPr>
        <w:t>Background</w:t>
      </w:r>
      <w:r w:rsidRPr="001A50CF">
        <w:rPr>
          <w:rFonts w:ascii="Times New Roman" w:hAnsi="Times New Roman" w:cs="Times New Roman"/>
        </w:rPr>
        <w:t xml:space="preserve">: </w:t>
      </w:r>
      <w:r w:rsidR="0026099B" w:rsidRPr="001A50CF">
        <w:rPr>
          <w:rFonts w:ascii="Times New Roman" w:hAnsi="Times New Roman" w:cs="Times New Roman"/>
        </w:rPr>
        <w:t>C</w:t>
      </w:r>
      <w:r w:rsidRPr="001A50CF">
        <w:rPr>
          <w:rFonts w:ascii="Times New Roman" w:hAnsi="Times New Roman" w:cs="Times New Roman"/>
        </w:rPr>
        <w:t xml:space="preserve">are home workers </w:t>
      </w:r>
      <w:r w:rsidR="0026099B" w:rsidRPr="001A50CF">
        <w:rPr>
          <w:rFonts w:ascii="Times New Roman" w:hAnsi="Times New Roman" w:cs="Times New Roman"/>
        </w:rPr>
        <w:t xml:space="preserve">face </w:t>
      </w:r>
      <w:r w:rsidRPr="001A50CF">
        <w:rPr>
          <w:rFonts w:ascii="Times New Roman" w:hAnsi="Times New Roman" w:cs="Times New Roman"/>
        </w:rPr>
        <w:t xml:space="preserve">challenging </w:t>
      </w:r>
      <w:r w:rsidR="0026099B" w:rsidRPr="001A50CF">
        <w:rPr>
          <w:rFonts w:ascii="Times New Roman" w:hAnsi="Times New Roman" w:cs="Times New Roman"/>
        </w:rPr>
        <w:t xml:space="preserve">workload </w:t>
      </w:r>
      <w:r w:rsidRPr="001A50CF">
        <w:rPr>
          <w:rFonts w:ascii="Times New Roman" w:hAnsi="Times New Roman" w:cs="Times New Roman"/>
        </w:rPr>
        <w:t xml:space="preserve">conditions </w:t>
      </w:r>
      <w:r w:rsidR="0026099B" w:rsidRPr="001A50CF">
        <w:rPr>
          <w:rFonts w:ascii="Times New Roman" w:hAnsi="Times New Roman" w:cs="Times New Roman"/>
        </w:rPr>
        <w:t xml:space="preserve">which may require </w:t>
      </w:r>
      <w:r w:rsidRPr="001A50CF">
        <w:rPr>
          <w:rFonts w:ascii="Times New Roman" w:hAnsi="Times New Roman" w:cs="Times New Roman"/>
        </w:rPr>
        <w:t>the exploration of new solutions such as the use of socially assistive robots</w:t>
      </w:r>
      <w:r w:rsidR="00362551" w:rsidRPr="001A50CF">
        <w:rPr>
          <w:rFonts w:ascii="Times New Roman" w:hAnsi="Times New Roman" w:cs="Times New Roman"/>
        </w:rPr>
        <w:t xml:space="preserve"> (SARs)</w:t>
      </w:r>
      <w:r w:rsidRPr="001A50CF">
        <w:rPr>
          <w:rFonts w:ascii="Times New Roman" w:hAnsi="Times New Roman" w:cs="Times New Roman"/>
        </w:rPr>
        <w:t xml:space="preserve">.   </w:t>
      </w:r>
    </w:p>
    <w:p w14:paraId="2B17B8DA" w14:textId="115E27FB" w:rsidR="00372FA4" w:rsidRDefault="009E3B15">
      <w:pPr>
        <w:spacing w:after="0" w:line="480" w:lineRule="auto"/>
        <w:rPr>
          <w:rFonts w:ascii="Times New Roman" w:hAnsi="Times New Roman" w:cs="Times New Roman"/>
          <w:color w:val="000000" w:themeColor="text1"/>
        </w:rPr>
      </w:pPr>
      <w:r w:rsidRPr="001A50CF">
        <w:rPr>
          <w:rFonts w:ascii="Times New Roman" w:hAnsi="Times New Roman" w:cs="Times New Roman"/>
          <w:b/>
          <w:bCs/>
        </w:rPr>
        <w:t>Methods</w:t>
      </w:r>
      <w:r w:rsidRPr="001A50CF">
        <w:rPr>
          <w:rFonts w:ascii="Times New Roman" w:hAnsi="Times New Roman" w:cs="Times New Roman"/>
        </w:rPr>
        <w:t>: This is a qualitative descriptive study which used semi-structured interviews. Care home workers (n=23) in the UK participated</w:t>
      </w:r>
      <w:r w:rsidR="007123F5" w:rsidRPr="001A50CF">
        <w:rPr>
          <w:rFonts w:ascii="Times New Roman" w:hAnsi="Times New Roman" w:cs="Times New Roman"/>
        </w:rPr>
        <w:t xml:space="preserve"> in the study,</w:t>
      </w:r>
      <w:r w:rsidRPr="001A50CF">
        <w:rPr>
          <w:rFonts w:ascii="Times New Roman" w:hAnsi="Times New Roman" w:cs="Times New Roman"/>
        </w:rPr>
        <w:t xml:space="preserve"> and data collection took </w:t>
      </w:r>
      <w:r>
        <w:rPr>
          <w:rFonts w:ascii="Times New Roman" w:hAnsi="Times New Roman" w:cs="Times New Roman"/>
          <w:color w:val="000000" w:themeColor="text1"/>
        </w:rPr>
        <w:t xml:space="preserve">place between October 2019 and January 2020. NVivo software was used for data </w:t>
      </w:r>
      <w:bookmarkStart w:id="0" w:name="_GoBack"/>
      <w:bookmarkEnd w:id="0"/>
      <w:r>
        <w:rPr>
          <w:rFonts w:ascii="Times New Roman" w:hAnsi="Times New Roman" w:cs="Times New Roman"/>
          <w:color w:val="000000" w:themeColor="text1"/>
        </w:rPr>
        <w:t>management and a thematic inductive analysis was conducted.</w:t>
      </w:r>
    </w:p>
    <w:p w14:paraId="481B5DDC" w14:textId="65503F9C" w:rsidR="00372FA4" w:rsidRDefault="009E3B15">
      <w:pPr>
        <w:spacing w:after="0" w:line="480" w:lineRule="auto"/>
        <w:rPr>
          <w:rFonts w:ascii="Times New Roman" w:hAnsi="Times New Roman" w:cs="Times New Roman"/>
          <w:color w:val="000000" w:themeColor="text1"/>
        </w:rPr>
      </w:pPr>
      <w:r>
        <w:rPr>
          <w:rFonts w:ascii="Times New Roman" w:hAnsi="Times New Roman" w:cs="Times New Roman"/>
          <w:b/>
          <w:bCs/>
          <w:color w:val="000000" w:themeColor="text1"/>
        </w:rPr>
        <w:t>Results</w:t>
      </w:r>
      <w:r>
        <w:rPr>
          <w:rFonts w:ascii="Times New Roman" w:hAnsi="Times New Roman" w:cs="Times New Roman"/>
          <w:color w:val="000000" w:themeColor="text1"/>
        </w:rPr>
        <w:t xml:space="preserve">: Findings indicated that many participants were open to the use of robots and valued the potential </w:t>
      </w:r>
      <w:r w:rsidRPr="001A50CF">
        <w:rPr>
          <w:rFonts w:ascii="Times New Roman" w:hAnsi="Times New Roman" w:cs="Times New Roman"/>
        </w:rPr>
        <w:t>usefulness</w:t>
      </w:r>
      <w:r w:rsidR="00362551" w:rsidRPr="001A50CF">
        <w:rPr>
          <w:rFonts w:ascii="Times New Roman" w:hAnsi="Times New Roman" w:cs="Times New Roman"/>
        </w:rPr>
        <w:t xml:space="preserve"> of SARs</w:t>
      </w:r>
      <w:r w:rsidRPr="001A50CF">
        <w:rPr>
          <w:rFonts w:ascii="Times New Roman" w:hAnsi="Times New Roman" w:cs="Times New Roman"/>
        </w:rPr>
        <w:t xml:space="preserve"> in the care setting. However, some participants showed resistance to the use of robots and did not feel comfortable with the idea of working alongside them. Participants wished to receive technical training that would enable them to be competent in using </w:t>
      </w:r>
      <w:r w:rsidR="00362551" w:rsidRPr="001A50CF">
        <w:rPr>
          <w:rFonts w:ascii="Times New Roman" w:hAnsi="Times New Roman" w:cs="Times New Roman"/>
        </w:rPr>
        <w:t>SARs</w:t>
      </w:r>
      <w:r w:rsidRPr="001A50CF">
        <w:rPr>
          <w:rFonts w:ascii="Times New Roman" w:hAnsi="Times New Roman" w:cs="Times New Roman"/>
        </w:rPr>
        <w:t xml:space="preserve">. </w:t>
      </w:r>
      <w:r w:rsidR="00D36F19" w:rsidRPr="001A50CF">
        <w:rPr>
          <w:rFonts w:ascii="Times New Roman" w:hAnsi="Times New Roman" w:cs="Times New Roman"/>
        </w:rPr>
        <w:t xml:space="preserve">Participants </w:t>
      </w:r>
      <w:r w:rsidRPr="001A50CF">
        <w:rPr>
          <w:rFonts w:ascii="Times New Roman" w:hAnsi="Times New Roman" w:cs="Times New Roman"/>
        </w:rPr>
        <w:t xml:space="preserve">took seriously their duty of care to the older people and thus wanted to ensure that the use of the </w:t>
      </w:r>
      <w:r w:rsidR="00362551" w:rsidRPr="001A50CF">
        <w:rPr>
          <w:rFonts w:ascii="Times New Roman" w:hAnsi="Times New Roman" w:cs="Times New Roman"/>
        </w:rPr>
        <w:t xml:space="preserve">SAR </w:t>
      </w:r>
      <w:r w:rsidRPr="001A50CF">
        <w:rPr>
          <w:rFonts w:ascii="Times New Roman" w:hAnsi="Times New Roman" w:cs="Times New Roman"/>
        </w:rPr>
        <w:t xml:space="preserve">would not negatively impact on the care being provided. Robots were viewed as having potential to be supplementary </w:t>
      </w:r>
      <w:r>
        <w:rPr>
          <w:rFonts w:ascii="Times New Roman" w:hAnsi="Times New Roman" w:cs="Times New Roman"/>
          <w:color w:val="000000" w:themeColor="text1"/>
        </w:rPr>
        <w:t xml:space="preserve">to human carers, such as sharing the workload and improving upon the care already being provided. </w:t>
      </w:r>
    </w:p>
    <w:p w14:paraId="5CEC9284" w14:textId="77777777" w:rsidR="00372FA4" w:rsidRDefault="009E3B15">
      <w:pPr>
        <w:spacing w:after="0" w:line="480" w:lineRule="auto"/>
        <w:rPr>
          <w:rFonts w:ascii="Times New Roman" w:hAnsi="Times New Roman" w:cs="Times New Roman"/>
          <w:color w:val="000000" w:themeColor="text1"/>
        </w:rPr>
      </w:pPr>
      <w:r>
        <w:rPr>
          <w:rFonts w:ascii="Times New Roman" w:hAnsi="Times New Roman" w:cs="Times New Roman"/>
          <w:b/>
          <w:bCs/>
          <w:color w:val="000000" w:themeColor="text1"/>
        </w:rPr>
        <w:t>Conclusions</w:t>
      </w:r>
      <w:r>
        <w:rPr>
          <w:rFonts w:ascii="Times New Roman" w:hAnsi="Times New Roman" w:cs="Times New Roman"/>
          <w:color w:val="000000" w:themeColor="text1"/>
        </w:rPr>
        <w:t xml:space="preserve">: Care home workers express both positive and negative views in relation to the hypothetical future deployment of socially assistive humanoid robots in their workplace.   </w:t>
      </w:r>
    </w:p>
    <w:p w14:paraId="7ABDCABC" w14:textId="77777777" w:rsidR="00372FA4" w:rsidRDefault="009E3B15">
      <w:pPr>
        <w:spacing w:after="0" w:line="480" w:lineRule="auto"/>
        <w:rPr>
          <w:rFonts w:ascii="Times New Roman" w:hAnsi="Times New Roman" w:cs="Times New Roman"/>
          <w:color w:val="000000" w:themeColor="text1"/>
        </w:rPr>
      </w:pPr>
      <w:r>
        <w:rPr>
          <w:rFonts w:ascii="Times New Roman" w:hAnsi="Times New Roman" w:cs="Times New Roman"/>
          <w:b/>
          <w:bCs/>
          <w:color w:val="000000" w:themeColor="text1"/>
        </w:rPr>
        <w:lastRenderedPageBreak/>
        <w:t>Implications for practice</w:t>
      </w:r>
      <w:r>
        <w:rPr>
          <w:rFonts w:ascii="Times New Roman" w:hAnsi="Times New Roman" w:cs="Times New Roman"/>
          <w:color w:val="000000" w:themeColor="text1"/>
        </w:rPr>
        <w:t xml:space="preserve">: The findings highlighted the importance of values around person-centred care which should be taken into </w:t>
      </w:r>
      <w:r w:rsidRPr="001A50CF">
        <w:rPr>
          <w:rFonts w:ascii="Times New Roman" w:hAnsi="Times New Roman" w:cs="Times New Roman"/>
        </w:rPr>
        <w:t xml:space="preserve">account when planning for the implementation of robots in social care settings and training care home </w:t>
      </w:r>
      <w:r>
        <w:rPr>
          <w:rFonts w:ascii="Times New Roman" w:hAnsi="Times New Roman" w:cs="Times New Roman"/>
          <w:color w:val="000000" w:themeColor="text1"/>
        </w:rPr>
        <w:t>workers in how to work with robots.</w:t>
      </w:r>
    </w:p>
    <w:p w14:paraId="5E178701" w14:textId="4E398F76" w:rsidR="00372FA4" w:rsidRDefault="009E3B15">
      <w:pPr>
        <w:spacing w:after="0" w:line="480" w:lineRule="auto"/>
        <w:rPr>
          <w:rFonts w:ascii="Times New Roman" w:hAnsi="Times New Roman" w:cs="Times New Roman"/>
          <w:color w:val="000000" w:themeColor="text1"/>
        </w:rPr>
      </w:pPr>
      <w:r>
        <w:rPr>
          <w:rFonts w:ascii="Times New Roman" w:hAnsi="Times New Roman" w:cs="Times New Roman"/>
          <w:b/>
          <w:bCs/>
          <w:color w:val="000000" w:themeColor="text1"/>
        </w:rPr>
        <w:t>Key words:</w:t>
      </w:r>
      <w:r>
        <w:rPr>
          <w:rFonts w:ascii="Times New Roman" w:hAnsi="Times New Roman" w:cs="Times New Roman"/>
          <w:color w:val="000000" w:themeColor="text1"/>
        </w:rPr>
        <w:t xml:space="preserve"> Socially assistive robots, social robotics, attitudes, older people, training. </w:t>
      </w:r>
    </w:p>
    <w:p w14:paraId="47A3232E" w14:textId="77777777" w:rsidR="00372FA4" w:rsidRDefault="00372FA4">
      <w:pPr>
        <w:spacing w:after="0" w:line="480" w:lineRule="auto"/>
        <w:rPr>
          <w:rFonts w:ascii="Times New Roman" w:hAnsi="Times New Roman" w:cs="Times New Roman"/>
          <w:color w:val="000000" w:themeColor="text1"/>
        </w:rPr>
      </w:pPr>
    </w:p>
    <w:p w14:paraId="5889722D" w14:textId="77777777" w:rsidR="00372FA4" w:rsidRDefault="009E3B15">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br w:type="page"/>
      </w:r>
    </w:p>
    <w:p w14:paraId="2BEE19B7" w14:textId="77777777" w:rsidR="00372FA4" w:rsidRDefault="009E3B15">
      <w:pPr>
        <w:spacing w:line="480" w:lineRule="auto"/>
        <w:rPr>
          <w:rFonts w:ascii="Times New Roman" w:hAnsi="Times New Roman" w:cs="Times New Roman"/>
          <w:caps/>
          <w:color w:val="000000" w:themeColor="text1"/>
        </w:rPr>
      </w:pPr>
      <w:r>
        <w:rPr>
          <w:rFonts w:ascii="Times New Roman" w:hAnsi="Times New Roman" w:cs="Times New Roman"/>
          <w:caps/>
          <w:color w:val="000000" w:themeColor="text1"/>
        </w:rPr>
        <w:lastRenderedPageBreak/>
        <w:t xml:space="preserve">Summary statement of implications for practice </w:t>
      </w:r>
    </w:p>
    <w:p w14:paraId="685D5480" w14:textId="77777777" w:rsidR="00372FA4" w:rsidRDefault="009E3B15">
      <w:p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What does this research add to existing knowledge in gerontology? </w:t>
      </w:r>
    </w:p>
    <w:p w14:paraId="5F7F963A" w14:textId="77777777" w:rsidR="00372FA4" w:rsidRPr="001A50CF" w:rsidRDefault="009E3B15">
      <w:pPr>
        <w:pStyle w:val="ListParagraph"/>
        <w:numPr>
          <w:ilvl w:val="0"/>
          <w:numId w:val="1"/>
        </w:numPr>
        <w:spacing w:line="480" w:lineRule="auto"/>
        <w:rPr>
          <w:rFonts w:ascii="Times New Roman" w:hAnsi="Times New Roman" w:cs="Times New Roman"/>
        </w:rPr>
      </w:pPr>
      <w:r>
        <w:rPr>
          <w:rFonts w:ascii="Times New Roman" w:hAnsi="Times New Roman" w:cs="Times New Roman"/>
          <w:color w:val="000000" w:themeColor="text1"/>
        </w:rPr>
        <w:t xml:space="preserve">This study explored </w:t>
      </w:r>
      <w:r w:rsidRPr="001A50CF">
        <w:rPr>
          <w:rFonts w:ascii="Times New Roman" w:hAnsi="Times New Roman" w:cs="Times New Roman"/>
        </w:rPr>
        <w:t xml:space="preserve">care home workers’ views about the use of robots in the care of older people in a care home setting. </w:t>
      </w:r>
    </w:p>
    <w:p w14:paraId="3CB32635" w14:textId="77777777" w:rsidR="00372FA4" w:rsidRPr="001A50CF" w:rsidRDefault="009E3B15">
      <w:pPr>
        <w:pStyle w:val="ListParagraph"/>
        <w:numPr>
          <w:ilvl w:val="0"/>
          <w:numId w:val="1"/>
        </w:numPr>
        <w:spacing w:line="480" w:lineRule="auto"/>
        <w:rPr>
          <w:rFonts w:ascii="Times New Roman" w:hAnsi="Times New Roman" w:cs="Times New Roman"/>
        </w:rPr>
      </w:pPr>
      <w:r w:rsidRPr="001A50CF">
        <w:rPr>
          <w:rFonts w:ascii="Times New Roman" w:hAnsi="Times New Roman" w:cs="Times New Roman"/>
        </w:rPr>
        <w:t xml:space="preserve">Very few care home workers have been exposed to socially assistive humanoid robots that can intelligently and autonomously interact with older people.  </w:t>
      </w:r>
    </w:p>
    <w:p w14:paraId="3FCD91C0" w14:textId="77777777" w:rsidR="00372FA4" w:rsidRPr="001A50CF" w:rsidRDefault="009E3B15">
      <w:pPr>
        <w:spacing w:line="480" w:lineRule="auto"/>
        <w:rPr>
          <w:rFonts w:ascii="Times New Roman" w:hAnsi="Times New Roman" w:cs="Times New Roman"/>
          <w:b/>
          <w:bCs/>
        </w:rPr>
      </w:pPr>
      <w:r w:rsidRPr="001A50CF">
        <w:rPr>
          <w:rFonts w:ascii="Times New Roman" w:hAnsi="Times New Roman" w:cs="Times New Roman"/>
          <w:b/>
          <w:bCs/>
        </w:rPr>
        <w:t xml:space="preserve">What are the implications of this new knowledge for nursing care with older people? </w:t>
      </w:r>
    </w:p>
    <w:p w14:paraId="4C5D4C10" w14:textId="77777777" w:rsidR="00372FA4" w:rsidRDefault="009E3B15">
      <w:pPr>
        <w:pStyle w:val="ListParagraph"/>
        <w:numPr>
          <w:ilvl w:val="0"/>
          <w:numId w:val="1"/>
        </w:numPr>
        <w:spacing w:line="480" w:lineRule="auto"/>
        <w:rPr>
          <w:rFonts w:ascii="Times New Roman" w:hAnsi="Times New Roman" w:cs="Times New Roman"/>
          <w:color w:val="000000" w:themeColor="text1"/>
        </w:rPr>
      </w:pPr>
      <w:r w:rsidRPr="001A50CF">
        <w:rPr>
          <w:rFonts w:ascii="Times New Roman" w:hAnsi="Times New Roman" w:cs="Times New Roman"/>
        </w:rPr>
        <w:t xml:space="preserve">Person-centred care is an important value held by care home workers, and </w:t>
      </w:r>
      <w:r>
        <w:rPr>
          <w:rFonts w:ascii="Times New Roman" w:hAnsi="Times New Roman" w:cs="Times New Roman"/>
          <w:color w:val="000000" w:themeColor="text1"/>
        </w:rPr>
        <w:t xml:space="preserve">this should be a key part of any implementation of socially assistive robots in a care home setting. </w:t>
      </w:r>
    </w:p>
    <w:p w14:paraId="323BEF6F" w14:textId="77777777" w:rsidR="00372FA4" w:rsidRDefault="009E3B15">
      <w:p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How could the findings be used to influence policy or practice or research or education? </w:t>
      </w:r>
    </w:p>
    <w:p w14:paraId="405D4533" w14:textId="77777777" w:rsidR="00372FA4" w:rsidRDefault="009E3B15">
      <w:pPr>
        <w:pStyle w:val="ListParagraph"/>
        <w:numPr>
          <w:ilvl w:val="0"/>
          <w:numId w:val="1"/>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Planning for the implementation of socially assistive </w:t>
      </w:r>
      <w:r w:rsidRPr="001A50CF">
        <w:rPr>
          <w:rFonts w:ascii="Times New Roman" w:hAnsi="Times New Roman" w:cs="Times New Roman"/>
        </w:rPr>
        <w:t xml:space="preserve">robots in care home settings </w:t>
      </w:r>
      <w:r>
        <w:rPr>
          <w:rFonts w:ascii="Times New Roman" w:hAnsi="Times New Roman" w:cs="Times New Roman"/>
          <w:color w:val="000000" w:themeColor="text1"/>
        </w:rPr>
        <w:t xml:space="preserve">should involve consultation with users and involve training on technical skills as well as consideration of ethical issues. </w:t>
      </w:r>
    </w:p>
    <w:p w14:paraId="55348121" w14:textId="77777777" w:rsidR="00372FA4" w:rsidRDefault="00372FA4">
      <w:pPr>
        <w:spacing w:line="480" w:lineRule="auto"/>
        <w:rPr>
          <w:rFonts w:ascii="Times New Roman" w:hAnsi="Times New Roman" w:cs="Times New Roman"/>
          <w:color w:val="000000" w:themeColor="text1"/>
        </w:rPr>
      </w:pPr>
    </w:p>
    <w:p w14:paraId="5A4AB364" w14:textId="77777777" w:rsidR="00372FA4" w:rsidRDefault="009E3B15">
      <w:pPr>
        <w:spacing w:after="0" w:line="240" w:lineRule="auto"/>
        <w:rPr>
          <w:color w:val="000000" w:themeColor="text1"/>
        </w:rPr>
      </w:pPr>
      <w:r>
        <w:rPr>
          <w:color w:val="000000" w:themeColor="text1"/>
        </w:rPr>
        <w:br w:type="page"/>
      </w:r>
    </w:p>
    <w:p w14:paraId="7ED0EC73" w14:textId="77777777" w:rsidR="00372FA4" w:rsidRDefault="009E3B15">
      <w:pPr>
        <w:spacing w:after="0"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Introduction</w:t>
      </w:r>
    </w:p>
    <w:p w14:paraId="300BF1E9" w14:textId="32CD5EAB" w:rsidR="00372FA4" w:rsidRPr="001A50CF" w:rsidRDefault="009E3B15">
      <w:pPr>
        <w:spacing w:after="0" w:line="480" w:lineRule="auto"/>
        <w:ind w:firstLine="720"/>
        <w:rPr>
          <w:rFonts w:ascii="Times New Roman" w:hAnsi="Times New Roman" w:cs="Times New Roman"/>
        </w:rPr>
      </w:pPr>
      <w:r>
        <w:rPr>
          <w:rFonts w:ascii="Times New Roman" w:hAnsi="Times New Roman" w:cs="Times New Roman"/>
          <w:color w:val="000000" w:themeColor="text1"/>
        </w:rPr>
        <w:t xml:space="preserve">Over recent decades, the advancement of technology has led to robots being developed by large multinational companies and used in various settings including manufacturing, education, healthcare, and social care. The introduction of robots within care home settings could be a potential solution to a major problem in social care, where demand for care workers exceeds supply, as has been the case in the UK for many years (The King’s Fund, 2018). Socially assistive </w:t>
      </w:r>
      <w:r w:rsidRPr="001A50CF">
        <w:rPr>
          <w:rFonts w:ascii="Times New Roman" w:hAnsi="Times New Roman" w:cs="Times New Roman"/>
        </w:rPr>
        <w:t>robots (SARs) are designed to assist the user through social interaction and communication, using different gestures, movements, and language.  These can fulfil roles such as training, therapy, social facilitation and companionship (Abdi, Al-</w:t>
      </w:r>
      <w:proofErr w:type="spellStart"/>
      <w:r w:rsidRPr="001A50CF">
        <w:rPr>
          <w:rFonts w:ascii="Times New Roman" w:hAnsi="Times New Roman" w:cs="Times New Roman"/>
        </w:rPr>
        <w:t>Hindawi</w:t>
      </w:r>
      <w:proofErr w:type="spellEnd"/>
      <w:r w:rsidRPr="001A50CF">
        <w:rPr>
          <w:rFonts w:ascii="Times New Roman" w:hAnsi="Times New Roman" w:cs="Times New Roman"/>
        </w:rPr>
        <w:t xml:space="preserve">, Ng, &amp; </w:t>
      </w:r>
      <w:proofErr w:type="spellStart"/>
      <w:r w:rsidRPr="001A50CF">
        <w:rPr>
          <w:rFonts w:ascii="Times New Roman" w:hAnsi="Times New Roman" w:cs="Times New Roman"/>
        </w:rPr>
        <w:t>Vizcaychipi</w:t>
      </w:r>
      <w:proofErr w:type="spellEnd"/>
      <w:r w:rsidRPr="001A50CF">
        <w:rPr>
          <w:rFonts w:ascii="Times New Roman" w:hAnsi="Times New Roman" w:cs="Times New Roman"/>
        </w:rPr>
        <w:t xml:space="preserve">, 2018; </w:t>
      </w:r>
      <w:proofErr w:type="spellStart"/>
      <w:r w:rsidRPr="001A50CF">
        <w:rPr>
          <w:rFonts w:ascii="Times New Roman" w:hAnsi="Times New Roman" w:cs="Times New Roman"/>
        </w:rPr>
        <w:t>Olaronke</w:t>
      </w:r>
      <w:proofErr w:type="spellEnd"/>
      <w:r w:rsidRPr="001A50CF">
        <w:rPr>
          <w:rFonts w:ascii="Times New Roman" w:hAnsi="Times New Roman" w:cs="Times New Roman"/>
        </w:rPr>
        <w:t xml:space="preserve">, </w:t>
      </w:r>
      <w:proofErr w:type="spellStart"/>
      <w:r w:rsidRPr="001A50CF">
        <w:rPr>
          <w:rFonts w:ascii="Times New Roman" w:hAnsi="Times New Roman" w:cs="Times New Roman"/>
        </w:rPr>
        <w:t>Ojerinde</w:t>
      </w:r>
      <w:proofErr w:type="spellEnd"/>
      <w:r w:rsidRPr="001A50CF">
        <w:rPr>
          <w:rFonts w:ascii="Times New Roman" w:hAnsi="Times New Roman" w:cs="Times New Roman"/>
        </w:rPr>
        <w:t xml:space="preserve">, &amp; </w:t>
      </w:r>
      <w:proofErr w:type="spellStart"/>
      <w:r w:rsidRPr="001A50CF">
        <w:rPr>
          <w:rFonts w:ascii="Times New Roman" w:hAnsi="Times New Roman" w:cs="Times New Roman"/>
        </w:rPr>
        <w:t>Ikono</w:t>
      </w:r>
      <w:proofErr w:type="spellEnd"/>
      <w:r w:rsidRPr="001A50CF">
        <w:rPr>
          <w:rFonts w:ascii="Times New Roman" w:hAnsi="Times New Roman" w:cs="Times New Roman"/>
        </w:rPr>
        <w:t xml:space="preserve">, 2017). However, the use of robots in social care settings is still relatively new. So far, a small number of </w:t>
      </w:r>
      <w:r w:rsidR="00362551" w:rsidRPr="001A50CF">
        <w:rPr>
          <w:rFonts w:ascii="Times New Roman" w:hAnsi="Times New Roman" w:cs="Times New Roman"/>
        </w:rPr>
        <w:t>SARs</w:t>
      </w:r>
      <w:r w:rsidRPr="001A50CF">
        <w:rPr>
          <w:rFonts w:ascii="Times New Roman" w:hAnsi="Times New Roman" w:cs="Times New Roman"/>
        </w:rPr>
        <w:t xml:space="preserve"> have been trialled in these settings including animal-like robots such as the robotic seal Paro, the doglike robot AIBO, and the humanoid robot Pepper (Papadopoulos et al., 2020). A recent systematic review suggested that social robots can potentially improve the wellbeing of older people, although higher-quality research studies are needed (Pu et al., 2019). </w:t>
      </w:r>
    </w:p>
    <w:p w14:paraId="554C547B" w14:textId="132FA54B" w:rsidR="00372FA4" w:rsidRPr="001A50CF" w:rsidRDefault="009E3B15">
      <w:pPr>
        <w:spacing w:after="0" w:line="480" w:lineRule="auto"/>
        <w:ind w:firstLine="720"/>
        <w:rPr>
          <w:rFonts w:ascii="Times New Roman" w:hAnsi="Times New Roman" w:cs="Times New Roman"/>
        </w:rPr>
      </w:pPr>
      <w:r w:rsidRPr="001A50CF">
        <w:rPr>
          <w:rFonts w:ascii="Times New Roman" w:hAnsi="Times New Roman" w:cs="Times New Roman"/>
        </w:rPr>
        <w:t xml:space="preserve">Key to the successful use of such technologies is the understanding </w:t>
      </w:r>
      <w:r>
        <w:rPr>
          <w:rFonts w:ascii="Times New Roman" w:hAnsi="Times New Roman" w:cs="Times New Roman"/>
          <w:color w:val="000000" w:themeColor="text1"/>
        </w:rPr>
        <w:t xml:space="preserve">of care workers’ attitudes and views about the use of robots in care settings, as this could help with predicting how likely they might be to accept technology (Davis, </w:t>
      </w:r>
      <w:proofErr w:type="spellStart"/>
      <w:r>
        <w:rPr>
          <w:rFonts w:ascii="Times New Roman" w:hAnsi="Times New Roman" w:cs="Times New Roman"/>
          <w:color w:val="000000" w:themeColor="text1"/>
        </w:rPr>
        <w:t>Bagozzi</w:t>
      </w:r>
      <w:proofErr w:type="spellEnd"/>
      <w:r>
        <w:rPr>
          <w:rFonts w:ascii="Times New Roman" w:hAnsi="Times New Roman" w:cs="Times New Roman"/>
          <w:color w:val="000000" w:themeColor="text1"/>
        </w:rPr>
        <w:t xml:space="preserve">, &amp; </w:t>
      </w:r>
      <w:proofErr w:type="spellStart"/>
      <w:r>
        <w:rPr>
          <w:rFonts w:ascii="Times New Roman" w:hAnsi="Times New Roman" w:cs="Times New Roman"/>
          <w:color w:val="000000" w:themeColor="text1"/>
        </w:rPr>
        <w:t>Warshaw</w:t>
      </w:r>
      <w:proofErr w:type="spellEnd"/>
      <w:r>
        <w:rPr>
          <w:rFonts w:ascii="Times New Roman" w:hAnsi="Times New Roman" w:cs="Times New Roman"/>
          <w:color w:val="000000" w:themeColor="text1"/>
        </w:rPr>
        <w:t xml:space="preserve">, 1989). Existing </w:t>
      </w:r>
      <w:r w:rsidRPr="00EC5A54">
        <w:rPr>
          <w:rFonts w:ascii="Times New Roman" w:hAnsi="Times New Roman" w:cs="Times New Roman"/>
        </w:rPr>
        <w:t xml:space="preserve">evidence of care </w:t>
      </w:r>
      <w:r>
        <w:rPr>
          <w:rFonts w:ascii="Times New Roman" w:hAnsi="Times New Roman" w:cs="Times New Roman"/>
          <w:color w:val="000000" w:themeColor="text1"/>
        </w:rPr>
        <w:t xml:space="preserve">workers’ attitudes towards assistive robots is mixed (Papadopoulos, Koulouglioti &amp; Ali, 2018). Several studies have shown that there are positive emotions and attitudes towards robots, and that robots have been received positively (Jayawardena et al., 2010; Louie, Li, Vaquero, &amp; Nejat, 2014; Stafford et al., 2010; Chen, Jones, &amp; Moyle 2020). This was notably the case where studies involved interaction with a robot which was designed to accommodate the preferences of older </w:t>
      </w:r>
      <w:r w:rsidRPr="001A50CF">
        <w:rPr>
          <w:rFonts w:ascii="Times New Roman" w:hAnsi="Times New Roman" w:cs="Times New Roman"/>
        </w:rPr>
        <w:lastRenderedPageBreak/>
        <w:t>people (Jayawardena et al., 2010; Stafford et al., 2010). Research also suggests that care home workers and professional caregivers prefer robots to be assigned tasks that do not require the robot to take complete responsibility for caring for the older person, but instead provide support for the care that is already being provided and engage with tasks that are considered secondary (</w:t>
      </w:r>
      <w:proofErr w:type="spellStart"/>
      <w:r w:rsidRPr="001A50CF">
        <w:rPr>
          <w:rFonts w:ascii="Times New Roman" w:hAnsi="Times New Roman" w:cs="Times New Roman"/>
        </w:rPr>
        <w:t>Hebesberger</w:t>
      </w:r>
      <w:proofErr w:type="spellEnd"/>
      <w:r w:rsidRPr="001A50CF">
        <w:rPr>
          <w:rFonts w:ascii="Times New Roman" w:hAnsi="Times New Roman" w:cs="Times New Roman"/>
        </w:rPr>
        <w:t xml:space="preserve">, Kortner, </w:t>
      </w:r>
      <w:proofErr w:type="spellStart"/>
      <w:r w:rsidRPr="001A50CF">
        <w:rPr>
          <w:rFonts w:ascii="Times New Roman" w:hAnsi="Times New Roman" w:cs="Times New Roman"/>
        </w:rPr>
        <w:t>Pripfl</w:t>
      </w:r>
      <w:proofErr w:type="spellEnd"/>
      <w:r w:rsidRPr="001A50CF">
        <w:rPr>
          <w:rFonts w:ascii="Times New Roman" w:hAnsi="Times New Roman" w:cs="Times New Roman"/>
        </w:rPr>
        <w:t xml:space="preserve">, </w:t>
      </w:r>
      <w:proofErr w:type="spellStart"/>
      <w:r w:rsidRPr="001A50CF">
        <w:rPr>
          <w:rFonts w:ascii="Times New Roman" w:hAnsi="Times New Roman" w:cs="Times New Roman"/>
        </w:rPr>
        <w:t>Gisinger</w:t>
      </w:r>
      <w:proofErr w:type="spellEnd"/>
      <w:r w:rsidRPr="001A50CF">
        <w:rPr>
          <w:rFonts w:ascii="Times New Roman" w:hAnsi="Times New Roman" w:cs="Times New Roman"/>
        </w:rPr>
        <w:t xml:space="preserve">, &amp; </w:t>
      </w:r>
      <w:proofErr w:type="spellStart"/>
      <w:r w:rsidRPr="001A50CF">
        <w:rPr>
          <w:rFonts w:ascii="Times New Roman" w:hAnsi="Times New Roman" w:cs="Times New Roman"/>
        </w:rPr>
        <w:t>Hanheide</w:t>
      </w:r>
      <w:proofErr w:type="spellEnd"/>
      <w:r w:rsidRPr="001A50CF">
        <w:rPr>
          <w:rFonts w:ascii="Times New Roman" w:hAnsi="Times New Roman" w:cs="Times New Roman"/>
        </w:rPr>
        <w:t xml:space="preserve">, 2015; </w:t>
      </w:r>
      <w:proofErr w:type="spellStart"/>
      <w:r w:rsidRPr="001A50CF">
        <w:rPr>
          <w:rFonts w:ascii="Times New Roman" w:hAnsi="Times New Roman" w:cs="Times New Roman"/>
        </w:rPr>
        <w:t>Niemel</w:t>
      </w:r>
      <w:r w:rsidR="00770E69" w:rsidRPr="001A50CF">
        <w:rPr>
          <w:rFonts w:ascii="Times New Roman" w:hAnsi="Times New Roman" w:cs="Times New Roman"/>
        </w:rPr>
        <w:t>ä</w:t>
      </w:r>
      <w:proofErr w:type="spellEnd"/>
      <w:r w:rsidRPr="001A50CF">
        <w:rPr>
          <w:rFonts w:ascii="Times New Roman" w:hAnsi="Times New Roman" w:cs="Times New Roman"/>
        </w:rPr>
        <w:t xml:space="preserve"> &amp; </w:t>
      </w:r>
      <w:proofErr w:type="spellStart"/>
      <w:r w:rsidRPr="001A50CF">
        <w:rPr>
          <w:rFonts w:ascii="Times New Roman" w:hAnsi="Times New Roman" w:cs="Times New Roman"/>
        </w:rPr>
        <w:t>Melkas</w:t>
      </w:r>
      <w:proofErr w:type="spellEnd"/>
      <w:r w:rsidRPr="001A50CF">
        <w:rPr>
          <w:rFonts w:ascii="Times New Roman" w:hAnsi="Times New Roman" w:cs="Times New Roman"/>
        </w:rPr>
        <w:t xml:space="preserve"> 2019). On the other hand, concerns have been raised about the safety and acceptability of SARs (</w:t>
      </w:r>
      <w:proofErr w:type="spellStart"/>
      <w:r w:rsidRPr="001A50CF">
        <w:rPr>
          <w:rFonts w:ascii="Times New Roman" w:hAnsi="Times New Roman" w:cs="Times New Roman"/>
        </w:rPr>
        <w:t>Zsiga</w:t>
      </w:r>
      <w:proofErr w:type="spellEnd"/>
      <w:r w:rsidRPr="001A50CF">
        <w:rPr>
          <w:rFonts w:ascii="Times New Roman" w:hAnsi="Times New Roman" w:cs="Times New Roman"/>
        </w:rPr>
        <w:t xml:space="preserve"> et al., 2013; Louie et al., 2014). Some care home workers also feared that the use of robots may lead to the loss of jobs and the provision of personal care (Broadbent et al., 2009; Broadbent et al., 2012). When compared to the general population </w:t>
      </w:r>
      <w:r>
        <w:rPr>
          <w:rFonts w:ascii="Times New Roman" w:hAnsi="Times New Roman" w:cs="Times New Roman"/>
          <w:color w:val="000000" w:themeColor="text1"/>
        </w:rPr>
        <w:t xml:space="preserve">in Finland, healthcare professionals in Finland had negative attitudes towards the use of </w:t>
      </w:r>
      <w:r w:rsidRPr="001A50CF">
        <w:rPr>
          <w:rFonts w:ascii="Times New Roman" w:hAnsi="Times New Roman" w:cs="Times New Roman"/>
        </w:rPr>
        <w:t>robots and thought that they could be used only in certain tasks such as lifting (</w:t>
      </w:r>
      <w:proofErr w:type="spellStart"/>
      <w:r w:rsidRPr="001A50CF">
        <w:rPr>
          <w:rFonts w:ascii="Times New Roman" w:hAnsi="Times New Roman" w:cs="Times New Roman"/>
        </w:rPr>
        <w:t>Turja</w:t>
      </w:r>
      <w:proofErr w:type="spellEnd"/>
      <w:r w:rsidRPr="001A50CF">
        <w:rPr>
          <w:rFonts w:ascii="Times New Roman" w:hAnsi="Times New Roman" w:cs="Times New Roman"/>
        </w:rPr>
        <w:t xml:space="preserve"> et al., 2017). Finnish care home staff have also been found to be more fearful of the use of robots in the care of older people compared to their Japanese counterparts in similar roles who had more positive attitudes (Coco, </w:t>
      </w:r>
      <w:proofErr w:type="spellStart"/>
      <w:r w:rsidRPr="001A50CF">
        <w:rPr>
          <w:rFonts w:ascii="Times New Roman" w:hAnsi="Times New Roman" w:cs="Times New Roman"/>
        </w:rPr>
        <w:t>Kangasniemi</w:t>
      </w:r>
      <w:proofErr w:type="spellEnd"/>
      <w:r w:rsidRPr="001A50CF">
        <w:rPr>
          <w:rFonts w:ascii="Times New Roman" w:hAnsi="Times New Roman" w:cs="Times New Roman"/>
        </w:rPr>
        <w:t xml:space="preserve"> &amp; </w:t>
      </w:r>
      <w:proofErr w:type="spellStart"/>
      <w:r w:rsidRPr="001A50CF">
        <w:rPr>
          <w:rFonts w:ascii="Times New Roman" w:hAnsi="Times New Roman" w:cs="Times New Roman"/>
        </w:rPr>
        <w:t>Rantanen</w:t>
      </w:r>
      <w:proofErr w:type="spellEnd"/>
      <w:r w:rsidRPr="001A50CF">
        <w:rPr>
          <w:rFonts w:ascii="Times New Roman" w:hAnsi="Times New Roman" w:cs="Times New Roman"/>
        </w:rPr>
        <w:t>, 2018). In the UK, in an online survey, adults reported more negative attitudes towards humanoid robots compared to responders from Japan (Nomura et al</w:t>
      </w:r>
      <w:r w:rsidR="000402B4">
        <w:rPr>
          <w:rFonts w:ascii="Times New Roman" w:hAnsi="Times New Roman" w:cs="Times New Roman"/>
        </w:rPr>
        <w:t>.,</w:t>
      </w:r>
      <w:r w:rsidRPr="001A50CF">
        <w:rPr>
          <w:rFonts w:ascii="Times New Roman" w:hAnsi="Times New Roman" w:cs="Times New Roman"/>
        </w:rPr>
        <w:t xml:space="preserve"> 2015). Further, staff caring for older people reported in general positive attitudes towards the use of animal-like companion robots in their facility (</w:t>
      </w:r>
      <w:proofErr w:type="spellStart"/>
      <w:r w:rsidRPr="001A50CF">
        <w:rPr>
          <w:rFonts w:ascii="Times New Roman" w:hAnsi="Times New Roman" w:cs="Times New Roman"/>
        </w:rPr>
        <w:t>Bradwell</w:t>
      </w:r>
      <w:proofErr w:type="spellEnd"/>
      <w:r w:rsidRPr="001A50CF">
        <w:rPr>
          <w:rFonts w:ascii="Times New Roman" w:hAnsi="Times New Roman" w:cs="Times New Roman"/>
        </w:rPr>
        <w:t xml:space="preserve"> et al</w:t>
      </w:r>
      <w:r w:rsidR="000402B4">
        <w:rPr>
          <w:rFonts w:ascii="Times New Roman" w:hAnsi="Times New Roman" w:cs="Times New Roman"/>
        </w:rPr>
        <w:t>.,</w:t>
      </w:r>
      <w:r w:rsidRPr="001A50CF">
        <w:rPr>
          <w:rFonts w:ascii="Times New Roman" w:hAnsi="Times New Roman" w:cs="Times New Roman"/>
        </w:rPr>
        <w:t xml:space="preserve"> 2020). </w:t>
      </w:r>
    </w:p>
    <w:p w14:paraId="196D9EDD" w14:textId="25E4FCFF" w:rsidR="00372FA4" w:rsidRDefault="009E3B15" w:rsidP="001A50CF">
      <w:pPr>
        <w:spacing w:after="0" w:line="480" w:lineRule="auto"/>
        <w:ind w:firstLine="720"/>
        <w:rPr>
          <w:rFonts w:ascii="Times New Roman" w:hAnsi="Times New Roman" w:cs="Times New Roman"/>
          <w:color w:val="000000" w:themeColor="text1"/>
        </w:rPr>
      </w:pPr>
      <w:r w:rsidRPr="001A50CF">
        <w:rPr>
          <w:rFonts w:ascii="Times New Roman" w:hAnsi="Times New Roman" w:cs="Times New Roman"/>
        </w:rPr>
        <w:t>Pepper,</w:t>
      </w:r>
      <w:r w:rsidRPr="001A50CF">
        <w:t xml:space="preserve"> </w:t>
      </w:r>
      <w:r w:rsidRPr="001A50CF">
        <w:rPr>
          <w:rFonts w:ascii="Times New Roman" w:hAnsi="Times New Roman" w:cs="Times New Roman"/>
        </w:rPr>
        <w:t xml:space="preserve">developed by Softbank Robotics, is the first </w:t>
      </w:r>
      <w:r w:rsidRPr="001A50CF">
        <w:rPr>
          <w:rFonts w:ascii="Times New Roman" w:hAnsi="Times New Roman" w:cs="Times New Roman"/>
          <w:i/>
        </w:rPr>
        <w:t>humanoid</w:t>
      </w:r>
      <w:r w:rsidRPr="001A50CF">
        <w:rPr>
          <w:rFonts w:ascii="Times New Roman" w:hAnsi="Times New Roman" w:cs="Times New Roman"/>
        </w:rPr>
        <w:t xml:space="preserve"> socially assistive robot ever marketed and in a recent test of cohabitation with older people in their home, it was perceived as useful especially in maintaining social relationships and as a link to the </w:t>
      </w:r>
      <w:r>
        <w:rPr>
          <w:rFonts w:ascii="Times New Roman" w:hAnsi="Times New Roman" w:cs="Times New Roman"/>
          <w:color w:val="000000" w:themeColor="text1"/>
        </w:rPr>
        <w:t>family and friends of the user (</w:t>
      </w:r>
      <w:proofErr w:type="spellStart"/>
      <w:r>
        <w:rPr>
          <w:rFonts w:ascii="Times New Roman" w:hAnsi="Times New Roman" w:cs="Times New Roman"/>
          <w:color w:val="000000" w:themeColor="text1"/>
        </w:rPr>
        <w:t>Fattal</w:t>
      </w:r>
      <w:proofErr w:type="spellEnd"/>
      <w:r>
        <w:rPr>
          <w:rFonts w:ascii="Times New Roman" w:hAnsi="Times New Roman" w:cs="Times New Roman"/>
          <w:color w:val="000000" w:themeColor="text1"/>
        </w:rPr>
        <w:t xml:space="preserve"> et al</w:t>
      </w:r>
      <w:r w:rsidR="000402B4">
        <w:rPr>
          <w:rFonts w:ascii="Times New Roman" w:hAnsi="Times New Roman" w:cs="Times New Roman"/>
          <w:color w:val="000000" w:themeColor="text1"/>
        </w:rPr>
        <w:t>.</w:t>
      </w:r>
      <w:r>
        <w:rPr>
          <w:rFonts w:ascii="Times New Roman" w:hAnsi="Times New Roman" w:cs="Times New Roman"/>
          <w:color w:val="000000" w:themeColor="text1"/>
        </w:rPr>
        <w:t xml:space="preserve">, 2020). Pepper was also used in an experiment recently in the UK. For the purposes of the </w:t>
      </w:r>
      <w:r w:rsidRPr="001A50CF">
        <w:rPr>
          <w:rFonts w:ascii="Times New Roman" w:hAnsi="Times New Roman" w:cs="Times New Roman"/>
        </w:rPr>
        <w:t xml:space="preserve">experiment, Pepper was brought into several care homes and programmed to interact autonomously with </w:t>
      </w:r>
      <w:r w:rsidR="00BC0309" w:rsidRPr="001A50CF">
        <w:rPr>
          <w:rFonts w:ascii="Times New Roman" w:hAnsi="Times New Roman" w:cs="Times New Roman"/>
        </w:rPr>
        <w:t xml:space="preserve">older people </w:t>
      </w:r>
      <w:r w:rsidRPr="001A50CF">
        <w:rPr>
          <w:rFonts w:ascii="Times New Roman" w:hAnsi="Times New Roman" w:cs="Times New Roman"/>
        </w:rPr>
        <w:t>from different cultural backgr</w:t>
      </w:r>
      <w:r w:rsidR="00843C90">
        <w:rPr>
          <w:rFonts w:ascii="Times New Roman" w:hAnsi="Times New Roman" w:cs="Times New Roman"/>
        </w:rPr>
        <w:t xml:space="preserve">ounds. More about the CARESSES </w:t>
      </w:r>
      <w:r w:rsidRPr="001A50CF">
        <w:rPr>
          <w:rFonts w:ascii="Times New Roman" w:hAnsi="Times New Roman" w:cs="Times New Roman"/>
        </w:rPr>
        <w:t xml:space="preserve">project and evaluation study can be </w:t>
      </w:r>
      <w:r w:rsidR="00843C90">
        <w:rPr>
          <w:rFonts w:ascii="Times New Roman" w:hAnsi="Times New Roman" w:cs="Times New Roman"/>
        </w:rPr>
        <w:lastRenderedPageBreak/>
        <w:t>found in Papadopoulos et al., 2021</w:t>
      </w:r>
      <w:r w:rsidRPr="001A50CF">
        <w:rPr>
          <w:rFonts w:ascii="Times New Roman" w:hAnsi="Times New Roman" w:cs="Times New Roman"/>
        </w:rPr>
        <w:t xml:space="preserve">.  Workers from the care homes participating in this project were the </w:t>
      </w:r>
      <w:r w:rsidRPr="001A50CF">
        <w:rPr>
          <w:rFonts w:ascii="Times New Roman" w:hAnsi="Times New Roman" w:cs="Times New Roman"/>
          <w:i/>
          <w:iCs/>
        </w:rPr>
        <w:t xml:space="preserve">first </w:t>
      </w:r>
      <w:r w:rsidRPr="001A50CF">
        <w:rPr>
          <w:rFonts w:ascii="Times New Roman" w:hAnsi="Times New Roman" w:cs="Times New Roman"/>
        </w:rPr>
        <w:t xml:space="preserve">to ever see Pepper interact in a real-life situation. Therefore, the current study aimed to 1) explore the views and attitudes of UK-based care home workers regarding the use of robots in the care of older people, also particularly with respect to the use of a socially assistive humanoid robot such as Pepper in this context; and 2) explore their ideas about potential training needs in relation to the use of these robots if they were to be deployed in their </w:t>
      </w:r>
      <w:r>
        <w:rPr>
          <w:rFonts w:ascii="Times New Roman" w:hAnsi="Times New Roman" w:cs="Times New Roman"/>
          <w:color w:val="000000" w:themeColor="text1"/>
        </w:rPr>
        <w:t xml:space="preserve">workplace. </w:t>
      </w:r>
    </w:p>
    <w:p w14:paraId="1D743B36" w14:textId="77777777" w:rsidR="00372FA4" w:rsidRPr="000402B4" w:rsidRDefault="009E3B15">
      <w:pPr>
        <w:spacing w:after="0" w:line="480" w:lineRule="auto"/>
        <w:rPr>
          <w:rFonts w:ascii="Times New Roman" w:hAnsi="Times New Roman" w:cs="Times New Roman"/>
          <w:b/>
          <w:bCs/>
        </w:rPr>
      </w:pPr>
      <w:r w:rsidRPr="000402B4">
        <w:rPr>
          <w:rFonts w:ascii="Times New Roman" w:hAnsi="Times New Roman" w:cs="Times New Roman"/>
          <w:b/>
          <w:bCs/>
        </w:rPr>
        <w:t>Methods</w:t>
      </w:r>
    </w:p>
    <w:p w14:paraId="0F103F91" w14:textId="1B850241" w:rsidR="00372FA4" w:rsidRPr="000402B4" w:rsidRDefault="00042576">
      <w:pPr>
        <w:spacing w:after="0" w:line="480" w:lineRule="auto"/>
        <w:rPr>
          <w:rFonts w:ascii="Times New Roman" w:hAnsi="Times New Roman" w:cs="Times New Roman"/>
          <w:bCs/>
          <w:i/>
        </w:rPr>
      </w:pPr>
      <w:r w:rsidRPr="000402B4">
        <w:rPr>
          <w:rFonts w:ascii="Times New Roman" w:hAnsi="Times New Roman" w:cs="Times New Roman"/>
          <w:bCs/>
          <w:i/>
        </w:rPr>
        <w:t>Design</w:t>
      </w:r>
    </w:p>
    <w:p w14:paraId="69D13FAF" w14:textId="737E481E" w:rsidR="00042576" w:rsidRPr="000402B4" w:rsidRDefault="00042576" w:rsidP="00077EF9">
      <w:pPr>
        <w:spacing w:after="0" w:line="480" w:lineRule="auto"/>
        <w:ind w:firstLine="720"/>
        <w:rPr>
          <w:rFonts w:ascii="Times New Roman" w:hAnsi="Times New Roman" w:cs="Times New Roman"/>
          <w:bCs/>
        </w:rPr>
      </w:pPr>
      <w:proofErr w:type="gramStart"/>
      <w:r w:rsidRPr="000402B4">
        <w:rPr>
          <w:rFonts w:ascii="Times New Roman" w:hAnsi="Times New Roman" w:cs="Times New Roman"/>
          <w:bCs/>
        </w:rPr>
        <w:t>A qualitative descriptive study using face to face semi-structured interviews.</w:t>
      </w:r>
      <w:proofErr w:type="gramEnd"/>
      <w:r w:rsidRPr="000402B4">
        <w:rPr>
          <w:rFonts w:ascii="Times New Roman" w:hAnsi="Times New Roman" w:cs="Times New Roman"/>
          <w:bCs/>
        </w:rPr>
        <w:t xml:space="preserve"> </w:t>
      </w:r>
    </w:p>
    <w:p w14:paraId="7D6352F2" w14:textId="77777777" w:rsidR="00372FA4" w:rsidRPr="000402B4" w:rsidRDefault="009E3B15">
      <w:pPr>
        <w:spacing w:after="0" w:line="480" w:lineRule="auto"/>
        <w:rPr>
          <w:rFonts w:ascii="Times New Roman" w:hAnsi="Times New Roman" w:cs="Times New Roman"/>
          <w:i/>
          <w:iCs/>
        </w:rPr>
      </w:pPr>
      <w:r w:rsidRPr="000402B4">
        <w:rPr>
          <w:rFonts w:ascii="Times New Roman" w:hAnsi="Times New Roman" w:cs="Times New Roman"/>
          <w:i/>
          <w:iCs/>
        </w:rPr>
        <w:t xml:space="preserve">Ethics </w:t>
      </w:r>
    </w:p>
    <w:p w14:paraId="4FF2198E" w14:textId="6E869044" w:rsidR="001A50CF" w:rsidRPr="000402B4" w:rsidRDefault="009E3B15" w:rsidP="00077EF9">
      <w:pPr>
        <w:spacing w:after="0" w:line="480" w:lineRule="auto"/>
        <w:ind w:firstLine="720"/>
        <w:rPr>
          <w:rFonts w:ascii="Times New Roman" w:hAnsi="Times New Roman" w:cs="Times New Roman"/>
        </w:rPr>
      </w:pPr>
      <w:r w:rsidRPr="000402B4">
        <w:rPr>
          <w:rFonts w:ascii="Times New Roman" w:hAnsi="Times New Roman" w:cs="Times New Roman"/>
        </w:rPr>
        <w:t>Ethical approval for the study was obt</w:t>
      </w:r>
      <w:r w:rsidR="000402B4">
        <w:rPr>
          <w:rFonts w:ascii="Times New Roman" w:hAnsi="Times New Roman" w:cs="Times New Roman"/>
        </w:rPr>
        <w:t>ained from University of Bedfordshire</w:t>
      </w:r>
      <w:r w:rsidR="00986D12">
        <w:rPr>
          <w:rFonts w:ascii="Times New Roman" w:hAnsi="Times New Roman" w:cs="Times New Roman"/>
        </w:rPr>
        <w:t xml:space="preserve"> (</w:t>
      </w:r>
      <w:r w:rsidR="00986D12" w:rsidRPr="00986D12">
        <w:rPr>
          <w:rFonts w:ascii="Times New Roman" w:hAnsi="Times New Roman" w:cs="Times New Roman"/>
        </w:rPr>
        <w:t>Ethics Committee of the Institute for Health Research</w:t>
      </w:r>
      <w:r w:rsidR="00986D12">
        <w:rPr>
          <w:rFonts w:ascii="Times New Roman" w:hAnsi="Times New Roman" w:cs="Times New Roman"/>
        </w:rPr>
        <w:t xml:space="preserve">; </w:t>
      </w:r>
      <w:r w:rsidR="00986D12" w:rsidRPr="00986D12">
        <w:rPr>
          <w:rFonts w:ascii="Times New Roman" w:hAnsi="Times New Roman" w:cs="Times New Roman"/>
        </w:rPr>
        <w:t>IHREC926</w:t>
      </w:r>
      <w:r w:rsidR="00986D12">
        <w:rPr>
          <w:rFonts w:ascii="Times New Roman" w:hAnsi="Times New Roman" w:cs="Times New Roman"/>
        </w:rPr>
        <w:t>)</w:t>
      </w:r>
      <w:r w:rsidRPr="000402B4">
        <w:rPr>
          <w:rFonts w:ascii="Times New Roman" w:hAnsi="Times New Roman" w:cs="Times New Roman"/>
        </w:rPr>
        <w:t xml:space="preserve"> and ethical principles of research studies with human subjects were followed. </w:t>
      </w:r>
      <w:r w:rsidR="00042576" w:rsidRPr="000402B4">
        <w:rPr>
          <w:rFonts w:ascii="Times New Roman" w:hAnsi="Times New Roman" w:cs="Times New Roman"/>
        </w:rPr>
        <w:t>A w</w:t>
      </w:r>
      <w:r w:rsidRPr="000402B4">
        <w:rPr>
          <w:rFonts w:ascii="Times New Roman" w:hAnsi="Times New Roman" w:cs="Times New Roman"/>
        </w:rPr>
        <w:t xml:space="preserve">ritten informed consent was obtained from </w:t>
      </w:r>
      <w:r w:rsidR="00042576" w:rsidRPr="000402B4">
        <w:rPr>
          <w:rFonts w:ascii="Times New Roman" w:hAnsi="Times New Roman" w:cs="Times New Roman"/>
        </w:rPr>
        <w:t xml:space="preserve">each </w:t>
      </w:r>
      <w:r w:rsidRPr="000402B4">
        <w:rPr>
          <w:rFonts w:ascii="Times New Roman" w:hAnsi="Times New Roman" w:cs="Times New Roman"/>
        </w:rPr>
        <w:t>study participant</w:t>
      </w:r>
      <w:r w:rsidR="00042576" w:rsidRPr="000402B4">
        <w:rPr>
          <w:rFonts w:ascii="Times New Roman" w:hAnsi="Times New Roman" w:cs="Times New Roman"/>
        </w:rPr>
        <w:t xml:space="preserve">. </w:t>
      </w:r>
    </w:p>
    <w:p w14:paraId="66D68DF8" w14:textId="15CB2FC2" w:rsidR="00372FA4" w:rsidRPr="000402B4" w:rsidRDefault="00042576">
      <w:pPr>
        <w:spacing w:after="0" w:line="480" w:lineRule="auto"/>
        <w:rPr>
          <w:rFonts w:ascii="Times New Roman" w:hAnsi="Times New Roman" w:cs="Times New Roman"/>
          <w:i/>
          <w:iCs/>
        </w:rPr>
      </w:pPr>
      <w:r w:rsidRPr="000402B4">
        <w:rPr>
          <w:rFonts w:ascii="Times New Roman" w:hAnsi="Times New Roman" w:cs="Times New Roman"/>
          <w:i/>
          <w:iCs/>
        </w:rPr>
        <w:t xml:space="preserve">Sample and </w:t>
      </w:r>
      <w:r w:rsidR="009E3B15" w:rsidRPr="000402B4">
        <w:rPr>
          <w:rFonts w:ascii="Times New Roman" w:hAnsi="Times New Roman" w:cs="Times New Roman"/>
          <w:i/>
          <w:iCs/>
        </w:rPr>
        <w:t xml:space="preserve">Recruitment </w:t>
      </w:r>
    </w:p>
    <w:p w14:paraId="4197A045" w14:textId="7D889816" w:rsidR="00372FA4" w:rsidRPr="000402B4" w:rsidRDefault="009E3B15" w:rsidP="001A50CF">
      <w:pPr>
        <w:spacing w:after="0" w:line="480" w:lineRule="auto"/>
        <w:ind w:firstLine="720"/>
        <w:rPr>
          <w:rFonts w:ascii="Times New Roman" w:hAnsi="Times New Roman" w:cs="Times New Roman"/>
        </w:rPr>
      </w:pPr>
      <w:r w:rsidRPr="000402B4">
        <w:rPr>
          <w:rFonts w:ascii="Times New Roman" w:hAnsi="Times New Roman" w:cs="Times New Roman"/>
        </w:rPr>
        <w:t>Participants were recruited from four privately-owned UK-based care homes in which residents</w:t>
      </w:r>
      <w:r w:rsidR="0085226C" w:rsidRPr="000402B4">
        <w:rPr>
          <w:rFonts w:ascii="Times New Roman" w:hAnsi="Times New Roman" w:cs="Times New Roman"/>
        </w:rPr>
        <w:t xml:space="preserve"> only</w:t>
      </w:r>
      <w:r w:rsidRPr="000402B4">
        <w:rPr>
          <w:rFonts w:ascii="Times New Roman" w:hAnsi="Times New Roman" w:cs="Times New Roman"/>
        </w:rPr>
        <w:t xml:space="preserve"> ha</w:t>
      </w:r>
      <w:r w:rsidR="00986D12">
        <w:rPr>
          <w:rFonts w:ascii="Times New Roman" w:hAnsi="Times New Roman" w:cs="Times New Roman"/>
        </w:rPr>
        <w:t>d participated in the CARESSES</w:t>
      </w:r>
      <w:r w:rsidRPr="000402B4">
        <w:rPr>
          <w:rFonts w:ascii="Times New Roman" w:hAnsi="Times New Roman" w:cs="Times New Roman"/>
        </w:rPr>
        <w:t xml:space="preserve"> project trial and eval</w:t>
      </w:r>
      <w:r w:rsidR="00986D12">
        <w:rPr>
          <w:rFonts w:ascii="Times New Roman" w:hAnsi="Times New Roman" w:cs="Times New Roman"/>
        </w:rPr>
        <w:t>uation study (see Papadopoulos et al., 2021</w:t>
      </w:r>
      <w:r w:rsidRPr="000402B4">
        <w:rPr>
          <w:rFonts w:ascii="Times New Roman" w:hAnsi="Times New Roman" w:cs="Times New Roman"/>
        </w:rPr>
        <w:t xml:space="preserve">). </w:t>
      </w:r>
      <w:r w:rsidR="006A7700" w:rsidRPr="000402B4">
        <w:rPr>
          <w:rFonts w:ascii="Times New Roman" w:hAnsi="Times New Roman" w:cs="Times New Roman"/>
        </w:rPr>
        <w:t xml:space="preserve">The aim was to recruit at least 20 participants from the different care homes and  in order to explore a range of different perspectives, care home workers with different job types (not only nurses) were approached and recruited. </w:t>
      </w:r>
      <w:r w:rsidRPr="000402B4">
        <w:rPr>
          <w:rFonts w:ascii="Times New Roman" w:hAnsi="Times New Roman" w:cs="Times New Roman"/>
        </w:rPr>
        <w:t>The</w:t>
      </w:r>
      <w:r w:rsidR="006A7700" w:rsidRPr="000402B4">
        <w:rPr>
          <w:rFonts w:ascii="Times New Roman" w:hAnsi="Times New Roman" w:cs="Times New Roman"/>
        </w:rPr>
        <w:t xml:space="preserve"> participating</w:t>
      </w:r>
      <w:r w:rsidRPr="000402B4">
        <w:rPr>
          <w:rFonts w:ascii="Times New Roman" w:hAnsi="Times New Roman" w:cs="Times New Roman"/>
        </w:rPr>
        <w:t xml:space="preserve"> care homes varied in size and number of rooms</w:t>
      </w:r>
      <w:r w:rsidR="0085226C" w:rsidRPr="000402B4">
        <w:rPr>
          <w:rFonts w:ascii="Times New Roman" w:hAnsi="Times New Roman" w:cs="Times New Roman"/>
        </w:rPr>
        <w:t xml:space="preserve"> and included two medium size facilities with 25 and 35 beds and two larger facilities with 57 to 60 beds</w:t>
      </w:r>
      <w:r w:rsidRPr="000402B4">
        <w:rPr>
          <w:rFonts w:ascii="Times New Roman" w:hAnsi="Times New Roman" w:cs="Times New Roman"/>
        </w:rPr>
        <w:t>. Recruitment was done by one of the researchers (who had not been involved in data collection for the evaluation study) who contacted the care home managers</w:t>
      </w:r>
      <w:r w:rsidR="0085226C" w:rsidRPr="000402B4">
        <w:rPr>
          <w:rFonts w:ascii="Times New Roman" w:hAnsi="Times New Roman" w:cs="Times New Roman"/>
        </w:rPr>
        <w:t xml:space="preserve"> initially</w:t>
      </w:r>
      <w:r w:rsidR="00EC5A54" w:rsidRPr="000402B4">
        <w:rPr>
          <w:rFonts w:ascii="Times New Roman" w:hAnsi="Times New Roman" w:cs="Times New Roman"/>
        </w:rPr>
        <w:t>,</w:t>
      </w:r>
      <w:r w:rsidRPr="000402B4">
        <w:rPr>
          <w:rFonts w:ascii="Times New Roman" w:hAnsi="Times New Roman" w:cs="Times New Roman"/>
        </w:rPr>
        <w:t xml:space="preserve"> asking them for </w:t>
      </w:r>
      <w:r w:rsidRPr="000402B4">
        <w:rPr>
          <w:rFonts w:ascii="Times New Roman" w:hAnsi="Times New Roman" w:cs="Times New Roman"/>
        </w:rPr>
        <w:lastRenderedPageBreak/>
        <w:t xml:space="preserve">permission to attend the care home to talk to the workers about being interviewed </w:t>
      </w:r>
      <w:r w:rsidR="00FB2DF1" w:rsidRPr="000402B4">
        <w:rPr>
          <w:rFonts w:ascii="Times New Roman" w:hAnsi="Times New Roman" w:cs="Times New Roman"/>
        </w:rPr>
        <w:t xml:space="preserve">for </w:t>
      </w:r>
      <w:r w:rsidRPr="000402B4">
        <w:rPr>
          <w:rFonts w:ascii="Times New Roman" w:hAnsi="Times New Roman" w:cs="Times New Roman"/>
        </w:rPr>
        <w:t xml:space="preserve">this study. Subsequently, they made arrangements to </w:t>
      </w:r>
      <w:r w:rsidR="0085226C" w:rsidRPr="000402B4">
        <w:rPr>
          <w:rFonts w:ascii="Times New Roman" w:hAnsi="Times New Roman" w:cs="Times New Roman"/>
        </w:rPr>
        <w:t xml:space="preserve">visit </w:t>
      </w:r>
      <w:r w:rsidRPr="000402B4">
        <w:rPr>
          <w:rFonts w:ascii="Times New Roman" w:hAnsi="Times New Roman" w:cs="Times New Roman"/>
        </w:rPr>
        <w:t xml:space="preserve">the care homes to recruit participants and to carry out data collection. The workers at the care homes were </w:t>
      </w:r>
      <w:r w:rsidR="0085226C" w:rsidRPr="000402B4">
        <w:rPr>
          <w:rFonts w:ascii="Times New Roman" w:hAnsi="Times New Roman" w:cs="Times New Roman"/>
        </w:rPr>
        <w:t xml:space="preserve">introduced to </w:t>
      </w:r>
      <w:r w:rsidRPr="000402B4">
        <w:rPr>
          <w:rFonts w:ascii="Times New Roman" w:hAnsi="Times New Roman" w:cs="Times New Roman"/>
        </w:rPr>
        <w:t>the purpose of the study</w:t>
      </w:r>
      <w:r w:rsidR="0085226C" w:rsidRPr="000402B4">
        <w:rPr>
          <w:rFonts w:ascii="Times New Roman" w:hAnsi="Times New Roman" w:cs="Times New Roman"/>
        </w:rPr>
        <w:t xml:space="preserve"> and their willingness to participate was sought. </w:t>
      </w:r>
      <w:r w:rsidRPr="000402B4">
        <w:rPr>
          <w:rFonts w:ascii="Times New Roman" w:hAnsi="Times New Roman" w:cs="Times New Roman"/>
        </w:rPr>
        <w:t xml:space="preserve"> </w:t>
      </w:r>
      <w:r w:rsidR="0085226C" w:rsidRPr="000402B4">
        <w:rPr>
          <w:rFonts w:ascii="Times New Roman" w:hAnsi="Times New Roman" w:cs="Times New Roman"/>
        </w:rPr>
        <w:t>They were also made aware that the interview had nothing to do with their employment and that participation was voluntary.</w:t>
      </w:r>
      <w:r w:rsidRPr="000402B4">
        <w:rPr>
          <w:rFonts w:ascii="Times New Roman" w:hAnsi="Times New Roman" w:cs="Times New Roman"/>
        </w:rPr>
        <w:t xml:space="preserve"> </w:t>
      </w:r>
    </w:p>
    <w:p w14:paraId="70EC577F" w14:textId="3B165DF1" w:rsidR="00372FA4" w:rsidRPr="000402B4" w:rsidRDefault="00042576">
      <w:pPr>
        <w:spacing w:after="0" w:line="480" w:lineRule="auto"/>
        <w:rPr>
          <w:rFonts w:ascii="Times New Roman" w:hAnsi="Times New Roman" w:cs="Times New Roman"/>
          <w:i/>
          <w:iCs/>
        </w:rPr>
      </w:pPr>
      <w:r w:rsidRPr="000402B4">
        <w:rPr>
          <w:rFonts w:ascii="Times New Roman" w:hAnsi="Times New Roman" w:cs="Times New Roman"/>
          <w:i/>
          <w:iCs/>
        </w:rPr>
        <w:t xml:space="preserve">Approach </w:t>
      </w:r>
      <w:r w:rsidR="0085226C" w:rsidRPr="000402B4">
        <w:rPr>
          <w:rFonts w:ascii="Times New Roman" w:hAnsi="Times New Roman" w:cs="Times New Roman"/>
          <w:i/>
          <w:iCs/>
        </w:rPr>
        <w:t xml:space="preserve">and data collection </w:t>
      </w:r>
      <w:r w:rsidR="009E3B15" w:rsidRPr="000402B4">
        <w:rPr>
          <w:rFonts w:ascii="Times New Roman" w:hAnsi="Times New Roman" w:cs="Times New Roman"/>
          <w:i/>
          <w:iCs/>
        </w:rPr>
        <w:t xml:space="preserve"> </w:t>
      </w:r>
    </w:p>
    <w:p w14:paraId="35E59A93" w14:textId="13CC4E2E" w:rsidR="00372FA4" w:rsidRPr="000402B4" w:rsidRDefault="00F37CD0">
      <w:pPr>
        <w:spacing w:after="0" w:line="480" w:lineRule="auto"/>
        <w:ind w:firstLine="720"/>
        <w:rPr>
          <w:rFonts w:ascii="Times New Roman" w:hAnsi="Times New Roman" w:cs="Times New Roman"/>
        </w:rPr>
      </w:pPr>
      <w:r w:rsidRPr="000402B4">
        <w:rPr>
          <w:rFonts w:ascii="Times New Roman" w:hAnsi="Times New Roman" w:cs="Times New Roman"/>
        </w:rPr>
        <w:t xml:space="preserve">In order to minimize disruption at the daily operation of the care home but at the same time maximise the opportunities to participate in the study for members of staff, researchers visited the care homes multiple times and at different times of the day (shifts). </w:t>
      </w:r>
      <w:r w:rsidR="009E3B15" w:rsidRPr="000402B4">
        <w:rPr>
          <w:rFonts w:ascii="Times New Roman" w:hAnsi="Times New Roman" w:cs="Times New Roman"/>
        </w:rPr>
        <w:t>All interviews were semi-structured and were conducted by three of the authors, all of whom had previous experience with qualitative methodology and used the same interview guide. Two of the interviewers had been involved in the evaluation study but had not attended these particular care homes</w:t>
      </w:r>
      <w:r w:rsidRPr="000402B4">
        <w:rPr>
          <w:rFonts w:ascii="Times New Roman" w:hAnsi="Times New Roman" w:cs="Times New Roman"/>
        </w:rPr>
        <w:t xml:space="preserve"> so they were unknown to the staff. </w:t>
      </w:r>
      <w:r w:rsidR="009E3B15" w:rsidRPr="000402B4">
        <w:rPr>
          <w:rFonts w:ascii="Times New Roman" w:hAnsi="Times New Roman" w:cs="Times New Roman"/>
        </w:rPr>
        <w:t xml:space="preserve"> The interviewers, prior to the initiation of the interviews, discussed the topic guide and questions to be asked of the interviewees. No changes were made to the interview guide during the data collection process, but clarification and prompting was used when needed.  Participants were asked to give their views / thoughts / feelings about robots and any experiences with </w:t>
      </w:r>
      <w:r w:rsidRPr="000402B4">
        <w:rPr>
          <w:rFonts w:ascii="Times New Roman" w:hAnsi="Times New Roman" w:cs="Times New Roman"/>
        </w:rPr>
        <w:t xml:space="preserve">having </w:t>
      </w:r>
      <w:r w:rsidR="009E3B15" w:rsidRPr="000402B4">
        <w:rPr>
          <w:rFonts w:ascii="Times New Roman" w:hAnsi="Times New Roman" w:cs="Times New Roman"/>
        </w:rPr>
        <w:t>robots</w:t>
      </w:r>
      <w:r w:rsidRPr="000402B4">
        <w:rPr>
          <w:rFonts w:ascii="Times New Roman" w:hAnsi="Times New Roman" w:cs="Times New Roman"/>
        </w:rPr>
        <w:t xml:space="preserve"> in their workplace</w:t>
      </w:r>
      <w:r w:rsidR="009E3B15" w:rsidRPr="000402B4">
        <w:rPr>
          <w:rFonts w:ascii="Times New Roman" w:hAnsi="Times New Roman" w:cs="Times New Roman"/>
        </w:rPr>
        <w:t>.  They were also questioned about any training needs that they might have if, hypothetically speaking, a robot</w:t>
      </w:r>
      <w:r w:rsidR="00986D12">
        <w:rPr>
          <w:rFonts w:ascii="Times New Roman" w:hAnsi="Times New Roman" w:cs="Times New Roman"/>
        </w:rPr>
        <w:t xml:space="preserve"> (like the one in the CARESSES</w:t>
      </w:r>
      <w:r w:rsidR="009E3B15" w:rsidRPr="000402B4">
        <w:rPr>
          <w:rFonts w:ascii="Times New Roman" w:hAnsi="Times New Roman" w:cs="Times New Roman"/>
        </w:rPr>
        <w:t xml:space="preserve"> study) was to be deployed permanently in their workplace. (See interview guide in appendix 1). All interviews were conducted in a quiet office space in each participant’s workplace and they were audio-recorded and transcribed verbatim. </w:t>
      </w:r>
    </w:p>
    <w:p w14:paraId="5AC05BB5" w14:textId="77777777" w:rsidR="00042576" w:rsidRPr="000402B4" w:rsidRDefault="00042576">
      <w:pPr>
        <w:spacing w:after="0" w:line="480" w:lineRule="auto"/>
        <w:rPr>
          <w:rFonts w:ascii="Times New Roman" w:hAnsi="Times New Roman" w:cs="Times New Roman"/>
          <w:i/>
          <w:iCs/>
        </w:rPr>
      </w:pPr>
      <w:r w:rsidRPr="000402B4">
        <w:rPr>
          <w:rFonts w:ascii="Times New Roman" w:hAnsi="Times New Roman" w:cs="Times New Roman"/>
          <w:i/>
          <w:iCs/>
        </w:rPr>
        <w:t xml:space="preserve">Data management </w:t>
      </w:r>
    </w:p>
    <w:p w14:paraId="1DD21B4A" w14:textId="6BB054D3" w:rsidR="00042576" w:rsidRPr="000402B4" w:rsidRDefault="007B5F00" w:rsidP="00077EF9">
      <w:pPr>
        <w:spacing w:after="0" w:line="480" w:lineRule="auto"/>
        <w:ind w:firstLine="720"/>
        <w:rPr>
          <w:rFonts w:ascii="Times New Roman" w:hAnsi="Times New Roman" w:cs="Times New Roman"/>
          <w:iCs/>
        </w:rPr>
      </w:pPr>
      <w:r w:rsidRPr="000402B4">
        <w:rPr>
          <w:rFonts w:ascii="Times New Roman" w:hAnsi="Times New Roman" w:cs="Times New Roman"/>
          <w:iCs/>
        </w:rPr>
        <w:lastRenderedPageBreak/>
        <w:t xml:space="preserve">Following the university’s ethical principles and policies ensured that the data </w:t>
      </w:r>
      <w:r w:rsidR="00042576" w:rsidRPr="000402B4">
        <w:rPr>
          <w:rFonts w:ascii="Times New Roman" w:hAnsi="Times New Roman" w:cs="Times New Roman"/>
          <w:iCs/>
        </w:rPr>
        <w:t>were kept securely and confidentially.</w:t>
      </w:r>
      <w:r w:rsidRPr="000402B4">
        <w:rPr>
          <w:rFonts w:ascii="Times New Roman" w:hAnsi="Times New Roman" w:cs="Times New Roman"/>
          <w:iCs/>
        </w:rPr>
        <w:t xml:space="preserve"> Collected hard copies of informed consents were kept in a locked cabinet in the principal investigator’s office. Audio-recorded interviews were downloaded and saved in a password protected electronic project folder assigned to the study in university password protected computer. Similarly transcriptions were de-identified and were saved following </w:t>
      </w:r>
      <w:r w:rsidR="00EC5A54" w:rsidRPr="000402B4">
        <w:rPr>
          <w:rFonts w:ascii="Times New Roman" w:hAnsi="Times New Roman" w:cs="Times New Roman"/>
          <w:iCs/>
        </w:rPr>
        <w:t xml:space="preserve">the </w:t>
      </w:r>
      <w:r w:rsidRPr="000402B4">
        <w:rPr>
          <w:rFonts w:ascii="Times New Roman" w:hAnsi="Times New Roman" w:cs="Times New Roman"/>
          <w:iCs/>
        </w:rPr>
        <w:t xml:space="preserve">same procedures. Access to all data was restricted to the immediate research team and all team members have received training provided by the university on data protection. </w:t>
      </w:r>
    </w:p>
    <w:p w14:paraId="42FCDBF5" w14:textId="208B0D8A" w:rsidR="00372FA4" w:rsidRPr="000402B4" w:rsidRDefault="009E3B15">
      <w:pPr>
        <w:spacing w:after="0" w:line="480" w:lineRule="auto"/>
        <w:rPr>
          <w:rFonts w:ascii="Times New Roman" w:hAnsi="Times New Roman" w:cs="Times New Roman"/>
          <w:i/>
          <w:iCs/>
        </w:rPr>
      </w:pPr>
      <w:r w:rsidRPr="000402B4">
        <w:rPr>
          <w:rFonts w:ascii="Times New Roman" w:hAnsi="Times New Roman" w:cs="Times New Roman"/>
          <w:i/>
          <w:iCs/>
        </w:rPr>
        <w:t xml:space="preserve">Data analysis </w:t>
      </w:r>
    </w:p>
    <w:p w14:paraId="047A5F7D" w14:textId="66B30BC6" w:rsidR="00372FA4" w:rsidRDefault="009E3B15" w:rsidP="00EC5A54">
      <w:pPr>
        <w:spacing w:after="0" w:line="480" w:lineRule="auto"/>
        <w:ind w:firstLine="720"/>
        <w:rPr>
          <w:rFonts w:ascii="Times New Roman" w:hAnsi="Times New Roman" w:cs="Times New Roman"/>
          <w:color w:val="000000" w:themeColor="text1"/>
        </w:rPr>
      </w:pPr>
      <w:r w:rsidRPr="000402B4">
        <w:rPr>
          <w:rFonts w:ascii="Times New Roman" w:hAnsi="Times New Roman" w:cs="Times New Roman"/>
        </w:rPr>
        <w:t xml:space="preserve">An inductive thematic analysis </w:t>
      </w:r>
      <w:r>
        <w:rPr>
          <w:rFonts w:ascii="Times New Roman" w:hAnsi="Times New Roman" w:cs="Times New Roman"/>
          <w:color w:val="000000" w:themeColor="text1"/>
        </w:rPr>
        <w:t xml:space="preserve">was undertaken (Braun &amp; Clarke, 2006; 2012) using a descriptive phenomenological approach, which was data-driven and grounded in the participant’s own descriptions of their lived experiences and feelings rather than using pre-established categories. This approach to data analysis is described in </w:t>
      </w:r>
      <w:proofErr w:type="spellStart"/>
      <w:r>
        <w:rPr>
          <w:rFonts w:ascii="Times New Roman" w:hAnsi="Times New Roman" w:cs="Times New Roman"/>
          <w:color w:val="000000" w:themeColor="text1"/>
        </w:rPr>
        <w:t>Sundler</w:t>
      </w:r>
      <w:proofErr w:type="spellEnd"/>
      <w:r>
        <w:rPr>
          <w:rFonts w:ascii="Times New Roman" w:hAnsi="Times New Roman" w:cs="Times New Roman"/>
          <w:color w:val="000000" w:themeColor="text1"/>
        </w:rPr>
        <w:t xml:space="preserve"> et al (2019).  The analysis was an iterative process. This involved reading and re-reading the interview transcripts, creating codes and then grouping these into broader over-arching themes. The data analysis </w:t>
      </w:r>
      <w:r w:rsidRPr="00077EF9">
        <w:rPr>
          <w:rFonts w:ascii="Times New Roman" w:hAnsi="Times New Roman" w:cs="Times New Roman"/>
        </w:rPr>
        <w:t xml:space="preserve">process started during data collection so that the research team could make an appropriate decision regarding the final sample size. An additional two interviews were conducted, which confirmed data saturation. NVivo software (QSR International, 2019) was used for the analysis.  Five </w:t>
      </w:r>
      <w:r>
        <w:rPr>
          <w:rFonts w:ascii="Times New Roman" w:hAnsi="Times New Roman" w:cs="Times New Roman"/>
          <w:color w:val="000000" w:themeColor="text1"/>
        </w:rPr>
        <w:t xml:space="preserve">key themes were identified in relation to the study’s objectives (see Findings section). Quotes are given using participant’s own words (clarification is given in square brackets and any excised text within an extract has been replaced with ellipses). </w:t>
      </w:r>
    </w:p>
    <w:p w14:paraId="65ADE4FF" w14:textId="77777777" w:rsidR="00372FA4" w:rsidRDefault="009E3B15">
      <w:pPr>
        <w:spacing w:after="0" w:line="480" w:lineRule="auto"/>
        <w:rPr>
          <w:rFonts w:ascii="Times New Roman" w:hAnsi="Times New Roman" w:cs="Times New Roman"/>
          <w:color w:val="000000" w:themeColor="text1"/>
        </w:rPr>
      </w:pPr>
      <w:r>
        <w:rPr>
          <w:rFonts w:ascii="Times New Roman" w:hAnsi="Times New Roman" w:cs="Times New Roman"/>
          <w:b/>
          <w:bCs/>
          <w:color w:val="000000" w:themeColor="text1"/>
        </w:rPr>
        <w:t xml:space="preserve">Findings  </w:t>
      </w:r>
    </w:p>
    <w:p w14:paraId="5B36F961" w14:textId="77777777" w:rsidR="00372FA4" w:rsidRPr="00077EF9" w:rsidRDefault="009E3B15">
      <w:pPr>
        <w:spacing w:after="0" w:line="480" w:lineRule="auto"/>
        <w:ind w:firstLine="720"/>
        <w:rPr>
          <w:rFonts w:ascii="Times New Roman" w:hAnsi="Times New Roman" w:cs="Times New Roman"/>
        </w:rPr>
      </w:pPr>
      <w:r w:rsidRPr="00077EF9">
        <w:rPr>
          <w:rFonts w:ascii="Times New Roman" w:hAnsi="Times New Roman" w:cs="Times New Roman"/>
        </w:rPr>
        <w:t xml:space="preserve">Twenty-three (n=23) care home workers from four care homes participated in the study, and data collection took place between October 2019 and January 2020. Interviews </w:t>
      </w:r>
      <w:r w:rsidRPr="00077EF9">
        <w:rPr>
          <w:rFonts w:ascii="Times New Roman" w:hAnsi="Times New Roman" w:cs="Times New Roman"/>
        </w:rPr>
        <w:lastRenderedPageBreak/>
        <w:t xml:space="preserve">ranged from 11.16 to 37.27 minutes, with a mean of 19.62 minutes. The two largest ethnic groups were Asian or Asian British (39.1%) and White (including White British and White other; 39.1%). The remainder of the participants (21.7%) were Black African or Black Caribbean. The largest age group (43.5%) consisted of participants who were over 50 years old, followed by those aged 40 to 50 years (26.1%). </w:t>
      </w:r>
    </w:p>
    <w:p w14:paraId="21786A8F" w14:textId="7DD7A522" w:rsidR="00372FA4" w:rsidRPr="00077EF9" w:rsidRDefault="009E3B15" w:rsidP="00EC5A54">
      <w:pPr>
        <w:spacing w:after="0" w:line="480" w:lineRule="auto"/>
        <w:ind w:firstLine="720"/>
        <w:rPr>
          <w:rFonts w:ascii="Times New Roman" w:hAnsi="Times New Roman" w:cs="Times New Roman"/>
          <w:u w:val="single"/>
        </w:rPr>
      </w:pPr>
      <w:r w:rsidRPr="00077EF9">
        <w:rPr>
          <w:rFonts w:ascii="Times New Roman" w:hAnsi="Times New Roman" w:cs="Times New Roman"/>
        </w:rPr>
        <w:t xml:space="preserve">The majority of participants (82.6%) worked full-time. One participant did not state whether they worked full time or part-time. More than half of the participants had a role that involved direct care for or interaction with the </w:t>
      </w:r>
      <w:r w:rsidR="00BC0309" w:rsidRPr="00077EF9">
        <w:rPr>
          <w:rFonts w:ascii="Times New Roman" w:hAnsi="Times New Roman" w:cs="Times New Roman"/>
        </w:rPr>
        <w:t xml:space="preserve">older people residing in </w:t>
      </w:r>
      <w:r w:rsidRPr="00077EF9">
        <w:rPr>
          <w:rFonts w:ascii="Times New Roman" w:hAnsi="Times New Roman" w:cs="Times New Roman"/>
        </w:rPr>
        <w:t xml:space="preserve">the care home (e.g. staff nurse, care assistant, recreational activities coordinator). The remainder included roles that were managerial, administrative or ancillary in nature. Participants had worked in health and/or social care from 1.5 years to 39 years.  </w:t>
      </w:r>
    </w:p>
    <w:p w14:paraId="4B5613D9" w14:textId="54E7135E" w:rsidR="00372FA4" w:rsidRPr="00EC5A54" w:rsidRDefault="009E3B15">
      <w:pPr>
        <w:spacing w:after="0" w:line="480" w:lineRule="auto"/>
        <w:rPr>
          <w:rFonts w:ascii="Times New Roman" w:hAnsi="Times New Roman" w:cs="Times New Roman"/>
          <w:u w:val="single"/>
        </w:rPr>
      </w:pPr>
      <w:r w:rsidRPr="00077EF9">
        <w:rPr>
          <w:rFonts w:ascii="Times New Roman" w:hAnsi="Times New Roman" w:cs="Times New Roman"/>
          <w:u w:val="single"/>
        </w:rPr>
        <w:t xml:space="preserve">Thematic analysis </w:t>
      </w:r>
    </w:p>
    <w:p w14:paraId="19790365" w14:textId="3FDEED77" w:rsidR="00372FA4" w:rsidRPr="00077EF9" w:rsidRDefault="009E3B15">
      <w:pPr>
        <w:spacing w:after="0" w:line="480" w:lineRule="auto"/>
        <w:rPr>
          <w:rFonts w:ascii="Times New Roman" w:hAnsi="Times New Roman" w:cs="Times New Roman"/>
          <w:i/>
          <w:iCs/>
        </w:rPr>
      </w:pPr>
      <w:r w:rsidRPr="00077EF9">
        <w:rPr>
          <w:rFonts w:ascii="Times New Roman" w:hAnsi="Times New Roman" w:cs="Times New Roman"/>
          <w:i/>
          <w:iCs/>
        </w:rPr>
        <w:t xml:space="preserve">Theme 1: Openness to the use of technology </w:t>
      </w:r>
    </w:p>
    <w:p w14:paraId="528404FE" w14:textId="77777777" w:rsidR="00372FA4" w:rsidRPr="00077EF9" w:rsidRDefault="009E3B15">
      <w:pPr>
        <w:spacing w:after="0" w:line="480" w:lineRule="auto"/>
        <w:rPr>
          <w:rFonts w:ascii="Times New Roman" w:hAnsi="Times New Roman" w:cs="Times New Roman"/>
        </w:rPr>
      </w:pPr>
      <w:r w:rsidRPr="00077EF9">
        <w:rPr>
          <w:rFonts w:ascii="Times New Roman" w:hAnsi="Times New Roman" w:cs="Times New Roman"/>
          <w:i/>
          <w:iCs/>
        </w:rPr>
        <w:t>1.1 Views about technological advancement and general acceptance of robots</w:t>
      </w:r>
    </w:p>
    <w:p w14:paraId="4B0F0BDE" w14:textId="6648D2C8" w:rsidR="00372FA4" w:rsidRPr="00EC5A54" w:rsidRDefault="009E3B15">
      <w:pPr>
        <w:spacing w:after="0" w:line="480" w:lineRule="auto"/>
        <w:rPr>
          <w:rFonts w:ascii="Times New Roman" w:hAnsi="Times New Roman" w:cs="Times New Roman"/>
        </w:rPr>
      </w:pPr>
      <w:r w:rsidRPr="00077EF9">
        <w:rPr>
          <w:rFonts w:ascii="Times New Roman" w:hAnsi="Times New Roman" w:cs="Times New Roman"/>
        </w:rPr>
        <w:t>In general, participants had a variety of opinions and views about the use of technology and robots. Several comments suggested that participants were generally accepting of robots and saw the potential benefits of using robots in society. Participants also recognised that technology was rapidly advancing within society, and these innovations were welcomed. One participant commented: “...</w:t>
      </w:r>
      <w:r w:rsidRPr="00077EF9">
        <w:rPr>
          <w:rFonts w:ascii="Times New Roman" w:eastAsia="Times New Roman" w:hAnsi="Times New Roman" w:cs="Times New Roman"/>
          <w:lang w:eastAsia="en-GB"/>
        </w:rPr>
        <w:t>actually I think it’s a good thing, you know, …we are in the age now that it’s all advanced and so technology is like … improving every time…”</w:t>
      </w:r>
    </w:p>
    <w:p w14:paraId="1B4715EC" w14:textId="77777777" w:rsidR="00372FA4" w:rsidRPr="00077EF9" w:rsidRDefault="009E3B15">
      <w:pPr>
        <w:spacing w:after="0" w:line="480" w:lineRule="auto"/>
        <w:rPr>
          <w:rFonts w:ascii="Times New Roman" w:hAnsi="Times New Roman" w:cs="Times New Roman"/>
          <w:i/>
          <w:iCs/>
          <w:strike/>
        </w:rPr>
      </w:pPr>
      <w:r w:rsidRPr="00077EF9">
        <w:rPr>
          <w:rFonts w:ascii="Times New Roman" w:hAnsi="Times New Roman" w:cs="Times New Roman"/>
          <w:i/>
          <w:iCs/>
        </w:rPr>
        <w:t xml:space="preserve">1.2 Positive views about robots in the care home setting </w:t>
      </w:r>
    </w:p>
    <w:p w14:paraId="1120C326" w14:textId="5884D116" w:rsidR="00372FA4" w:rsidRPr="00077EF9" w:rsidRDefault="009E3B15">
      <w:pPr>
        <w:spacing w:after="0" w:line="480" w:lineRule="auto"/>
        <w:rPr>
          <w:rFonts w:ascii="Times New Roman" w:hAnsi="Times New Roman" w:cs="Times New Roman"/>
        </w:rPr>
      </w:pPr>
      <w:r w:rsidRPr="00077EF9">
        <w:rPr>
          <w:rFonts w:ascii="Times New Roman" w:hAnsi="Times New Roman" w:cs="Times New Roman"/>
        </w:rPr>
        <w:t>It appears that Pepper was received positively by several older people (residents of the care home) and care home workers, for example as illustrated by the following comment:</w:t>
      </w:r>
    </w:p>
    <w:p w14:paraId="30EB3610" w14:textId="77777777" w:rsidR="00372FA4" w:rsidRPr="00077EF9" w:rsidRDefault="009E3B15">
      <w:pPr>
        <w:spacing w:after="0" w:line="240" w:lineRule="auto"/>
        <w:ind w:left="720"/>
        <w:rPr>
          <w:rFonts w:ascii="Times New Roman" w:eastAsia="Times New Roman" w:hAnsi="Times New Roman" w:cs="Times New Roman"/>
          <w:lang w:eastAsia="en-GB"/>
        </w:rPr>
      </w:pPr>
      <w:r w:rsidRPr="00077EF9">
        <w:rPr>
          <w:rFonts w:ascii="Times New Roman" w:eastAsia="Times New Roman" w:hAnsi="Times New Roman" w:cs="Times New Roman"/>
          <w:lang w:eastAsia="en-GB"/>
        </w:rPr>
        <w:t xml:space="preserve">I was quite surprised that we were taking part in [the study], but I thought it was very interesting…I also liked how some of the residents, especially one of the residents that I worked with was really happy when he was …speaking with the </w:t>
      </w:r>
      <w:r w:rsidRPr="00077EF9">
        <w:rPr>
          <w:rFonts w:ascii="Times New Roman" w:eastAsia="Times New Roman" w:hAnsi="Times New Roman" w:cs="Times New Roman"/>
          <w:lang w:eastAsia="en-GB"/>
        </w:rPr>
        <w:lastRenderedPageBreak/>
        <w:t xml:space="preserve">robot, he really found it quite interesting, …. He was looking forward to seeing the robot. He remembered each day when the robot was due to come.  </w:t>
      </w:r>
    </w:p>
    <w:p w14:paraId="4A85D290" w14:textId="77777777" w:rsidR="00372FA4" w:rsidRPr="00077EF9" w:rsidRDefault="00372FA4">
      <w:pPr>
        <w:spacing w:after="0" w:line="240" w:lineRule="auto"/>
        <w:ind w:left="720"/>
        <w:rPr>
          <w:rFonts w:ascii="Times New Roman" w:hAnsi="Times New Roman" w:cs="Times New Roman"/>
        </w:rPr>
      </w:pPr>
    </w:p>
    <w:p w14:paraId="0AEBB47C" w14:textId="36B96163" w:rsidR="00372FA4" w:rsidRPr="00077EF9" w:rsidRDefault="009E3B15">
      <w:pPr>
        <w:spacing w:after="0" w:line="480" w:lineRule="auto"/>
        <w:rPr>
          <w:rFonts w:ascii="Times New Roman" w:hAnsi="Times New Roman" w:cs="Times New Roman"/>
        </w:rPr>
      </w:pPr>
      <w:r w:rsidRPr="00077EF9">
        <w:rPr>
          <w:rFonts w:ascii="Times New Roman" w:hAnsi="Times New Roman" w:cs="Times New Roman"/>
        </w:rPr>
        <w:t xml:space="preserve">This positive reception seemed to be surprising, especially in cases where a negative reaction had been anticipated from older people in the care home. Also, the comment is similar to several other comments that related the sense of excitement and fascination that was elicited by seeing this type of new technology in the care home environment. </w:t>
      </w:r>
    </w:p>
    <w:p w14:paraId="0F77A82E" w14:textId="77777777" w:rsidR="00372FA4" w:rsidRPr="00077EF9" w:rsidRDefault="009E3B15">
      <w:pPr>
        <w:spacing w:after="0" w:line="480" w:lineRule="auto"/>
        <w:rPr>
          <w:rFonts w:ascii="Times New Roman" w:hAnsi="Times New Roman" w:cs="Times New Roman"/>
          <w:i/>
          <w:iCs/>
        </w:rPr>
      </w:pPr>
      <w:r w:rsidRPr="00077EF9">
        <w:rPr>
          <w:rFonts w:ascii="Times New Roman" w:hAnsi="Times New Roman" w:cs="Times New Roman"/>
        </w:rPr>
        <w:t xml:space="preserve"> </w:t>
      </w:r>
    </w:p>
    <w:p w14:paraId="2F2FF26D" w14:textId="12CB39B8" w:rsidR="00372FA4" w:rsidRPr="00EC5A54" w:rsidRDefault="009E3B15">
      <w:pPr>
        <w:spacing w:after="0" w:line="480" w:lineRule="auto"/>
        <w:rPr>
          <w:rFonts w:ascii="Times New Roman" w:hAnsi="Times New Roman" w:cs="Times New Roman"/>
          <w:b/>
          <w:bCs/>
        </w:rPr>
      </w:pPr>
      <w:r w:rsidRPr="00077EF9">
        <w:rPr>
          <w:rFonts w:ascii="Times New Roman" w:hAnsi="Times New Roman" w:cs="Times New Roman"/>
          <w:i/>
          <w:iCs/>
        </w:rPr>
        <w:t xml:space="preserve">Theme 2: Resistance to the use of robots, or lack of familiarity with robots </w:t>
      </w:r>
    </w:p>
    <w:p w14:paraId="5D741E88" w14:textId="77777777" w:rsidR="00372FA4" w:rsidRPr="00077EF9" w:rsidRDefault="009E3B15">
      <w:pPr>
        <w:spacing w:after="0" w:line="480" w:lineRule="auto"/>
        <w:rPr>
          <w:rFonts w:ascii="Times New Roman" w:hAnsi="Times New Roman" w:cs="Times New Roman"/>
          <w:i/>
          <w:iCs/>
        </w:rPr>
      </w:pPr>
      <w:r w:rsidRPr="00077EF9">
        <w:rPr>
          <w:rFonts w:ascii="Times New Roman" w:hAnsi="Times New Roman" w:cs="Times New Roman"/>
          <w:i/>
          <w:iCs/>
        </w:rPr>
        <w:t xml:space="preserve">2.1 Fear or dislike of robots </w:t>
      </w:r>
    </w:p>
    <w:p w14:paraId="4AC42691" w14:textId="1AC6BF08" w:rsidR="00372FA4" w:rsidRPr="00077EF9" w:rsidRDefault="009E3B15">
      <w:pPr>
        <w:spacing w:after="0" w:line="480" w:lineRule="auto"/>
        <w:rPr>
          <w:rFonts w:ascii="Times New Roman" w:hAnsi="Times New Roman" w:cs="Times New Roman"/>
        </w:rPr>
      </w:pPr>
      <w:r w:rsidRPr="00077EF9">
        <w:rPr>
          <w:rFonts w:ascii="Times New Roman" w:hAnsi="Times New Roman" w:cs="Times New Roman"/>
        </w:rPr>
        <w:t xml:space="preserve">In contrast to the first theme, there were several comments from participants implying some resistance to or dislike of robots. A common underlying issue was fear, with some participants commenting that they and their colleagues found Pepper frightening. Several participants were concerned that the older people in the care home, especially those with dementia, may be fearful of </w:t>
      </w:r>
      <w:r w:rsidR="00AB2342" w:rsidRPr="00077EF9">
        <w:rPr>
          <w:rFonts w:ascii="Times New Roman" w:hAnsi="Times New Roman" w:cs="Times New Roman"/>
        </w:rPr>
        <w:t>a SAR</w:t>
      </w:r>
      <w:r w:rsidRPr="00077EF9">
        <w:rPr>
          <w:rFonts w:ascii="Times New Roman" w:hAnsi="Times New Roman" w:cs="Times New Roman"/>
        </w:rPr>
        <w:t>. For example</w:t>
      </w:r>
      <w:r w:rsidR="00E932E7" w:rsidRPr="00077EF9">
        <w:rPr>
          <w:rFonts w:ascii="Times New Roman" w:hAnsi="Times New Roman" w:cs="Times New Roman"/>
        </w:rPr>
        <w:t>,</w:t>
      </w:r>
      <w:r w:rsidRPr="00077EF9">
        <w:rPr>
          <w:rFonts w:ascii="Times New Roman" w:hAnsi="Times New Roman" w:cs="Times New Roman"/>
        </w:rPr>
        <w:t xml:space="preserve"> one participant commented: </w:t>
      </w:r>
    </w:p>
    <w:p w14:paraId="62085660" w14:textId="77777777" w:rsidR="00372FA4" w:rsidRPr="00077EF9" w:rsidRDefault="009E3B15">
      <w:pPr>
        <w:spacing w:after="0" w:line="240" w:lineRule="auto"/>
        <w:ind w:left="720"/>
        <w:rPr>
          <w:rFonts w:ascii="Times New Roman" w:eastAsia="Times New Roman" w:hAnsi="Times New Roman" w:cs="Times New Roman"/>
          <w:lang w:eastAsia="en-GB"/>
        </w:rPr>
      </w:pPr>
      <w:r w:rsidRPr="00077EF9">
        <w:rPr>
          <w:rFonts w:ascii="Times New Roman" w:eastAsia="Times New Roman" w:hAnsi="Times New Roman" w:cs="Times New Roman"/>
          <w:lang w:eastAsia="en-GB"/>
        </w:rPr>
        <w:t xml:space="preserve">Interviewer: …So … do you recall any feelings that you had while Pepper was on site, and how did having a robot here make you feel? </w:t>
      </w:r>
    </w:p>
    <w:p w14:paraId="74E68893" w14:textId="77777777" w:rsidR="00372FA4" w:rsidRPr="00077EF9" w:rsidRDefault="009E3B15">
      <w:pPr>
        <w:spacing w:after="0" w:line="240" w:lineRule="auto"/>
        <w:ind w:left="720"/>
        <w:rPr>
          <w:rFonts w:ascii="Times New Roman" w:eastAsia="Times New Roman" w:hAnsi="Times New Roman" w:cs="Times New Roman"/>
          <w:lang w:eastAsia="en-GB"/>
        </w:rPr>
      </w:pPr>
      <w:r w:rsidRPr="00077EF9">
        <w:rPr>
          <w:rFonts w:ascii="Times New Roman" w:eastAsia="Times New Roman" w:hAnsi="Times New Roman" w:cs="Times New Roman"/>
          <w:lang w:eastAsia="en-GB"/>
        </w:rPr>
        <w:t>Participant: I don’t think I had any feelings. Just when I went up and saw it I just thought ‘Oh what an ugly thing!’ (</w:t>
      </w:r>
      <w:proofErr w:type="gramStart"/>
      <w:r w:rsidRPr="00077EF9">
        <w:rPr>
          <w:rFonts w:ascii="Times New Roman" w:eastAsia="Times New Roman" w:hAnsi="Times New Roman" w:cs="Times New Roman"/>
          <w:lang w:eastAsia="en-GB"/>
        </w:rPr>
        <w:t>laughs</w:t>
      </w:r>
      <w:proofErr w:type="gramEnd"/>
      <w:r w:rsidRPr="00077EF9">
        <w:rPr>
          <w:rFonts w:ascii="Times New Roman" w:eastAsia="Times New Roman" w:hAnsi="Times New Roman" w:cs="Times New Roman"/>
          <w:lang w:eastAsia="en-GB"/>
        </w:rPr>
        <w:t>) you know. It was – well- quite frightening really. And I think for someone who hasn’t got [cognitive] capacity, got dementia, you know they’ve got this white thing with big black eyes. Could be quite frightening I would say.</w:t>
      </w:r>
    </w:p>
    <w:p w14:paraId="4B12583A" w14:textId="77777777" w:rsidR="00372FA4" w:rsidRPr="00077EF9" w:rsidRDefault="00372FA4">
      <w:pPr>
        <w:spacing w:after="0" w:line="240" w:lineRule="auto"/>
        <w:ind w:left="720"/>
        <w:rPr>
          <w:rFonts w:ascii="Times New Roman" w:hAnsi="Times New Roman" w:cs="Times New Roman"/>
        </w:rPr>
      </w:pPr>
    </w:p>
    <w:p w14:paraId="19CF8768" w14:textId="77777777" w:rsidR="00372FA4" w:rsidRPr="00077EF9" w:rsidRDefault="009E3B15">
      <w:pPr>
        <w:spacing w:after="0" w:line="480" w:lineRule="auto"/>
        <w:rPr>
          <w:rFonts w:ascii="Times New Roman" w:hAnsi="Times New Roman" w:cs="Times New Roman"/>
        </w:rPr>
      </w:pPr>
      <w:r w:rsidRPr="00077EF9">
        <w:rPr>
          <w:rFonts w:ascii="Times New Roman" w:hAnsi="Times New Roman" w:cs="Times New Roman"/>
        </w:rPr>
        <w:t>One participant explained that they felt uncomfortable working with a SAR because:</w:t>
      </w:r>
    </w:p>
    <w:p w14:paraId="498A6E8E" w14:textId="77777777" w:rsidR="00372FA4" w:rsidRPr="00077EF9" w:rsidRDefault="00372FA4">
      <w:pPr>
        <w:spacing w:after="0" w:line="240" w:lineRule="auto"/>
        <w:rPr>
          <w:rFonts w:ascii="Times New Roman" w:hAnsi="Times New Roman" w:cs="Times New Roman"/>
        </w:rPr>
      </w:pPr>
    </w:p>
    <w:p w14:paraId="5EC02C41" w14:textId="0B7FD6FB" w:rsidR="00372FA4" w:rsidRPr="00077EF9" w:rsidRDefault="009E3B15">
      <w:pPr>
        <w:spacing w:after="0" w:line="240" w:lineRule="auto"/>
        <w:ind w:left="720"/>
        <w:rPr>
          <w:rFonts w:ascii="Times New Roman" w:hAnsi="Times New Roman" w:cs="Times New Roman"/>
        </w:rPr>
      </w:pPr>
      <w:r w:rsidRPr="00077EF9">
        <w:rPr>
          <w:rFonts w:ascii="Times New Roman" w:hAnsi="Times New Roman" w:cs="Times New Roman"/>
        </w:rPr>
        <w:t xml:space="preserve"> </w:t>
      </w:r>
      <w:r w:rsidRPr="00077EF9">
        <w:rPr>
          <w:rFonts w:ascii="Times New Roman" w:eastAsia="Times New Roman" w:hAnsi="Times New Roman" w:cs="Times New Roman"/>
          <w:lang w:eastAsia="en-GB"/>
        </w:rPr>
        <w:t>...with a colleague, you can talk to that person, you can know the person’s body language you can know the person you’re working with, but a robot you can’t tell those kinds of things</w:t>
      </w:r>
      <w:r w:rsidRPr="00077EF9">
        <w:rPr>
          <w:rFonts w:ascii="Times New Roman" w:hAnsi="Times New Roman" w:cs="Times New Roman"/>
        </w:rPr>
        <w:t xml:space="preserve">. </w:t>
      </w:r>
    </w:p>
    <w:p w14:paraId="0D6E9E52" w14:textId="77777777" w:rsidR="00372FA4" w:rsidRPr="00077EF9" w:rsidRDefault="00372FA4">
      <w:pPr>
        <w:spacing w:after="0" w:line="240" w:lineRule="auto"/>
        <w:rPr>
          <w:rFonts w:ascii="Times New Roman" w:hAnsi="Times New Roman" w:cs="Times New Roman"/>
        </w:rPr>
      </w:pPr>
    </w:p>
    <w:p w14:paraId="6A7661CE" w14:textId="19721360" w:rsidR="00305AF9" w:rsidRPr="00077EF9" w:rsidRDefault="009E3B15">
      <w:pPr>
        <w:spacing w:after="0" w:line="480" w:lineRule="auto"/>
        <w:rPr>
          <w:rFonts w:ascii="Times New Roman" w:hAnsi="Times New Roman" w:cs="Times New Roman"/>
        </w:rPr>
      </w:pPr>
      <w:r w:rsidRPr="00077EF9">
        <w:rPr>
          <w:rFonts w:ascii="Times New Roman" w:hAnsi="Times New Roman" w:cs="Times New Roman"/>
        </w:rPr>
        <w:t xml:space="preserve">In this situation, it seemed that a sense of unease was caused by the </w:t>
      </w:r>
      <w:r w:rsidR="00AB2342" w:rsidRPr="00077EF9">
        <w:rPr>
          <w:rFonts w:ascii="Times New Roman" w:hAnsi="Times New Roman" w:cs="Times New Roman"/>
        </w:rPr>
        <w:t xml:space="preserve">SAR </w:t>
      </w:r>
      <w:r w:rsidRPr="00077EF9">
        <w:rPr>
          <w:rFonts w:ascii="Times New Roman" w:hAnsi="Times New Roman" w:cs="Times New Roman"/>
        </w:rPr>
        <w:t xml:space="preserve">because of its lack of non-verbal communication in comparison to a human co-worker. </w:t>
      </w:r>
    </w:p>
    <w:p w14:paraId="5E8858E7" w14:textId="77777777" w:rsidR="00372FA4" w:rsidRPr="00077EF9" w:rsidRDefault="009E3B15">
      <w:pPr>
        <w:spacing w:after="0" w:line="480" w:lineRule="auto"/>
        <w:rPr>
          <w:rFonts w:ascii="Times New Roman" w:hAnsi="Times New Roman" w:cs="Times New Roman"/>
          <w:i/>
          <w:iCs/>
        </w:rPr>
      </w:pPr>
      <w:r w:rsidRPr="00077EF9">
        <w:rPr>
          <w:rFonts w:ascii="Times New Roman" w:hAnsi="Times New Roman" w:cs="Times New Roman"/>
          <w:i/>
          <w:iCs/>
        </w:rPr>
        <w:t xml:space="preserve">2.2 Lack of familiarity with robots </w:t>
      </w:r>
    </w:p>
    <w:p w14:paraId="2FC78CD5" w14:textId="5A930EA0" w:rsidR="00372FA4" w:rsidRPr="00077EF9" w:rsidRDefault="009E3B15">
      <w:pPr>
        <w:spacing w:after="0" w:line="480" w:lineRule="auto"/>
        <w:ind w:firstLine="720"/>
        <w:rPr>
          <w:rFonts w:ascii="Times New Roman" w:hAnsi="Times New Roman" w:cs="Times New Roman"/>
        </w:rPr>
      </w:pPr>
      <w:r w:rsidRPr="00077EF9">
        <w:rPr>
          <w:rFonts w:ascii="Times New Roman" w:hAnsi="Times New Roman" w:cs="Times New Roman"/>
        </w:rPr>
        <w:lastRenderedPageBreak/>
        <w:t xml:space="preserve">There were many comments indicating that participants were generally unfamiliar with robots and similar new technologies, although they were aware of how </w:t>
      </w:r>
      <w:r w:rsidR="00737ABC" w:rsidRPr="00077EF9">
        <w:rPr>
          <w:rFonts w:ascii="Times New Roman" w:hAnsi="Times New Roman" w:cs="Times New Roman"/>
        </w:rPr>
        <w:t>these technologies</w:t>
      </w:r>
      <w:r w:rsidRPr="00077EF9">
        <w:rPr>
          <w:rFonts w:ascii="Times New Roman" w:hAnsi="Times New Roman" w:cs="Times New Roman"/>
        </w:rPr>
        <w:t xml:space="preserve"> had been used in different contexts such as industry, education and in hospitals.  </w:t>
      </w:r>
    </w:p>
    <w:p w14:paraId="656403C5" w14:textId="485E00F2" w:rsidR="00372FA4" w:rsidRPr="00077EF9" w:rsidRDefault="009E3B15" w:rsidP="00EC5A54">
      <w:pPr>
        <w:spacing w:after="0" w:line="480" w:lineRule="auto"/>
        <w:ind w:firstLine="720"/>
        <w:rPr>
          <w:rFonts w:ascii="Times New Roman" w:hAnsi="Times New Roman" w:cs="Times New Roman"/>
        </w:rPr>
      </w:pPr>
      <w:r w:rsidRPr="00077EF9">
        <w:rPr>
          <w:rFonts w:ascii="Times New Roman" w:hAnsi="Times New Roman" w:cs="Times New Roman"/>
        </w:rPr>
        <w:t>Some comments described a generational difference, with people from older generations less likely to be familiar with robots and new technologies than those from younger generations, and therefore they may be less likely to accept them. One participant commented about having been ‘almost very anti-technology’</w:t>
      </w:r>
      <w:r w:rsidR="00FB2DF1" w:rsidRPr="00077EF9">
        <w:rPr>
          <w:rFonts w:ascii="Times New Roman" w:hAnsi="Times New Roman" w:cs="Times New Roman"/>
        </w:rPr>
        <w:t>,</w:t>
      </w:r>
      <w:r w:rsidRPr="00077EF9">
        <w:rPr>
          <w:rFonts w:ascii="Times New Roman" w:hAnsi="Times New Roman" w:cs="Times New Roman"/>
        </w:rPr>
        <w:t xml:space="preserve"> but </w:t>
      </w:r>
      <w:r w:rsidR="00305AF9" w:rsidRPr="00077EF9">
        <w:rPr>
          <w:rFonts w:ascii="Times New Roman" w:hAnsi="Times New Roman" w:cs="Times New Roman"/>
        </w:rPr>
        <w:t xml:space="preserve">they </w:t>
      </w:r>
      <w:r w:rsidRPr="00077EF9">
        <w:rPr>
          <w:rFonts w:ascii="Times New Roman" w:hAnsi="Times New Roman" w:cs="Times New Roman"/>
        </w:rPr>
        <w:t xml:space="preserve">had changed their viewpoint more recently and started to embrace technology such as mobile devices. </w:t>
      </w:r>
    </w:p>
    <w:p w14:paraId="48F18910" w14:textId="77777777" w:rsidR="00372FA4" w:rsidRPr="00077EF9" w:rsidRDefault="009E3B15">
      <w:pPr>
        <w:spacing w:after="0" w:line="480" w:lineRule="auto"/>
        <w:rPr>
          <w:rFonts w:ascii="Times New Roman" w:hAnsi="Times New Roman" w:cs="Times New Roman"/>
          <w:i/>
          <w:iCs/>
        </w:rPr>
      </w:pPr>
      <w:r w:rsidRPr="00077EF9">
        <w:rPr>
          <w:rFonts w:ascii="Times New Roman" w:hAnsi="Times New Roman" w:cs="Times New Roman"/>
          <w:i/>
          <w:iCs/>
        </w:rPr>
        <w:t xml:space="preserve">2.3 Preference for human carers </w:t>
      </w:r>
    </w:p>
    <w:p w14:paraId="7524053F" w14:textId="672AF695" w:rsidR="00372FA4" w:rsidRPr="00077EF9" w:rsidRDefault="009E3B15">
      <w:pPr>
        <w:spacing w:after="0" w:line="480" w:lineRule="auto"/>
        <w:ind w:firstLine="720"/>
        <w:rPr>
          <w:rFonts w:ascii="Times New Roman" w:eastAsia="Times New Roman" w:hAnsi="Times New Roman" w:cs="Times New Roman"/>
          <w:lang w:eastAsia="en-GB"/>
        </w:rPr>
      </w:pPr>
      <w:r w:rsidRPr="00077EF9">
        <w:rPr>
          <w:rFonts w:ascii="Times New Roman" w:hAnsi="Times New Roman" w:cs="Times New Roman"/>
        </w:rPr>
        <w:t>There were several strong opinions about robots not being used in care homes. One view put forward was that humans should always be involved in looking after people. Robots</w:t>
      </w:r>
      <w:r w:rsidR="00AB2342" w:rsidRPr="00077EF9">
        <w:rPr>
          <w:rFonts w:ascii="Times New Roman" w:hAnsi="Times New Roman" w:cs="Times New Roman"/>
        </w:rPr>
        <w:t xml:space="preserve"> (and more specifically SARs)</w:t>
      </w:r>
      <w:r w:rsidRPr="00077EF9">
        <w:rPr>
          <w:rFonts w:ascii="Times New Roman" w:hAnsi="Times New Roman" w:cs="Times New Roman"/>
        </w:rPr>
        <w:t xml:space="preserve"> were seen as lacking many human traits and qualities necessary for looking after older people. For example, </w:t>
      </w:r>
      <w:r w:rsidRPr="00077EF9">
        <w:rPr>
          <w:rFonts w:ascii="Times New Roman" w:eastAsia="Times New Roman" w:hAnsi="Times New Roman" w:cs="Times New Roman"/>
          <w:lang w:eastAsia="en-GB"/>
        </w:rPr>
        <w:t>one participant</w:t>
      </w:r>
      <w:r w:rsidRPr="00077EF9">
        <w:rPr>
          <w:rFonts w:ascii="Times New Roman" w:hAnsi="Times New Roman" w:cs="Times New Roman"/>
        </w:rPr>
        <w:t xml:space="preserve"> stated: </w:t>
      </w:r>
    </w:p>
    <w:p w14:paraId="01EA4B4F" w14:textId="77777777" w:rsidR="00372FA4" w:rsidRPr="00077EF9" w:rsidRDefault="009E3B15">
      <w:pPr>
        <w:spacing w:after="0" w:line="240" w:lineRule="auto"/>
        <w:ind w:left="720"/>
        <w:rPr>
          <w:rFonts w:ascii="Times New Roman" w:eastAsia="Times New Roman" w:hAnsi="Times New Roman" w:cs="Times New Roman"/>
          <w:lang w:eastAsia="en-GB"/>
        </w:rPr>
      </w:pPr>
      <w:r w:rsidRPr="00077EF9">
        <w:rPr>
          <w:rFonts w:ascii="Times New Roman" w:eastAsia="Times New Roman" w:hAnsi="Times New Roman" w:cs="Times New Roman"/>
          <w:lang w:eastAsia="en-GB"/>
        </w:rPr>
        <w:t xml:space="preserve">For adults with [cognitive] capacity, they could have a conversation with [a robot]. But what you’re kind of saying is </w:t>
      </w:r>
      <w:r w:rsidRPr="00077EF9">
        <w:rPr>
          <w:rFonts w:ascii="Times New Roman" w:eastAsia="Times New Roman" w:hAnsi="Times New Roman" w:cs="Times New Roman"/>
          <w:lang w:val="en-US" w:eastAsia="en-GB"/>
        </w:rPr>
        <w:t xml:space="preserve">[that] </w:t>
      </w:r>
      <w:r w:rsidRPr="00077EF9">
        <w:rPr>
          <w:rFonts w:ascii="Times New Roman" w:eastAsia="Times New Roman" w:hAnsi="Times New Roman" w:cs="Times New Roman"/>
          <w:lang w:eastAsia="en-GB"/>
        </w:rPr>
        <w:t xml:space="preserve">this person is not worthy of human contact. We are paying all this money to have this robot standing here talking to this human being. </w:t>
      </w:r>
      <w:r w:rsidRPr="00077EF9">
        <w:rPr>
          <w:rFonts w:ascii="Times New Roman" w:eastAsia="Times New Roman" w:hAnsi="Times New Roman" w:cs="Times New Roman"/>
          <w:lang w:val="en-US" w:eastAsia="en-GB"/>
        </w:rPr>
        <w:t>…</w:t>
      </w:r>
      <w:r w:rsidRPr="00077EF9">
        <w:rPr>
          <w:rFonts w:ascii="Times New Roman" w:eastAsia="Times New Roman" w:hAnsi="Times New Roman" w:cs="Times New Roman"/>
          <w:lang w:eastAsia="en-GB"/>
        </w:rPr>
        <w:t xml:space="preserve"> </w:t>
      </w:r>
      <w:proofErr w:type="gramStart"/>
      <w:r w:rsidRPr="00077EF9">
        <w:rPr>
          <w:rFonts w:ascii="Times New Roman" w:eastAsia="Times New Roman" w:hAnsi="Times New Roman" w:cs="Times New Roman"/>
          <w:lang w:eastAsia="en-GB"/>
        </w:rPr>
        <w:t>why</w:t>
      </w:r>
      <w:proofErr w:type="gramEnd"/>
      <w:r w:rsidRPr="00077EF9">
        <w:rPr>
          <w:rFonts w:ascii="Times New Roman" w:eastAsia="Times New Roman" w:hAnsi="Times New Roman" w:cs="Times New Roman"/>
          <w:lang w:eastAsia="en-GB"/>
        </w:rPr>
        <w:t xml:space="preserve"> should </w:t>
      </w:r>
      <w:r w:rsidRPr="00077EF9">
        <w:rPr>
          <w:rFonts w:ascii="Times New Roman" w:eastAsia="Times New Roman" w:hAnsi="Times New Roman" w:cs="Times New Roman"/>
          <w:lang w:val="en-US" w:eastAsia="en-GB"/>
        </w:rPr>
        <w:t>…</w:t>
      </w:r>
      <w:r w:rsidRPr="00077EF9">
        <w:rPr>
          <w:rFonts w:ascii="Times New Roman" w:eastAsia="Times New Roman" w:hAnsi="Times New Roman" w:cs="Times New Roman"/>
          <w:lang w:eastAsia="en-GB"/>
        </w:rPr>
        <w:t xml:space="preserve"> that lovely gentleman, have [to] talk to … a lump of metal?</w:t>
      </w:r>
      <w:r w:rsidRPr="00077EF9">
        <w:rPr>
          <w:rFonts w:ascii="Times New Roman" w:eastAsia="Times New Roman" w:hAnsi="Times New Roman" w:cs="Times New Roman"/>
          <w:lang w:val="en-US" w:eastAsia="en-GB"/>
        </w:rPr>
        <w:t>….</w:t>
      </w:r>
      <w:r w:rsidRPr="00077EF9">
        <w:rPr>
          <w:rFonts w:ascii="Times New Roman" w:eastAsia="Times New Roman" w:hAnsi="Times New Roman" w:cs="Times New Roman"/>
          <w:lang w:eastAsia="en-GB"/>
        </w:rPr>
        <w:t xml:space="preserve"> get a human being in and give that gentleman what he really deserves. It’s compassion, love, understanding, and attention. Because none of that is given by a robot.</w:t>
      </w:r>
    </w:p>
    <w:p w14:paraId="1457CE46" w14:textId="77777777" w:rsidR="00372FA4" w:rsidRPr="00077EF9" w:rsidRDefault="00372FA4">
      <w:pPr>
        <w:spacing w:after="0" w:line="240" w:lineRule="auto"/>
        <w:ind w:left="720"/>
        <w:rPr>
          <w:rFonts w:ascii="Times New Roman" w:hAnsi="Times New Roman" w:cs="Times New Roman"/>
        </w:rPr>
      </w:pPr>
    </w:p>
    <w:p w14:paraId="07910C3B" w14:textId="77777777" w:rsidR="00372FA4" w:rsidRPr="00077EF9" w:rsidRDefault="009E3B15">
      <w:pPr>
        <w:spacing w:after="0" w:line="480" w:lineRule="auto"/>
        <w:rPr>
          <w:rFonts w:ascii="Times New Roman" w:hAnsi="Times New Roman" w:cs="Times New Roman"/>
        </w:rPr>
      </w:pPr>
      <w:r w:rsidRPr="00077EF9">
        <w:rPr>
          <w:rFonts w:ascii="Times New Roman" w:hAnsi="Times New Roman" w:cs="Times New Roman"/>
        </w:rPr>
        <w:t xml:space="preserve">Therefore, the robot was seen as insentient and incapable of human feelings such as compassion. The striking image of a robot as a ‘lump of metal’ has connotations of coldness and impersonality, in contrast to ‘loving, compassionate, understanding and attentive’ human carers. </w:t>
      </w:r>
    </w:p>
    <w:p w14:paraId="628EF1C6" w14:textId="48784611" w:rsidR="00372FA4" w:rsidRPr="00077EF9" w:rsidRDefault="009E3B15">
      <w:pPr>
        <w:spacing w:after="0" w:line="480" w:lineRule="auto"/>
        <w:ind w:firstLine="720"/>
        <w:rPr>
          <w:rFonts w:ascii="Times New Roman" w:hAnsi="Times New Roman" w:cs="Times New Roman"/>
        </w:rPr>
      </w:pPr>
      <w:r w:rsidRPr="00077EF9">
        <w:rPr>
          <w:rFonts w:ascii="Times New Roman" w:hAnsi="Times New Roman" w:cs="Times New Roman"/>
        </w:rPr>
        <w:t xml:space="preserve">For a number of participants, the increase of robots being used within society was perceived negatively, with robots seen as an impending threat to jobs. There were some comments suggesting that participants and their colleagues had discussed the possibility of </w:t>
      </w:r>
      <w:r w:rsidRPr="00077EF9">
        <w:rPr>
          <w:rFonts w:ascii="Times New Roman" w:hAnsi="Times New Roman" w:cs="Times New Roman"/>
        </w:rPr>
        <w:lastRenderedPageBreak/>
        <w:t xml:space="preserve">robots replacing their </w:t>
      </w:r>
      <w:r w:rsidR="00AB2342" w:rsidRPr="00077EF9">
        <w:rPr>
          <w:rFonts w:ascii="Times New Roman" w:hAnsi="Times New Roman" w:cs="Times New Roman"/>
        </w:rPr>
        <w:t xml:space="preserve">own </w:t>
      </w:r>
      <w:r w:rsidRPr="00077EF9">
        <w:rPr>
          <w:rFonts w:ascii="Times New Roman" w:hAnsi="Times New Roman" w:cs="Times New Roman"/>
        </w:rPr>
        <w:t xml:space="preserve">jobs within social care, but this was not perceived as a real threat. </w:t>
      </w:r>
      <w:r w:rsidR="00A1282E" w:rsidRPr="00077EF9">
        <w:rPr>
          <w:rFonts w:ascii="Times New Roman" w:hAnsi="Times New Roman" w:cs="Times New Roman"/>
        </w:rPr>
        <w:t>A</w:t>
      </w:r>
      <w:r w:rsidRPr="00077EF9">
        <w:rPr>
          <w:rFonts w:ascii="Times New Roman" w:hAnsi="Times New Roman" w:cs="Times New Roman"/>
        </w:rPr>
        <w:t xml:space="preserve"> common view was that </w:t>
      </w:r>
      <w:r w:rsidR="00B00FDD" w:rsidRPr="00077EF9">
        <w:rPr>
          <w:rFonts w:ascii="Times New Roman" w:hAnsi="Times New Roman" w:cs="Times New Roman"/>
        </w:rPr>
        <w:t xml:space="preserve">robots </w:t>
      </w:r>
      <w:r w:rsidRPr="00077EF9">
        <w:rPr>
          <w:rFonts w:ascii="Times New Roman" w:hAnsi="Times New Roman" w:cs="Times New Roman"/>
        </w:rPr>
        <w:t>were perceived as not matching up to the capability and performance of human care home workers and therefore they were not seen as capable of replacing human care home workers.</w:t>
      </w:r>
    </w:p>
    <w:p w14:paraId="20DE1791" w14:textId="77777777" w:rsidR="00372FA4" w:rsidRPr="00077EF9" w:rsidRDefault="00372FA4">
      <w:pPr>
        <w:spacing w:after="0" w:line="480" w:lineRule="auto"/>
        <w:rPr>
          <w:rFonts w:ascii="Times New Roman" w:hAnsi="Times New Roman" w:cs="Times New Roman"/>
        </w:rPr>
      </w:pPr>
    </w:p>
    <w:p w14:paraId="03A2338E" w14:textId="59573129" w:rsidR="00372FA4" w:rsidRPr="00077EF9" w:rsidRDefault="009E3B15">
      <w:pPr>
        <w:pStyle w:val="ListParagraph"/>
        <w:spacing w:after="0" w:line="480" w:lineRule="auto"/>
        <w:ind w:left="0"/>
        <w:rPr>
          <w:rFonts w:ascii="Times New Roman" w:hAnsi="Times New Roman" w:cs="Times New Roman"/>
          <w:i/>
          <w:iCs/>
        </w:rPr>
      </w:pPr>
      <w:r w:rsidRPr="00077EF9">
        <w:rPr>
          <w:rFonts w:ascii="Times New Roman" w:hAnsi="Times New Roman" w:cs="Times New Roman"/>
          <w:i/>
          <w:iCs/>
        </w:rPr>
        <w:t xml:space="preserve">Theme 3: </w:t>
      </w:r>
      <w:r w:rsidR="00AB2342" w:rsidRPr="00077EF9">
        <w:rPr>
          <w:rFonts w:ascii="Times New Roman" w:hAnsi="Times New Roman" w:cs="Times New Roman"/>
          <w:i/>
          <w:iCs/>
        </w:rPr>
        <w:t xml:space="preserve">SARs </w:t>
      </w:r>
      <w:r w:rsidRPr="00077EF9">
        <w:rPr>
          <w:rFonts w:ascii="Times New Roman" w:hAnsi="Times New Roman" w:cs="Times New Roman"/>
          <w:i/>
          <w:iCs/>
        </w:rPr>
        <w:t xml:space="preserve">as complementary to human carers </w:t>
      </w:r>
    </w:p>
    <w:p w14:paraId="00A08E6E" w14:textId="4CCAE254" w:rsidR="00372FA4" w:rsidRPr="00077EF9" w:rsidRDefault="009E3B15">
      <w:pPr>
        <w:pStyle w:val="ListParagraph"/>
        <w:spacing w:after="0" w:line="480" w:lineRule="auto"/>
        <w:ind w:left="0"/>
        <w:rPr>
          <w:rFonts w:ascii="Times New Roman" w:hAnsi="Times New Roman" w:cs="Times New Roman"/>
          <w:i/>
          <w:iCs/>
        </w:rPr>
      </w:pPr>
      <w:r w:rsidRPr="00077EF9">
        <w:rPr>
          <w:rFonts w:ascii="Times New Roman" w:hAnsi="Times New Roman" w:cs="Times New Roman"/>
          <w:i/>
          <w:iCs/>
        </w:rPr>
        <w:t xml:space="preserve">3.1 </w:t>
      </w:r>
      <w:r w:rsidR="00362551" w:rsidRPr="00077EF9">
        <w:rPr>
          <w:rFonts w:ascii="Times New Roman" w:hAnsi="Times New Roman" w:cs="Times New Roman"/>
          <w:i/>
          <w:iCs/>
        </w:rPr>
        <w:t xml:space="preserve">SARs </w:t>
      </w:r>
      <w:r w:rsidR="00AB2342" w:rsidRPr="00077EF9">
        <w:rPr>
          <w:rFonts w:ascii="Times New Roman" w:hAnsi="Times New Roman" w:cs="Times New Roman"/>
          <w:i/>
          <w:iCs/>
        </w:rPr>
        <w:t>a</w:t>
      </w:r>
      <w:r w:rsidRPr="00077EF9">
        <w:rPr>
          <w:rFonts w:ascii="Times New Roman" w:hAnsi="Times New Roman" w:cs="Times New Roman"/>
          <w:i/>
          <w:iCs/>
        </w:rPr>
        <w:t xml:space="preserve">ssisting care home workers and meeting the needs of </w:t>
      </w:r>
      <w:r w:rsidR="00BC0309" w:rsidRPr="00077EF9">
        <w:rPr>
          <w:rFonts w:ascii="Times New Roman" w:hAnsi="Times New Roman" w:cs="Times New Roman"/>
          <w:i/>
          <w:iCs/>
        </w:rPr>
        <w:t xml:space="preserve">older people </w:t>
      </w:r>
    </w:p>
    <w:p w14:paraId="2A84D324" w14:textId="56AB1479" w:rsidR="00372FA4" w:rsidRPr="00077EF9" w:rsidRDefault="009E3B15">
      <w:pPr>
        <w:pStyle w:val="ListParagraph"/>
        <w:spacing w:after="0" w:line="480" w:lineRule="auto"/>
        <w:ind w:left="0"/>
        <w:rPr>
          <w:rFonts w:ascii="Times New Roman" w:hAnsi="Times New Roman" w:cs="Times New Roman"/>
        </w:rPr>
      </w:pPr>
      <w:r w:rsidRPr="00077EF9">
        <w:rPr>
          <w:rFonts w:ascii="Times New Roman" w:hAnsi="Times New Roman" w:cs="Times New Roman"/>
        </w:rPr>
        <w:t xml:space="preserve">Participants suggested that </w:t>
      </w:r>
      <w:r w:rsidR="00B00FDD" w:rsidRPr="00077EF9">
        <w:rPr>
          <w:rFonts w:ascii="Times New Roman" w:hAnsi="Times New Roman" w:cs="Times New Roman"/>
        </w:rPr>
        <w:t xml:space="preserve">robots in the care home environment </w:t>
      </w:r>
      <w:r w:rsidRPr="00077EF9">
        <w:rPr>
          <w:rFonts w:ascii="Times New Roman" w:hAnsi="Times New Roman" w:cs="Times New Roman"/>
        </w:rPr>
        <w:t xml:space="preserve">should be complementary to human carers, rather than being carers in their own right. Similar to what was described in the previous theme, robots were seen as lacking human qualities and not being technologically advanced enough to carry out complex activities with the same level of skill as human carers. Participants also acknowledged that there is a shortage within the social care workforce and that </w:t>
      </w:r>
      <w:r w:rsidR="00362551" w:rsidRPr="00077EF9">
        <w:rPr>
          <w:rFonts w:ascii="Times New Roman" w:hAnsi="Times New Roman" w:cs="Times New Roman"/>
        </w:rPr>
        <w:t xml:space="preserve">SARs </w:t>
      </w:r>
      <w:r w:rsidRPr="00077EF9">
        <w:rPr>
          <w:rFonts w:ascii="Times New Roman" w:hAnsi="Times New Roman" w:cs="Times New Roman"/>
        </w:rPr>
        <w:t xml:space="preserve">may help to address this gap, although there was a preference for human care home workers. In most cases it was seen as beneficial to have a </w:t>
      </w:r>
      <w:r w:rsidR="00B00FDD" w:rsidRPr="00077EF9">
        <w:rPr>
          <w:rFonts w:ascii="Times New Roman" w:hAnsi="Times New Roman" w:cs="Times New Roman"/>
        </w:rPr>
        <w:t xml:space="preserve">robot </w:t>
      </w:r>
      <w:r w:rsidRPr="00077EF9">
        <w:rPr>
          <w:rFonts w:ascii="Times New Roman" w:hAnsi="Times New Roman" w:cs="Times New Roman"/>
        </w:rPr>
        <w:t xml:space="preserve">to help alleviate the workload of the human care home workers by supporting them to provide better care to </w:t>
      </w:r>
      <w:r w:rsidR="00BC0309" w:rsidRPr="00077EF9">
        <w:rPr>
          <w:rFonts w:ascii="Times New Roman" w:hAnsi="Times New Roman" w:cs="Times New Roman"/>
        </w:rPr>
        <w:t>the older people</w:t>
      </w:r>
      <w:r w:rsidRPr="00077EF9">
        <w:rPr>
          <w:rFonts w:ascii="Times New Roman" w:hAnsi="Times New Roman" w:cs="Times New Roman"/>
        </w:rPr>
        <w:t xml:space="preserve">. Participants suggested several practical tasks that </w:t>
      </w:r>
      <w:r w:rsidR="00AB2342" w:rsidRPr="00077EF9">
        <w:rPr>
          <w:rFonts w:ascii="Times New Roman" w:hAnsi="Times New Roman" w:cs="Times New Roman"/>
        </w:rPr>
        <w:t xml:space="preserve">these robots </w:t>
      </w:r>
      <w:r w:rsidRPr="00077EF9">
        <w:rPr>
          <w:rFonts w:ascii="Times New Roman" w:hAnsi="Times New Roman" w:cs="Times New Roman"/>
        </w:rPr>
        <w:t xml:space="preserve">could potentially help with, such as </w:t>
      </w:r>
      <w:r w:rsidR="00FB2DF1" w:rsidRPr="00077EF9">
        <w:rPr>
          <w:rFonts w:ascii="Times New Roman" w:hAnsi="Times New Roman" w:cs="Times New Roman"/>
        </w:rPr>
        <w:t xml:space="preserve">assisting </w:t>
      </w:r>
      <w:r w:rsidRPr="00077EF9">
        <w:rPr>
          <w:rFonts w:ascii="Times New Roman" w:hAnsi="Times New Roman" w:cs="Times New Roman"/>
        </w:rPr>
        <w:t xml:space="preserve">with cleaning, meals, </w:t>
      </w:r>
      <w:r w:rsidR="00A1282E" w:rsidRPr="00077EF9">
        <w:rPr>
          <w:rFonts w:ascii="Times New Roman" w:hAnsi="Times New Roman" w:cs="Times New Roman"/>
        </w:rPr>
        <w:t xml:space="preserve">and </w:t>
      </w:r>
      <w:r w:rsidRPr="00077EF9">
        <w:rPr>
          <w:rFonts w:ascii="Times New Roman" w:hAnsi="Times New Roman" w:cs="Times New Roman"/>
        </w:rPr>
        <w:t>medication</w:t>
      </w:r>
      <w:r w:rsidR="00A1282E" w:rsidRPr="00077EF9">
        <w:rPr>
          <w:rFonts w:ascii="Times New Roman" w:hAnsi="Times New Roman" w:cs="Times New Roman"/>
        </w:rPr>
        <w:t xml:space="preserve">, </w:t>
      </w:r>
      <w:r w:rsidRPr="00077EF9">
        <w:rPr>
          <w:rFonts w:ascii="Times New Roman" w:hAnsi="Times New Roman" w:cs="Times New Roman"/>
        </w:rPr>
        <w:t xml:space="preserve">providing information, fetching things, and helping </w:t>
      </w:r>
      <w:r w:rsidR="00BC0309" w:rsidRPr="00077EF9">
        <w:rPr>
          <w:rFonts w:ascii="Times New Roman" w:hAnsi="Times New Roman" w:cs="Times New Roman"/>
        </w:rPr>
        <w:t xml:space="preserve">the older people </w:t>
      </w:r>
      <w:r w:rsidRPr="00077EF9">
        <w:rPr>
          <w:rFonts w:ascii="Times New Roman" w:hAnsi="Times New Roman" w:cs="Times New Roman"/>
        </w:rPr>
        <w:t xml:space="preserve">to move around the </w:t>
      </w:r>
      <w:r w:rsidR="00BC0309" w:rsidRPr="00077EF9">
        <w:rPr>
          <w:rFonts w:ascii="Times New Roman" w:hAnsi="Times New Roman" w:cs="Times New Roman"/>
        </w:rPr>
        <w:t xml:space="preserve">care </w:t>
      </w:r>
      <w:r w:rsidRPr="00077EF9">
        <w:rPr>
          <w:rFonts w:ascii="Times New Roman" w:hAnsi="Times New Roman" w:cs="Times New Roman"/>
        </w:rPr>
        <w:t xml:space="preserve">home. It was also suggested that the </w:t>
      </w:r>
      <w:r w:rsidR="00B00FDD" w:rsidRPr="00077EF9">
        <w:rPr>
          <w:rFonts w:ascii="Times New Roman" w:hAnsi="Times New Roman" w:cs="Times New Roman"/>
        </w:rPr>
        <w:t xml:space="preserve">robot </w:t>
      </w:r>
      <w:r w:rsidRPr="00077EF9">
        <w:rPr>
          <w:rFonts w:ascii="Times New Roman" w:hAnsi="Times New Roman" w:cs="Times New Roman"/>
        </w:rPr>
        <w:t xml:space="preserve">could </w:t>
      </w:r>
      <w:r w:rsidR="00BC0309" w:rsidRPr="00077EF9">
        <w:rPr>
          <w:rFonts w:ascii="Times New Roman" w:hAnsi="Times New Roman" w:cs="Times New Roman"/>
        </w:rPr>
        <w:t xml:space="preserve">provide a </w:t>
      </w:r>
      <w:r w:rsidRPr="00077EF9">
        <w:rPr>
          <w:rFonts w:ascii="Times New Roman" w:hAnsi="Times New Roman" w:cs="Times New Roman"/>
        </w:rPr>
        <w:t>monitor</w:t>
      </w:r>
      <w:r w:rsidR="00BC0309" w:rsidRPr="00077EF9">
        <w:rPr>
          <w:rFonts w:ascii="Times New Roman" w:hAnsi="Times New Roman" w:cs="Times New Roman"/>
        </w:rPr>
        <w:t>ing function</w:t>
      </w:r>
      <w:r w:rsidRPr="00077EF9">
        <w:rPr>
          <w:rFonts w:ascii="Times New Roman" w:hAnsi="Times New Roman" w:cs="Times New Roman"/>
        </w:rPr>
        <w:t xml:space="preserve"> and warn of potential hazards, or supervise the work of human care home workers, to minimise human error. One participant </w:t>
      </w:r>
      <w:r w:rsidR="00AB2342" w:rsidRPr="00077EF9">
        <w:rPr>
          <w:rFonts w:ascii="Times New Roman" w:hAnsi="Times New Roman" w:cs="Times New Roman"/>
        </w:rPr>
        <w:t>suggested</w:t>
      </w:r>
      <w:r w:rsidR="008A371D" w:rsidRPr="00077EF9">
        <w:rPr>
          <w:rFonts w:ascii="Times New Roman" w:hAnsi="Times New Roman" w:cs="Times New Roman"/>
        </w:rPr>
        <w:t xml:space="preserve"> that</w:t>
      </w:r>
      <w:r w:rsidR="00AB2342" w:rsidRPr="00077EF9">
        <w:rPr>
          <w:rFonts w:ascii="Times New Roman" w:hAnsi="Times New Roman" w:cs="Times New Roman"/>
        </w:rPr>
        <w:t xml:space="preserve"> the robots </w:t>
      </w:r>
      <w:r w:rsidRPr="00077EF9">
        <w:rPr>
          <w:rFonts w:ascii="Times New Roman" w:hAnsi="Times New Roman" w:cs="Times New Roman"/>
        </w:rPr>
        <w:t>could ‘…</w:t>
      </w:r>
      <w:r w:rsidRPr="00077EF9">
        <w:rPr>
          <w:rFonts w:ascii="Times New Roman" w:eastAsia="Times New Roman" w:hAnsi="Times New Roman" w:cs="Times New Roman"/>
          <w:lang w:eastAsia="en-GB"/>
        </w:rPr>
        <w:t>just look around, or just in case there’s a resident</w:t>
      </w:r>
      <w:r w:rsidR="00737ABC" w:rsidRPr="00077EF9">
        <w:rPr>
          <w:rFonts w:ascii="Times New Roman" w:eastAsia="Times New Roman" w:hAnsi="Times New Roman" w:cs="Times New Roman"/>
          <w:lang w:eastAsia="en-GB"/>
        </w:rPr>
        <w:t xml:space="preserve"> …</w:t>
      </w:r>
      <w:r w:rsidRPr="00077EF9">
        <w:rPr>
          <w:rFonts w:ascii="Times New Roman" w:eastAsia="Times New Roman" w:hAnsi="Times New Roman" w:cs="Times New Roman"/>
          <w:lang w:eastAsia="en-GB"/>
        </w:rPr>
        <w:t xml:space="preserve"> has a risk or a fall, or something, probably something like that. That could really help”.  </w:t>
      </w:r>
    </w:p>
    <w:p w14:paraId="44A4D7B6" w14:textId="77777777" w:rsidR="00372FA4" w:rsidRPr="00077EF9" w:rsidRDefault="00372FA4">
      <w:pPr>
        <w:pStyle w:val="ListParagraph"/>
        <w:spacing w:after="0" w:line="480" w:lineRule="auto"/>
        <w:ind w:left="0"/>
        <w:rPr>
          <w:rFonts w:ascii="Times New Roman" w:hAnsi="Times New Roman" w:cs="Times New Roman"/>
        </w:rPr>
      </w:pPr>
    </w:p>
    <w:p w14:paraId="02F43215" w14:textId="1E981D71" w:rsidR="00372FA4" w:rsidRPr="00077EF9" w:rsidRDefault="009E3B15">
      <w:pPr>
        <w:pStyle w:val="ListParagraph"/>
        <w:spacing w:after="0" w:line="480" w:lineRule="auto"/>
        <w:ind w:left="0"/>
        <w:rPr>
          <w:rFonts w:ascii="Times New Roman" w:hAnsi="Times New Roman" w:cs="Times New Roman"/>
          <w:i/>
          <w:iCs/>
        </w:rPr>
      </w:pPr>
      <w:r w:rsidRPr="00077EF9">
        <w:rPr>
          <w:rFonts w:ascii="Times New Roman" w:hAnsi="Times New Roman" w:cs="Times New Roman"/>
          <w:i/>
          <w:iCs/>
        </w:rPr>
        <w:t xml:space="preserve">3.3 Keeping </w:t>
      </w:r>
      <w:r w:rsidR="00BC0309" w:rsidRPr="00077EF9">
        <w:rPr>
          <w:rFonts w:ascii="Times New Roman" w:hAnsi="Times New Roman" w:cs="Times New Roman"/>
          <w:i/>
          <w:iCs/>
        </w:rPr>
        <w:t xml:space="preserve">the older people </w:t>
      </w:r>
      <w:r w:rsidRPr="00077EF9">
        <w:rPr>
          <w:rFonts w:ascii="Times New Roman" w:hAnsi="Times New Roman" w:cs="Times New Roman"/>
          <w:i/>
          <w:iCs/>
        </w:rPr>
        <w:t xml:space="preserve">occupied </w:t>
      </w:r>
    </w:p>
    <w:p w14:paraId="6D31FA09" w14:textId="67C032BD" w:rsidR="00372FA4" w:rsidRPr="00077EF9" w:rsidRDefault="009E3B15">
      <w:pPr>
        <w:pStyle w:val="ListParagraph"/>
        <w:spacing w:after="0" w:line="480" w:lineRule="auto"/>
        <w:ind w:left="0"/>
        <w:rPr>
          <w:rFonts w:ascii="Times New Roman" w:hAnsi="Times New Roman" w:cs="Times New Roman"/>
        </w:rPr>
      </w:pPr>
      <w:r w:rsidRPr="00077EF9">
        <w:rPr>
          <w:rFonts w:ascii="Times New Roman" w:hAnsi="Times New Roman" w:cs="Times New Roman"/>
        </w:rPr>
        <w:lastRenderedPageBreak/>
        <w:t xml:space="preserve">It was also seen as important for the </w:t>
      </w:r>
      <w:r w:rsidR="00B00FDD" w:rsidRPr="00077EF9">
        <w:rPr>
          <w:rFonts w:ascii="Times New Roman" w:hAnsi="Times New Roman" w:cs="Times New Roman"/>
        </w:rPr>
        <w:t xml:space="preserve">robots </w:t>
      </w:r>
      <w:r w:rsidRPr="00077EF9">
        <w:rPr>
          <w:rFonts w:ascii="Times New Roman" w:hAnsi="Times New Roman" w:cs="Times New Roman"/>
        </w:rPr>
        <w:t xml:space="preserve">to play a role in helping </w:t>
      </w:r>
      <w:r w:rsidR="00BC0309" w:rsidRPr="00077EF9">
        <w:rPr>
          <w:rFonts w:ascii="Times New Roman" w:hAnsi="Times New Roman" w:cs="Times New Roman"/>
        </w:rPr>
        <w:t>the older people in the care home</w:t>
      </w:r>
      <w:r w:rsidRPr="00077EF9">
        <w:rPr>
          <w:rFonts w:ascii="Times New Roman" w:hAnsi="Times New Roman" w:cs="Times New Roman"/>
        </w:rPr>
        <w:t xml:space="preserve"> to stay engaged and busy, either directly (such as providing entertainment, playing games, reading, singing, exercises, etc) or by facilitating </w:t>
      </w:r>
      <w:r w:rsidR="00A1282E" w:rsidRPr="00077EF9">
        <w:rPr>
          <w:rFonts w:ascii="Times New Roman" w:hAnsi="Times New Roman" w:cs="Times New Roman"/>
        </w:rPr>
        <w:t xml:space="preserve">their </w:t>
      </w:r>
      <w:r w:rsidRPr="00077EF9">
        <w:rPr>
          <w:rFonts w:ascii="Times New Roman" w:hAnsi="Times New Roman" w:cs="Times New Roman"/>
        </w:rPr>
        <w:t xml:space="preserve">participation in group activities that were taking place at the care home. Several comments suggested that keeping busy may be helpful for </w:t>
      </w:r>
      <w:r w:rsidR="00BC0309" w:rsidRPr="00077EF9">
        <w:rPr>
          <w:rFonts w:ascii="Times New Roman" w:hAnsi="Times New Roman" w:cs="Times New Roman"/>
        </w:rPr>
        <w:t>older people</w:t>
      </w:r>
      <w:r w:rsidRPr="00077EF9">
        <w:rPr>
          <w:rFonts w:ascii="Times New Roman" w:hAnsi="Times New Roman" w:cs="Times New Roman"/>
        </w:rPr>
        <w:t xml:space="preserve"> </w:t>
      </w:r>
      <w:r w:rsidR="00BC0309" w:rsidRPr="00077EF9">
        <w:rPr>
          <w:rFonts w:ascii="Times New Roman" w:hAnsi="Times New Roman" w:cs="Times New Roman"/>
        </w:rPr>
        <w:t xml:space="preserve">in the care home </w:t>
      </w:r>
      <w:r w:rsidRPr="00077EF9">
        <w:rPr>
          <w:rFonts w:ascii="Times New Roman" w:hAnsi="Times New Roman" w:cs="Times New Roman"/>
        </w:rPr>
        <w:t xml:space="preserve">who were experiencing particular emotional states such as feeling restless, bored or low in mood. One participant commented: </w:t>
      </w:r>
    </w:p>
    <w:p w14:paraId="31522422" w14:textId="77777777" w:rsidR="00372FA4" w:rsidRPr="00077EF9" w:rsidRDefault="009E3B15">
      <w:pPr>
        <w:spacing w:after="0" w:line="240" w:lineRule="auto"/>
        <w:ind w:left="720"/>
        <w:rPr>
          <w:rFonts w:ascii="Times New Roman" w:eastAsia="Times New Roman" w:hAnsi="Times New Roman" w:cs="Times New Roman"/>
          <w:lang w:eastAsia="en-GB"/>
        </w:rPr>
      </w:pPr>
      <w:r w:rsidRPr="00077EF9">
        <w:rPr>
          <w:rFonts w:ascii="Times New Roman" w:eastAsia="Times New Roman" w:hAnsi="Times New Roman" w:cs="Times New Roman"/>
          <w:lang w:eastAsia="en-GB"/>
        </w:rPr>
        <w:t xml:space="preserve">I think um- it can give company to the residents, because they do get lonely, so – sometimes, so it’s a nice activity to keep them occupied and keep them amused. I know I think your robot played some music or something I think for YouTube or something for one of the residents, which I found really nice. </w:t>
      </w:r>
    </w:p>
    <w:p w14:paraId="3740F64F" w14:textId="77777777" w:rsidR="00372FA4" w:rsidRPr="00077EF9" w:rsidRDefault="00372FA4">
      <w:pPr>
        <w:pStyle w:val="ListParagraph"/>
        <w:spacing w:after="0" w:line="480" w:lineRule="auto"/>
        <w:ind w:left="0"/>
        <w:rPr>
          <w:rFonts w:ascii="Times New Roman" w:hAnsi="Times New Roman" w:cs="Times New Roman"/>
        </w:rPr>
      </w:pPr>
    </w:p>
    <w:p w14:paraId="5235F2E4" w14:textId="77777777" w:rsidR="00372FA4" w:rsidRPr="00077EF9" w:rsidRDefault="009E3B15">
      <w:pPr>
        <w:pStyle w:val="ListParagraph"/>
        <w:spacing w:after="0" w:line="480" w:lineRule="auto"/>
        <w:ind w:left="0"/>
        <w:rPr>
          <w:rFonts w:ascii="Times New Roman" w:hAnsi="Times New Roman" w:cs="Times New Roman"/>
          <w:i/>
          <w:iCs/>
        </w:rPr>
      </w:pPr>
      <w:r w:rsidRPr="00077EF9">
        <w:rPr>
          <w:rFonts w:ascii="Times New Roman" w:hAnsi="Times New Roman" w:cs="Times New Roman"/>
          <w:i/>
          <w:iCs/>
        </w:rPr>
        <w:t xml:space="preserve">3.4 Social support </w:t>
      </w:r>
    </w:p>
    <w:p w14:paraId="7AB3E586" w14:textId="0578726D" w:rsidR="00372FA4" w:rsidRPr="00077EF9" w:rsidRDefault="00B00FDD">
      <w:pPr>
        <w:pStyle w:val="ListParagraph"/>
        <w:spacing w:after="0" w:line="480" w:lineRule="auto"/>
        <w:ind w:left="0"/>
        <w:rPr>
          <w:rFonts w:ascii="Times New Roman" w:hAnsi="Times New Roman" w:cs="Times New Roman"/>
        </w:rPr>
      </w:pPr>
      <w:r w:rsidRPr="00077EF9">
        <w:rPr>
          <w:rFonts w:ascii="Times New Roman" w:hAnsi="Times New Roman" w:cs="Times New Roman"/>
        </w:rPr>
        <w:t xml:space="preserve">Robots in the care home environment </w:t>
      </w:r>
      <w:r w:rsidR="009E3B15" w:rsidRPr="00077EF9">
        <w:rPr>
          <w:rFonts w:ascii="Times New Roman" w:hAnsi="Times New Roman" w:cs="Times New Roman"/>
        </w:rPr>
        <w:t xml:space="preserve">were also seen as </w:t>
      </w:r>
      <w:r w:rsidRPr="00077EF9">
        <w:rPr>
          <w:rFonts w:ascii="Times New Roman" w:hAnsi="Times New Roman" w:cs="Times New Roman"/>
        </w:rPr>
        <w:t xml:space="preserve">potentially </w:t>
      </w:r>
      <w:r w:rsidR="009E3B15" w:rsidRPr="00077EF9">
        <w:rPr>
          <w:rFonts w:ascii="Times New Roman" w:hAnsi="Times New Roman" w:cs="Times New Roman"/>
        </w:rPr>
        <w:t xml:space="preserve">valuable conduits for social support in several ways, for example: by facilitating interaction with others (such as family members), or even by providing companionship to </w:t>
      </w:r>
      <w:r w:rsidR="00FB2DF1" w:rsidRPr="00077EF9">
        <w:rPr>
          <w:rFonts w:ascii="Times New Roman" w:hAnsi="Times New Roman" w:cs="Times New Roman"/>
        </w:rPr>
        <w:t xml:space="preserve">the </w:t>
      </w:r>
      <w:r w:rsidR="00BC0309" w:rsidRPr="00077EF9">
        <w:rPr>
          <w:rFonts w:ascii="Times New Roman" w:hAnsi="Times New Roman" w:cs="Times New Roman"/>
        </w:rPr>
        <w:t xml:space="preserve">older people in the </w:t>
      </w:r>
      <w:r w:rsidR="00FB2DF1" w:rsidRPr="00077EF9">
        <w:rPr>
          <w:rFonts w:ascii="Times New Roman" w:hAnsi="Times New Roman" w:cs="Times New Roman"/>
        </w:rPr>
        <w:t>care home</w:t>
      </w:r>
      <w:r w:rsidR="009E3B15" w:rsidRPr="00077EF9">
        <w:rPr>
          <w:rFonts w:ascii="Times New Roman" w:hAnsi="Times New Roman" w:cs="Times New Roman"/>
        </w:rPr>
        <w:t>. Thus</w:t>
      </w:r>
      <w:r w:rsidRPr="00077EF9">
        <w:rPr>
          <w:rFonts w:ascii="Times New Roman" w:hAnsi="Times New Roman" w:cs="Times New Roman"/>
        </w:rPr>
        <w:t xml:space="preserve"> these robots</w:t>
      </w:r>
      <w:r w:rsidR="00AB2342" w:rsidRPr="00077EF9">
        <w:rPr>
          <w:rFonts w:ascii="Times New Roman" w:hAnsi="Times New Roman" w:cs="Times New Roman"/>
        </w:rPr>
        <w:t xml:space="preserve"> </w:t>
      </w:r>
      <w:r w:rsidR="009E3B15" w:rsidRPr="00077EF9">
        <w:rPr>
          <w:rFonts w:ascii="Times New Roman" w:hAnsi="Times New Roman" w:cs="Times New Roman"/>
        </w:rPr>
        <w:t xml:space="preserve">seemed to be seen as a useful tool for combating isolation and loneliness, as illustrated by the following quote: </w:t>
      </w:r>
    </w:p>
    <w:p w14:paraId="62793792" w14:textId="77777777" w:rsidR="00372FA4" w:rsidRPr="00077EF9" w:rsidRDefault="00372FA4">
      <w:pPr>
        <w:spacing w:after="0" w:line="240" w:lineRule="auto"/>
        <w:ind w:left="720"/>
        <w:rPr>
          <w:rFonts w:ascii="Times New Roman" w:eastAsia="Times New Roman" w:hAnsi="Times New Roman" w:cs="Times New Roman"/>
          <w:lang w:eastAsia="en-GB"/>
        </w:rPr>
      </w:pPr>
    </w:p>
    <w:p w14:paraId="5F55B979" w14:textId="77777777" w:rsidR="00372FA4" w:rsidRPr="00077EF9" w:rsidRDefault="009E3B15">
      <w:pPr>
        <w:spacing w:after="0" w:line="240" w:lineRule="auto"/>
        <w:ind w:left="720"/>
        <w:rPr>
          <w:rFonts w:ascii="Times New Roman" w:eastAsia="Times New Roman" w:hAnsi="Times New Roman" w:cs="Times New Roman"/>
          <w:lang w:eastAsia="en-GB"/>
        </w:rPr>
      </w:pPr>
      <w:r w:rsidRPr="00077EF9">
        <w:rPr>
          <w:rFonts w:ascii="Times New Roman" w:eastAsia="Times New Roman" w:hAnsi="Times New Roman" w:cs="Times New Roman"/>
          <w:lang w:eastAsia="en-GB"/>
        </w:rPr>
        <w:t>First time I saw your robot, I thought that in the future this kind of robot can replace human job</w:t>
      </w:r>
      <w:r w:rsidRPr="00077EF9">
        <w:rPr>
          <w:rFonts w:ascii="Times New Roman" w:eastAsia="Times New Roman" w:hAnsi="Times New Roman" w:cs="Times New Roman"/>
          <w:lang w:val="en-US" w:eastAsia="en-GB"/>
        </w:rPr>
        <w:t>s</w:t>
      </w:r>
      <w:r w:rsidRPr="00077EF9">
        <w:rPr>
          <w:rFonts w:ascii="Times New Roman" w:eastAsia="Times New Roman" w:hAnsi="Times New Roman" w:cs="Times New Roman"/>
          <w:lang w:eastAsia="en-GB"/>
        </w:rPr>
        <w:t>..</w:t>
      </w:r>
      <w:r w:rsidRPr="00077EF9">
        <w:rPr>
          <w:rFonts w:ascii="Times New Roman" w:eastAsia="Times New Roman" w:hAnsi="Times New Roman" w:cs="Times New Roman"/>
          <w:lang w:val="en-US" w:eastAsia="en-GB"/>
        </w:rPr>
        <w:t>.</w:t>
      </w:r>
      <w:r w:rsidRPr="00077EF9">
        <w:rPr>
          <w:rFonts w:ascii="Times New Roman" w:eastAsia="Times New Roman" w:hAnsi="Times New Roman" w:cs="Times New Roman"/>
          <w:lang w:eastAsia="en-GB"/>
        </w:rPr>
        <w:t xml:space="preserve"> But I’m not sure. I think they can’t complete our job, because nothing can compare with human completion and what it’s about affection, but </w:t>
      </w:r>
      <w:r w:rsidRPr="00077EF9">
        <w:rPr>
          <w:rFonts w:ascii="Times New Roman" w:eastAsia="Times New Roman" w:hAnsi="Times New Roman" w:cs="Times New Roman"/>
          <w:lang w:val="en-US" w:eastAsia="en-GB"/>
        </w:rPr>
        <w:t xml:space="preserve">a </w:t>
      </w:r>
      <w:r w:rsidRPr="00077EF9">
        <w:rPr>
          <w:rFonts w:ascii="Times New Roman" w:eastAsia="Times New Roman" w:hAnsi="Times New Roman" w:cs="Times New Roman"/>
          <w:lang w:eastAsia="en-GB"/>
        </w:rPr>
        <w:t>robot can have strict evidence with what happened. It can be a good assistant for our resident</w:t>
      </w:r>
      <w:r w:rsidRPr="00077EF9">
        <w:rPr>
          <w:rFonts w:ascii="Times New Roman" w:eastAsia="Times New Roman" w:hAnsi="Times New Roman" w:cs="Times New Roman"/>
          <w:lang w:val="en-US" w:eastAsia="en-GB"/>
        </w:rPr>
        <w:t>s</w:t>
      </w:r>
      <w:r w:rsidRPr="00077EF9">
        <w:rPr>
          <w:rFonts w:ascii="Times New Roman" w:eastAsia="Times New Roman" w:hAnsi="Times New Roman" w:cs="Times New Roman"/>
          <w:lang w:eastAsia="en-GB"/>
        </w:rPr>
        <w:t>. For example, if a robot stay</w:t>
      </w:r>
      <w:r w:rsidRPr="00077EF9">
        <w:rPr>
          <w:rFonts w:ascii="Times New Roman" w:eastAsia="Times New Roman" w:hAnsi="Times New Roman" w:cs="Times New Roman"/>
          <w:lang w:val="en-US" w:eastAsia="en-GB"/>
        </w:rPr>
        <w:t>s</w:t>
      </w:r>
      <w:r w:rsidRPr="00077EF9">
        <w:rPr>
          <w:rFonts w:ascii="Times New Roman" w:eastAsia="Times New Roman" w:hAnsi="Times New Roman" w:cs="Times New Roman"/>
          <w:lang w:eastAsia="en-GB"/>
        </w:rPr>
        <w:t xml:space="preserve"> in a room, we can have a good </w:t>
      </w:r>
      <w:r w:rsidRPr="00077EF9">
        <w:rPr>
          <w:rFonts w:ascii="Times New Roman" w:eastAsia="Times New Roman" w:hAnsi="Times New Roman" w:cs="Times New Roman"/>
          <w:lang w:val="en-US" w:eastAsia="en-GB"/>
        </w:rPr>
        <w:t>idea</w:t>
      </w:r>
      <w:r w:rsidRPr="00077EF9">
        <w:rPr>
          <w:rFonts w:ascii="Times New Roman" w:eastAsia="Times New Roman" w:hAnsi="Times New Roman" w:cs="Times New Roman"/>
          <w:lang w:eastAsia="en-GB"/>
        </w:rPr>
        <w:t xml:space="preserve"> about what happened. </w:t>
      </w:r>
      <w:r w:rsidRPr="00077EF9">
        <w:rPr>
          <w:rFonts w:ascii="Times New Roman" w:eastAsia="Times New Roman" w:hAnsi="Times New Roman" w:cs="Times New Roman"/>
          <w:lang w:val="en-US" w:eastAsia="en-GB"/>
        </w:rPr>
        <w:t>M</w:t>
      </w:r>
      <w:proofErr w:type="spellStart"/>
      <w:r w:rsidRPr="00077EF9">
        <w:rPr>
          <w:rFonts w:ascii="Times New Roman" w:eastAsia="Times New Roman" w:hAnsi="Times New Roman" w:cs="Times New Roman"/>
          <w:lang w:eastAsia="en-GB"/>
        </w:rPr>
        <w:t>aybe</w:t>
      </w:r>
      <w:proofErr w:type="spellEnd"/>
      <w:r w:rsidRPr="00077EF9">
        <w:rPr>
          <w:rFonts w:ascii="Times New Roman" w:eastAsia="Times New Roman" w:hAnsi="Times New Roman" w:cs="Times New Roman"/>
          <w:lang w:eastAsia="en-GB"/>
        </w:rPr>
        <w:t xml:space="preserve"> we are busy in other room, </w:t>
      </w:r>
      <w:r w:rsidRPr="00077EF9">
        <w:rPr>
          <w:rFonts w:ascii="Times New Roman" w:eastAsia="Times New Roman" w:hAnsi="Times New Roman" w:cs="Times New Roman"/>
          <w:lang w:val="en-US" w:eastAsia="en-GB"/>
        </w:rPr>
        <w:t>at</w:t>
      </w:r>
      <w:r w:rsidRPr="00077EF9">
        <w:rPr>
          <w:rFonts w:ascii="Times New Roman" w:eastAsia="Times New Roman" w:hAnsi="Times New Roman" w:cs="Times New Roman"/>
          <w:lang w:eastAsia="en-GB"/>
        </w:rPr>
        <w:t xml:space="preserve"> the same time something wrong happen in other room, we can have this feedback. Could be good for a resident too because they don’t feel alone always..</w:t>
      </w:r>
      <w:r w:rsidRPr="00077EF9">
        <w:rPr>
          <w:rFonts w:ascii="Times New Roman" w:eastAsia="Times New Roman" w:hAnsi="Times New Roman" w:cs="Times New Roman"/>
          <w:lang w:val="en-US" w:eastAsia="en-GB"/>
        </w:rPr>
        <w:t>.</w:t>
      </w:r>
      <w:r w:rsidRPr="00077EF9">
        <w:rPr>
          <w:rFonts w:ascii="Times New Roman" w:eastAsia="Times New Roman" w:hAnsi="Times New Roman" w:cs="Times New Roman"/>
          <w:lang w:eastAsia="en-GB"/>
        </w:rPr>
        <w:t xml:space="preserve"> We </w:t>
      </w:r>
      <w:r w:rsidRPr="00077EF9">
        <w:rPr>
          <w:rFonts w:ascii="Times New Roman" w:eastAsia="Times New Roman" w:hAnsi="Times New Roman" w:cs="Times New Roman"/>
          <w:lang w:val="en-US" w:eastAsia="en-GB"/>
        </w:rPr>
        <w:t>…</w:t>
      </w:r>
      <w:r w:rsidRPr="00077EF9">
        <w:rPr>
          <w:rFonts w:ascii="Times New Roman" w:eastAsia="Times New Roman" w:hAnsi="Times New Roman" w:cs="Times New Roman"/>
          <w:lang w:eastAsia="en-GB"/>
        </w:rPr>
        <w:t xml:space="preserve"> try to spend time with every resident but you can’t spend 100% of your time with just one resident.</w:t>
      </w:r>
      <w:r w:rsidRPr="00077EF9">
        <w:rPr>
          <w:rFonts w:ascii="Times New Roman" w:hAnsi="Times New Roman" w:cs="Times New Roman"/>
        </w:rPr>
        <w:t xml:space="preserve"> </w:t>
      </w:r>
    </w:p>
    <w:p w14:paraId="3C7A5249" w14:textId="23D6FC76" w:rsidR="00372FA4" w:rsidRPr="00077EF9" w:rsidRDefault="00372FA4">
      <w:pPr>
        <w:spacing w:after="0" w:line="480" w:lineRule="auto"/>
        <w:rPr>
          <w:rFonts w:ascii="Times New Roman" w:hAnsi="Times New Roman" w:cs="Times New Roman"/>
        </w:rPr>
      </w:pPr>
    </w:p>
    <w:p w14:paraId="3BB39ACE" w14:textId="77777777" w:rsidR="00372FA4" w:rsidRPr="00077EF9" w:rsidRDefault="009E3B15">
      <w:pPr>
        <w:spacing w:after="0" w:line="480" w:lineRule="auto"/>
        <w:rPr>
          <w:rFonts w:ascii="Times New Roman" w:hAnsi="Times New Roman" w:cs="Times New Roman"/>
        </w:rPr>
      </w:pPr>
      <w:r w:rsidRPr="00077EF9">
        <w:rPr>
          <w:rFonts w:ascii="Times New Roman" w:hAnsi="Times New Roman" w:cs="Times New Roman"/>
          <w:i/>
          <w:iCs/>
        </w:rPr>
        <w:t xml:space="preserve">Theme 4: Ethical values of care home workers </w:t>
      </w:r>
    </w:p>
    <w:p w14:paraId="744693F8" w14:textId="77777777" w:rsidR="00372FA4" w:rsidRPr="00077EF9" w:rsidRDefault="009E3B15">
      <w:pPr>
        <w:spacing w:after="0" w:line="480" w:lineRule="auto"/>
        <w:ind w:firstLine="357"/>
        <w:rPr>
          <w:rFonts w:ascii="Times New Roman" w:hAnsi="Times New Roman" w:cs="Times New Roman"/>
          <w:i/>
          <w:iCs/>
        </w:rPr>
      </w:pPr>
      <w:r w:rsidRPr="00077EF9">
        <w:rPr>
          <w:rFonts w:ascii="Times New Roman" w:hAnsi="Times New Roman" w:cs="Times New Roman"/>
          <w:i/>
          <w:iCs/>
        </w:rPr>
        <w:t xml:space="preserve">4.1 Prioritising the welfare of the older people in the care home </w:t>
      </w:r>
    </w:p>
    <w:p w14:paraId="52A787B4" w14:textId="37EC238C" w:rsidR="00372FA4" w:rsidRPr="00077EF9" w:rsidRDefault="009E3B15">
      <w:pPr>
        <w:spacing w:after="0" w:line="480" w:lineRule="auto"/>
        <w:ind w:firstLine="357"/>
        <w:rPr>
          <w:rFonts w:ascii="Times New Roman" w:hAnsi="Times New Roman" w:cs="Times New Roman"/>
        </w:rPr>
      </w:pPr>
      <w:r w:rsidRPr="00077EF9">
        <w:rPr>
          <w:rFonts w:ascii="Times New Roman" w:hAnsi="Times New Roman" w:cs="Times New Roman"/>
        </w:rPr>
        <w:lastRenderedPageBreak/>
        <w:t xml:space="preserve">Participants greatly valued the welfare and safety of </w:t>
      </w:r>
      <w:r w:rsidR="00FB2DF1" w:rsidRPr="00077EF9">
        <w:rPr>
          <w:rFonts w:ascii="Times New Roman" w:hAnsi="Times New Roman" w:cs="Times New Roman"/>
        </w:rPr>
        <w:t xml:space="preserve">the </w:t>
      </w:r>
      <w:r w:rsidR="00BC0309" w:rsidRPr="00077EF9">
        <w:rPr>
          <w:rFonts w:ascii="Times New Roman" w:hAnsi="Times New Roman" w:cs="Times New Roman"/>
        </w:rPr>
        <w:t xml:space="preserve">older people in the </w:t>
      </w:r>
      <w:r w:rsidR="00FB2DF1" w:rsidRPr="00077EF9">
        <w:rPr>
          <w:rFonts w:ascii="Times New Roman" w:hAnsi="Times New Roman" w:cs="Times New Roman"/>
        </w:rPr>
        <w:t>care home</w:t>
      </w:r>
      <w:r w:rsidRPr="00077EF9">
        <w:rPr>
          <w:rFonts w:ascii="Times New Roman" w:hAnsi="Times New Roman" w:cs="Times New Roman"/>
        </w:rPr>
        <w:t xml:space="preserve">, when considering the use of </w:t>
      </w:r>
      <w:r w:rsidR="00B00FDD" w:rsidRPr="00077EF9">
        <w:rPr>
          <w:rFonts w:ascii="Times New Roman" w:hAnsi="Times New Roman" w:cs="Times New Roman"/>
        </w:rPr>
        <w:t xml:space="preserve">robots </w:t>
      </w:r>
      <w:r w:rsidRPr="00077EF9">
        <w:rPr>
          <w:rFonts w:ascii="Times New Roman" w:hAnsi="Times New Roman" w:cs="Times New Roman"/>
        </w:rPr>
        <w:t xml:space="preserve">in the care home setting. This was the case for all types of care home workers who participated, even if they did not have a role involving direct care. Comments indicated the importance of ensuring that </w:t>
      </w:r>
      <w:r w:rsidR="00BC0309" w:rsidRPr="00077EF9">
        <w:rPr>
          <w:rFonts w:ascii="Times New Roman" w:hAnsi="Times New Roman" w:cs="Times New Roman"/>
        </w:rPr>
        <w:t xml:space="preserve">the older people in the </w:t>
      </w:r>
      <w:r w:rsidR="00FB2DF1" w:rsidRPr="00077EF9">
        <w:rPr>
          <w:rFonts w:ascii="Times New Roman" w:hAnsi="Times New Roman" w:cs="Times New Roman"/>
        </w:rPr>
        <w:t>care home</w:t>
      </w:r>
      <w:r w:rsidR="00BC0309" w:rsidRPr="00077EF9">
        <w:rPr>
          <w:rFonts w:ascii="Times New Roman" w:hAnsi="Times New Roman" w:cs="Times New Roman"/>
        </w:rPr>
        <w:t xml:space="preserve"> </w:t>
      </w:r>
      <w:r w:rsidRPr="00077EF9">
        <w:rPr>
          <w:rFonts w:ascii="Times New Roman" w:hAnsi="Times New Roman" w:cs="Times New Roman"/>
        </w:rPr>
        <w:t xml:space="preserve">were safe, comfortable and happy, and that the </w:t>
      </w:r>
      <w:r w:rsidR="008A371D" w:rsidRPr="00077EF9">
        <w:rPr>
          <w:rFonts w:ascii="Times New Roman" w:hAnsi="Times New Roman" w:cs="Times New Roman"/>
        </w:rPr>
        <w:t xml:space="preserve">implementation of a </w:t>
      </w:r>
      <w:r w:rsidR="00B00FDD" w:rsidRPr="00077EF9">
        <w:rPr>
          <w:rFonts w:ascii="Times New Roman" w:hAnsi="Times New Roman" w:cs="Times New Roman"/>
        </w:rPr>
        <w:t xml:space="preserve">robot </w:t>
      </w:r>
      <w:r w:rsidRPr="00077EF9">
        <w:rPr>
          <w:rFonts w:ascii="Times New Roman" w:hAnsi="Times New Roman" w:cs="Times New Roman"/>
        </w:rPr>
        <w:t xml:space="preserve">did not create any problems or interrupt the care being given. One participant commented:  </w:t>
      </w:r>
    </w:p>
    <w:p w14:paraId="000DF2EA" w14:textId="77777777" w:rsidR="00372FA4" w:rsidRPr="00077EF9" w:rsidRDefault="009E3B15">
      <w:pPr>
        <w:spacing w:after="0" w:line="240" w:lineRule="auto"/>
        <w:ind w:left="720"/>
        <w:rPr>
          <w:rFonts w:ascii="Times New Roman" w:eastAsia="Times New Roman" w:hAnsi="Times New Roman" w:cs="Times New Roman"/>
          <w:lang w:eastAsia="en-GB"/>
        </w:rPr>
      </w:pPr>
      <w:r w:rsidRPr="00077EF9">
        <w:rPr>
          <w:rFonts w:ascii="Times New Roman" w:eastAsia="Times New Roman" w:hAnsi="Times New Roman" w:cs="Times New Roman"/>
          <w:lang w:eastAsia="en-GB"/>
        </w:rPr>
        <w:t xml:space="preserve">I would like to know obviously the pros and cons, like if it’s around, like how’s it going to affect my job for the day? Like … do I need to pay extra attention at certain things? And … how is it going to benefit </w:t>
      </w:r>
      <w:r w:rsidRPr="00077EF9">
        <w:rPr>
          <w:rFonts w:ascii="Times New Roman" w:eastAsia="Times New Roman" w:hAnsi="Times New Roman" w:cs="Times New Roman"/>
          <w:lang w:val="en-US" w:eastAsia="en-GB"/>
        </w:rPr>
        <w:t>…</w:t>
      </w:r>
      <w:r w:rsidRPr="00077EF9">
        <w:rPr>
          <w:rFonts w:ascii="Times New Roman" w:eastAsia="Times New Roman" w:hAnsi="Times New Roman" w:cs="Times New Roman"/>
          <w:lang w:eastAsia="en-GB"/>
        </w:rPr>
        <w:t xml:space="preserve">the residents? So obviously, if there’s a positive effect on the residents and they’re happier, that’s good. But I mean …  if something was to go wrong for example and I have to deal with that situation, I feel like well that would be a con because I have other things to do, it would mean I would have to stop everything else, because at the end of the day it is … machinery. </w:t>
      </w:r>
      <w:r w:rsidRPr="00077EF9">
        <w:rPr>
          <w:rFonts w:ascii="Times New Roman" w:eastAsia="Times New Roman" w:hAnsi="Times New Roman" w:cs="Times New Roman"/>
          <w:lang w:val="en-US" w:eastAsia="en-GB"/>
        </w:rPr>
        <w:t>…</w:t>
      </w:r>
      <w:r w:rsidRPr="00077EF9">
        <w:rPr>
          <w:rFonts w:ascii="Times New Roman" w:eastAsia="Times New Roman" w:hAnsi="Times New Roman" w:cs="Times New Roman"/>
          <w:lang w:eastAsia="en-GB"/>
        </w:rPr>
        <w:t xml:space="preserve">So I think that’s the only thing. But as long as it’s making a positive impact on the residents, that’s fine. But as long as … it doesn’t … take away my duty of care to the residents, for me to stop and be like worrying about the robot, which I know doesn’t probably make sense but do you know, worrying like Oh my </w:t>
      </w:r>
      <w:r w:rsidRPr="00077EF9">
        <w:rPr>
          <w:rFonts w:ascii="Times New Roman" w:eastAsia="Times New Roman" w:hAnsi="Times New Roman" w:cs="Times New Roman"/>
          <w:lang w:val="en-US" w:eastAsia="en-GB"/>
        </w:rPr>
        <w:t>G</w:t>
      </w:r>
      <w:r w:rsidRPr="00077EF9">
        <w:rPr>
          <w:rFonts w:ascii="Times New Roman" w:eastAsia="Times New Roman" w:hAnsi="Times New Roman" w:cs="Times New Roman"/>
          <w:lang w:eastAsia="en-GB"/>
        </w:rPr>
        <w:t>od it’s malfunctioned, or something like that. I mean as long as that doesn’t happen then I mean I really think it would be a positive thing for residents.</w:t>
      </w:r>
    </w:p>
    <w:p w14:paraId="322CAB6A" w14:textId="77777777" w:rsidR="00372FA4" w:rsidRPr="00077EF9" w:rsidRDefault="00372FA4">
      <w:pPr>
        <w:spacing w:after="0" w:line="240" w:lineRule="auto"/>
        <w:ind w:left="357"/>
        <w:rPr>
          <w:rFonts w:ascii="Times New Roman" w:eastAsia="Times New Roman" w:hAnsi="Times New Roman" w:cs="Times New Roman"/>
          <w:lang w:eastAsia="en-GB"/>
        </w:rPr>
      </w:pPr>
    </w:p>
    <w:p w14:paraId="28F8305B" w14:textId="7597A42E" w:rsidR="00372FA4" w:rsidRPr="00077EF9" w:rsidRDefault="009E3B15">
      <w:pPr>
        <w:spacing w:after="0" w:line="480" w:lineRule="auto"/>
        <w:rPr>
          <w:rFonts w:ascii="Times New Roman" w:hAnsi="Times New Roman" w:cs="Times New Roman"/>
        </w:rPr>
      </w:pPr>
      <w:r w:rsidRPr="00077EF9">
        <w:rPr>
          <w:rFonts w:ascii="Times New Roman" w:hAnsi="Times New Roman" w:cs="Times New Roman"/>
        </w:rPr>
        <w:t xml:space="preserve">This quote suggests that the participant had considered the potential benefits and disadvantages of a </w:t>
      </w:r>
      <w:r w:rsidR="00B00FDD" w:rsidRPr="00077EF9">
        <w:rPr>
          <w:rFonts w:ascii="Times New Roman" w:hAnsi="Times New Roman" w:cs="Times New Roman"/>
        </w:rPr>
        <w:t xml:space="preserve">robot </w:t>
      </w:r>
      <w:r w:rsidRPr="00077EF9">
        <w:rPr>
          <w:rFonts w:ascii="Times New Roman" w:hAnsi="Times New Roman" w:cs="Times New Roman"/>
        </w:rPr>
        <w:t xml:space="preserve">being in the care home, as well as how their daily practice would need to change to be able to effectively work with the robot. The </w:t>
      </w:r>
      <w:r w:rsidR="00B00FDD" w:rsidRPr="00077EF9">
        <w:rPr>
          <w:rFonts w:ascii="Times New Roman" w:hAnsi="Times New Roman" w:cs="Times New Roman"/>
        </w:rPr>
        <w:t xml:space="preserve">robot </w:t>
      </w:r>
      <w:r w:rsidRPr="00077EF9">
        <w:rPr>
          <w:rFonts w:ascii="Times New Roman" w:hAnsi="Times New Roman" w:cs="Times New Roman"/>
        </w:rPr>
        <w:t xml:space="preserve">was seen as being worthwhile if it had a positive impact on the older people and did not create any disruption </w:t>
      </w:r>
      <w:r w:rsidR="00FB2DF1" w:rsidRPr="00077EF9">
        <w:rPr>
          <w:rFonts w:ascii="Times New Roman" w:hAnsi="Times New Roman" w:cs="Times New Roman"/>
        </w:rPr>
        <w:t>or detrimental effect on care provision</w:t>
      </w:r>
      <w:r w:rsidRPr="00077EF9">
        <w:rPr>
          <w:rFonts w:ascii="Times New Roman" w:hAnsi="Times New Roman" w:cs="Times New Roman"/>
        </w:rPr>
        <w:t xml:space="preserve">. </w:t>
      </w:r>
    </w:p>
    <w:p w14:paraId="5463D452" w14:textId="77777777" w:rsidR="00372FA4" w:rsidRPr="00077EF9" w:rsidRDefault="009E3B15">
      <w:pPr>
        <w:spacing w:after="0" w:line="480" w:lineRule="auto"/>
        <w:rPr>
          <w:rFonts w:ascii="Times New Roman" w:hAnsi="Times New Roman" w:cs="Times New Roman"/>
        </w:rPr>
      </w:pPr>
      <w:r w:rsidRPr="00077EF9">
        <w:rPr>
          <w:rFonts w:ascii="Times New Roman" w:hAnsi="Times New Roman" w:cs="Times New Roman"/>
          <w:i/>
          <w:iCs/>
        </w:rPr>
        <w:t xml:space="preserve">4.2. Capacity and consent </w:t>
      </w:r>
    </w:p>
    <w:p w14:paraId="14D52FA6" w14:textId="51425EDD" w:rsidR="00372FA4" w:rsidRPr="00077EF9" w:rsidRDefault="009E3B15">
      <w:pPr>
        <w:spacing w:after="0" w:line="480" w:lineRule="auto"/>
        <w:rPr>
          <w:rFonts w:ascii="Times New Roman" w:hAnsi="Times New Roman" w:cs="Times New Roman"/>
        </w:rPr>
      </w:pPr>
      <w:r w:rsidRPr="00077EF9">
        <w:rPr>
          <w:rFonts w:ascii="Times New Roman" w:hAnsi="Times New Roman" w:cs="Times New Roman"/>
        </w:rPr>
        <w:t xml:space="preserve">Participants also placed importance on the ability of the older people to make choices about their care and give feedback. In many cases, when participants were asked about their own views about the use of </w:t>
      </w:r>
      <w:r w:rsidR="00362551" w:rsidRPr="00077EF9">
        <w:rPr>
          <w:rFonts w:ascii="Times New Roman" w:hAnsi="Times New Roman" w:cs="Times New Roman"/>
        </w:rPr>
        <w:t>SARs</w:t>
      </w:r>
      <w:r w:rsidRPr="00077EF9">
        <w:rPr>
          <w:rFonts w:ascii="Times New Roman" w:hAnsi="Times New Roman" w:cs="Times New Roman"/>
        </w:rPr>
        <w:t xml:space="preserve">, they noted that it was important to involve the older people and to ask them about their wishes. This speaks to an underlying value of respecting the independence of older people and honouring their power to make choices about their own care. This was illustrated in the following comment: </w:t>
      </w:r>
    </w:p>
    <w:p w14:paraId="5191AF52" w14:textId="77777777" w:rsidR="00372FA4" w:rsidRPr="00077EF9" w:rsidRDefault="00372FA4">
      <w:pPr>
        <w:spacing w:after="0" w:line="240" w:lineRule="auto"/>
        <w:ind w:left="720"/>
        <w:rPr>
          <w:rFonts w:ascii="Times New Roman" w:eastAsia="Times New Roman" w:hAnsi="Times New Roman" w:cs="Times New Roman"/>
          <w:lang w:eastAsia="en-GB"/>
        </w:rPr>
      </w:pPr>
    </w:p>
    <w:p w14:paraId="5CFFC995" w14:textId="77777777" w:rsidR="00372FA4" w:rsidRPr="00077EF9" w:rsidRDefault="009E3B15">
      <w:pPr>
        <w:spacing w:after="0" w:line="240" w:lineRule="auto"/>
        <w:ind w:left="720"/>
        <w:rPr>
          <w:rFonts w:ascii="Times New Roman" w:eastAsia="Times New Roman" w:hAnsi="Times New Roman" w:cs="Times New Roman"/>
          <w:lang w:eastAsia="en-GB"/>
        </w:rPr>
      </w:pPr>
      <w:r w:rsidRPr="00077EF9">
        <w:rPr>
          <w:rFonts w:ascii="Times New Roman" w:eastAsia="Times New Roman" w:hAnsi="Times New Roman" w:cs="Times New Roman"/>
          <w:lang w:eastAsia="en-GB"/>
        </w:rPr>
        <w:t xml:space="preserve">I think it has to be their choice whether they want the robot. So I think [for] people with dementia [I] don’t think it would necessarily be that good of an idea. Because obviously if they woke up in the middle of the night and saw a robot next to them, they could have forgotten that they had the robot in their room, and that could really upset them. I think it could only really be beneficial to people that are completely compos mentis </w:t>
      </w:r>
      <w:r w:rsidRPr="00077EF9">
        <w:rPr>
          <w:rFonts w:ascii="Times New Roman" w:eastAsia="Times New Roman" w:hAnsi="Times New Roman" w:cs="Times New Roman"/>
          <w:lang w:val="en-US" w:eastAsia="en-GB"/>
        </w:rPr>
        <w:t>[</w:t>
      </w:r>
      <w:r w:rsidRPr="00077EF9">
        <w:rPr>
          <w:rFonts w:ascii="Times New Roman" w:eastAsia="SimSun" w:hAnsi="Times New Roman" w:cs="Times New Roman"/>
          <w:shd w:val="clear" w:color="auto" w:fill="FFFFFF"/>
        </w:rPr>
        <w:t>having full control of one's mind]</w:t>
      </w:r>
      <w:r w:rsidRPr="00077EF9">
        <w:rPr>
          <w:rFonts w:ascii="Times New Roman" w:eastAsia="Times New Roman" w:hAnsi="Times New Roman" w:cs="Times New Roman"/>
          <w:lang w:eastAsia="en-GB"/>
        </w:rPr>
        <w:t>.</w:t>
      </w:r>
    </w:p>
    <w:p w14:paraId="5BE54F70" w14:textId="77777777" w:rsidR="00372FA4" w:rsidRPr="00077EF9" w:rsidRDefault="00372FA4">
      <w:pPr>
        <w:spacing w:after="0" w:line="240" w:lineRule="auto"/>
        <w:ind w:left="720"/>
        <w:rPr>
          <w:rFonts w:ascii="Times New Roman" w:hAnsi="Times New Roman" w:cs="Times New Roman"/>
          <w:b/>
          <w:bCs/>
        </w:rPr>
      </w:pPr>
    </w:p>
    <w:p w14:paraId="072574A0" w14:textId="77777777" w:rsidR="00372FA4" w:rsidRPr="00077EF9" w:rsidRDefault="00372FA4">
      <w:pPr>
        <w:spacing w:after="0" w:line="240" w:lineRule="auto"/>
        <w:ind w:left="720"/>
        <w:rPr>
          <w:rFonts w:ascii="Times New Roman" w:hAnsi="Times New Roman" w:cs="Times New Roman"/>
          <w:b/>
          <w:bCs/>
        </w:rPr>
      </w:pPr>
    </w:p>
    <w:p w14:paraId="3928077F" w14:textId="55826AFA" w:rsidR="00372FA4" w:rsidRPr="00EC5A54" w:rsidRDefault="009E3B15">
      <w:pPr>
        <w:spacing w:after="0" w:line="480" w:lineRule="auto"/>
        <w:rPr>
          <w:rFonts w:ascii="Times New Roman" w:hAnsi="Times New Roman" w:cs="Times New Roman"/>
        </w:rPr>
      </w:pPr>
      <w:r w:rsidRPr="00077EF9">
        <w:rPr>
          <w:rFonts w:ascii="Times New Roman" w:hAnsi="Times New Roman" w:cs="Times New Roman"/>
        </w:rPr>
        <w:t xml:space="preserve">Here, the participant indicated that they were aware of the complicated ethics of obtaining consent from someone with dementia, due to issues related to cognitive capacity and memory. They recognised that the situation could cause distress which would be an additional burden on the older person.   </w:t>
      </w:r>
    </w:p>
    <w:p w14:paraId="4FB46362" w14:textId="77777777" w:rsidR="00372FA4" w:rsidRPr="00077EF9" w:rsidRDefault="009E3B15">
      <w:pPr>
        <w:spacing w:after="0" w:line="480" w:lineRule="auto"/>
        <w:rPr>
          <w:rFonts w:ascii="Times New Roman" w:hAnsi="Times New Roman" w:cs="Times New Roman"/>
          <w:i/>
          <w:iCs/>
        </w:rPr>
      </w:pPr>
      <w:r w:rsidRPr="00077EF9">
        <w:rPr>
          <w:rFonts w:ascii="Times New Roman" w:hAnsi="Times New Roman" w:cs="Times New Roman"/>
          <w:i/>
          <w:iCs/>
        </w:rPr>
        <w:t xml:space="preserve">4.3. Risk issues </w:t>
      </w:r>
    </w:p>
    <w:p w14:paraId="2C43BD29" w14:textId="074ED2D0" w:rsidR="00372FA4" w:rsidRPr="00077EF9" w:rsidRDefault="009E3B15" w:rsidP="00EC5A54">
      <w:pPr>
        <w:spacing w:after="0" w:line="480" w:lineRule="auto"/>
        <w:rPr>
          <w:rFonts w:ascii="Times New Roman" w:hAnsi="Times New Roman" w:cs="Times New Roman"/>
        </w:rPr>
      </w:pPr>
      <w:r w:rsidRPr="00077EF9">
        <w:rPr>
          <w:rFonts w:ascii="Times New Roman" w:hAnsi="Times New Roman" w:cs="Times New Roman"/>
        </w:rPr>
        <w:t xml:space="preserve">Participants also highlighted the potential additional risk associated with the </w:t>
      </w:r>
      <w:r w:rsidR="00AB2342" w:rsidRPr="00077EF9">
        <w:rPr>
          <w:rFonts w:ascii="Times New Roman" w:hAnsi="Times New Roman" w:cs="Times New Roman"/>
        </w:rPr>
        <w:t xml:space="preserve">SAR </w:t>
      </w:r>
      <w:r w:rsidRPr="00077EF9">
        <w:rPr>
          <w:rFonts w:ascii="Times New Roman" w:hAnsi="Times New Roman" w:cs="Times New Roman"/>
        </w:rPr>
        <w:t xml:space="preserve">having responsibility for doing certain tasks for the older people, </w:t>
      </w:r>
      <w:r w:rsidR="00737ABC" w:rsidRPr="00077EF9">
        <w:rPr>
          <w:rFonts w:ascii="Times New Roman" w:hAnsi="Times New Roman" w:cs="Times New Roman"/>
        </w:rPr>
        <w:t xml:space="preserve">such as </w:t>
      </w:r>
      <w:r w:rsidRPr="00077EF9">
        <w:rPr>
          <w:rFonts w:ascii="Times New Roman" w:hAnsi="Times New Roman" w:cs="Times New Roman"/>
        </w:rPr>
        <w:t xml:space="preserve">risk of error or malfunction, or of the older person becoming agitated. Dealing with these issues could potentially be disruptive or increase the workload for the care home workers.  Participants made it clear that it was important for them to be able to step in if there were any problems.  </w:t>
      </w:r>
    </w:p>
    <w:p w14:paraId="3DBC9288" w14:textId="77777777" w:rsidR="00372FA4" w:rsidRPr="00077EF9" w:rsidRDefault="009E3B15">
      <w:pPr>
        <w:pStyle w:val="ListParagraph"/>
        <w:spacing w:after="0" w:line="480" w:lineRule="auto"/>
        <w:ind w:left="0"/>
        <w:rPr>
          <w:rFonts w:ascii="Times New Roman" w:hAnsi="Times New Roman" w:cs="Times New Roman"/>
          <w:i/>
          <w:iCs/>
        </w:rPr>
      </w:pPr>
      <w:r w:rsidRPr="00077EF9">
        <w:rPr>
          <w:rFonts w:ascii="Times New Roman" w:hAnsi="Times New Roman" w:cs="Times New Roman"/>
          <w:i/>
          <w:iCs/>
        </w:rPr>
        <w:t xml:space="preserve">4.4 Dignity and privacy </w:t>
      </w:r>
    </w:p>
    <w:p w14:paraId="064E2D92" w14:textId="569D6AEB" w:rsidR="00372FA4" w:rsidRPr="00077EF9" w:rsidRDefault="009E3B15">
      <w:pPr>
        <w:spacing w:after="0" w:line="480" w:lineRule="auto"/>
        <w:rPr>
          <w:rFonts w:ascii="Times New Roman" w:hAnsi="Times New Roman" w:cs="Times New Roman"/>
        </w:rPr>
      </w:pPr>
      <w:r w:rsidRPr="00077EF9">
        <w:rPr>
          <w:rFonts w:ascii="Times New Roman" w:hAnsi="Times New Roman" w:cs="Times New Roman"/>
        </w:rPr>
        <w:t xml:space="preserve">Many comments were also related to the protection of the dignity and privacy of the older people. </w:t>
      </w:r>
      <w:r w:rsidR="00B00FDD" w:rsidRPr="00077EF9">
        <w:rPr>
          <w:rFonts w:ascii="Times New Roman" w:hAnsi="Times New Roman" w:cs="Times New Roman"/>
        </w:rPr>
        <w:t xml:space="preserve">Robots and </w:t>
      </w:r>
      <w:r w:rsidR="00AB2342" w:rsidRPr="00077EF9">
        <w:rPr>
          <w:rFonts w:ascii="Times New Roman" w:hAnsi="Times New Roman" w:cs="Times New Roman"/>
        </w:rPr>
        <w:t xml:space="preserve">SARs </w:t>
      </w:r>
      <w:r w:rsidRPr="00077EF9">
        <w:rPr>
          <w:rFonts w:ascii="Times New Roman" w:hAnsi="Times New Roman" w:cs="Times New Roman"/>
        </w:rPr>
        <w:t>were seen as a potential risk to privacy because of the possibility that they could have surveillance functions (such as video recording). For example</w:t>
      </w:r>
      <w:r w:rsidR="00E932E7" w:rsidRPr="00077EF9">
        <w:rPr>
          <w:rFonts w:ascii="Times New Roman" w:hAnsi="Times New Roman" w:cs="Times New Roman"/>
        </w:rPr>
        <w:t>,</w:t>
      </w:r>
      <w:r w:rsidRPr="00077EF9">
        <w:rPr>
          <w:rFonts w:ascii="Times New Roman" w:hAnsi="Times New Roman" w:cs="Times New Roman"/>
        </w:rPr>
        <w:t xml:space="preserve"> one participant commented: “… if it was recording or something, I don’t think that dressing or personal care or you know helping with things like that would be appropriate…” </w:t>
      </w:r>
    </w:p>
    <w:p w14:paraId="53BACCDB" w14:textId="77777777" w:rsidR="00737ABC" w:rsidRPr="00077EF9" w:rsidRDefault="00737ABC">
      <w:pPr>
        <w:spacing w:after="0" w:line="480" w:lineRule="auto"/>
        <w:rPr>
          <w:rFonts w:ascii="Times New Roman" w:hAnsi="Times New Roman" w:cs="Times New Roman"/>
          <w:i/>
          <w:iCs/>
        </w:rPr>
      </w:pPr>
    </w:p>
    <w:p w14:paraId="587EB8E3" w14:textId="77777777" w:rsidR="00372FA4" w:rsidRPr="00077EF9" w:rsidRDefault="009E3B15">
      <w:pPr>
        <w:spacing w:after="0" w:line="480" w:lineRule="auto"/>
        <w:rPr>
          <w:rFonts w:ascii="Times New Roman" w:hAnsi="Times New Roman" w:cs="Times New Roman"/>
          <w:i/>
          <w:iCs/>
        </w:rPr>
      </w:pPr>
      <w:r w:rsidRPr="00077EF9">
        <w:rPr>
          <w:rFonts w:ascii="Times New Roman" w:hAnsi="Times New Roman" w:cs="Times New Roman"/>
          <w:i/>
          <w:iCs/>
        </w:rPr>
        <w:t xml:space="preserve">Theme 5: Care home workers’ robotic competence </w:t>
      </w:r>
    </w:p>
    <w:p w14:paraId="44ED65EA" w14:textId="75FA2ECE" w:rsidR="00372FA4" w:rsidRPr="00EC5A54" w:rsidRDefault="009E3B15">
      <w:pPr>
        <w:spacing w:after="0" w:line="480" w:lineRule="auto"/>
        <w:rPr>
          <w:rFonts w:ascii="Times New Roman" w:hAnsi="Times New Roman" w:cs="Times New Roman"/>
        </w:rPr>
      </w:pPr>
      <w:r w:rsidRPr="00077EF9">
        <w:rPr>
          <w:rFonts w:ascii="Times New Roman" w:hAnsi="Times New Roman" w:cs="Times New Roman"/>
        </w:rPr>
        <w:t xml:space="preserve">Participants specified what they needed to know in order to be able to work with </w:t>
      </w:r>
      <w:r w:rsidR="00A1282E" w:rsidRPr="00077EF9">
        <w:rPr>
          <w:rFonts w:ascii="Times New Roman" w:hAnsi="Times New Roman" w:cs="Times New Roman"/>
        </w:rPr>
        <w:t xml:space="preserve">SARs </w:t>
      </w:r>
      <w:r w:rsidRPr="00077EF9">
        <w:rPr>
          <w:rFonts w:ascii="Times New Roman" w:hAnsi="Times New Roman" w:cs="Times New Roman"/>
        </w:rPr>
        <w:t xml:space="preserve">effectively, and their responses fell into two main domains. </w:t>
      </w:r>
    </w:p>
    <w:p w14:paraId="626BA510" w14:textId="77777777" w:rsidR="00372FA4" w:rsidRPr="00077EF9" w:rsidRDefault="009E3B15">
      <w:pPr>
        <w:spacing w:after="0" w:line="480" w:lineRule="auto"/>
        <w:rPr>
          <w:rFonts w:ascii="Times New Roman" w:hAnsi="Times New Roman" w:cs="Times New Roman"/>
        </w:rPr>
      </w:pPr>
      <w:r w:rsidRPr="00077EF9">
        <w:rPr>
          <w:rFonts w:ascii="Times New Roman" w:hAnsi="Times New Roman" w:cs="Times New Roman"/>
          <w:i/>
          <w:iCs/>
        </w:rPr>
        <w:t xml:space="preserve">5.1 Knowledge of the scope and functionality of the robot  </w:t>
      </w:r>
    </w:p>
    <w:p w14:paraId="56A83599" w14:textId="10DB2088" w:rsidR="00372FA4" w:rsidRPr="00077EF9" w:rsidRDefault="009E3B15">
      <w:pPr>
        <w:spacing w:after="0" w:line="480" w:lineRule="auto"/>
        <w:ind w:firstLine="720"/>
        <w:rPr>
          <w:rFonts w:ascii="Times New Roman" w:hAnsi="Times New Roman" w:cs="Times New Roman"/>
        </w:rPr>
      </w:pPr>
      <w:r w:rsidRPr="00077EF9">
        <w:rPr>
          <w:rFonts w:ascii="Times New Roman" w:hAnsi="Times New Roman" w:cs="Times New Roman"/>
        </w:rPr>
        <w:lastRenderedPageBreak/>
        <w:t xml:space="preserve">Participants wanted information about the </w:t>
      </w:r>
      <w:r w:rsidR="00A1282E" w:rsidRPr="00077EF9">
        <w:rPr>
          <w:rFonts w:ascii="Times New Roman" w:hAnsi="Times New Roman" w:cs="Times New Roman"/>
        </w:rPr>
        <w:t xml:space="preserve">SAR </w:t>
      </w:r>
      <w:r w:rsidRPr="00077EF9">
        <w:rPr>
          <w:rFonts w:ascii="Times New Roman" w:hAnsi="Times New Roman" w:cs="Times New Roman"/>
        </w:rPr>
        <w:t>in order to be able to understand it</w:t>
      </w:r>
      <w:r w:rsidR="00A1282E" w:rsidRPr="00077EF9">
        <w:rPr>
          <w:rFonts w:ascii="Times New Roman" w:hAnsi="Times New Roman" w:cs="Times New Roman"/>
        </w:rPr>
        <w:t>,</w:t>
      </w:r>
      <w:r w:rsidRPr="00077EF9">
        <w:rPr>
          <w:rFonts w:ascii="Times New Roman" w:hAnsi="Times New Roman" w:cs="Times New Roman"/>
        </w:rPr>
        <w:t xml:space="preserve"> </w:t>
      </w:r>
      <w:r w:rsidR="00A1282E" w:rsidRPr="00077EF9">
        <w:rPr>
          <w:rFonts w:ascii="Times New Roman" w:hAnsi="Times New Roman" w:cs="Times New Roman"/>
        </w:rPr>
        <w:t xml:space="preserve">to </w:t>
      </w:r>
      <w:r w:rsidRPr="00077EF9">
        <w:rPr>
          <w:rFonts w:ascii="Times New Roman" w:hAnsi="Times New Roman" w:cs="Times New Roman"/>
        </w:rPr>
        <w:t xml:space="preserve">familiarise themselves with it and to know its scope, i.e. what it could be expected to do, as well as what it could not do. Most importantly, several comments mentioned wanting to know what kind of functions could either support the older people directly or help the participants to provide care for the older people. One participant commented: </w:t>
      </w:r>
    </w:p>
    <w:p w14:paraId="0E1CFFCF" w14:textId="77777777" w:rsidR="00372FA4" w:rsidRPr="00077EF9" w:rsidRDefault="009E3B15">
      <w:pPr>
        <w:spacing w:after="0" w:line="240" w:lineRule="auto"/>
        <w:ind w:left="720"/>
        <w:rPr>
          <w:rFonts w:ascii="Times New Roman" w:eastAsia="Times New Roman" w:hAnsi="Times New Roman" w:cs="Times New Roman"/>
          <w:lang w:eastAsia="en-GB"/>
        </w:rPr>
      </w:pPr>
      <w:r w:rsidRPr="00077EF9">
        <w:rPr>
          <w:rFonts w:ascii="Times New Roman" w:eastAsia="Times New Roman" w:hAnsi="Times New Roman" w:cs="Times New Roman"/>
          <w:lang w:eastAsia="en-GB"/>
        </w:rPr>
        <w:t>I think I should be- my staff should be trained how to operate on the robot. If a resident asks me what can it do, I’m able to give it information, this is what it can do, for you, this is what it can- It’s only to be educated. How much the Pepper can do for the residents. So that I can also be able to go back to my residents. These are the things it can do for you.</w:t>
      </w:r>
    </w:p>
    <w:p w14:paraId="098E57C8" w14:textId="5E3E95F6" w:rsidR="00372FA4" w:rsidRPr="00077EF9" w:rsidRDefault="00372FA4">
      <w:pPr>
        <w:spacing w:after="0" w:line="240" w:lineRule="auto"/>
        <w:ind w:left="720"/>
        <w:rPr>
          <w:rFonts w:ascii="Times New Roman" w:eastAsia="Times New Roman" w:hAnsi="Times New Roman" w:cs="Times New Roman"/>
          <w:lang w:eastAsia="en-GB"/>
        </w:rPr>
      </w:pPr>
    </w:p>
    <w:p w14:paraId="510EBE64" w14:textId="77777777" w:rsidR="00372FA4" w:rsidRPr="00077EF9" w:rsidRDefault="009E3B15">
      <w:pPr>
        <w:spacing w:after="0" w:line="480" w:lineRule="auto"/>
        <w:rPr>
          <w:rFonts w:ascii="Times New Roman" w:hAnsi="Times New Roman" w:cs="Times New Roman"/>
        </w:rPr>
      </w:pPr>
      <w:r w:rsidRPr="00077EF9">
        <w:rPr>
          <w:rFonts w:ascii="Times New Roman" w:hAnsi="Times New Roman" w:cs="Times New Roman"/>
          <w:i/>
          <w:iCs/>
        </w:rPr>
        <w:t xml:space="preserve">5.2 Technical skills and knowledge </w:t>
      </w:r>
    </w:p>
    <w:p w14:paraId="3DAAE370" w14:textId="718BA320" w:rsidR="00372FA4" w:rsidRPr="00077EF9" w:rsidRDefault="009E3B15">
      <w:pPr>
        <w:spacing w:after="0" w:line="480" w:lineRule="auto"/>
        <w:ind w:firstLine="720"/>
        <w:rPr>
          <w:rFonts w:ascii="Times New Roman" w:hAnsi="Times New Roman" w:cs="Times New Roman"/>
        </w:rPr>
      </w:pPr>
      <w:r w:rsidRPr="00077EF9">
        <w:rPr>
          <w:rFonts w:ascii="Times New Roman" w:hAnsi="Times New Roman" w:cs="Times New Roman"/>
        </w:rPr>
        <w:t xml:space="preserve">Participants also reported the need for training focused on technical skills and knowledge regarding the operation and maintenance of the </w:t>
      </w:r>
      <w:r w:rsidR="00A1282E" w:rsidRPr="00077EF9">
        <w:rPr>
          <w:rFonts w:ascii="Times New Roman" w:hAnsi="Times New Roman" w:cs="Times New Roman"/>
        </w:rPr>
        <w:t>SAR</w:t>
      </w:r>
      <w:r w:rsidRPr="00077EF9">
        <w:rPr>
          <w:rFonts w:ascii="Times New Roman" w:hAnsi="Times New Roman" w:cs="Times New Roman"/>
        </w:rPr>
        <w:t xml:space="preserve">. Participants highlighted a range of skills and knowledge that they would need, for example they wanted to learn about how to use the </w:t>
      </w:r>
      <w:r w:rsidR="00A1282E" w:rsidRPr="00077EF9">
        <w:rPr>
          <w:rFonts w:ascii="Times New Roman" w:hAnsi="Times New Roman" w:cs="Times New Roman"/>
        </w:rPr>
        <w:t xml:space="preserve">SAR </w:t>
      </w:r>
      <w:r w:rsidRPr="00077EF9">
        <w:rPr>
          <w:rFonts w:ascii="Times New Roman" w:hAnsi="Times New Roman" w:cs="Times New Roman"/>
        </w:rPr>
        <w:t xml:space="preserve">effectively, how to communicate with it, how to use it to support </w:t>
      </w:r>
      <w:r w:rsidR="00BC0309" w:rsidRPr="00077EF9">
        <w:rPr>
          <w:rFonts w:ascii="Times New Roman" w:hAnsi="Times New Roman" w:cs="Times New Roman"/>
        </w:rPr>
        <w:t>the older people</w:t>
      </w:r>
      <w:r w:rsidRPr="00077EF9">
        <w:rPr>
          <w:rFonts w:ascii="Times New Roman" w:hAnsi="Times New Roman" w:cs="Times New Roman"/>
        </w:rPr>
        <w:t xml:space="preserve">. Some participants reported that they wanted training related to managing risk and potential malfunctions. Also, one participant highlighted the need for practical training but also reflection: </w:t>
      </w:r>
    </w:p>
    <w:p w14:paraId="5FE402BF" w14:textId="77777777" w:rsidR="00372FA4" w:rsidRPr="00077EF9" w:rsidRDefault="009E3B15">
      <w:pPr>
        <w:spacing w:after="0" w:line="240" w:lineRule="auto"/>
        <w:ind w:left="720"/>
        <w:rPr>
          <w:rFonts w:ascii="Times New Roman" w:eastAsia="Times New Roman" w:hAnsi="Times New Roman" w:cs="Times New Roman"/>
          <w:lang w:eastAsia="en-GB"/>
        </w:rPr>
      </w:pPr>
      <w:r w:rsidRPr="00077EF9">
        <w:rPr>
          <w:rFonts w:ascii="Times New Roman" w:eastAsia="Times New Roman" w:hAnsi="Times New Roman" w:cs="Times New Roman"/>
          <w:lang w:eastAsia="en-GB"/>
        </w:rPr>
        <w:t xml:space="preserve">Practical training and confidence building. Um not theoretical. Not talking about it, not reading about it, not even watching a video on it. Real utilisation of it, and what it does. Practicing, hands-on. Yeah. Hands-on training. And then, very important, even more than the hands-on training, reflective workshop. Always reflective workshop is almost more important than the training itself. Because that’s when you sit. And I would say in a group setting. </w:t>
      </w:r>
    </w:p>
    <w:p w14:paraId="41E0841C" w14:textId="77777777" w:rsidR="00372FA4" w:rsidRPr="00077EF9" w:rsidRDefault="00372FA4">
      <w:pPr>
        <w:spacing w:after="0" w:line="480" w:lineRule="auto"/>
        <w:rPr>
          <w:rFonts w:ascii="Times New Roman" w:hAnsi="Times New Roman" w:cs="Times New Roman"/>
        </w:rPr>
      </w:pPr>
    </w:p>
    <w:p w14:paraId="5D38F598" w14:textId="77777777" w:rsidR="00372FA4" w:rsidRPr="00077EF9" w:rsidRDefault="009E3B15">
      <w:pPr>
        <w:spacing w:after="0" w:line="480" w:lineRule="auto"/>
        <w:rPr>
          <w:rFonts w:ascii="Times New Roman" w:hAnsi="Times New Roman" w:cs="Times New Roman"/>
          <w:i/>
          <w:iCs/>
        </w:rPr>
      </w:pPr>
      <w:r w:rsidRPr="00077EF9">
        <w:rPr>
          <w:rFonts w:ascii="Times New Roman" w:hAnsi="Times New Roman" w:cs="Times New Roman"/>
          <w:i/>
          <w:iCs/>
        </w:rPr>
        <w:t>Summary of findings</w:t>
      </w:r>
    </w:p>
    <w:p w14:paraId="13641BFD" w14:textId="556E8817" w:rsidR="00A1282E" w:rsidRPr="00EC5A54" w:rsidRDefault="009E3B15" w:rsidP="00EC5A54">
      <w:pPr>
        <w:spacing w:after="0" w:line="480" w:lineRule="auto"/>
        <w:rPr>
          <w:rFonts w:ascii="Times New Roman" w:hAnsi="Times New Roman" w:cs="Times New Roman"/>
        </w:rPr>
      </w:pPr>
      <w:r w:rsidRPr="00077EF9">
        <w:rPr>
          <w:rFonts w:ascii="Times New Roman" w:hAnsi="Times New Roman" w:cs="Times New Roman"/>
        </w:rPr>
        <w:t xml:space="preserve">Overall, it seemed that participants had positive views about the advancement of technology in society and the use of robots in general, but when considering the use of SARS in their own work environment, there were a diverse range of views, including enthusiasm, fear and concern. Participants did however recognise that robots could be </w:t>
      </w:r>
      <w:r w:rsidRPr="00077EF9">
        <w:rPr>
          <w:rFonts w:ascii="Times New Roman" w:hAnsi="Times New Roman" w:cs="Times New Roman"/>
        </w:rPr>
        <w:lastRenderedPageBreak/>
        <w:t xml:space="preserve">helpful for addressing shortages within the social care workforce. </w:t>
      </w:r>
      <w:r w:rsidR="00A1282E" w:rsidRPr="00077EF9">
        <w:rPr>
          <w:rFonts w:ascii="Times New Roman" w:hAnsi="Times New Roman" w:cs="Times New Roman"/>
        </w:rPr>
        <w:t xml:space="preserve">SARs </w:t>
      </w:r>
      <w:r w:rsidRPr="00077EF9">
        <w:rPr>
          <w:rFonts w:ascii="Times New Roman" w:hAnsi="Times New Roman" w:cs="Times New Roman"/>
        </w:rPr>
        <w:t xml:space="preserve">were largely seen as being helpful if they could assist the human care workers rather than having direct responsibility for caring for older people. Training needs mainly revolved around technical skills and knowledge about the </w:t>
      </w:r>
      <w:r w:rsidR="00A1282E" w:rsidRPr="00077EF9">
        <w:rPr>
          <w:rFonts w:ascii="Times New Roman" w:hAnsi="Times New Roman" w:cs="Times New Roman"/>
        </w:rPr>
        <w:t xml:space="preserve">SAR </w:t>
      </w:r>
      <w:r w:rsidRPr="00077EF9">
        <w:rPr>
          <w:rFonts w:ascii="Times New Roman" w:hAnsi="Times New Roman" w:cs="Times New Roman"/>
        </w:rPr>
        <w:t xml:space="preserve">and its functions. </w:t>
      </w:r>
    </w:p>
    <w:p w14:paraId="5933AB91" w14:textId="0105C54B" w:rsidR="00372FA4" w:rsidRPr="00077EF9" w:rsidRDefault="009E3B15">
      <w:pPr>
        <w:spacing w:after="0" w:line="480" w:lineRule="auto"/>
        <w:rPr>
          <w:rFonts w:ascii="Times New Roman" w:hAnsi="Times New Roman" w:cs="Times New Roman"/>
        </w:rPr>
      </w:pPr>
      <w:r w:rsidRPr="00077EF9">
        <w:rPr>
          <w:rFonts w:ascii="Times New Roman" w:hAnsi="Times New Roman" w:cs="Times New Roman"/>
          <w:b/>
          <w:bCs/>
        </w:rPr>
        <w:t xml:space="preserve">Discussion </w:t>
      </w:r>
    </w:p>
    <w:p w14:paraId="2E49C37A" w14:textId="77777777" w:rsidR="00372FA4" w:rsidRPr="00077EF9" w:rsidRDefault="009E3B15" w:rsidP="00EC5A54">
      <w:pPr>
        <w:spacing w:after="0" w:line="480" w:lineRule="auto"/>
        <w:ind w:firstLine="720"/>
        <w:rPr>
          <w:rFonts w:ascii="Times New Roman" w:hAnsi="Times New Roman" w:cs="Times New Roman"/>
        </w:rPr>
      </w:pPr>
      <w:r w:rsidRPr="00077EF9">
        <w:rPr>
          <w:rFonts w:ascii="Times New Roman" w:hAnsi="Times New Roman" w:cs="Times New Roman"/>
        </w:rPr>
        <w:t xml:space="preserve">The current study explored the views and attitudes of care home workers regarding the implementation of robots (particularly SARs such as Pepper) in their workplace, after having seen Pepper in their workplace. Training needs in relation to working with SARs were also explored. </w:t>
      </w:r>
    </w:p>
    <w:p w14:paraId="5B4D0E39" w14:textId="0C67BCE4" w:rsidR="00372FA4" w:rsidRPr="00077EF9" w:rsidRDefault="009E3B15" w:rsidP="00EC5A54">
      <w:pPr>
        <w:spacing w:after="0" w:line="480" w:lineRule="auto"/>
        <w:ind w:firstLine="720"/>
        <w:rPr>
          <w:rFonts w:ascii="Times New Roman" w:hAnsi="Times New Roman" w:cs="Times New Roman"/>
        </w:rPr>
      </w:pPr>
      <w:r w:rsidRPr="00077EF9">
        <w:rPr>
          <w:rFonts w:ascii="Times New Roman" w:hAnsi="Times New Roman" w:cs="Times New Roman"/>
        </w:rPr>
        <w:t>In line with previous research (</w:t>
      </w:r>
      <w:proofErr w:type="spellStart"/>
      <w:r w:rsidRPr="00077EF9">
        <w:rPr>
          <w:rFonts w:ascii="Times New Roman" w:hAnsi="Times New Roman" w:cs="Times New Roman"/>
        </w:rPr>
        <w:t>Hebesberger</w:t>
      </w:r>
      <w:proofErr w:type="spellEnd"/>
      <w:r w:rsidRPr="00077EF9">
        <w:rPr>
          <w:rFonts w:ascii="Times New Roman" w:hAnsi="Times New Roman" w:cs="Times New Roman"/>
        </w:rPr>
        <w:t xml:space="preserve">, Kortner, </w:t>
      </w:r>
      <w:proofErr w:type="spellStart"/>
      <w:r w:rsidRPr="00077EF9">
        <w:rPr>
          <w:rFonts w:ascii="Times New Roman" w:hAnsi="Times New Roman" w:cs="Times New Roman"/>
        </w:rPr>
        <w:t>Gisinger</w:t>
      </w:r>
      <w:proofErr w:type="spellEnd"/>
      <w:r w:rsidRPr="00077EF9">
        <w:rPr>
          <w:rFonts w:ascii="Times New Roman" w:hAnsi="Times New Roman" w:cs="Times New Roman"/>
        </w:rPr>
        <w:t xml:space="preserve">, &amp; </w:t>
      </w:r>
      <w:proofErr w:type="spellStart"/>
      <w:r w:rsidRPr="00077EF9">
        <w:rPr>
          <w:rFonts w:ascii="Times New Roman" w:hAnsi="Times New Roman" w:cs="Times New Roman"/>
        </w:rPr>
        <w:t>Pripfl</w:t>
      </w:r>
      <w:proofErr w:type="spellEnd"/>
      <w:r w:rsidRPr="00077EF9">
        <w:rPr>
          <w:rFonts w:ascii="Times New Roman" w:hAnsi="Times New Roman" w:cs="Times New Roman"/>
        </w:rPr>
        <w:t xml:space="preserve">., 2017; </w:t>
      </w:r>
      <w:proofErr w:type="spellStart"/>
      <w:r w:rsidRPr="00077EF9">
        <w:rPr>
          <w:rFonts w:ascii="Times New Roman" w:hAnsi="Times New Roman" w:cs="Times New Roman"/>
        </w:rPr>
        <w:t>Melkas</w:t>
      </w:r>
      <w:proofErr w:type="spellEnd"/>
      <w:r w:rsidRPr="00077EF9">
        <w:rPr>
          <w:rFonts w:ascii="Times New Roman" w:hAnsi="Times New Roman" w:cs="Times New Roman"/>
        </w:rPr>
        <w:t xml:space="preserve"> et al 2020), the findings of the current study showed that care workers had both positive and negative attitudes towards robots. Many participants responded positively and recognised the potential usefulness of </w:t>
      </w:r>
      <w:r w:rsidR="00A1282E" w:rsidRPr="00077EF9">
        <w:rPr>
          <w:rFonts w:ascii="Times New Roman" w:hAnsi="Times New Roman" w:cs="Times New Roman"/>
        </w:rPr>
        <w:t>SARs</w:t>
      </w:r>
      <w:r w:rsidRPr="00077EF9">
        <w:rPr>
          <w:rFonts w:ascii="Times New Roman" w:hAnsi="Times New Roman" w:cs="Times New Roman"/>
        </w:rPr>
        <w:t xml:space="preserve"> in the care home setting. Overall, this supports previous research (e.g. Stafford et al., 2010; Jayawardena et al., 2010; Louie et al., 2014). By contrast, some participants were resistant to the use of robots, because they found the robot frightening, or because they were concerned that the older people may also be afraid of it. In addition, participants identified that people from older generations (both care home workers and older people) may be less familiar with technology and therefore may be less accepting of the use of a robot. Similar findings were reported by Louie et al (2014). In addition, robots were seen as best placed working alongside carers rather than being carers in their own right, and participants suggested several ways in which robots could usefully assist them; for example, by providing companionship or monitoring the older people in the care home. This confirms previous findings (</w:t>
      </w:r>
      <w:proofErr w:type="spellStart"/>
      <w:r w:rsidRPr="00077EF9">
        <w:rPr>
          <w:rFonts w:ascii="Times New Roman" w:hAnsi="Times New Roman" w:cs="Times New Roman"/>
        </w:rPr>
        <w:t>Hebesberger</w:t>
      </w:r>
      <w:proofErr w:type="spellEnd"/>
      <w:r w:rsidRPr="00077EF9">
        <w:rPr>
          <w:rFonts w:ascii="Times New Roman" w:hAnsi="Times New Roman" w:cs="Times New Roman"/>
        </w:rPr>
        <w:t xml:space="preserve"> et al., 2015; </w:t>
      </w:r>
      <w:proofErr w:type="spellStart"/>
      <w:r w:rsidRPr="00077EF9">
        <w:rPr>
          <w:rFonts w:ascii="Times New Roman" w:hAnsi="Times New Roman" w:cs="Times New Roman"/>
        </w:rPr>
        <w:t>Turja</w:t>
      </w:r>
      <w:proofErr w:type="spellEnd"/>
      <w:r w:rsidRPr="00077EF9">
        <w:rPr>
          <w:rFonts w:ascii="Times New Roman" w:hAnsi="Times New Roman" w:cs="Times New Roman"/>
        </w:rPr>
        <w:t xml:space="preserve">, Van </w:t>
      </w:r>
      <w:proofErr w:type="spellStart"/>
      <w:r w:rsidRPr="00077EF9">
        <w:rPr>
          <w:rFonts w:ascii="Times New Roman" w:hAnsi="Times New Roman" w:cs="Times New Roman"/>
        </w:rPr>
        <w:t>Aerschot</w:t>
      </w:r>
      <w:proofErr w:type="spellEnd"/>
      <w:r w:rsidRPr="00077EF9">
        <w:rPr>
          <w:rFonts w:ascii="Times New Roman" w:hAnsi="Times New Roman" w:cs="Times New Roman"/>
        </w:rPr>
        <w:t xml:space="preserve">, </w:t>
      </w:r>
      <w:proofErr w:type="spellStart"/>
      <w:r w:rsidRPr="00077EF9">
        <w:rPr>
          <w:rFonts w:ascii="Times New Roman" w:hAnsi="Times New Roman" w:cs="Times New Roman"/>
        </w:rPr>
        <w:t>Sarkikoski</w:t>
      </w:r>
      <w:proofErr w:type="spellEnd"/>
      <w:r w:rsidRPr="00077EF9">
        <w:rPr>
          <w:rFonts w:ascii="Times New Roman" w:hAnsi="Times New Roman" w:cs="Times New Roman"/>
        </w:rPr>
        <w:t xml:space="preserve">, &amp; </w:t>
      </w:r>
      <w:proofErr w:type="spellStart"/>
      <w:r w:rsidRPr="00077EF9">
        <w:rPr>
          <w:rFonts w:ascii="Times New Roman" w:hAnsi="Times New Roman" w:cs="Times New Roman"/>
        </w:rPr>
        <w:t>Oksanen</w:t>
      </w:r>
      <w:proofErr w:type="spellEnd"/>
      <w:r w:rsidRPr="00077EF9">
        <w:rPr>
          <w:rFonts w:ascii="Times New Roman" w:hAnsi="Times New Roman" w:cs="Times New Roman"/>
        </w:rPr>
        <w:t xml:space="preserve">, 2017; </w:t>
      </w:r>
      <w:proofErr w:type="spellStart"/>
      <w:r w:rsidRPr="00077EF9">
        <w:rPr>
          <w:rFonts w:ascii="Times New Roman" w:hAnsi="Times New Roman" w:cs="Times New Roman"/>
        </w:rPr>
        <w:t>Zsiga</w:t>
      </w:r>
      <w:proofErr w:type="spellEnd"/>
      <w:r w:rsidRPr="00077EF9">
        <w:rPr>
          <w:rFonts w:ascii="Times New Roman" w:hAnsi="Times New Roman" w:cs="Times New Roman"/>
        </w:rPr>
        <w:t xml:space="preserve"> et al., 2013). The current study contributes to the existing literature by extending the previous findings in this area: the findings have </w:t>
      </w:r>
      <w:r w:rsidRPr="00077EF9">
        <w:rPr>
          <w:rFonts w:ascii="Times New Roman" w:hAnsi="Times New Roman" w:cs="Times New Roman"/>
        </w:rPr>
        <w:lastRenderedPageBreak/>
        <w:t>highlighted the values which drive ambivalent attitudes of care workers about robots</w:t>
      </w:r>
      <w:r w:rsidR="00AB2342" w:rsidRPr="00077EF9">
        <w:rPr>
          <w:rFonts w:ascii="Times New Roman" w:hAnsi="Times New Roman" w:cs="Times New Roman"/>
        </w:rPr>
        <w:t xml:space="preserve"> and SARs</w:t>
      </w:r>
      <w:r w:rsidRPr="00077EF9">
        <w:rPr>
          <w:rFonts w:ascii="Times New Roman" w:hAnsi="Times New Roman" w:cs="Times New Roman"/>
        </w:rPr>
        <w:t xml:space="preserve">. For example, the concepts of person-centred care and patient safety were key values when considering the introduction of </w:t>
      </w:r>
      <w:r w:rsidR="00AB2342" w:rsidRPr="00077EF9">
        <w:rPr>
          <w:rFonts w:ascii="Times New Roman" w:hAnsi="Times New Roman" w:cs="Times New Roman"/>
        </w:rPr>
        <w:t>SARs</w:t>
      </w:r>
      <w:r w:rsidRPr="00077EF9">
        <w:rPr>
          <w:rFonts w:ascii="Times New Roman" w:hAnsi="Times New Roman" w:cs="Times New Roman"/>
        </w:rPr>
        <w:t xml:space="preserve">, i.e. participants wanted to ensure that the introduction of </w:t>
      </w:r>
      <w:r w:rsidR="00AB2342" w:rsidRPr="00077EF9">
        <w:rPr>
          <w:rFonts w:ascii="Times New Roman" w:hAnsi="Times New Roman" w:cs="Times New Roman"/>
        </w:rPr>
        <w:t xml:space="preserve">SARs </w:t>
      </w:r>
      <w:r w:rsidRPr="00077EF9">
        <w:rPr>
          <w:rFonts w:ascii="Times New Roman" w:hAnsi="Times New Roman" w:cs="Times New Roman"/>
        </w:rPr>
        <w:t xml:space="preserve">did not negatively impact on the care being provided. Participants also highlighted training needs relating to building competence and knowledge about SARs, and it could be argued that these may be driven by values of person-centred care. </w:t>
      </w:r>
    </w:p>
    <w:p w14:paraId="3627985E" w14:textId="77777777" w:rsidR="00372FA4" w:rsidRPr="00077EF9" w:rsidRDefault="009E3B15">
      <w:pPr>
        <w:spacing w:after="0" w:line="480" w:lineRule="auto"/>
        <w:rPr>
          <w:rFonts w:ascii="Times New Roman" w:hAnsi="Times New Roman" w:cs="Times New Roman"/>
          <w:i/>
          <w:iCs/>
        </w:rPr>
      </w:pPr>
      <w:r w:rsidRPr="00077EF9">
        <w:rPr>
          <w:rFonts w:ascii="Times New Roman" w:hAnsi="Times New Roman" w:cs="Times New Roman"/>
          <w:i/>
          <w:iCs/>
        </w:rPr>
        <w:t>Implications for future investigation and practice</w:t>
      </w:r>
    </w:p>
    <w:p w14:paraId="1C39C148" w14:textId="02C6304D" w:rsidR="00372FA4" w:rsidRPr="00077EF9" w:rsidRDefault="009E3B15" w:rsidP="00EC5A54">
      <w:pPr>
        <w:spacing w:after="0" w:line="480" w:lineRule="auto"/>
        <w:ind w:firstLine="720"/>
        <w:rPr>
          <w:rFonts w:ascii="Times New Roman" w:hAnsi="Times New Roman" w:cs="Times New Roman"/>
        </w:rPr>
      </w:pPr>
      <w:r w:rsidRPr="00077EF9">
        <w:rPr>
          <w:rFonts w:ascii="Times New Roman" w:hAnsi="Times New Roman" w:cs="Times New Roman"/>
        </w:rPr>
        <w:t xml:space="preserve">The findings raise questions about the future deployment of SARs in social care settings such as care homes for older people. One key issue is what the introduction of robots means for the future of social care, and how SARs can be integrated into the social care system. In this study, comments suggested that participants envisioned SARs working alongside them </w:t>
      </w:r>
      <w:r w:rsidR="00E932E7" w:rsidRPr="00077EF9">
        <w:rPr>
          <w:rFonts w:ascii="Times New Roman" w:hAnsi="Times New Roman" w:cs="Times New Roman"/>
        </w:rPr>
        <w:t xml:space="preserve">in their care home worker role, </w:t>
      </w:r>
      <w:r w:rsidRPr="00077EF9">
        <w:rPr>
          <w:rFonts w:ascii="Times New Roman" w:hAnsi="Times New Roman" w:cs="Times New Roman"/>
        </w:rPr>
        <w:t xml:space="preserve">rather than </w:t>
      </w:r>
      <w:r w:rsidR="00E932E7" w:rsidRPr="00077EF9">
        <w:rPr>
          <w:rFonts w:ascii="Times New Roman" w:hAnsi="Times New Roman" w:cs="Times New Roman"/>
        </w:rPr>
        <w:t xml:space="preserve">the SARs </w:t>
      </w:r>
      <w:r w:rsidRPr="00077EF9">
        <w:rPr>
          <w:rFonts w:ascii="Times New Roman" w:hAnsi="Times New Roman" w:cs="Times New Roman"/>
        </w:rPr>
        <w:t xml:space="preserve">taking full responsibility for caring for older people, which means that implementation would need to be designed such that SARs are trained assistants to care home workers. However this presents a dilemma, given the projected future demand for care workers due to an ageing population, coupled with anticipated shortages of workers within the social care workforce. If there are fewer workers, they will likely have greater workloads, including management of SARs and decision-making about which types of tasks would have to be delegated. This is something which requires further consideration and planning and could be explored in future research.  </w:t>
      </w:r>
    </w:p>
    <w:p w14:paraId="6EB8B108" w14:textId="77777777" w:rsidR="00372FA4" w:rsidRPr="00077EF9" w:rsidRDefault="009E3B15">
      <w:pPr>
        <w:spacing w:after="0" w:line="480" w:lineRule="auto"/>
        <w:rPr>
          <w:rFonts w:ascii="Times New Roman" w:hAnsi="Times New Roman" w:cs="Times New Roman"/>
          <w:i/>
          <w:iCs/>
        </w:rPr>
      </w:pPr>
      <w:r w:rsidRPr="00077EF9">
        <w:rPr>
          <w:rFonts w:ascii="Times New Roman" w:hAnsi="Times New Roman" w:cs="Times New Roman"/>
          <w:i/>
          <w:iCs/>
        </w:rPr>
        <w:t xml:space="preserve">Recommendations </w:t>
      </w:r>
    </w:p>
    <w:p w14:paraId="640B3D73" w14:textId="0837B9AA" w:rsidR="00372FA4" w:rsidRPr="00077EF9" w:rsidRDefault="009E3B15" w:rsidP="00EC5A54">
      <w:pPr>
        <w:spacing w:after="0" w:line="480" w:lineRule="auto"/>
        <w:ind w:firstLine="720"/>
        <w:rPr>
          <w:rFonts w:ascii="Times New Roman" w:hAnsi="Times New Roman" w:cs="Times New Roman"/>
          <w:u w:val="single"/>
        </w:rPr>
      </w:pPr>
      <w:r w:rsidRPr="00077EF9">
        <w:rPr>
          <w:rFonts w:ascii="Times New Roman" w:hAnsi="Times New Roman" w:cs="Times New Roman"/>
        </w:rPr>
        <w:t xml:space="preserve">We recommend that any implementation plans for SARs should involve consultation with older people and care home workers.  Training of care home workers should include a number of components: 1) basic information about the robot’s design and functionality 2) technical skills including operation and maintenance of the robot; 3) </w:t>
      </w:r>
      <w:r w:rsidRPr="00077EF9">
        <w:rPr>
          <w:rFonts w:ascii="Times New Roman" w:hAnsi="Times New Roman" w:cs="Times New Roman"/>
        </w:rPr>
        <w:lastRenderedPageBreak/>
        <w:t xml:space="preserve">assessing and managing risk; 4) skills in communicating with the robot and facilitating communication between the robot and the older person. Moreover, training should also involve a reflective component, as well as discussion of ethical issues related to the use of robots in care. </w:t>
      </w:r>
    </w:p>
    <w:p w14:paraId="1E415D44" w14:textId="77777777" w:rsidR="00372FA4" w:rsidRPr="00077EF9" w:rsidRDefault="009E3B15">
      <w:pPr>
        <w:spacing w:after="0" w:line="480" w:lineRule="auto"/>
        <w:rPr>
          <w:rFonts w:ascii="Times New Roman" w:hAnsi="Times New Roman" w:cs="Times New Roman"/>
          <w:i/>
          <w:iCs/>
        </w:rPr>
      </w:pPr>
      <w:r w:rsidRPr="00077EF9">
        <w:rPr>
          <w:rFonts w:ascii="Times New Roman" w:hAnsi="Times New Roman" w:cs="Times New Roman"/>
          <w:i/>
          <w:iCs/>
        </w:rPr>
        <w:t xml:space="preserve">Strengths and limitations </w:t>
      </w:r>
    </w:p>
    <w:p w14:paraId="3EAA8A36" w14:textId="5CDA715F" w:rsidR="00372FA4" w:rsidRPr="00EC5A54" w:rsidRDefault="009E3B15" w:rsidP="00EC5A54">
      <w:pPr>
        <w:spacing w:after="0" w:line="480" w:lineRule="auto"/>
        <w:ind w:firstLine="720"/>
        <w:rPr>
          <w:rFonts w:ascii="Times New Roman" w:hAnsi="Times New Roman" w:cs="Times New Roman"/>
          <w:u w:val="single"/>
        </w:rPr>
      </w:pPr>
      <w:proofErr w:type="gramStart"/>
      <w:r w:rsidRPr="00077EF9">
        <w:rPr>
          <w:rFonts w:ascii="Times New Roman" w:hAnsi="Times New Roman" w:cs="Times New Roman"/>
        </w:rPr>
        <w:t>One strength</w:t>
      </w:r>
      <w:proofErr w:type="gramEnd"/>
      <w:r w:rsidRPr="00077EF9">
        <w:rPr>
          <w:rFonts w:ascii="Times New Roman" w:hAnsi="Times New Roman" w:cs="Times New Roman"/>
        </w:rPr>
        <w:t xml:space="preserve"> of the study was that it took place in a real-life care home setting rather than in a lab, and participants had the opportunity to actually see the SAR and experience what it would be like to have it deployed in their own working environment. The main limitation of the study was the language fluency of some interviewees, which may have affected their understanding of the questions and the depth of the responses. In future studies, interviews and analyses could be conducted in the preferred language of the participants or with the help of an interpreter. In addition, participants spent a relatively short amount of time with the </w:t>
      </w:r>
      <w:r w:rsidR="00AB2342" w:rsidRPr="00077EF9">
        <w:rPr>
          <w:rFonts w:ascii="Times New Roman" w:hAnsi="Times New Roman" w:cs="Times New Roman"/>
        </w:rPr>
        <w:t xml:space="preserve">SAR </w:t>
      </w:r>
      <w:r w:rsidRPr="00077EF9">
        <w:rPr>
          <w:rFonts w:ascii="Times New Roman" w:hAnsi="Times New Roman" w:cs="Times New Roman"/>
        </w:rPr>
        <w:t>and it would have been useful for participants to have a longer period of interaction in order for them to have more time to consider how it could be implemented in the care home. In future studies, the implementation period could be longer, and a range of data collection methods could be used including observation.</w:t>
      </w:r>
    </w:p>
    <w:p w14:paraId="2F85079E" w14:textId="77777777" w:rsidR="00372FA4" w:rsidRPr="00077EF9" w:rsidRDefault="009E3B15">
      <w:pPr>
        <w:spacing w:after="0" w:line="480" w:lineRule="auto"/>
        <w:rPr>
          <w:rFonts w:ascii="Times New Roman" w:hAnsi="Times New Roman" w:cs="Times New Roman"/>
          <w:i/>
          <w:iCs/>
        </w:rPr>
      </w:pPr>
      <w:r w:rsidRPr="00077EF9">
        <w:rPr>
          <w:rFonts w:ascii="Times New Roman" w:hAnsi="Times New Roman" w:cs="Times New Roman"/>
          <w:i/>
          <w:iCs/>
        </w:rPr>
        <w:t>Conclusion</w:t>
      </w:r>
    </w:p>
    <w:p w14:paraId="1D82159D" w14:textId="77777777" w:rsidR="00372FA4" w:rsidRPr="00077EF9" w:rsidRDefault="009E3B15" w:rsidP="00EC5A54">
      <w:pPr>
        <w:spacing w:after="0" w:line="480" w:lineRule="auto"/>
        <w:ind w:firstLine="720"/>
        <w:rPr>
          <w:rFonts w:ascii="Times New Roman" w:hAnsi="Times New Roman" w:cs="Times New Roman"/>
        </w:rPr>
      </w:pPr>
      <w:r w:rsidRPr="00077EF9">
        <w:rPr>
          <w:rFonts w:ascii="Times New Roman" w:hAnsi="Times New Roman" w:cs="Times New Roman"/>
        </w:rPr>
        <w:t xml:space="preserve">In conclusion, this study explored the views of care home workers about the use of robots in their work environment, and the training needed to help them work efficiently with a SAR. Participants highlighted some important issues including principles of person-centred care which influenced their views about the use of robots in the care setting. Participants saw the usefulness of robots in this setting if they could help to improve the care already being provided. These factors should be taken into consideration in future research on the implementation of robots in social care settings such as care homes for older people. </w:t>
      </w:r>
    </w:p>
    <w:p w14:paraId="2283DA04" w14:textId="77777777" w:rsidR="00372FA4" w:rsidRPr="00077EF9" w:rsidRDefault="00372FA4">
      <w:pPr>
        <w:spacing w:after="0" w:line="480" w:lineRule="auto"/>
        <w:rPr>
          <w:rFonts w:ascii="Times New Roman" w:hAnsi="Times New Roman" w:cs="Times New Roman"/>
          <w:b/>
          <w:bCs/>
          <w:u w:val="single"/>
        </w:rPr>
      </w:pPr>
    </w:p>
    <w:p w14:paraId="374F84D9" w14:textId="77777777" w:rsidR="00372FA4" w:rsidRPr="00077EF9" w:rsidRDefault="009E3B15">
      <w:pPr>
        <w:spacing w:after="0" w:line="240" w:lineRule="auto"/>
        <w:rPr>
          <w:rFonts w:ascii="Times New Roman" w:hAnsi="Times New Roman" w:cs="Times New Roman"/>
          <w:b/>
          <w:bCs/>
          <w:u w:val="single"/>
        </w:rPr>
      </w:pPr>
      <w:r w:rsidRPr="00077EF9">
        <w:rPr>
          <w:rFonts w:ascii="Times New Roman" w:hAnsi="Times New Roman" w:cs="Times New Roman"/>
          <w:b/>
          <w:bCs/>
          <w:u w:val="single"/>
        </w:rPr>
        <w:br w:type="page"/>
      </w:r>
    </w:p>
    <w:p w14:paraId="00A857EC" w14:textId="77777777" w:rsidR="00372FA4" w:rsidRPr="00077EF9" w:rsidRDefault="00372FA4">
      <w:pPr>
        <w:spacing w:after="0" w:line="480" w:lineRule="auto"/>
        <w:rPr>
          <w:rFonts w:ascii="Times New Roman" w:hAnsi="Times New Roman" w:cs="Times New Roman"/>
          <w:b/>
          <w:bCs/>
          <w:u w:val="single"/>
        </w:rPr>
      </w:pPr>
    </w:p>
    <w:p w14:paraId="5541991A" w14:textId="77777777" w:rsidR="00372FA4" w:rsidRPr="00077EF9" w:rsidRDefault="009E3B15">
      <w:pPr>
        <w:spacing w:after="0" w:line="480" w:lineRule="auto"/>
        <w:rPr>
          <w:rFonts w:ascii="Times New Roman" w:hAnsi="Times New Roman" w:cs="Times New Roman"/>
          <w:b/>
          <w:bCs/>
        </w:rPr>
      </w:pPr>
      <w:r w:rsidRPr="00077EF9">
        <w:rPr>
          <w:rFonts w:ascii="Times New Roman" w:hAnsi="Times New Roman" w:cs="Times New Roman"/>
          <w:b/>
          <w:bCs/>
          <w:u w:val="single"/>
        </w:rPr>
        <w:t>References</w:t>
      </w:r>
    </w:p>
    <w:p w14:paraId="509B6645" w14:textId="77777777" w:rsidR="00372FA4" w:rsidRDefault="009E3B15">
      <w:pPr>
        <w:spacing w:after="0" w:line="480" w:lineRule="auto"/>
        <w:ind w:left="720" w:hanging="720"/>
        <w:rPr>
          <w:rFonts w:ascii="Times New Roman" w:hAnsi="Times New Roman" w:cs="Times New Roman"/>
          <w:color w:val="000000" w:themeColor="text1"/>
        </w:rPr>
      </w:pPr>
      <w:r w:rsidRPr="00077EF9">
        <w:rPr>
          <w:rFonts w:ascii="Times New Roman" w:hAnsi="Times New Roman" w:cs="Times New Roman"/>
        </w:rPr>
        <w:t>Abdi, J., Al-</w:t>
      </w:r>
      <w:proofErr w:type="spellStart"/>
      <w:r w:rsidRPr="00077EF9">
        <w:rPr>
          <w:rFonts w:ascii="Times New Roman" w:hAnsi="Times New Roman" w:cs="Times New Roman"/>
        </w:rPr>
        <w:t>Hindawi</w:t>
      </w:r>
      <w:proofErr w:type="spellEnd"/>
      <w:r w:rsidRPr="00077EF9">
        <w:rPr>
          <w:rFonts w:ascii="Times New Roman" w:hAnsi="Times New Roman" w:cs="Times New Roman"/>
        </w:rPr>
        <w:t xml:space="preserve">, A., Ng, T., &amp; </w:t>
      </w:r>
      <w:proofErr w:type="spellStart"/>
      <w:r w:rsidRPr="00077EF9">
        <w:rPr>
          <w:rFonts w:ascii="Times New Roman" w:hAnsi="Times New Roman" w:cs="Times New Roman"/>
        </w:rPr>
        <w:t>Vizcaychipi</w:t>
      </w:r>
      <w:proofErr w:type="spellEnd"/>
      <w:r w:rsidRPr="00077EF9">
        <w:rPr>
          <w:rFonts w:ascii="Times New Roman" w:hAnsi="Times New Roman" w:cs="Times New Roman"/>
        </w:rPr>
        <w:t>, M.P. (2018). Scoping revie</w:t>
      </w:r>
      <w:r>
        <w:rPr>
          <w:rFonts w:ascii="Times New Roman" w:hAnsi="Times New Roman" w:cs="Times New Roman"/>
          <w:color w:val="000000" w:themeColor="text1"/>
        </w:rPr>
        <w:t xml:space="preserve">w on the use of socially assistive robot technology in elderly care. </w:t>
      </w:r>
      <w:r>
        <w:rPr>
          <w:rFonts w:ascii="Times New Roman" w:hAnsi="Times New Roman" w:cs="Times New Roman"/>
          <w:i/>
          <w:iCs/>
          <w:color w:val="000000" w:themeColor="text1"/>
        </w:rPr>
        <w:t>BMJ Open</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8</w:t>
      </w:r>
      <w:r>
        <w:rPr>
          <w:rFonts w:ascii="Times New Roman" w:hAnsi="Times New Roman" w:cs="Times New Roman"/>
          <w:color w:val="000000" w:themeColor="text1"/>
        </w:rPr>
        <w:t xml:space="preserve">(2), e018815.  </w:t>
      </w:r>
    </w:p>
    <w:p w14:paraId="74AF329D" w14:textId="77777777" w:rsidR="00372FA4" w:rsidRDefault="009E3B15">
      <w:pPr>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Bradwell, H. L., Winnington, R., Thill, S., &amp; Jones, R. B. (2020). Longitudinal Diary Data: Six Months Real-world Implementation of Affordable Companion Robots for Older People in Supported Living. </w:t>
      </w:r>
      <w:r>
        <w:rPr>
          <w:rFonts w:ascii="Times New Roman" w:hAnsi="Times New Roman" w:cs="Times New Roman"/>
          <w:i/>
          <w:iCs/>
          <w:color w:val="000000" w:themeColor="text1"/>
        </w:rPr>
        <w:t>Companion of the 2020 ACM/IEEE International Conference on Human-Robot Interaction</w:t>
      </w:r>
      <w:r>
        <w:rPr>
          <w:rFonts w:ascii="Times New Roman" w:hAnsi="Times New Roman" w:cs="Times New Roman"/>
          <w:color w:val="000000" w:themeColor="text1"/>
        </w:rPr>
        <w:t xml:space="preserve"> (pp. 148-150).</w:t>
      </w:r>
    </w:p>
    <w:p w14:paraId="0035B12B" w14:textId="77777777" w:rsidR="00372FA4" w:rsidRDefault="009E3B15">
      <w:pPr>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Braun, V. &amp; Clarke, V. (2006). Using thematic analysis in psychology. </w:t>
      </w:r>
      <w:r>
        <w:rPr>
          <w:rFonts w:ascii="Times New Roman" w:hAnsi="Times New Roman" w:cs="Times New Roman"/>
          <w:i/>
          <w:iCs/>
          <w:color w:val="000000" w:themeColor="text1"/>
        </w:rPr>
        <w:t>Qualitative research in psychology</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3</w:t>
      </w:r>
      <w:r>
        <w:rPr>
          <w:rFonts w:ascii="Times New Roman" w:hAnsi="Times New Roman" w:cs="Times New Roman"/>
          <w:color w:val="000000" w:themeColor="text1"/>
        </w:rPr>
        <w:t xml:space="preserve"> (2), 77-101.  </w:t>
      </w:r>
    </w:p>
    <w:p w14:paraId="26DA631D" w14:textId="77777777" w:rsidR="00372FA4" w:rsidRDefault="009E3B15">
      <w:pPr>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Braun, V. &amp; Clarke, V. (2012). Thematic analysis. In H. Cooper, P.M. </w:t>
      </w:r>
      <w:proofErr w:type="spellStart"/>
      <w:r>
        <w:rPr>
          <w:rFonts w:ascii="Times New Roman" w:hAnsi="Times New Roman" w:cs="Times New Roman"/>
          <w:color w:val="000000" w:themeColor="text1"/>
        </w:rPr>
        <w:t>Camic</w:t>
      </w:r>
      <w:proofErr w:type="spellEnd"/>
      <w:r>
        <w:rPr>
          <w:rFonts w:ascii="Times New Roman" w:hAnsi="Times New Roman" w:cs="Times New Roman"/>
          <w:color w:val="000000" w:themeColor="text1"/>
        </w:rPr>
        <w:t xml:space="preserve">, D.L. Long, A.T. </w:t>
      </w:r>
      <w:proofErr w:type="spellStart"/>
      <w:r>
        <w:rPr>
          <w:rFonts w:ascii="Times New Roman" w:hAnsi="Times New Roman" w:cs="Times New Roman"/>
          <w:color w:val="000000" w:themeColor="text1"/>
        </w:rPr>
        <w:t>Panter</w:t>
      </w:r>
      <w:proofErr w:type="spellEnd"/>
      <w:r>
        <w:rPr>
          <w:rFonts w:ascii="Times New Roman" w:hAnsi="Times New Roman" w:cs="Times New Roman"/>
          <w:color w:val="000000" w:themeColor="text1"/>
        </w:rPr>
        <w:t xml:space="preserve">, D. </w:t>
      </w:r>
      <w:proofErr w:type="spellStart"/>
      <w:r>
        <w:rPr>
          <w:rFonts w:ascii="Times New Roman" w:hAnsi="Times New Roman" w:cs="Times New Roman"/>
          <w:color w:val="000000" w:themeColor="text1"/>
        </w:rPr>
        <w:t>Rindskopf</w:t>
      </w:r>
      <w:proofErr w:type="spellEnd"/>
      <w:r>
        <w:rPr>
          <w:rFonts w:ascii="Times New Roman" w:hAnsi="Times New Roman" w:cs="Times New Roman"/>
          <w:color w:val="000000" w:themeColor="text1"/>
        </w:rPr>
        <w:t xml:space="preserve">, &amp; K.J. Sher (Eds.), APA handbooks in Psychology. </w:t>
      </w:r>
      <w:r>
        <w:rPr>
          <w:rFonts w:ascii="Times New Roman" w:hAnsi="Times New Roman" w:cs="Times New Roman"/>
          <w:i/>
          <w:iCs/>
          <w:color w:val="000000" w:themeColor="text1"/>
        </w:rPr>
        <w:t>APA handbook of research methods in psychology, Vol. 2. Research designs: Quantitative, qualitative, neuropsychological, and biological</w:t>
      </w:r>
      <w:r>
        <w:rPr>
          <w:rFonts w:ascii="Times New Roman" w:hAnsi="Times New Roman" w:cs="Times New Roman"/>
          <w:color w:val="000000" w:themeColor="text1"/>
        </w:rPr>
        <w:t xml:space="preserve"> (pp. 57-71.). Washington, DC: American Psychological Association. </w:t>
      </w:r>
    </w:p>
    <w:p w14:paraId="2319149F" w14:textId="77777777" w:rsidR="00372FA4" w:rsidRDefault="009E3B15">
      <w:pPr>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Broadbent, E., </w:t>
      </w:r>
      <w:proofErr w:type="spellStart"/>
      <w:r>
        <w:rPr>
          <w:rFonts w:ascii="Times New Roman" w:hAnsi="Times New Roman" w:cs="Times New Roman"/>
          <w:color w:val="000000" w:themeColor="text1"/>
        </w:rPr>
        <w:t>Tamagawa</w:t>
      </w:r>
      <w:proofErr w:type="spellEnd"/>
      <w:r>
        <w:rPr>
          <w:rFonts w:ascii="Times New Roman" w:hAnsi="Times New Roman" w:cs="Times New Roman"/>
          <w:color w:val="000000" w:themeColor="text1"/>
        </w:rPr>
        <w:t xml:space="preserve">, R., </w:t>
      </w:r>
      <w:proofErr w:type="spellStart"/>
      <w:r>
        <w:rPr>
          <w:rFonts w:ascii="Times New Roman" w:hAnsi="Times New Roman" w:cs="Times New Roman"/>
          <w:color w:val="000000" w:themeColor="text1"/>
        </w:rPr>
        <w:t>Kerse</w:t>
      </w:r>
      <w:proofErr w:type="spellEnd"/>
      <w:r>
        <w:rPr>
          <w:rFonts w:ascii="Times New Roman" w:hAnsi="Times New Roman" w:cs="Times New Roman"/>
          <w:color w:val="000000" w:themeColor="text1"/>
        </w:rPr>
        <w:t xml:space="preserve">, N., Knock, B., Patience, A., &amp; MacDonald, B. (2009). </w:t>
      </w:r>
      <w:r>
        <w:rPr>
          <w:rFonts w:ascii="Times New Roman" w:hAnsi="Times New Roman" w:cs="Times New Roman"/>
          <w:i/>
          <w:iCs/>
          <w:color w:val="000000" w:themeColor="text1"/>
        </w:rPr>
        <w:t>Retirement home staff and residents’ preferences for healthcare robots.</w:t>
      </w:r>
      <w:r>
        <w:rPr>
          <w:rFonts w:ascii="Times New Roman" w:hAnsi="Times New Roman" w:cs="Times New Roman"/>
          <w:color w:val="000000" w:themeColor="text1"/>
        </w:rPr>
        <w:t xml:space="preserve"> Talk presented at 18th IEEE International Symposium on Robot and Human Interactive Communications, Japan. </w:t>
      </w:r>
    </w:p>
    <w:p w14:paraId="1438EBC2" w14:textId="77777777" w:rsidR="00372FA4" w:rsidRDefault="009E3B15">
      <w:pPr>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Broadbent, E., </w:t>
      </w:r>
      <w:proofErr w:type="spellStart"/>
      <w:r>
        <w:rPr>
          <w:rFonts w:ascii="Times New Roman" w:hAnsi="Times New Roman" w:cs="Times New Roman"/>
          <w:color w:val="000000" w:themeColor="text1"/>
        </w:rPr>
        <w:t>Tamagawa</w:t>
      </w:r>
      <w:proofErr w:type="spellEnd"/>
      <w:r>
        <w:rPr>
          <w:rFonts w:ascii="Times New Roman" w:hAnsi="Times New Roman" w:cs="Times New Roman"/>
          <w:color w:val="000000" w:themeColor="text1"/>
        </w:rPr>
        <w:t xml:space="preserve">, R., Patience, A., Knock, B., </w:t>
      </w:r>
      <w:proofErr w:type="spellStart"/>
      <w:r>
        <w:rPr>
          <w:rFonts w:ascii="Times New Roman" w:hAnsi="Times New Roman" w:cs="Times New Roman"/>
          <w:color w:val="000000" w:themeColor="text1"/>
        </w:rPr>
        <w:t>Kerse</w:t>
      </w:r>
      <w:proofErr w:type="spellEnd"/>
      <w:r>
        <w:rPr>
          <w:rFonts w:ascii="Times New Roman" w:hAnsi="Times New Roman" w:cs="Times New Roman"/>
          <w:color w:val="000000" w:themeColor="text1"/>
        </w:rPr>
        <w:t xml:space="preserve">, N., Day, K., &amp; MacDonald, B. A. (2012). Attitudes towards health‐care robots in a retirement village. </w:t>
      </w:r>
      <w:r>
        <w:rPr>
          <w:rFonts w:ascii="Times New Roman" w:hAnsi="Times New Roman" w:cs="Times New Roman"/>
          <w:i/>
          <w:iCs/>
          <w:color w:val="000000" w:themeColor="text1"/>
        </w:rPr>
        <w:t>Australasian journal on Ageing</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31</w:t>
      </w:r>
      <w:r>
        <w:rPr>
          <w:rFonts w:ascii="Times New Roman" w:hAnsi="Times New Roman" w:cs="Times New Roman"/>
          <w:color w:val="000000" w:themeColor="text1"/>
        </w:rPr>
        <w:t>(2), 115-120.</w:t>
      </w:r>
    </w:p>
    <w:p w14:paraId="66B93CB4" w14:textId="77777777" w:rsidR="00372FA4" w:rsidRDefault="009E3B15">
      <w:pPr>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Chen, S. C., Jones, C., &amp; Moyle, W. (2020). Health Professional and Workers Attitudes Towards the Use of Social Robots for Older Adults in Long-Term Care. </w:t>
      </w:r>
      <w:r>
        <w:rPr>
          <w:rFonts w:ascii="Times New Roman" w:hAnsi="Times New Roman" w:cs="Times New Roman"/>
          <w:i/>
          <w:iCs/>
          <w:color w:val="000000" w:themeColor="text1"/>
        </w:rPr>
        <w:t>International Journal of Social Robotics</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12</w:t>
      </w:r>
      <w:r>
        <w:rPr>
          <w:rFonts w:ascii="Times New Roman" w:hAnsi="Times New Roman" w:cs="Times New Roman"/>
          <w:color w:val="000000" w:themeColor="text1"/>
        </w:rPr>
        <w:t>, 1135-1147.</w:t>
      </w:r>
    </w:p>
    <w:p w14:paraId="6B5AAD50" w14:textId="77777777" w:rsidR="00372FA4" w:rsidRDefault="009E3B15">
      <w:pPr>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Coco, K., </w:t>
      </w:r>
      <w:proofErr w:type="spellStart"/>
      <w:r>
        <w:rPr>
          <w:rFonts w:ascii="Times New Roman" w:hAnsi="Times New Roman" w:cs="Times New Roman"/>
          <w:color w:val="000000" w:themeColor="text1"/>
        </w:rPr>
        <w:t>Kangasniemi</w:t>
      </w:r>
      <w:proofErr w:type="spellEnd"/>
      <w:r>
        <w:rPr>
          <w:rFonts w:ascii="Times New Roman" w:hAnsi="Times New Roman" w:cs="Times New Roman"/>
          <w:color w:val="000000" w:themeColor="text1"/>
        </w:rPr>
        <w:t xml:space="preserve">, M., &amp; </w:t>
      </w:r>
      <w:proofErr w:type="spellStart"/>
      <w:r>
        <w:rPr>
          <w:rFonts w:ascii="Times New Roman" w:hAnsi="Times New Roman" w:cs="Times New Roman"/>
          <w:color w:val="000000" w:themeColor="text1"/>
        </w:rPr>
        <w:t>Rantanen</w:t>
      </w:r>
      <w:proofErr w:type="spellEnd"/>
      <w:r>
        <w:rPr>
          <w:rFonts w:ascii="Times New Roman" w:hAnsi="Times New Roman" w:cs="Times New Roman"/>
          <w:color w:val="000000" w:themeColor="text1"/>
        </w:rPr>
        <w:t xml:space="preserve">, T. (2018). Care personnel's attitudes and fears toward care robots in elderly care: a comparison of data from the care personnel in Finland and Japan. </w:t>
      </w:r>
      <w:r>
        <w:rPr>
          <w:rFonts w:ascii="Times New Roman" w:hAnsi="Times New Roman" w:cs="Times New Roman"/>
          <w:i/>
          <w:iCs/>
          <w:color w:val="000000" w:themeColor="text1"/>
        </w:rPr>
        <w:t>Journal of Nursing Scholarship</w:t>
      </w:r>
      <w:r>
        <w:rPr>
          <w:rFonts w:ascii="Times New Roman" w:hAnsi="Times New Roman" w:cs="Times New Roman"/>
          <w:color w:val="000000" w:themeColor="text1"/>
        </w:rPr>
        <w:t>, 50(6), 634-644.</w:t>
      </w:r>
    </w:p>
    <w:p w14:paraId="10B7D3CC" w14:textId="77777777" w:rsidR="00372FA4" w:rsidRDefault="009E3B15">
      <w:pPr>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Davis, F.D., </w:t>
      </w:r>
      <w:proofErr w:type="spellStart"/>
      <w:r>
        <w:rPr>
          <w:rFonts w:ascii="Times New Roman" w:hAnsi="Times New Roman" w:cs="Times New Roman"/>
          <w:color w:val="000000" w:themeColor="text1"/>
        </w:rPr>
        <w:t>Bagozzi</w:t>
      </w:r>
      <w:proofErr w:type="spellEnd"/>
      <w:r>
        <w:rPr>
          <w:rFonts w:ascii="Times New Roman" w:hAnsi="Times New Roman" w:cs="Times New Roman"/>
          <w:color w:val="000000" w:themeColor="text1"/>
        </w:rPr>
        <w:t xml:space="preserve">, R.P., &amp; </w:t>
      </w:r>
      <w:proofErr w:type="spellStart"/>
      <w:r>
        <w:rPr>
          <w:rFonts w:ascii="Times New Roman" w:hAnsi="Times New Roman" w:cs="Times New Roman"/>
          <w:color w:val="000000" w:themeColor="text1"/>
        </w:rPr>
        <w:t>Warshaw</w:t>
      </w:r>
      <w:proofErr w:type="spellEnd"/>
      <w:r>
        <w:rPr>
          <w:rFonts w:ascii="Times New Roman" w:hAnsi="Times New Roman" w:cs="Times New Roman"/>
          <w:color w:val="000000" w:themeColor="text1"/>
        </w:rPr>
        <w:t xml:space="preserve">, P.R. (1989). User acceptance of computer technology: a comparison of two theoretical models. </w:t>
      </w:r>
      <w:r>
        <w:rPr>
          <w:rFonts w:ascii="Times New Roman" w:hAnsi="Times New Roman" w:cs="Times New Roman"/>
          <w:i/>
          <w:iCs/>
          <w:color w:val="000000" w:themeColor="text1"/>
        </w:rPr>
        <w:t>Management Science</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35</w:t>
      </w:r>
      <w:r>
        <w:rPr>
          <w:rFonts w:ascii="Times New Roman" w:hAnsi="Times New Roman" w:cs="Times New Roman"/>
          <w:color w:val="000000" w:themeColor="text1"/>
        </w:rPr>
        <w:t xml:space="preserve">, 982-1003. </w:t>
      </w:r>
    </w:p>
    <w:p w14:paraId="7744E4CA" w14:textId="77777777" w:rsidR="00372FA4" w:rsidRDefault="009E3B15">
      <w:pPr>
        <w:spacing w:after="0" w:line="480" w:lineRule="auto"/>
        <w:ind w:left="720" w:hanging="720"/>
        <w:rPr>
          <w:rFonts w:ascii="Times New Roman" w:hAnsi="Times New Roman" w:cs="Times New Roman"/>
          <w:color w:val="000000" w:themeColor="text1"/>
        </w:rPr>
      </w:pPr>
      <w:proofErr w:type="spellStart"/>
      <w:r>
        <w:rPr>
          <w:rFonts w:ascii="Times New Roman" w:hAnsi="Times New Roman" w:cs="Times New Roman"/>
          <w:color w:val="000000" w:themeColor="text1"/>
        </w:rPr>
        <w:t>Fattal</w:t>
      </w:r>
      <w:proofErr w:type="spellEnd"/>
      <w:r>
        <w:rPr>
          <w:rFonts w:ascii="Times New Roman" w:hAnsi="Times New Roman" w:cs="Times New Roman"/>
          <w:color w:val="000000" w:themeColor="text1"/>
        </w:rPr>
        <w:t xml:space="preserve">, C., </w:t>
      </w:r>
      <w:proofErr w:type="spellStart"/>
      <w:r>
        <w:rPr>
          <w:rFonts w:ascii="Times New Roman" w:hAnsi="Times New Roman" w:cs="Times New Roman"/>
          <w:color w:val="000000" w:themeColor="text1"/>
        </w:rPr>
        <w:t>Cossin</w:t>
      </w:r>
      <w:proofErr w:type="spellEnd"/>
      <w:r>
        <w:rPr>
          <w:rFonts w:ascii="Times New Roman" w:hAnsi="Times New Roman" w:cs="Times New Roman"/>
          <w:color w:val="000000" w:themeColor="text1"/>
        </w:rPr>
        <w:t>, I., Pain, F.</w:t>
      </w:r>
      <w:proofErr w:type="gramStart"/>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Haize</w:t>
      </w:r>
      <w:proofErr w:type="spellEnd"/>
      <w:proofErr w:type="gramEnd"/>
      <w:r>
        <w:rPr>
          <w:rFonts w:ascii="Times New Roman" w:hAnsi="Times New Roman" w:cs="Times New Roman"/>
          <w:color w:val="000000" w:themeColor="text1"/>
        </w:rPr>
        <w:t xml:space="preserve">, E.,  </w:t>
      </w:r>
      <w:proofErr w:type="spellStart"/>
      <w:r>
        <w:rPr>
          <w:rFonts w:ascii="Times New Roman" w:hAnsi="Times New Roman" w:cs="Times New Roman"/>
          <w:color w:val="000000" w:themeColor="text1"/>
        </w:rPr>
        <w:t>Marissael</w:t>
      </w:r>
      <w:proofErr w:type="spellEnd"/>
      <w:r>
        <w:rPr>
          <w:rFonts w:ascii="Times New Roman" w:hAnsi="Times New Roman" w:cs="Times New Roman"/>
          <w:color w:val="000000" w:themeColor="text1"/>
        </w:rPr>
        <w:t xml:space="preserve">, C.,  Schmutz, S. &amp; </w:t>
      </w:r>
      <w:proofErr w:type="spellStart"/>
      <w:r>
        <w:rPr>
          <w:rFonts w:ascii="Times New Roman" w:hAnsi="Times New Roman" w:cs="Times New Roman"/>
          <w:color w:val="000000" w:themeColor="text1"/>
        </w:rPr>
        <w:t>Ioana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Ocnarescu</w:t>
      </w:r>
      <w:proofErr w:type="spellEnd"/>
      <w:r>
        <w:rPr>
          <w:rFonts w:ascii="Times New Roman" w:hAnsi="Times New Roman" w:cs="Times New Roman"/>
          <w:color w:val="000000" w:themeColor="text1"/>
        </w:rPr>
        <w:t xml:space="preserve">, I. (2020). Perspectives on usability and accessibility of an autonomous humanoid robot living with elderly people. </w:t>
      </w:r>
      <w:r>
        <w:rPr>
          <w:rFonts w:ascii="Times New Roman" w:hAnsi="Times New Roman" w:cs="Times New Roman"/>
          <w:i/>
          <w:iCs/>
          <w:color w:val="000000" w:themeColor="text1"/>
        </w:rPr>
        <w:t>Disability and Rehabilitation: Assistive Technology</w:t>
      </w:r>
      <w:r>
        <w:rPr>
          <w:rFonts w:ascii="Times New Roman" w:hAnsi="Times New Roman" w:cs="Times New Roman"/>
          <w:color w:val="000000" w:themeColor="text1"/>
        </w:rPr>
        <w:t>, https://doi.org/10.1080/17483107.2020.1786732</w:t>
      </w:r>
    </w:p>
    <w:p w14:paraId="290A159E" w14:textId="77777777" w:rsidR="00372FA4" w:rsidRDefault="009E3B15">
      <w:pPr>
        <w:spacing w:after="0" w:line="480" w:lineRule="auto"/>
        <w:ind w:left="720" w:hanging="720"/>
        <w:rPr>
          <w:rFonts w:ascii="Times New Roman" w:hAnsi="Times New Roman" w:cs="Times New Roman"/>
          <w:color w:val="000000" w:themeColor="text1"/>
        </w:rPr>
      </w:pPr>
      <w:proofErr w:type="spellStart"/>
      <w:r>
        <w:rPr>
          <w:rFonts w:ascii="Times New Roman" w:hAnsi="Times New Roman" w:cs="Times New Roman"/>
          <w:color w:val="000000" w:themeColor="text1"/>
        </w:rPr>
        <w:t>Hebesberger</w:t>
      </w:r>
      <w:proofErr w:type="spellEnd"/>
      <w:r>
        <w:rPr>
          <w:rFonts w:ascii="Times New Roman" w:hAnsi="Times New Roman" w:cs="Times New Roman"/>
          <w:color w:val="000000" w:themeColor="text1"/>
        </w:rPr>
        <w:t xml:space="preserve">, D., Kortner, T., </w:t>
      </w:r>
      <w:proofErr w:type="spellStart"/>
      <w:r>
        <w:rPr>
          <w:rFonts w:ascii="Times New Roman" w:hAnsi="Times New Roman" w:cs="Times New Roman"/>
          <w:color w:val="000000" w:themeColor="text1"/>
        </w:rPr>
        <w:t>Pripfl</w:t>
      </w:r>
      <w:proofErr w:type="spellEnd"/>
      <w:r>
        <w:rPr>
          <w:rFonts w:ascii="Times New Roman" w:hAnsi="Times New Roman" w:cs="Times New Roman"/>
          <w:color w:val="000000" w:themeColor="text1"/>
        </w:rPr>
        <w:t xml:space="preserve">, J, </w:t>
      </w:r>
      <w:proofErr w:type="spellStart"/>
      <w:r>
        <w:rPr>
          <w:rFonts w:ascii="Times New Roman" w:hAnsi="Times New Roman" w:cs="Times New Roman"/>
          <w:color w:val="000000" w:themeColor="text1"/>
        </w:rPr>
        <w:t>Gisinger</w:t>
      </w:r>
      <w:proofErr w:type="spellEnd"/>
      <w:r>
        <w:rPr>
          <w:rFonts w:ascii="Times New Roman" w:hAnsi="Times New Roman" w:cs="Times New Roman"/>
          <w:color w:val="000000" w:themeColor="text1"/>
        </w:rPr>
        <w:t xml:space="preserve">, C., &amp; </w:t>
      </w:r>
      <w:proofErr w:type="spellStart"/>
      <w:r>
        <w:rPr>
          <w:rFonts w:ascii="Times New Roman" w:hAnsi="Times New Roman" w:cs="Times New Roman"/>
          <w:color w:val="000000" w:themeColor="text1"/>
        </w:rPr>
        <w:t>Hanheide</w:t>
      </w:r>
      <w:proofErr w:type="spellEnd"/>
      <w:r>
        <w:rPr>
          <w:rFonts w:ascii="Times New Roman" w:hAnsi="Times New Roman" w:cs="Times New Roman"/>
          <w:color w:val="000000" w:themeColor="text1"/>
        </w:rPr>
        <w:t xml:space="preserve">, M. (2015, September 28). </w:t>
      </w:r>
      <w:r>
        <w:rPr>
          <w:rFonts w:ascii="Times New Roman" w:hAnsi="Times New Roman" w:cs="Times New Roman"/>
          <w:i/>
          <w:iCs/>
          <w:color w:val="000000" w:themeColor="text1"/>
        </w:rPr>
        <w:t>What do staff in eldercare want a robot for? An assessment of potential tasks and user requirements for a long-term deployment.</w:t>
      </w:r>
      <w:r>
        <w:rPr>
          <w:rFonts w:ascii="Times New Roman" w:hAnsi="Times New Roman" w:cs="Times New Roman"/>
          <w:color w:val="000000" w:themeColor="text1"/>
        </w:rPr>
        <w:t xml:space="preserve"> Talk presented at IROS Workshop on “Bridging user needs to deployed applications of service robots”, Hamburg.  </w:t>
      </w:r>
    </w:p>
    <w:p w14:paraId="02EC082C" w14:textId="77777777" w:rsidR="00372FA4" w:rsidRDefault="009E3B15">
      <w:pPr>
        <w:spacing w:after="0" w:line="480" w:lineRule="auto"/>
        <w:ind w:left="720" w:hanging="720"/>
        <w:rPr>
          <w:rFonts w:ascii="Times New Roman" w:hAnsi="Times New Roman" w:cs="Times New Roman"/>
          <w:color w:val="000000" w:themeColor="text1"/>
        </w:rPr>
      </w:pPr>
      <w:proofErr w:type="spellStart"/>
      <w:r>
        <w:rPr>
          <w:rFonts w:ascii="Times New Roman" w:hAnsi="Times New Roman" w:cs="Times New Roman"/>
          <w:color w:val="000000" w:themeColor="text1"/>
        </w:rPr>
        <w:t>Hebesberger</w:t>
      </w:r>
      <w:proofErr w:type="spellEnd"/>
      <w:r>
        <w:rPr>
          <w:rFonts w:ascii="Times New Roman" w:hAnsi="Times New Roman" w:cs="Times New Roman"/>
          <w:color w:val="000000" w:themeColor="text1"/>
        </w:rPr>
        <w:t xml:space="preserve">, D., Kortner, T., </w:t>
      </w:r>
      <w:proofErr w:type="spellStart"/>
      <w:r>
        <w:rPr>
          <w:rFonts w:ascii="Times New Roman" w:hAnsi="Times New Roman" w:cs="Times New Roman"/>
          <w:color w:val="000000" w:themeColor="text1"/>
        </w:rPr>
        <w:t>Gisinger</w:t>
      </w:r>
      <w:proofErr w:type="spellEnd"/>
      <w:r>
        <w:rPr>
          <w:rFonts w:ascii="Times New Roman" w:hAnsi="Times New Roman" w:cs="Times New Roman"/>
          <w:color w:val="000000" w:themeColor="text1"/>
        </w:rPr>
        <w:t xml:space="preserve">, C., &amp; </w:t>
      </w:r>
      <w:proofErr w:type="spellStart"/>
      <w:r>
        <w:rPr>
          <w:rFonts w:ascii="Times New Roman" w:hAnsi="Times New Roman" w:cs="Times New Roman"/>
          <w:color w:val="000000" w:themeColor="text1"/>
        </w:rPr>
        <w:t>Pripfl</w:t>
      </w:r>
      <w:proofErr w:type="spellEnd"/>
      <w:r>
        <w:rPr>
          <w:rFonts w:ascii="Times New Roman" w:hAnsi="Times New Roman" w:cs="Times New Roman"/>
          <w:color w:val="000000" w:themeColor="text1"/>
        </w:rPr>
        <w:t xml:space="preserve">, J. (2017). A long-term autonomous robot at a care hospital: a mixed-methods study on social acceptance and experiences of staff and older adults. </w:t>
      </w:r>
      <w:r>
        <w:rPr>
          <w:rFonts w:ascii="Times New Roman" w:hAnsi="Times New Roman" w:cs="Times New Roman"/>
          <w:i/>
          <w:iCs/>
          <w:color w:val="000000" w:themeColor="text1"/>
        </w:rPr>
        <w:t>International Journal of Social Robotics</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9</w:t>
      </w:r>
      <w:r>
        <w:rPr>
          <w:rFonts w:ascii="Times New Roman" w:hAnsi="Times New Roman" w:cs="Times New Roman"/>
          <w:color w:val="000000" w:themeColor="text1"/>
        </w:rPr>
        <w:t xml:space="preserve">, 417-429. </w:t>
      </w:r>
    </w:p>
    <w:p w14:paraId="3402352F" w14:textId="77777777" w:rsidR="00372FA4" w:rsidRDefault="009E3B15">
      <w:pPr>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Jayawardena, C., </w:t>
      </w:r>
      <w:proofErr w:type="spellStart"/>
      <w:r>
        <w:rPr>
          <w:rFonts w:ascii="Times New Roman" w:hAnsi="Times New Roman" w:cs="Times New Roman"/>
          <w:color w:val="000000" w:themeColor="text1"/>
        </w:rPr>
        <w:t>Kuo</w:t>
      </w:r>
      <w:proofErr w:type="spellEnd"/>
      <w:r>
        <w:rPr>
          <w:rFonts w:ascii="Times New Roman" w:hAnsi="Times New Roman" w:cs="Times New Roman"/>
          <w:color w:val="000000" w:themeColor="text1"/>
        </w:rPr>
        <w:t xml:space="preserve">, I.H., Unger, U., </w:t>
      </w:r>
      <w:proofErr w:type="spellStart"/>
      <w:r>
        <w:rPr>
          <w:rFonts w:ascii="Times New Roman" w:hAnsi="Times New Roman" w:cs="Times New Roman"/>
          <w:color w:val="000000" w:themeColor="text1"/>
        </w:rPr>
        <w:t>Igic</w:t>
      </w:r>
      <w:proofErr w:type="spellEnd"/>
      <w:r>
        <w:rPr>
          <w:rFonts w:ascii="Times New Roman" w:hAnsi="Times New Roman" w:cs="Times New Roman"/>
          <w:color w:val="000000" w:themeColor="text1"/>
        </w:rPr>
        <w:t xml:space="preserve">, A., Wong, R., Watson, C.I., … &amp; MacDonald, B.A. (2010, October 18-22). </w:t>
      </w:r>
      <w:r>
        <w:rPr>
          <w:rFonts w:ascii="Times New Roman" w:hAnsi="Times New Roman" w:cs="Times New Roman"/>
          <w:i/>
          <w:iCs/>
          <w:color w:val="000000" w:themeColor="text1"/>
        </w:rPr>
        <w:t>Deployment of a service robot to help older people</w:t>
      </w:r>
      <w:r>
        <w:rPr>
          <w:rFonts w:ascii="Times New Roman" w:hAnsi="Times New Roman" w:cs="Times New Roman"/>
          <w:color w:val="000000" w:themeColor="text1"/>
        </w:rPr>
        <w:t xml:space="preserve">. Talk presented at the 2010 IEEE/RSJ International Conference on Intelligent Robots and Systems. Taiwan.  </w:t>
      </w:r>
    </w:p>
    <w:p w14:paraId="53BF2491" w14:textId="77777777" w:rsidR="00372FA4" w:rsidRDefault="009E3B15">
      <w:pPr>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Louie, W-Y. G., Li, J. Vaquero, T., &amp; Nejat, G. (2014, August). A focus group study on the design considerations and impressions of a socially assistive robot for long-term </w:t>
      </w:r>
      <w:r>
        <w:rPr>
          <w:rFonts w:ascii="Times New Roman" w:hAnsi="Times New Roman" w:cs="Times New Roman"/>
          <w:color w:val="000000" w:themeColor="text1"/>
        </w:rPr>
        <w:lastRenderedPageBreak/>
        <w:t xml:space="preserve">care. Talk presented at </w:t>
      </w:r>
      <w:r>
        <w:rPr>
          <w:rFonts w:ascii="Times New Roman" w:hAnsi="Times New Roman" w:cs="Times New Roman"/>
          <w:i/>
          <w:iCs/>
          <w:color w:val="000000" w:themeColor="text1"/>
        </w:rPr>
        <w:t>the 23rd IEEE International Symposium on Robot and Human Interactive Communication</w:t>
      </w:r>
      <w:r>
        <w:rPr>
          <w:rFonts w:ascii="Times New Roman" w:hAnsi="Times New Roman" w:cs="Times New Roman"/>
          <w:color w:val="000000" w:themeColor="text1"/>
        </w:rPr>
        <w:t xml:space="preserve">. Scotland. </w:t>
      </w:r>
    </w:p>
    <w:p w14:paraId="66EAAD02" w14:textId="77777777" w:rsidR="00372FA4" w:rsidRDefault="009E3B15">
      <w:pPr>
        <w:spacing w:after="0" w:line="480" w:lineRule="auto"/>
        <w:ind w:left="720" w:hanging="720"/>
        <w:rPr>
          <w:rFonts w:ascii="Times New Roman" w:hAnsi="Times New Roman" w:cs="Times New Roman"/>
          <w:color w:val="000000" w:themeColor="text1"/>
        </w:rPr>
      </w:pPr>
      <w:proofErr w:type="spellStart"/>
      <w:r>
        <w:rPr>
          <w:rFonts w:ascii="Times New Roman" w:hAnsi="Times New Roman" w:cs="Times New Roman"/>
          <w:color w:val="000000" w:themeColor="text1"/>
        </w:rPr>
        <w:t>Melkas</w:t>
      </w:r>
      <w:proofErr w:type="spellEnd"/>
      <w:r>
        <w:rPr>
          <w:rFonts w:ascii="Times New Roman" w:hAnsi="Times New Roman" w:cs="Times New Roman"/>
          <w:color w:val="000000" w:themeColor="text1"/>
        </w:rPr>
        <w:t xml:space="preserve">, H., </w:t>
      </w:r>
      <w:proofErr w:type="spellStart"/>
      <w:r>
        <w:rPr>
          <w:rFonts w:ascii="Times New Roman" w:hAnsi="Times New Roman" w:cs="Times New Roman"/>
          <w:color w:val="000000" w:themeColor="text1"/>
        </w:rPr>
        <w:t>Hennala</w:t>
      </w:r>
      <w:proofErr w:type="spellEnd"/>
      <w:r>
        <w:rPr>
          <w:rFonts w:ascii="Times New Roman" w:hAnsi="Times New Roman" w:cs="Times New Roman"/>
          <w:color w:val="000000" w:themeColor="text1"/>
        </w:rPr>
        <w:t xml:space="preserve">, L., </w:t>
      </w:r>
      <w:proofErr w:type="spellStart"/>
      <w:r>
        <w:rPr>
          <w:rFonts w:ascii="Times New Roman" w:hAnsi="Times New Roman" w:cs="Times New Roman"/>
          <w:color w:val="000000" w:themeColor="text1"/>
        </w:rPr>
        <w:t>Pekkarinen</w:t>
      </w:r>
      <w:proofErr w:type="spellEnd"/>
      <w:r>
        <w:rPr>
          <w:rFonts w:ascii="Times New Roman" w:hAnsi="Times New Roman" w:cs="Times New Roman"/>
          <w:color w:val="000000" w:themeColor="text1"/>
        </w:rPr>
        <w:t xml:space="preserve">, S., &amp; </w:t>
      </w:r>
      <w:proofErr w:type="spellStart"/>
      <w:r>
        <w:rPr>
          <w:rFonts w:ascii="Times New Roman" w:hAnsi="Times New Roman" w:cs="Times New Roman"/>
          <w:color w:val="000000" w:themeColor="text1"/>
        </w:rPr>
        <w:t>Kyrki</w:t>
      </w:r>
      <w:proofErr w:type="spellEnd"/>
      <w:r>
        <w:rPr>
          <w:rFonts w:ascii="Times New Roman" w:hAnsi="Times New Roman" w:cs="Times New Roman"/>
          <w:color w:val="000000" w:themeColor="text1"/>
        </w:rPr>
        <w:t>, V. (2020). Impacts of robot implementation on care personnel and clients in elderly-care institutions. </w:t>
      </w:r>
      <w:r>
        <w:rPr>
          <w:rFonts w:ascii="Times New Roman" w:hAnsi="Times New Roman" w:cs="Times New Roman"/>
          <w:i/>
          <w:iCs/>
          <w:color w:val="000000" w:themeColor="text1"/>
        </w:rPr>
        <w:t>International Journal of Medical Informatics</w:t>
      </w:r>
      <w:r>
        <w:rPr>
          <w:rFonts w:ascii="Times New Roman" w:hAnsi="Times New Roman" w:cs="Times New Roman"/>
          <w:color w:val="000000" w:themeColor="text1"/>
        </w:rPr>
        <w:t>, 134, 104041.</w:t>
      </w:r>
    </w:p>
    <w:p w14:paraId="53FC19DD" w14:textId="77777777" w:rsidR="00372FA4" w:rsidRDefault="009E3B15">
      <w:pPr>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Niemelä, M., &amp; </w:t>
      </w:r>
      <w:proofErr w:type="spellStart"/>
      <w:r>
        <w:rPr>
          <w:rFonts w:ascii="Times New Roman" w:hAnsi="Times New Roman" w:cs="Times New Roman"/>
          <w:color w:val="000000" w:themeColor="text1"/>
        </w:rPr>
        <w:t>Melkas</w:t>
      </w:r>
      <w:proofErr w:type="spellEnd"/>
      <w:r>
        <w:rPr>
          <w:rFonts w:ascii="Times New Roman" w:hAnsi="Times New Roman" w:cs="Times New Roman"/>
          <w:color w:val="000000" w:themeColor="text1"/>
        </w:rPr>
        <w:t xml:space="preserve">, H. (2019). Robots as social and physical assistants in elderly care. In M. </w:t>
      </w:r>
      <w:proofErr w:type="spellStart"/>
      <w:r>
        <w:rPr>
          <w:rFonts w:ascii="Times New Roman" w:hAnsi="Times New Roman" w:cs="Times New Roman"/>
          <w:color w:val="000000" w:themeColor="text1"/>
        </w:rPr>
        <w:t>Toivonen</w:t>
      </w:r>
      <w:proofErr w:type="spellEnd"/>
      <w:r>
        <w:rPr>
          <w:rFonts w:ascii="Times New Roman" w:hAnsi="Times New Roman" w:cs="Times New Roman"/>
          <w:color w:val="000000" w:themeColor="text1"/>
        </w:rPr>
        <w:t xml:space="preserve"> &amp; E. </w:t>
      </w:r>
      <w:proofErr w:type="spellStart"/>
      <w:r>
        <w:rPr>
          <w:rFonts w:ascii="Times New Roman" w:hAnsi="Times New Roman" w:cs="Times New Roman"/>
          <w:color w:val="000000" w:themeColor="text1"/>
        </w:rPr>
        <w:t>Saari</w:t>
      </w:r>
      <w:proofErr w:type="spellEnd"/>
      <w:r>
        <w:rPr>
          <w:rFonts w:ascii="Times New Roman" w:hAnsi="Times New Roman" w:cs="Times New Roman"/>
          <w:color w:val="000000" w:themeColor="text1"/>
        </w:rPr>
        <w:t xml:space="preserve"> (Eds.) </w:t>
      </w:r>
      <w:r>
        <w:rPr>
          <w:rFonts w:ascii="Times New Roman" w:hAnsi="Times New Roman" w:cs="Times New Roman"/>
          <w:i/>
          <w:iCs/>
          <w:color w:val="000000" w:themeColor="text1"/>
        </w:rPr>
        <w:t>Human-</w:t>
      </w:r>
      <w:proofErr w:type="spellStart"/>
      <w:r>
        <w:rPr>
          <w:rFonts w:ascii="Times New Roman" w:hAnsi="Times New Roman" w:cs="Times New Roman"/>
          <w:i/>
          <w:iCs/>
          <w:color w:val="000000" w:themeColor="text1"/>
        </w:rPr>
        <w:t>centered</w:t>
      </w:r>
      <w:proofErr w:type="spellEnd"/>
      <w:r>
        <w:rPr>
          <w:rFonts w:ascii="Times New Roman" w:hAnsi="Times New Roman" w:cs="Times New Roman"/>
          <w:i/>
          <w:iCs/>
          <w:color w:val="000000" w:themeColor="text1"/>
        </w:rPr>
        <w:t xml:space="preserve"> digitalization and services</w:t>
      </w:r>
      <w:r>
        <w:rPr>
          <w:rFonts w:ascii="Times New Roman" w:hAnsi="Times New Roman" w:cs="Times New Roman"/>
          <w:color w:val="000000" w:themeColor="text1"/>
        </w:rPr>
        <w:t xml:space="preserve"> (pp. 177-197). Springer: Singapore.</w:t>
      </w:r>
    </w:p>
    <w:p w14:paraId="097921F5" w14:textId="77777777" w:rsidR="00372FA4" w:rsidRDefault="009E3B15">
      <w:pPr>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Nomura, T. T., </w:t>
      </w:r>
      <w:proofErr w:type="spellStart"/>
      <w:r>
        <w:rPr>
          <w:rFonts w:ascii="Times New Roman" w:hAnsi="Times New Roman" w:cs="Times New Roman"/>
          <w:color w:val="000000" w:themeColor="text1"/>
        </w:rPr>
        <w:t>Syrdal</w:t>
      </w:r>
      <w:proofErr w:type="spellEnd"/>
      <w:r>
        <w:rPr>
          <w:rFonts w:ascii="Times New Roman" w:hAnsi="Times New Roman" w:cs="Times New Roman"/>
          <w:color w:val="000000" w:themeColor="text1"/>
        </w:rPr>
        <w:t xml:space="preserve">, D. S., &amp; </w:t>
      </w:r>
      <w:proofErr w:type="spellStart"/>
      <w:r>
        <w:rPr>
          <w:rFonts w:ascii="Times New Roman" w:hAnsi="Times New Roman" w:cs="Times New Roman"/>
          <w:color w:val="000000" w:themeColor="text1"/>
        </w:rPr>
        <w:t>Dautenhahn</w:t>
      </w:r>
      <w:proofErr w:type="spellEnd"/>
      <w:r>
        <w:rPr>
          <w:rFonts w:ascii="Times New Roman" w:hAnsi="Times New Roman" w:cs="Times New Roman"/>
          <w:color w:val="000000" w:themeColor="text1"/>
        </w:rPr>
        <w:t xml:space="preserve">, K. (2015). </w:t>
      </w:r>
      <w:r>
        <w:rPr>
          <w:rFonts w:ascii="Times New Roman" w:hAnsi="Times New Roman" w:cs="Times New Roman"/>
          <w:i/>
          <w:iCs/>
          <w:color w:val="000000" w:themeColor="text1"/>
        </w:rPr>
        <w:t>Differences on social acceptance of humanoid robots between Japan and the UK</w:t>
      </w:r>
      <w:r>
        <w:rPr>
          <w:rFonts w:ascii="Times New Roman" w:hAnsi="Times New Roman" w:cs="Times New Roman"/>
          <w:color w:val="000000" w:themeColor="text1"/>
        </w:rPr>
        <w:t>. In Proceedings of the 4th International Symposium on New Frontiers in Human-Robot Interaction. The Society for the Study of Artificial Intelligence and the Simulation of Behaviour (AISB).</w:t>
      </w:r>
    </w:p>
    <w:p w14:paraId="07187259" w14:textId="77777777" w:rsidR="00372FA4" w:rsidRDefault="009E3B15">
      <w:pPr>
        <w:spacing w:after="0" w:line="480" w:lineRule="auto"/>
        <w:ind w:left="720" w:hanging="720"/>
        <w:rPr>
          <w:rFonts w:ascii="Times New Roman" w:hAnsi="Times New Roman" w:cs="Times New Roman"/>
          <w:color w:val="000000" w:themeColor="text1"/>
        </w:rPr>
      </w:pPr>
      <w:proofErr w:type="spellStart"/>
      <w:r>
        <w:rPr>
          <w:rFonts w:ascii="Times New Roman" w:hAnsi="Times New Roman" w:cs="Times New Roman"/>
          <w:color w:val="000000" w:themeColor="text1"/>
        </w:rPr>
        <w:t>Olaronke</w:t>
      </w:r>
      <w:proofErr w:type="spellEnd"/>
      <w:r>
        <w:rPr>
          <w:rFonts w:ascii="Times New Roman" w:hAnsi="Times New Roman" w:cs="Times New Roman"/>
          <w:color w:val="000000" w:themeColor="text1"/>
        </w:rPr>
        <w:t xml:space="preserve">, I., </w:t>
      </w:r>
      <w:proofErr w:type="spellStart"/>
      <w:r>
        <w:rPr>
          <w:rFonts w:ascii="Times New Roman" w:hAnsi="Times New Roman" w:cs="Times New Roman"/>
          <w:color w:val="000000" w:themeColor="text1"/>
        </w:rPr>
        <w:t>Ojerinde</w:t>
      </w:r>
      <w:proofErr w:type="spellEnd"/>
      <w:r>
        <w:rPr>
          <w:rFonts w:ascii="Times New Roman" w:hAnsi="Times New Roman" w:cs="Times New Roman"/>
          <w:color w:val="000000" w:themeColor="text1"/>
        </w:rPr>
        <w:t xml:space="preserve">, O.A., &amp; </w:t>
      </w:r>
      <w:proofErr w:type="spellStart"/>
      <w:r>
        <w:rPr>
          <w:rFonts w:ascii="Times New Roman" w:hAnsi="Times New Roman" w:cs="Times New Roman"/>
          <w:color w:val="000000" w:themeColor="text1"/>
        </w:rPr>
        <w:t>Ikono</w:t>
      </w:r>
      <w:proofErr w:type="spellEnd"/>
      <w:r>
        <w:rPr>
          <w:rFonts w:ascii="Times New Roman" w:hAnsi="Times New Roman" w:cs="Times New Roman"/>
          <w:color w:val="000000" w:themeColor="text1"/>
        </w:rPr>
        <w:t xml:space="preserve">, R. (2017). State of the Art: a study of human-robot interaction in healthcare. </w:t>
      </w:r>
      <w:r>
        <w:rPr>
          <w:rFonts w:ascii="Times New Roman" w:hAnsi="Times New Roman" w:cs="Times New Roman"/>
          <w:i/>
          <w:iCs/>
          <w:color w:val="000000" w:themeColor="text1"/>
        </w:rPr>
        <w:t>International Journal of Information Engineering and Electronic Business</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9</w:t>
      </w:r>
      <w:r>
        <w:rPr>
          <w:rFonts w:ascii="Times New Roman" w:hAnsi="Times New Roman" w:cs="Times New Roman"/>
          <w:color w:val="000000" w:themeColor="text1"/>
        </w:rPr>
        <w:t xml:space="preserve">, (3), 43-55.  </w:t>
      </w:r>
    </w:p>
    <w:p w14:paraId="14C400D0" w14:textId="7E641A6D" w:rsidR="00843C90" w:rsidRDefault="00843C90">
      <w:pPr>
        <w:spacing w:after="0" w:line="480" w:lineRule="auto"/>
        <w:ind w:left="720" w:hanging="720"/>
        <w:rPr>
          <w:rFonts w:ascii="Times New Roman" w:hAnsi="Times New Roman" w:cs="Times New Roman"/>
          <w:color w:val="000000" w:themeColor="text1"/>
        </w:rPr>
      </w:pPr>
      <w:r w:rsidRPr="00843C90">
        <w:rPr>
          <w:rFonts w:ascii="Times New Roman" w:hAnsi="Times New Roman" w:cs="Times New Roman"/>
          <w:color w:val="000000" w:themeColor="text1"/>
        </w:rPr>
        <w:t xml:space="preserve">Papadopoulos, C., Castro, N., </w:t>
      </w:r>
      <w:proofErr w:type="spellStart"/>
      <w:r w:rsidRPr="00843C90">
        <w:rPr>
          <w:rFonts w:ascii="Times New Roman" w:hAnsi="Times New Roman" w:cs="Times New Roman"/>
          <w:color w:val="000000" w:themeColor="text1"/>
        </w:rPr>
        <w:t>Nigath</w:t>
      </w:r>
      <w:proofErr w:type="spellEnd"/>
      <w:r w:rsidRPr="00843C90">
        <w:rPr>
          <w:rFonts w:ascii="Times New Roman" w:hAnsi="Times New Roman" w:cs="Times New Roman"/>
          <w:color w:val="000000" w:themeColor="text1"/>
        </w:rPr>
        <w:t xml:space="preserve">, A., Davidson, R., </w:t>
      </w:r>
      <w:proofErr w:type="spellStart"/>
      <w:r w:rsidRPr="00843C90">
        <w:rPr>
          <w:rFonts w:ascii="Times New Roman" w:hAnsi="Times New Roman" w:cs="Times New Roman"/>
          <w:color w:val="000000" w:themeColor="text1"/>
        </w:rPr>
        <w:t>Faulkes</w:t>
      </w:r>
      <w:proofErr w:type="spellEnd"/>
      <w:r w:rsidRPr="00843C90">
        <w:rPr>
          <w:rFonts w:ascii="Times New Roman" w:hAnsi="Times New Roman" w:cs="Times New Roman"/>
          <w:color w:val="000000" w:themeColor="text1"/>
        </w:rPr>
        <w:t xml:space="preserve">, N., </w:t>
      </w:r>
      <w:proofErr w:type="spellStart"/>
      <w:r w:rsidRPr="00843C90">
        <w:rPr>
          <w:rFonts w:ascii="Times New Roman" w:hAnsi="Times New Roman" w:cs="Times New Roman"/>
          <w:color w:val="000000" w:themeColor="text1"/>
        </w:rPr>
        <w:t>Menicatti</w:t>
      </w:r>
      <w:proofErr w:type="spellEnd"/>
      <w:r w:rsidRPr="00843C90">
        <w:rPr>
          <w:rFonts w:ascii="Times New Roman" w:hAnsi="Times New Roman" w:cs="Times New Roman"/>
          <w:color w:val="000000" w:themeColor="text1"/>
        </w:rPr>
        <w:t>, R</w:t>
      </w:r>
      <w:proofErr w:type="gramStart"/>
      <w:r w:rsidRPr="00843C90">
        <w:rPr>
          <w:rFonts w:ascii="Times New Roman" w:hAnsi="Times New Roman" w:cs="Times New Roman"/>
          <w:color w:val="000000" w:themeColor="text1"/>
        </w:rPr>
        <w:t>., ...</w:t>
      </w:r>
      <w:proofErr w:type="gramEnd"/>
      <w:r w:rsidRPr="00843C90">
        <w:rPr>
          <w:rFonts w:ascii="Times New Roman" w:hAnsi="Times New Roman" w:cs="Times New Roman"/>
          <w:color w:val="000000" w:themeColor="text1"/>
        </w:rPr>
        <w:t xml:space="preserve"> &amp; Sgorbissa, A. (2021). The CARESSES Randomised Controlled Trial: Exploring the Health-Related Impact of Culturally Competent Artificial Intelligence Embedded Into Socially Assistive Robots and Tested in Older Adult Care Homes. </w:t>
      </w:r>
      <w:r w:rsidRPr="00843C90">
        <w:rPr>
          <w:rFonts w:ascii="Times New Roman" w:hAnsi="Times New Roman" w:cs="Times New Roman"/>
          <w:i/>
          <w:color w:val="000000" w:themeColor="text1"/>
        </w:rPr>
        <w:t>International Journal of Social Robotics</w:t>
      </w:r>
      <w:r w:rsidRPr="00843C90">
        <w:rPr>
          <w:rFonts w:ascii="Times New Roman" w:hAnsi="Times New Roman" w:cs="Times New Roman"/>
          <w:color w:val="000000" w:themeColor="text1"/>
        </w:rPr>
        <w:t>, 1-12.</w:t>
      </w:r>
      <w:r w:rsidRPr="00843C90">
        <w:t xml:space="preserve"> </w:t>
      </w:r>
      <w:r w:rsidRPr="00843C90">
        <w:rPr>
          <w:rFonts w:ascii="Times New Roman" w:hAnsi="Times New Roman" w:cs="Times New Roman"/>
          <w:color w:val="000000" w:themeColor="text1"/>
        </w:rPr>
        <w:t>https://doi.org/10.1007/s12369-021-00781-x</w:t>
      </w:r>
    </w:p>
    <w:p w14:paraId="4FE7789A" w14:textId="77777777" w:rsidR="00372FA4" w:rsidRDefault="009E3B15">
      <w:pPr>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Papadopoulos, I., Koulouglioti, C., </w:t>
      </w:r>
      <w:proofErr w:type="spellStart"/>
      <w:r>
        <w:rPr>
          <w:rFonts w:ascii="Times New Roman" w:hAnsi="Times New Roman" w:cs="Times New Roman"/>
          <w:color w:val="000000" w:themeColor="text1"/>
        </w:rPr>
        <w:t>Lazzarino</w:t>
      </w:r>
      <w:proofErr w:type="spellEnd"/>
      <w:r>
        <w:rPr>
          <w:rFonts w:ascii="Times New Roman" w:hAnsi="Times New Roman" w:cs="Times New Roman"/>
          <w:color w:val="000000" w:themeColor="text1"/>
        </w:rPr>
        <w:t xml:space="preserve">, R., &amp; Ali, S. (2020). Enablers and barriers to the implementation of socially assistive humanoid robots in health and social care: a systematic review. </w:t>
      </w:r>
      <w:r>
        <w:rPr>
          <w:rFonts w:ascii="Times New Roman" w:hAnsi="Times New Roman" w:cs="Times New Roman"/>
          <w:i/>
          <w:iCs/>
          <w:color w:val="000000" w:themeColor="text1"/>
        </w:rPr>
        <w:t>BMJ Open</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10</w:t>
      </w:r>
      <w:r>
        <w:rPr>
          <w:rFonts w:ascii="Times New Roman" w:hAnsi="Times New Roman" w:cs="Times New Roman"/>
          <w:color w:val="000000" w:themeColor="text1"/>
        </w:rPr>
        <w:t xml:space="preserve">, e033096. </w:t>
      </w:r>
    </w:p>
    <w:p w14:paraId="7E0A9597" w14:textId="77777777" w:rsidR="00372FA4" w:rsidRDefault="009E3B15">
      <w:pPr>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Papadopoulos, I., Koulouglioti, C., &amp; Ali, S. (2018). Views of nurses and other health and social care workers on the use of assistive humanoid and animal-like robots in health and social care: a scoping review. </w:t>
      </w:r>
      <w:r>
        <w:rPr>
          <w:rFonts w:ascii="Times New Roman" w:hAnsi="Times New Roman" w:cs="Times New Roman"/>
          <w:i/>
          <w:iCs/>
          <w:color w:val="000000" w:themeColor="text1"/>
        </w:rPr>
        <w:t>Contemporary Nurse</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54</w:t>
      </w:r>
      <w:r>
        <w:rPr>
          <w:rFonts w:ascii="Times New Roman" w:hAnsi="Times New Roman" w:cs="Times New Roman"/>
          <w:color w:val="000000" w:themeColor="text1"/>
        </w:rPr>
        <w:t xml:space="preserve">, 425-442. </w:t>
      </w:r>
    </w:p>
    <w:p w14:paraId="7719C667" w14:textId="77777777" w:rsidR="00372FA4" w:rsidRDefault="009E3B15">
      <w:pPr>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Pu, L., Moyle, W., Jones, C., &amp; </w:t>
      </w:r>
      <w:proofErr w:type="spellStart"/>
      <w:r>
        <w:rPr>
          <w:rFonts w:ascii="Times New Roman" w:hAnsi="Times New Roman" w:cs="Times New Roman"/>
          <w:color w:val="000000" w:themeColor="text1"/>
        </w:rPr>
        <w:t>Todorovic</w:t>
      </w:r>
      <w:proofErr w:type="spellEnd"/>
      <w:r>
        <w:rPr>
          <w:rFonts w:ascii="Times New Roman" w:hAnsi="Times New Roman" w:cs="Times New Roman"/>
          <w:color w:val="000000" w:themeColor="text1"/>
        </w:rPr>
        <w:t xml:space="preserve">, M. (2019). The effectiveness of social robots for older adults: a systematic review and meta-analysis of randomised controlled studies. </w:t>
      </w:r>
      <w:r>
        <w:rPr>
          <w:rFonts w:ascii="Times New Roman" w:hAnsi="Times New Roman" w:cs="Times New Roman"/>
          <w:i/>
          <w:iCs/>
          <w:color w:val="000000" w:themeColor="text1"/>
        </w:rPr>
        <w:t>Gerontologist</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59</w:t>
      </w:r>
      <w:r>
        <w:rPr>
          <w:rFonts w:ascii="Times New Roman" w:hAnsi="Times New Roman" w:cs="Times New Roman"/>
          <w:color w:val="000000" w:themeColor="text1"/>
        </w:rPr>
        <w:t xml:space="preserve">(1):e37-e51. </w:t>
      </w:r>
    </w:p>
    <w:p w14:paraId="32DD43B2" w14:textId="77777777" w:rsidR="00372FA4" w:rsidRDefault="009E3B15">
      <w:pPr>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QSR International (2019). NVivo [Computer software]. Burlington, MA, USA. </w:t>
      </w:r>
    </w:p>
    <w:p w14:paraId="6D7ADB41" w14:textId="77777777" w:rsidR="00372FA4" w:rsidRDefault="009E3B15">
      <w:pPr>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Stafford, R.Q., Broadbent, E., Jayawardena, C., Unger, U., </w:t>
      </w:r>
      <w:proofErr w:type="spellStart"/>
      <w:r>
        <w:rPr>
          <w:rFonts w:ascii="Times New Roman" w:hAnsi="Times New Roman" w:cs="Times New Roman"/>
          <w:color w:val="000000" w:themeColor="text1"/>
        </w:rPr>
        <w:t>Kuo</w:t>
      </w:r>
      <w:proofErr w:type="spellEnd"/>
      <w:r>
        <w:rPr>
          <w:rFonts w:ascii="Times New Roman" w:hAnsi="Times New Roman" w:cs="Times New Roman"/>
          <w:color w:val="000000" w:themeColor="text1"/>
        </w:rPr>
        <w:t xml:space="preserve">, I.H., </w:t>
      </w:r>
      <w:proofErr w:type="spellStart"/>
      <w:r>
        <w:rPr>
          <w:rFonts w:ascii="Times New Roman" w:hAnsi="Times New Roman" w:cs="Times New Roman"/>
          <w:color w:val="000000" w:themeColor="text1"/>
        </w:rPr>
        <w:t>Igic</w:t>
      </w:r>
      <w:proofErr w:type="spellEnd"/>
      <w:r>
        <w:rPr>
          <w:rFonts w:ascii="Times New Roman" w:hAnsi="Times New Roman" w:cs="Times New Roman"/>
          <w:color w:val="000000" w:themeColor="text1"/>
        </w:rPr>
        <w:t xml:space="preserve">, A., … &amp; MacDonald, B.A. (2010, September). </w:t>
      </w:r>
      <w:r>
        <w:rPr>
          <w:rFonts w:ascii="Times New Roman" w:hAnsi="Times New Roman" w:cs="Times New Roman"/>
          <w:i/>
          <w:iCs/>
          <w:color w:val="000000" w:themeColor="text1"/>
        </w:rPr>
        <w:t>Improved robot attitudes and emotions at a retirement home after meeting a robot</w:t>
      </w:r>
      <w:r>
        <w:rPr>
          <w:rFonts w:ascii="Times New Roman" w:hAnsi="Times New Roman" w:cs="Times New Roman"/>
          <w:color w:val="000000" w:themeColor="text1"/>
        </w:rPr>
        <w:t xml:space="preserve">. Talk presented at 19th IEEE International Symposium on robot and human interactive communication. Italy. </w:t>
      </w:r>
    </w:p>
    <w:p w14:paraId="1D3A336B" w14:textId="77777777" w:rsidR="00372FA4" w:rsidRDefault="009E3B15">
      <w:pPr>
        <w:spacing w:after="0" w:line="480" w:lineRule="auto"/>
        <w:ind w:left="720" w:hanging="720"/>
        <w:rPr>
          <w:rFonts w:ascii="Times New Roman" w:hAnsi="Times New Roman" w:cs="Times New Roman"/>
          <w:color w:val="000000" w:themeColor="text1"/>
        </w:rPr>
      </w:pPr>
      <w:proofErr w:type="spellStart"/>
      <w:r>
        <w:rPr>
          <w:rFonts w:ascii="Times New Roman" w:hAnsi="Times New Roman" w:cs="Times New Roman"/>
          <w:color w:val="000000" w:themeColor="text1"/>
        </w:rPr>
        <w:t>Sundler</w:t>
      </w:r>
      <w:proofErr w:type="spellEnd"/>
      <w:r>
        <w:rPr>
          <w:rFonts w:ascii="Times New Roman" w:hAnsi="Times New Roman" w:cs="Times New Roman"/>
          <w:color w:val="000000" w:themeColor="text1"/>
        </w:rPr>
        <w:t xml:space="preserve">, A.J., Lindberg, E., Nilsson, C., &amp; Palmer, L. (2019). Qualitative thematic analysis based on descriptive phenomenology. Nursing Open, </w:t>
      </w:r>
      <w:r>
        <w:rPr>
          <w:rFonts w:ascii="Times New Roman" w:hAnsi="Times New Roman" w:cs="Times New Roman"/>
          <w:i/>
          <w:iCs/>
          <w:color w:val="000000" w:themeColor="text1"/>
        </w:rPr>
        <w:t>6</w:t>
      </w:r>
      <w:r>
        <w:rPr>
          <w:rFonts w:ascii="Times New Roman" w:hAnsi="Times New Roman" w:cs="Times New Roman"/>
          <w:color w:val="000000" w:themeColor="text1"/>
        </w:rPr>
        <w:t xml:space="preserve">(3), 733-739. </w:t>
      </w:r>
    </w:p>
    <w:p w14:paraId="5CD34B70" w14:textId="77777777" w:rsidR="00372FA4" w:rsidRDefault="009E3B15">
      <w:pPr>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The King’s Fund (2018). </w:t>
      </w:r>
      <w:r>
        <w:rPr>
          <w:rFonts w:ascii="Times New Roman" w:hAnsi="Times New Roman" w:cs="Times New Roman"/>
          <w:i/>
          <w:iCs/>
          <w:color w:val="000000" w:themeColor="text1"/>
        </w:rPr>
        <w:t>The health care workforce in England: make or break?</w:t>
      </w:r>
      <w:r>
        <w:rPr>
          <w:rFonts w:ascii="Times New Roman" w:hAnsi="Times New Roman" w:cs="Times New Roman"/>
          <w:color w:val="000000" w:themeColor="text1"/>
        </w:rPr>
        <w:t xml:space="preserve"> Retrieved from: </w:t>
      </w:r>
      <w:hyperlink r:id="rId10" w:history="1">
        <w:r>
          <w:rPr>
            <w:rStyle w:val="Hyperlink"/>
            <w:rFonts w:ascii="Times New Roman" w:hAnsi="Times New Roman" w:cs="Times New Roman"/>
            <w:color w:val="000000" w:themeColor="text1"/>
          </w:rPr>
          <w:t>https://www.kingsfund.org.uk/publications/health-care-workforce-england</w:t>
        </w:r>
      </w:hyperlink>
      <w:r>
        <w:rPr>
          <w:rFonts w:ascii="Times New Roman" w:hAnsi="Times New Roman" w:cs="Times New Roman"/>
          <w:color w:val="000000" w:themeColor="text1"/>
        </w:rPr>
        <w:t xml:space="preserve">   </w:t>
      </w:r>
    </w:p>
    <w:p w14:paraId="3101F10A" w14:textId="77777777" w:rsidR="00372FA4" w:rsidRDefault="009E3B15">
      <w:pPr>
        <w:spacing w:after="0" w:line="480" w:lineRule="auto"/>
        <w:ind w:left="720" w:hanging="720"/>
        <w:rPr>
          <w:rFonts w:ascii="Times New Roman" w:hAnsi="Times New Roman" w:cs="Times New Roman"/>
          <w:color w:val="000000" w:themeColor="text1"/>
        </w:rPr>
      </w:pPr>
      <w:proofErr w:type="spellStart"/>
      <w:r>
        <w:rPr>
          <w:rFonts w:ascii="Times New Roman" w:hAnsi="Times New Roman" w:cs="Times New Roman"/>
          <w:color w:val="000000" w:themeColor="text1"/>
        </w:rPr>
        <w:t>Turja</w:t>
      </w:r>
      <w:proofErr w:type="spellEnd"/>
      <w:r>
        <w:rPr>
          <w:rFonts w:ascii="Times New Roman" w:hAnsi="Times New Roman" w:cs="Times New Roman"/>
          <w:color w:val="000000" w:themeColor="text1"/>
        </w:rPr>
        <w:t xml:space="preserve">, T., Van </w:t>
      </w:r>
      <w:proofErr w:type="spellStart"/>
      <w:r>
        <w:rPr>
          <w:rFonts w:ascii="Times New Roman" w:hAnsi="Times New Roman" w:cs="Times New Roman"/>
          <w:color w:val="000000" w:themeColor="text1"/>
        </w:rPr>
        <w:t>Aerschot</w:t>
      </w:r>
      <w:proofErr w:type="spellEnd"/>
      <w:r>
        <w:rPr>
          <w:rFonts w:ascii="Times New Roman" w:hAnsi="Times New Roman" w:cs="Times New Roman"/>
          <w:color w:val="000000" w:themeColor="text1"/>
        </w:rPr>
        <w:t xml:space="preserve">, L., </w:t>
      </w:r>
      <w:proofErr w:type="spellStart"/>
      <w:r>
        <w:rPr>
          <w:rFonts w:ascii="Times New Roman" w:hAnsi="Times New Roman" w:cs="Times New Roman"/>
          <w:color w:val="000000" w:themeColor="text1"/>
        </w:rPr>
        <w:t>Sarkikoski</w:t>
      </w:r>
      <w:proofErr w:type="spellEnd"/>
      <w:r>
        <w:rPr>
          <w:rFonts w:ascii="Times New Roman" w:hAnsi="Times New Roman" w:cs="Times New Roman"/>
          <w:color w:val="000000" w:themeColor="text1"/>
        </w:rPr>
        <w:t xml:space="preserve">, T., &amp; Oksanen, A. (2017). Finnish healthcare professionals’ attitudes towards robots: Reflections on a population sample. </w:t>
      </w:r>
      <w:r>
        <w:rPr>
          <w:rFonts w:ascii="Times New Roman" w:hAnsi="Times New Roman" w:cs="Times New Roman"/>
          <w:i/>
          <w:iCs/>
          <w:color w:val="000000" w:themeColor="text1"/>
        </w:rPr>
        <w:t>Nursing Open</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5</w:t>
      </w:r>
      <w:r>
        <w:rPr>
          <w:rFonts w:ascii="Times New Roman" w:hAnsi="Times New Roman" w:cs="Times New Roman"/>
          <w:color w:val="000000" w:themeColor="text1"/>
        </w:rPr>
        <w:t xml:space="preserve">, 300-309. </w:t>
      </w:r>
    </w:p>
    <w:p w14:paraId="3288CEF2" w14:textId="77777777" w:rsidR="00372FA4" w:rsidRDefault="009E3B15">
      <w:pPr>
        <w:spacing w:after="0" w:line="480" w:lineRule="auto"/>
        <w:ind w:left="720" w:hanging="720"/>
        <w:rPr>
          <w:rFonts w:ascii="Times New Roman" w:hAnsi="Times New Roman" w:cs="Times New Roman"/>
          <w:color w:val="000000" w:themeColor="text1"/>
        </w:rPr>
      </w:pPr>
      <w:proofErr w:type="spellStart"/>
      <w:r>
        <w:rPr>
          <w:rFonts w:ascii="Times New Roman" w:hAnsi="Times New Roman" w:cs="Times New Roman"/>
          <w:color w:val="000000" w:themeColor="text1"/>
        </w:rPr>
        <w:t>Zsiga</w:t>
      </w:r>
      <w:proofErr w:type="spellEnd"/>
      <w:r>
        <w:rPr>
          <w:rFonts w:ascii="Times New Roman" w:hAnsi="Times New Roman" w:cs="Times New Roman"/>
          <w:color w:val="000000" w:themeColor="text1"/>
        </w:rPr>
        <w:t xml:space="preserve">, K., </w:t>
      </w:r>
      <w:proofErr w:type="spellStart"/>
      <w:r>
        <w:rPr>
          <w:rFonts w:ascii="Times New Roman" w:hAnsi="Times New Roman" w:cs="Times New Roman"/>
          <w:color w:val="000000" w:themeColor="text1"/>
        </w:rPr>
        <w:t>Edelmayer</w:t>
      </w:r>
      <w:proofErr w:type="spellEnd"/>
      <w:r>
        <w:rPr>
          <w:rFonts w:ascii="Times New Roman" w:hAnsi="Times New Roman" w:cs="Times New Roman"/>
          <w:color w:val="000000" w:themeColor="text1"/>
        </w:rPr>
        <w:t xml:space="preserve">, G., </w:t>
      </w:r>
      <w:proofErr w:type="spellStart"/>
      <w:r>
        <w:rPr>
          <w:rFonts w:ascii="Times New Roman" w:hAnsi="Times New Roman" w:cs="Times New Roman"/>
          <w:color w:val="000000" w:themeColor="text1"/>
        </w:rPr>
        <w:t>Rumeau</w:t>
      </w:r>
      <w:proofErr w:type="spellEnd"/>
      <w:r>
        <w:rPr>
          <w:rFonts w:ascii="Times New Roman" w:hAnsi="Times New Roman" w:cs="Times New Roman"/>
          <w:color w:val="000000" w:themeColor="text1"/>
        </w:rPr>
        <w:t xml:space="preserve">, P., Peter, O., Toth, A., &amp; Fazekas, G. (2013). Home care robot for socially supporting the elderly: focus group studies in three European countries to screen user attitudes and requirements. </w:t>
      </w:r>
      <w:r>
        <w:rPr>
          <w:rFonts w:ascii="Times New Roman" w:hAnsi="Times New Roman" w:cs="Times New Roman"/>
          <w:i/>
          <w:iCs/>
          <w:color w:val="000000" w:themeColor="text1"/>
        </w:rPr>
        <w:t>International Journal of Rehabilitation Research</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36</w:t>
      </w:r>
      <w:r>
        <w:rPr>
          <w:rFonts w:ascii="Times New Roman" w:hAnsi="Times New Roman" w:cs="Times New Roman"/>
          <w:color w:val="000000" w:themeColor="text1"/>
        </w:rPr>
        <w:t xml:space="preserve">, 375-378.   </w:t>
      </w:r>
    </w:p>
    <w:p w14:paraId="4577EA3D" w14:textId="77777777" w:rsidR="00372FA4" w:rsidRDefault="00372FA4">
      <w:pPr>
        <w:spacing w:after="0" w:line="480" w:lineRule="auto"/>
        <w:ind w:left="720" w:hanging="720"/>
        <w:rPr>
          <w:rFonts w:ascii="Times New Roman" w:hAnsi="Times New Roman" w:cs="Times New Roman"/>
          <w:color w:val="000000" w:themeColor="text1"/>
        </w:rPr>
      </w:pPr>
    </w:p>
    <w:p w14:paraId="2461F536" w14:textId="77777777" w:rsidR="00372FA4" w:rsidRDefault="00372FA4">
      <w:pPr>
        <w:spacing w:after="0" w:line="480" w:lineRule="auto"/>
        <w:ind w:left="720" w:hanging="720"/>
        <w:rPr>
          <w:rFonts w:ascii="Times New Roman" w:hAnsi="Times New Roman" w:cs="Times New Roman"/>
          <w:color w:val="000000" w:themeColor="text1"/>
        </w:rPr>
      </w:pPr>
    </w:p>
    <w:p w14:paraId="412A1E67" w14:textId="77777777" w:rsidR="00372FA4" w:rsidRDefault="00372FA4" w:rsidP="00986D12">
      <w:pPr>
        <w:spacing w:after="0" w:line="480" w:lineRule="auto"/>
        <w:rPr>
          <w:rFonts w:ascii="Times New Roman" w:hAnsi="Times New Roman" w:cs="Times New Roman"/>
          <w:color w:val="000000" w:themeColor="text1"/>
        </w:rPr>
      </w:pPr>
    </w:p>
    <w:sectPr w:rsidR="00372FA4">
      <w:headerReference w:type="even" r:id="rId11"/>
      <w:headerReference w:type="default" r:id="rId12"/>
      <w:footerReference w:type="even" r:id="rId13"/>
      <w:footerReference w:type="default" r:id="rId14"/>
      <w:pgSz w:w="11906" w:h="16838"/>
      <w:pgMar w:top="1440" w:right="1531" w:bottom="1440"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40C34" w14:textId="77777777" w:rsidR="005E3A90" w:rsidRDefault="005E3A90">
      <w:pPr>
        <w:spacing w:line="240" w:lineRule="auto"/>
      </w:pPr>
      <w:r>
        <w:separator/>
      </w:r>
    </w:p>
  </w:endnote>
  <w:endnote w:type="continuationSeparator" w:id="0">
    <w:p w14:paraId="15F7806B" w14:textId="77777777" w:rsidR="005E3A90" w:rsidRDefault="005E3A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97749636"/>
    </w:sdtPr>
    <w:sdtEndPr>
      <w:rPr>
        <w:rStyle w:val="PageNumber"/>
      </w:rPr>
    </w:sdtEndPr>
    <w:sdtContent>
      <w:p w14:paraId="1527A711" w14:textId="77777777" w:rsidR="00372FA4" w:rsidRDefault="005E3A90">
        <w:pPr>
          <w:pStyle w:val="Footer"/>
          <w:framePr w:wrap="auto" w:vAnchor="text" w:hAnchor="margin" w:xAlign="right" w:y="1"/>
          <w:rPr>
            <w:rStyle w:val="PageNumber"/>
          </w:rPr>
        </w:pPr>
      </w:p>
    </w:sdtContent>
  </w:sdt>
  <w:p w14:paraId="2D40E5EF" w14:textId="77777777" w:rsidR="00372FA4" w:rsidRDefault="00372F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F05E1" w14:textId="77777777" w:rsidR="00372FA4" w:rsidRDefault="00372FA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2B2D0" w14:textId="77777777" w:rsidR="005E3A90" w:rsidRDefault="005E3A90">
      <w:pPr>
        <w:spacing w:after="0" w:line="240" w:lineRule="auto"/>
      </w:pPr>
      <w:r>
        <w:separator/>
      </w:r>
    </w:p>
  </w:footnote>
  <w:footnote w:type="continuationSeparator" w:id="0">
    <w:p w14:paraId="27F32A44" w14:textId="77777777" w:rsidR="005E3A90" w:rsidRDefault="005E3A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91469231"/>
    </w:sdtPr>
    <w:sdtEndPr>
      <w:rPr>
        <w:rStyle w:val="PageNumber"/>
      </w:rPr>
    </w:sdtEndPr>
    <w:sdtContent>
      <w:p w14:paraId="3065D42B" w14:textId="77777777" w:rsidR="00372FA4" w:rsidRDefault="009E3B15">
        <w:pPr>
          <w:pStyle w:val="Head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894DA9" w14:textId="77777777" w:rsidR="00372FA4" w:rsidRDefault="00372FA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01804366"/>
    </w:sdtPr>
    <w:sdtEndPr>
      <w:rPr>
        <w:rStyle w:val="PageNumber"/>
      </w:rPr>
    </w:sdtEndPr>
    <w:sdtContent>
      <w:p w14:paraId="56BE2125" w14:textId="77777777" w:rsidR="00372FA4" w:rsidRDefault="009E3B15">
        <w:pPr>
          <w:pStyle w:val="Head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225EC">
          <w:rPr>
            <w:rStyle w:val="PageNumber"/>
            <w:noProof/>
          </w:rPr>
          <w:t>1</w:t>
        </w:r>
        <w:r>
          <w:rPr>
            <w:rStyle w:val="PageNumber"/>
          </w:rPr>
          <w:fldChar w:fldCharType="end"/>
        </w:r>
      </w:p>
    </w:sdtContent>
  </w:sdt>
  <w:sdt>
    <w:sdtPr>
      <w:id w:val="500637084"/>
    </w:sdtPr>
    <w:sdtEndPr/>
    <w:sdtContent>
      <w:p w14:paraId="570A740A" w14:textId="77777777" w:rsidR="00372FA4" w:rsidRDefault="009E3B15">
        <w:pPr>
          <w:pStyle w:val="Header"/>
          <w:ind w:right="360"/>
          <w:jc w:val="right"/>
        </w:pPr>
        <w:r>
          <w:t>R2</w:t>
        </w:r>
      </w:p>
    </w:sdtContent>
  </w:sdt>
  <w:p w14:paraId="4712772E" w14:textId="77777777" w:rsidR="00372FA4" w:rsidRDefault="00372F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B081C"/>
    <w:multiLevelType w:val="multilevel"/>
    <w:tmpl w:val="471B0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doNotDisplayPageBoundarie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B2"/>
    <w:rsid w:val="00000DE4"/>
    <w:rsid w:val="00014AB0"/>
    <w:rsid w:val="00017052"/>
    <w:rsid w:val="0002054D"/>
    <w:rsid w:val="000227B0"/>
    <w:rsid w:val="00023916"/>
    <w:rsid w:val="0002735F"/>
    <w:rsid w:val="000333D0"/>
    <w:rsid w:val="000402B4"/>
    <w:rsid w:val="000405B2"/>
    <w:rsid w:val="00042576"/>
    <w:rsid w:val="0004350E"/>
    <w:rsid w:val="00045F36"/>
    <w:rsid w:val="00047FDD"/>
    <w:rsid w:val="00051378"/>
    <w:rsid w:val="0005206C"/>
    <w:rsid w:val="00053A98"/>
    <w:rsid w:val="00053FE9"/>
    <w:rsid w:val="00054EBA"/>
    <w:rsid w:val="0006166F"/>
    <w:rsid w:val="000628A4"/>
    <w:rsid w:val="0006384A"/>
    <w:rsid w:val="000712C7"/>
    <w:rsid w:val="00071461"/>
    <w:rsid w:val="00073E7F"/>
    <w:rsid w:val="00074B9E"/>
    <w:rsid w:val="00075B72"/>
    <w:rsid w:val="00077EF9"/>
    <w:rsid w:val="000853EF"/>
    <w:rsid w:val="00085CCE"/>
    <w:rsid w:val="000925B0"/>
    <w:rsid w:val="000941C5"/>
    <w:rsid w:val="000B2DCF"/>
    <w:rsid w:val="000B3DE7"/>
    <w:rsid w:val="000D53DA"/>
    <w:rsid w:val="000D6178"/>
    <w:rsid w:val="000E238E"/>
    <w:rsid w:val="000F0F7F"/>
    <w:rsid w:val="000F4699"/>
    <w:rsid w:val="000F61AD"/>
    <w:rsid w:val="001125A1"/>
    <w:rsid w:val="00112831"/>
    <w:rsid w:val="00117BA7"/>
    <w:rsid w:val="00117EB6"/>
    <w:rsid w:val="00117F31"/>
    <w:rsid w:val="0012394E"/>
    <w:rsid w:val="0012598B"/>
    <w:rsid w:val="00130366"/>
    <w:rsid w:val="00135E3C"/>
    <w:rsid w:val="001364E6"/>
    <w:rsid w:val="00155018"/>
    <w:rsid w:val="00163E8D"/>
    <w:rsid w:val="0016603F"/>
    <w:rsid w:val="00166703"/>
    <w:rsid w:val="00176426"/>
    <w:rsid w:val="00180363"/>
    <w:rsid w:val="00182643"/>
    <w:rsid w:val="0019511B"/>
    <w:rsid w:val="001A2779"/>
    <w:rsid w:val="001A424C"/>
    <w:rsid w:val="001A50CF"/>
    <w:rsid w:val="001A5D14"/>
    <w:rsid w:val="001C09E3"/>
    <w:rsid w:val="001C6DAA"/>
    <w:rsid w:val="001C72B4"/>
    <w:rsid w:val="001C7ED8"/>
    <w:rsid w:val="001D6641"/>
    <w:rsid w:val="001D6B09"/>
    <w:rsid w:val="001E13B9"/>
    <w:rsid w:val="001E2E4D"/>
    <w:rsid w:val="001E6A20"/>
    <w:rsid w:val="001F0B29"/>
    <w:rsid w:val="001F32EE"/>
    <w:rsid w:val="001F4C3B"/>
    <w:rsid w:val="001F4EA3"/>
    <w:rsid w:val="00200EC5"/>
    <w:rsid w:val="00202E73"/>
    <w:rsid w:val="0021551E"/>
    <w:rsid w:val="00217235"/>
    <w:rsid w:val="00220921"/>
    <w:rsid w:val="002245BB"/>
    <w:rsid w:val="002333AB"/>
    <w:rsid w:val="002368CC"/>
    <w:rsid w:val="002405C0"/>
    <w:rsid w:val="00241210"/>
    <w:rsid w:val="00242A00"/>
    <w:rsid w:val="002430BE"/>
    <w:rsid w:val="002502F5"/>
    <w:rsid w:val="00250DAD"/>
    <w:rsid w:val="002524F2"/>
    <w:rsid w:val="00254726"/>
    <w:rsid w:val="00260227"/>
    <w:rsid w:val="002605A0"/>
    <w:rsid w:val="0026099B"/>
    <w:rsid w:val="00273139"/>
    <w:rsid w:val="00277856"/>
    <w:rsid w:val="00277B16"/>
    <w:rsid w:val="00280542"/>
    <w:rsid w:val="00282BAF"/>
    <w:rsid w:val="00282DA2"/>
    <w:rsid w:val="00291A46"/>
    <w:rsid w:val="002925EF"/>
    <w:rsid w:val="00294790"/>
    <w:rsid w:val="00295A0A"/>
    <w:rsid w:val="00296649"/>
    <w:rsid w:val="00297DCD"/>
    <w:rsid w:val="002A64C3"/>
    <w:rsid w:val="002B0DBC"/>
    <w:rsid w:val="002B4CD1"/>
    <w:rsid w:val="002C6342"/>
    <w:rsid w:val="002C6425"/>
    <w:rsid w:val="002D137A"/>
    <w:rsid w:val="002D14B3"/>
    <w:rsid w:val="002D27E6"/>
    <w:rsid w:val="002D5303"/>
    <w:rsid w:val="002E3CEB"/>
    <w:rsid w:val="002E7B69"/>
    <w:rsid w:val="002F2004"/>
    <w:rsid w:val="002F4991"/>
    <w:rsid w:val="00305AF9"/>
    <w:rsid w:val="003113B2"/>
    <w:rsid w:val="003132EF"/>
    <w:rsid w:val="00314EF4"/>
    <w:rsid w:val="0033290C"/>
    <w:rsid w:val="00337B6D"/>
    <w:rsid w:val="0034202A"/>
    <w:rsid w:val="00345082"/>
    <w:rsid w:val="00345189"/>
    <w:rsid w:val="0034686B"/>
    <w:rsid w:val="00347A34"/>
    <w:rsid w:val="00352B66"/>
    <w:rsid w:val="003542CB"/>
    <w:rsid w:val="00355021"/>
    <w:rsid w:val="0035617F"/>
    <w:rsid w:val="003605D5"/>
    <w:rsid w:val="00362551"/>
    <w:rsid w:val="00362D5E"/>
    <w:rsid w:val="003715DB"/>
    <w:rsid w:val="00372FA4"/>
    <w:rsid w:val="00384788"/>
    <w:rsid w:val="0039059D"/>
    <w:rsid w:val="003A57F0"/>
    <w:rsid w:val="003B78C5"/>
    <w:rsid w:val="003C271A"/>
    <w:rsid w:val="003D59DC"/>
    <w:rsid w:val="003E0149"/>
    <w:rsid w:val="003E5068"/>
    <w:rsid w:val="003F666E"/>
    <w:rsid w:val="00401F57"/>
    <w:rsid w:val="004024D5"/>
    <w:rsid w:val="00403DEF"/>
    <w:rsid w:val="00416DA8"/>
    <w:rsid w:val="0042064A"/>
    <w:rsid w:val="0042348E"/>
    <w:rsid w:val="00425E14"/>
    <w:rsid w:val="0043143A"/>
    <w:rsid w:val="0043399D"/>
    <w:rsid w:val="00441CFF"/>
    <w:rsid w:val="004504BB"/>
    <w:rsid w:val="00457336"/>
    <w:rsid w:val="0046178D"/>
    <w:rsid w:val="00465947"/>
    <w:rsid w:val="004663A8"/>
    <w:rsid w:val="0046670C"/>
    <w:rsid w:val="00467BD5"/>
    <w:rsid w:val="0047304B"/>
    <w:rsid w:val="0048310A"/>
    <w:rsid w:val="00485734"/>
    <w:rsid w:val="00490CE7"/>
    <w:rsid w:val="00491AA1"/>
    <w:rsid w:val="00495572"/>
    <w:rsid w:val="00495C8D"/>
    <w:rsid w:val="0049609D"/>
    <w:rsid w:val="004A0865"/>
    <w:rsid w:val="004A21CE"/>
    <w:rsid w:val="004A5F20"/>
    <w:rsid w:val="004A6264"/>
    <w:rsid w:val="004A6C46"/>
    <w:rsid w:val="004B367E"/>
    <w:rsid w:val="004B4908"/>
    <w:rsid w:val="004D1AE2"/>
    <w:rsid w:val="004D3716"/>
    <w:rsid w:val="004D56EA"/>
    <w:rsid w:val="004D6788"/>
    <w:rsid w:val="004E1DF4"/>
    <w:rsid w:val="004E430B"/>
    <w:rsid w:val="004E490D"/>
    <w:rsid w:val="004E5C81"/>
    <w:rsid w:val="004E5D86"/>
    <w:rsid w:val="004E6532"/>
    <w:rsid w:val="004F1651"/>
    <w:rsid w:val="004F4073"/>
    <w:rsid w:val="004F61D7"/>
    <w:rsid w:val="004F6467"/>
    <w:rsid w:val="005145B1"/>
    <w:rsid w:val="00521890"/>
    <w:rsid w:val="00533ECC"/>
    <w:rsid w:val="00541FBC"/>
    <w:rsid w:val="00542AD1"/>
    <w:rsid w:val="00555095"/>
    <w:rsid w:val="0056086E"/>
    <w:rsid w:val="00565121"/>
    <w:rsid w:val="00566D74"/>
    <w:rsid w:val="00572DB7"/>
    <w:rsid w:val="00572E1D"/>
    <w:rsid w:val="00576D7D"/>
    <w:rsid w:val="00580706"/>
    <w:rsid w:val="00585CD2"/>
    <w:rsid w:val="00592211"/>
    <w:rsid w:val="005935E9"/>
    <w:rsid w:val="00597CBE"/>
    <w:rsid w:val="005A140C"/>
    <w:rsid w:val="005A1B78"/>
    <w:rsid w:val="005A53FB"/>
    <w:rsid w:val="005B3923"/>
    <w:rsid w:val="005B6B49"/>
    <w:rsid w:val="005B6E4E"/>
    <w:rsid w:val="005C00D2"/>
    <w:rsid w:val="005C4292"/>
    <w:rsid w:val="005C5C63"/>
    <w:rsid w:val="005D20CF"/>
    <w:rsid w:val="005E3A90"/>
    <w:rsid w:val="005E49F6"/>
    <w:rsid w:val="005E5C9B"/>
    <w:rsid w:val="005F1836"/>
    <w:rsid w:val="00601780"/>
    <w:rsid w:val="0061376C"/>
    <w:rsid w:val="00625A4A"/>
    <w:rsid w:val="00626FD6"/>
    <w:rsid w:val="00632481"/>
    <w:rsid w:val="0063652D"/>
    <w:rsid w:val="00642270"/>
    <w:rsid w:val="00642D21"/>
    <w:rsid w:val="0064371B"/>
    <w:rsid w:val="00645ED0"/>
    <w:rsid w:val="006528EF"/>
    <w:rsid w:val="00655D96"/>
    <w:rsid w:val="0066033D"/>
    <w:rsid w:val="00661C26"/>
    <w:rsid w:val="0066577F"/>
    <w:rsid w:val="006712F6"/>
    <w:rsid w:val="00673E68"/>
    <w:rsid w:val="00674D7A"/>
    <w:rsid w:val="0067592A"/>
    <w:rsid w:val="006814C8"/>
    <w:rsid w:val="006918E1"/>
    <w:rsid w:val="00693394"/>
    <w:rsid w:val="00695CD4"/>
    <w:rsid w:val="006A3B04"/>
    <w:rsid w:val="006A4825"/>
    <w:rsid w:val="006A7700"/>
    <w:rsid w:val="006C35BE"/>
    <w:rsid w:val="006C7903"/>
    <w:rsid w:val="006D28CE"/>
    <w:rsid w:val="006D5F58"/>
    <w:rsid w:val="006E2045"/>
    <w:rsid w:val="006F299B"/>
    <w:rsid w:val="00700CA6"/>
    <w:rsid w:val="007014EF"/>
    <w:rsid w:val="007026F6"/>
    <w:rsid w:val="00705EC5"/>
    <w:rsid w:val="0071198A"/>
    <w:rsid w:val="007123F5"/>
    <w:rsid w:val="00714FDB"/>
    <w:rsid w:val="00715BC5"/>
    <w:rsid w:val="00721084"/>
    <w:rsid w:val="00721B94"/>
    <w:rsid w:val="00721D88"/>
    <w:rsid w:val="00723BC9"/>
    <w:rsid w:val="00724F6A"/>
    <w:rsid w:val="00725A53"/>
    <w:rsid w:val="00726548"/>
    <w:rsid w:val="00730483"/>
    <w:rsid w:val="00731932"/>
    <w:rsid w:val="00735F71"/>
    <w:rsid w:val="00736561"/>
    <w:rsid w:val="00737ABC"/>
    <w:rsid w:val="0074028E"/>
    <w:rsid w:val="0074028F"/>
    <w:rsid w:val="00740586"/>
    <w:rsid w:val="0075252D"/>
    <w:rsid w:val="007569C9"/>
    <w:rsid w:val="00762775"/>
    <w:rsid w:val="007704EA"/>
    <w:rsid w:val="00770E69"/>
    <w:rsid w:val="00775EDF"/>
    <w:rsid w:val="007822C8"/>
    <w:rsid w:val="007958B2"/>
    <w:rsid w:val="007A431B"/>
    <w:rsid w:val="007A5CBC"/>
    <w:rsid w:val="007B42C6"/>
    <w:rsid w:val="007B5F00"/>
    <w:rsid w:val="007B7CB8"/>
    <w:rsid w:val="007C6110"/>
    <w:rsid w:val="007C6D58"/>
    <w:rsid w:val="007D5A97"/>
    <w:rsid w:val="007D6B90"/>
    <w:rsid w:val="007D6BDA"/>
    <w:rsid w:val="007E3EA4"/>
    <w:rsid w:val="007E4213"/>
    <w:rsid w:val="007F277C"/>
    <w:rsid w:val="007F3448"/>
    <w:rsid w:val="007F3FAF"/>
    <w:rsid w:val="007F4196"/>
    <w:rsid w:val="007F6D4C"/>
    <w:rsid w:val="007F78BC"/>
    <w:rsid w:val="00803B1C"/>
    <w:rsid w:val="00807F0D"/>
    <w:rsid w:val="00816092"/>
    <w:rsid w:val="0081637E"/>
    <w:rsid w:val="00816E92"/>
    <w:rsid w:val="00823A85"/>
    <w:rsid w:val="00830C14"/>
    <w:rsid w:val="008320DA"/>
    <w:rsid w:val="008339E3"/>
    <w:rsid w:val="008350D5"/>
    <w:rsid w:val="00835781"/>
    <w:rsid w:val="00841E43"/>
    <w:rsid w:val="00843C90"/>
    <w:rsid w:val="00845C09"/>
    <w:rsid w:val="00845CD4"/>
    <w:rsid w:val="0085226C"/>
    <w:rsid w:val="00852315"/>
    <w:rsid w:val="00853615"/>
    <w:rsid w:val="00853622"/>
    <w:rsid w:val="00864B50"/>
    <w:rsid w:val="00872938"/>
    <w:rsid w:val="00875016"/>
    <w:rsid w:val="0087601E"/>
    <w:rsid w:val="00876EFC"/>
    <w:rsid w:val="00877618"/>
    <w:rsid w:val="00882ABE"/>
    <w:rsid w:val="00885E93"/>
    <w:rsid w:val="008A0E8C"/>
    <w:rsid w:val="008A371D"/>
    <w:rsid w:val="008A3E69"/>
    <w:rsid w:val="008A4883"/>
    <w:rsid w:val="008A5EB9"/>
    <w:rsid w:val="008A6107"/>
    <w:rsid w:val="008B07DA"/>
    <w:rsid w:val="008B3F6C"/>
    <w:rsid w:val="008B4621"/>
    <w:rsid w:val="008B721C"/>
    <w:rsid w:val="008C3760"/>
    <w:rsid w:val="008C3B1B"/>
    <w:rsid w:val="008D2191"/>
    <w:rsid w:val="008D7BFE"/>
    <w:rsid w:val="008E4620"/>
    <w:rsid w:val="0090656C"/>
    <w:rsid w:val="00912243"/>
    <w:rsid w:val="00922DE9"/>
    <w:rsid w:val="00924EA6"/>
    <w:rsid w:val="009267B2"/>
    <w:rsid w:val="009306AD"/>
    <w:rsid w:val="00934287"/>
    <w:rsid w:val="00943BAF"/>
    <w:rsid w:val="00955583"/>
    <w:rsid w:val="00955A86"/>
    <w:rsid w:val="00956FC8"/>
    <w:rsid w:val="0096052E"/>
    <w:rsid w:val="00961588"/>
    <w:rsid w:val="00984DDC"/>
    <w:rsid w:val="00986D12"/>
    <w:rsid w:val="0098791F"/>
    <w:rsid w:val="00991787"/>
    <w:rsid w:val="00991864"/>
    <w:rsid w:val="00991EE7"/>
    <w:rsid w:val="00994D72"/>
    <w:rsid w:val="009A5D94"/>
    <w:rsid w:val="009B36AD"/>
    <w:rsid w:val="009B3A80"/>
    <w:rsid w:val="009B3B32"/>
    <w:rsid w:val="009C10FC"/>
    <w:rsid w:val="009C236D"/>
    <w:rsid w:val="009D079D"/>
    <w:rsid w:val="009D17E0"/>
    <w:rsid w:val="009D20FD"/>
    <w:rsid w:val="009D401B"/>
    <w:rsid w:val="009E314D"/>
    <w:rsid w:val="009E3B15"/>
    <w:rsid w:val="009E3E7A"/>
    <w:rsid w:val="009E452A"/>
    <w:rsid w:val="009F7F79"/>
    <w:rsid w:val="00A1282E"/>
    <w:rsid w:val="00A144A4"/>
    <w:rsid w:val="00A15696"/>
    <w:rsid w:val="00A22876"/>
    <w:rsid w:val="00A25A67"/>
    <w:rsid w:val="00A26A55"/>
    <w:rsid w:val="00A32A6A"/>
    <w:rsid w:val="00A4254C"/>
    <w:rsid w:val="00A46750"/>
    <w:rsid w:val="00A507D3"/>
    <w:rsid w:val="00A51843"/>
    <w:rsid w:val="00A51EAD"/>
    <w:rsid w:val="00A52C28"/>
    <w:rsid w:val="00A55719"/>
    <w:rsid w:val="00A61A4B"/>
    <w:rsid w:val="00A703E0"/>
    <w:rsid w:val="00A70478"/>
    <w:rsid w:val="00A73276"/>
    <w:rsid w:val="00A83008"/>
    <w:rsid w:val="00A852A9"/>
    <w:rsid w:val="00A9007C"/>
    <w:rsid w:val="00A90246"/>
    <w:rsid w:val="00A93A46"/>
    <w:rsid w:val="00AA07F5"/>
    <w:rsid w:val="00AA1818"/>
    <w:rsid w:val="00AA1ECB"/>
    <w:rsid w:val="00AA7D5B"/>
    <w:rsid w:val="00AB2342"/>
    <w:rsid w:val="00AB49A6"/>
    <w:rsid w:val="00AB5C96"/>
    <w:rsid w:val="00AB77FC"/>
    <w:rsid w:val="00AC2F26"/>
    <w:rsid w:val="00AD0421"/>
    <w:rsid w:val="00AD117F"/>
    <w:rsid w:val="00AD2FA5"/>
    <w:rsid w:val="00AD6646"/>
    <w:rsid w:val="00AD7F31"/>
    <w:rsid w:val="00AE5521"/>
    <w:rsid w:val="00AF0049"/>
    <w:rsid w:val="00B00FDD"/>
    <w:rsid w:val="00B1364C"/>
    <w:rsid w:val="00B17F2E"/>
    <w:rsid w:val="00B21076"/>
    <w:rsid w:val="00B35738"/>
    <w:rsid w:val="00B43A10"/>
    <w:rsid w:val="00B54B9F"/>
    <w:rsid w:val="00B551DE"/>
    <w:rsid w:val="00B55F2E"/>
    <w:rsid w:val="00B568ED"/>
    <w:rsid w:val="00B64ED3"/>
    <w:rsid w:val="00B67012"/>
    <w:rsid w:val="00B723FC"/>
    <w:rsid w:val="00B76451"/>
    <w:rsid w:val="00B82264"/>
    <w:rsid w:val="00B82941"/>
    <w:rsid w:val="00B849DC"/>
    <w:rsid w:val="00B87720"/>
    <w:rsid w:val="00B90B62"/>
    <w:rsid w:val="00BA7389"/>
    <w:rsid w:val="00BB0BDF"/>
    <w:rsid w:val="00BB4A6C"/>
    <w:rsid w:val="00BB60B0"/>
    <w:rsid w:val="00BB7BB6"/>
    <w:rsid w:val="00BC0309"/>
    <w:rsid w:val="00BC2930"/>
    <w:rsid w:val="00BD24DB"/>
    <w:rsid w:val="00BD34ED"/>
    <w:rsid w:val="00BF0318"/>
    <w:rsid w:val="00BF37B2"/>
    <w:rsid w:val="00BF73D4"/>
    <w:rsid w:val="00C1188E"/>
    <w:rsid w:val="00C20420"/>
    <w:rsid w:val="00C225EC"/>
    <w:rsid w:val="00C23683"/>
    <w:rsid w:val="00C27877"/>
    <w:rsid w:val="00C27CC9"/>
    <w:rsid w:val="00C37D43"/>
    <w:rsid w:val="00C4081D"/>
    <w:rsid w:val="00C42785"/>
    <w:rsid w:val="00C42C31"/>
    <w:rsid w:val="00C44FCA"/>
    <w:rsid w:val="00C4752D"/>
    <w:rsid w:val="00C57858"/>
    <w:rsid w:val="00C67A02"/>
    <w:rsid w:val="00C714C8"/>
    <w:rsid w:val="00C73934"/>
    <w:rsid w:val="00C76272"/>
    <w:rsid w:val="00C76B07"/>
    <w:rsid w:val="00C82CAA"/>
    <w:rsid w:val="00C8312B"/>
    <w:rsid w:val="00C833C1"/>
    <w:rsid w:val="00C842E1"/>
    <w:rsid w:val="00C87367"/>
    <w:rsid w:val="00C87C42"/>
    <w:rsid w:val="00C910BB"/>
    <w:rsid w:val="00C926B6"/>
    <w:rsid w:val="00C942FE"/>
    <w:rsid w:val="00C94914"/>
    <w:rsid w:val="00C95E1D"/>
    <w:rsid w:val="00CC096A"/>
    <w:rsid w:val="00CC19B1"/>
    <w:rsid w:val="00CC5CF6"/>
    <w:rsid w:val="00CD1722"/>
    <w:rsid w:val="00CD2AC0"/>
    <w:rsid w:val="00CD6FD7"/>
    <w:rsid w:val="00CE2A39"/>
    <w:rsid w:val="00CE2F11"/>
    <w:rsid w:val="00CE4F14"/>
    <w:rsid w:val="00CF1466"/>
    <w:rsid w:val="00D0791C"/>
    <w:rsid w:val="00D1376F"/>
    <w:rsid w:val="00D15B18"/>
    <w:rsid w:val="00D17581"/>
    <w:rsid w:val="00D17CB4"/>
    <w:rsid w:val="00D20CEC"/>
    <w:rsid w:val="00D21326"/>
    <w:rsid w:val="00D248CD"/>
    <w:rsid w:val="00D24A3B"/>
    <w:rsid w:val="00D251B2"/>
    <w:rsid w:val="00D27077"/>
    <w:rsid w:val="00D27EF2"/>
    <w:rsid w:val="00D304F8"/>
    <w:rsid w:val="00D3695F"/>
    <w:rsid w:val="00D36F19"/>
    <w:rsid w:val="00D37924"/>
    <w:rsid w:val="00D41299"/>
    <w:rsid w:val="00D46382"/>
    <w:rsid w:val="00D50806"/>
    <w:rsid w:val="00D51133"/>
    <w:rsid w:val="00D621DB"/>
    <w:rsid w:val="00D625D1"/>
    <w:rsid w:val="00D6490A"/>
    <w:rsid w:val="00D703A3"/>
    <w:rsid w:val="00D72C8E"/>
    <w:rsid w:val="00D74E6C"/>
    <w:rsid w:val="00D92761"/>
    <w:rsid w:val="00D93DDB"/>
    <w:rsid w:val="00D9413E"/>
    <w:rsid w:val="00DA4AB7"/>
    <w:rsid w:val="00DA6F7A"/>
    <w:rsid w:val="00DC3CEE"/>
    <w:rsid w:val="00DC742D"/>
    <w:rsid w:val="00DD373B"/>
    <w:rsid w:val="00DD39CC"/>
    <w:rsid w:val="00DE1A1F"/>
    <w:rsid w:val="00DE29B3"/>
    <w:rsid w:val="00DF1252"/>
    <w:rsid w:val="00DF1B9E"/>
    <w:rsid w:val="00DF6D5B"/>
    <w:rsid w:val="00E07371"/>
    <w:rsid w:val="00E07EA6"/>
    <w:rsid w:val="00E13794"/>
    <w:rsid w:val="00E2213F"/>
    <w:rsid w:val="00E30775"/>
    <w:rsid w:val="00E3398A"/>
    <w:rsid w:val="00E34250"/>
    <w:rsid w:val="00E375E1"/>
    <w:rsid w:val="00E40B97"/>
    <w:rsid w:val="00E45B61"/>
    <w:rsid w:val="00E50977"/>
    <w:rsid w:val="00E51B1D"/>
    <w:rsid w:val="00E51E08"/>
    <w:rsid w:val="00E5772D"/>
    <w:rsid w:val="00E6514E"/>
    <w:rsid w:val="00E7394B"/>
    <w:rsid w:val="00E753B6"/>
    <w:rsid w:val="00E76C7E"/>
    <w:rsid w:val="00E902EA"/>
    <w:rsid w:val="00E90F0F"/>
    <w:rsid w:val="00E932E7"/>
    <w:rsid w:val="00E96A63"/>
    <w:rsid w:val="00E97303"/>
    <w:rsid w:val="00EA3B0E"/>
    <w:rsid w:val="00EA3DD2"/>
    <w:rsid w:val="00EA695A"/>
    <w:rsid w:val="00EA71BA"/>
    <w:rsid w:val="00EB19E8"/>
    <w:rsid w:val="00EB1E4C"/>
    <w:rsid w:val="00EB5231"/>
    <w:rsid w:val="00EB6C4C"/>
    <w:rsid w:val="00EC46FB"/>
    <w:rsid w:val="00EC5A54"/>
    <w:rsid w:val="00EC6CA9"/>
    <w:rsid w:val="00EC7639"/>
    <w:rsid w:val="00ED4209"/>
    <w:rsid w:val="00ED4E58"/>
    <w:rsid w:val="00ED6764"/>
    <w:rsid w:val="00EE0D85"/>
    <w:rsid w:val="00EE46B4"/>
    <w:rsid w:val="00EF7533"/>
    <w:rsid w:val="00EF7B1D"/>
    <w:rsid w:val="00F02BEB"/>
    <w:rsid w:val="00F07B1B"/>
    <w:rsid w:val="00F10876"/>
    <w:rsid w:val="00F11992"/>
    <w:rsid w:val="00F1593C"/>
    <w:rsid w:val="00F2556B"/>
    <w:rsid w:val="00F313C2"/>
    <w:rsid w:val="00F37CD0"/>
    <w:rsid w:val="00F45308"/>
    <w:rsid w:val="00F56D4D"/>
    <w:rsid w:val="00F6445F"/>
    <w:rsid w:val="00F75562"/>
    <w:rsid w:val="00F81B22"/>
    <w:rsid w:val="00F83DBE"/>
    <w:rsid w:val="00F84889"/>
    <w:rsid w:val="00F85DBF"/>
    <w:rsid w:val="00F93276"/>
    <w:rsid w:val="00F96E3A"/>
    <w:rsid w:val="00FA11D8"/>
    <w:rsid w:val="00FA3942"/>
    <w:rsid w:val="00FB2A75"/>
    <w:rsid w:val="00FB2DF1"/>
    <w:rsid w:val="00FB6E6D"/>
    <w:rsid w:val="00FC4948"/>
    <w:rsid w:val="00FC501D"/>
    <w:rsid w:val="00FC512E"/>
    <w:rsid w:val="00FC610B"/>
    <w:rsid w:val="00FD1A74"/>
    <w:rsid w:val="00FE1D3D"/>
    <w:rsid w:val="00FE4978"/>
    <w:rsid w:val="00FF20A8"/>
    <w:rsid w:val="00FF5C6D"/>
    <w:rsid w:val="00FF5D5F"/>
    <w:rsid w:val="0895123D"/>
    <w:rsid w:val="0B0D2CEA"/>
    <w:rsid w:val="141D329A"/>
    <w:rsid w:val="15F96F67"/>
    <w:rsid w:val="1BD55EAF"/>
    <w:rsid w:val="226B0793"/>
    <w:rsid w:val="26831C80"/>
    <w:rsid w:val="33F34A72"/>
    <w:rsid w:val="3570657F"/>
    <w:rsid w:val="385773BD"/>
    <w:rsid w:val="3D7C22DC"/>
    <w:rsid w:val="41476072"/>
    <w:rsid w:val="419C4350"/>
    <w:rsid w:val="46A5634B"/>
    <w:rsid w:val="51D27C85"/>
    <w:rsid w:val="57085C6C"/>
    <w:rsid w:val="577C0D3C"/>
    <w:rsid w:val="586B2E3D"/>
    <w:rsid w:val="5EDA3267"/>
    <w:rsid w:val="650E7B1B"/>
    <w:rsid w:val="659B14F3"/>
    <w:rsid w:val="6BEB443E"/>
    <w:rsid w:val="732070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line number"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imes New Roman" w:hAnsi="Times New Roman" w:cs="Times New Roman"/>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character" w:styleId="LineNumber">
    <w:name w:val="line number"/>
    <w:basedOn w:val="DefaultParagraphFont"/>
    <w:uiPriority w:val="99"/>
    <w:semiHidden/>
    <w:unhideWhenUsed/>
    <w:qFormat/>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qFormat/>
  </w:style>
  <w:style w:type="character" w:styleId="Strong">
    <w:name w:val="Strong"/>
    <w:basedOn w:val="DefaultParagraphFont"/>
    <w:uiPriority w:val="22"/>
    <w:qFormat/>
    <w:rPr>
      <w:b/>
      <w:bCs/>
    </w:rPr>
  </w:style>
  <w:style w:type="table" w:styleId="TableGrid">
    <w:name w:val="Table Grid"/>
    <w:basedOn w:val="TableNormal"/>
    <w:uiPriority w:val="39"/>
    <w:qFormat/>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imes New Roman" w:hAnsi="Times New Roman" w:cs="Times New Roman"/>
      <w:sz w:val="18"/>
      <w:szCs w:val="18"/>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rFonts w:asciiTheme="minorHAnsi" w:eastAsiaTheme="minorHAnsi" w:hAnsiTheme="minorHAnsi" w:cstheme="minorBidi"/>
      <w:sz w:val="24"/>
      <w:szCs w:val="24"/>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qFormat/>
    <w:rPr>
      <w:rFonts w:asciiTheme="minorHAnsi" w:eastAsiaTheme="minorHAnsi" w:hAnsiTheme="minorHAnsi" w:cstheme="minorBidi"/>
      <w:sz w:val="24"/>
      <w:szCs w:val="24"/>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Theme="minorHAnsi" w:eastAsiaTheme="minorHAnsi" w:hAnsiTheme="minorHAnsi" w:cstheme="minorBidi"/>
      <w:sz w:val="24"/>
      <w:szCs w:val="24"/>
      <w:lang w:eastAsia="en-US"/>
    </w:rPr>
  </w:style>
  <w:style w:type="paragraph" w:customStyle="1" w:styleId="Revision3">
    <w:name w:val="Revision3"/>
    <w:hidden/>
    <w:uiPriority w:val="99"/>
    <w:semiHidden/>
    <w:rPr>
      <w:rFonts w:asciiTheme="minorHAnsi" w:eastAsiaTheme="minorHAnsi" w:hAnsiTheme="minorHAnsi" w:cstheme="minorBidi"/>
      <w:sz w:val="24"/>
      <w:szCs w:val="24"/>
      <w:lang w:eastAsia="en-US"/>
    </w:rPr>
  </w:style>
  <w:style w:type="paragraph" w:styleId="Revision">
    <w:name w:val="Revision"/>
    <w:hidden/>
    <w:uiPriority w:val="99"/>
    <w:semiHidden/>
    <w:rsid w:val="00362551"/>
    <w:rPr>
      <w:rFonts w:asciiTheme="minorHAnsi" w:eastAsiaTheme="minorHAnsi" w:hAnsiTheme="minorHAnsi" w:cstheme="minorBid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line number"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imes New Roman" w:hAnsi="Times New Roman" w:cs="Times New Roman"/>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character" w:styleId="LineNumber">
    <w:name w:val="line number"/>
    <w:basedOn w:val="DefaultParagraphFont"/>
    <w:uiPriority w:val="99"/>
    <w:semiHidden/>
    <w:unhideWhenUsed/>
    <w:qFormat/>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qFormat/>
  </w:style>
  <w:style w:type="character" w:styleId="Strong">
    <w:name w:val="Strong"/>
    <w:basedOn w:val="DefaultParagraphFont"/>
    <w:uiPriority w:val="22"/>
    <w:qFormat/>
    <w:rPr>
      <w:b/>
      <w:bCs/>
    </w:rPr>
  </w:style>
  <w:style w:type="table" w:styleId="TableGrid">
    <w:name w:val="Table Grid"/>
    <w:basedOn w:val="TableNormal"/>
    <w:uiPriority w:val="39"/>
    <w:qFormat/>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imes New Roman" w:hAnsi="Times New Roman" w:cs="Times New Roman"/>
      <w:sz w:val="18"/>
      <w:szCs w:val="18"/>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rFonts w:asciiTheme="minorHAnsi" w:eastAsiaTheme="minorHAnsi" w:hAnsiTheme="minorHAnsi" w:cstheme="minorBidi"/>
      <w:sz w:val="24"/>
      <w:szCs w:val="24"/>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qFormat/>
    <w:rPr>
      <w:rFonts w:asciiTheme="minorHAnsi" w:eastAsiaTheme="minorHAnsi" w:hAnsiTheme="minorHAnsi" w:cstheme="minorBidi"/>
      <w:sz w:val="24"/>
      <w:szCs w:val="24"/>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Theme="minorHAnsi" w:eastAsiaTheme="minorHAnsi" w:hAnsiTheme="minorHAnsi" w:cstheme="minorBidi"/>
      <w:sz w:val="24"/>
      <w:szCs w:val="24"/>
      <w:lang w:eastAsia="en-US"/>
    </w:rPr>
  </w:style>
  <w:style w:type="paragraph" w:customStyle="1" w:styleId="Revision3">
    <w:name w:val="Revision3"/>
    <w:hidden/>
    <w:uiPriority w:val="99"/>
    <w:semiHidden/>
    <w:rPr>
      <w:rFonts w:asciiTheme="minorHAnsi" w:eastAsiaTheme="minorHAnsi" w:hAnsiTheme="minorHAnsi" w:cstheme="minorBidi"/>
      <w:sz w:val="24"/>
      <w:szCs w:val="24"/>
      <w:lang w:eastAsia="en-US"/>
    </w:rPr>
  </w:style>
  <w:style w:type="paragraph" w:styleId="Revision">
    <w:name w:val="Revision"/>
    <w:hidden/>
    <w:uiPriority w:val="99"/>
    <w:semiHidden/>
    <w:rsid w:val="00362551"/>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5A293B-7A9B-4149-B6AB-3F08A924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6344</Words>
  <Characters>36162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2021-09-30T09:12:00Z</dcterms:created>
  <dcterms:modified xsi:type="dcterms:W3CDTF">2021-10-04T08:18:00Z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2057-11.2.0.10223</vt:lpwstr>
  </property>
</Properties>
</file>