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E1" w:rsidRPr="009658FA" w:rsidRDefault="007553D8" w:rsidP="00500080">
      <w:pPr>
        <w:spacing w:line="360"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Same, same but different? Women’</w:t>
      </w:r>
      <w:r w:rsidR="001B210B" w:rsidRPr="009658FA">
        <w:rPr>
          <w:rFonts w:ascii="Times New Roman" w:hAnsi="Times New Roman" w:cs="Times New Roman"/>
          <w:b/>
          <w:sz w:val="24"/>
          <w:szCs w:val="24"/>
          <w:lang w:val="en-US"/>
        </w:rPr>
        <w:t>s experiences with gender inequality in Brazil</w:t>
      </w:r>
    </w:p>
    <w:p w:rsidR="001B210B" w:rsidRPr="009658FA" w:rsidRDefault="001B210B" w:rsidP="003453D5">
      <w:pPr>
        <w:spacing w:line="360" w:lineRule="auto"/>
        <w:jc w:val="both"/>
        <w:rPr>
          <w:rFonts w:ascii="Times New Roman" w:hAnsi="Times New Roman" w:cs="Times New Roman"/>
          <w:sz w:val="24"/>
          <w:szCs w:val="24"/>
          <w:lang w:val="en-US"/>
        </w:rPr>
      </w:pPr>
    </w:p>
    <w:p w:rsidR="001B210B" w:rsidRPr="009658FA" w:rsidRDefault="001B210B" w:rsidP="003453D5">
      <w:pPr>
        <w:spacing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Introduction</w:t>
      </w:r>
    </w:p>
    <w:p w:rsidR="00AF379A" w:rsidRPr="009658FA" w:rsidRDefault="00AF379A" w:rsidP="00C52E47">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Despite decades of research </w:t>
      </w:r>
      <w:r w:rsidRPr="007553D8">
        <w:rPr>
          <w:rFonts w:ascii="Times New Roman" w:hAnsi="Times New Roman" w:cs="Times New Roman"/>
          <w:sz w:val="24"/>
          <w:szCs w:val="24"/>
          <w:lang w:val="en-US"/>
        </w:rPr>
        <w:t>and d</w:t>
      </w:r>
      <w:r w:rsidR="00BC777E" w:rsidRPr="007553D8">
        <w:rPr>
          <w:rFonts w:ascii="Times New Roman" w:hAnsi="Times New Roman" w:cs="Times New Roman"/>
          <w:sz w:val="24"/>
          <w:szCs w:val="24"/>
          <w:lang w:val="en-US"/>
        </w:rPr>
        <w:t>ebates</w:t>
      </w:r>
      <w:r w:rsidRPr="007553D8">
        <w:rPr>
          <w:rFonts w:ascii="Times New Roman" w:hAnsi="Times New Roman" w:cs="Times New Roman"/>
          <w:sz w:val="24"/>
          <w:szCs w:val="24"/>
          <w:lang w:val="en-US"/>
        </w:rPr>
        <w:t>,</w:t>
      </w:r>
      <w:r w:rsidRPr="009658FA">
        <w:rPr>
          <w:rFonts w:ascii="Times New Roman" w:hAnsi="Times New Roman" w:cs="Times New Roman"/>
          <w:sz w:val="24"/>
          <w:szCs w:val="24"/>
          <w:lang w:val="en-US"/>
        </w:rPr>
        <w:t xml:space="preserve"> gender inequality remains a worldwide issue and one that “appears to be at the forefront of the global humanitarian agenda” (Joshi et al., 2015, p. 1459). There has been progress in female representation and an increase in gender diversity, but a lack of understanding remains as women have achieved little progress in reaching top management and leadership positions (Ma</w:t>
      </w:r>
      <w:r w:rsidR="00625FF7">
        <w:rPr>
          <w:rFonts w:ascii="Times New Roman" w:hAnsi="Times New Roman" w:cs="Times New Roman"/>
          <w:sz w:val="24"/>
          <w:szCs w:val="24"/>
          <w:lang w:val="en-US"/>
        </w:rPr>
        <w:t>dsen and</w:t>
      </w:r>
      <w:r w:rsidRPr="009658FA">
        <w:rPr>
          <w:rFonts w:ascii="Times New Roman" w:hAnsi="Times New Roman" w:cs="Times New Roman"/>
          <w:sz w:val="24"/>
          <w:szCs w:val="24"/>
          <w:lang w:val="en-US"/>
        </w:rPr>
        <w:t xml:space="preserve"> Scriber, 2017).</w:t>
      </w:r>
      <w:r w:rsidR="00C52E47">
        <w:rPr>
          <w:rFonts w:ascii="Times New Roman" w:hAnsi="Times New Roman" w:cs="Times New Roman"/>
          <w:sz w:val="24"/>
          <w:szCs w:val="24"/>
          <w:lang w:val="en-US"/>
        </w:rPr>
        <w:t xml:space="preserve">  On the positive side, women are completing</w:t>
      </w:r>
      <w:r w:rsidRPr="009658FA">
        <w:rPr>
          <w:rFonts w:ascii="Times New Roman" w:hAnsi="Times New Roman" w:cs="Times New Roman"/>
          <w:sz w:val="24"/>
          <w:szCs w:val="24"/>
          <w:lang w:val="en-US"/>
        </w:rPr>
        <w:t xml:space="preserve"> undergraduate degrees at a higher rate (Burke </w:t>
      </w:r>
      <w:r w:rsidR="00625FF7">
        <w:rPr>
          <w:rFonts w:ascii="Times New Roman" w:hAnsi="Times New Roman" w:cs="Times New Roman"/>
          <w:sz w:val="24"/>
          <w:szCs w:val="24"/>
          <w:lang w:val="en-US"/>
        </w:rPr>
        <w:t>and</w:t>
      </w:r>
      <w:r w:rsidRPr="009658FA">
        <w:rPr>
          <w:rFonts w:ascii="Times New Roman" w:hAnsi="Times New Roman" w:cs="Times New Roman"/>
          <w:sz w:val="24"/>
          <w:szCs w:val="24"/>
          <w:lang w:val="en-US"/>
        </w:rPr>
        <w:t xml:space="preserve"> </w:t>
      </w:r>
      <w:proofErr w:type="spellStart"/>
      <w:r w:rsidRPr="009658FA">
        <w:rPr>
          <w:rFonts w:ascii="Times New Roman" w:hAnsi="Times New Roman" w:cs="Times New Roman"/>
          <w:sz w:val="24"/>
          <w:szCs w:val="24"/>
          <w:lang w:val="en-US"/>
        </w:rPr>
        <w:t>Vinnicombe</w:t>
      </w:r>
      <w:proofErr w:type="spellEnd"/>
      <w:r w:rsidRPr="009658FA">
        <w:rPr>
          <w:rFonts w:ascii="Times New Roman" w:hAnsi="Times New Roman" w:cs="Times New Roman"/>
          <w:sz w:val="24"/>
          <w:szCs w:val="24"/>
          <w:lang w:val="en-US"/>
        </w:rPr>
        <w:t xml:space="preserve">, 2013); </w:t>
      </w:r>
      <w:r w:rsidR="00C52E47">
        <w:rPr>
          <w:rFonts w:ascii="Times New Roman" w:hAnsi="Times New Roman" w:cs="Times New Roman"/>
          <w:sz w:val="24"/>
          <w:szCs w:val="24"/>
          <w:lang w:val="en-US"/>
        </w:rPr>
        <w:t xml:space="preserve">but </w:t>
      </w:r>
      <w:r w:rsidRPr="009658FA">
        <w:rPr>
          <w:rFonts w:ascii="Times New Roman" w:hAnsi="Times New Roman" w:cs="Times New Roman"/>
          <w:sz w:val="24"/>
          <w:szCs w:val="24"/>
          <w:lang w:val="en-US"/>
        </w:rPr>
        <w:t xml:space="preserve">more often than not, </w:t>
      </w:r>
      <w:r w:rsidR="00C52E47">
        <w:rPr>
          <w:rFonts w:ascii="Times New Roman" w:hAnsi="Times New Roman" w:cs="Times New Roman"/>
          <w:sz w:val="24"/>
          <w:szCs w:val="24"/>
          <w:lang w:val="en-US"/>
        </w:rPr>
        <w:t>they</w:t>
      </w:r>
      <w:r w:rsidRPr="009658FA">
        <w:rPr>
          <w:rFonts w:ascii="Times New Roman" w:hAnsi="Times New Roman" w:cs="Times New Roman"/>
          <w:sz w:val="24"/>
          <w:szCs w:val="24"/>
          <w:lang w:val="en-US"/>
        </w:rPr>
        <w:t xml:space="preserve"> earn le</w:t>
      </w:r>
      <w:r w:rsidR="0074534B">
        <w:rPr>
          <w:rFonts w:ascii="Times New Roman" w:hAnsi="Times New Roman" w:cs="Times New Roman"/>
          <w:sz w:val="24"/>
          <w:szCs w:val="24"/>
          <w:lang w:val="en-US"/>
        </w:rPr>
        <w:t>ss than men for comparable jobs</w:t>
      </w:r>
      <w:r w:rsidRPr="009658FA">
        <w:rPr>
          <w:rFonts w:ascii="Times New Roman" w:hAnsi="Times New Roman" w:cs="Times New Roman"/>
          <w:sz w:val="24"/>
          <w:szCs w:val="24"/>
          <w:lang w:val="en-US"/>
        </w:rPr>
        <w:t xml:space="preserve"> </w:t>
      </w:r>
      <w:r w:rsidR="00B957A7">
        <w:rPr>
          <w:rFonts w:ascii="Times New Roman" w:hAnsi="Times New Roman" w:cs="Times New Roman"/>
          <w:sz w:val="24"/>
          <w:szCs w:val="24"/>
          <w:lang w:val="en-US"/>
        </w:rPr>
        <w:t>and tend to be</w:t>
      </w:r>
      <w:r w:rsidRPr="009658FA">
        <w:rPr>
          <w:rFonts w:ascii="Times New Roman" w:hAnsi="Times New Roman" w:cs="Times New Roman"/>
          <w:sz w:val="24"/>
          <w:szCs w:val="24"/>
          <w:lang w:val="en-US"/>
        </w:rPr>
        <w:t xml:space="preserve"> over-represented in casual or unpaid roles (Beed et al., 2011; Cook </w:t>
      </w:r>
      <w:r w:rsidR="00D02FA0">
        <w:rPr>
          <w:rFonts w:ascii="Times New Roman" w:hAnsi="Times New Roman" w:cs="Times New Roman"/>
          <w:sz w:val="24"/>
          <w:szCs w:val="24"/>
          <w:lang w:val="en-US"/>
        </w:rPr>
        <w:t>and Glass, 2014</w:t>
      </w:r>
      <w:r w:rsidRPr="009658FA">
        <w:rPr>
          <w:rFonts w:ascii="Times New Roman" w:hAnsi="Times New Roman" w:cs="Times New Roman"/>
          <w:sz w:val="24"/>
          <w:szCs w:val="24"/>
          <w:lang w:val="en-US"/>
        </w:rPr>
        <w:t>). Researchers have dedicated more than 3000 papers since 1970 to try to understand the factors that und</w:t>
      </w:r>
      <w:r w:rsidR="00625FF7">
        <w:rPr>
          <w:rFonts w:ascii="Times New Roman" w:hAnsi="Times New Roman" w:cs="Times New Roman"/>
          <w:sz w:val="24"/>
          <w:szCs w:val="24"/>
          <w:lang w:val="en-US"/>
        </w:rPr>
        <w:t>erpin gender inequality (</w:t>
      </w:r>
      <w:proofErr w:type="spellStart"/>
      <w:r w:rsidR="00625FF7">
        <w:rPr>
          <w:rFonts w:ascii="Times New Roman" w:hAnsi="Times New Roman" w:cs="Times New Roman"/>
          <w:sz w:val="24"/>
          <w:szCs w:val="24"/>
          <w:lang w:val="en-US"/>
        </w:rPr>
        <w:t>Eagly</w:t>
      </w:r>
      <w:proofErr w:type="spellEnd"/>
      <w:r w:rsidR="00625FF7">
        <w:rPr>
          <w:rFonts w:ascii="Times New Roman" w:hAnsi="Times New Roman" w:cs="Times New Roman"/>
          <w:sz w:val="24"/>
          <w:szCs w:val="24"/>
          <w:lang w:val="en-US"/>
        </w:rPr>
        <w:t xml:space="preserve"> and</w:t>
      </w:r>
      <w:r w:rsidRPr="009658FA">
        <w:rPr>
          <w:rFonts w:ascii="Times New Roman" w:hAnsi="Times New Roman" w:cs="Times New Roman"/>
          <w:sz w:val="24"/>
          <w:szCs w:val="24"/>
          <w:lang w:val="en-US"/>
        </w:rPr>
        <w:t xml:space="preserve"> </w:t>
      </w:r>
      <w:proofErr w:type="spellStart"/>
      <w:r w:rsidRPr="009658FA">
        <w:rPr>
          <w:rFonts w:ascii="Times New Roman" w:hAnsi="Times New Roman" w:cs="Times New Roman"/>
          <w:sz w:val="24"/>
          <w:szCs w:val="24"/>
          <w:lang w:val="en-US"/>
        </w:rPr>
        <w:t>Heilman</w:t>
      </w:r>
      <w:proofErr w:type="spellEnd"/>
      <w:r w:rsidRPr="009658FA">
        <w:rPr>
          <w:rFonts w:ascii="Times New Roman" w:hAnsi="Times New Roman" w:cs="Times New Roman"/>
          <w:sz w:val="24"/>
          <w:szCs w:val="24"/>
          <w:lang w:val="en-US"/>
        </w:rPr>
        <w:t xml:space="preserve">, 2016). Of those, 38% were published after 2010, </w:t>
      </w:r>
      <w:r w:rsidR="00FF3810" w:rsidRPr="00C52E47">
        <w:rPr>
          <w:rFonts w:ascii="Times New Roman" w:hAnsi="Times New Roman" w:cs="Times New Roman"/>
          <w:sz w:val="24"/>
          <w:szCs w:val="24"/>
          <w:lang w:val="en-US"/>
        </w:rPr>
        <w:t>revealing</w:t>
      </w:r>
      <w:r w:rsidRPr="009658FA">
        <w:rPr>
          <w:rFonts w:ascii="Times New Roman" w:hAnsi="Times New Roman" w:cs="Times New Roman"/>
          <w:sz w:val="24"/>
          <w:szCs w:val="24"/>
          <w:lang w:val="en-US"/>
        </w:rPr>
        <w:t xml:space="preserve"> growing interest in the topic.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Gender scholars have emphasized the need for more theorizing and research with a “less West-centric stance”</w:t>
      </w:r>
      <w:r w:rsidRPr="009658FA">
        <w:rPr>
          <w:rFonts w:ascii="Times New Roman" w:hAnsi="Times New Roman" w:cs="Times New Roman"/>
          <w:b/>
          <w:sz w:val="24"/>
          <w:szCs w:val="24"/>
          <w:lang w:val="en-US"/>
        </w:rPr>
        <w:t xml:space="preserve"> </w:t>
      </w:r>
      <w:r w:rsidRPr="009658FA">
        <w:rPr>
          <w:rFonts w:ascii="Times New Roman" w:hAnsi="Times New Roman" w:cs="Times New Roman"/>
          <w:sz w:val="24"/>
          <w:szCs w:val="24"/>
          <w:lang w:val="en-US"/>
        </w:rPr>
        <w:t>(Holden et al., 2015, p. xlvi) focusing on other geographical regions s</w:t>
      </w:r>
      <w:r w:rsidR="009D1F4C" w:rsidRPr="009658FA">
        <w:rPr>
          <w:rFonts w:ascii="Times New Roman" w:hAnsi="Times New Roman" w:cs="Times New Roman"/>
          <w:sz w:val="24"/>
          <w:szCs w:val="24"/>
          <w:lang w:val="en-US"/>
        </w:rPr>
        <w:t>uch as Latin America, which is “</w:t>
      </w:r>
      <w:r w:rsidRPr="009658FA">
        <w:rPr>
          <w:rFonts w:ascii="Times New Roman" w:hAnsi="Times New Roman" w:cs="Times New Roman"/>
          <w:sz w:val="24"/>
          <w:szCs w:val="24"/>
          <w:lang w:val="en-US"/>
        </w:rPr>
        <w:t xml:space="preserve">sorely underrepresented” (Madsen </w:t>
      </w:r>
      <w:r w:rsidR="00D813DB">
        <w:rPr>
          <w:rFonts w:ascii="Times New Roman" w:hAnsi="Times New Roman" w:cs="Times New Roman"/>
          <w:sz w:val="24"/>
          <w:szCs w:val="24"/>
          <w:lang w:val="en-US"/>
        </w:rPr>
        <w:t>and</w:t>
      </w:r>
      <w:r w:rsidRPr="009658FA">
        <w:rPr>
          <w:rFonts w:ascii="Times New Roman" w:hAnsi="Times New Roman" w:cs="Times New Roman"/>
          <w:sz w:val="24"/>
          <w:szCs w:val="24"/>
          <w:lang w:val="en-US"/>
        </w:rPr>
        <w:t xml:space="preserve"> Scribner, 2017, p. 243). In Brazil, the largest country in South America, gender has been addressed in the literature from a variety of fields, with publications targeting gender relations at work (often from the harassment/abuse perspective), followed by gender and sexualit</w:t>
      </w:r>
      <w:r w:rsidR="004D146A">
        <w:rPr>
          <w:rFonts w:ascii="Times New Roman" w:hAnsi="Times New Roman" w:cs="Times New Roman"/>
          <w:sz w:val="24"/>
          <w:szCs w:val="24"/>
          <w:lang w:val="en-US"/>
        </w:rPr>
        <w:t xml:space="preserve">y, and gender violence (Araújo and Lombardi, 2013; </w:t>
      </w:r>
      <w:proofErr w:type="spellStart"/>
      <w:r w:rsidR="004D146A">
        <w:rPr>
          <w:rFonts w:ascii="Times New Roman" w:hAnsi="Times New Roman" w:cs="Times New Roman"/>
          <w:sz w:val="24"/>
          <w:szCs w:val="24"/>
          <w:lang w:val="en-US"/>
        </w:rPr>
        <w:t>Degraff</w:t>
      </w:r>
      <w:proofErr w:type="spellEnd"/>
      <w:r w:rsidR="004D146A">
        <w:rPr>
          <w:rFonts w:ascii="Times New Roman" w:hAnsi="Times New Roman" w:cs="Times New Roman"/>
          <w:sz w:val="24"/>
          <w:szCs w:val="24"/>
          <w:lang w:val="en-US"/>
        </w:rPr>
        <w:t xml:space="preserve"> and Anker, 2015; Gonçalves, Perez and </w:t>
      </w:r>
      <w:proofErr w:type="spellStart"/>
      <w:r w:rsidRPr="009658FA">
        <w:rPr>
          <w:rFonts w:ascii="Times New Roman" w:hAnsi="Times New Roman" w:cs="Times New Roman"/>
          <w:sz w:val="24"/>
          <w:szCs w:val="24"/>
          <w:lang w:val="en-US"/>
        </w:rPr>
        <w:t>Wajnman</w:t>
      </w:r>
      <w:proofErr w:type="spellEnd"/>
      <w:r w:rsidRPr="009658FA">
        <w:rPr>
          <w:rFonts w:ascii="Times New Roman" w:hAnsi="Times New Roman" w:cs="Times New Roman"/>
          <w:sz w:val="24"/>
          <w:szCs w:val="24"/>
          <w:lang w:val="en-US"/>
        </w:rPr>
        <w:t xml:space="preserve">, 2016). </w:t>
      </w:r>
    </w:p>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ab/>
        <w:t xml:space="preserve">Brazil has gone through significant changes in the workplace scenario due to demographic forces, economic shifts and technological advances. There has been an observable increase in women´s participation in the labor market from 39.6% in 1993 to 44% in 2016 (Bruschini, 2007; IPEA, 2016). </w:t>
      </w:r>
      <w:r w:rsidRPr="006E7191">
        <w:rPr>
          <w:rFonts w:ascii="Times New Roman" w:hAnsi="Times New Roman" w:cs="Times New Roman"/>
          <w:sz w:val="24"/>
          <w:szCs w:val="24"/>
          <w:lang w:val="en-US"/>
        </w:rPr>
        <w:t xml:space="preserve">Nonetheless, females are still responsible for the majority of non-paid activities at home, working on average 7.5 hours a week more than </w:t>
      </w:r>
      <w:r w:rsidRPr="00B460D4">
        <w:rPr>
          <w:rFonts w:ascii="Times New Roman" w:hAnsi="Times New Roman" w:cs="Times New Roman"/>
          <w:sz w:val="24"/>
          <w:szCs w:val="24"/>
          <w:lang w:val="en-US"/>
        </w:rPr>
        <w:t xml:space="preserve">men </w:t>
      </w:r>
      <w:r w:rsidR="006E7191" w:rsidRPr="00B460D4">
        <w:rPr>
          <w:rFonts w:ascii="Times New Roman" w:hAnsi="Times New Roman" w:cs="Times New Roman"/>
          <w:sz w:val="24"/>
          <w:szCs w:val="24"/>
          <w:lang w:val="en-US"/>
        </w:rPr>
        <w:t xml:space="preserve">in total </w:t>
      </w:r>
      <w:r w:rsidRPr="00B460D4">
        <w:rPr>
          <w:rFonts w:ascii="Times New Roman" w:hAnsi="Times New Roman" w:cs="Times New Roman"/>
          <w:sz w:val="24"/>
          <w:szCs w:val="24"/>
          <w:lang w:val="en-US"/>
        </w:rPr>
        <w:t>(IBGE, 2016; IPEA, 2016).</w:t>
      </w:r>
      <w:r w:rsidR="00B5274F" w:rsidRPr="00B460D4">
        <w:rPr>
          <w:rFonts w:ascii="Times New Roman" w:hAnsi="Times New Roman" w:cs="Times New Roman"/>
          <w:sz w:val="24"/>
          <w:szCs w:val="24"/>
          <w:lang w:val="en-US"/>
        </w:rPr>
        <w:t xml:space="preserve"> </w:t>
      </w:r>
      <w:r w:rsidRPr="00B460D4">
        <w:rPr>
          <w:rFonts w:ascii="Times New Roman" w:hAnsi="Times New Roman" w:cs="Times New Roman"/>
          <w:sz w:val="24"/>
          <w:szCs w:val="24"/>
          <w:lang w:val="en-US"/>
        </w:rPr>
        <w:t>In addition, women have a greater role in family leadership, with female head</w:t>
      </w:r>
      <w:r w:rsidR="008112D6" w:rsidRPr="00B460D4">
        <w:rPr>
          <w:rFonts w:ascii="Times New Roman" w:hAnsi="Times New Roman" w:cs="Times New Roman"/>
          <w:sz w:val="24"/>
          <w:szCs w:val="24"/>
          <w:lang w:val="en-US"/>
        </w:rPr>
        <w:t>s</w:t>
      </w:r>
      <w:r w:rsidRPr="00B460D4">
        <w:rPr>
          <w:rFonts w:ascii="Times New Roman" w:hAnsi="Times New Roman" w:cs="Times New Roman"/>
          <w:sz w:val="24"/>
          <w:szCs w:val="24"/>
          <w:lang w:val="en-US"/>
        </w:rPr>
        <w:t xml:space="preserve"> of households increasing from approximately 20% in 1986 to more than 40% </w:t>
      </w:r>
      <w:r w:rsidR="008112D6" w:rsidRPr="00B460D4">
        <w:rPr>
          <w:rFonts w:ascii="Times New Roman" w:hAnsi="Times New Roman" w:cs="Times New Roman"/>
          <w:sz w:val="24"/>
          <w:szCs w:val="24"/>
          <w:lang w:val="en-US"/>
        </w:rPr>
        <w:t>thirty</w:t>
      </w:r>
      <w:r w:rsidRPr="009658FA">
        <w:rPr>
          <w:rFonts w:ascii="Times New Roman" w:hAnsi="Times New Roman" w:cs="Times New Roman"/>
          <w:sz w:val="24"/>
          <w:szCs w:val="24"/>
          <w:lang w:val="en-US"/>
        </w:rPr>
        <w:t xml:space="preserve"> years later (Barros et al., 1997; IBGE, 2016; Olivas-Lujan et al., 2009). </w:t>
      </w:r>
    </w:p>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lastRenderedPageBreak/>
        <w:tab/>
        <w:t xml:space="preserve">Gender </w:t>
      </w:r>
      <w:r w:rsidR="00561A59" w:rsidRPr="009658FA">
        <w:rPr>
          <w:rFonts w:ascii="Times New Roman" w:hAnsi="Times New Roman" w:cs="Times New Roman"/>
          <w:sz w:val="24"/>
          <w:szCs w:val="24"/>
          <w:lang w:val="en-US"/>
        </w:rPr>
        <w:t xml:space="preserve">and diversity </w:t>
      </w:r>
      <w:r w:rsidRPr="009658FA">
        <w:rPr>
          <w:rFonts w:ascii="Times New Roman" w:hAnsi="Times New Roman" w:cs="Times New Roman"/>
          <w:sz w:val="24"/>
          <w:szCs w:val="24"/>
          <w:lang w:val="en-US"/>
        </w:rPr>
        <w:t xml:space="preserve">in Brazil have often been examined from a macro or </w:t>
      </w:r>
      <w:proofErr w:type="spellStart"/>
      <w:r w:rsidRPr="009658FA">
        <w:rPr>
          <w:rFonts w:ascii="Times New Roman" w:hAnsi="Times New Roman" w:cs="Times New Roman"/>
          <w:sz w:val="24"/>
          <w:szCs w:val="24"/>
          <w:lang w:val="en-US"/>
        </w:rPr>
        <w:t>meso</w:t>
      </w:r>
      <w:proofErr w:type="spellEnd"/>
      <w:r w:rsidRPr="009658FA">
        <w:rPr>
          <w:rFonts w:ascii="Times New Roman" w:hAnsi="Times New Roman" w:cs="Times New Roman"/>
          <w:sz w:val="24"/>
          <w:szCs w:val="24"/>
          <w:lang w:val="en-US"/>
        </w:rPr>
        <w:t xml:space="preserve"> approach, hence, from a country or organizational perspective. For example, </w:t>
      </w:r>
      <w:proofErr w:type="spellStart"/>
      <w:r w:rsidRPr="009658FA">
        <w:rPr>
          <w:rFonts w:ascii="Times New Roman" w:hAnsi="Times New Roman" w:cs="Times New Roman"/>
          <w:sz w:val="24"/>
          <w:szCs w:val="24"/>
          <w:lang w:val="en-US"/>
        </w:rPr>
        <w:t>Jabbour</w:t>
      </w:r>
      <w:proofErr w:type="spellEnd"/>
      <w:r w:rsidRPr="009658FA">
        <w:rPr>
          <w:rFonts w:ascii="Times New Roman" w:hAnsi="Times New Roman" w:cs="Times New Roman"/>
          <w:sz w:val="24"/>
          <w:szCs w:val="24"/>
          <w:lang w:val="en-US"/>
        </w:rPr>
        <w:t xml:space="preserve"> and colleagues (2011) </w:t>
      </w:r>
      <w:r w:rsidR="003024C7" w:rsidRPr="009658FA">
        <w:rPr>
          <w:rFonts w:ascii="Times New Roman" w:hAnsi="Times New Roman" w:cs="Times New Roman"/>
          <w:sz w:val="24"/>
          <w:szCs w:val="24"/>
          <w:lang w:val="en-US"/>
        </w:rPr>
        <w:t xml:space="preserve">studied </w:t>
      </w:r>
      <w:r w:rsidRPr="009658FA">
        <w:rPr>
          <w:rFonts w:ascii="Times New Roman" w:hAnsi="Times New Roman" w:cs="Times New Roman"/>
          <w:sz w:val="24"/>
          <w:szCs w:val="24"/>
          <w:lang w:val="en-US"/>
        </w:rPr>
        <w:t xml:space="preserve">diversity management in organizations through a series of case studies and Fleury (1999) </w:t>
      </w:r>
      <w:r w:rsidR="003024C7" w:rsidRPr="009658FA">
        <w:rPr>
          <w:rFonts w:ascii="Times New Roman" w:hAnsi="Times New Roman" w:cs="Times New Roman"/>
          <w:sz w:val="24"/>
          <w:szCs w:val="24"/>
          <w:lang w:val="en-US"/>
        </w:rPr>
        <w:t>observed</w:t>
      </w:r>
      <w:r w:rsidRPr="009658FA">
        <w:rPr>
          <w:rFonts w:ascii="Times New Roman" w:hAnsi="Times New Roman" w:cs="Times New Roman"/>
          <w:sz w:val="24"/>
          <w:szCs w:val="24"/>
          <w:lang w:val="en-US"/>
        </w:rPr>
        <w:t xml:space="preserve"> the management of cultural diversity in leading Brazilian firms. While the organizational perspective is crucial to the field, the present article is unique in that it aims to give voice to the individual experiences of </w:t>
      </w:r>
      <w:r w:rsidR="003024C7" w:rsidRPr="009658FA">
        <w:rPr>
          <w:rFonts w:ascii="Times New Roman" w:hAnsi="Times New Roman" w:cs="Times New Roman"/>
          <w:sz w:val="24"/>
          <w:szCs w:val="24"/>
          <w:lang w:val="en-US"/>
        </w:rPr>
        <w:t xml:space="preserve">female </w:t>
      </w:r>
      <w:r w:rsidR="00561A59" w:rsidRPr="009658FA">
        <w:rPr>
          <w:rFonts w:ascii="Times New Roman" w:hAnsi="Times New Roman" w:cs="Times New Roman"/>
          <w:sz w:val="24"/>
          <w:szCs w:val="24"/>
          <w:lang w:val="en-US"/>
        </w:rPr>
        <w:t>workers within that</w:t>
      </w:r>
      <w:r w:rsidRPr="009658FA">
        <w:rPr>
          <w:rFonts w:ascii="Times New Roman" w:hAnsi="Times New Roman" w:cs="Times New Roman"/>
          <w:sz w:val="24"/>
          <w:szCs w:val="24"/>
          <w:lang w:val="en-US"/>
        </w:rPr>
        <w:t xml:space="preserve"> organizational context. Furthermore, </w:t>
      </w:r>
      <w:r w:rsidR="004D773B" w:rsidRPr="00B460D4">
        <w:rPr>
          <w:rFonts w:ascii="Times New Roman" w:hAnsi="Times New Roman" w:cs="Times New Roman"/>
          <w:sz w:val="24"/>
          <w:szCs w:val="24"/>
          <w:lang w:val="en-US"/>
        </w:rPr>
        <w:t>the study</w:t>
      </w:r>
      <w:r w:rsidRPr="00B460D4">
        <w:rPr>
          <w:rFonts w:ascii="Times New Roman" w:hAnsi="Times New Roman" w:cs="Times New Roman"/>
          <w:sz w:val="24"/>
          <w:szCs w:val="24"/>
          <w:lang w:val="en-US"/>
        </w:rPr>
        <w:t xml:space="preserve"> targets a country that has been cited as a potential powerhouse while presenting </w:t>
      </w:r>
      <w:r w:rsidR="004D773B" w:rsidRPr="00B460D4">
        <w:rPr>
          <w:rFonts w:ascii="Times New Roman" w:hAnsi="Times New Roman" w:cs="Times New Roman"/>
          <w:sz w:val="24"/>
          <w:szCs w:val="24"/>
          <w:lang w:val="en-US"/>
        </w:rPr>
        <w:t xml:space="preserve">numerous </w:t>
      </w:r>
      <w:r w:rsidRPr="00B460D4">
        <w:rPr>
          <w:rFonts w:ascii="Times New Roman" w:hAnsi="Times New Roman" w:cs="Times New Roman"/>
          <w:sz w:val="24"/>
          <w:szCs w:val="24"/>
          <w:lang w:val="en-US"/>
        </w:rPr>
        <w:t>idiosyncrasies</w:t>
      </w:r>
      <w:r w:rsidRPr="009658FA">
        <w:rPr>
          <w:rFonts w:ascii="Times New Roman" w:hAnsi="Times New Roman" w:cs="Times New Roman"/>
          <w:sz w:val="24"/>
          <w:szCs w:val="24"/>
          <w:lang w:val="en-US"/>
        </w:rPr>
        <w:t xml:space="preserve"> - so that one wonders whether “Brazil is making progress or inequality?” (Corrigan, 2015).</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The overarching objective of this paper is not only to provide individual accounts of how gender inequality is experienced, but also to uncover the content of shared discourses that characterize the female experience at organizations in Brazil nowadays. These discourses include perceptions </w:t>
      </w:r>
      <w:r w:rsidR="00B75CB0" w:rsidRPr="009658FA">
        <w:rPr>
          <w:rFonts w:ascii="Times New Roman" w:hAnsi="Times New Roman" w:cs="Times New Roman"/>
          <w:sz w:val="24"/>
          <w:szCs w:val="24"/>
          <w:lang w:val="en-US"/>
        </w:rPr>
        <w:t>of:</w:t>
      </w:r>
    </w:p>
    <w:p w:rsidR="00AF379A" w:rsidRPr="009658FA" w:rsidRDefault="00AF379A" w:rsidP="003453D5">
      <w:pPr>
        <w:pStyle w:val="PargrafodaLista"/>
        <w:numPr>
          <w:ilvl w:val="0"/>
          <w:numId w:val="3"/>
        </w:num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gender issues</w:t>
      </w:r>
      <w:r w:rsidR="0094269F">
        <w:rPr>
          <w:rFonts w:ascii="Times New Roman" w:hAnsi="Times New Roman" w:cs="Times New Roman"/>
          <w:sz w:val="24"/>
          <w:szCs w:val="24"/>
          <w:lang w:val="en-US"/>
        </w:rPr>
        <w:t>, such as discrimination at work;</w:t>
      </w:r>
      <w:r w:rsidRPr="009658FA">
        <w:rPr>
          <w:rFonts w:ascii="Times New Roman" w:hAnsi="Times New Roman" w:cs="Times New Roman"/>
          <w:sz w:val="24"/>
          <w:szCs w:val="24"/>
          <w:lang w:val="en-US"/>
        </w:rPr>
        <w:t xml:space="preserve"> </w:t>
      </w:r>
    </w:p>
    <w:p w:rsidR="00AF379A" w:rsidRPr="009658FA" w:rsidRDefault="00AF379A" w:rsidP="003453D5">
      <w:pPr>
        <w:pStyle w:val="PargrafodaLista"/>
        <w:numPr>
          <w:ilvl w:val="0"/>
          <w:numId w:val="3"/>
        </w:num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organizati</w:t>
      </w:r>
      <w:r w:rsidR="0094269F">
        <w:rPr>
          <w:rFonts w:ascii="Times New Roman" w:hAnsi="Times New Roman" w:cs="Times New Roman"/>
          <w:sz w:val="24"/>
          <w:szCs w:val="24"/>
          <w:lang w:val="en-US"/>
        </w:rPr>
        <w:t xml:space="preserve">onal practices, particularly </w:t>
      </w:r>
      <w:r w:rsidR="000E52B5">
        <w:rPr>
          <w:rFonts w:ascii="Times New Roman" w:hAnsi="Times New Roman" w:cs="Times New Roman"/>
          <w:sz w:val="24"/>
          <w:szCs w:val="24"/>
          <w:lang w:val="en-US"/>
        </w:rPr>
        <w:t>human resources (</w:t>
      </w:r>
      <w:r w:rsidR="0094269F">
        <w:rPr>
          <w:rFonts w:ascii="Times New Roman" w:hAnsi="Times New Roman" w:cs="Times New Roman"/>
          <w:sz w:val="24"/>
          <w:szCs w:val="24"/>
          <w:lang w:val="en-US"/>
        </w:rPr>
        <w:t>HR</w:t>
      </w:r>
      <w:r w:rsidR="000E52B5">
        <w:rPr>
          <w:rFonts w:ascii="Times New Roman" w:hAnsi="Times New Roman" w:cs="Times New Roman"/>
          <w:sz w:val="24"/>
          <w:szCs w:val="24"/>
          <w:lang w:val="en-US"/>
        </w:rPr>
        <w:t>)</w:t>
      </w:r>
      <w:r w:rsidR="0094269F">
        <w:rPr>
          <w:rFonts w:ascii="Times New Roman" w:hAnsi="Times New Roman" w:cs="Times New Roman"/>
          <w:sz w:val="24"/>
          <w:szCs w:val="24"/>
          <w:lang w:val="en-US"/>
        </w:rPr>
        <w:t>;</w:t>
      </w:r>
      <w:r w:rsidRPr="009658FA">
        <w:rPr>
          <w:rFonts w:ascii="Times New Roman" w:hAnsi="Times New Roman" w:cs="Times New Roman"/>
          <w:sz w:val="24"/>
          <w:szCs w:val="24"/>
          <w:lang w:val="en-US"/>
        </w:rPr>
        <w:t xml:space="preserve"> </w:t>
      </w:r>
    </w:p>
    <w:p w:rsidR="00AF379A" w:rsidRPr="009658FA" w:rsidRDefault="00AF379A" w:rsidP="003453D5">
      <w:pPr>
        <w:pStyle w:val="PargrafodaLista"/>
        <w:numPr>
          <w:ilvl w:val="0"/>
          <w:numId w:val="3"/>
        </w:num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and the overall experience of being a working woman at work and at home. </w:t>
      </w:r>
    </w:p>
    <w:p w:rsidR="00AF379A" w:rsidRPr="009658FA" w:rsidRDefault="00823D51" w:rsidP="003453D5">
      <w:pPr>
        <w:spacing w:line="360" w:lineRule="auto"/>
        <w:ind w:firstLine="708"/>
        <w:jc w:val="both"/>
        <w:rPr>
          <w:rFonts w:ascii="Times New Roman" w:hAnsi="Times New Roman" w:cs="Times New Roman"/>
          <w:b/>
          <w:color w:val="FF33CC"/>
          <w:sz w:val="24"/>
          <w:szCs w:val="24"/>
          <w:lang w:val="en-US"/>
        </w:rPr>
      </w:pPr>
      <w:r w:rsidRPr="009658FA">
        <w:rPr>
          <w:rFonts w:ascii="Times New Roman" w:hAnsi="Times New Roman" w:cs="Times New Roman"/>
          <w:sz w:val="24"/>
          <w:szCs w:val="24"/>
          <w:lang w:val="en-US"/>
        </w:rPr>
        <w:t>Study p</w:t>
      </w:r>
      <w:r w:rsidR="00CA331E" w:rsidRPr="009658FA">
        <w:rPr>
          <w:rFonts w:ascii="Times New Roman" w:hAnsi="Times New Roman" w:cs="Times New Roman"/>
          <w:sz w:val="24"/>
          <w:szCs w:val="24"/>
          <w:lang w:val="en-US"/>
        </w:rPr>
        <w:t xml:space="preserve">articipants </w:t>
      </w:r>
      <w:r w:rsidRPr="009658FA">
        <w:rPr>
          <w:rFonts w:ascii="Times New Roman" w:hAnsi="Times New Roman" w:cs="Times New Roman"/>
          <w:sz w:val="24"/>
          <w:szCs w:val="24"/>
          <w:lang w:val="en-US"/>
        </w:rPr>
        <w:t xml:space="preserve">belonged to </w:t>
      </w:r>
      <w:r w:rsidR="00CA331E" w:rsidRPr="009658FA">
        <w:rPr>
          <w:rFonts w:ascii="Times New Roman" w:hAnsi="Times New Roman" w:cs="Times New Roman"/>
          <w:sz w:val="24"/>
          <w:szCs w:val="24"/>
          <w:lang w:val="en-US"/>
        </w:rPr>
        <w:t>organizations situated in Rio de Janeiro and São Paulo,</w:t>
      </w:r>
      <w:r w:rsidR="00396E33" w:rsidRPr="009658FA">
        <w:rPr>
          <w:rFonts w:ascii="Times New Roman" w:hAnsi="Times New Roman" w:cs="Times New Roman"/>
          <w:sz w:val="24"/>
          <w:szCs w:val="24"/>
          <w:lang w:val="en-US"/>
        </w:rPr>
        <w:t xml:space="preserve"> the Southeastern region of Braz</w:t>
      </w:r>
      <w:r w:rsidR="00CA331E" w:rsidRPr="009658FA">
        <w:rPr>
          <w:rFonts w:ascii="Times New Roman" w:hAnsi="Times New Roman" w:cs="Times New Roman"/>
          <w:sz w:val="24"/>
          <w:szCs w:val="24"/>
          <w:lang w:val="en-US"/>
        </w:rPr>
        <w:t>il, which is the most developed region in the country and where the majority of organiza</w:t>
      </w:r>
      <w:r w:rsidR="004D146A">
        <w:rPr>
          <w:rFonts w:ascii="Times New Roman" w:hAnsi="Times New Roman" w:cs="Times New Roman"/>
          <w:sz w:val="24"/>
          <w:szCs w:val="24"/>
          <w:lang w:val="en-US"/>
        </w:rPr>
        <w:t>tions have headquarters (Sheng and</w:t>
      </w:r>
      <w:r w:rsidR="00CA331E" w:rsidRPr="009658FA">
        <w:rPr>
          <w:rFonts w:ascii="Times New Roman" w:hAnsi="Times New Roman" w:cs="Times New Roman"/>
          <w:sz w:val="24"/>
          <w:szCs w:val="24"/>
          <w:lang w:val="en-US"/>
        </w:rPr>
        <w:t xml:space="preserve"> Carrera Junior, 2016).  </w:t>
      </w:r>
      <w:r w:rsidR="00AF379A" w:rsidRPr="009658FA">
        <w:rPr>
          <w:rFonts w:ascii="Times New Roman" w:hAnsi="Times New Roman" w:cs="Times New Roman"/>
          <w:sz w:val="24"/>
          <w:szCs w:val="24"/>
          <w:lang w:val="en-US"/>
        </w:rPr>
        <w:t>The interpretive approach chosen allows the researchers to address issues of description, interpretation, and explanation (Lee, 1999), while uncovering deeper processes and mechanisms in individuals (</w:t>
      </w:r>
      <w:proofErr w:type="spellStart"/>
      <w:r w:rsidR="00AF379A" w:rsidRPr="009658FA">
        <w:rPr>
          <w:rFonts w:ascii="Times New Roman" w:hAnsi="Times New Roman" w:cs="Times New Roman"/>
          <w:sz w:val="24"/>
          <w:szCs w:val="24"/>
          <w:lang w:val="en-US"/>
        </w:rPr>
        <w:t>Bluhm</w:t>
      </w:r>
      <w:proofErr w:type="spellEnd"/>
      <w:r w:rsidR="00AF379A" w:rsidRPr="009658FA">
        <w:rPr>
          <w:rFonts w:ascii="Times New Roman" w:hAnsi="Times New Roman" w:cs="Times New Roman"/>
          <w:sz w:val="24"/>
          <w:szCs w:val="24"/>
          <w:lang w:val="en-US"/>
        </w:rPr>
        <w:t xml:space="preserve"> et al., 201</w:t>
      </w:r>
      <w:r w:rsidR="00DF461C" w:rsidRPr="009658FA">
        <w:rPr>
          <w:rFonts w:ascii="Times New Roman" w:hAnsi="Times New Roman" w:cs="Times New Roman"/>
          <w:sz w:val="24"/>
          <w:szCs w:val="24"/>
          <w:lang w:val="en-US"/>
        </w:rPr>
        <w:t>1</w:t>
      </w:r>
      <w:r w:rsidR="00AF379A" w:rsidRPr="009658FA">
        <w:rPr>
          <w:rFonts w:ascii="Times New Roman" w:hAnsi="Times New Roman" w:cs="Times New Roman"/>
          <w:sz w:val="24"/>
          <w:szCs w:val="24"/>
          <w:lang w:val="en-US"/>
        </w:rPr>
        <w:t>). The following section</w:t>
      </w:r>
      <w:r w:rsidR="003024C7" w:rsidRPr="009658FA">
        <w:rPr>
          <w:rFonts w:ascii="Times New Roman" w:hAnsi="Times New Roman" w:cs="Times New Roman"/>
          <w:sz w:val="24"/>
          <w:szCs w:val="24"/>
          <w:lang w:val="en-US"/>
        </w:rPr>
        <w:t>s</w:t>
      </w:r>
      <w:r w:rsidR="00AF379A" w:rsidRPr="009658FA">
        <w:rPr>
          <w:rFonts w:ascii="Times New Roman" w:hAnsi="Times New Roman" w:cs="Times New Roman"/>
          <w:sz w:val="24"/>
          <w:szCs w:val="24"/>
          <w:lang w:val="en-US"/>
        </w:rPr>
        <w:t xml:space="preserve"> provide further contextual and theoretical background for the study.</w:t>
      </w:r>
    </w:p>
    <w:p w:rsidR="00AF379A" w:rsidRPr="009658FA" w:rsidRDefault="00AF379A" w:rsidP="003453D5">
      <w:pPr>
        <w:spacing w:after="0" w:line="360" w:lineRule="auto"/>
        <w:jc w:val="both"/>
        <w:rPr>
          <w:rFonts w:ascii="Times New Roman" w:hAnsi="Times New Roman" w:cs="Times New Roman"/>
          <w:sz w:val="24"/>
          <w:szCs w:val="24"/>
          <w:lang w:val="en-US"/>
        </w:rPr>
      </w:pPr>
    </w:p>
    <w:p w:rsidR="00AF379A" w:rsidRPr="009658FA" w:rsidRDefault="00AF379A" w:rsidP="003453D5">
      <w:pPr>
        <w:spacing w:after="0"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Gender in Brazil</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With a population of over 200 million, Brazil has undergone substantial turmoil in the last few years. Following a period of extreme prosperity in the early 2000s </w:t>
      </w:r>
      <w:r w:rsidR="00C61B28" w:rsidRPr="009658FA">
        <w:rPr>
          <w:rFonts w:ascii="Times New Roman" w:hAnsi="Times New Roman" w:cs="Times New Roman"/>
          <w:sz w:val="24"/>
          <w:szCs w:val="24"/>
          <w:lang w:val="en-US"/>
        </w:rPr>
        <w:t xml:space="preserve">as one of the world´s emerging economies, </w:t>
      </w:r>
      <w:r w:rsidRPr="009658FA">
        <w:rPr>
          <w:rFonts w:ascii="Times New Roman" w:hAnsi="Times New Roman" w:cs="Times New Roman"/>
          <w:sz w:val="24"/>
          <w:szCs w:val="24"/>
          <w:lang w:val="en-US"/>
        </w:rPr>
        <w:t>the country has been facing serious economic and political issues</w:t>
      </w:r>
      <w:r w:rsidR="00C61B28" w:rsidRPr="009658FA">
        <w:rPr>
          <w:rFonts w:ascii="Times New Roman" w:hAnsi="Times New Roman" w:cs="Times New Roman"/>
          <w:sz w:val="24"/>
          <w:szCs w:val="24"/>
          <w:lang w:val="en-US"/>
        </w:rPr>
        <w:t xml:space="preserve"> recently</w:t>
      </w:r>
      <w:r w:rsidRPr="009658FA">
        <w:rPr>
          <w:rFonts w:ascii="Times New Roman" w:hAnsi="Times New Roman" w:cs="Times New Roman"/>
          <w:sz w:val="24"/>
          <w:szCs w:val="24"/>
          <w:lang w:val="en-US"/>
        </w:rPr>
        <w:t xml:space="preserve">. Investment into </w:t>
      </w:r>
      <w:proofErr w:type="spellStart"/>
      <w:r w:rsidRPr="009658FA">
        <w:rPr>
          <w:rFonts w:ascii="Times New Roman" w:hAnsi="Times New Roman" w:cs="Times New Roman"/>
          <w:sz w:val="24"/>
          <w:szCs w:val="24"/>
          <w:lang w:val="en-US"/>
        </w:rPr>
        <w:t>deepwater</w:t>
      </w:r>
      <w:proofErr w:type="spellEnd"/>
      <w:r w:rsidRPr="009658FA">
        <w:rPr>
          <w:rFonts w:ascii="Times New Roman" w:hAnsi="Times New Roman" w:cs="Times New Roman"/>
          <w:sz w:val="24"/>
          <w:szCs w:val="24"/>
          <w:lang w:val="en-US"/>
        </w:rPr>
        <w:t xml:space="preserve"> oil, although promising, led to excessive debt, which was worsened by the collapse of oil pric</w:t>
      </w:r>
      <w:r w:rsidR="00520071" w:rsidRPr="009658FA">
        <w:rPr>
          <w:rFonts w:ascii="Times New Roman" w:hAnsi="Times New Roman" w:cs="Times New Roman"/>
          <w:sz w:val="24"/>
          <w:szCs w:val="24"/>
          <w:lang w:val="en-US"/>
        </w:rPr>
        <w:t>es (</w:t>
      </w:r>
      <w:proofErr w:type="spellStart"/>
      <w:r w:rsidR="00520071" w:rsidRPr="009658FA">
        <w:rPr>
          <w:rFonts w:ascii="Times New Roman" w:hAnsi="Times New Roman" w:cs="Times New Roman"/>
          <w:sz w:val="24"/>
          <w:szCs w:val="24"/>
          <w:lang w:val="en-US"/>
        </w:rPr>
        <w:t>Galbreath</w:t>
      </w:r>
      <w:proofErr w:type="spellEnd"/>
      <w:r w:rsidR="00520071" w:rsidRPr="009658FA">
        <w:rPr>
          <w:rFonts w:ascii="Times New Roman" w:hAnsi="Times New Roman" w:cs="Times New Roman"/>
          <w:sz w:val="24"/>
          <w:szCs w:val="24"/>
          <w:lang w:val="en-US"/>
        </w:rPr>
        <w:t>, 2017). Moreover</w:t>
      </w:r>
      <w:r w:rsidRPr="009658FA">
        <w:rPr>
          <w:rFonts w:ascii="Times New Roman" w:hAnsi="Times New Roman" w:cs="Times New Roman"/>
          <w:sz w:val="24"/>
          <w:szCs w:val="24"/>
          <w:lang w:val="en-US"/>
        </w:rPr>
        <w:t>, the economy plummeted further with corruption scandals (primarily Operation Carwash) that encapsulate</w:t>
      </w:r>
      <w:r w:rsidR="00924956">
        <w:rPr>
          <w:rFonts w:ascii="Times New Roman" w:hAnsi="Times New Roman" w:cs="Times New Roman"/>
          <w:sz w:val="24"/>
          <w:szCs w:val="24"/>
          <w:lang w:val="en-US"/>
        </w:rPr>
        <w:t>s</w:t>
      </w:r>
      <w:r w:rsidRPr="009658FA">
        <w:rPr>
          <w:rFonts w:ascii="Times New Roman" w:hAnsi="Times New Roman" w:cs="Times New Roman"/>
          <w:sz w:val="24"/>
          <w:szCs w:val="24"/>
          <w:lang w:val="en-US"/>
        </w:rPr>
        <w:t xml:space="preserve"> people at the very top of businesses as well as politicians and </w:t>
      </w:r>
      <w:r w:rsidRPr="009658FA">
        <w:rPr>
          <w:rFonts w:ascii="Times New Roman" w:hAnsi="Times New Roman" w:cs="Times New Roman"/>
          <w:sz w:val="24"/>
          <w:szCs w:val="24"/>
          <w:lang w:val="en-US"/>
        </w:rPr>
        <w:lastRenderedPageBreak/>
        <w:t>high-ranking civil servants in most government branches (</w:t>
      </w:r>
      <w:proofErr w:type="spellStart"/>
      <w:r w:rsidRPr="009658FA">
        <w:rPr>
          <w:rFonts w:ascii="Times New Roman" w:hAnsi="Times New Roman" w:cs="Times New Roman"/>
          <w:sz w:val="24"/>
          <w:szCs w:val="24"/>
          <w:lang w:val="en-US"/>
        </w:rPr>
        <w:t>Bonifácio</w:t>
      </w:r>
      <w:proofErr w:type="spellEnd"/>
      <w:r w:rsidRPr="009658FA">
        <w:rPr>
          <w:rFonts w:ascii="Times New Roman" w:hAnsi="Times New Roman" w:cs="Times New Roman"/>
          <w:sz w:val="24"/>
          <w:szCs w:val="24"/>
          <w:lang w:val="en-US"/>
        </w:rPr>
        <w:t xml:space="preserve"> </w:t>
      </w:r>
      <w:r w:rsidR="004D146A">
        <w:rPr>
          <w:rFonts w:ascii="Times New Roman" w:hAnsi="Times New Roman" w:cs="Times New Roman"/>
          <w:sz w:val="24"/>
          <w:szCs w:val="24"/>
          <w:lang w:val="en-US"/>
        </w:rPr>
        <w:t>and</w:t>
      </w:r>
      <w:r w:rsidRPr="009658FA">
        <w:rPr>
          <w:rFonts w:ascii="Times New Roman" w:hAnsi="Times New Roman" w:cs="Times New Roman"/>
          <w:sz w:val="24"/>
          <w:szCs w:val="24"/>
          <w:lang w:val="en-US"/>
        </w:rPr>
        <w:t xml:space="preserve"> Ribeiro, 2016; </w:t>
      </w:r>
      <w:proofErr w:type="spellStart"/>
      <w:r w:rsidRPr="009658FA">
        <w:rPr>
          <w:rFonts w:ascii="Times New Roman" w:hAnsi="Times New Roman" w:cs="Times New Roman"/>
          <w:sz w:val="24"/>
          <w:szCs w:val="24"/>
          <w:lang w:val="en-US"/>
        </w:rPr>
        <w:t>Galbreath</w:t>
      </w:r>
      <w:proofErr w:type="spellEnd"/>
      <w:r w:rsidRPr="009658FA">
        <w:rPr>
          <w:rFonts w:ascii="Times New Roman" w:hAnsi="Times New Roman" w:cs="Times New Roman"/>
          <w:sz w:val="24"/>
          <w:szCs w:val="24"/>
          <w:lang w:val="en-US"/>
        </w:rPr>
        <w:t xml:space="preserve">, 2017). </w:t>
      </w:r>
    </w:p>
    <w:p w:rsidR="00AF379A" w:rsidRPr="009658FA" w:rsidRDefault="00780CB6" w:rsidP="003453D5">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With regard to gender, t</w:t>
      </w:r>
      <w:r w:rsidR="00AF379A" w:rsidRPr="009658FA">
        <w:rPr>
          <w:rFonts w:ascii="Times New Roman" w:hAnsi="Times New Roman" w:cs="Times New Roman"/>
          <w:sz w:val="24"/>
          <w:szCs w:val="24"/>
          <w:lang w:val="en-US"/>
        </w:rPr>
        <w:t xml:space="preserve">he Gender Inequality Index (GII) provides a </w:t>
      </w:r>
      <w:r w:rsidR="00520071" w:rsidRPr="009658FA">
        <w:rPr>
          <w:rFonts w:ascii="Times New Roman" w:hAnsi="Times New Roman" w:cs="Times New Roman"/>
          <w:sz w:val="24"/>
          <w:szCs w:val="24"/>
          <w:lang w:val="en-US"/>
        </w:rPr>
        <w:t xml:space="preserve">broader </w:t>
      </w:r>
      <w:r w:rsidR="00AF379A" w:rsidRPr="009658FA">
        <w:rPr>
          <w:rFonts w:ascii="Times New Roman" w:hAnsi="Times New Roman" w:cs="Times New Roman"/>
          <w:sz w:val="24"/>
          <w:szCs w:val="24"/>
          <w:lang w:val="en-US"/>
        </w:rPr>
        <w:t xml:space="preserve">picture of the </w:t>
      </w:r>
      <w:r w:rsidR="00520071" w:rsidRPr="009658FA">
        <w:rPr>
          <w:rFonts w:ascii="Times New Roman" w:hAnsi="Times New Roman" w:cs="Times New Roman"/>
          <w:sz w:val="24"/>
          <w:szCs w:val="24"/>
          <w:lang w:val="en-US"/>
        </w:rPr>
        <w:t>current</w:t>
      </w:r>
      <w:r w:rsidR="00AF379A" w:rsidRPr="009658FA">
        <w:rPr>
          <w:rFonts w:ascii="Times New Roman" w:hAnsi="Times New Roman" w:cs="Times New Roman"/>
          <w:sz w:val="24"/>
          <w:szCs w:val="24"/>
          <w:lang w:val="en-US"/>
        </w:rPr>
        <w:t xml:space="preserve"> </w:t>
      </w:r>
      <w:r w:rsidR="00C61B28" w:rsidRPr="009658FA">
        <w:rPr>
          <w:rFonts w:ascii="Times New Roman" w:hAnsi="Times New Roman" w:cs="Times New Roman"/>
          <w:sz w:val="24"/>
          <w:szCs w:val="24"/>
          <w:lang w:val="en-US"/>
        </w:rPr>
        <w:t>scenario</w:t>
      </w:r>
      <w:r w:rsidR="00AF379A" w:rsidRPr="009658FA">
        <w:rPr>
          <w:rFonts w:ascii="Times New Roman" w:hAnsi="Times New Roman" w:cs="Times New Roman"/>
          <w:sz w:val="24"/>
          <w:szCs w:val="24"/>
          <w:lang w:val="en-US"/>
        </w:rPr>
        <w:t xml:space="preserve"> in the country. The GII is an aggregate intended to reflect gender-based inequalities in the following dimensions – reproductive health, empowerment, and economic activity (</w:t>
      </w:r>
      <w:proofErr w:type="spellStart"/>
      <w:r w:rsidR="00AF379A" w:rsidRPr="009658FA">
        <w:rPr>
          <w:rFonts w:ascii="Times New Roman" w:hAnsi="Times New Roman" w:cs="Times New Roman"/>
          <w:sz w:val="24"/>
          <w:szCs w:val="24"/>
          <w:lang w:val="en-US"/>
        </w:rPr>
        <w:t>Hausman</w:t>
      </w:r>
      <w:proofErr w:type="spellEnd"/>
      <w:r w:rsidR="00AF379A" w:rsidRPr="009658FA">
        <w:rPr>
          <w:rFonts w:ascii="Times New Roman" w:hAnsi="Times New Roman" w:cs="Times New Roman"/>
          <w:sz w:val="24"/>
          <w:szCs w:val="24"/>
          <w:lang w:val="en-US"/>
        </w:rPr>
        <w:t xml:space="preserve">, 2014). It can be interpreted as the loss in human development due to inequality between female and male achievements in the three GII dimensions. </w:t>
      </w:r>
      <w:r w:rsidR="00520071" w:rsidRPr="009658FA">
        <w:rPr>
          <w:rFonts w:ascii="Times New Roman" w:hAnsi="Times New Roman" w:cs="Times New Roman"/>
          <w:sz w:val="24"/>
          <w:szCs w:val="24"/>
          <w:lang w:val="en-US"/>
        </w:rPr>
        <w:t>According to the</w:t>
      </w:r>
      <w:r w:rsidR="00AF379A" w:rsidRPr="009658FA">
        <w:rPr>
          <w:rFonts w:ascii="Times New Roman" w:hAnsi="Times New Roman" w:cs="Times New Roman"/>
          <w:sz w:val="24"/>
          <w:szCs w:val="24"/>
          <w:lang w:val="en-US"/>
        </w:rPr>
        <w:t xml:space="preserve"> GII</w:t>
      </w:r>
      <w:r w:rsidR="00520071" w:rsidRPr="009658FA">
        <w:rPr>
          <w:rFonts w:ascii="Times New Roman" w:hAnsi="Times New Roman" w:cs="Times New Roman"/>
          <w:sz w:val="24"/>
          <w:szCs w:val="24"/>
          <w:lang w:val="en-US"/>
        </w:rPr>
        <w:t>,</w:t>
      </w:r>
      <w:r w:rsidR="00AF379A" w:rsidRPr="009658FA">
        <w:rPr>
          <w:rFonts w:ascii="Times New Roman" w:hAnsi="Times New Roman" w:cs="Times New Roman"/>
          <w:sz w:val="24"/>
          <w:szCs w:val="24"/>
          <w:lang w:val="en-US"/>
        </w:rPr>
        <w:t xml:space="preserve"> Brazil ranks 92 out of 159 countries i</w:t>
      </w:r>
      <w:r w:rsidR="002B45DC">
        <w:rPr>
          <w:rFonts w:ascii="Times New Roman" w:hAnsi="Times New Roman" w:cs="Times New Roman"/>
          <w:sz w:val="24"/>
          <w:szCs w:val="24"/>
          <w:lang w:val="en-US"/>
        </w:rPr>
        <w:t>n the 2015 index. In Brazil, 10.</w:t>
      </w:r>
      <w:r w:rsidR="00AF379A" w:rsidRPr="009658FA">
        <w:rPr>
          <w:rFonts w:ascii="Times New Roman" w:hAnsi="Times New Roman" w:cs="Times New Roman"/>
          <w:sz w:val="24"/>
          <w:szCs w:val="24"/>
          <w:lang w:val="en-US"/>
        </w:rPr>
        <w:t>8% of parliamentary seats are held by women</w:t>
      </w:r>
      <w:r w:rsidR="001F0162">
        <w:rPr>
          <w:rFonts w:ascii="Times New Roman" w:hAnsi="Times New Roman" w:cs="Times New Roman"/>
          <w:sz w:val="24"/>
          <w:szCs w:val="24"/>
          <w:lang w:val="en-US"/>
        </w:rPr>
        <w:t>,</w:t>
      </w:r>
      <w:r w:rsidR="00AF379A" w:rsidRPr="009658FA">
        <w:rPr>
          <w:rFonts w:ascii="Times New Roman" w:hAnsi="Times New Roman" w:cs="Times New Roman"/>
          <w:sz w:val="24"/>
          <w:szCs w:val="24"/>
          <w:lang w:val="en-US"/>
        </w:rPr>
        <w:t xml:space="preserve"> and 59.1% of adult women have reached at least a secondary level of education compared to 55.2% of their male counterparts. Female participation in the labor market is 56.3% compared to 78.5% for men (HDR, 2016).</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Women’s status in Brazil has been changing over the last several years with public policies and agencies that were developed and included in the government agenda in an ef</w:t>
      </w:r>
      <w:r w:rsidR="00874200">
        <w:rPr>
          <w:rFonts w:ascii="Times New Roman" w:hAnsi="Times New Roman" w:cs="Times New Roman"/>
          <w:sz w:val="24"/>
          <w:szCs w:val="24"/>
          <w:lang w:val="en-US"/>
        </w:rPr>
        <w:t>fort to promote gender equality</w:t>
      </w:r>
      <w:r w:rsidRPr="009658FA">
        <w:rPr>
          <w:rFonts w:ascii="Times New Roman" w:hAnsi="Times New Roman" w:cs="Times New Roman"/>
          <w:sz w:val="24"/>
          <w:szCs w:val="24"/>
          <w:lang w:val="en-US"/>
        </w:rPr>
        <w:t xml:space="preserve"> (Araújo </w:t>
      </w:r>
      <w:r w:rsidR="004D146A">
        <w:rPr>
          <w:rFonts w:ascii="Times New Roman" w:hAnsi="Times New Roman" w:cs="Times New Roman"/>
          <w:sz w:val="24"/>
          <w:szCs w:val="24"/>
          <w:lang w:val="en-US"/>
        </w:rPr>
        <w:t>and</w:t>
      </w:r>
      <w:r w:rsidRPr="009658FA">
        <w:rPr>
          <w:rFonts w:ascii="Times New Roman" w:hAnsi="Times New Roman" w:cs="Times New Roman"/>
          <w:sz w:val="24"/>
          <w:szCs w:val="24"/>
          <w:lang w:val="en-US"/>
        </w:rPr>
        <w:t xml:space="preserve"> Lombardi, 2013; Moreira, 2016; </w:t>
      </w:r>
      <w:proofErr w:type="spellStart"/>
      <w:r w:rsidRPr="009658FA">
        <w:rPr>
          <w:rFonts w:ascii="Times New Roman" w:hAnsi="Times New Roman" w:cs="Times New Roman"/>
          <w:sz w:val="24"/>
          <w:szCs w:val="24"/>
          <w:lang w:val="en-US"/>
        </w:rPr>
        <w:t>Olinto</w:t>
      </w:r>
      <w:proofErr w:type="spellEnd"/>
      <w:r w:rsidRPr="009658FA">
        <w:rPr>
          <w:rFonts w:ascii="Times New Roman" w:hAnsi="Times New Roman" w:cs="Times New Roman"/>
          <w:sz w:val="24"/>
          <w:szCs w:val="24"/>
          <w:lang w:val="en-US"/>
        </w:rPr>
        <w:t xml:space="preserve"> </w:t>
      </w:r>
      <w:r w:rsidR="004D146A">
        <w:rPr>
          <w:rFonts w:ascii="Times New Roman" w:hAnsi="Times New Roman" w:cs="Times New Roman"/>
          <w:sz w:val="24"/>
          <w:szCs w:val="24"/>
          <w:lang w:val="en-US"/>
        </w:rPr>
        <w:t>and</w:t>
      </w:r>
      <w:r w:rsidRPr="009658FA">
        <w:rPr>
          <w:rFonts w:ascii="Times New Roman" w:hAnsi="Times New Roman" w:cs="Times New Roman"/>
          <w:sz w:val="24"/>
          <w:szCs w:val="24"/>
          <w:lang w:val="en-US"/>
        </w:rPr>
        <w:t xml:space="preserve"> De Oliveira, 2016)</w:t>
      </w:r>
      <w:r w:rsidR="00874200">
        <w:rPr>
          <w:rFonts w:ascii="Times New Roman" w:hAnsi="Times New Roman" w:cs="Times New Roman"/>
          <w:sz w:val="24"/>
          <w:szCs w:val="24"/>
          <w:lang w:val="en-US"/>
        </w:rPr>
        <w:t>.</w:t>
      </w:r>
      <w:r w:rsidRPr="009658FA">
        <w:rPr>
          <w:rFonts w:ascii="Times New Roman" w:hAnsi="Times New Roman" w:cs="Times New Roman"/>
          <w:sz w:val="24"/>
          <w:szCs w:val="24"/>
          <w:lang w:val="en-US"/>
        </w:rPr>
        <w:t xml:space="preserve"> For example, the Brazilian </w:t>
      </w:r>
      <w:r w:rsidR="00042350">
        <w:rPr>
          <w:rFonts w:ascii="Times New Roman" w:hAnsi="Times New Roman" w:cs="Times New Roman"/>
          <w:sz w:val="24"/>
          <w:szCs w:val="24"/>
          <w:lang w:val="en-US"/>
        </w:rPr>
        <w:t xml:space="preserve">1988 </w:t>
      </w:r>
      <w:r w:rsidR="00042350" w:rsidRPr="00B460D4">
        <w:rPr>
          <w:rFonts w:ascii="Times New Roman" w:hAnsi="Times New Roman" w:cs="Times New Roman"/>
          <w:sz w:val="24"/>
          <w:szCs w:val="24"/>
          <w:lang w:val="en-US"/>
        </w:rPr>
        <w:t xml:space="preserve">Constitution led to the establishment of </w:t>
      </w:r>
      <w:r w:rsidR="00B460D4">
        <w:rPr>
          <w:rFonts w:ascii="Times New Roman" w:hAnsi="Times New Roman" w:cs="Times New Roman"/>
          <w:sz w:val="24"/>
          <w:szCs w:val="24"/>
          <w:lang w:val="en-US"/>
        </w:rPr>
        <w:t>the National Agency for Women'</w:t>
      </w:r>
      <w:r w:rsidRPr="00B460D4">
        <w:rPr>
          <w:rFonts w:ascii="Times New Roman" w:hAnsi="Times New Roman" w:cs="Times New Roman"/>
          <w:sz w:val="24"/>
          <w:szCs w:val="24"/>
          <w:lang w:val="en-US"/>
        </w:rPr>
        <w:t>s Rights, the Regional A</w:t>
      </w:r>
      <w:r w:rsidRPr="009658FA">
        <w:rPr>
          <w:rFonts w:ascii="Times New Roman" w:hAnsi="Times New Roman" w:cs="Times New Roman"/>
          <w:sz w:val="24"/>
          <w:szCs w:val="24"/>
          <w:lang w:val="en-US"/>
        </w:rPr>
        <w:t>gencies for Women</w:t>
      </w:r>
      <w:r w:rsidR="00042350">
        <w:rPr>
          <w:rFonts w:ascii="Times New Roman" w:hAnsi="Times New Roman" w:cs="Times New Roman"/>
          <w:sz w:val="24"/>
          <w:szCs w:val="24"/>
          <w:lang w:val="en-US"/>
        </w:rPr>
        <w:t>,</w:t>
      </w:r>
      <w:r w:rsidRPr="009658FA">
        <w:rPr>
          <w:rFonts w:ascii="Times New Roman" w:hAnsi="Times New Roman" w:cs="Times New Roman"/>
          <w:sz w:val="24"/>
          <w:szCs w:val="24"/>
          <w:lang w:val="en-US"/>
        </w:rPr>
        <w:t xml:space="preserve"> and the Police Station Specialized in Women. In 2004, the National Plan of Policies for Women was created to address gender discrimination and to foster educational policies from an equality perspective. In 2006, the first and only bill against domestic violence was enacted into law (Moreira, 2016).</w:t>
      </w:r>
    </w:p>
    <w:p w:rsidR="00AF379A" w:rsidRPr="007F5F3C"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A Pew Research Study on global attitudes released in September 2010 revealed that, generally speaking, Brazilians espouse a modern discourse </w:t>
      </w:r>
      <w:r w:rsidR="009E022E">
        <w:rPr>
          <w:rFonts w:ascii="Times New Roman" w:hAnsi="Times New Roman" w:cs="Times New Roman"/>
          <w:sz w:val="24"/>
          <w:szCs w:val="24"/>
          <w:lang w:val="en-US"/>
        </w:rPr>
        <w:t xml:space="preserve">of </w:t>
      </w:r>
      <w:r w:rsidRPr="009658FA">
        <w:rPr>
          <w:rFonts w:ascii="Times New Roman" w:hAnsi="Times New Roman" w:cs="Times New Roman"/>
          <w:sz w:val="24"/>
          <w:szCs w:val="24"/>
          <w:lang w:val="en-US"/>
        </w:rPr>
        <w:t xml:space="preserve">pro gender equality. The country´s majority supports women’s right to work even in tough economic times (63%) as well as consider marriage more satisfying when both spouses work, share household tasks </w:t>
      </w:r>
      <w:r w:rsidRPr="007F5F3C">
        <w:rPr>
          <w:rFonts w:ascii="Times New Roman" w:hAnsi="Times New Roman" w:cs="Times New Roman"/>
          <w:sz w:val="24"/>
          <w:szCs w:val="24"/>
          <w:lang w:val="en-US"/>
        </w:rPr>
        <w:t xml:space="preserve">and responsibilities for children (Pew Research Center, 2010). While discourse support for gender equality is high, many believe that there is still progress to be made with almost </w:t>
      </w:r>
      <w:r w:rsidR="0010685A" w:rsidRPr="007F5F3C">
        <w:rPr>
          <w:rFonts w:ascii="Times New Roman" w:hAnsi="Times New Roman" w:cs="Times New Roman"/>
          <w:sz w:val="24"/>
          <w:szCs w:val="24"/>
          <w:lang w:val="en-US"/>
        </w:rPr>
        <w:t xml:space="preserve">a </w:t>
      </w:r>
      <w:r w:rsidRPr="007F5F3C">
        <w:rPr>
          <w:rFonts w:ascii="Times New Roman" w:hAnsi="Times New Roman" w:cs="Times New Roman"/>
          <w:sz w:val="24"/>
          <w:szCs w:val="24"/>
          <w:lang w:val="en-US"/>
        </w:rPr>
        <w:t xml:space="preserve">half </w:t>
      </w:r>
      <w:r w:rsidR="0010685A" w:rsidRPr="007F5F3C">
        <w:rPr>
          <w:rFonts w:ascii="Times New Roman" w:hAnsi="Times New Roman" w:cs="Times New Roman"/>
          <w:sz w:val="24"/>
          <w:szCs w:val="24"/>
          <w:lang w:val="en-US"/>
        </w:rPr>
        <w:t>of participants thinking</w:t>
      </w:r>
      <w:r w:rsidRPr="007F5F3C">
        <w:rPr>
          <w:rFonts w:ascii="Times New Roman" w:hAnsi="Times New Roman" w:cs="Times New Roman"/>
          <w:sz w:val="24"/>
          <w:szCs w:val="24"/>
          <w:lang w:val="en-US"/>
        </w:rPr>
        <w:t xml:space="preserve"> that men, in practice, have a better life </w:t>
      </w:r>
      <w:r w:rsidR="0010685A" w:rsidRPr="007F5F3C">
        <w:rPr>
          <w:rFonts w:ascii="Times New Roman" w:hAnsi="Times New Roman" w:cs="Times New Roman"/>
          <w:sz w:val="24"/>
          <w:szCs w:val="24"/>
          <w:lang w:val="en-US"/>
        </w:rPr>
        <w:t xml:space="preserve">than women </w:t>
      </w:r>
      <w:r w:rsidRPr="007F5F3C">
        <w:rPr>
          <w:rFonts w:ascii="Times New Roman" w:hAnsi="Times New Roman" w:cs="Times New Roman"/>
          <w:sz w:val="24"/>
          <w:szCs w:val="24"/>
          <w:lang w:val="en-US"/>
        </w:rPr>
        <w:t>(Pew Research Center, 2010).</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7F5F3C">
        <w:rPr>
          <w:rFonts w:ascii="Times New Roman" w:hAnsi="Times New Roman" w:cs="Times New Roman"/>
          <w:sz w:val="24"/>
          <w:szCs w:val="24"/>
          <w:lang w:val="en-US"/>
        </w:rPr>
        <w:t xml:space="preserve">At home, women are </w:t>
      </w:r>
      <w:r w:rsidR="009867E6" w:rsidRPr="007F5F3C">
        <w:rPr>
          <w:rFonts w:ascii="Times New Roman" w:hAnsi="Times New Roman" w:cs="Times New Roman"/>
          <w:sz w:val="24"/>
          <w:szCs w:val="24"/>
          <w:lang w:val="en-US"/>
        </w:rPr>
        <w:t xml:space="preserve">more </w:t>
      </w:r>
      <w:r w:rsidRPr="007F5F3C">
        <w:rPr>
          <w:rFonts w:ascii="Times New Roman" w:hAnsi="Times New Roman" w:cs="Times New Roman"/>
          <w:sz w:val="24"/>
          <w:szCs w:val="24"/>
          <w:lang w:val="en-US"/>
        </w:rPr>
        <w:t xml:space="preserve">likely to </w:t>
      </w:r>
      <w:r w:rsidR="00397FAF" w:rsidRPr="007F5F3C">
        <w:rPr>
          <w:rFonts w:ascii="Times New Roman" w:hAnsi="Times New Roman" w:cs="Times New Roman"/>
          <w:sz w:val="24"/>
          <w:szCs w:val="24"/>
          <w:lang w:val="en-US"/>
        </w:rPr>
        <w:t>assume</w:t>
      </w:r>
      <w:r w:rsidRPr="007F5F3C">
        <w:rPr>
          <w:rFonts w:ascii="Times New Roman" w:hAnsi="Times New Roman" w:cs="Times New Roman"/>
          <w:sz w:val="24"/>
          <w:szCs w:val="24"/>
          <w:lang w:val="en-US"/>
        </w:rPr>
        <w:t xml:space="preserve"> the largest share of responsibility in terms of house</w:t>
      </w:r>
      <w:r w:rsidR="0010685A" w:rsidRPr="007F5F3C">
        <w:rPr>
          <w:rFonts w:ascii="Times New Roman" w:hAnsi="Times New Roman" w:cs="Times New Roman"/>
          <w:sz w:val="24"/>
          <w:szCs w:val="24"/>
          <w:lang w:val="en-US"/>
        </w:rPr>
        <w:t>hold</w:t>
      </w:r>
      <w:r w:rsidR="001F0162" w:rsidRPr="007F5F3C">
        <w:rPr>
          <w:rFonts w:ascii="Times New Roman" w:hAnsi="Times New Roman" w:cs="Times New Roman"/>
          <w:sz w:val="24"/>
          <w:szCs w:val="24"/>
          <w:lang w:val="en-US"/>
        </w:rPr>
        <w:t xml:space="preserve"> chores</w:t>
      </w:r>
      <w:r w:rsidR="001F0162">
        <w:rPr>
          <w:rFonts w:ascii="Times New Roman" w:hAnsi="Times New Roman" w:cs="Times New Roman"/>
          <w:sz w:val="24"/>
          <w:szCs w:val="24"/>
          <w:lang w:val="en-US"/>
        </w:rPr>
        <w:t xml:space="preserve"> and child-</w:t>
      </w:r>
      <w:r w:rsidRPr="009658FA">
        <w:rPr>
          <w:rFonts w:ascii="Times New Roman" w:hAnsi="Times New Roman" w:cs="Times New Roman"/>
          <w:sz w:val="24"/>
          <w:szCs w:val="24"/>
          <w:lang w:val="en-US"/>
        </w:rPr>
        <w:t>rearing (Casper et al., 2011). More often than not, women contribute to the household income</w:t>
      </w:r>
      <w:r w:rsidR="00625FF7">
        <w:rPr>
          <w:rFonts w:ascii="Times New Roman" w:hAnsi="Times New Roman" w:cs="Times New Roman"/>
          <w:sz w:val="24"/>
          <w:szCs w:val="24"/>
          <w:lang w:val="en-US"/>
        </w:rPr>
        <w:t xml:space="preserve"> through informal jobs (Araújo and</w:t>
      </w:r>
      <w:r w:rsidRPr="009658FA">
        <w:rPr>
          <w:rFonts w:ascii="Times New Roman" w:hAnsi="Times New Roman" w:cs="Times New Roman"/>
          <w:sz w:val="24"/>
          <w:szCs w:val="24"/>
          <w:lang w:val="en-US"/>
        </w:rPr>
        <w:t xml:space="preserve"> Lombardi, </w:t>
      </w:r>
      <w:r w:rsidRPr="009658FA">
        <w:rPr>
          <w:rFonts w:ascii="Times New Roman" w:hAnsi="Times New Roman" w:cs="Times New Roman"/>
          <w:sz w:val="24"/>
          <w:szCs w:val="24"/>
          <w:lang w:val="en-US"/>
        </w:rPr>
        <w:lastRenderedPageBreak/>
        <w:t xml:space="preserve">2013; Gonçalves et al., 2016; </w:t>
      </w:r>
      <w:proofErr w:type="spellStart"/>
      <w:r w:rsidRPr="009658FA">
        <w:rPr>
          <w:rFonts w:ascii="Times New Roman" w:hAnsi="Times New Roman" w:cs="Times New Roman"/>
          <w:sz w:val="24"/>
          <w:szCs w:val="24"/>
          <w:lang w:val="en-US"/>
        </w:rPr>
        <w:t>Sorj</w:t>
      </w:r>
      <w:proofErr w:type="spellEnd"/>
      <w:r w:rsidRPr="009658FA">
        <w:rPr>
          <w:rFonts w:ascii="Times New Roman" w:hAnsi="Times New Roman" w:cs="Times New Roman"/>
          <w:sz w:val="24"/>
          <w:szCs w:val="24"/>
          <w:lang w:val="en-US"/>
        </w:rPr>
        <w:t xml:space="preserve">, 2004). Informal jobs are those that bypass labor regulations, that is, employees do not use the official work document that registers all employment contracts the individual has signed. It is the document that guarantees access to a variety </w:t>
      </w:r>
      <w:r w:rsidR="00D7063B" w:rsidRPr="009658FA">
        <w:rPr>
          <w:rFonts w:ascii="Times New Roman" w:hAnsi="Times New Roman" w:cs="Times New Roman"/>
          <w:sz w:val="24"/>
          <w:szCs w:val="24"/>
          <w:lang w:val="en-US"/>
        </w:rPr>
        <w:t xml:space="preserve">of </w:t>
      </w:r>
      <w:r w:rsidRPr="009658FA">
        <w:rPr>
          <w:rFonts w:ascii="Times New Roman" w:hAnsi="Times New Roman" w:cs="Times New Roman"/>
          <w:sz w:val="24"/>
          <w:szCs w:val="24"/>
          <w:lang w:val="en-US"/>
        </w:rPr>
        <w:t xml:space="preserve">employee rights (MTE, 2016). However, data shows some improvement, as more </w:t>
      </w:r>
      <w:r w:rsidR="00D7063B" w:rsidRPr="009658FA">
        <w:rPr>
          <w:rFonts w:ascii="Times New Roman" w:hAnsi="Times New Roman" w:cs="Times New Roman"/>
          <w:sz w:val="24"/>
          <w:szCs w:val="24"/>
          <w:lang w:val="en-US"/>
        </w:rPr>
        <w:t>worker</w:t>
      </w:r>
      <w:r w:rsidR="00C61B28" w:rsidRPr="009658FA">
        <w:rPr>
          <w:rFonts w:ascii="Times New Roman" w:hAnsi="Times New Roman" w:cs="Times New Roman"/>
          <w:sz w:val="24"/>
          <w:szCs w:val="24"/>
          <w:lang w:val="en-US"/>
        </w:rPr>
        <w:t>s</w:t>
      </w:r>
      <w:r w:rsidRPr="009658FA">
        <w:rPr>
          <w:rFonts w:ascii="Times New Roman" w:hAnsi="Times New Roman" w:cs="Times New Roman"/>
          <w:sz w:val="24"/>
          <w:szCs w:val="24"/>
          <w:lang w:val="en-US"/>
        </w:rPr>
        <w:t xml:space="preserve"> are </w:t>
      </w:r>
      <w:r w:rsidR="00D7063B" w:rsidRPr="009658FA">
        <w:rPr>
          <w:rFonts w:ascii="Times New Roman" w:hAnsi="Times New Roman" w:cs="Times New Roman"/>
          <w:sz w:val="24"/>
          <w:szCs w:val="24"/>
          <w:lang w:val="en-US"/>
        </w:rPr>
        <w:t>engaged</w:t>
      </w:r>
      <w:r w:rsidRPr="009658FA">
        <w:rPr>
          <w:rFonts w:ascii="Times New Roman" w:hAnsi="Times New Roman" w:cs="Times New Roman"/>
          <w:sz w:val="24"/>
          <w:szCs w:val="24"/>
          <w:lang w:val="en-US"/>
        </w:rPr>
        <w:t xml:space="preserve"> in formal arrangements, </w:t>
      </w:r>
      <w:r w:rsidR="00233118" w:rsidRPr="009658FA">
        <w:rPr>
          <w:rFonts w:ascii="Times New Roman" w:hAnsi="Times New Roman" w:cs="Times New Roman"/>
          <w:sz w:val="24"/>
          <w:szCs w:val="24"/>
          <w:lang w:val="en-US"/>
        </w:rPr>
        <w:t xml:space="preserve">and the majority of this growth is attributed to women. </w:t>
      </w:r>
      <w:r w:rsidRPr="009658FA">
        <w:rPr>
          <w:rFonts w:ascii="Times New Roman" w:hAnsi="Times New Roman" w:cs="Times New Roman"/>
          <w:sz w:val="24"/>
          <w:szCs w:val="24"/>
          <w:lang w:val="en-US"/>
        </w:rPr>
        <w:t>(IBGE, 2010</w:t>
      </w:r>
      <w:r w:rsidR="00233118" w:rsidRPr="009658FA">
        <w:rPr>
          <w:rFonts w:ascii="Times New Roman" w:hAnsi="Times New Roman" w:cs="Times New Roman"/>
          <w:sz w:val="24"/>
          <w:szCs w:val="24"/>
          <w:lang w:val="en-US"/>
        </w:rPr>
        <w:t>, 2016</w:t>
      </w:r>
      <w:r w:rsidR="0010685A">
        <w:rPr>
          <w:rFonts w:ascii="Times New Roman" w:hAnsi="Times New Roman" w:cs="Times New Roman"/>
          <w:sz w:val="24"/>
          <w:szCs w:val="24"/>
          <w:lang w:val="en-US"/>
        </w:rPr>
        <w:t xml:space="preserve">). For example, there was a </w:t>
      </w:r>
      <w:r w:rsidRPr="009658FA">
        <w:rPr>
          <w:rFonts w:ascii="Times New Roman" w:hAnsi="Times New Roman" w:cs="Times New Roman"/>
          <w:sz w:val="24"/>
          <w:szCs w:val="24"/>
          <w:lang w:val="en-US"/>
        </w:rPr>
        <w:t xml:space="preserve">growth in the working population </w:t>
      </w:r>
      <w:r w:rsidR="0097316A" w:rsidRPr="009658FA">
        <w:rPr>
          <w:rFonts w:ascii="Times New Roman" w:hAnsi="Times New Roman" w:cs="Times New Roman"/>
          <w:sz w:val="24"/>
          <w:szCs w:val="24"/>
          <w:lang w:val="en-US"/>
        </w:rPr>
        <w:t>of about 25% between 2003 and 2014</w:t>
      </w:r>
      <w:r w:rsidRPr="009658FA">
        <w:rPr>
          <w:rFonts w:ascii="Times New Roman" w:hAnsi="Times New Roman" w:cs="Times New Roman"/>
          <w:sz w:val="24"/>
          <w:szCs w:val="24"/>
          <w:lang w:val="en-US"/>
        </w:rPr>
        <w:t xml:space="preserve">. At the same time, </w:t>
      </w:r>
      <w:r w:rsidR="0097316A" w:rsidRPr="009658FA">
        <w:rPr>
          <w:rFonts w:ascii="Times New Roman" w:hAnsi="Times New Roman" w:cs="Times New Roman"/>
          <w:sz w:val="24"/>
          <w:szCs w:val="24"/>
          <w:lang w:val="en-US"/>
        </w:rPr>
        <w:t>the number of individuals with formal jobs went from 39,7% to 59,6% in that period</w:t>
      </w:r>
      <w:r w:rsidRPr="009658FA">
        <w:rPr>
          <w:rFonts w:ascii="Times New Roman" w:hAnsi="Times New Roman" w:cs="Times New Roman"/>
          <w:sz w:val="24"/>
          <w:szCs w:val="24"/>
          <w:lang w:val="en-US"/>
        </w:rPr>
        <w:t xml:space="preserve"> (IBGE, 2016).</w:t>
      </w:r>
      <w:r w:rsidR="0097316A" w:rsidRPr="009658FA">
        <w:rPr>
          <w:rFonts w:ascii="Times New Roman" w:hAnsi="Times New Roman" w:cs="Times New Roman"/>
          <w:sz w:val="24"/>
          <w:szCs w:val="24"/>
          <w:lang w:val="en-US"/>
        </w:rPr>
        <w:t xml:space="preserve">  </w:t>
      </w:r>
    </w:p>
    <w:p w:rsidR="00AF379A" w:rsidRPr="009658FA" w:rsidRDefault="0081421E"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From a </w:t>
      </w:r>
      <w:proofErr w:type="spellStart"/>
      <w:r w:rsidRPr="009658FA">
        <w:rPr>
          <w:rFonts w:ascii="Times New Roman" w:hAnsi="Times New Roman" w:cs="Times New Roman"/>
          <w:sz w:val="24"/>
          <w:szCs w:val="24"/>
          <w:lang w:val="en-US"/>
        </w:rPr>
        <w:t>meso</w:t>
      </w:r>
      <w:proofErr w:type="spellEnd"/>
      <w:r w:rsidRPr="009658FA">
        <w:rPr>
          <w:rFonts w:ascii="Times New Roman" w:hAnsi="Times New Roman" w:cs="Times New Roman"/>
          <w:sz w:val="24"/>
          <w:szCs w:val="24"/>
          <w:lang w:val="en-US"/>
        </w:rPr>
        <w:t xml:space="preserve"> perspective, a</w:t>
      </w:r>
      <w:r w:rsidR="00AF379A" w:rsidRPr="009658FA">
        <w:rPr>
          <w:rFonts w:ascii="Times New Roman" w:hAnsi="Times New Roman" w:cs="Times New Roman"/>
          <w:sz w:val="24"/>
          <w:szCs w:val="24"/>
          <w:lang w:val="en-US"/>
        </w:rPr>
        <w:t xml:space="preserve"> conscien</w:t>
      </w:r>
      <w:r w:rsidRPr="009658FA">
        <w:rPr>
          <w:rFonts w:ascii="Times New Roman" w:hAnsi="Times New Roman" w:cs="Times New Roman"/>
          <w:sz w:val="24"/>
          <w:szCs w:val="24"/>
          <w:lang w:val="en-US"/>
        </w:rPr>
        <w:t xml:space="preserve">tious move towards organizational diversity in </w:t>
      </w:r>
      <w:r w:rsidR="00AF379A" w:rsidRPr="009658FA">
        <w:rPr>
          <w:rFonts w:ascii="Times New Roman" w:hAnsi="Times New Roman" w:cs="Times New Roman"/>
          <w:sz w:val="24"/>
          <w:szCs w:val="24"/>
          <w:lang w:val="en-US"/>
        </w:rPr>
        <w:t>Brazil became more noticeable only in the 1990s as a consequence of minority movements that brought discrimination and racial diversity to the agenda (</w:t>
      </w:r>
      <w:proofErr w:type="spellStart"/>
      <w:r w:rsidR="00AF379A" w:rsidRPr="009658FA">
        <w:rPr>
          <w:rFonts w:ascii="Times New Roman" w:hAnsi="Times New Roman" w:cs="Times New Roman"/>
          <w:sz w:val="24"/>
          <w:szCs w:val="24"/>
          <w:lang w:val="en-US"/>
        </w:rPr>
        <w:t>Jabbour</w:t>
      </w:r>
      <w:proofErr w:type="spellEnd"/>
      <w:r w:rsidR="00AF379A" w:rsidRPr="009658FA">
        <w:rPr>
          <w:rFonts w:ascii="Times New Roman" w:hAnsi="Times New Roman" w:cs="Times New Roman"/>
          <w:sz w:val="24"/>
          <w:szCs w:val="24"/>
          <w:lang w:val="en-US"/>
        </w:rPr>
        <w:t xml:space="preserve"> et al, 2011). Diversity can be defined quite widely as “a multifaceted, contextual and multidimensional construct” (</w:t>
      </w:r>
      <w:proofErr w:type="spellStart"/>
      <w:r w:rsidR="00AF379A" w:rsidRPr="009658FA">
        <w:rPr>
          <w:rFonts w:ascii="Times New Roman" w:hAnsi="Times New Roman" w:cs="Times New Roman"/>
          <w:sz w:val="24"/>
          <w:szCs w:val="24"/>
          <w:lang w:val="en-US"/>
        </w:rPr>
        <w:t>Gotsis</w:t>
      </w:r>
      <w:proofErr w:type="spellEnd"/>
      <w:r w:rsidR="00AF379A" w:rsidRPr="009658FA">
        <w:rPr>
          <w:rFonts w:ascii="Times New Roman" w:hAnsi="Times New Roman" w:cs="Times New Roman"/>
          <w:sz w:val="24"/>
          <w:szCs w:val="24"/>
          <w:lang w:val="en-US"/>
        </w:rPr>
        <w:t xml:space="preserve"> and </w:t>
      </w:r>
      <w:proofErr w:type="spellStart"/>
      <w:r w:rsidR="00AF379A" w:rsidRPr="009658FA">
        <w:rPr>
          <w:rFonts w:ascii="Times New Roman" w:hAnsi="Times New Roman" w:cs="Times New Roman"/>
          <w:sz w:val="24"/>
          <w:szCs w:val="24"/>
          <w:lang w:val="en-US"/>
        </w:rPr>
        <w:t>Kortezi</w:t>
      </w:r>
      <w:proofErr w:type="spellEnd"/>
      <w:r w:rsidR="00AF379A" w:rsidRPr="009658FA">
        <w:rPr>
          <w:rFonts w:ascii="Times New Roman" w:hAnsi="Times New Roman" w:cs="Times New Roman"/>
          <w:sz w:val="24"/>
          <w:szCs w:val="24"/>
          <w:lang w:val="en-US"/>
        </w:rPr>
        <w:t>, 2013, p. 948). As a central theme, it emerged in the 1960s in the United States with the Civil Rights movement that fought for racial equality (</w:t>
      </w:r>
      <w:proofErr w:type="spellStart"/>
      <w:r w:rsidR="00AF379A" w:rsidRPr="009658FA">
        <w:rPr>
          <w:rFonts w:ascii="Times New Roman" w:hAnsi="Times New Roman" w:cs="Times New Roman"/>
          <w:sz w:val="24"/>
          <w:szCs w:val="24"/>
          <w:lang w:val="en-US"/>
        </w:rPr>
        <w:t>Agócs</w:t>
      </w:r>
      <w:proofErr w:type="spellEnd"/>
      <w:r w:rsidR="00AF379A" w:rsidRPr="009658FA">
        <w:rPr>
          <w:rFonts w:ascii="Times New Roman" w:hAnsi="Times New Roman" w:cs="Times New Roman"/>
          <w:sz w:val="24"/>
          <w:szCs w:val="24"/>
          <w:lang w:val="en-US"/>
        </w:rPr>
        <w:t xml:space="preserve"> and Burr, 1996; Thomas and Ely, 1996). Debates were originally centered on human rights and anti-discrimination. Subsequently, in the 1980s, the focus shifted to diversity management in the workplace through a more positive and dominant rhetoric (</w:t>
      </w:r>
      <w:proofErr w:type="spellStart"/>
      <w:r w:rsidR="00AF379A" w:rsidRPr="009658FA">
        <w:rPr>
          <w:rFonts w:ascii="Times New Roman" w:hAnsi="Times New Roman" w:cs="Times New Roman"/>
          <w:sz w:val="24"/>
          <w:szCs w:val="24"/>
          <w:lang w:val="en-US"/>
        </w:rPr>
        <w:t>Zanoni</w:t>
      </w:r>
      <w:proofErr w:type="spellEnd"/>
      <w:r w:rsidR="00AF379A" w:rsidRPr="009658FA">
        <w:rPr>
          <w:rFonts w:ascii="Times New Roman" w:hAnsi="Times New Roman" w:cs="Times New Roman"/>
          <w:sz w:val="24"/>
          <w:szCs w:val="24"/>
          <w:lang w:val="en-US"/>
        </w:rPr>
        <w:t xml:space="preserve"> et al., 2010). These discussions were often tied to the demographic imperative, that is, the continuous transformation of the workforce profile due to demographic and economic forces such as labor market changes and globalization (Cox and Blake, 1991; </w:t>
      </w:r>
      <w:proofErr w:type="spellStart"/>
      <w:r w:rsidR="00AF379A" w:rsidRPr="009658FA">
        <w:rPr>
          <w:rFonts w:ascii="Times New Roman" w:hAnsi="Times New Roman" w:cs="Times New Roman"/>
          <w:sz w:val="24"/>
          <w:szCs w:val="24"/>
          <w:lang w:val="en-US"/>
        </w:rPr>
        <w:t>Ivancevich</w:t>
      </w:r>
      <w:proofErr w:type="spellEnd"/>
      <w:r w:rsidR="00AF379A" w:rsidRPr="009658FA">
        <w:rPr>
          <w:rFonts w:ascii="Times New Roman" w:hAnsi="Times New Roman" w:cs="Times New Roman"/>
          <w:sz w:val="24"/>
          <w:szCs w:val="24"/>
          <w:lang w:val="en-US"/>
        </w:rPr>
        <w:t xml:space="preserve"> and Gilbert, 2000).</w:t>
      </w:r>
      <w:r w:rsidR="00AF379A" w:rsidRPr="009658FA">
        <w:rPr>
          <w:rFonts w:ascii="Times New Roman" w:hAnsi="Times New Roman" w:cs="Times New Roman"/>
          <w:b/>
          <w:sz w:val="24"/>
          <w:szCs w:val="24"/>
          <w:lang w:val="en-US"/>
        </w:rPr>
        <w:t xml:space="preserve"> </w:t>
      </w:r>
      <w:r w:rsidR="00AF379A" w:rsidRPr="009658FA">
        <w:rPr>
          <w:rFonts w:ascii="Times New Roman" w:hAnsi="Times New Roman" w:cs="Times New Roman"/>
          <w:sz w:val="24"/>
          <w:szCs w:val="24"/>
          <w:lang w:val="en-US"/>
        </w:rPr>
        <w:t>In contrast to the government-mandated affirmative action programs, diversity management is initiated by the organization and focuses on maximizing the benefits of a diverse workforce.  It can be described as a targeted effort by the organization to value all employees and as an attempt to learn how to deal with differences, while guaranteeing employees’ inclusion in company networks and providing access to company resources and programs (</w:t>
      </w:r>
      <w:proofErr w:type="spellStart"/>
      <w:r w:rsidR="00AF379A" w:rsidRPr="009658FA">
        <w:rPr>
          <w:rFonts w:ascii="Times New Roman" w:hAnsi="Times New Roman" w:cs="Times New Roman"/>
          <w:sz w:val="24"/>
          <w:szCs w:val="24"/>
          <w:lang w:val="en-US"/>
        </w:rPr>
        <w:t>Agócs</w:t>
      </w:r>
      <w:proofErr w:type="spellEnd"/>
      <w:r w:rsidR="00AF379A" w:rsidRPr="009658FA">
        <w:rPr>
          <w:rFonts w:ascii="Times New Roman" w:hAnsi="Times New Roman" w:cs="Times New Roman"/>
          <w:sz w:val="24"/>
          <w:szCs w:val="24"/>
          <w:lang w:val="en-US"/>
        </w:rPr>
        <w:t xml:space="preserve"> and Burr, 1996; Gilbert et al., 1999).  </w:t>
      </w:r>
    </w:p>
    <w:p w:rsidR="00AF379A" w:rsidRPr="009658FA" w:rsidRDefault="00AF379A" w:rsidP="003453D5">
      <w:pPr>
        <w:spacing w:after="0"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Worldwide, interest in diversity has been met with increased research (</w:t>
      </w:r>
      <w:proofErr w:type="spellStart"/>
      <w:r w:rsidRPr="009658FA">
        <w:rPr>
          <w:rFonts w:ascii="Times New Roman" w:hAnsi="Times New Roman" w:cs="Times New Roman"/>
          <w:sz w:val="24"/>
          <w:szCs w:val="24"/>
          <w:lang w:val="en-US"/>
        </w:rPr>
        <w:t>Theodorakopoulos</w:t>
      </w:r>
      <w:proofErr w:type="spellEnd"/>
      <w:r w:rsidRPr="009658FA">
        <w:rPr>
          <w:rFonts w:ascii="Times New Roman" w:hAnsi="Times New Roman" w:cs="Times New Roman"/>
          <w:sz w:val="24"/>
          <w:szCs w:val="24"/>
          <w:lang w:val="en-US"/>
        </w:rPr>
        <w:t xml:space="preserve"> and </w:t>
      </w:r>
      <w:proofErr w:type="spellStart"/>
      <w:r w:rsidRPr="009658FA">
        <w:rPr>
          <w:rFonts w:ascii="Times New Roman" w:hAnsi="Times New Roman" w:cs="Times New Roman"/>
          <w:sz w:val="24"/>
          <w:szCs w:val="24"/>
          <w:lang w:val="en-US"/>
        </w:rPr>
        <w:t>Budhwar</w:t>
      </w:r>
      <w:proofErr w:type="spellEnd"/>
      <w:r w:rsidRPr="009658FA">
        <w:rPr>
          <w:rFonts w:ascii="Times New Roman" w:hAnsi="Times New Roman" w:cs="Times New Roman"/>
          <w:sz w:val="24"/>
          <w:szCs w:val="24"/>
          <w:lang w:val="en-US"/>
        </w:rPr>
        <w:t>, 2015), yet scholars question whether the shift in discourse from affirmative action (and equal opportunity) to diversity management has been followed by practice (</w:t>
      </w:r>
      <w:proofErr w:type="spellStart"/>
      <w:r w:rsidRPr="009658FA">
        <w:rPr>
          <w:rFonts w:ascii="Times New Roman" w:hAnsi="Times New Roman" w:cs="Times New Roman"/>
          <w:sz w:val="24"/>
          <w:szCs w:val="24"/>
          <w:lang w:val="en-US"/>
        </w:rPr>
        <w:t>Tatli</w:t>
      </w:r>
      <w:proofErr w:type="spellEnd"/>
      <w:r w:rsidRPr="009658FA">
        <w:rPr>
          <w:rFonts w:ascii="Times New Roman" w:hAnsi="Times New Roman" w:cs="Times New Roman"/>
          <w:sz w:val="24"/>
          <w:szCs w:val="24"/>
          <w:lang w:val="en-US"/>
        </w:rPr>
        <w:t>, 2010).  Authors have pointed out that diversity efforts in organizations may be “rhetorical</w:t>
      </w:r>
      <w:r w:rsidR="00625FF7">
        <w:rPr>
          <w:rFonts w:ascii="Times New Roman" w:hAnsi="Times New Roman" w:cs="Times New Roman"/>
          <w:sz w:val="24"/>
          <w:szCs w:val="24"/>
          <w:lang w:val="en-US"/>
        </w:rPr>
        <w:t>l</w:t>
      </w:r>
      <w:r w:rsidR="000E52B5">
        <w:rPr>
          <w:rFonts w:ascii="Times New Roman" w:hAnsi="Times New Roman" w:cs="Times New Roman"/>
          <w:sz w:val="24"/>
          <w:szCs w:val="24"/>
          <w:lang w:val="en-US"/>
        </w:rPr>
        <w:t>y</w:t>
      </w:r>
      <w:r w:rsidR="000E52B5" w:rsidRPr="003C1444">
        <w:rPr>
          <w:rFonts w:ascii="Times New Roman" w:hAnsi="Times New Roman" w:cs="Times New Roman"/>
          <w:sz w:val="24"/>
          <w:szCs w:val="24"/>
          <w:lang w:val="en-US"/>
        </w:rPr>
        <w:t>-</w:t>
      </w:r>
      <w:r w:rsidR="00625FF7" w:rsidRPr="003C1444">
        <w:rPr>
          <w:rFonts w:ascii="Times New Roman" w:hAnsi="Times New Roman" w:cs="Times New Roman"/>
          <w:sz w:val="24"/>
          <w:szCs w:val="24"/>
          <w:lang w:val="en-US"/>
        </w:rPr>
        <w:t>based</w:t>
      </w:r>
      <w:r w:rsidRPr="003C1444">
        <w:rPr>
          <w:rFonts w:ascii="Times New Roman" w:hAnsi="Times New Roman" w:cs="Times New Roman"/>
          <w:sz w:val="24"/>
          <w:szCs w:val="24"/>
          <w:lang w:val="en-US"/>
        </w:rPr>
        <w:t xml:space="preserve"> management fashion” (</w:t>
      </w:r>
      <w:proofErr w:type="spellStart"/>
      <w:r w:rsidRPr="003C1444">
        <w:rPr>
          <w:rFonts w:ascii="Times New Roman" w:hAnsi="Times New Roman" w:cs="Times New Roman"/>
          <w:sz w:val="24"/>
          <w:szCs w:val="24"/>
          <w:lang w:val="en-US"/>
        </w:rPr>
        <w:t>Oswick</w:t>
      </w:r>
      <w:proofErr w:type="spellEnd"/>
      <w:r w:rsidRPr="003C1444">
        <w:rPr>
          <w:rFonts w:ascii="Times New Roman" w:hAnsi="Times New Roman" w:cs="Times New Roman"/>
          <w:sz w:val="24"/>
          <w:szCs w:val="24"/>
          <w:lang w:val="en-US"/>
        </w:rPr>
        <w:t xml:space="preserve"> and Noon, 2014</w:t>
      </w:r>
      <w:r w:rsidR="00206B11" w:rsidRPr="003C1444">
        <w:rPr>
          <w:rFonts w:ascii="Times New Roman" w:hAnsi="Times New Roman" w:cs="Times New Roman"/>
          <w:sz w:val="24"/>
          <w:szCs w:val="24"/>
          <w:lang w:val="en-US"/>
        </w:rPr>
        <w:t xml:space="preserve">, </w:t>
      </w:r>
      <w:r w:rsidR="00625FF7" w:rsidRPr="003C1444">
        <w:rPr>
          <w:rFonts w:ascii="Times New Roman" w:hAnsi="Times New Roman" w:cs="Times New Roman"/>
          <w:sz w:val="24"/>
          <w:szCs w:val="24"/>
          <w:lang w:val="en-US"/>
        </w:rPr>
        <w:t>p. 24</w:t>
      </w:r>
      <w:r w:rsidRPr="003C1444">
        <w:rPr>
          <w:rFonts w:ascii="Times New Roman" w:hAnsi="Times New Roman" w:cs="Times New Roman"/>
          <w:sz w:val="24"/>
          <w:szCs w:val="24"/>
          <w:lang w:val="en-US"/>
        </w:rPr>
        <w:t>) or “old ideas in new skins” (</w:t>
      </w:r>
      <w:r w:rsidR="00BD4C89" w:rsidRPr="003C1444">
        <w:rPr>
          <w:rFonts w:ascii="Times New Roman" w:hAnsi="Times New Roman" w:cs="Times New Roman"/>
          <w:sz w:val="24"/>
          <w:szCs w:val="24"/>
          <w:lang w:val="en-US"/>
        </w:rPr>
        <w:t>Crenshaw</w:t>
      </w:r>
      <w:r w:rsidR="00206B11" w:rsidRPr="003C1444">
        <w:rPr>
          <w:rFonts w:ascii="Times New Roman" w:hAnsi="Times New Roman" w:cs="Times New Roman"/>
          <w:sz w:val="24"/>
          <w:szCs w:val="24"/>
          <w:lang w:val="en-US"/>
        </w:rPr>
        <w:t xml:space="preserve">, </w:t>
      </w:r>
      <w:r w:rsidR="00BD4C89" w:rsidRPr="003C1444">
        <w:rPr>
          <w:rFonts w:ascii="Times New Roman" w:hAnsi="Times New Roman" w:cs="Times New Roman"/>
          <w:sz w:val="24"/>
          <w:szCs w:val="24"/>
          <w:lang w:val="en-US"/>
        </w:rPr>
        <w:t>2011, p. 1315</w:t>
      </w:r>
      <w:r w:rsidRPr="003C1444">
        <w:rPr>
          <w:rFonts w:ascii="Times New Roman" w:hAnsi="Times New Roman" w:cs="Times New Roman"/>
          <w:sz w:val="24"/>
          <w:szCs w:val="24"/>
          <w:lang w:val="en-US"/>
        </w:rPr>
        <w:t>),</w:t>
      </w:r>
      <w:r w:rsidRPr="009658FA">
        <w:rPr>
          <w:rFonts w:ascii="Times New Roman" w:hAnsi="Times New Roman" w:cs="Times New Roman"/>
          <w:sz w:val="24"/>
          <w:szCs w:val="24"/>
          <w:lang w:val="en-US"/>
        </w:rPr>
        <w:t xml:space="preserve"> in that organizations </w:t>
      </w:r>
      <w:r w:rsidRPr="009658FA">
        <w:rPr>
          <w:rFonts w:ascii="Times New Roman" w:hAnsi="Times New Roman" w:cs="Times New Roman"/>
          <w:sz w:val="24"/>
          <w:szCs w:val="24"/>
          <w:lang w:val="en-US"/>
        </w:rPr>
        <w:lastRenderedPageBreak/>
        <w:t>have been more concerned with compliance rather than leveraging the benefits of a diverse workforce (</w:t>
      </w:r>
      <w:proofErr w:type="spellStart"/>
      <w:r w:rsidRPr="009658FA">
        <w:rPr>
          <w:rFonts w:ascii="Times New Roman" w:hAnsi="Times New Roman" w:cs="Times New Roman"/>
          <w:sz w:val="24"/>
          <w:szCs w:val="24"/>
          <w:lang w:val="en-US"/>
        </w:rPr>
        <w:t>Nkomo</w:t>
      </w:r>
      <w:proofErr w:type="spellEnd"/>
      <w:r w:rsidRPr="009658FA">
        <w:rPr>
          <w:rFonts w:ascii="Times New Roman" w:hAnsi="Times New Roman" w:cs="Times New Roman"/>
          <w:sz w:val="24"/>
          <w:szCs w:val="24"/>
          <w:lang w:val="en-US"/>
        </w:rPr>
        <w:t xml:space="preserve">, 2013). </w:t>
      </w:r>
    </w:p>
    <w:p w:rsidR="00AF379A" w:rsidRPr="009658FA" w:rsidRDefault="00AF379A" w:rsidP="003453D5">
      <w:pPr>
        <w:spacing w:after="0" w:line="360" w:lineRule="auto"/>
        <w:ind w:firstLine="708"/>
        <w:jc w:val="both"/>
        <w:rPr>
          <w:rFonts w:ascii="Times New Roman" w:hAnsi="Times New Roman" w:cs="Times New Roman"/>
          <w:b/>
          <w:sz w:val="24"/>
          <w:szCs w:val="24"/>
          <w:lang w:val="en-US"/>
        </w:rPr>
      </w:pPr>
      <w:r w:rsidRPr="009658FA">
        <w:rPr>
          <w:rFonts w:ascii="Times New Roman" w:hAnsi="Times New Roman" w:cs="Times New Roman"/>
          <w:sz w:val="24"/>
          <w:szCs w:val="24"/>
          <w:lang w:val="en-US"/>
        </w:rPr>
        <w:t xml:space="preserve">In Brazil, research from a diversity management </w:t>
      </w:r>
      <w:r w:rsidR="0081421E" w:rsidRPr="009658FA">
        <w:rPr>
          <w:rFonts w:ascii="Times New Roman" w:hAnsi="Times New Roman" w:cs="Times New Roman"/>
          <w:sz w:val="24"/>
          <w:szCs w:val="24"/>
          <w:lang w:val="en-US"/>
        </w:rPr>
        <w:t xml:space="preserve">standpoint </w:t>
      </w:r>
      <w:r w:rsidRPr="009658FA">
        <w:rPr>
          <w:rFonts w:ascii="Times New Roman" w:hAnsi="Times New Roman" w:cs="Times New Roman"/>
          <w:sz w:val="24"/>
          <w:szCs w:val="24"/>
          <w:lang w:val="en-US"/>
        </w:rPr>
        <w:t>is slim (</w:t>
      </w:r>
      <w:proofErr w:type="spellStart"/>
      <w:r w:rsidRPr="009658FA">
        <w:rPr>
          <w:rFonts w:ascii="Times New Roman" w:hAnsi="Times New Roman" w:cs="Times New Roman"/>
          <w:sz w:val="24"/>
          <w:szCs w:val="24"/>
          <w:lang w:val="en-US"/>
        </w:rPr>
        <w:t>Jabbour</w:t>
      </w:r>
      <w:proofErr w:type="spellEnd"/>
      <w:r w:rsidRPr="009658FA">
        <w:rPr>
          <w:rFonts w:ascii="Times New Roman" w:hAnsi="Times New Roman" w:cs="Times New Roman"/>
          <w:sz w:val="24"/>
          <w:szCs w:val="24"/>
          <w:lang w:val="en-US"/>
        </w:rPr>
        <w:t xml:space="preserve"> et al., 2011). The studies that have been conducted in the country (e.g.: </w:t>
      </w:r>
      <w:proofErr w:type="spellStart"/>
      <w:r w:rsidRPr="009658FA">
        <w:rPr>
          <w:rFonts w:ascii="Times New Roman" w:hAnsi="Times New Roman" w:cs="Times New Roman"/>
          <w:sz w:val="24"/>
          <w:szCs w:val="24"/>
          <w:lang w:val="en-US"/>
        </w:rPr>
        <w:t>Jabbour</w:t>
      </w:r>
      <w:proofErr w:type="spellEnd"/>
      <w:r w:rsidRPr="009658FA">
        <w:rPr>
          <w:rFonts w:ascii="Times New Roman" w:hAnsi="Times New Roman" w:cs="Times New Roman"/>
          <w:sz w:val="24"/>
          <w:szCs w:val="24"/>
          <w:lang w:val="en-US"/>
        </w:rPr>
        <w:t xml:space="preserve"> et al., 2011; </w:t>
      </w:r>
      <w:proofErr w:type="spellStart"/>
      <w:r w:rsidRPr="009658FA">
        <w:rPr>
          <w:rFonts w:ascii="Times New Roman" w:hAnsi="Times New Roman" w:cs="Times New Roman"/>
          <w:sz w:val="24"/>
          <w:szCs w:val="24"/>
          <w:lang w:val="en-US"/>
        </w:rPr>
        <w:t>Vasconcellos</w:t>
      </w:r>
      <w:proofErr w:type="spellEnd"/>
      <w:r w:rsidRPr="009658FA">
        <w:rPr>
          <w:rFonts w:ascii="Times New Roman" w:hAnsi="Times New Roman" w:cs="Times New Roman"/>
          <w:sz w:val="24"/>
          <w:szCs w:val="24"/>
          <w:lang w:val="en-US"/>
        </w:rPr>
        <w:t xml:space="preserve">, Borges-Andrade, Porto and Fonseca, 2016) have targeted the organizational level and </w:t>
      </w:r>
      <w:r w:rsidRPr="003C1444">
        <w:rPr>
          <w:rFonts w:ascii="Times New Roman" w:hAnsi="Times New Roman" w:cs="Times New Roman"/>
          <w:sz w:val="24"/>
          <w:szCs w:val="24"/>
          <w:lang w:val="en-US"/>
        </w:rPr>
        <w:t xml:space="preserve">show that a vast majority of </w:t>
      </w:r>
      <w:r w:rsidR="0081421E" w:rsidRPr="003C1444">
        <w:rPr>
          <w:rFonts w:ascii="Times New Roman" w:hAnsi="Times New Roman" w:cs="Times New Roman"/>
          <w:sz w:val="24"/>
          <w:szCs w:val="24"/>
          <w:lang w:val="en-US"/>
        </w:rPr>
        <w:t>firms</w:t>
      </w:r>
      <w:r w:rsidRPr="003C1444">
        <w:rPr>
          <w:rFonts w:ascii="Times New Roman" w:hAnsi="Times New Roman" w:cs="Times New Roman"/>
          <w:sz w:val="24"/>
          <w:szCs w:val="24"/>
          <w:lang w:val="en-US"/>
        </w:rPr>
        <w:t xml:space="preserve"> tend to focus on following state </w:t>
      </w:r>
      <w:r w:rsidR="000E52B5" w:rsidRPr="003C1444">
        <w:rPr>
          <w:rFonts w:ascii="Times New Roman" w:hAnsi="Times New Roman" w:cs="Times New Roman"/>
          <w:sz w:val="24"/>
          <w:szCs w:val="24"/>
          <w:lang w:val="en-US"/>
        </w:rPr>
        <w:t>regulations rather than initiating</w:t>
      </w:r>
      <w:r w:rsidRPr="003C1444">
        <w:rPr>
          <w:rFonts w:ascii="Times New Roman" w:hAnsi="Times New Roman" w:cs="Times New Roman"/>
          <w:sz w:val="24"/>
          <w:szCs w:val="24"/>
          <w:lang w:val="en-US"/>
        </w:rPr>
        <w:t xml:space="preserve"> the implementation of diversity policies</w:t>
      </w:r>
      <w:r w:rsidRPr="003C1444">
        <w:rPr>
          <w:rFonts w:ascii="Times New Roman" w:hAnsi="Times New Roman" w:cs="Times New Roman"/>
          <w:b/>
          <w:sz w:val="24"/>
          <w:szCs w:val="24"/>
          <w:lang w:val="en-US"/>
        </w:rPr>
        <w:t xml:space="preserve">.  </w:t>
      </w:r>
      <w:r w:rsidRPr="003C1444">
        <w:rPr>
          <w:rFonts w:ascii="Times New Roman" w:hAnsi="Times New Roman" w:cs="Times New Roman"/>
          <w:sz w:val="24"/>
          <w:szCs w:val="24"/>
          <w:lang w:val="en-US"/>
        </w:rPr>
        <w:t>More specifically, companies operating in</w:t>
      </w:r>
      <w:r w:rsidRPr="009658FA">
        <w:rPr>
          <w:rFonts w:ascii="Times New Roman" w:hAnsi="Times New Roman" w:cs="Times New Roman"/>
          <w:sz w:val="24"/>
          <w:szCs w:val="24"/>
          <w:lang w:val="en-US"/>
        </w:rPr>
        <w:t xml:space="preserve"> Brazil have dealt with diversity by purposefully recruiting and selecting diverse employees and promoting activities internally such as conferences and meetings (</w:t>
      </w:r>
      <w:proofErr w:type="spellStart"/>
      <w:r w:rsidRPr="009658FA">
        <w:rPr>
          <w:rFonts w:ascii="Times New Roman" w:hAnsi="Times New Roman" w:cs="Times New Roman"/>
          <w:sz w:val="24"/>
          <w:szCs w:val="24"/>
          <w:lang w:val="en-US"/>
        </w:rPr>
        <w:t>Jabbour</w:t>
      </w:r>
      <w:proofErr w:type="spellEnd"/>
      <w:r w:rsidRPr="009658FA">
        <w:rPr>
          <w:rFonts w:ascii="Times New Roman" w:hAnsi="Times New Roman" w:cs="Times New Roman"/>
          <w:sz w:val="24"/>
          <w:szCs w:val="24"/>
          <w:lang w:val="en-US"/>
        </w:rPr>
        <w:t xml:space="preserve"> et al., 2011).  This is evidenced by</w:t>
      </w:r>
      <w:r w:rsidR="000E52B5">
        <w:rPr>
          <w:rFonts w:ascii="Times New Roman" w:hAnsi="Times New Roman" w:cs="Times New Roman"/>
          <w:sz w:val="24"/>
          <w:szCs w:val="24"/>
          <w:lang w:val="en-US"/>
        </w:rPr>
        <w:t xml:space="preserve"> </w:t>
      </w:r>
      <w:proofErr w:type="spellStart"/>
      <w:r w:rsidR="000E52B5">
        <w:rPr>
          <w:rFonts w:ascii="Times New Roman" w:hAnsi="Times New Roman" w:cs="Times New Roman"/>
          <w:sz w:val="24"/>
          <w:szCs w:val="24"/>
          <w:lang w:val="en-US"/>
        </w:rPr>
        <w:t>Jabbour</w:t>
      </w:r>
      <w:proofErr w:type="spellEnd"/>
      <w:r w:rsidR="000E52B5">
        <w:rPr>
          <w:rFonts w:ascii="Times New Roman" w:hAnsi="Times New Roman" w:cs="Times New Roman"/>
          <w:sz w:val="24"/>
          <w:szCs w:val="24"/>
          <w:lang w:val="en-US"/>
        </w:rPr>
        <w:t xml:space="preserve"> and colleagues’ (2011)</w:t>
      </w:r>
      <w:r w:rsidRPr="009658FA">
        <w:rPr>
          <w:rFonts w:ascii="Times New Roman" w:hAnsi="Times New Roman" w:cs="Times New Roman"/>
          <w:sz w:val="24"/>
          <w:szCs w:val="24"/>
          <w:lang w:val="en-US"/>
        </w:rPr>
        <w:t xml:space="preserve"> research which found that of all the organizations studied only one focused on women, while most targeted disabled individuals – which is a pressing legal mandate and one of the most difficult quota requirements to satisfy. Overa</w:t>
      </w:r>
      <w:r w:rsidR="000E52B5">
        <w:rPr>
          <w:rFonts w:ascii="Times New Roman" w:hAnsi="Times New Roman" w:cs="Times New Roman"/>
          <w:sz w:val="24"/>
          <w:szCs w:val="24"/>
          <w:lang w:val="en-US"/>
        </w:rPr>
        <w:t>ll, in most HR</w:t>
      </w:r>
      <w:r w:rsidRPr="009658FA">
        <w:rPr>
          <w:rFonts w:ascii="Times New Roman" w:hAnsi="Times New Roman" w:cs="Times New Roman"/>
          <w:sz w:val="24"/>
          <w:szCs w:val="24"/>
          <w:lang w:val="en-US"/>
        </w:rPr>
        <w:t xml:space="preserve"> areas, diversity included, Brazil seems to be lagging behind global trends (</w:t>
      </w:r>
      <w:proofErr w:type="spellStart"/>
      <w:r w:rsidR="001856B4" w:rsidRPr="009658FA">
        <w:rPr>
          <w:rFonts w:ascii="Times New Roman" w:hAnsi="Times New Roman" w:cs="Times New Roman"/>
          <w:iCs/>
          <w:sz w:val="24"/>
          <w:szCs w:val="24"/>
          <w:lang w:val="en-US"/>
        </w:rPr>
        <w:t>Tanure</w:t>
      </w:r>
      <w:proofErr w:type="spellEnd"/>
      <w:r w:rsidR="001856B4" w:rsidRPr="009658FA">
        <w:rPr>
          <w:rFonts w:ascii="Times New Roman" w:hAnsi="Times New Roman" w:cs="Times New Roman"/>
          <w:iCs/>
          <w:sz w:val="24"/>
          <w:szCs w:val="24"/>
          <w:lang w:val="en-US"/>
        </w:rPr>
        <w:t xml:space="preserve"> et al., 2010</w:t>
      </w:r>
      <w:r w:rsidRPr="009658FA">
        <w:rPr>
          <w:rFonts w:ascii="Times New Roman" w:hAnsi="Times New Roman" w:cs="Times New Roman"/>
          <w:sz w:val="24"/>
          <w:szCs w:val="24"/>
          <w:lang w:val="en-US"/>
        </w:rPr>
        <w:t>) and gender inequality persists (</w:t>
      </w:r>
      <w:proofErr w:type="spellStart"/>
      <w:r w:rsidRPr="009658FA">
        <w:rPr>
          <w:rFonts w:ascii="Times New Roman" w:hAnsi="Times New Roman" w:cs="Times New Roman"/>
          <w:sz w:val="24"/>
          <w:szCs w:val="24"/>
          <w:lang w:val="en-US"/>
        </w:rPr>
        <w:t>Lazzaretti</w:t>
      </w:r>
      <w:proofErr w:type="spellEnd"/>
      <w:r w:rsidRPr="009658FA">
        <w:rPr>
          <w:rFonts w:ascii="Times New Roman" w:hAnsi="Times New Roman" w:cs="Times New Roman"/>
          <w:sz w:val="24"/>
          <w:szCs w:val="24"/>
          <w:lang w:val="en-US"/>
        </w:rPr>
        <w:t xml:space="preserve"> et al., 2013). In fact, authors suggest that </w:t>
      </w:r>
      <w:r w:rsidR="001F0162" w:rsidRPr="003C1444">
        <w:rPr>
          <w:rFonts w:ascii="Times New Roman" w:hAnsi="Times New Roman" w:cs="Times New Roman"/>
          <w:sz w:val="24"/>
          <w:szCs w:val="24"/>
          <w:lang w:val="en-US"/>
        </w:rPr>
        <w:t>changes in</w:t>
      </w:r>
      <w:r w:rsidRPr="003C1444">
        <w:rPr>
          <w:rFonts w:ascii="Times New Roman" w:hAnsi="Times New Roman" w:cs="Times New Roman"/>
          <w:sz w:val="24"/>
          <w:szCs w:val="24"/>
          <w:lang w:val="en-US"/>
        </w:rPr>
        <w:t xml:space="preserve"> the HR field are mainly a consequence of the stronger presence of multinationals and the global policies implemented by those when they operate in Brazil (Bardoel, 2016; </w:t>
      </w:r>
      <w:proofErr w:type="spellStart"/>
      <w:r w:rsidRPr="003C1444">
        <w:rPr>
          <w:rFonts w:ascii="Times New Roman" w:hAnsi="Times New Roman" w:cs="Times New Roman"/>
          <w:sz w:val="24"/>
          <w:szCs w:val="24"/>
          <w:lang w:val="en-US"/>
        </w:rPr>
        <w:t>Tanure</w:t>
      </w:r>
      <w:proofErr w:type="spellEnd"/>
      <w:r w:rsidRPr="003C1444">
        <w:rPr>
          <w:rFonts w:ascii="Times New Roman" w:hAnsi="Times New Roman" w:cs="Times New Roman"/>
          <w:sz w:val="24"/>
          <w:szCs w:val="24"/>
          <w:lang w:val="en-US"/>
        </w:rPr>
        <w:t xml:space="preserve"> et al., 2010). </w:t>
      </w:r>
      <w:r w:rsidR="001F0162" w:rsidRPr="003C1444">
        <w:rPr>
          <w:rFonts w:ascii="Times New Roman" w:hAnsi="Times New Roman" w:cs="Times New Roman"/>
          <w:sz w:val="24"/>
          <w:szCs w:val="24"/>
          <w:lang w:val="en-US"/>
        </w:rPr>
        <w:t>These changes are</w:t>
      </w:r>
      <w:r w:rsidRPr="003C1444">
        <w:rPr>
          <w:rFonts w:ascii="Times New Roman" w:hAnsi="Times New Roman" w:cs="Times New Roman"/>
          <w:sz w:val="24"/>
          <w:szCs w:val="24"/>
          <w:lang w:val="en-US"/>
        </w:rPr>
        <w:t xml:space="preserve"> a possible outcome from what has been named </w:t>
      </w:r>
      <w:proofErr w:type="spellStart"/>
      <w:r w:rsidRPr="003C1444">
        <w:rPr>
          <w:rFonts w:ascii="Times New Roman" w:hAnsi="Times New Roman" w:cs="Times New Roman"/>
          <w:sz w:val="24"/>
          <w:szCs w:val="24"/>
          <w:lang w:val="en-US"/>
        </w:rPr>
        <w:t>glocalization</w:t>
      </w:r>
      <w:proofErr w:type="spellEnd"/>
      <w:r w:rsidRPr="003C1444">
        <w:rPr>
          <w:rFonts w:ascii="Times New Roman" w:hAnsi="Times New Roman" w:cs="Times New Roman"/>
          <w:sz w:val="24"/>
          <w:szCs w:val="24"/>
          <w:lang w:val="en-US"/>
        </w:rPr>
        <w:t xml:space="preserve">.  </w:t>
      </w:r>
      <w:proofErr w:type="spellStart"/>
      <w:r w:rsidRPr="003C1444">
        <w:rPr>
          <w:rFonts w:ascii="Times New Roman" w:hAnsi="Times New Roman" w:cs="Times New Roman"/>
          <w:sz w:val="24"/>
          <w:szCs w:val="24"/>
          <w:lang w:val="en-US"/>
        </w:rPr>
        <w:t>Glocalization</w:t>
      </w:r>
      <w:proofErr w:type="spellEnd"/>
      <w:r w:rsidRPr="003C1444">
        <w:rPr>
          <w:rFonts w:ascii="Times New Roman" w:hAnsi="Times New Roman" w:cs="Times New Roman"/>
          <w:sz w:val="24"/>
          <w:szCs w:val="24"/>
          <w:lang w:val="en-US"/>
        </w:rPr>
        <w:t xml:space="preserve"> </w:t>
      </w:r>
      <w:r w:rsidR="00106A9A" w:rsidRPr="003C1444">
        <w:rPr>
          <w:rFonts w:ascii="Times New Roman" w:hAnsi="Times New Roman" w:cs="Times New Roman"/>
          <w:sz w:val="24"/>
          <w:szCs w:val="24"/>
          <w:lang w:val="en-US"/>
        </w:rPr>
        <w:t>is</w:t>
      </w:r>
      <w:r w:rsidRPr="009658FA">
        <w:rPr>
          <w:rFonts w:ascii="Times New Roman" w:hAnsi="Times New Roman" w:cs="Times New Roman"/>
          <w:sz w:val="24"/>
          <w:szCs w:val="24"/>
          <w:lang w:val="en-US"/>
        </w:rPr>
        <w:t xml:space="preserve"> defined as the adaptation of international products around the particularities of a local culture in which they are sold (Heinrich, 2012), and management scholars have been using it to describe the process of adapting policies, procedures and so on related to the way a company does business.</w:t>
      </w:r>
    </w:p>
    <w:p w:rsidR="00AF379A" w:rsidRPr="009658FA" w:rsidRDefault="00AF379A" w:rsidP="003453D5">
      <w:pPr>
        <w:spacing w:line="360" w:lineRule="auto"/>
        <w:jc w:val="both"/>
        <w:rPr>
          <w:rFonts w:ascii="Times New Roman" w:hAnsi="Times New Roman" w:cs="Times New Roman"/>
          <w:b/>
          <w:sz w:val="24"/>
          <w:szCs w:val="24"/>
          <w:u w:val="single"/>
          <w:lang w:val="en-US"/>
        </w:rPr>
      </w:pPr>
    </w:p>
    <w:p w:rsidR="00AF379A" w:rsidRPr="009658FA" w:rsidRDefault="00AF379A" w:rsidP="003453D5">
      <w:pPr>
        <w:spacing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Theoretical Framework</w:t>
      </w:r>
    </w:p>
    <w:p w:rsidR="00B7580A" w:rsidRPr="009658FA" w:rsidRDefault="00AF379A" w:rsidP="003453D5">
      <w:pPr>
        <w:spacing w:after="0"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While diversity </w:t>
      </w:r>
      <w:r w:rsidR="001D1753" w:rsidRPr="009658FA">
        <w:rPr>
          <w:rFonts w:ascii="Times New Roman" w:hAnsi="Times New Roman" w:cs="Times New Roman"/>
          <w:sz w:val="24"/>
          <w:szCs w:val="24"/>
          <w:lang w:val="en-US"/>
        </w:rPr>
        <w:t>influences</w:t>
      </w:r>
      <w:r w:rsidRPr="009658FA">
        <w:rPr>
          <w:rFonts w:ascii="Times New Roman" w:hAnsi="Times New Roman" w:cs="Times New Roman"/>
          <w:sz w:val="24"/>
          <w:szCs w:val="24"/>
          <w:lang w:val="en-US"/>
        </w:rPr>
        <w:t xml:space="preserve"> the organizational context, </w:t>
      </w:r>
      <w:r w:rsidR="001D1753" w:rsidRPr="009658FA">
        <w:rPr>
          <w:rFonts w:ascii="Times New Roman" w:hAnsi="Times New Roman" w:cs="Times New Roman"/>
          <w:sz w:val="24"/>
          <w:szCs w:val="24"/>
          <w:lang w:val="en-US"/>
        </w:rPr>
        <w:t>gender studies require</w:t>
      </w:r>
      <w:r w:rsidRPr="009658FA">
        <w:rPr>
          <w:rFonts w:ascii="Times New Roman" w:hAnsi="Times New Roman" w:cs="Times New Roman"/>
          <w:sz w:val="24"/>
          <w:szCs w:val="24"/>
          <w:lang w:val="en-US"/>
        </w:rPr>
        <w:t xml:space="preserve"> a </w:t>
      </w:r>
      <w:r w:rsidR="001D1753" w:rsidRPr="009658FA">
        <w:rPr>
          <w:rFonts w:ascii="Times New Roman" w:hAnsi="Times New Roman" w:cs="Times New Roman"/>
          <w:sz w:val="24"/>
          <w:szCs w:val="24"/>
          <w:lang w:val="en-US"/>
        </w:rPr>
        <w:t>more profound</w:t>
      </w:r>
      <w:r w:rsidRPr="009658FA">
        <w:rPr>
          <w:rFonts w:ascii="Times New Roman" w:hAnsi="Times New Roman" w:cs="Times New Roman"/>
          <w:sz w:val="24"/>
          <w:szCs w:val="24"/>
          <w:lang w:val="en-US"/>
        </w:rPr>
        <w:t xml:space="preserve"> </w:t>
      </w:r>
      <w:r w:rsidR="001D1753" w:rsidRPr="009658FA">
        <w:rPr>
          <w:rFonts w:ascii="Times New Roman" w:hAnsi="Times New Roman" w:cs="Times New Roman"/>
          <w:sz w:val="24"/>
          <w:szCs w:val="24"/>
          <w:lang w:val="en-US"/>
        </w:rPr>
        <w:t>consideration</w:t>
      </w:r>
      <w:r w:rsidR="007403DA" w:rsidRPr="009658FA">
        <w:rPr>
          <w:rFonts w:ascii="Times New Roman" w:hAnsi="Times New Roman" w:cs="Times New Roman"/>
          <w:sz w:val="24"/>
          <w:szCs w:val="24"/>
          <w:lang w:val="en-US"/>
        </w:rPr>
        <w:t xml:space="preserve"> of the</w:t>
      </w:r>
      <w:r w:rsidR="001D1753" w:rsidRPr="009658FA">
        <w:rPr>
          <w:rFonts w:ascii="Times New Roman" w:hAnsi="Times New Roman" w:cs="Times New Roman"/>
          <w:sz w:val="24"/>
          <w:szCs w:val="24"/>
          <w:lang w:val="en-US"/>
        </w:rPr>
        <w:t xml:space="preserve"> society as a whole</w:t>
      </w:r>
      <w:r w:rsidRPr="009658FA">
        <w:rPr>
          <w:rFonts w:ascii="Times New Roman" w:hAnsi="Times New Roman" w:cs="Times New Roman"/>
          <w:sz w:val="24"/>
          <w:szCs w:val="24"/>
          <w:lang w:val="en-US"/>
        </w:rPr>
        <w:t xml:space="preserve">. </w:t>
      </w:r>
      <w:r w:rsidR="001D1753" w:rsidRPr="009658FA">
        <w:rPr>
          <w:rFonts w:ascii="Times New Roman" w:hAnsi="Times New Roman" w:cs="Times New Roman"/>
          <w:sz w:val="24"/>
          <w:szCs w:val="24"/>
          <w:lang w:val="en-US"/>
        </w:rPr>
        <w:t xml:space="preserve">This is </w:t>
      </w:r>
      <w:r w:rsidR="007403DA" w:rsidRPr="009658FA">
        <w:rPr>
          <w:rFonts w:ascii="Times New Roman" w:hAnsi="Times New Roman" w:cs="Times New Roman"/>
          <w:sz w:val="24"/>
          <w:szCs w:val="24"/>
          <w:lang w:val="en-US"/>
        </w:rPr>
        <w:t>particularly critical</w:t>
      </w:r>
      <w:r w:rsidR="001D1753" w:rsidRPr="009658FA">
        <w:rPr>
          <w:rFonts w:ascii="Times New Roman" w:hAnsi="Times New Roman" w:cs="Times New Roman"/>
          <w:sz w:val="24"/>
          <w:szCs w:val="24"/>
          <w:lang w:val="en-US"/>
        </w:rPr>
        <w:t xml:space="preserve"> for the Brazilian setting since</w:t>
      </w:r>
      <w:r w:rsidR="0081421E" w:rsidRPr="009658FA">
        <w:rPr>
          <w:rFonts w:ascii="Times New Roman" w:hAnsi="Times New Roman" w:cs="Times New Roman"/>
          <w:sz w:val="24"/>
          <w:szCs w:val="24"/>
          <w:lang w:val="en-US"/>
        </w:rPr>
        <w:t xml:space="preserve"> g</w:t>
      </w:r>
      <w:r w:rsidRPr="009658FA">
        <w:rPr>
          <w:rFonts w:ascii="Times New Roman" w:hAnsi="Times New Roman" w:cs="Times New Roman"/>
          <w:sz w:val="24"/>
          <w:szCs w:val="24"/>
          <w:lang w:val="en-US"/>
        </w:rPr>
        <w:t xml:space="preserve">ender roles do not </w:t>
      </w:r>
      <w:r w:rsidR="00B7580A" w:rsidRPr="009658FA">
        <w:rPr>
          <w:rFonts w:ascii="Times New Roman" w:hAnsi="Times New Roman" w:cs="Times New Roman"/>
          <w:sz w:val="24"/>
          <w:szCs w:val="24"/>
          <w:lang w:val="en-US"/>
        </w:rPr>
        <w:t xml:space="preserve">necessarily </w:t>
      </w:r>
      <w:r w:rsidRPr="009658FA">
        <w:rPr>
          <w:rFonts w:ascii="Times New Roman" w:hAnsi="Times New Roman" w:cs="Times New Roman"/>
          <w:sz w:val="24"/>
          <w:szCs w:val="24"/>
          <w:lang w:val="en-US"/>
        </w:rPr>
        <w:t>reflect the new</w:t>
      </w:r>
      <w:r w:rsidR="007403DA" w:rsidRPr="009658FA">
        <w:rPr>
          <w:rFonts w:ascii="Times New Roman" w:hAnsi="Times New Roman" w:cs="Times New Roman"/>
          <w:sz w:val="24"/>
          <w:szCs w:val="24"/>
          <w:lang w:val="en-US"/>
        </w:rPr>
        <w:t>er</w:t>
      </w:r>
      <w:r w:rsidRPr="009658FA">
        <w:rPr>
          <w:rFonts w:ascii="Times New Roman" w:hAnsi="Times New Roman" w:cs="Times New Roman"/>
          <w:sz w:val="24"/>
          <w:szCs w:val="24"/>
          <w:lang w:val="en-US"/>
        </w:rPr>
        <w:t xml:space="preserve"> economic and poli</w:t>
      </w:r>
      <w:r w:rsidR="0081421E" w:rsidRPr="009658FA">
        <w:rPr>
          <w:rFonts w:ascii="Times New Roman" w:hAnsi="Times New Roman" w:cs="Times New Roman"/>
          <w:sz w:val="24"/>
          <w:szCs w:val="24"/>
          <w:lang w:val="en-US"/>
        </w:rPr>
        <w:t>tical realities</w:t>
      </w:r>
      <w:r w:rsidR="001D1753" w:rsidRPr="009658FA">
        <w:rPr>
          <w:rFonts w:ascii="Times New Roman" w:hAnsi="Times New Roman" w:cs="Times New Roman"/>
          <w:sz w:val="24"/>
          <w:szCs w:val="24"/>
          <w:lang w:val="en-US"/>
        </w:rPr>
        <w:t xml:space="preserve"> of the country. T</w:t>
      </w:r>
      <w:r w:rsidRPr="009658FA">
        <w:rPr>
          <w:rFonts w:ascii="Times New Roman" w:hAnsi="Times New Roman" w:cs="Times New Roman"/>
          <w:sz w:val="24"/>
          <w:szCs w:val="24"/>
          <w:lang w:val="en-US"/>
        </w:rPr>
        <w:t xml:space="preserve">his cultural lag </w:t>
      </w:r>
      <w:r w:rsidR="00B7580A" w:rsidRPr="009658FA">
        <w:rPr>
          <w:rFonts w:ascii="Times New Roman" w:hAnsi="Times New Roman" w:cs="Times New Roman"/>
          <w:sz w:val="24"/>
          <w:szCs w:val="24"/>
          <w:lang w:val="en-US"/>
        </w:rPr>
        <w:t>may be due to</w:t>
      </w:r>
      <w:r w:rsidRPr="009658FA">
        <w:rPr>
          <w:rFonts w:ascii="Times New Roman" w:hAnsi="Times New Roman" w:cs="Times New Roman"/>
          <w:sz w:val="24"/>
          <w:szCs w:val="24"/>
          <w:lang w:val="en-US"/>
        </w:rPr>
        <w:t xml:space="preserve"> </w:t>
      </w:r>
      <w:r w:rsidR="0081421E" w:rsidRPr="009658FA">
        <w:rPr>
          <w:rFonts w:ascii="Times New Roman" w:hAnsi="Times New Roman" w:cs="Times New Roman"/>
          <w:sz w:val="24"/>
          <w:szCs w:val="24"/>
          <w:lang w:val="en-US"/>
        </w:rPr>
        <w:t xml:space="preserve">its tradition as a male-dominated society and the </w:t>
      </w:r>
      <w:r w:rsidRPr="009658FA">
        <w:rPr>
          <w:rFonts w:ascii="Times New Roman" w:hAnsi="Times New Roman" w:cs="Times New Roman"/>
          <w:sz w:val="24"/>
          <w:szCs w:val="24"/>
          <w:lang w:val="en-US"/>
        </w:rPr>
        <w:t xml:space="preserve">presence and dissemination of machismo and </w:t>
      </w:r>
      <w:proofErr w:type="spellStart"/>
      <w:r w:rsidRPr="009658FA">
        <w:rPr>
          <w:rFonts w:ascii="Times New Roman" w:hAnsi="Times New Roman" w:cs="Times New Roman"/>
          <w:sz w:val="24"/>
          <w:szCs w:val="24"/>
          <w:lang w:val="en-US"/>
        </w:rPr>
        <w:t>marianismo</w:t>
      </w:r>
      <w:proofErr w:type="spellEnd"/>
      <w:r w:rsidRPr="009658FA">
        <w:rPr>
          <w:rFonts w:ascii="Times New Roman" w:hAnsi="Times New Roman" w:cs="Times New Roman"/>
          <w:sz w:val="24"/>
          <w:szCs w:val="24"/>
          <w:lang w:val="en-US"/>
        </w:rPr>
        <w:t xml:space="preserve"> (</w:t>
      </w:r>
      <w:proofErr w:type="spellStart"/>
      <w:r w:rsidRPr="009658FA">
        <w:rPr>
          <w:rFonts w:ascii="Times New Roman" w:hAnsi="Times New Roman" w:cs="Times New Roman"/>
          <w:sz w:val="24"/>
          <w:szCs w:val="24"/>
          <w:lang w:val="en-US"/>
        </w:rPr>
        <w:t>Dieckman</w:t>
      </w:r>
      <w:proofErr w:type="spellEnd"/>
      <w:r w:rsidRPr="009658FA">
        <w:rPr>
          <w:rFonts w:ascii="Times New Roman" w:hAnsi="Times New Roman" w:cs="Times New Roman"/>
          <w:sz w:val="24"/>
          <w:szCs w:val="24"/>
          <w:lang w:val="en-US"/>
        </w:rPr>
        <w:t xml:space="preserve"> et al., 2005).  </w:t>
      </w:r>
      <w:r w:rsidR="0081421E" w:rsidRPr="009658FA">
        <w:rPr>
          <w:rFonts w:ascii="Times New Roman" w:hAnsi="Times New Roman" w:cs="Times New Roman"/>
          <w:sz w:val="24"/>
          <w:szCs w:val="24"/>
          <w:lang w:val="en-US"/>
        </w:rPr>
        <w:t>Since</w:t>
      </w:r>
      <w:r w:rsidR="00B7580A" w:rsidRPr="009658FA">
        <w:rPr>
          <w:rFonts w:ascii="Times New Roman" w:hAnsi="Times New Roman" w:cs="Times New Roman"/>
          <w:sz w:val="24"/>
          <w:szCs w:val="24"/>
          <w:lang w:val="en-US"/>
        </w:rPr>
        <w:t xml:space="preserve"> Portuguese colonizers, men have been </w:t>
      </w:r>
      <w:r w:rsidR="0081421E" w:rsidRPr="009658FA">
        <w:rPr>
          <w:rFonts w:ascii="Times New Roman" w:hAnsi="Times New Roman" w:cs="Times New Roman"/>
          <w:sz w:val="24"/>
          <w:szCs w:val="24"/>
          <w:lang w:val="en-US"/>
        </w:rPr>
        <w:t>identified with authority and strength</w:t>
      </w:r>
      <w:r w:rsidR="00B7580A" w:rsidRPr="009658FA">
        <w:rPr>
          <w:rFonts w:ascii="Times New Roman" w:hAnsi="Times New Roman" w:cs="Times New Roman"/>
          <w:sz w:val="24"/>
          <w:szCs w:val="24"/>
          <w:lang w:val="en-US"/>
        </w:rPr>
        <w:t xml:space="preserve">, while </w:t>
      </w:r>
      <w:r w:rsidR="0081421E" w:rsidRPr="009658FA">
        <w:rPr>
          <w:rFonts w:ascii="Times New Roman" w:hAnsi="Times New Roman" w:cs="Times New Roman"/>
          <w:sz w:val="24"/>
          <w:szCs w:val="24"/>
          <w:lang w:val="en-US"/>
        </w:rPr>
        <w:t xml:space="preserve">women </w:t>
      </w:r>
      <w:r w:rsidR="00B7580A" w:rsidRPr="009658FA">
        <w:rPr>
          <w:rFonts w:ascii="Times New Roman" w:hAnsi="Times New Roman" w:cs="Times New Roman"/>
          <w:sz w:val="24"/>
          <w:szCs w:val="24"/>
          <w:lang w:val="en-US"/>
        </w:rPr>
        <w:t xml:space="preserve">have been </w:t>
      </w:r>
      <w:r w:rsidR="00B7580A" w:rsidRPr="003C1444">
        <w:rPr>
          <w:rFonts w:ascii="Times New Roman" w:hAnsi="Times New Roman" w:cs="Times New Roman"/>
          <w:sz w:val="24"/>
          <w:szCs w:val="24"/>
          <w:lang w:val="en-US"/>
        </w:rPr>
        <w:t xml:space="preserve">associated </w:t>
      </w:r>
      <w:r w:rsidR="0081421E" w:rsidRPr="003C1444">
        <w:rPr>
          <w:rFonts w:ascii="Times New Roman" w:hAnsi="Times New Roman" w:cs="Times New Roman"/>
          <w:sz w:val="24"/>
          <w:szCs w:val="24"/>
          <w:lang w:val="en-US"/>
        </w:rPr>
        <w:t xml:space="preserve">with weakness and subservience (Margolis, et al., 2001).  </w:t>
      </w:r>
      <w:r w:rsidR="00B7580A" w:rsidRPr="003C1444">
        <w:rPr>
          <w:rFonts w:ascii="Times New Roman" w:hAnsi="Times New Roman" w:cs="Times New Roman"/>
          <w:sz w:val="24"/>
          <w:szCs w:val="24"/>
          <w:lang w:val="en-US"/>
        </w:rPr>
        <w:t>As an example, e</w:t>
      </w:r>
      <w:r w:rsidR="00106A9A" w:rsidRPr="003C1444">
        <w:rPr>
          <w:rFonts w:ascii="Times New Roman" w:hAnsi="Times New Roman" w:cs="Times New Roman"/>
          <w:sz w:val="24"/>
          <w:szCs w:val="24"/>
          <w:lang w:val="en-US"/>
        </w:rPr>
        <w:t>ven th</w:t>
      </w:r>
      <w:r w:rsidR="0081421E" w:rsidRPr="003C1444">
        <w:rPr>
          <w:rFonts w:ascii="Times New Roman" w:hAnsi="Times New Roman" w:cs="Times New Roman"/>
          <w:sz w:val="24"/>
          <w:szCs w:val="24"/>
          <w:lang w:val="en-US"/>
        </w:rPr>
        <w:t>ough women</w:t>
      </w:r>
      <w:r w:rsidR="0081421E" w:rsidRPr="009658FA">
        <w:rPr>
          <w:rFonts w:ascii="Times New Roman" w:hAnsi="Times New Roman" w:cs="Times New Roman"/>
          <w:sz w:val="24"/>
          <w:szCs w:val="24"/>
          <w:lang w:val="en-US"/>
        </w:rPr>
        <w:t xml:space="preserve"> acquired the right to vote in 1932, it was only in the 1960s that they conquered the right to work </w:t>
      </w:r>
      <w:r w:rsidR="0081421E" w:rsidRPr="009658FA">
        <w:rPr>
          <w:rFonts w:ascii="Times New Roman" w:hAnsi="Times New Roman" w:cs="Times New Roman"/>
          <w:sz w:val="24"/>
          <w:szCs w:val="24"/>
          <w:lang w:val="en-US"/>
        </w:rPr>
        <w:lastRenderedPageBreak/>
        <w:t>without requiring the previous permissi</w:t>
      </w:r>
      <w:r w:rsidR="00B45483">
        <w:rPr>
          <w:rFonts w:ascii="Times New Roman" w:hAnsi="Times New Roman" w:cs="Times New Roman"/>
          <w:sz w:val="24"/>
          <w:szCs w:val="24"/>
          <w:lang w:val="en-US"/>
        </w:rPr>
        <w:t>on from their husbands (</w:t>
      </w:r>
      <w:proofErr w:type="spellStart"/>
      <w:r w:rsidR="00B45483">
        <w:rPr>
          <w:rFonts w:ascii="Times New Roman" w:hAnsi="Times New Roman" w:cs="Times New Roman"/>
          <w:sz w:val="24"/>
          <w:szCs w:val="24"/>
          <w:lang w:val="en-US"/>
        </w:rPr>
        <w:t>Narvaz</w:t>
      </w:r>
      <w:proofErr w:type="spellEnd"/>
      <w:r w:rsidR="00B45483">
        <w:rPr>
          <w:rFonts w:ascii="Times New Roman" w:hAnsi="Times New Roman" w:cs="Times New Roman"/>
          <w:sz w:val="24"/>
          <w:szCs w:val="24"/>
          <w:lang w:val="en-US"/>
        </w:rPr>
        <w:t xml:space="preserve"> and</w:t>
      </w:r>
      <w:r w:rsidR="0081421E" w:rsidRPr="009658FA">
        <w:rPr>
          <w:rFonts w:ascii="Times New Roman" w:hAnsi="Times New Roman" w:cs="Times New Roman"/>
          <w:sz w:val="24"/>
          <w:szCs w:val="24"/>
          <w:lang w:val="en-US"/>
        </w:rPr>
        <w:t xml:space="preserve"> Kohler, 2006). </w:t>
      </w:r>
    </w:p>
    <w:p w:rsidR="00AF379A" w:rsidRPr="009658FA" w:rsidRDefault="00AF379A" w:rsidP="003453D5">
      <w:pPr>
        <w:spacing w:after="0"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Machismo and </w:t>
      </w:r>
      <w:proofErr w:type="spellStart"/>
      <w:r w:rsidRPr="009658FA">
        <w:rPr>
          <w:rFonts w:ascii="Times New Roman" w:hAnsi="Times New Roman" w:cs="Times New Roman"/>
          <w:sz w:val="24"/>
          <w:szCs w:val="24"/>
          <w:lang w:val="en-US"/>
        </w:rPr>
        <w:t>mari</w:t>
      </w:r>
      <w:r w:rsidR="007403DA" w:rsidRPr="009658FA">
        <w:rPr>
          <w:rFonts w:ascii="Times New Roman" w:hAnsi="Times New Roman" w:cs="Times New Roman"/>
          <w:sz w:val="24"/>
          <w:szCs w:val="24"/>
          <w:lang w:val="en-US"/>
        </w:rPr>
        <w:t>anismo</w:t>
      </w:r>
      <w:proofErr w:type="spellEnd"/>
      <w:r w:rsidR="007403DA" w:rsidRPr="009658FA">
        <w:rPr>
          <w:rFonts w:ascii="Times New Roman" w:hAnsi="Times New Roman" w:cs="Times New Roman"/>
          <w:sz w:val="24"/>
          <w:szCs w:val="24"/>
          <w:lang w:val="en-US"/>
        </w:rPr>
        <w:t xml:space="preserve"> are often examined as </w:t>
      </w:r>
      <w:r w:rsidRPr="009658FA">
        <w:rPr>
          <w:rFonts w:ascii="Times New Roman" w:hAnsi="Times New Roman" w:cs="Times New Roman"/>
          <w:sz w:val="24"/>
          <w:szCs w:val="24"/>
          <w:lang w:val="en-US"/>
        </w:rPr>
        <w:t>extension</w:t>
      </w:r>
      <w:r w:rsidR="007403DA" w:rsidRPr="009658FA">
        <w:rPr>
          <w:rFonts w:ascii="Times New Roman" w:hAnsi="Times New Roman" w:cs="Times New Roman"/>
          <w:sz w:val="24"/>
          <w:szCs w:val="24"/>
          <w:lang w:val="en-US"/>
        </w:rPr>
        <w:t>s</w:t>
      </w:r>
      <w:r w:rsidRPr="009658FA">
        <w:rPr>
          <w:rFonts w:ascii="Times New Roman" w:hAnsi="Times New Roman" w:cs="Times New Roman"/>
          <w:sz w:val="24"/>
          <w:szCs w:val="24"/>
          <w:lang w:val="en-US"/>
        </w:rPr>
        <w:t xml:space="preserve"> of gender roles, </w:t>
      </w:r>
      <w:r w:rsidR="007403DA" w:rsidRPr="009658FA">
        <w:rPr>
          <w:rFonts w:ascii="Times New Roman" w:hAnsi="Times New Roman" w:cs="Times New Roman"/>
          <w:sz w:val="24"/>
          <w:szCs w:val="24"/>
          <w:lang w:val="en-US"/>
        </w:rPr>
        <w:t>predominantly</w:t>
      </w:r>
      <w:r w:rsidRPr="009658FA">
        <w:rPr>
          <w:rFonts w:ascii="Times New Roman" w:hAnsi="Times New Roman" w:cs="Times New Roman"/>
          <w:sz w:val="24"/>
          <w:szCs w:val="24"/>
          <w:lang w:val="en-US"/>
        </w:rPr>
        <w:t xml:space="preserve"> in Latin cultures (Torres et al., 2002) and are key to understanding Brazi</w:t>
      </w:r>
      <w:r w:rsidR="00B45483">
        <w:rPr>
          <w:rFonts w:ascii="Times New Roman" w:hAnsi="Times New Roman" w:cs="Times New Roman"/>
          <w:sz w:val="24"/>
          <w:szCs w:val="24"/>
          <w:lang w:val="en-US"/>
        </w:rPr>
        <w:t>lian gender relations (</w:t>
      </w:r>
      <w:proofErr w:type="spellStart"/>
      <w:r w:rsidR="00B45483">
        <w:rPr>
          <w:rFonts w:ascii="Times New Roman" w:hAnsi="Times New Roman" w:cs="Times New Roman"/>
          <w:sz w:val="24"/>
          <w:szCs w:val="24"/>
          <w:lang w:val="en-US"/>
        </w:rPr>
        <w:t>DeSouza</w:t>
      </w:r>
      <w:proofErr w:type="spellEnd"/>
      <w:r w:rsidR="00B45483">
        <w:rPr>
          <w:rFonts w:ascii="Times New Roman" w:hAnsi="Times New Roman" w:cs="Times New Roman"/>
          <w:sz w:val="24"/>
          <w:szCs w:val="24"/>
          <w:lang w:val="en-US"/>
        </w:rPr>
        <w:t xml:space="preserve"> and</w:t>
      </w:r>
      <w:r w:rsidRPr="009658FA">
        <w:rPr>
          <w:rFonts w:ascii="Times New Roman" w:hAnsi="Times New Roman" w:cs="Times New Roman"/>
          <w:sz w:val="24"/>
          <w:szCs w:val="24"/>
          <w:lang w:val="en-US"/>
        </w:rPr>
        <w:t xml:space="preserve"> Baldwin, 200</w:t>
      </w:r>
      <w:r w:rsidR="00F76C7E" w:rsidRPr="009658FA">
        <w:rPr>
          <w:rFonts w:ascii="Times New Roman" w:hAnsi="Times New Roman" w:cs="Times New Roman"/>
          <w:sz w:val="24"/>
          <w:szCs w:val="24"/>
          <w:lang w:val="en-US"/>
        </w:rPr>
        <w:t>1</w:t>
      </w:r>
      <w:r w:rsidRPr="009658FA">
        <w:rPr>
          <w:rFonts w:ascii="Times New Roman" w:hAnsi="Times New Roman" w:cs="Times New Roman"/>
          <w:sz w:val="24"/>
          <w:szCs w:val="24"/>
          <w:lang w:val="en-US"/>
        </w:rPr>
        <w:t xml:space="preserve">). They are complex phenomena that act as “cultural scripts that are embedded in the culture with different degrees of intensity” (Moreno, 2007, p. 341). Machismo relates to male over female power, focusing on strength, sexuality, violence and aggression (Félix-Ortiz et al., 2001), whereas </w:t>
      </w:r>
      <w:proofErr w:type="spellStart"/>
      <w:r w:rsidRPr="009658FA">
        <w:rPr>
          <w:rFonts w:ascii="Times New Roman" w:hAnsi="Times New Roman" w:cs="Times New Roman"/>
          <w:sz w:val="24"/>
          <w:szCs w:val="24"/>
          <w:lang w:val="en-US"/>
        </w:rPr>
        <w:t>marianismo</w:t>
      </w:r>
      <w:proofErr w:type="spellEnd"/>
      <w:r w:rsidRPr="009658FA">
        <w:rPr>
          <w:rFonts w:ascii="Times New Roman" w:hAnsi="Times New Roman" w:cs="Times New Roman"/>
          <w:sz w:val="24"/>
          <w:szCs w:val="24"/>
          <w:lang w:val="en-US"/>
        </w:rPr>
        <w:t xml:space="preserve"> refers to female piety, </w:t>
      </w:r>
      <w:r w:rsidR="00B45483">
        <w:rPr>
          <w:rFonts w:ascii="Times New Roman" w:hAnsi="Times New Roman" w:cs="Times New Roman"/>
          <w:sz w:val="24"/>
          <w:szCs w:val="24"/>
          <w:lang w:val="en-US"/>
        </w:rPr>
        <w:t>sacrifice, and virtue (Baldwin and</w:t>
      </w:r>
      <w:r w:rsidRPr="009658FA">
        <w:rPr>
          <w:rFonts w:ascii="Times New Roman" w:hAnsi="Times New Roman" w:cs="Times New Roman"/>
          <w:sz w:val="24"/>
          <w:szCs w:val="24"/>
          <w:lang w:val="en-US"/>
        </w:rPr>
        <w:t xml:space="preserve"> De Souza, 2001).  </w:t>
      </w:r>
      <w:proofErr w:type="spellStart"/>
      <w:r w:rsidR="0081421E" w:rsidRPr="009658FA">
        <w:rPr>
          <w:rFonts w:ascii="Times New Roman" w:hAnsi="Times New Roman" w:cs="Times New Roman"/>
          <w:sz w:val="24"/>
          <w:szCs w:val="24"/>
          <w:lang w:val="en-US"/>
        </w:rPr>
        <w:t>M</w:t>
      </w:r>
      <w:r w:rsidRPr="009658FA">
        <w:rPr>
          <w:rFonts w:ascii="Times New Roman" w:hAnsi="Times New Roman" w:cs="Times New Roman"/>
          <w:sz w:val="24"/>
          <w:szCs w:val="24"/>
          <w:lang w:val="en-US"/>
        </w:rPr>
        <w:t>arianismo</w:t>
      </w:r>
      <w:proofErr w:type="spellEnd"/>
      <w:r w:rsidRPr="009658FA">
        <w:rPr>
          <w:rFonts w:ascii="Times New Roman" w:hAnsi="Times New Roman" w:cs="Times New Roman"/>
          <w:sz w:val="24"/>
          <w:szCs w:val="24"/>
          <w:lang w:val="en-US"/>
        </w:rPr>
        <w:t>, or the other face of machismo, gets its name from the image of the ideal woman inspired by the Virgin Mary (</w:t>
      </w:r>
      <w:proofErr w:type="spellStart"/>
      <w:r w:rsidRPr="009658FA">
        <w:rPr>
          <w:rFonts w:ascii="Times New Roman" w:hAnsi="Times New Roman" w:cs="Times New Roman"/>
          <w:sz w:val="24"/>
          <w:szCs w:val="24"/>
          <w:lang w:val="en-US"/>
        </w:rPr>
        <w:t>Barcinski</w:t>
      </w:r>
      <w:proofErr w:type="spellEnd"/>
      <w:r w:rsidRPr="009658FA">
        <w:rPr>
          <w:rFonts w:ascii="Times New Roman" w:hAnsi="Times New Roman" w:cs="Times New Roman"/>
          <w:sz w:val="24"/>
          <w:szCs w:val="24"/>
          <w:lang w:val="en-US"/>
        </w:rPr>
        <w:t xml:space="preserve"> et al., 2013). This notion reproduces traditional roles, particularly with regard to women´s caring responsibilities and domestic life. Authors have emphasized the importance of examining machismo and </w:t>
      </w:r>
      <w:proofErr w:type="spellStart"/>
      <w:r w:rsidRPr="009658FA">
        <w:rPr>
          <w:rFonts w:ascii="Times New Roman" w:hAnsi="Times New Roman" w:cs="Times New Roman"/>
          <w:sz w:val="24"/>
          <w:szCs w:val="24"/>
          <w:lang w:val="en-US"/>
        </w:rPr>
        <w:t>marianismo</w:t>
      </w:r>
      <w:proofErr w:type="spellEnd"/>
      <w:r w:rsidRPr="009658FA">
        <w:rPr>
          <w:rFonts w:ascii="Times New Roman" w:hAnsi="Times New Roman" w:cs="Times New Roman"/>
          <w:sz w:val="24"/>
          <w:szCs w:val="24"/>
          <w:lang w:val="en-US"/>
        </w:rPr>
        <w:t xml:space="preserve"> beyond a negative lens (</w:t>
      </w:r>
      <w:proofErr w:type="spellStart"/>
      <w:r w:rsidRPr="009658FA">
        <w:rPr>
          <w:rFonts w:ascii="Times New Roman" w:hAnsi="Times New Roman" w:cs="Times New Roman"/>
          <w:sz w:val="24"/>
          <w:szCs w:val="24"/>
          <w:lang w:val="en-US"/>
        </w:rPr>
        <w:t>Barcinski</w:t>
      </w:r>
      <w:proofErr w:type="spellEnd"/>
      <w:r w:rsidRPr="009658FA">
        <w:rPr>
          <w:rFonts w:ascii="Times New Roman" w:hAnsi="Times New Roman" w:cs="Times New Roman"/>
          <w:sz w:val="24"/>
          <w:szCs w:val="24"/>
          <w:lang w:val="en-US"/>
        </w:rPr>
        <w:t xml:space="preserve"> et al., 2013). </w:t>
      </w:r>
      <w:r w:rsidR="00B45483">
        <w:rPr>
          <w:rFonts w:ascii="Times New Roman" w:hAnsi="Times New Roman" w:cs="Times New Roman"/>
          <w:sz w:val="24"/>
          <w:szCs w:val="24"/>
          <w:lang w:val="en-US"/>
        </w:rPr>
        <w:t xml:space="preserve"> </w:t>
      </w:r>
      <w:r w:rsidRPr="009658FA">
        <w:rPr>
          <w:rFonts w:ascii="Times New Roman" w:hAnsi="Times New Roman" w:cs="Times New Roman"/>
          <w:sz w:val="24"/>
          <w:szCs w:val="24"/>
          <w:lang w:val="en-US"/>
        </w:rPr>
        <w:t>For example, machismo may be associated with dignity, pride, tenacity (</w:t>
      </w:r>
      <w:proofErr w:type="spellStart"/>
      <w:r w:rsidRPr="009658FA">
        <w:rPr>
          <w:rFonts w:ascii="Times New Roman" w:hAnsi="Times New Roman" w:cs="Times New Roman"/>
          <w:sz w:val="24"/>
          <w:szCs w:val="24"/>
          <w:lang w:val="en-US"/>
        </w:rPr>
        <w:t>Mirandé</w:t>
      </w:r>
      <w:proofErr w:type="spellEnd"/>
      <w:r w:rsidRPr="009658FA">
        <w:rPr>
          <w:rFonts w:ascii="Times New Roman" w:hAnsi="Times New Roman" w:cs="Times New Roman"/>
          <w:sz w:val="24"/>
          <w:szCs w:val="24"/>
          <w:lang w:val="en-US"/>
        </w:rPr>
        <w:t xml:space="preserve">, 1985), and </w:t>
      </w:r>
      <w:proofErr w:type="spellStart"/>
      <w:r w:rsidRPr="009658FA">
        <w:rPr>
          <w:rFonts w:ascii="Times New Roman" w:hAnsi="Times New Roman" w:cs="Times New Roman"/>
          <w:sz w:val="24"/>
          <w:szCs w:val="24"/>
          <w:lang w:val="en-US"/>
        </w:rPr>
        <w:t>marianismo</w:t>
      </w:r>
      <w:proofErr w:type="spellEnd"/>
      <w:r w:rsidRPr="009658FA">
        <w:rPr>
          <w:rFonts w:ascii="Times New Roman" w:hAnsi="Times New Roman" w:cs="Times New Roman"/>
          <w:sz w:val="24"/>
          <w:szCs w:val="24"/>
          <w:lang w:val="en-US"/>
        </w:rPr>
        <w:t xml:space="preserve"> may be </w:t>
      </w:r>
      <w:r w:rsidR="00DE1F18" w:rsidRPr="009658FA">
        <w:rPr>
          <w:rFonts w:ascii="Times New Roman" w:hAnsi="Times New Roman" w:cs="Times New Roman"/>
          <w:sz w:val="24"/>
          <w:szCs w:val="24"/>
          <w:lang w:val="en-US"/>
        </w:rPr>
        <w:t>linked to</w:t>
      </w:r>
      <w:r w:rsidRPr="009658FA">
        <w:rPr>
          <w:rFonts w:ascii="Times New Roman" w:hAnsi="Times New Roman" w:cs="Times New Roman"/>
          <w:sz w:val="24"/>
          <w:szCs w:val="24"/>
          <w:lang w:val="en-US"/>
        </w:rPr>
        <w:t xml:space="preserve"> control rather than simply subordination, particularly in the privacy of family life (Chaney, 1979).</w:t>
      </w:r>
    </w:p>
    <w:p w:rsidR="00AF379A" w:rsidRPr="003C1444" w:rsidRDefault="00AF379A" w:rsidP="003453D5">
      <w:pPr>
        <w:spacing w:after="0"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Gender dynamics may also be examined from the perspective of feminist theory (</w:t>
      </w:r>
      <w:proofErr w:type="spellStart"/>
      <w:r w:rsidRPr="009658FA">
        <w:rPr>
          <w:rFonts w:ascii="Times New Roman" w:hAnsi="Times New Roman" w:cs="Times New Roman"/>
          <w:sz w:val="24"/>
          <w:szCs w:val="24"/>
          <w:lang w:val="en-US"/>
        </w:rPr>
        <w:t>Wyrod</w:t>
      </w:r>
      <w:proofErr w:type="spellEnd"/>
      <w:r w:rsidRPr="009658FA">
        <w:rPr>
          <w:rFonts w:ascii="Times New Roman" w:hAnsi="Times New Roman" w:cs="Times New Roman"/>
          <w:sz w:val="24"/>
          <w:szCs w:val="24"/>
          <w:lang w:val="en-US"/>
        </w:rPr>
        <w:t xml:space="preserve">, 2008) and the ways in which women negotiate the world, which differ among those in diverse contexts (cultural, social, political) and with diverse personal characteristics (age, education, sexual orientation).  The main point feminist theorists have stressed about gender inequality is that it is not neither just an individual matter nor a purely corporate issue to be dealt with.  Instead, gender inequality is deeply ingrained in the structure of societies, thus built into the organization of marriage and families, work and the economy, politics, religions, the arts and other cultural productions, as well as </w:t>
      </w:r>
      <w:r w:rsidRPr="003C1444">
        <w:rPr>
          <w:rFonts w:ascii="Times New Roman" w:hAnsi="Times New Roman" w:cs="Times New Roman"/>
          <w:sz w:val="24"/>
          <w:szCs w:val="24"/>
          <w:lang w:val="en-US"/>
        </w:rPr>
        <w:t>into the very language we speak (</w:t>
      </w:r>
      <w:proofErr w:type="spellStart"/>
      <w:r w:rsidRPr="003C1444">
        <w:rPr>
          <w:rFonts w:ascii="Times New Roman" w:hAnsi="Times New Roman" w:cs="Times New Roman"/>
          <w:sz w:val="24"/>
          <w:szCs w:val="24"/>
          <w:lang w:val="en-US"/>
        </w:rPr>
        <w:t>Ferre</w:t>
      </w:r>
      <w:r w:rsidR="00DE1F18" w:rsidRPr="003C1444">
        <w:rPr>
          <w:rFonts w:ascii="Times New Roman" w:hAnsi="Times New Roman" w:cs="Times New Roman"/>
          <w:sz w:val="24"/>
          <w:szCs w:val="24"/>
          <w:lang w:val="en-US"/>
        </w:rPr>
        <w:t>e</w:t>
      </w:r>
      <w:proofErr w:type="spellEnd"/>
      <w:r w:rsidR="00DE1F18" w:rsidRPr="003C1444">
        <w:rPr>
          <w:rFonts w:ascii="Times New Roman" w:hAnsi="Times New Roman" w:cs="Times New Roman"/>
          <w:sz w:val="24"/>
          <w:szCs w:val="24"/>
          <w:lang w:val="en-US"/>
        </w:rPr>
        <w:t>,</w:t>
      </w:r>
      <w:r w:rsidRPr="003C1444">
        <w:rPr>
          <w:rFonts w:ascii="Times New Roman" w:hAnsi="Times New Roman" w:cs="Times New Roman"/>
          <w:sz w:val="24"/>
          <w:szCs w:val="24"/>
          <w:lang w:val="en-US"/>
        </w:rPr>
        <w:t xml:space="preserve"> 1990; </w:t>
      </w:r>
      <w:proofErr w:type="spellStart"/>
      <w:r w:rsidRPr="003C1444">
        <w:rPr>
          <w:rFonts w:ascii="Times New Roman" w:hAnsi="Times New Roman" w:cs="Times New Roman"/>
          <w:sz w:val="24"/>
          <w:szCs w:val="24"/>
          <w:lang w:val="en-US"/>
        </w:rPr>
        <w:t>Risman</w:t>
      </w:r>
      <w:proofErr w:type="spellEnd"/>
      <w:r w:rsidRPr="003C1444">
        <w:rPr>
          <w:rFonts w:ascii="Times New Roman" w:hAnsi="Times New Roman" w:cs="Times New Roman"/>
          <w:sz w:val="24"/>
          <w:szCs w:val="24"/>
          <w:lang w:val="en-US"/>
        </w:rPr>
        <w:t xml:space="preserve">, 2004). A strand of feminist theorists </w:t>
      </w:r>
      <w:r w:rsidR="00232DC5" w:rsidRPr="003C1444">
        <w:rPr>
          <w:rFonts w:ascii="Times New Roman" w:hAnsi="Times New Roman" w:cs="Times New Roman"/>
          <w:sz w:val="24"/>
          <w:szCs w:val="24"/>
          <w:lang w:val="en-US"/>
        </w:rPr>
        <w:t>suggests an emphasis on</w:t>
      </w:r>
      <w:r w:rsidRPr="003C1444">
        <w:rPr>
          <w:rFonts w:ascii="Times New Roman" w:hAnsi="Times New Roman" w:cs="Times New Roman"/>
          <w:sz w:val="24"/>
          <w:szCs w:val="24"/>
          <w:lang w:val="en-US"/>
        </w:rPr>
        <w:t xml:space="preserve"> development feminism, which is particularly suitable to gendered analyses in developing countries.  Development feminism addresses the political issue of women's rights versus national and cultural traditions, which is a co</w:t>
      </w:r>
      <w:r w:rsidR="00232DC5" w:rsidRPr="003C1444">
        <w:rPr>
          <w:rFonts w:ascii="Times New Roman" w:hAnsi="Times New Roman" w:cs="Times New Roman"/>
          <w:sz w:val="24"/>
          <w:szCs w:val="24"/>
          <w:lang w:val="en-US"/>
        </w:rPr>
        <w:t>nundrum globally (</w:t>
      </w:r>
      <w:proofErr w:type="spellStart"/>
      <w:r w:rsidR="00232DC5" w:rsidRPr="003C1444">
        <w:rPr>
          <w:rFonts w:ascii="Times New Roman" w:hAnsi="Times New Roman" w:cs="Times New Roman"/>
          <w:sz w:val="24"/>
          <w:szCs w:val="24"/>
          <w:lang w:val="en-US"/>
        </w:rPr>
        <w:t>Wyrod</w:t>
      </w:r>
      <w:proofErr w:type="spellEnd"/>
      <w:r w:rsidR="00232DC5" w:rsidRPr="003C1444">
        <w:rPr>
          <w:rFonts w:ascii="Times New Roman" w:hAnsi="Times New Roman" w:cs="Times New Roman"/>
          <w:sz w:val="24"/>
          <w:szCs w:val="24"/>
          <w:lang w:val="en-US"/>
        </w:rPr>
        <w:t>, 2008) and particularly relevant to this research.</w:t>
      </w:r>
    </w:p>
    <w:p w:rsidR="00560EF9" w:rsidRPr="003C1444" w:rsidRDefault="00232DC5" w:rsidP="003453D5">
      <w:pPr>
        <w:spacing w:after="0" w:line="360" w:lineRule="auto"/>
        <w:ind w:firstLine="708"/>
        <w:jc w:val="both"/>
        <w:rPr>
          <w:rFonts w:ascii="Times New Roman" w:hAnsi="Times New Roman" w:cs="Times New Roman"/>
          <w:color w:val="FF0000"/>
          <w:sz w:val="24"/>
          <w:szCs w:val="24"/>
          <w:lang w:val="en-US"/>
        </w:rPr>
      </w:pPr>
      <w:r w:rsidRPr="003C1444">
        <w:rPr>
          <w:rFonts w:ascii="Times New Roman" w:hAnsi="Times New Roman" w:cs="Times New Roman"/>
          <w:color w:val="FF0000"/>
          <w:sz w:val="24"/>
          <w:szCs w:val="24"/>
          <w:lang w:val="en-US"/>
        </w:rPr>
        <w:t xml:space="preserve"> </w:t>
      </w:r>
      <w:r w:rsidR="008E1BB8" w:rsidRPr="003C1444">
        <w:rPr>
          <w:rFonts w:ascii="Times New Roman" w:hAnsi="Times New Roman" w:cs="Times New Roman"/>
          <w:sz w:val="24"/>
          <w:szCs w:val="24"/>
          <w:lang w:val="en-US"/>
        </w:rPr>
        <w:t>In the present study, we hope</w:t>
      </w:r>
      <w:r w:rsidRPr="003C1444">
        <w:rPr>
          <w:rFonts w:ascii="Times New Roman" w:hAnsi="Times New Roman" w:cs="Times New Roman"/>
          <w:sz w:val="24"/>
          <w:szCs w:val="24"/>
          <w:lang w:val="en-US"/>
        </w:rPr>
        <w:t>d</w:t>
      </w:r>
      <w:r w:rsidR="008E1BB8" w:rsidRPr="003C1444">
        <w:rPr>
          <w:rFonts w:ascii="Times New Roman" w:hAnsi="Times New Roman" w:cs="Times New Roman"/>
          <w:sz w:val="24"/>
          <w:szCs w:val="24"/>
          <w:lang w:val="en-US"/>
        </w:rPr>
        <w:t xml:space="preserve"> to extend knowledge by combining the theor</w:t>
      </w:r>
      <w:r w:rsidRPr="003C1444">
        <w:rPr>
          <w:rFonts w:ascii="Times New Roman" w:hAnsi="Times New Roman" w:cs="Times New Roman"/>
          <w:sz w:val="24"/>
          <w:szCs w:val="24"/>
          <w:lang w:val="en-US"/>
        </w:rPr>
        <w:t xml:space="preserve">etical concepts described above </w:t>
      </w:r>
      <w:r w:rsidR="00F82116" w:rsidRPr="003C1444">
        <w:rPr>
          <w:rFonts w:ascii="Times New Roman" w:hAnsi="Times New Roman" w:cs="Times New Roman"/>
          <w:sz w:val="24"/>
          <w:szCs w:val="24"/>
          <w:lang w:val="en-US"/>
        </w:rPr>
        <w:t xml:space="preserve">in feminist theory and cultural traditions such as </w:t>
      </w:r>
      <w:proofErr w:type="spellStart"/>
      <w:r w:rsidR="00F82116" w:rsidRPr="003C1444">
        <w:rPr>
          <w:rFonts w:ascii="Times New Roman" w:hAnsi="Times New Roman" w:cs="Times New Roman"/>
          <w:sz w:val="24"/>
          <w:szCs w:val="24"/>
          <w:lang w:val="en-US"/>
        </w:rPr>
        <w:t>marianismo</w:t>
      </w:r>
      <w:proofErr w:type="spellEnd"/>
      <w:r w:rsidR="00F82116" w:rsidRPr="003C1444">
        <w:rPr>
          <w:rFonts w:ascii="Times New Roman" w:hAnsi="Times New Roman" w:cs="Times New Roman"/>
          <w:sz w:val="24"/>
          <w:szCs w:val="24"/>
          <w:lang w:val="en-US"/>
        </w:rPr>
        <w:t xml:space="preserve"> and machismo. Given that</w:t>
      </w:r>
      <w:r w:rsidRPr="003C1444">
        <w:rPr>
          <w:rFonts w:ascii="Times New Roman" w:hAnsi="Times New Roman" w:cs="Times New Roman"/>
          <w:sz w:val="24"/>
          <w:szCs w:val="24"/>
          <w:lang w:val="en-US"/>
        </w:rPr>
        <w:t xml:space="preserve"> </w:t>
      </w:r>
      <w:r w:rsidR="008E1BB8" w:rsidRPr="003C1444">
        <w:rPr>
          <w:rFonts w:ascii="Times New Roman" w:hAnsi="Times New Roman" w:cs="Times New Roman"/>
          <w:sz w:val="24"/>
          <w:szCs w:val="24"/>
          <w:lang w:val="en-US"/>
        </w:rPr>
        <w:t xml:space="preserve">gender inequality </w:t>
      </w:r>
      <w:r w:rsidR="00B83155" w:rsidRPr="003C1444">
        <w:rPr>
          <w:rFonts w:ascii="Times New Roman" w:hAnsi="Times New Roman" w:cs="Times New Roman"/>
          <w:sz w:val="24"/>
          <w:szCs w:val="24"/>
          <w:lang w:val="en-US"/>
        </w:rPr>
        <w:t>is</w:t>
      </w:r>
      <w:r w:rsidR="008E1BB8" w:rsidRPr="003C1444">
        <w:rPr>
          <w:rFonts w:ascii="Times New Roman" w:hAnsi="Times New Roman" w:cs="Times New Roman"/>
          <w:sz w:val="24"/>
          <w:szCs w:val="24"/>
          <w:lang w:val="en-US"/>
        </w:rPr>
        <w:t xml:space="preserve"> ingrained in the fabric of society</w:t>
      </w:r>
      <w:r w:rsidRPr="003C1444">
        <w:rPr>
          <w:rFonts w:ascii="Times New Roman" w:hAnsi="Times New Roman" w:cs="Times New Roman"/>
          <w:sz w:val="24"/>
          <w:szCs w:val="24"/>
          <w:lang w:val="en-US"/>
        </w:rPr>
        <w:t xml:space="preserve"> and</w:t>
      </w:r>
      <w:r w:rsidR="007C72D9" w:rsidRPr="003C1444">
        <w:rPr>
          <w:rFonts w:ascii="Times New Roman" w:hAnsi="Times New Roman" w:cs="Times New Roman"/>
          <w:sz w:val="24"/>
          <w:szCs w:val="24"/>
          <w:lang w:val="en-US"/>
        </w:rPr>
        <w:t xml:space="preserve"> that it is often</w:t>
      </w:r>
      <w:r w:rsidR="00560EF9" w:rsidRPr="003C1444">
        <w:rPr>
          <w:rFonts w:ascii="Times New Roman" w:hAnsi="Times New Roman" w:cs="Times New Roman"/>
          <w:sz w:val="24"/>
          <w:szCs w:val="24"/>
          <w:lang w:val="en-US"/>
        </w:rPr>
        <w:t xml:space="preserve"> prominent </w:t>
      </w:r>
      <w:r w:rsidR="007C72D9" w:rsidRPr="003C1444">
        <w:rPr>
          <w:rFonts w:ascii="Times New Roman" w:hAnsi="Times New Roman" w:cs="Times New Roman"/>
          <w:sz w:val="24"/>
          <w:szCs w:val="24"/>
          <w:lang w:val="en-US"/>
        </w:rPr>
        <w:t xml:space="preserve">in </w:t>
      </w:r>
      <w:r w:rsidR="00560EF9" w:rsidRPr="003C1444">
        <w:rPr>
          <w:rFonts w:ascii="Times New Roman" w:hAnsi="Times New Roman" w:cs="Times New Roman"/>
          <w:sz w:val="24"/>
          <w:szCs w:val="24"/>
          <w:lang w:val="en-US"/>
        </w:rPr>
        <w:t xml:space="preserve">developing country </w:t>
      </w:r>
      <w:r w:rsidR="007C72D9" w:rsidRPr="003C1444">
        <w:rPr>
          <w:rFonts w:ascii="Times New Roman" w:hAnsi="Times New Roman" w:cs="Times New Roman"/>
          <w:sz w:val="24"/>
          <w:szCs w:val="24"/>
          <w:lang w:val="en-US"/>
        </w:rPr>
        <w:t>cultures</w:t>
      </w:r>
      <w:r w:rsidR="00560EF9" w:rsidRPr="003C1444">
        <w:rPr>
          <w:rFonts w:ascii="Times New Roman" w:hAnsi="Times New Roman" w:cs="Times New Roman"/>
          <w:sz w:val="24"/>
          <w:szCs w:val="24"/>
          <w:lang w:val="en-US"/>
        </w:rPr>
        <w:t xml:space="preserve">, we believe an exploratory study </w:t>
      </w:r>
      <w:r w:rsidR="007C72D9" w:rsidRPr="003C1444">
        <w:rPr>
          <w:rFonts w:ascii="Times New Roman" w:hAnsi="Times New Roman" w:cs="Times New Roman"/>
          <w:sz w:val="24"/>
          <w:szCs w:val="24"/>
          <w:lang w:val="en-US"/>
        </w:rPr>
        <w:t xml:space="preserve">has </w:t>
      </w:r>
      <w:r w:rsidR="007C72D9" w:rsidRPr="003C1444">
        <w:rPr>
          <w:rFonts w:ascii="Times New Roman" w:hAnsi="Times New Roman" w:cs="Times New Roman"/>
          <w:sz w:val="24"/>
          <w:szCs w:val="24"/>
          <w:lang w:val="en-US"/>
        </w:rPr>
        <w:lastRenderedPageBreak/>
        <w:t xml:space="preserve">the potential to unveil </w:t>
      </w:r>
      <w:r w:rsidR="00250B8A" w:rsidRPr="003C1444">
        <w:rPr>
          <w:rFonts w:ascii="Times New Roman" w:hAnsi="Times New Roman" w:cs="Times New Roman"/>
          <w:sz w:val="24"/>
          <w:szCs w:val="24"/>
          <w:lang w:val="en-US"/>
        </w:rPr>
        <w:t>hidden meanings</w:t>
      </w:r>
      <w:r w:rsidR="00DF50E7" w:rsidRPr="003C1444">
        <w:rPr>
          <w:rFonts w:ascii="Times New Roman" w:hAnsi="Times New Roman" w:cs="Times New Roman"/>
          <w:sz w:val="24"/>
          <w:szCs w:val="24"/>
          <w:lang w:val="en-US"/>
        </w:rPr>
        <w:t>, beliefs</w:t>
      </w:r>
      <w:r w:rsidR="00106A9A" w:rsidRPr="003C1444">
        <w:rPr>
          <w:rFonts w:ascii="Times New Roman" w:hAnsi="Times New Roman" w:cs="Times New Roman"/>
          <w:sz w:val="24"/>
          <w:szCs w:val="24"/>
          <w:lang w:val="en-US"/>
        </w:rPr>
        <w:t>,</w:t>
      </w:r>
      <w:r w:rsidR="00250B8A" w:rsidRPr="003C1444">
        <w:rPr>
          <w:rFonts w:ascii="Times New Roman" w:hAnsi="Times New Roman" w:cs="Times New Roman"/>
          <w:sz w:val="24"/>
          <w:szCs w:val="24"/>
          <w:lang w:val="en-US"/>
        </w:rPr>
        <w:t xml:space="preserve"> and assumptions</w:t>
      </w:r>
      <w:r w:rsidR="00560EF9" w:rsidRPr="003C1444">
        <w:rPr>
          <w:rFonts w:ascii="Times New Roman" w:hAnsi="Times New Roman" w:cs="Times New Roman"/>
          <w:sz w:val="24"/>
          <w:szCs w:val="24"/>
          <w:lang w:val="en-US"/>
        </w:rPr>
        <w:t xml:space="preserve">. In particular, </w:t>
      </w:r>
      <w:r w:rsidR="007C72D9" w:rsidRPr="003C1444">
        <w:rPr>
          <w:rFonts w:ascii="Times New Roman" w:hAnsi="Times New Roman" w:cs="Times New Roman"/>
          <w:sz w:val="24"/>
          <w:szCs w:val="24"/>
          <w:lang w:val="en-US"/>
        </w:rPr>
        <w:t>this format allows us to observe</w:t>
      </w:r>
      <w:r w:rsidRPr="003C1444">
        <w:rPr>
          <w:rFonts w:ascii="Times New Roman" w:hAnsi="Times New Roman" w:cs="Times New Roman"/>
          <w:sz w:val="24"/>
          <w:szCs w:val="24"/>
          <w:lang w:val="en-US"/>
        </w:rPr>
        <w:t xml:space="preserve"> </w:t>
      </w:r>
      <w:r w:rsidR="007C72D9" w:rsidRPr="003C1444">
        <w:rPr>
          <w:rFonts w:ascii="Times New Roman" w:hAnsi="Times New Roman" w:cs="Times New Roman"/>
          <w:sz w:val="24"/>
          <w:szCs w:val="24"/>
          <w:lang w:val="en-US"/>
        </w:rPr>
        <w:t xml:space="preserve">the impact of </w:t>
      </w:r>
      <w:r w:rsidR="00250B8A" w:rsidRPr="003C1444">
        <w:rPr>
          <w:rFonts w:ascii="Times New Roman" w:hAnsi="Times New Roman" w:cs="Times New Roman"/>
          <w:sz w:val="24"/>
          <w:szCs w:val="24"/>
          <w:lang w:val="en-US"/>
        </w:rPr>
        <w:t>culture and gender roles</w:t>
      </w:r>
      <w:r w:rsidR="007C72D9" w:rsidRPr="003C1444">
        <w:rPr>
          <w:rFonts w:ascii="Times New Roman" w:hAnsi="Times New Roman" w:cs="Times New Roman"/>
          <w:sz w:val="24"/>
          <w:szCs w:val="24"/>
          <w:lang w:val="en-US"/>
        </w:rPr>
        <w:t xml:space="preserve"> </w:t>
      </w:r>
      <w:r w:rsidR="00B83155" w:rsidRPr="003C1444">
        <w:rPr>
          <w:rFonts w:ascii="Times New Roman" w:hAnsi="Times New Roman" w:cs="Times New Roman"/>
          <w:sz w:val="24"/>
          <w:szCs w:val="24"/>
          <w:lang w:val="en-US"/>
        </w:rPr>
        <w:t xml:space="preserve">as they relate to machismo and </w:t>
      </w:r>
      <w:proofErr w:type="spellStart"/>
      <w:r w:rsidR="00B83155" w:rsidRPr="003C1444">
        <w:rPr>
          <w:rFonts w:ascii="Times New Roman" w:hAnsi="Times New Roman" w:cs="Times New Roman"/>
          <w:sz w:val="24"/>
          <w:szCs w:val="24"/>
          <w:lang w:val="en-US"/>
        </w:rPr>
        <w:t>marianismo</w:t>
      </w:r>
      <w:proofErr w:type="spellEnd"/>
      <w:r w:rsidR="00B83155" w:rsidRPr="003C1444">
        <w:rPr>
          <w:rFonts w:ascii="Times New Roman" w:hAnsi="Times New Roman" w:cs="Times New Roman"/>
          <w:sz w:val="24"/>
          <w:szCs w:val="24"/>
          <w:lang w:val="en-US"/>
        </w:rPr>
        <w:t xml:space="preserve"> </w:t>
      </w:r>
      <w:r w:rsidR="007C72D9" w:rsidRPr="003C1444">
        <w:rPr>
          <w:rFonts w:ascii="Times New Roman" w:hAnsi="Times New Roman" w:cs="Times New Roman"/>
          <w:sz w:val="24"/>
          <w:szCs w:val="24"/>
          <w:lang w:val="en-US"/>
        </w:rPr>
        <w:t>in the shared discourse</w:t>
      </w:r>
      <w:r w:rsidR="00DF50E7" w:rsidRPr="003C1444">
        <w:rPr>
          <w:rFonts w:ascii="Times New Roman" w:hAnsi="Times New Roman" w:cs="Times New Roman"/>
          <w:sz w:val="24"/>
          <w:szCs w:val="24"/>
          <w:lang w:val="en-US"/>
        </w:rPr>
        <w:t>s</w:t>
      </w:r>
      <w:r w:rsidR="007C72D9" w:rsidRPr="003C1444">
        <w:rPr>
          <w:rFonts w:ascii="Times New Roman" w:hAnsi="Times New Roman" w:cs="Times New Roman"/>
          <w:sz w:val="24"/>
          <w:szCs w:val="24"/>
          <w:lang w:val="en-US"/>
        </w:rPr>
        <w:t xml:space="preserve"> of the women who </w:t>
      </w:r>
      <w:r w:rsidR="00250B8A" w:rsidRPr="003C1444">
        <w:rPr>
          <w:rFonts w:ascii="Times New Roman" w:hAnsi="Times New Roman" w:cs="Times New Roman"/>
          <w:sz w:val="24"/>
          <w:szCs w:val="24"/>
          <w:lang w:val="en-US"/>
        </w:rPr>
        <w:t>experience</w:t>
      </w:r>
      <w:r w:rsidR="00DF50E7" w:rsidRPr="003C1444">
        <w:rPr>
          <w:rFonts w:ascii="Times New Roman" w:hAnsi="Times New Roman" w:cs="Times New Roman"/>
          <w:sz w:val="24"/>
          <w:szCs w:val="24"/>
          <w:lang w:val="en-US"/>
        </w:rPr>
        <w:t xml:space="preserve"> work and life within the Brazilian context. Through their accounts, we attempt to </w:t>
      </w:r>
      <w:r w:rsidR="003B4A97" w:rsidRPr="003C1444">
        <w:rPr>
          <w:rFonts w:ascii="Times New Roman" w:hAnsi="Times New Roman" w:cs="Times New Roman"/>
          <w:sz w:val="24"/>
          <w:szCs w:val="24"/>
          <w:lang w:val="en-US"/>
        </w:rPr>
        <w:t>gauge</w:t>
      </w:r>
      <w:r w:rsidR="00DF50E7" w:rsidRPr="003C1444">
        <w:rPr>
          <w:rFonts w:ascii="Times New Roman" w:hAnsi="Times New Roman" w:cs="Times New Roman"/>
          <w:sz w:val="24"/>
          <w:szCs w:val="24"/>
          <w:lang w:val="en-US"/>
        </w:rPr>
        <w:t xml:space="preserve"> whether Brazil has made </w:t>
      </w:r>
      <w:r w:rsidR="003B4A97" w:rsidRPr="003C1444">
        <w:rPr>
          <w:rFonts w:ascii="Times New Roman" w:hAnsi="Times New Roman" w:cs="Times New Roman"/>
          <w:sz w:val="24"/>
          <w:szCs w:val="24"/>
          <w:lang w:val="en-US"/>
        </w:rPr>
        <w:t xml:space="preserve">real </w:t>
      </w:r>
      <w:r w:rsidR="00DF50E7" w:rsidRPr="003C1444">
        <w:rPr>
          <w:rFonts w:ascii="Times New Roman" w:hAnsi="Times New Roman" w:cs="Times New Roman"/>
          <w:sz w:val="24"/>
          <w:szCs w:val="24"/>
          <w:lang w:val="en-US"/>
        </w:rPr>
        <w:t>advance</w:t>
      </w:r>
      <w:r w:rsidR="00B83155" w:rsidRPr="003C1444">
        <w:rPr>
          <w:rFonts w:ascii="Times New Roman" w:hAnsi="Times New Roman" w:cs="Times New Roman"/>
          <w:sz w:val="24"/>
          <w:szCs w:val="24"/>
          <w:lang w:val="en-US"/>
        </w:rPr>
        <w:t>s</w:t>
      </w:r>
      <w:r w:rsidR="003B4A97" w:rsidRPr="003C1444">
        <w:rPr>
          <w:rFonts w:ascii="Times New Roman" w:hAnsi="Times New Roman" w:cs="Times New Roman"/>
          <w:sz w:val="24"/>
          <w:szCs w:val="24"/>
          <w:lang w:val="en-US"/>
        </w:rPr>
        <w:t xml:space="preserve"> with</w:t>
      </w:r>
      <w:r w:rsidR="00DF50E7" w:rsidRPr="003C1444">
        <w:rPr>
          <w:rFonts w:ascii="Times New Roman" w:hAnsi="Times New Roman" w:cs="Times New Roman"/>
          <w:sz w:val="24"/>
          <w:szCs w:val="24"/>
          <w:lang w:val="en-US"/>
        </w:rPr>
        <w:t xml:space="preserve"> regard to gender </w:t>
      </w:r>
      <w:r w:rsidR="003B4A97" w:rsidRPr="003C1444">
        <w:rPr>
          <w:rFonts w:ascii="Times New Roman" w:hAnsi="Times New Roman" w:cs="Times New Roman"/>
          <w:sz w:val="24"/>
          <w:szCs w:val="24"/>
          <w:lang w:val="en-US"/>
        </w:rPr>
        <w:t xml:space="preserve">equality. </w:t>
      </w:r>
    </w:p>
    <w:p w:rsidR="00AF379A" w:rsidRPr="003C1444" w:rsidRDefault="00AF379A" w:rsidP="003453D5">
      <w:pPr>
        <w:spacing w:line="360" w:lineRule="auto"/>
        <w:jc w:val="both"/>
        <w:rPr>
          <w:rFonts w:ascii="Times New Roman" w:hAnsi="Times New Roman" w:cs="Times New Roman"/>
          <w:b/>
          <w:sz w:val="24"/>
          <w:szCs w:val="24"/>
          <w:u w:val="single"/>
          <w:lang w:val="en-US"/>
        </w:rPr>
      </w:pPr>
    </w:p>
    <w:p w:rsidR="00AF379A" w:rsidRPr="003C1444" w:rsidRDefault="00AF379A" w:rsidP="003453D5">
      <w:pPr>
        <w:spacing w:line="360" w:lineRule="auto"/>
        <w:jc w:val="both"/>
        <w:rPr>
          <w:rFonts w:ascii="Times New Roman" w:hAnsi="Times New Roman" w:cs="Times New Roman"/>
          <w:b/>
          <w:sz w:val="24"/>
          <w:szCs w:val="24"/>
          <w:lang w:val="en-US"/>
        </w:rPr>
      </w:pPr>
      <w:r w:rsidRPr="003C1444">
        <w:rPr>
          <w:rFonts w:ascii="Times New Roman" w:hAnsi="Times New Roman" w:cs="Times New Roman"/>
          <w:b/>
          <w:sz w:val="24"/>
          <w:szCs w:val="24"/>
          <w:lang w:val="en-US"/>
        </w:rPr>
        <w:t xml:space="preserve">Method </w:t>
      </w:r>
    </w:p>
    <w:p w:rsidR="00AF379A" w:rsidRPr="003C1444" w:rsidRDefault="00AF379A" w:rsidP="003453D5">
      <w:pPr>
        <w:spacing w:after="0" w:line="360" w:lineRule="auto"/>
        <w:ind w:firstLine="708"/>
        <w:jc w:val="both"/>
        <w:rPr>
          <w:rFonts w:ascii="Times New Roman" w:hAnsi="Times New Roman" w:cs="Times New Roman"/>
          <w:sz w:val="24"/>
          <w:szCs w:val="24"/>
          <w:lang w:val="en-US"/>
        </w:rPr>
      </w:pPr>
      <w:r w:rsidRPr="003C1444">
        <w:rPr>
          <w:rFonts w:ascii="Times New Roman" w:hAnsi="Times New Roman" w:cs="Times New Roman"/>
          <w:sz w:val="24"/>
          <w:szCs w:val="24"/>
          <w:lang w:val="en-US"/>
        </w:rPr>
        <w:t xml:space="preserve">The present study examined the experiences of professional women currently working in </w:t>
      </w:r>
      <w:r w:rsidR="00D51000" w:rsidRPr="003C1444">
        <w:rPr>
          <w:rFonts w:ascii="Times New Roman" w:hAnsi="Times New Roman" w:cs="Times New Roman"/>
          <w:sz w:val="24"/>
          <w:szCs w:val="24"/>
          <w:lang w:val="en-US"/>
        </w:rPr>
        <w:t xml:space="preserve">Brazilian </w:t>
      </w:r>
      <w:r w:rsidRPr="003C1444">
        <w:rPr>
          <w:rFonts w:ascii="Times New Roman" w:hAnsi="Times New Roman" w:cs="Times New Roman"/>
          <w:sz w:val="24"/>
          <w:szCs w:val="24"/>
          <w:lang w:val="en-US"/>
        </w:rPr>
        <w:t>organizations. Those are critical locations for the investigation of inequalities because much of the inequality found in society originates in</w:t>
      </w:r>
      <w:r w:rsidR="00106A9A" w:rsidRPr="003C1444">
        <w:rPr>
          <w:rFonts w:ascii="Times New Roman" w:hAnsi="Times New Roman" w:cs="Times New Roman"/>
          <w:sz w:val="24"/>
          <w:szCs w:val="24"/>
          <w:lang w:val="en-US"/>
        </w:rPr>
        <w:t xml:space="preserve"> the workplace (Acker, 2006). Organizations</w:t>
      </w:r>
      <w:r w:rsidRPr="003C1444">
        <w:rPr>
          <w:rFonts w:ascii="Times New Roman" w:hAnsi="Times New Roman" w:cs="Times New Roman"/>
          <w:sz w:val="24"/>
          <w:szCs w:val="24"/>
          <w:lang w:val="en-US"/>
        </w:rPr>
        <w:t xml:space="preserve"> may also be where attempts are made to alter patterns of inequality, particularly through a discourse of d</w:t>
      </w:r>
      <w:r w:rsidR="00606A43" w:rsidRPr="003C1444">
        <w:rPr>
          <w:rFonts w:ascii="Times New Roman" w:hAnsi="Times New Roman" w:cs="Times New Roman"/>
          <w:sz w:val="24"/>
          <w:szCs w:val="24"/>
          <w:lang w:val="en-US"/>
        </w:rPr>
        <w:t>iversity and inclusion (</w:t>
      </w:r>
      <w:proofErr w:type="spellStart"/>
      <w:r w:rsidR="00606A43" w:rsidRPr="003C1444">
        <w:rPr>
          <w:rFonts w:ascii="Times New Roman" w:hAnsi="Times New Roman" w:cs="Times New Roman"/>
          <w:sz w:val="24"/>
          <w:szCs w:val="24"/>
          <w:lang w:val="en-US"/>
        </w:rPr>
        <w:t>Oswick</w:t>
      </w:r>
      <w:proofErr w:type="spellEnd"/>
      <w:r w:rsidR="00606A43" w:rsidRPr="003C1444">
        <w:rPr>
          <w:rFonts w:ascii="Times New Roman" w:hAnsi="Times New Roman" w:cs="Times New Roman"/>
          <w:sz w:val="24"/>
          <w:szCs w:val="24"/>
          <w:lang w:val="en-US"/>
        </w:rPr>
        <w:t xml:space="preserve"> and</w:t>
      </w:r>
      <w:r w:rsidRPr="003C1444">
        <w:rPr>
          <w:rFonts w:ascii="Times New Roman" w:hAnsi="Times New Roman" w:cs="Times New Roman"/>
          <w:sz w:val="24"/>
          <w:szCs w:val="24"/>
          <w:lang w:val="en-US"/>
        </w:rPr>
        <w:t xml:space="preserve"> Noon, 2014).</w:t>
      </w:r>
    </w:p>
    <w:p w:rsidR="00AF379A" w:rsidRPr="003C1444" w:rsidRDefault="00AF379A" w:rsidP="003453D5">
      <w:pPr>
        <w:spacing w:line="360" w:lineRule="auto"/>
        <w:ind w:firstLine="708"/>
        <w:jc w:val="both"/>
        <w:rPr>
          <w:rFonts w:ascii="Times New Roman" w:hAnsi="Times New Roman" w:cs="Times New Roman"/>
          <w:sz w:val="24"/>
          <w:szCs w:val="24"/>
          <w:lang w:val="en-US"/>
        </w:rPr>
      </w:pPr>
      <w:r w:rsidRPr="003C1444">
        <w:rPr>
          <w:rFonts w:ascii="Times New Roman" w:hAnsi="Times New Roman" w:cs="Times New Roman"/>
          <w:sz w:val="24"/>
          <w:szCs w:val="24"/>
          <w:lang w:val="en-US"/>
        </w:rPr>
        <w:t>The authors used the content analysis method to identify patterns in the substance and form of communication (Yang, 2008). It is a qualitative method that allows researchers to describe a phenomenon without using previously defined categories – so that themes and categories emerge from the data (Hsieh and Shannon, 2005</w:t>
      </w:r>
      <w:r w:rsidRPr="009658FA">
        <w:rPr>
          <w:rFonts w:ascii="Times New Roman" w:hAnsi="Times New Roman" w:cs="Times New Roman"/>
          <w:sz w:val="24"/>
          <w:szCs w:val="24"/>
          <w:lang w:val="en-US"/>
        </w:rPr>
        <w:t>).  With this method, the researcher gets immersed in the whole by reading the data several times (</w:t>
      </w:r>
      <w:proofErr w:type="spellStart"/>
      <w:r w:rsidRPr="009658FA">
        <w:rPr>
          <w:rFonts w:ascii="Times New Roman" w:hAnsi="Times New Roman" w:cs="Times New Roman"/>
          <w:sz w:val="24"/>
          <w:szCs w:val="24"/>
          <w:lang w:val="en-US"/>
        </w:rPr>
        <w:t>Tesch</w:t>
      </w:r>
      <w:proofErr w:type="spellEnd"/>
      <w:r w:rsidRPr="009658FA">
        <w:rPr>
          <w:rFonts w:ascii="Times New Roman" w:hAnsi="Times New Roman" w:cs="Times New Roman"/>
          <w:sz w:val="24"/>
          <w:szCs w:val="24"/>
          <w:lang w:val="en-US"/>
        </w:rPr>
        <w:t xml:space="preserve">, 1990). This process must be followed by an analysis of words and the way they represent thoughts, and a systematic process of coding and extracting information (Miles and Huberman, 1994; Rubin and Rubin, 2011).  Afterwards, codes have to be labeled so that they can be grouped into categories or topics organized in a hierarchical manner (Hsieh and Shannon, 2005; Morse and Field, </w:t>
      </w:r>
      <w:r w:rsidRPr="003C1444">
        <w:rPr>
          <w:rFonts w:ascii="Times New Roman" w:hAnsi="Times New Roman" w:cs="Times New Roman"/>
          <w:sz w:val="24"/>
          <w:szCs w:val="24"/>
          <w:lang w:val="en-US"/>
        </w:rPr>
        <w:t xml:space="preserve">1995). </w:t>
      </w:r>
      <w:r w:rsidR="00106A9A" w:rsidRPr="003C1444">
        <w:rPr>
          <w:rFonts w:ascii="Times New Roman" w:hAnsi="Times New Roman" w:cs="Times New Roman"/>
          <w:sz w:val="24"/>
          <w:szCs w:val="24"/>
          <w:lang w:val="en-US"/>
        </w:rPr>
        <w:t>To ensure rigor, codes and categories were defined. Coding was conducted separately by the researchers who compared results subsequently.</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3C1444">
        <w:rPr>
          <w:rFonts w:ascii="Times New Roman" w:hAnsi="Times New Roman" w:cs="Times New Roman"/>
          <w:sz w:val="24"/>
          <w:szCs w:val="24"/>
          <w:lang w:val="en-US"/>
        </w:rPr>
        <w:t>The researchers chose in-depth intervi</w:t>
      </w:r>
      <w:r w:rsidR="00106A9A" w:rsidRPr="003C1444">
        <w:rPr>
          <w:rFonts w:ascii="Times New Roman" w:hAnsi="Times New Roman" w:cs="Times New Roman"/>
          <w:sz w:val="24"/>
          <w:szCs w:val="24"/>
          <w:lang w:val="en-US"/>
        </w:rPr>
        <w:t>ews in a semi-structured format</w:t>
      </w:r>
      <w:r w:rsidRPr="003C1444">
        <w:rPr>
          <w:rFonts w:ascii="Times New Roman" w:hAnsi="Times New Roman" w:cs="Times New Roman"/>
          <w:sz w:val="24"/>
          <w:szCs w:val="24"/>
          <w:lang w:val="en-US"/>
        </w:rPr>
        <w:t xml:space="preserve"> so that participants could direct the conversation</w:t>
      </w:r>
      <w:r w:rsidR="0031259D" w:rsidRPr="003C1444">
        <w:rPr>
          <w:rFonts w:ascii="Times New Roman" w:hAnsi="Times New Roman" w:cs="Times New Roman"/>
          <w:sz w:val="24"/>
          <w:szCs w:val="24"/>
          <w:lang w:val="en-US"/>
        </w:rPr>
        <w:t xml:space="preserve"> flow</w:t>
      </w:r>
      <w:r w:rsidRPr="003C1444">
        <w:rPr>
          <w:rFonts w:ascii="Times New Roman" w:hAnsi="Times New Roman" w:cs="Times New Roman"/>
          <w:sz w:val="24"/>
          <w:szCs w:val="24"/>
          <w:lang w:val="en-US"/>
        </w:rPr>
        <w:t>. The recruitment of potential participants took place through the researchers’ personal contacts, partnersh</w:t>
      </w:r>
      <w:r w:rsidR="00AE3ECA" w:rsidRPr="003C1444">
        <w:rPr>
          <w:rFonts w:ascii="Times New Roman" w:hAnsi="Times New Roman" w:cs="Times New Roman"/>
          <w:sz w:val="24"/>
          <w:szCs w:val="24"/>
          <w:lang w:val="en-US"/>
        </w:rPr>
        <w:t xml:space="preserve">ips with academic institutions and </w:t>
      </w:r>
      <w:r w:rsidRPr="003C1444">
        <w:rPr>
          <w:rFonts w:ascii="Times New Roman" w:hAnsi="Times New Roman" w:cs="Times New Roman"/>
          <w:sz w:val="24"/>
          <w:szCs w:val="24"/>
          <w:lang w:val="en-US"/>
        </w:rPr>
        <w:t>HR-related organizations</w:t>
      </w:r>
      <w:r w:rsidR="00AE3ECA" w:rsidRPr="003C1444">
        <w:rPr>
          <w:rFonts w:ascii="Times New Roman" w:hAnsi="Times New Roman" w:cs="Times New Roman"/>
          <w:sz w:val="24"/>
          <w:szCs w:val="24"/>
          <w:lang w:val="en-US"/>
        </w:rPr>
        <w:t>,</w:t>
      </w:r>
      <w:r w:rsidRPr="003C1444">
        <w:rPr>
          <w:rFonts w:ascii="Times New Roman" w:hAnsi="Times New Roman" w:cs="Times New Roman"/>
          <w:sz w:val="24"/>
          <w:szCs w:val="24"/>
          <w:lang w:val="en-US"/>
        </w:rPr>
        <w:t xml:space="preserve"> and </w:t>
      </w:r>
      <w:r w:rsidR="00AE3ECA" w:rsidRPr="003C1444">
        <w:rPr>
          <w:rFonts w:ascii="Times New Roman" w:hAnsi="Times New Roman" w:cs="Times New Roman"/>
          <w:sz w:val="24"/>
          <w:szCs w:val="24"/>
          <w:lang w:val="en-US"/>
        </w:rPr>
        <w:t>posts in</w:t>
      </w:r>
      <w:r w:rsidR="00AE3ECA">
        <w:rPr>
          <w:rFonts w:ascii="Times New Roman" w:hAnsi="Times New Roman" w:cs="Times New Roman"/>
          <w:sz w:val="24"/>
          <w:szCs w:val="24"/>
          <w:lang w:val="en-US"/>
        </w:rPr>
        <w:t xml:space="preserve"> </w:t>
      </w:r>
      <w:r w:rsidRPr="009658FA">
        <w:rPr>
          <w:rFonts w:ascii="Times New Roman" w:hAnsi="Times New Roman" w:cs="Times New Roman"/>
          <w:sz w:val="24"/>
          <w:szCs w:val="24"/>
          <w:lang w:val="en-US"/>
        </w:rPr>
        <w:t>social media such as LinkedIn. The sample consisted of 26 Brazilian female professionals who held positions as analysts, managers</w:t>
      </w:r>
      <w:r w:rsidR="00106A9A">
        <w:rPr>
          <w:rFonts w:ascii="Times New Roman" w:hAnsi="Times New Roman" w:cs="Times New Roman"/>
          <w:sz w:val="24"/>
          <w:szCs w:val="24"/>
          <w:lang w:val="en-US"/>
        </w:rPr>
        <w:t>,</w:t>
      </w:r>
      <w:r w:rsidRPr="009658FA">
        <w:rPr>
          <w:rFonts w:ascii="Times New Roman" w:hAnsi="Times New Roman" w:cs="Times New Roman"/>
          <w:sz w:val="24"/>
          <w:szCs w:val="24"/>
          <w:lang w:val="en-US"/>
        </w:rPr>
        <w:t xml:space="preserve"> or directors in the metropolitan areas of Rio de Janeiro and São Paulo in the Southeastern region of Brazil. This region concentrates the majority of organizations in Brazil. The sample included a balanced number of interviewees from multinational </w:t>
      </w:r>
      <w:r w:rsidRPr="009658FA">
        <w:rPr>
          <w:rFonts w:ascii="Times New Roman" w:hAnsi="Times New Roman" w:cs="Times New Roman"/>
          <w:sz w:val="24"/>
          <w:szCs w:val="24"/>
          <w:lang w:val="en-US"/>
        </w:rPr>
        <w:lastRenderedPageBreak/>
        <w:t xml:space="preserve">companies operating in Brazil as well as from domestic organizations. All participants had higher education, with at least a bachelor´s degree in a variety of areas such as business, </w:t>
      </w:r>
      <w:r w:rsidRPr="003C1444">
        <w:rPr>
          <w:rFonts w:ascii="Times New Roman" w:hAnsi="Times New Roman" w:cs="Times New Roman"/>
          <w:sz w:val="24"/>
          <w:szCs w:val="24"/>
          <w:lang w:val="en-US"/>
        </w:rPr>
        <w:t>communications, political science, engineering, and psychology. Participants had been working at the</w:t>
      </w:r>
      <w:r w:rsidR="00AE3ECA" w:rsidRPr="003C1444">
        <w:rPr>
          <w:rFonts w:ascii="Times New Roman" w:hAnsi="Times New Roman" w:cs="Times New Roman"/>
          <w:sz w:val="24"/>
          <w:szCs w:val="24"/>
          <w:lang w:val="en-US"/>
        </w:rPr>
        <w:t>ir</w:t>
      </w:r>
      <w:r w:rsidRPr="003C1444">
        <w:rPr>
          <w:rFonts w:ascii="Times New Roman" w:hAnsi="Times New Roman" w:cs="Times New Roman"/>
          <w:sz w:val="24"/>
          <w:szCs w:val="24"/>
          <w:lang w:val="en-US"/>
        </w:rPr>
        <w:t xml:space="preserve"> current</w:t>
      </w:r>
      <w:r w:rsidRPr="009658FA">
        <w:rPr>
          <w:rFonts w:ascii="Times New Roman" w:hAnsi="Times New Roman" w:cs="Times New Roman"/>
          <w:sz w:val="24"/>
          <w:szCs w:val="24"/>
          <w:lang w:val="en-US"/>
        </w:rPr>
        <w:t xml:space="preserve"> organization for at least one year and had at least </w:t>
      </w:r>
      <w:r w:rsidR="00106A9A">
        <w:rPr>
          <w:rFonts w:ascii="Times New Roman" w:hAnsi="Times New Roman" w:cs="Times New Roman"/>
          <w:sz w:val="24"/>
          <w:szCs w:val="24"/>
          <w:lang w:val="en-US"/>
        </w:rPr>
        <w:t>four</w:t>
      </w:r>
      <w:r w:rsidRPr="009658FA">
        <w:rPr>
          <w:rFonts w:ascii="Times New Roman" w:hAnsi="Times New Roman" w:cs="Times New Roman"/>
          <w:sz w:val="24"/>
          <w:szCs w:val="24"/>
          <w:lang w:val="en-US"/>
        </w:rPr>
        <w:t xml:space="preserve"> years of work experience.  The number of interviews was considered satisfactory as there was no significant new information to be added to the study at that point, as the content analyzed showed repetition in themes.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Interviews took place at the location where the participant worked, usually in a meeting room. Interviews were conducted in Portuguese by one of the authors, with lengths that varied between 60 and 150 minutes. Interviews were digitally recorded and later transcribed. </w:t>
      </w:r>
    </w:p>
    <w:p w:rsidR="00AF379A" w:rsidRPr="009658FA" w:rsidRDefault="00AF379A" w:rsidP="003453D5">
      <w:pPr>
        <w:spacing w:line="360" w:lineRule="auto"/>
        <w:ind w:firstLine="708"/>
        <w:jc w:val="both"/>
        <w:rPr>
          <w:rFonts w:ascii="Times New Roman" w:hAnsi="Times New Roman" w:cs="Times New Roman"/>
          <w:b/>
          <w:sz w:val="24"/>
          <w:szCs w:val="24"/>
          <w:u w:val="single"/>
          <w:lang w:val="en-US"/>
        </w:rPr>
      </w:pPr>
    </w:p>
    <w:p w:rsidR="00AF379A" w:rsidRPr="009658FA" w:rsidRDefault="00AF379A" w:rsidP="003453D5">
      <w:pPr>
        <w:spacing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Findings</w:t>
      </w:r>
    </w:p>
    <w:p w:rsidR="00AF379A" w:rsidRPr="009658FA" w:rsidRDefault="00AF379A" w:rsidP="003453D5">
      <w:pPr>
        <w:spacing w:line="360" w:lineRule="auto"/>
        <w:ind w:firstLine="708"/>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The answers provided by participants </w:t>
      </w:r>
      <w:r w:rsidR="00F167EC" w:rsidRPr="009658FA">
        <w:rPr>
          <w:rFonts w:ascii="Times New Roman" w:hAnsi="Times New Roman" w:cs="Times New Roman"/>
          <w:iCs/>
          <w:sz w:val="24"/>
          <w:szCs w:val="24"/>
          <w:lang w:val="en-US"/>
        </w:rPr>
        <w:t xml:space="preserve">led to themes that were </w:t>
      </w:r>
      <w:r w:rsidRPr="009658FA">
        <w:rPr>
          <w:rFonts w:ascii="Times New Roman" w:hAnsi="Times New Roman" w:cs="Times New Roman"/>
          <w:iCs/>
          <w:sz w:val="24"/>
          <w:szCs w:val="24"/>
          <w:lang w:val="en-US"/>
        </w:rPr>
        <w:t xml:space="preserve">grouped into four </w:t>
      </w:r>
      <w:r w:rsidR="00F167EC" w:rsidRPr="009658FA">
        <w:rPr>
          <w:rFonts w:ascii="Times New Roman" w:hAnsi="Times New Roman" w:cs="Times New Roman"/>
          <w:iCs/>
          <w:sz w:val="24"/>
          <w:szCs w:val="24"/>
          <w:lang w:val="en-US"/>
        </w:rPr>
        <w:t xml:space="preserve">categories. </w:t>
      </w:r>
      <w:r w:rsidRPr="009658FA">
        <w:rPr>
          <w:rFonts w:ascii="Times New Roman" w:hAnsi="Times New Roman" w:cs="Times New Roman"/>
          <w:iCs/>
          <w:sz w:val="24"/>
          <w:szCs w:val="24"/>
          <w:lang w:val="en-US"/>
        </w:rPr>
        <w:t xml:space="preserve">It is important to note that there were no observable differences between individual experiences and perceptions of women who worked in multinational or domestic organizations. Moreover, the various </w:t>
      </w:r>
      <w:r w:rsidRPr="009658FA">
        <w:rPr>
          <w:rFonts w:ascii="Times New Roman" w:hAnsi="Times New Roman" w:cs="Times New Roman"/>
          <w:sz w:val="24"/>
          <w:szCs w:val="24"/>
          <w:lang w:val="en-US"/>
        </w:rPr>
        <w:t>positions held by women at their respective organizations suggest comparable individual experiences and perceptions.</w:t>
      </w:r>
    </w:p>
    <w:p w:rsidR="00AF379A" w:rsidRPr="009658FA" w:rsidRDefault="00AF379A" w:rsidP="003453D5">
      <w:pPr>
        <w:spacing w:line="360" w:lineRule="auto"/>
        <w:ind w:firstLine="708"/>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With regard to gender issues perceived and experienced at work (Table 1), the themes </w:t>
      </w:r>
      <w:r w:rsidRPr="009658FA">
        <w:rPr>
          <w:rFonts w:ascii="Times New Roman" w:hAnsi="Times New Roman" w:cs="Times New Roman"/>
          <w:sz w:val="24"/>
          <w:szCs w:val="24"/>
          <w:lang w:val="en-US"/>
        </w:rPr>
        <w:t xml:space="preserve">that surfaced from this category focused on (a) covert discrimination, (b) the impact of organizational culture, and (c) the experience of discrimination as something that happens to others. </w:t>
      </w:r>
    </w:p>
    <w:p w:rsidR="00AF379A" w:rsidRPr="009658FA" w:rsidRDefault="00AF379A" w:rsidP="003453D5">
      <w:pPr>
        <w:spacing w:line="360" w:lineRule="auto"/>
        <w:ind w:firstLine="708"/>
        <w:jc w:val="both"/>
        <w:rPr>
          <w:rFonts w:ascii="Times New Roman" w:hAnsi="Times New Roman" w:cs="Times New Roman"/>
          <w:iCs/>
          <w:sz w:val="24"/>
          <w:szCs w:val="24"/>
          <w:lang w:val="en-US"/>
        </w:rPr>
      </w:pPr>
      <w:r w:rsidRPr="009658FA">
        <w:rPr>
          <w:rFonts w:ascii="Times New Roman" w:hAnsi="Times New Roman" w:cs="Times New Roman"/>
          <w:sz w:val="24"/>
          <w:szCs w:val="24"/>
          <w:lang w:val="en-US"/>
        </w:rPr>
        <w:t>Overall, the majority of parti</w:t>
      </w:r>
      <w:r w:rsidR="00A200CC" w:rsidRPr="009658FA">
        <w:rPr>
          <w:rFonts w:ascii="Times New Roman" w:hAnsi="Times New Roman" w:cs="Times New Roman"/>
          <w:sz w:val="24"/>
          <w:szCs w:val="24"/>
          <w:lang w:val="en-US"/>
        </w:rPr>
        <w:t>cipants stated not having experienced inequality</w:t>
      </w:r>
      <w:r w:rsidRPr="009658FA">
        <w:rPr>
          <w:rFonts w:ascii="Times New Roman" w:hAnsi="Times New Roman" w:cs="Times New Roman"/>
          <w:sz w:val="24"/>
          <w:szCs w:val="24"/>
          <w:lang w:val="en-US"/>
        </w:rPr>
        <w:t xml:space="preserve"> at their workplace and that </w:t>
      </w:r>
      <w:r w:rsidR="00A200CC" w:rsidRPr="009658FA">
        <w:rPr>
          <w:rFonts w:ascii="Times New Roman" w:hAnsi="Times New Roman" w:cs="Times New Roman"/>
          <w:sz w:val="24"/>
          <w:szCs w:val="24"/>
          <w:lang w:val="en-US"/>
        </w:rPr>
        <w:t>differences</w:t>
      </w:r>
      <w:r w:rsidRPr="009658FA">
        <w:rPr>
          <w:rFonts w:ascii="Times New Roman" w:hAnsi="Times New Roman" w:cs="Times New Roman"/>
          <w:sz w:val="24"/>
          <w:szCs w:val="24"/>
          <w:lang w:val="en-US"/>
        </w:rPr>
        <w:t xml:space="preserve"> </w:t>
      </w:r>
      <w:r w:rsidR="00A200CC" w:rsidRPr="009658FA">
        <w:rPr>
          <w:rFonts w:ascii="Times New Roman" w:hAnsi="Times New Roman" w:cs="Times New Roman"/>
          <w:sz w:val="24"/>
          <w:szCs w:val="24"/>
          <w:lang w:val="en-US"/>
        </w:rPr>
        <w:t xml:space="preserve">detected </w:t>
      </w:r>
      <w:r w:rsidRPr="009658FA">
        <w:rPr>
          <w:rFonts w:ascii="Times New Roman" w:hAnsi="Times New Roman" w:cs="Times New Roman"/>
          <w:sz w:val="24"/>
          <w:szCs w:val="24"/>
          <w:lang w:val="en-US"/>
        </w:rPr>
        <w:t xml:space="preserve">were not considered gender issues but related to the role each </w:t>
      </w:r>
      <w:r w:rsidR="00A200CC" w:rsidRPr="009658FA">
        <w:rPr>
          <w:rFonts w:ascii="Times New Roman" w:hAnsi="Times New Roman" w:cs="Times New Roman"/>
          <w:sz w:val="24"/>
          <w:szCs w:val="24"/>
          <w:lang w:val="en-US"/>
        </w:rPr>
        <w:t>individual</w:t>
      </w:r>
      <w:r w:rsidRPr="009658FA">
        <w:rPr>
          <w:rFonts w:ascii="Times New Roman" w:hAnsi="Times New Roman" w:cs="Times New Roman"/>
          <w:sz w:val="24"/>
          <w:szCs w:val="24"/>
          <w:lang w:val="en-US"/>
        </w:rPr>
        <w:t xml:space="preserve"> has in the organization. Issues with gender pay differences were also not mentioned by any of the women interviewed. </w:t>
      </w:r>
      <w:r w:rsidRPr="000E1AEF">
        <w:rPr>
          <w:rFonts w:ascii="Times New Roman" w:hAnsi="Times New Roman" w:cs="Times New Roman"/>
          <w:sz w:val="24"/>
          <w:szCs w:val="24"/>
          <w:lang w:val="en-US"/>
        </w:rPr>
        <w:t>Participants stated that pay wa</w:t>
      </w:r>
      <w:r w:rsidR="00106A9A" w:rsidRPr="000E1AEF">
        <w:rPr>
          <w:rFonts w:ascii="Times New Roman" w:hAnsi="Times New Roman" w:cs="Times New Roman"/>
          <w:sz w:val="24"/>
          <w:szCs w:val="24"/>
          <w:lang w:val="en-US"/>
        </w:rPr>
        <w:t>s set before the hiring process</w:t>
      </w:r>
      <w:r w:rsidRPr="000E1AEF">
        <w:rPr>
          <w:rFonts w:ascii="Times New Roman" w:hAnsi="Times New Roman" w:cs="Times New Roman"/>
          <w:sz w:val="24"/>
          <w:szCs w:val="24"/>
          <w:lang w:val="en-US"/>
        </w:rPr>
        <w:t xml:space="preserve"> so that it was associated with the </w:t>
      </w:r>
      <w:r w:rsidR="00D32DE5" w:rsidRPr="000E1AEF">
        <w:rPr>
          <w:rFonts w:ascii="Times New Roman" w:hAnsi="Times New Roman" w:cs="Times New Roman"/>
          <w:sz w:val="24"/>
          <w:szCs w:val="24"/>
          <w:lang w:val="en-US"/>
        </w:rPr>
        <w:t xml:space="preserve">individual’s </w:t>
      </w:r>
      <w:r w:rsidRPr="000E1AEF">
        <w:rPr>
          <w:rFonts w:ascii="Times New Roman" w:hAnsi="Times New Roman" w:cs="Times New Roman"/>
          <w:sz w:val="24"/>
          <w:szCs w:val="24"/>
          <w:lang w:val="en-US"/>
        </w:rPr>
        <w:t>position and role rather than gender.</w:t>
      </w:r>
      <w:r w:rsidRPr="009658FA">
        <w:rPr>
          <w:rFonts w:ascii="Times New Roman" w:hAnsi="Times New Roman" w:cs="Times New Roman"/>
          <w:sz w:val="24"/>
          <w:szCs w:val="24"/>
          <w:lang w:val="en-US"/>
        </w:rPr>
        <w:t xml:space="preserve">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However, when asked </w:t>
      </w:r>
      <w:r w:rsidR="00A200CC" w:rsidRPr="009658FA">
        <w:rPr>
          <w:rFonts w:ascii="Times New Roman" w:hAnsi="Times New Roman" w:cs="Times New Roman"/>
          <w:sz w:val="24"/>
          <w:szCs w:val="24"/>
          <w:lang w:val="en-US"/>
        </w:rPr>
        <w:t>whether participants observed inequality</w:t>
      </w:r>
      <w:r w:rsidRPr="009658FA">
        <w:rPr>
          <w:rFonts w:ascii="Times New Roman" w:hAnsi="Times New Roman" w:cs="Times New Roman"/>
          <w:sz w:val="24"/>
          <w:szCs w:val="24"/>
          <w:lang w:val="en-US"/>
        </w:rPr>
        <w:t xml:space="preserve"> with coworkers, most indicated that there were indeed issues related to gender. From the interviewer´s perspective, it seemed that participants were quite cautious when addressing </w:t>
      </w:r>
      <w:r w:rsidR="00A200CC" w:rsidRPr="009658FA">
        <w:rPr>
          <w:rFonts w:ascii="Times New Roman" w:hAnsi="Times New Roman" w:cs="Times New Roman"/>
          <w:sz w:val="24"/>
          <w:szCs w:val="24"/>
          <w:lang w:val="en-US"/>
        </w:rPr>
        <w:lastRenderedPageBreak/>
        <w:t>discrimination</w:t>
      </w:r>
      <w:r w:rsidRPr="009658FA">
        <w:rPr>
          <w:rFonts w:ascii="Times New Roman" w:hAnsi="Times New Roman" w:cs="Times New Roman"/>
          <w:sz w:val="24"/>
          <w:szCs w:val="24"/>
          <w:lang w:val="en-US"/>
        </w:rPr>
        <w:t>. If respondents stated they had noticed it in their work environment, they tended to attribute it to an</w:t>
      </w:r>
      <w:r w:rsidR="00A200CC" w:rsidRPr="009658FA">
        <w:rPr>
          <w:rFonts w:ascii="Times New Roman" w:hAnsi="Times New Roman" w:cs="Times New Roman"/>
          <w:sz w:val="24"/>
          <w:szCs w:val="24"/>
          <w:lang w:val="en-US"/>
        </w:rPr>
        <w:t>other woman rather than personalizing it.</w:t>
      </w:r>
      <w:r w:rsidRPr="009658FA">
        <w:rPr>
          <w:rFonts w:ascii="Times New Roman" w:hAnsi="Times New Roman" w:cs="Times New Roman"/>
          <w:sz w:val="24"/>
          <w:szCs w:val="24"/>
          <w:lang w:val="en-US"/>
        </w:rPr>
        <w:t xml:space="preserve"> One participant discussed what happened at work as being a result of the country´s culture. In this case there was mentioning of sexism, more specifically </w:t>
      </w:r>
      <w:r w:rsidRPr="009658FA">
        <w:rPr>
          <w:rFonts w:ascii="Times New Roman" w:hAnsi="Times New Roman" w:cs="Times New Roman"/>
          <w:i/>
          <w:sz w:val="24"/>
          <w:szCs w:val="24"/>
          <w:lang w:val="en-US"/>
        </w:rPr>
        <w:t>machismo</w:t>
      </w:r>
      <w:r w:rsidRPr="009658FA">
        <w:rPr>
          <w:rFonts w:ascii="Times New Roman" w:hAnsi="Times New Roman" w:cs="Times New Roman"/>
          <w:sz w:val="24"/>
          <w:szCs w:val="24"/>
          <w:lang w:val="en-US"/>
        </w:rPr>
        <w:t>, but the participant emphasized that she was not the victim</w:t>
      </w:r>
      <w:r w:rsidR="004B083A">
        <w:rPr>
          <w:rFonts w:ascii="Times New Roman" w:hAnsi="Times New Roman" w:cs="Times New Roman"/>
          <w:sz w:val="24"/>
          <w:szCs w:val="24"/>
          <w:lang w:val="en-US"/>
        </w:rPr>
        <w:t>,</w:t>
      </w:r>
      <w:r w:rsidRPr="009658FA">
        <w:rPr>
          <w:rFonts w:ascii="Times New Roman" w:hAnsi="Times New Roman" w:cs="Times New Roman"/>
          <w:sz w:val="24"/>
          <w:szCs w:val="24"/>
          <w:lang w:val="en-US"/>
        </w:rPr>
        <w:t xml:space="preserve"> but rather</w:t>
      </w:r>
      <w:r w:rsidR="004B083A">
        <w:rPr>
          <w:rFonts w:ascii="Times New Roman" w:hAnsi="Times New Roman" w:cs="Times New Roman"/>
          <w:sz w:val="24"/>
          <w:szCs w:val="24"/>
          <w:lang w:val="en-US"/>
        </w:rPr>
        <w:t>,</w:t>
      </w:r>
      <w:r w:rsidRPr="009658FA">
        <w:rPr>
          <w:rFonts w:ascii="Times New Roman" w:hAnsi="Times New Roman" w:cs="Times New Roman"/>
          <w:sz w:val="24"/>
          <w:szCs w:val="24"/>
          <w:lang w:val="en-US"/>
        </w:rPr>
        <w:t xml:space="preserve"> someone else in her workplace.  Other participants mentioned their organizational culture and the positive or negative impact </w:t>
      </w:r>
      <w:r w:rsidR="00A200CC" w:rsidRPr="009658FA">
        <w:rPr>
          <w:rFonts w:ascii="Times New Roman" w:hAnsi="Times New Roman" w:cs="Times New Roman"/>
          <w:sz w:val="24"/>
          <w:szCs w:val="24"/>
          <w:lang w:val="en-US"/>
        </w:rPr>
        <w:t>it</w:t>
      </w:r>
      <w:r w:rsidRPr="009658FA">
        <w:rPr>
          <w:rFonts w:ascii="Times New Roman" w:hAnsi="Times New Roman" w:cs="Times New Roman"/>
          <w:sz w:val="24"/>
          <w:szCs w:val="24"/>
          <w:lang w:val="en-US"/>
        </w:rPr>
        <w:t xml:space="preserve"> had on </w:t>
      </w:r>
      <w:r w:rsidR="00A200CC" w:rsidRPr="009658FA">
        <w:rPr>
          <w:rFonts w:ascii="Times New Roman" w:hAnsi="Times New Roman" w:cs="Times New Roman"/>
          <w:sz w:val="24"/>
          <w:szCs w:val="24"/>
          <w:lang w:val="en-US"/>
        </w:rPr>
        <w:t>individual</w:t>
      </w:r>
      <w:r w:rsidRPr="009658FA">
        <w:rPr>
          <w:rFonts w:ascii="Times New Roman" w:hAnsi="Times New Roman" w:cs="Times New Roman"/>
          <w:sz w:val="24"/>
          <w:szCs w:val="24"/>
          <w:lang w:val="en-US"/>
        </w:rPr>
        <w:t xml:space="preserve"> behavior at work.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When asked openly and specifically about </w:t>
      </w:r>
      <w:r w:rsidR="00A200CC" w:rsidRPr="009658FA">
        <w:rPr>
          <w:rFonts w:ascii="Times New Roman" w:hAnsi="Times New Roman" w:cs="Times New Roman"/>
          <w:sz w:val="24"/>
          <w:szCs w:val="24"/>
          <w:lang w:val="en-US"/>
        </w:rPr>
        <w:t>discrimination</w:t>
      </w:r>
      <w:r w:rsidRPr="009658FA">
        <w:rPr>
          <w:rFonts w:ascii="Times New Roman" w:hAnsi="Times New Roman" w:cs="Times New Roman"/>
          <w:sz w:val="24"/>
          <w:szCs w:val="24"/>
          <w:lang w:val="en-US"/>
        </w:rPr>
        <w:t xml:space="preserve">, several participants reported experiencing or witnessing something similar to prejudice at work, even if covert in some cases. Interestingly enough, these women shared something in common – they were 40 years old and above and seemed more comfortable to discuss this topic. </w:t>
      </w:r>
    </w:p>
    <w:p w:rsidR="00AF379A" w:rsidRPr="009658FA" w:rsidRDefault="00AF379A" w:rsidP="003453D5">
      <w:pPr>
        <w:spacing w:line="360" w:lineRule="auto"/>
        <w:jc w:val="both"/>
        <w:rPr>
          <w:rFonts w:ascii="Times New Roman" w:hAnsi="Times New Roman" w:cs="Times New Roman"/>
          <w:sz w:val="24"/>
          <w:szCs w:val="24"/>
          <w:lang w:val="en-US"/>
        </w:rPr>
      </w:pPr>
    </w:p>
    <w:p w:rsidR="00AF379A" w:rsidRPr="009658FA" w:rsidRDefault="00AF379A" w:rsidP="003453D5">
      <w:pPr>
        <w:spacing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Table I: Gender issues perceived and experienced at work</w:t>
      </w:r>
    </w:p>
    <w:tbl>
      <w:tblPr>
        <w:tblStyle w:val="Tabelacomgrade"/>
        <w:tblW w:w="0" w:type="auto"/>
        <w:tblLook w:val="04A0" w:firstRow="1" w:lastRow="0" w:firstColumn="1" w:lastColumn="0" w:noHBand="0" w:noVBand="1"/>
      </w:tblPr>
      <w:tblGrid>
        <w:gridCol w:w="1660"/>
        <w:gridCol w:w="6834"/>
      </w:tblGrid>
      <w:tr w:rsidR="00AF379A" w:rsidRPr="00BC3C75" w:rsidTr="00FF5D25">
        <w:tc>
          <w:tcPr>
            <w:tcW w:w="1668"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Participant</w:t>
            </w:r>
          </w:p>
        </w:tc>
        <w:tc>
          <w:tcPr>
            <w:tcW w:w="6976"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Gender issues perceived and experienced at work</w:t>
            </w:r>
          </w:p>
        </w:tc>
      </w:tr>
      <w:tr w:rsidR="00AF379A" w:rsidRPr="00BC3C75" w:rsidTr="00FF5D25">
        <w:tc>
          <w:tcPr>
            <w:tcW w:w="1668"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iCs/>
                <w:sz w:val="24"/>
                <w:szCs w:val="24"/>
                <w:lang w:val="en-US"/>
              </w:rPr>
              <w:t>Participant 4</w:t>
            </w:r>
          </w:p>
        </w:tc>
        <w:tc>
          <w:tcPr>
            <w:tcW w:w="6976"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“Certain behaviors towards women are not accepted here – our organizational culture is that men and women are equal.”</w:t>
            </w:r>
          </w:p>
        </w:tc>
      </w:tr>
      <w:tr w:rsidR="00AF379A" w:rsidRPr="009658FA" w:rsidTr="00FF5D25">
        <w:tc>
          <w:tcPr>
            <w:tcW w:w="166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6</w:t>
            </w:r>
          </w:p>
        </w:tc>
        <w:tc>
          <w:tcPr>
            <w:tcW w:w="6976"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“I notice a difference, but it is very hard to detect. This is an energy company and there are a lot of men around. They respect me, but I see it.”</w:t>
            </w:r>
          </w:p>
        </w:tc>
      </w:tr>
      <w:tr w:rsidR="00AF379A" w:rsidRPr="00BC3C75" w:rsidTr="00FF5D25">
        <w:tc>
          <w:tcPr>
            <w:tcW w:w="166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7</w:t>
            </w:r>
          </w:p>
        </w:tc>
        <w:tc>
          <w:tcPr>
            <w:tcW w:w="6976"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“I believe our society still has elements of </w:t>
            </w:r>
            <w:r w:rsidRPr="009658FA">
              <w:rPr>
                <w:rFonts w:ascii="Times New Roman" w:hAnsi="Times New Roman" w:cs="Times New Roman"/>
                <w:i/>
                <w:sz w:val="24"/>
                <w:szCs w:val="24"/>
                <w:lang w:val="en-US"/>
              </w:rPr>
              <w:t>machismo</w:t>
            </w:r>
            <w:r w:rsidRPr="009658FA">
              <w:rPr>
                <w:rFonts w:ascii="Times New Roman" w:hAnsi="Times New Roman" w:cs="Times New Roman"/>
                <w:sz w:val="24"/>
                <w:szCs w:val="24"/>
                <w:lang w:val="en-US"/>
              </w:rPr>
              <w:t xml:space="preserve">. Women here in Brazil are still seen as inferior, even if it is covert. What happens at work reflects </w:t>
            </w:r>
            <w:proofErr w:type="gramStart"/>
            <w:r w:rsidRPr="009658FA">
              <w:rPr>
                <w:rFonts w:ascii="Times New Roman" w:hAnsi="Times New Roman" w:cs="Times New Roman"/>
                <w:sz w:val="24"/>
                <w:szCs w:val="24"/>
                <w:lang w:val="en-US"/>
              </w:rPr>
              <w:t>this.</w:t>
            </w:r>
            <w:proofErr w:type="gramEnd"/>
            <w:r w:rsidRPr="009658FA">
              <w:rPr>
                <w:rFonts w:ascii="Times New Roman" w:hAnsi="Times New Roman" w:cs="Times New Roman"/>
                <w:sz w:val="24"/>
                <w:szCs w:val="24"/>
                <w:lang w:val="en-US"/>
              </w:rPr>
              <w:t xml:space="preserve"> Again, it´s not that I experience it, not me, I don´t. But I think my company does not do a good job at stopping this.”</w:t>
            </w:r>
          </w:p>
        </w:tc>
      </w:tr>
      <w:tr w:rsidR="00AF379A" w:rsidRPr="00BC3C75" w:rsidTr="00FF5D25">
        <w:tc>
          <w:tcPr>
            <w:tcW w:w="166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8</w:t>
            </w:r>
          </w:p>
        </w:tc>
        <w:tc>
          <w:tcPr>
            <w:tcW w:w="6976"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“Things here are pretty equal.”</w:t>
            </w:r>
          </w:p>
        </w:tc>
      </w:tr>
      <w:tr w:rsidR="00AF379A" w:rsidRPr="00BC3C75" w:rsidTr="00FF5D25">
        <w:tc>
          <w:tcPr>
            <w:tcW w:w="166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10</w:t>
            </w:r>
          </w:p>
        </w:tc>
        <w:tc>
          <w:tcPr>
            <w:tcW w:w="6976"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“I feel I have a voice just like men do.”</w:t>
            </w:r>
          </w:p>
        </w:tc>
      </w:tr>
      <w:tr w:rsidR="00AF379A" w:rsidRPr="009658FA" w:rsidTr="00FF5D25">
        <w:tc>
          <w:tcPr>
            <w:tcW w:w="166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11</w:t>
            </w:r>
          </w:p>
        </w:tc>
        <w:tc>
          <w:tcPr>
            <w:tcW w:w="6976"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sz w:val="24"/>
                <w:szCs w:val="24"/>
                <w:lang w:val="en-US"/>
              </w:rPr>
              <w:t>“Yes, I guess there is some prejudice. Actually, I´m not sure I would call it prejudice… It´s just a different behavior, different expectations.”</w:t>
            </w:r>
          </w:p>
        </w:tc>
      </w:tr>
      <w:tr w:rsidR="00AF379A" w:rsidRPr="00BC3C75" w:rsidTr="00FF5D25">
        <w:tc>
          <w:tcPr>
            <w:tcW w:w="166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16</w:t>
            </w:r>
          </w:p>
        </w:tc>
        <w:tc>
          <w:tcPr>
            <w:tcW w:w="6976"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“Not really, everyone has the same opportunities here.”</w:t>
            </w:r>
          </w:p>
        </w:tc>
      </w:tr>
      <w:tr w:rsidR="00AF379A" w:rsidRPr="009658FA" w:rsidTr="00FF5D25">
        <w:tc>
          <w:tcPr>
            <w:tcW w:w="166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21</w:t>
            </w:r>
          </w:p>
        </w:tc>
        <w:tc>
          <w:tcPr>
            <w:tcW w:w="6976"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There is definitely a difference in how men and women are seen and treated here. I think it´s due to the corporate culture. They seem to </w:t>
            </w:r>
            <w:r w:rsidRPr="009658FA">
              <w:rPr>
                <w:rFonts w:ascii="Times New Roman" w:hAnsi="Times New Roman" w:cs="Times New Roman"/>
                <w:sz w:val="24"/>
                <w:szCs w:val="24"/>
                <w:lang w:val="en-US"/>
              </w:rPr>
              <w:lastRenderedPageBreak/>
              <w:t xml:space="preserve">value men </w:t>
            </w:r>
            <w:proofErr w:type="gramStart"/>
            <w:r w:rsidRPr="009658FA">
              <w:rPr>
                <w:rFonts w:ascii="Times New Roman" w:hAnsi="Times New Roman" w:cs="Times New Roman"/>
                <w:sz w:val="24"/>
                <w:szCs w:val="24"/>
                <w:lang w:val="en-US"/>
              </w:rPr>
              <w:t>more,</w:t>
            </w:r>
            <w:proofErr w:type="gramEnd"/>
            <w:r w:rsidRPr="009658FA">
              <w:rPr>
                <w:rFonts w:ascii="Times New Roman" w:hAnsi="Times New Roman" w:cs="Times New Roman"/>
                <w:sz w:val="24"/>
                <w:szCs w:val="24"/>
                <w:lang w:val="en-US"/>
              </w:rPr>
              <w:t xml:space="preserve"> I think – I feel […] Not that anything happened to me…”</w:t>
            </w:r>
          </w:p>
        </w:tc>
      </w:tr>
    </w:tbl>
    <w:p w:rsidR="00AF379A" w:rsidRPr="009658FA" w:rsidRDefault="00AF379A" w:rsidP="003453D5">
      <w:pPr>
        <w:spacing w:line="360" w:lineRule="auto"/>
        <w:jc w:val="both"/>
        <w:rPr>
          <w:rFonts w:ascii="Times New Roman" w:hAnsi="Times New Roman" w:cs="Times New Roman"/>
          <w:sz w:val="24"/>
          <w:szCs w:val="24"/>
          <w:lang w:val="en-US"/>
        </w:rPr>
      </w:pP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The categories on Table 2 involved </w:t>
      </w:r>
      <w:r w:rsidR="00A200CC" w:rsidRPr="009658FA">
        <w:rPr>
          <w:rFonts w:ascii="Times New Roman" w:hAnsi="Times New Roman" w:cs="Times New Roman"/>
          <w:sz w:val="24"/>
          <w:szCs w:val="24"/>
          <w:lang w:val="en-US"/>
        </w:rPr>
        <w:t>HR</w:t>
      </w:r>
      <w:r w:rsidRPr="009658FA">
        <w:rPr>
          <w:rFonts w:ascii="Times New Roman" w:hAnsi="Times New Roman" w:cs="Times New Roman"/>
          <w:sz w:val="24"/>
          <w:szCs w:val="24"/>
          <w:lang w:val="en-US"/>
        </w:rPr>
        <w:t xml:space="preserve"> practices, particularly hiring practices and whether there was favoritism regarding men over women. The themes that emerged dealt with (a) supervisor pressure, (b) male-dominated jobs, (c) favoritism towards men (d) double-sword policies (such as maternity leave), and (e) family interference with work.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Most respondents reported situations where skewed hiring practices took place. More specifically, they indicated that male candidates were given preference and that they were obliged to follow their manager´s or supervisor´s </w:t>
      </w:r>
      <w:r w:rsidRPr="000E1AEF">
        <w:rPr>
          <w:rFonts w:ascii="Times New Roman" w:hAnsi="Times New Roman" w:cs="Times New Roman"/>
          <w:sz w:val="24"/>
          <w:szCs w:val="24"/>
          <w:lang w:val="en-US"/>
        </w:rPr>
        <w:t xml:space="preserve">orders. In addition, </w:t>
      </w:r>
      <w:r w:rsidR="00B37213" w:rsidRPr="000E1AEF">
        <w:rPr>
          <w:rFonts w:ascii="Times New Roman" w:hAnsi="Times New Roman" w:cs="Times New Roman"/>
          <w:sz w:val="24"/>
          <w:szCs w:val="24"/>
          <w:lang w:val="en-US"/>
        </w:rPr>
        <w:t>discussions signaled a</w:t>
      </w:r>
      <w:r w:rsidR="00326BD8" w:rsidRPr="000E1AEF">
        <w:rPr>
          <w:rFonts w:ascii="Times New Roman" w:hAnsi="Times New Roman" w:cs="Times New Roman"/>
          <w:sz w:val="24"/>
          <w:szCs w:val="24"/>
          <w:lang w:val="en-US"/>
        </w:rPr>
        <w:t>n overall</w:t>
      </w:r>
      <w:r w:rsidR="00B37213" w:rsidRPr="000E1AEF">
        <w:rPr>
          <w:rFonts w:ascii="Times New Roman" w:hAnsi="Times New Roman" w:cs="Times New Roman"/>
          <w:sz w:val="24"/>
          <w:szCs w:val="24"/>
          <w:lang w:val="en-US"/>
        </w:rPr>
        <w:t xml:space="preserve"> preference for male workers in instances of promotions and opportunities for supervisor roles</w:t>
      </w:r>
      <w:r w:rsidRPr="000E1AEF">
        <w:rPr>
          <w:rFonts w:ascii="Times New Roman" w:hAnsi="Times New Roman" w:cs="Times New Roman"/>
          <w:sz w:val="24"/>
          <w:szCs w:val="24"/>
          <w:lang w:val="en-US"/>
        </w:rPr>
        <w:t xml:space="preserve"> as indicated in </w:t>
      </w:r>
      <w:r w:rsidR="00326BD8" w:rsidRPr="000E1AEF">
        <w:rPr>
          <w:rFonts w:ascii="Times New Roman" w:hAnsi="Times New Roman" w:cs="Times New Roman"/>
          <w:sz w:val="24"/>
          <w:szCs w:val="24"/>
          <w:lang w:val="en-US"/>
        </w:rPr>
        <w:t xml:space="preserve">the </w:t>
      </w:r>
      <w:r w:rsidRPr="000E1AEF">
        <w:rPr>
          <w:rFonts w:ascii="Times New Roman" w:hAnsi="Times New Roman" w:cs="Times New Roman"/>
          <w:sz w:val="24"/>
          <w:szCs w:val="24"/>
          <w:lang w:val="en-US"/>
        </w:rPr>
        <w:t>excerpts below.</w:t>
      </w:r>
      <w:r w:rsidR="00106A9A">
        <w:rPr>
          <w:rFonts w:ascii="Times New Roman" w:hAnsi="Times New Roman" w:cs="Times New Roman"/>
          <w:sz w:val="24"/>
          <w:szCs w:val="24"/>
          <w:lang w:val="en-US"/>
        </w:rPr>
        <w:t xml:space="preserve">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Furthermore, discourse surrounding </w:t>
      </w:r>
      <w:r w:rsidR="00A200CC" w:rsidRPr="009658FA">
        <w:rPr>
          <w:rFonts w:ascii="Times New Roman" w:hAnsi="Times New Roman" w:cs="Times New Roman"/>
          <w:sz w:val="24"/>
          <w:szCs w:val="24"/>
          <w:lang w:val="en-US"/>
        </w:rPr>
        <w:t>working women</w:t>
      </w:r>
      <w:r w:rsidRPr="009658FA">
        <w:rPr>
          <w:rFonts w:ascii="Times New Roman" w:hAnsi="Times New Roman" w:cs="Times New Roman"/>
          <w:sz w:val="24"/>
          <w:szCs w:val="24"/>
          <w:lang w:val="en-US"/>
        </w:rPr>
        <w:t xml:space="preserve"> seemed to take into consideration organizational benefits targeted at women such as maternity leave and the many facets of the domestic sphere that may interfere with work. There were no references to the quality of women´s work, but rather on external influences such as family and children.  </w:t>
      </w:r>
    </w:p>
    <w:p w:rsidR="00AF379A" w:rsidRPr="009658FA" w:rsidRDefault="00AF379A" w:rsidP="003453D5">
      <w:pPr>
        <w:spacing w:line="360" w:lineRule="auto"/>
        <w:jc w:val="both"/>
        <w:rPr>
          <w:rFonts w:ascii="Times New Roman" w:hAnsi="Times New Roman" w:cs="Times New Roman"/>
          <w:sz w:val="24"/>
          <w:szCs w:val="24"/>
          <w:lang w:val="en-US"/>
        </w:rPr>
      </w:pPr>
    </w:p>
    <w:p w:rsidR="00AF379A" w:rsidRPr="009658FA" w:rsidRDefault="00AF379A" w:rsidP="003453D5">
      <w:pPr>
        <w:spacing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Table 2: Human resources practices</w:t>
      </w:r>
    </w:p>
    <w:tbl>
      <w:tblPr>
        <w:tblStyle w:val="Tabelacomgrade"/>
        <w:tblW w:w="0" w:type="auto"/>
        <w:tblLook w:val="04A0" w:firstRow="1" w:lastRow="0" w:firstColumn="1" w:lastColumn="0" w:noHBand="0" w:noVBand="1"/>
      </w:tblPr>
      <w:tblGrid>
        <w:gridCol w:w="1522"/>
        <w:gridCol w:w="6972"/>
      </w:tblGrid>
      <w:tr w:rsidR="00AF379A" w:rsidRPr="009658FA" w:rsidTr="00FF5D25">
        <w:tc>
          <w:tcPr>
            <w:tcW w:w="1526"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Participant</w:t>
            </w:r>
          </w:p>
        </w:tc>
        <w:tc>
          <w:tcPr>
            <w:tcW w:w="7118"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Human resources practices</w:t>
            </w:r>
          </w:p>
        </w:tc>
      </w:tr>
      <w:tr w:rsidR="00AF379A" w:rsidRPr="009658FA"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5</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“I work in HR so I see a difference in the number of men and women hired for important jobs. At my company, in some roles they always prefer to hire men. What can I do about that? “</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7</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“In my area of work, women are not able to gain space. There are a lot of men, it´s an industrial area, so usually women stay away. For her to impress, she needs to be very tough. I´ve tried to get more women there, but it hasn´t worked. Now I don´t even interview them – I fill the positions with men.”</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13</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“I see women get hired… sometimes promoted… but it´s usually more entry-level or low-level managers. Maybe middle managers. The top is usually all male.  I believe i</w:t>
            </w:r>
            <w:r w:rsidR="00327208">
              <w:rPr>
                <w:rFonts w:ascii="Times New Roman" w:hAnsi="Times New Roman" w:cs="Times New Roman"/>
                <w:sz w:val="24"/>
                <w:szCs w:val="24"/>
                <w:lang w:val="en-US"/>
              </w:rPr>
              <w:t>t´s a reflection of our society;</w:t>
            </w:r>
            <w:r w:rsidRPr="009658FA">
              <w:rPr>
                <w:rFonts w:ascii="Times New Roman" w:hAnsi="Times New Roman" w:cs="Times New Roman"/>
                <w:sz w:val="24"/>
                <w:szCs w:val="24"/>
                <w:lang w:val="en-US"/>
              </w:rPr>
              <w:t xml:space="preserve"> things are </w:t>
            </w:r>
            <w:r w:rsidRPr="009658FA">
              <w:rPr>
                <w:rFonts w:ascii="Times New Roman" w:hAnsi="Times New Roman" w:cs="Times New Roman"/>
                <w:sz w:val="24"/>
                <w:szCs w:val="24"/>
                <w:lang w:val="en-US"/>
              </w:rPr>
              <w:lastRenderedPageBreak/>
              <w:t>changing but slowly. We have a lot of work to do, but sometimes I´m discouraged, especially when I feel unrecognized at work.”</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lastRenderedPageBreak/>
              <w:t>Participant 19</w:t>
            </w:r>
          </w:p>
        </w:tc>
        <w:tc>
          <w:tcPr>
            <w:tcW w:w="711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sz w:val="24"/>
                <w:szCs w:val="24"/>
                <w:lang w:val="en-US"/>
              </w:rPr>
              <w:t>“The manager tells me she needs a person who will stay and I wonder why she is saying that. She is a woman after all. She tells me that her last hire was a woman and that after one year and two months that woman got pregnant. The employee had a complicated pregnancy so she had to stay away for long periods of time...so she wasn´t contributing all she could – not only because of the pregnancy, but also because of emotional issues. So now this female manager only wants to hire men.”</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22</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“With women we know that there are all those other things… Kids, parents, family – a lot of stuff outside work to manage. That impacts how available they are perceived by the boss”</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25</w:t>
            </w:r>
          </w:p>
        </w:tc>
        <w:tc>
          <w:tcPr>
            <w:tcW w:w="711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“I have heard a lot of women say they prefer male supervisors. I guess there is less emotion with them – they are more pragmatic, so they are easier to work with”</w:t>
            </w:r>
          </w:p>
        </w:tc>
      </w:tr>
    </w:tbl>
    <w:p w:rsidR="00AF379A" w:rsidRPr="009658FA" w:rsidRDefault="00AF379A" w:rsidP="003453D5">
      <w:pPr>
        <w:spacing w:line="360" w:lineRule="auto"/>
        <w:ind w:firstLine="708"/>
        <w:jc w:val="both"/>
        <w:rPr>
          <w:rFonts w:ascii="Times New Roman" w:hAnsi="Times New Roman" w:cs="Times New Roman"/>
          <w:b/>
          <w:iCs/>
          <w:sz w:val="24"/>
          <w:szCs w:val="24"/>
          <w:lang w:val="en-US"/>
        </w:rPr>
      </w:pPr>
    </w:p>
    <w:p w:rsidR="00AF379A" w:rsidRPr="009658FA" w:rsidRDefault="00AF379A" w:rsidP="003453D5">
      <w:pPr>
        <w:spacing w:line="360" w:lineRule="auto"/>
        <w:ind w:firstLine="708"/>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When examining the experience of being a woman at work the main themes identified included (a) the unrealistic expectations faced by women, (b) the multiple roles held by women at home and at work, (c) the perception that women are emotional beings, less com</w:t>
      </w:r>
      <w:r w:rsidR="00327208">
        <w:rPr>
          <w:rFonts w:ascii="Times New Roman" w:hAnsi="Times New Roman" w:cs="Times New Roman"/>
          <w:iCs/>
          <w:sz w:val="24"/>
          <w:szCs w:val="24"/>
          <w:lang w:val="en-US"/>
        </w:rPr>
        <w:t>petitive and focused on harmony</w:t>
      </w:r>
      <w:r w:rsidRPr="009658FA">
        <w:rPr>
          <w:rFonts w:ascii="Times New Roman" w:hAnsi="Times New Roman" w:cs="Times New Roman"/>
          <w:iCs/>
          <w:sz w:val="24"/>
          <w:szCs w:val="24"/>
          <w:lang w:val="en-US"/>
        </w:rPr>
        <w:t xml:space="preserve"> and their home life, and (d) investment in professional and personal development.  </w:t>
      </w:r>
      <w:r w:rsidRPr="009658FA">
        <w:rPr>
          <w:rFonts w:ascii="Times New Roman" w:hAnsi="Times New Roman" w:cs="Times New Roman"/>
          <w:sz w:val="24"/>
          <w:szCs w:val="24"/>
          <w:lang w:val="en-US"/>
        </w:rPr>
        <w:t xml:space="preserve">Some of the responses emphasized the fact that women </w:t>
      </w:r>
      <w:r w:rsidR="00A200CC" w:rsidRPr="009658FA">
        <w:rPr>
          <w:rFonts w:ascii="Times New Roman" w:hAnsi="Times New Roman" w:cs="Times New Roman"/>
          <w:sz w:val="24"/>
          <w:szCs w:val="24"/>
          <w:lang w:val="en-US"/>
        </w:rPr>
        <w:t>face</w:t>
      </w:r>
      <w:r w:rsidRPr="009658FA">
        <w:rPr>
          <w:rFonts w:ascii="Times New Roman" w:hAnsi="Times New Roman" w:cs="Times New Roman"/>
          <w:sz w:val="24"/>
          <w:szCs w:val="24"/>
          <w:lang w:val="en-US"/>
        </w:rPr>
        <w:t xml:space="preserve"> what they interpret as unrealistic and rather utopic expectations. Several participants highlighted the accumulation of roles faced by women, often perceived as conflicting roles. However, they noted the way women were increasingly investing in their education and career.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The accounts described by women </w:t>
      </w:r>
      <w:r w:rsidRPr="000E1AEF">
        <w:rPr>
          <w:rFonts w:ascii="Times New Roman" w:hAnsi="Times New Roman" w:cs="Times New Roman"/>
          <w:sz w:val="24"/>
          <w:szCs w:val="24"/>
          <w:lang w:val="en-US"/>
        </w:rPr>
        <w:t xml:space="preserve">also signaled that they tend not to engage in competitive behavior in the workplace as </w:t>
      </w:r>
      <w:r w:rsidR="00A200CC" w:rsidRPr="000E1AEF">
        <w:rPr>
          <w:rFonts w:ascii="Times New Roman" w:hAnsi="Times New Roman" w:cs="Times New Roman"/>
          <w:sz w:val="24"/>
          <w:szCs w:val="24"/>
          <w:lang w:val="en-US"/>
        </w:rPr>
        <w:t xml:space="preserve">often </w:t>
      </w:r>
      <w:r w:rsidR="004B083A" w:rsidRPr="000E1AEF">
        <w:rPr>
          <w:rFonts w:ascii="Times New Roman" w:hAnsi="Times New Roman" w:cs="Times New Roman"/>
          <w:sz w:val="24"/>
          <w:szCs w:val="24"/>
          <w:lang w:val="en-US"/>
        </w:rPr>
        <w:t>as</w:t>
      </w:r>
      <w:r w:rsidR="004B083A">
        <w:rPr>
          <w:rFonts w:ascii="Times New Roman" w:hAnsi="Times New Roman" w:cs="Times New Roman"/>
          <w:sz w:val="24"/>
          <w:szCs w:val="24"/>
          <w:lang w:val="en-US"/>
        </w:rPr>
        <w:t xml:space="preserve"> </w:t>
      </w:r>
      <w:r w:rsidRPr="009658FA">
        <w:rPr>
          <w:rFonts w:ascii="Times New Roman" w:hAnsi="Times New Roman" w:cs="Times New Roman"/>
          <w:sz w:val="24"/>
          <w:szCs w:val="24"/>
          <w:lang w:val="en-US"/>
        </w:rPr>
        <w:t xml:space="preserve">men do. According to some of the respondents, certain work </w:t>
      </w:r>
      <w:proofErr w:type="spellStart"/>
      <w:r w:rsidRPr="009658FA">
        <w:rPr>
          <w:rFonts w:ascii="Times New Roman" w:hAnsi="Times New Roman" w:cs="Times New Roman"/>
          <w:sz w:val="24"/>
          <w:szCs w:val="24"/>
          <w:lang w:val="en-US"/>
        </w:rPr>
        <w:t>roles</w:t>
      </w:r>
      <w:proofErr w:type="spellEnd"/>
      <w:r w:rsidRPr="009658FA">
        <w:rPr>
          <w:rFonts w:ascii="Times New Roman" w:hAnsi="Times New Roman" w:cs="Times New Roman"/>
          <w:sz w:val="24"/>
          <w:szCs w:val="24"/>
          <w:lang w:val="en-US"/>
        </w:rPr>
        <w:t xml:space="preserve"> require women to be tough, like men – which is a challenge. As per their own discourse, women are supposed to be feminine – an impression shared by many. The overall feeling, perpetuated by the women themselves, was that women do have several roles, and although they can be excellent professionals, they have a home and a family that need attention. This seemed to be a recurrent theme </w:t>
      </w:r>
      <w:r w:rsidRPr="009658FA">
        <w:rPr>
          <w:rFonts w:ascii="Times New Roman" w:hAnsi="Times New Roman" w:cs="Times New Roman"/>
          <w:sz w:val="24"/>
          <w:szCs w:val="24"/>
          <w:lang w:val="en-US"/>
        </w:rPr>
        <w:lastRenderedPageBreak/>
        <w:t xml:space="preserve">in other topics as well. Some of the respondents discussed the pressures they suffer because of these expectations, but there was not a clear indication that the women wanted to change the status quo. In some situations, women seemed to repeat and perpetuate stereotypical views to help explain why they may not progress as men do in their careers. </w:t>
      </w:r>
    </w:p>
    <w:p w:rsidR="00A200CC" w:rsidRPr="009658FA" w:rsidRDefault="00A200CC" w:rsidP="003453D5">
      <w:pPr>
        <w:spacing w:line="360" w:lineRule="auto"/>
        <w:ind w:firstLine="708"/>
        <w:jc w:val="both"/>
        <w:rPr>
          <w:rFonts w:ascii="Times New Roman" w:hAnsi="Times New Roman" w:cs="Times New Roman"/>
          <w:b/>
          <w:iCs/>
          <w:sz w:val="24"/>
          <w:szCs w:val="24"/>
          <w:lang w:val="en-US"/>
        </w:rPr>
      </w:pPr>
    </w:p>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Table 3: The experience of being a working woman</w:t>
      </w:r>
    </w:p>
    <w:tbl>
      <w:tblPr>
        <w:tblStyle w:val="Tabelacomgrade"/>
        <w:tblW w:w="0" w:type="auto"/>
        <w:tblLook w:val="04A0" w:firstRow="1" w:lastRow="0" w:firstColumn="1" w:lastColumn="0" w:noHBand="0" w:noVBand="1"/>
      </w:tblPr>
      <w:tblGrid>
        <w:gridCol w:w="1522"/>
        <w:gridCol w:w="6972"/>
      </w:tblGrid>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Participant</w:t>
            </w:r>
          </w:p>
        </w:tc>
        <w:tc>
          <w:tcPr>
            <w:tcW w:w="7118"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The experience of being a working woman</w:t>
            </w:r>
          </w:p>
        </w:tc>
      </w:tr>
      <w:tr w:rsidR="00AF379A" w:rsidRPr="009658FA"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1</w:t>
            </w:r>
          </w:p>
        </w:tc>
        <w:tc>
          <w:tcPr>
            <w:tcW w:w="711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“I try to deal with it the best that I can. I´ve changed jobs before so I can spend more time with my kids. But my career is important to me…My last company helped pay for an MBA and I think that will help me. Men still have it easier, not just at work.”</w:t>
            </w:r>
          </w:p>
        </w:tc>
      </w:tr>
      <w:tr w:rsidR="00AF379A" w:rsidRPr="009658FA"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4</w:t>
            </w:r>
          </w:p>
        </w:tc>
        <w:tc>
          <w:tcPr>
            <w:tcW w:w="711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“Women do a ton of things at the same time. They have kids, they take care of the house and they still go get post-graduate degrees. Men go play soccer after work. OK, they work similar hours, but women will invest in their career and in bettering themselves.... Men play to win; they are always playing, competing. Women tend to focus on what completes them; they are not out there to climb the ladder constantly. Men, no, they are not there without a plan.”</w:t>
            </w:r>
          </w:p>
        </w:tc>
      </w:tr>
      <w:tr w:rsidR="00AF379A" w:rsidRPr="007553D8"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8</w:t>
            </w:r>
          </w:p>
        </w:tc>
        <w:tc>
          <w:tcPr>
            <w:tcW w:w="711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women are emotional beings, even at work…”</w:t>
            </w:r>
          </w:p>
        </w:tc>
      </w:tr>
      <w:tr w:rsidR="00AF379A" w:rsidRPr="009658FA"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19</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“The western capitalist culture - this American model - wants a wonder woman. You have to be a beautiful woman, with a beautiful family and be successful. It is like a margarine commercial!”</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26</w:t>
            </w:r>
          </w:p>
        </w:tc>
        <w:tc>
          <w:tcPr>
            <w:tcW w:w="711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“…probably a combination of factors. I read it once that women have to prove themselves at work before they will be recognized with a promotion or praise, and for men, it happens before they need to prove it. It´s like they are given a chance. The women here are phenomenal, some men are good too, but there are mediocre ones. They get noticed more too. It seems to be the way things are – an appearance. I would say that there are women behind a lot of initiatives – they just don´t show off as much.”</w:t>
            </w:r>
          </w:p>
        </w:tc>
      </w:tr>
    </w:tbl>
    <w:p w:rsidR="00AF379A" w:rsidRPr="009658FA" w:rsidRDefault="00AF379A" w:rsidP="003453D5">
      <w:pPr>
        <w:spacing w:line="360" w:lineRule="auto"/>
        <w:jc w:val="both"/>
        <w:rPr>
          <w:rFonts w:ascii="Times New Roman" w:hAnsi="Times New Roman" w:cs="Times New Roman"/>
          <w:b/>
          <w:iCs/>
          <w:sz w:val="24"/>
          <w:szCs w:val="24"/>
          <w:lang w:val="en-US"/>
        </w:rPr>
      </w:pP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lastRenderedPageBreak/>
        <w:t>Finally, the last topic deals with the experience of working women at home. Responses often varied based on marital status and presence of children. The main themes involved: (a) stress from multiple roles, (b) support from spouse, family or friends, (c) disappointment with single life and childlessness, and (d) importance of life outside of work.</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0E1AEF">
        <w:rPr>
          <w:rFonts w:ascii="Times New Roman" w:hAnsi="Times New Roman" w:cs="Times New Roman"/>
          <w:sz w:val="24"/>
          <w:szCs w:val="24"/>
          <w:lang w:val="en-US"/>
        </w:rPr>
        <w:t xml:space="preserve">Some participants were married or lived with a partner. They </w:t>
      </w:r>
      <w:r w:rsidR="00467254" w:rsidRPr="000E1AEF">
        <w:rPr>
          <w:rFonts w:ascii="Times New Roman" w:hAnsi="Times New Roman" w:cs="Times New Roman"/>
          <w:sz w:val="24"/>
          <w:szCs w:val="24"/>
          <w:lang w:val="en-US"/>
        </w:rPr>
        <w:t>considered</w:t>
      </w:r>
      <w:r w:rsidRPr="000E1AEF">
        <w:rPr>
          <w:rFonts w:ascii="Times New Roman" w:hAnsi="Times New Roman" w:cs="Times New Roman"/>
          <w:sz w:val="24"/>
          <w:szCs w:val="24"/>
          <w:lang w:val="en-US"/>
        </w:rPr>
        <w:t xml:space="preserve"> their lives at home often as they </w:t>
      </w:r>
      <w:r w:rsidR="00467254" w:rsidRPr="000E1AEF">
        <w:rPr>
          <w:rFonts w:ascii="Times New Roman" w:hAnsi="Times New Roman" w:cs="Times New Roman"/>
          <w:sz w:val="24"/>
          <w:szCs w:val="24"/>
          <w:lang w:val="en-US"/>
        </w:rPr>
        <w:t>talked about</w:t>
      </w:r>
      <w:r w:rsidR="00E774F3" w:rsidRPr="000E1AEF">
        <w:rPr>
          <w:rFonts w:ascii="Times New Roman" w:hAnsi="Times New Roman" w:cs="Times New Roman"/>
          <w:sz w:val="24"/>
          <w:szCs w:val="24"/>
          <w:lang w:val="en-US"/>
        </w:rPr>
        <w:t xml:space="preserve"> </w:t>
      </w:r>
      <w:r w:rsidRPr="000E1AEF">
        <w:rPr>
          <w:rFonts w:ascii="Times New Roman" w:hAnsi="Times New Roman" w:cs="Times New Roman"/>
          <w:sz w:val="24"/>
          <w:szCs w:val="24"/>
          <w:lang w:val="en-US"/>
        </w:rPr>
        <w:t>their roles as mothers and/or wives.</w:t>
      </w:r>
      <w:r w:rsidR="00327208">
        <w:rPr>
          <w:rFonts w:ascii="Times New Roman" w:hAnsi="Times New Roman" w:cs="Times New Roman"/>
          <w:sz w:val="24"/>
          <w:szCs w:val="24"/>
          <w:lang w:val="en-US"/>
        </w:rPr>
        <w:t xml:space="preserve"> </w:t>
      </w:r>
      <w:r w:rsidRPr="009658FA">
        <w:rPr>
          <w:rFonts w:ascii="Times New Roman" w:hAnsi="Times New Roman" w:cs="Times New Roman"/>
          <w:sz w:val="24"/>
          <w:szCs w:val="24"/>
          <w:lang w:val="en-US"/>
        </w:rPr>
        <w:t xml:space="preserve">When respondents mentioned husbands or partners, they often used the verb help, confirming a tendency or habit to assign primary responsibilities over household tasks to women. Single women described their life in more negative terms emphasizing the aspects of not being married and not having children as shortcomings. They tended to over-explain the amount of free time they have and how they were able to fill the void with other activities. Overall, the discourse surrounding the different domains of work and life was associated with choice, but also with fate. </w:t>
      </w:r>
    </w:p>
    <w:p w:rsidR="00AF379A" w:rsidRPr="009658FA" w:rsidRDefault="00AF379A" w:rsidP="003453D5">
      <w:pPr>
        <w:spacing w:line="360" w:lineRule="auto"/>
        <w:jc w:val="both"/>
        <w:rPr>
          <w:rFonts w:ascii="Times New Roman" w:hAnsi="Times New Roman" w:cs="Times New Roman"/>
          <w:sz w:val="24"/>
          <w:szCs w:val="24"/>
          <w:lang w:val="en-US"/>
        </w:rPr>
      </w:pPr>
    </w:p>
    <w:p w:rsidR="00AF379A" w:rsidRPr="009658FA" w:rsidRDefault="00AF379A" w:rsidP="003453D5">
      <w:pPr>
        <w:spacing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 xml:space="preserve">Table 4: </w:t>
      </w:r>
      <w:r w:rsidRPr="009658FA">
        <w:rPr>
          <w:rFonts w:ascii="Times New Roman" w:hAnsi="Times New Roman" w:cs="Times New Roman"/>
          <w:b/>
          <w:iCs/>
          <w:sz w:val="24"/>
          <w:szCs w:val="24"/>
          <w:lang w:val="en-US"/>
        </w:rPr>
        <w:t>The experience of being a working woman at home</w:t>
      </w:r>
    </w:p>
    <w:tbl>
      <w:tblPr>
        <w:tblStyle w:val="Tabelacomgrade"/>
        <w:tblW w:w="0" w:type="auto"/>
        <w:tblLook w:val="04A0" w:firstRow="1" w:lastRow="0" w:firstColumn="1" w:lastColumn="0" w:noHBand="0" w:noVBand="1"/>
      </w:tblPr>
      <w:tblGrid>
        <w:gridCol w:w="1522"/>
        <w:gridCol w:w="6972"/>
      </w:tblGrid>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Participant</w:t>
            </w:r>
          </w:p>
        </w:tc>
        <w:tc>
          <w:tcPr>
            <w:tcW w:w="7118"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b/>
                <w:iCs/>
                <w:sz w:val="24"/>
                <w:szCs w:val="24"/>
                <w:lang w:val="en-US"/>
              </w:rPr>
              <w:t>The experience of being a working woman at home</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5</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“I think it´s too late for me to have children. I know other women here who are trying and they are not having any luck. I think I can fulfill this need with my boyfriend´s children. But it´s difficult to get to that realization – that it´s not going to happen for me.”</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6</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“My husband is from a different state, so here it´s just the two of us and our children. Our life is pretty much work and doing stuff with the children. And sports too – we both like it and we want to stay fit.”</w:t>
            </w:r>
          </w:p>
        </w:tc>
      </w:tr>
      <w:tr w:rsidR="00AF379A" w:rsidRPr="009658FA"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9</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“I stay at work when I need to. But I also spent a lot of time with my husband and my friends. My children are older now, but they come and visit. I make sure it´s not all about work</w:t>
            </w:r>
            <w:r w:rsidR="00486886" w:rsidRPr="009658FA">
              <w:rPr>
                <w:rFonts w:ascii="Times New Roman" w:hAnsi="Times New Roman" w:cs="Times New Roman"/>
                <w:sz w:val="24"/>
                <w:szCs w:val="24"/>
                <w:lang w:val="en-US"/>
              </w:rPr>
              <w:t>.”</w:t>
            </w:r>
          </w:p>
        </w:tc>
      </w:tr>
      <w:tr w:rsidR="00AF379A" w:rsidRPr="009658FA"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10</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“I end up having a lot of free time… I am not married and I do not have kids… I guess it didn´t happen that I was with the right person at the right time. Either they weren´t right for me or I wasn´t right for them… But I exercise… I like to be doing something all the time, so I go see </w:t>
            </w:r>
            <w:r w:rsidRPr="009658FA">
              <w:rPr>
                <w:rFonts w:ascii="Times New Roman" w:hAnsi="Times New Roman" w:cs="Times New Roman"/>
                <w:sz w:val="24"/>
                <w:szCs w:val="24"/>
                <w:lang w:val="en-US"/>
              </w:rPr>
              <w:lastRenderedPageBreak/>
              <w:t>my family and spend time with them. Or friends… I stay busy. And… I see so many couples breaking up anyway. Maybe I´m better off.”</w:t>
            </w:r>
          </w:p>
        </w:tc>
      </w:tr>
      <w:tr w:rsidR="00AF379A" w:rsidRPr="00BC3C75" w:rsidTr="00FF5D25">
        <w:tc>
          <w:tcPr>
            <w:tcW w:w="1526" w:type="dxa"/>
          </w:tcPr>
          <w:p w:rsidR="00AF379A" w:rsidRPr="009658FA" w:rsidRDefault="00AF379A" w:rsidP="003453D5">
            <w:pPr>
              <w:spacing w:line="360" w:lineRule="auto"/>
              <w:jc w:val="both"/>
              <w:rPr>
                <w:rFonts w:ascii="Times New Roman" w:hAnsi="Times New Roman" w:cs="Times New Roman"/>
                <w:b/>
                <w:iCs/>
                <w:sz w:val="24"/>
                <w:szCs w:val="24"/>
                <w:lang w:val="en-US"/>
              </w:rPr>
            </w:pPr>
            <w:r w:rsidRPr="009658FA">
              <w:rPr>
                <w:rFonts w:ascii="Times New Roman" w:hAnsi="Times New Roman" w:cs="Times New Roman"/>
                <w:iCs/>
                <w:sz w:val="24"/>
                <w:szCs w:val="24"/>
                <w:lang w:val="en-US"/>
              </w:rPr>
              <w:lastRenderedPageBreak/>
              <w:t>Participant 20</w:t>
            </w:r>
          </w:p>
        </w:tc>
        <w:tc>
          <w:tcPr>
            <w:tcW w:w="7118" w:type="dxa"/>
          </w:tcPr>
          <w:p w:rsidR="00AF379A" w:rsidRPr="009658FA" w:rsidRDefault="00AF379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“My husband is amazing. He helps me with everything at home – I don´t know what I would do without him. I´m lucky. I do get stressed out about work and he helps me with that too – we talk through things”</w:t>
            </w:r>
          </w:p>
        </w:tc>
      </w:tr>
      <w:tr w:rsidR="00AF379A" w:rsidRPr="009658FA" w:rsidTr="00FF5D25">
        <w:tc>
          <w:tcPr>
            <w:tcW w:w="1526"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Participant 26</w:t>
            </w:r>
          </w:p>
        </w:tc>
        <w:tc>
          <w:tcPr>
            <w:tcW w:w="7118" w:type="dxa"/>
          </w:tcPr>
          <w:p w:rsidR="00AF379A" w:rsidRPr="009658FA" w:rsidRDefault="00AF379A"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“At home I try not to think about work, but it is part of who I am, I´m not sure everyone gets that. I do think at some point I had given up on a few things in my life such as my own family. But I´ve done the opposite too.”</w:t>
            </w:r>
          </w:p>
        </w:tc>
      </w:tr>
    </w:tbl>
    <w:p w:rsidR="00AF379A" w:rsidRPr="009658FA" w:rsidRDefault="00AF379A" w:rsidP="003453D5">
      <w:pPr>
        <w:spacing w:line="360" w:lineRule="auto"/>
        <w:jc w:val="both"/>
        <w:rPr>
          <w:rFonts w:ascii="Times New Roman" w:hAnsi="Times New Roman" w:cs="Times New Roman"/>
          <w:sz w:val="24"/>
          <w:szCs w:val="24"/>
          <w:lang w:val="en-US"/>
        </w:rPr>
      </w:pPr>
    </w:p>
    <w:p w:rsidR="00AF379A" w:rsidRPr="009658FA" w:rsidRDefault="00AF379A" w:rsidP="003453D5">
      <w:pPr>
        <w:spacing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 xml:space="preserve">Discussion </w:t>
      </w:r>
    </w:p>
    <w:p w:rsidR="00AF379A" w:rsidRPr="000E1AEF"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ab/>
      </w:r>
      <w:r w:rsidR="007D0C15" w:rsidRPr="009658FA">
        <w:rPr>
          <w:rFonts w:ascii="Times New Roman" w:hAnsi="Times New Roman" w:cs="Times New Roman"/>
          <w:sz w:val="24"/>
          <w:szCs w:val="24"/>
          <w:lang w:val="en-US"/>
        </w:rPr>
        <w:t xml:space="preserve">Despite significant </w:t>
      </w:r>
      <w:r w:rsidR="007D0C15" w:rsidRPr="000E1AEF">
        <w:rPr>
          <w:rFonts w:ascii="Times New Roman" w:hAnsi="Times New Roman" w:cs="Times New Roman"/>
          <w:sz w:val="24"/>
          <w:szCs w:val="24"/>
          <w:lang w:val="en-US"/>
        </w:rPr>
        <w:t xml:space="preserve">changes in </w:t>
      </w:r>
      <w:r w:rsidR="00ED671B" w:rsidRPr="000E1AEF">
        <w:rPr>
          <w:rFonts w:ascii="Times New Roman" w:hAnsi="Times New Roman" w:cs="Times New Roman"/>
          <w:sz w:val="24"/>
          <w:szCs w:val="24"/>
          <w:lang w:val="en-US"/>
        </w:rPr>
        <w:t xml:space="preserve">the </w:t>
      </w:r>
      <w:r w:rsidR="007D0C15" w:rsidRPr="000E1AEF">
        <w:rPr>
          <w:rFonts w:ascii="Times New Roman" w:hAnsi="Times New Roman" w:cs="Times New Roman"/>
          <w:sz w:val="24"/>
          <w:szCs w:val="24"/>
          <w:lang w:val="en-US"/>
        </w:rPr>
        <w:t>attitudes towards women in Brazil and abroad, one has to wonder whether</w:t>
      </w:r>
      <w:r w:rsidRPr="000E1AEF">
        <w:rPr>
          <w:rFonts w:ascii="Times New Roman" w:hAnsi="Times New Roman" w:cs="Times New Roman"/>
          <w:sz w:val="24"/>
          <w:szCs w:val="24"/>
          <w:lang w:val="en-US"/>
        </w:rPr>
        <w:t xml:space="preserve"> </w:t>
      </w:r>
      <w:r w:rsidR="00ED671B" w:rsidRPr="000E1AEF">
        <w:rPr>
          <w:rFonts w:ascii="Times New Roman" w:hAnsi="Times New Roman" w:cs="Times New Roman"/>
          <w:sz w:val="24"/>
          <w:szCs w:val="24"/>
          <w:lang w:val="en-US"/>
        </w:rPr>
        <w:t xml:space="preserve">any </w:t>
      </w:r>
      <w:r w:rsidRPr="000E1AEF">
        <w:rPr>
          <w:rFonts w:ascii="Times New Roman" w:hAnsi="Times New Roman" w:cs="Times New Roman"/>
          <w:sz w:val="24"/>
          <w:szCs w:val="24"/>
          <w:lang w:val="en-US"/>
        </w:rPr>
        <w:t xml:space="preserve">real progress </w:t>
      </w:r>
      <w:r w:rsidR="000F06AD" w:rsidRPr="000E1AEF">
        <w:rPr>
          <w:rFonts w:ascii="Times New Roman" w:hAnsi="Times New Roman" w:cs="Times New Roman"/>
          <w:sz w:val="24"/>
          <w:szCs w:val="24"/>
          <w:lang w:val="en-US"/>
        </w:rPr>
        <w:t>is being</w:t>
      </w:r>
      <w:r w:rsidRPr="000E1AEF">
        <w:rPr>
          <w:rFonts w:ascii="Times New Roman" w:hAnsi="Times New Roman" w:cs="Times New Roman"/>
          <w:sz w:val="24"/>
          <w:szCs w:val="24"/>
          <w:lang w:val="en-US"/>
        </w:rPr>
        <w:t xml:space="preserve"> made </w:t>
      </w:r>
      <w:r w:rsidR="00ED671B" w:rsidRPr="000E1AEF">
        <w:rPr>
          <w:rFonts w:ascii="Times New Roman" w:hAnsi="Times New Roman" w:cs="Times New Roman"/>
          <w:sz w:val="24"/>
          <w:szCs w:val="24"/>
          <w:lang w:val="en-US"/>
        </w:rPr>
        <w:t xml:space="preserve">towards gender equality </w:t>
      </w:r>
      <w:r w:rsidRPr="000E1AEF">
        <w:rPr>
          <w:rFonts w:ascii="Times New Roman" w:hAnsi="Times New Roman" w:cs="Times New Roman"/>
          <w:sz w:val="24"/>
          <w:szCs w:val="24"/>
          <w:lang w:val="en-US"/>
        </w:rPr>
        <w:t xml:space="preserve">in the lives </w:t>
      </w:r>
      <w:r w:rsidR="007D0C15" w:rsidRPr="000E1AEF">
        <w:rPr>
          <w:rFonts w:ascii="Times New Roman" w:hAnsi="Times New Roman" w:cs="Times New Roman"/>
          <w:sz w:val="24"/>
          <w:szCs w:val="24"/>
          <w:lang w:val="en-US"/>
        </w:rPr>
        <w:t xml:space="preserve">of professional women in Brazil. Our research indicates that work is still </w:t>
      </w:r>
      <w:r w:rsidR="000F06AD" w:rsidRPr="000E1AEF">
        <w:rPr>
          <w:rFonts w:ascii="Times New Roman" w:hAnsi="Times New Roman" w:cs="Times New Roman"/>
          <w:sz w:val="24"/>
          <w:szCs w:val="24"/>
          <w:lang w:val="en-US"/>
        </w:rPr>
        <w:t>organized along gender</w:t>
      </w:r>
      <w:r w:rsidR="007D0C15" w:rsidRPr="000E1AEF">
        <w:rPr>
          <w:rFonts w:ascii="Times New Roman" w:hAnsi="Times New Roman" w:cs="Times New Roman"/>
          <w:sz w:val="24"/>
          <w:szCs w:val="24"/>
          <w:lang w:val="en-US"/>
        </w:rPr>
        <w:t xml:space="preserve"> lines, and that roles are</w:t>
      </w:r>
      <w:r w:rsidRPr="000E1AEF">
        <w:rPr>
          <w:rFonts w:ascii="Times New Roman" w:hAnsi="Times New Roman" w:cs="Times New Roman"/>
          <w:sz w:val="24"/>
          <w:szCs w:val="24"/>
          <w:lang w:val="en-US"/>
        </w:rPr>
        <w:t xml:space="preserve"> very traditional despite current global trends and census findings. </w:t>
      </w:r>
      <w:r w:rsidR="009360D2" w:rsidRPr="000E1AEF">
        <w:rPr>
          <w:rFonts w:ascii="Times New Roman" w:hAnsi="Times New Roman" w:cs="Times New Roman"/>
          <w:sz w:val="24"/>
          <w:szCs w:val="24"/>
          <w:lang w:val="en-US"/>
        </w:rPr>
        <w:t xml:space="preserve">This is not a </w:t>
      </w:r>
      <w:r w:rsidR="00441B27" w:rsidRPr="000E1AEF">
        <w:rPr>
          <w:rFonts w:ascii="Times New Roman" w:hAnsi="Times New Roman" w:cs="Times New Roman"/>
          <w:sz w:val="24"/>
          <w:szCs w:val="24"/>
          <w:lang w:val="en-US"/>
        </w:rPr>
        <w:t>discovery</w:t>
      </w:r>
      <w:r w:rsidR="009360D2" w:rsidRPr="000E1AEF">
        <w:rPr>
          <w:rFonts w:ascii="Times New Roman" w:hAnsi="Times New Roman" w:cs="Times New Roman"/>
          <w:sz w:val="24"/>
          <w:szCs w:val="24"/>
          <w:lang w:val="en-US"/>
        </w:rPr>
        <w:t xml:space="preserve"> that is exclusive to Brazil. </w:t>
      </w:r>
      <w:r w:rsidR="00B67C37" w:rsidRPr="000E1AEF">
        <w:rPr>
          <w:rFonts w:ascii="Times New Roman" w:hAnsi="Times New Roman" w:cs="Times New Roman"/>
          <w:sz w:val="24"/>
          <w:szCs w:val="24"/>
          <w:lang w:val="en-US"/>
        </w:rPr>
        <w:t>Studies conducted</w:t>
      </w:r>
      <w:r w:rsidR="009360D2" w:rsidRPr="000E1AEF">
        <w:rPr>
          <w:rFonts w:ascii="Times New Roman" w:hAnsi="Times New Roman" w:cs="Times New Roman"/>
          <w:sz w:val="24"/>
          <w:szCs w:val="24"/>
          <w:lang w:val="en-US"/>
        </w:rPr>
        <w:t xml:space="preserve"> in countries with traditional gender roles such as Turkey (e.g., Turk et al., 2013), </w:t>
      </w:r>
      <w:r w:rsidR="00563EF7" w:rsidRPr="000E1AEF">
        <w:rPr>
          <w:rFonts w:ascii="Times New Roman" w:hAnsi="Times New Roman" w:cs="Times New Roman"/>
          <w:sz w:val="24"/>
          <w:szCs w:val="24"/>
          <w:lang w:val="en-US"/>
        </w:rPr>
        <w:t xml:space="preserve">and India (e.g., Wang </w:t>
      </w:r>
      <w:r w:rsidR="00D813DB" w:rsidRPr="000E1AEF">
        <w:rPr>
          <w:rFonts w:ascii="Times New Roman" w:hAnsi="Times New Roman" w:cs="Times New Roman"/>
          <w:sz w:val="24"/>
          <w:szCs w:val="24"/>
          <w:lang w:val="en-US"/>
        </w:rPr>
        <w:t>and</w:t>
      </w:r>
      <w:r w:rsidR="00563EF7" w:rsidRPr="000E1AEF">
        <w:rPr>
          <w:rFonts w:ascii="Times New Roman" w:hAnsi="Times New Roman" w:cs="Times New Roman"/>
          <w:sz w:val="24"/>
          <w:szCs w:val="24"/>
          <w:lang w:val="en-US"/>
        </w:rPr>
        <w:t xml:space="preserve"> McLean, 2016)</w:t>
      </w:r>
      <w:r w:rsidR="009360D2" w:rsidRPr="000E1AEF">
        <w:rPr>
          <w:rFonts w:ascii="Times New Roman" w:hAnsi="Times New Roman" w:cs="Times New Roman"/>
          <w:sz w:val="24"/>
          <w:szCs w:val="24"/>
          <w:lang w:val="en-US"/>
        </w:rPr>
        <w:t xml:space="preserve"> ha</w:t>
      </w:r>
      <w:r w:rsidR="00B67C37" w:rsidRPr="000E1AEF">
        <w:rPr>
          <w:rFonts w:ascii="Times New Roman" w:hAnsi="Times New Roman" w:cs="Times New Roman"/>
          <w:sz w:val="24"/>
          <w:szCs w:val="24"/>
          <w:lang w:val="en-US"/>
        </w:rPr>
        <w:t>ve</w:t>
      </w:r>
      <w:r w:rsidR="009360D2" w:rsidRPr="000E1AEF">
        <w:rPr>
          <w:rFonts w:ascii="Times New Roman" w:hAnsi="Times New Roman" w:cs="Times New Roman"/>
          <w:sz w:val="24"/>
          <w:szCs w:val="24"/>
          <w:lang w:val="en-US"/>
        </w:rPr>
        <w:t xml:space="preserve"> </w:t>
      </w:r>
      <w:r w:rsidR="00441B27" w:rsidRPr="000E1AEF">
        <w:rPr>
          <w:rFonts w:ascii="Times New Roman" w:hAnsi="Times New Roman" w:cs="Times New Roman"/>
          <w:sz w:val="24"/>
          <w:szCs w:val="24"/>
          <w:lang w:val="en-US"/>
        </w:rPr>
        <w:t>found</w:t>
      </w:r>
      <w:r w:rsidR="009360D2" w:rsidRPr="000E1AEF">
        <w:rPr>
          <w:rFonts w:ascii="Times New Roman" w:hAnsi="Times New Roman" w:cs="Times New Roman"/>
          <w:sz w:val="24"/>
          <w:szCs w:val="24"/>
          <w:lang w:val="en-US"/>
        </w:rPr>
        <w:t xml:space="preserve"> similar contradictions</w:t>
      </w:r>
      <w:r w:rsidR="00B67C37" w:rsidRPr="000E1AEF">
        <w:rPr>
          <w:rFonts w:ascii="Times New Roman" w:hAnsi="Times New Roman" w:cs="Times New Roman"/>
          <w:sz w:val="24"/>
          <w:szCs w:val="24"/>
          <w:lang w:val="en-US"/>
        </w:rPr>
        <w:t xml:space="preserve"> in gender dynamics at the workplace</w:t>
      </w:r>
      <w:r w:rsidR="009360D2" w:rsidRPr="000E1AEF">
        <w:rPr>
          <w:rFonts w:ascii="Times New Roman" w:hAnsi="Times New Roman" w:cs="Times New Roman"/>
          <w:sz w:val="24"/>
          <w:szCs w:val="24"/>
          <w:lang w:val="en-US"/>
        </w:rPr>
        <w:t>.</w:t>
      </w:r>
      <w:r w:rsidR="00B67C37" w:rsidRPr="000E1AEF">
        <w:rPr>
          <w:rFonts w:ascii="Times New Roman" w:hAnsi="Times New Roman" w:cs="Times New Roman"/>
          <w:sz w:val="24"/>
          <w:szCs w:val="24"/>
          <w:lang w:val="en-US"/>
        </w:rPr>
        <w:t xml:space="preserve"> </w:t>
      </w:r>
      <w:r w:rsidR="009360D2" w:rsidRPr="000E1AEF">
        <w:rPr>
          <w:rFonts w:ascii="Times New Roman" w:hAnsi="Times New Roman" w:cs="Times New Roman"/>
          <w:sz w:val="24"/>
          <w:szCs w:val="24"/>
          <w:lang w:val="en-US"/>
        </w:rPr>
        <w:t xml:space="preserve"> </w:t>
      </w:r>
    </w:p>
    <w:p w:rsidR="00AF379A" w:rsidRPr="000E1AEF" w:rsidRDefault="00AF379A" w:rsidP="003453D5">
      <w:pPr>
        <w:spacing w:line="360" w:lineRule="auto"/>
        <w:ind w:firstLine="708"/>
        <w:jc w:val="both"/>
        <w:rPr>
          <w:rFonts w:ascii="Times New Roman" w:hAnsi="Times New Roman" w:cs="Times New Roman"/>
          <w:sz w:val="24"/>
          <w:szCs w:val="24"/>
          <w:lang w:val="en-US"/>
        </w:rPr>
      </w:pPr>
      <w:r w:rsidRPr="000E1AEF">
        <w:rPr>
          <w:rFonts w:ascii="Times New Roman" w:hAnsi="Times New Roman" w:cs="Times New Roman"/>
          <w:sz w:val="24"/>
          <w:szCs w:val="24"/>
          <w:lang w:val="en-US"/>
        </w:rPr>
        <w:t xml:space="preserve">Overall, the most surprising finding </w:t>
      </w:r>
      <w:r w:rsidR="00B67C37" w:rsidRPr="000E1AEF">
        <w:rPr>
          <w:rFonts w:ascii="Times New Roman" w:hAnsi="Times New Roman" w:cs="Times New Roman"/>
          <w:sz w:val="24"/>
          <w:szCs w:val="24"/>
          <w:lang w:val="en-US"/>
        </w:rPr>
        <w:t xml:space="preserve">in the Brazilian context </w:t>
      </w:r>
      <w:r w:rsidRPr="000E1AEF">
        <w:rPr>
          <w:rFonts w:ascii="Times New Roman" w:hAnsi="Times New Roman" w:cs="Times New Roman"/>
          <w:sz w:val="24"/>
          <w:szCs w:val="24"/>
          <w:lang w:val="en-US"/>
        </w:rPr>
        <w:t>involved how most women rejected the idea that the</w:t>
      </w:r>
      <w:r w:rsidR="00080D10" w:rsidRPr="000E1AEF">
        <w:rPr>
          <w:rFonts w:ascii="Times New Roman" w:hAnsi="Times New Roman" w:cs="Times New Roman"/>
          <w:sz w:val="24"/>
          <w:szCs w:val="24"/>
          <w:lang w:val="en-US"/>
        </w:rPr>
        <w:t>y were victims of inequality, while utilizing</w:t>
      </w:r>
      <w:r w:rsidRPr="000E1AEF">
        <w:rPr>
          <w:rFonts w:ascii="Times New Roman" w:hAnsi="Times New Roman" w:cs="Times New Roman"/>
          <w:sz w:val="24"/>
          <w:szCs w:val="24"/>
          <w:lang w:val="en-US"/>
        </w:rPr>
        <w:t xml:space="preserve"> a discourse that seemed to perpetuate </w:t>
      </w:r>
      <w:r w:rsidR="00080D10" w:rsidRPr="000E1AEF">
        <w:rPr>
          <w:rFonts w:ascii="Times New Roman" w:hAnsi="Times New Roman" w:cs="Times New Roman"/>
          <w:sz w:val="24"/>
          <w:szCs w:val="24"/>
          <w:lang w:val="en-US"/>
        </w:rPr>
        <w:t>differences</w:t>
      </w:r>
      <w:r w:rsidRPr="000E1AEF">
        <w:rPr>
          <w:rFonts w:ascii="Times New Roman" w:hAnsi="Times New Roman" w:cs="Times New Roman"/>
          <w:sz w:val="24"/>
          <w:szCs w:val="24"/>
          <w:lang w:val="en-US"/>
        </w:rPr>
        <w:t xml:space="preserve">. When women did discuss having witnessed a situation of </w:t>
      </w:r>
      <w:r w:rsidR="00080D10" w:rsidRPr="000E1AEF">
        <w:rPr>
          <w:rFonts w:ascii="Times New Roman" w:hAnsi="Times New Roman" w:cs="Times New Roman"/>
          <w:sz w:val="24"/>
          <w:szCs w:val="24"/>
          <w:lang w:val="en-US"/>
        </w:rPr>
        <w:t>discrimination</w:t>
      </w:r>
      <w:r w:rsidRPr="000E1AEF">
        <w:rPr>
          <w:rFonts w:ascii="Times New Roman" w:hAnsi="Times New Roman" w:cs="Times New Roman"/>
          <w:sz w:val="24"/>
          <w:szCs w:val="24"/>
          <w:lang w:val="en-US"/>
        </w:rPr>
        <w:t>,</w:t>
      </w:r>
      <w:r w:rsidR="00080D10" w:rsidRPr="000E1AEF">
        <w:rPr>
          <w:rFonts w:ascii="Times New Roman" w:hAnsi="Times New Roman" w:cs="Times New Roman"/>
          <w:sz w:val="24"/>
          <w:szCs w:val="24"/>
          <w:lang w:val="en-US"/>
        </w:rPr>
        <w:t xml:space="preserve"> they described it as taking place with</w:t>
      </w:r>
      <w:r w:rsidRPr="000E1AEF">
        <w:rPr>
          <w:rFonts w:ascii="Times New Roman" w:hAnsi="Times New Roman" w:cs="Times New Roman"/>
          <w:sz w:val="24"/>
          <w:szCs w:val="24"/>
          <w:lang w:val="en-US"/>
        </w:rPr>
        <w:t xml:space="preserve"> a third person – another woman.  A possible explanation for this behavior may be a need for a coping mechanism or for conflict-avoidance, which are characteristics of the Brazilian culture. Many Asian cultures behave in that manner bec</w:t>
      </w:r>
      <w:r w:rsidR="000F06AD" w:rsidRPr="000E1AEF">
        <w:rPr>
          <w:rFonts w:ascii="Times New Roman" w:hAnsi="Times New Roman" w:cs="Times New Roman"/>
          <w:sz w:val="24"/>
          <w:szCs w:val="24"/>
          <w:lang w:val="en-US"/>
        </w:rPr>
        <w:t>ause being passive is preferable</w:t>
      </w:r>
      <w:r w:rsidRPr="000E1AEF">
        <w:rPr>
          <w:rFonts w:ascii="Times New Roman" w:hAnsi="Times New Roman" w:cs="Times New Roman"/>
          <w:sz w:val="24"/>
          <w:szCs w:val="24"/>
          <w:lang w:val="en-US"/>
        </w:rPr>
        <w:t xml:space="preserve"> to</w:t>
      </w:r>
      <w:r w:rsidRPr="009658FA">
        <w:rPr>
          <w:rFonts w:ascii="Times New Roman" w:hAnsi="Times New Roman" w:cs="Times New Roman"/>
          <w:sz w:val="24"/>
          <w:szCs w:val="24"/>
          <w:lang w:val="en-US"/>
        </w:rPr>
        <w:t xml:space="preserve"> taking action for the preservation of relationships (Noh et al., 1999). Brazilians </w:t>
      </w:r>
      <w:r w:rsidRPr="000E1AEF">
        <w:rPr>
          <w:rFonts w:ascii="Times New Roman" w:hAnsi="Times New Roman" w:cs="Times New Roman"/>
          <w:sz w:val="24"/>
          <w:szCs w:val="24"/>
          <w:lang w:val="en-US"/>
        </w:rPr>
        <w:t xml:space="preserve">often </w:t>
      </w:r>
      <w:r w:rsidR="00D056B3" w:rsidRPr="000E1AEF">
        <w:rPr>
          <w:rFonts w:ascii="Times New Roman" w:hAnsi="Times New Roman" w:cs="Times New Roman"/>
          <w:sz w:val="24"/>
          <w:szCs w:val="24"/>
          <w:lang w:val="en-US"/>
        </w:rPr>
        <w:t>demonstrate similar behaviors</w:t>
      </w:r>
      <w:r w:rsidRPr="000E1AEF">
        <w:rPr>
          <w:rFonts w:ascii="Times New Roman" w:hAnsi="Times New Roman" w:cs="Times New Roman"/>
          <w:sz w:val="24"/>
          <w:szCs w:val="24"/>
          <w:lang w:val="en-US"/>
        </w:rPr>
        <w:t xml:space="preserve"> as they place high value on relationships </w:t>
      </w:r>
      <w:r w:rsidRPr="000E1AEF">
        <w:rPr>
          <w:rFonts w:ascii="Times New Roman" w:hAnsi="Times New Roman" w:cs="Times New Roman"/>
          <w:b/>
          <w:sz w:val="24"/>
          <w:szCs w:val="24"/>
          <w:lang w:val="en-US"/>
        </w:rPr>
        <w:t>(</w:t>
      </w:r>
      <w:r w:rsidRPr="000E1AEF">
        <w:rPr>
          <w:rFonts w:ascii="Times New Roman" w:hAnsi="Times New Roman" w:cs="Times New Roman"/>
          <w:sz w:val="24"/>
          <w:szCs w:val="24"/>
          <w:lang w:val="en-US"/>
        </w:rPr>
        <w:t xml:space="preserve">de Almeida, 2013; Souza, 2007).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0E1AEF">
        <w:rPr>
          <w:rFonts w:ascii="Times New Roman" w:hAnsi="Times New Roman" w:cs="Times New Roman"/>
          <w:sz w:val="24"/>
          <w:szCs w:val="24"/>
          <w:lang w:val="en-US"/>
        </w:rPr>
        <w:t xml:space="preserve">In other words, professional women in Brazil </w:t>
      </w:r>
      <w:r w:rsidR="009360D2" w:rsidRPr="000E1AEF">
        <w:rPr>
          <w:rFonts w:ascii="Times New Roman" w:hAnsi="Times New Roman" w:cs="Times New Roman"/>
          <w:sz w:val="24"/>
          <w:szCs w:val="24"/>
          <w:lang w:val="en-US"/>
        </w:rPr>
        <w:t xml:space="preserve">may </w:t>
      </w:r>
      <w:r w:rsidRPr="000E1AEF">
        <w:rPr>
          <w:rFonts w:ascii="Times New Roman" w:hAnsi="Times New Roman" w:cs="Times New Roman"/>
          <w:sz w:val="24"/>
          <w:szCs w:val="24"/>
          <w:lang w:val="en-US"/>
        </w:rPr>
        <w:t xml:space="preserve">want to be seen as professionals and not victims. Being perceived as a victim may be understood as a sign of weakness or the acknowledgment of the gender stereotype of the emotional non-rational female. Another explanation could involve how women deal with the inherent contradictions and </w:t>
      </w:r>
      <w:r w:rsidRPr="000E1AEF">
        <w:rPr>
          <w:rFonts w:ascii="Times New Roman" w:hAnsi="Times New Roman" w:cs="Times New Roman"/>
          <w:sz w:val="24"/>
          <w:szCs w:val="24"/>
          <w:lang w:val="en-US"/>
        </w:rPr>
        <w:lastRenderedPageBreak/>
        <w:t>am</w:t>
      </w:r>
      <w:r w:rsidR="00441B27" w:rsidRPr="000E1AEF">
        <w:rPr>
          <w:rFonts w:ascii="Times New Roman" w:hAnsi="Times New Roman" w:cs="Times New Roman"/>
          <w:sz w:val="24"/>
          <w:szCs w:val="24"/>
          <w:lang w:val="en-US"/>
        </w:rPr>
        <w:t>bivalence that socially-</w:t>
      </w:r>
      <w:r w:rsidRPr="000E1AEF">
        <w:rPr>
          <w:rFonts w:ascii="Times New Roman" w:hAnsi="Times New Roman" w:cs="Times New Roman"/>
          <w:sz w:val="24"/>
          <w:szCs w:val="24"/>
          <w:lang w:val="en-US"/>
        </w:rPr>
        <w:t>constructed gender roles impose on the way they perceive themselves at work. From an early age, socialization processes determine roles for men and women based on the values, attitudes</w:t>
      </w:r>
      <w:r w:rsidR="00FF53FC" w:rsidRPr="000E1AEF">
        <w:rPr>
          <w:rFonts w:ascii="Times New Roman" w:hAnsi="Times New Roman" w:cs="Times New Roman"/>
          <w:sz w:val="24"/>
          <w:szCs w:val="24"/>
          <w:lang w:val="en-US"/>
        </w:rPr>
        <w:t>,</w:t>
      </w:r>
      <w:r w:rsidRPr="000E1AEF">
        <w:rPr>
          <w:rFonts w:ascii="Times New Roman" w:hAnsi="Times New Roman" w:cs="Times New Roman"/>
          <w:sz w:val="24"/>
          <w:szCs w:val="24"/>
          <w:lang w:val="en-US"/>
        </w:rPr>
        <w:t xml:space="preserve"> and behaviors that are expected</w:t>
      </w:r>
      <w:r w:rsidR="00441B27" w:rsidRPr="000E1AEF">
        <w:rPr>
          <w:rFonts w:ascii="Times New Roman" w:hAnsi="Times New Roman" w:cs="Times New Roman"/>
          <w:sz w:val="24"/>
          <w:szCs w:val="24"/>
          <w:lang w:val="en-US"/>
        </w:rPr>
        <w:t xml:space="preserve"> from them</w:t>
      </w:r>
      <w:r w:rsidRPr="000E1AEF">
        <w:rPr>
          <w:rFonts w:ascii="Times New Roman" w:hAnsi="Times New Roman" w:cs="Times New Roman"/>
          <w:sz w:val="24"/>
          <w:szCs w:val="24"/>
          <w:lang w:val="en-US"/>
        </w:rPr>
        <w:t xml:space="preserve"> (Olivas-Lujan et al., 2009).</w:t>
      </w:r>
      <w:r w:rsidRPr="009658FA">
        <w:rPr>
          <w:rFonts w:ascii="Times New Roman" w:hAnsi="Times New Roman" w:cs="Times New Roman"/>
          <w:sz w:val="24"/>
          <w:szCs w:val="24"/>
          <w:lang w:val="en-US"/>
        </w:rPr>
        <w:t xml:space="preserve">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Prior research supports the notion that successful businesswomen in Latin America do not tend to associate their self-image with discrimination (</w:t>
      </w:r>
      <w:proofErr w:type="spellStart"/>
      <w:r w:rsidRPr="009658FA">
        <w:rPr>
          <w:rFonts w:ascii="Times New Roman" w:hAnsi="Times New Roman" w:cs="Times New Roman"/>
          <w:sz w:val="24"/>
          <w:szCs w:val="24"/>
          <w:lang w:val="en-US"/>
        </w:rPr>
        <w:t>Maxfield</w:t>
      </w:r>
      <w:proofErr w:type="spellEnd"/>
      <w:r w:rsidRPr="009658FA">
        <w:rPr>
          <w:rFonts w:ascii="Times New Roman" w:hAnsi="Times New Roman" w:cs="Times New Roman"/>
          <w:sz w:val="24"/>
          <w:szCs w:val="24"/>
          <w:lang w:val="en-US"/>
        </w:rPr>
        <w:t xml:space="preserve">, 2005).  However, they do acknowledge the effect machismo has had on women accessing upper- level positions (Cárdenas et al., 2014). Women, in all hierarchical levels, tend to consider work-family issues as a key limiting factor to their career progression, mainly </w:t>
      </w:r>
      <w:r w:rsidRPr="000E1AEF">
        <w:rPr>
          <w:rFonts w:ascii="Times New Roman" w:hAnsi="Times New Roman" w:cs="Times New Roman"/>
          <w:sz w:val="24"/>
          <w:szCs w:val="24"/>
          <w:lang w:val="en-US"/>
        </w:rPr>
        <w:t>due</w:t>
      </w:r>
      <w:r w:rsidR="00202060" w:rsidRPr="000E1AEF">
        <w:rPr>
          <w:rFonts w:ascii="Times New Roman" w:hAnsi="Times New Roman" w:cs="Times New Roman"/>
          <w:sz w:val="24"/>
          <w:szCs w:val="24"/>
          <w:lang w:val="en-US"/>
        </w:rPr>
        <w:t xml:space="preserve"> to</w:t>
      </w:r>
      <w:r w:rsidRPr="009658FA">
        <w:rPr>
          <w:rFonts w:ascii="Times New Roman" w:hAnsi="Times New Roman" w:cs="Times New Roman"/>
          <w:sz w:val="24"/>
          <w:szCs w:val="24"/>
          <w:lang w:val="en-US"/>
        </w:rPr>
        <w:t xml:space="preserve"> the way work and personal life role</w:t>
      </w:r>
      <w:r w:rsidR="00202060">
        <w:rPr>
          <w:rFonts w:ascii="Times New Roman" w:hAnsi="Times New Roman" w:cs="Times New Roman"/>
          <w:sz w:val="24"/>
          <w:szCs w:val="24"/>
          <w:lang w:val="en-US"/>
        </w:rPr>
        <w:t>s</w:t>
      </w:r>
      <w:r w:rsidRPr="009658FA">
        <w:rPr>
          <w:rFonts w:ascii="Times New Roman" w:hAnsi="Times New Roman" w:cs="Times New Roman"/>
          <w:sz w:val="24"/>
          <w:szCs w:val="24"/>
          <w:lang w:val="en-US"/>
        </w:rPr>
        <w:t xml:space="preserve"> overlap (Cárdenas et al., 2014; </w:t>
      </w:r>
      <w:proofErr w:type="spellStart"/>
      <w:r w:rsidRPr="009658FA">
        <w:rPr>
          <w:rFonts w:ascii="Times New Roman" w:hAnsi="Times New Roman" w:cs="Times New Roman"/>
          <w:sz w:val="24"/>
          <w:szCs w:val="24"/>
          <w:lang w:val="en-US"/>
        </w:rPr>
        <w:t>Maxfield</w:t>
      </w:r>
      <w:proofErr w:type="spellEnd"/>
      <w:r w:rsidRPr="009658FA">
        <w:rPr>
          <w:rFonts w:ascii="Times New Roman" w:hAnsi="Times New Roman" w:cs="Times New Roman"/>
          <w:sz w:val="24"/>
          <w:szCs w:val="24"/>
          <w:lang w:val="en-US"/>
        </w:rPr>
        <w:t xml:space="preserve">, 2005). Only those in the highest corporate levels </w:t>
      </w:r>
      <w:r w:rsidR="00FF3D37" w:rsidRPr="009658FA">
        <w:rPr>
          <w:rFonts w:ascii="Times New Roman" w:hAnsi="Times New Roman" w:cs="Times New Roman"/>
          <w:sz w:val="24"/>
          <w:szCs w:val="24"/>
          <w:lang w:val="en-US"/>
        </w:rPr>
        <w:t>tend to</w:t>
      </w:r>
      <w:r w:rsidRPr="009658FA">
        <w:rPr>
          <w:rFonts w:ascii="Times New Roman" w:hAnsi="Times New Roman" w:cs="Times New Roman"/>
          <w:sz w:val="24"/>
          <w:szCs w:val="24"/>
          <w:lang w:val="en-US"/>
        </w:rPr>
        <w:t xml:space="preserve"> find that discrimination and gender stereotypes are the main obstacle to career success</w:t>
      </w:r>
      <w:r w:rsidR="00FF3D37" w:rsidRPr="009658FA">
        <w:rPr>
          <w:rFonts w:ascii="Times New Roman" w:hAnsi="Times New Roman" w:cs="Times New Roman"/>
          <w:sz w:val="24"/>
          <w:szCs w:val="24"/>
          <w:lang w:val="en-US"/>
        </w:rPr>
        <w:t>, which is</w:t>
      </w:r>
      <w:r w:rsidRPr="009658FA">
        <w:rPr>
          <w:rFonts w:ascii="Times New Roman" w:hAnsi="Times New Roman" w:cs="Times New Roman"/>
          <w:sz w:val="24"/>
          <w:szCs w:val="24"/>
          <w:lang w:val="en-US"/>
        </w:rPr>
        <w:t xml:space="preserve"> </w:t>
      </w:r>
      <w:r w:rsidR="009360D2" w:rsidRPr="009658FA">
        <w:rPr>
          <w:rFonts w:ascii="Times New Roman" w:hAnsi="Times New Roman" w:cs="Times New Roman"/>
          <w:sz w:val="24"/>
          <w:szCs w:val="24"/>
          <w:lang w:val="en-US"/>
        </w:rPr>
        <w:t xml:space="preserve">supported </w:t>
      </w:r>
      <w:r w:rsidRPr="009658FA">
        <w:rPr>
          <w:rFonts w:ascii="Times New Roman" w:hAnsi="Times New Roman" w:cs="Times New Roman"/>
          <w:sz w:val="24"/>
          <w:szCs w:val="24"/>
          <w:lang w:val="en-US"/>
        </w:rPr>
        <w:t xml:space="preserve">by research on Latin American female business executives (Cárdenas et al., 2014). </w:t>
      </w:r>
    </w:p>
    <w:p w:rsidR="00AF379A" w:rsidRDefault="00202060" w:rsidP="003453D5">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AF379A" w:rsidRPr="009658FA">
        <w:rPr>
          <w:rFonts w:ascii="Times New Roman" w:hAnsi="Times New Roman" w:cs="Times New Roman"/>
          <w:sz w:val="24"/>
          <w:szCs w:val="24"/>
          <w:lang w:val="en-US"/>
        </w:rPr>
        <w:t xml:space="preserve">t is important to note that </w:t>
      </w:r>
      <w:r w:rsidR="00080D10" w:rsidRPr="009658FA">
        <w:rPr>
          <w:rFonts w:ascii="Times New Roman" w:hAnsi="Times New Roman" w:cs="Times New Roman"/>
          <w:sz w:val="24"/>
          <w:szCs w:val="24"/>
          <w:lang w:val="en-US"/>
        </w:rPr>
        <w:t>the impact of family</w:t>
      </w:r>
      <w:r w:rsidR="00AF379A" w:rsidRPr="009658FA">
        <w:rPr>
          <w:rFonts w:ascii="Times New Roman" w:hAnsi="Times New Roman" w:cs="Times New Roman"/>
          <w:sz w:val="24"/>
          <w:szCs w:val="24"/>
          <w:lang w:val="en-US"/>
        </w:rPr>
        <w:t xml:space="preserve"> w</w:t>
      </w:r>
      <w:r w:rsidR="00080D10" w:rsidRPr="009658FA">
        <w:rPr>
          <w:rFonts w:ascii="Times New Roman" w:hAnsi="Times New Roman" w:cs="Times New Roman"/>
          <w:sz w:val="24"/>
          <w:szCs w:val="24"/>
          <w:lang w:val="en-US"/>
        </w:rPr>
        <w:t>as</w:t>
      </w:r>
      <w:r w:rsidR="00AF379A" w:rsidRPr="009658FA">
        <w:rPr>
          <w:rFonts w:ascii="Times New Roman" w:hAnsi="Times New Roman" w:cs="Times New Roman"/>
          <w:sz w:val="24"/>
          <w:szCs w:val="24"/>
          <w:lang w:val="en-US"/>
        </w:rPr>
        <w:t xml:space="preserve"> mentioned several times during the interviews. Indeed, it was expected th</w:t>
      </w:r>
      <w:r w:rsidR="00080D10" w:rsidRPr="009658FA">
        <w:rPr>
          <w:rFonts w:ascii="Times New Roman" w:hAnsi="Times New Roman" w:cs="Times New Roman"/>
          <w:sz w:val="24"/>
          <w:szCs w:val="24"/>
          <w:lang w:val="en-US"/>
        </w:rPr>
        <w:t>at the family domain would be</w:t>
      </w:r>
      <w:r w:rsidR="00AF379A" w:rsidRPr="009658FA">
        <w:rPr>
          <w:rFonts w:ascii="Times New Roman" w:hAnsi="Times New Roman" w:cs="Times New Roman"/>
          <w:sz w:val="24"/>
          <w:szCs w:val="24"/>
          <w:lang w:val="en-US"/>
        </w:rPr>
        <w:t xml:space="preserve"> intertwined with the work domain for</w:t>
      </w:r>
      <w:r w:rsidR="00080D10" w:rsidRPr="009658FA">
        <w:rPr>
          <w:rFonts w:ascii="Times New Roman" w:hAnsi="Times New Roman" w:cs="Times New Roman"/>
          <w:sz w:val="24"/>
          <w:szCs w:val="24"/>
          <w:lang w:val="en-US"/>
        </w:rPr>
        <w:t xml:space="preserve"> most females</w:t>
      </w:r>
      <w:r w:rsidR="00AF379A" w:rsidRPr="009658FA">
        <w:rPr>
          <w:rFonts w:ascii="Times New Roman" w:hAnsi="Times New Roman" w:cs="Times New Roman"/>
          <w:sz w:val="24"/>
          <w:szCs w:val="24"/>
          <w:lang w:val="en-US"/>
        </w:rPr>
        <w:t xml:space="preserve">. </w:t>
      </w:r>
      <w:r w:rsidR="004A054A" w:rsidRPr="009658FA">
        <w:rPr>
          <w:rFonts w:ascii="Times New Roman" w:hAnsi="Times New Roman" w:cs="Times New Roman"/>
          <w:sz w:val="24"/>
          <w:szCs w:val="24"/>
          <w:lang w:val="en-US"/>
        </w:rPr>
        <w:t>The majority of</w:t>
      </w:r>
      <w:r w:rsidR="00080D10" w:rsidRPr="009658FA">
        <w:rPr>
          <w:rFonts w:ascii="Times New Roman" w:hAnsi="Times New Roman" w:cs="Times New Roman"/>
          <w:sz w:val="24"/>
          <w:szCs w:val="24"/>
          <w:lang w:val="en-US"/>
        </w:rPr>
        <w:t xml:space="preserve"> organizations </w:t>
      </w:r>
      <w:r w:rsidR="00AF379A" w:rsidRPr="009658FA">
        <w:rPr>
          <w:rFonts w:ascii="Times New Roman" w:hAnsi="Times New Roman" w:cs="Times New Roman"/>
          <w:sz w:val="24"/>
          <w:szCs w:val="24"/>
          <w:lang w:val="en-US"/>
        </w:rPr>
        <w:t xml:space="preserve">did not seem to provide enough support through policies and </w:t>
      </w:r>
      <w:r w:rsidR="004A054A" w:rsidRPr="009658FA">
        <w:rPr>
          <w:rFonts w:ascii="Times New Roman" w:hAnsi="Times New Roman" w:cs="Times New Roman"/>
          <w:sz w:val="24"/>
          <w:szCs w:val="24"/>
          <w:lang w:val="en-US"/>
        </w:rPr>
        <w:t>HR</w:t>
      </w:r>
      <w:r w:rsidR="00AF379A" w:rsidRPr="009658FA">
        <w:rPr>
          <w:rFonts w:ascii="Times New Roman" w:hAnsi="Times New Roman" w:cs="Times New Roman"/>
          <w:sz w:val="24"/>
          <w:szCs w:val="24"/>
          <w:lang w:val="en-US"/>
        </w:rPr>
        <w:t xml:space="preserve">. </w:t>
      </w:r>
      <w:r w:rsidR="00080D10" w:rsidRPr="009658FA">
        <w:rPr>
          <w:rFonts w:ascii="Times New Roman" w:hAnsi="Times New Roman" w:cs="Times New Roman"/>
          <w:sz w:val="24"/>
          <w:szCs w:val="24"/>
          <w:lang w:val="en-US"/>
        </w:rPr>
        <w:t>This is corroborated by</w:t>
      </w:r>
      <w:r w:rsidR="00AF379A" w:rsidRPr="009658FA">
        <w:rPr>
          <w:rFonts w:ascii="Times New Roman" w:hAnsi="Times New Roman" w:cs="Times New Roman"/>
          <w:sz w:val="24"/>
          <w:szCs w:val="24"/>
          <w:lang w:val="en-US"/>
        </w:rPr>
        <w:t xml:space="preserve"> research in Brazil </w:t>
      </w:r>
      <w:r w:rsidR="00080D10" w:rsidRPr="009658FA">
        <w:rPr>
          <w:rFonts w:ascii="Times New Roman" w:hAnsi="Times New Roman" w:cs="Times New Roman"/>
          <w:sz w:val="24"/>
          <w:szCs w:val="24"/>
          <w:lang w:val="en-US"/>
        </w:rPr>
        <w:t xml:space="preserve">which </w:t>
      </w:r>
      <w:r w:rsidR="00AF379A" w:rsidRPr="009658FA">
        <w:rPr>
          <w:rFonts w:ascii="Times New Roman" w:hAnsi="Times New Roman" w:cs="Times New Roman"/>
          <w:sz w:val="24"/>
          <w:szCs w:val="24"/>
          <w:lang w:val="en-US"/>
        </w:rPr>
        <w:t>suggests that H</w:t>
      </w:r>
      <w:r w:rsidR="00080D10" w:rsidRPr="009658FA">
        <w:rPr>
          <w:rFonts w:ascii="Times New Roman" w:hAnsi="Times New Roman" w:cs="Times New Roman"/>
          <w:sz w:val="24"/>
          <w:szCs w:val="24"/>
          <w:lang w:val="en-US"/>
        </w:rPr>
        <w:t xml:space="preserve">R is mainly operational, and much </w:t>
      </w:r>
      <w:r w:rsidR="00AF379A" w:rsidRPr="009658FA">
        <w:rPr>
          <w:rFonts w:ascii="Times New Roman" w:hAnsi="Times New Roman" w:cs="Times New Roman"/>
          <w:sz w:val="24"/>
          <w:szCs w:val="24"/>
          <w:lang w:val="en-US"/>
        </w:rPr>
        <w:t xml:space="preserve">of what is </w:t>
      </w:r>
      <w:r w:rsidR="00080D10" w:rsidRPr="009658FA">
        <w:rPr>
          <w:rFonts w:ascii="Times New Roman" w:hAnsi="Times New Roman" w:cs="Times New Roman"/>
          <w:sz w:val="24"/>
          <w:szCs w:val="24"/>
          <w:lang w:val="en-US"/>
        </w:rPr>
        <w:t>done is informally arranged</w:t>
      </w:r>
      <w:r w:rsidR="00AF379A" w:rsidRPr="009658FA">
        <w:rPr>
          <w:rFonts w:ascii="Times New Roman" w:hAnsi="Times New Roman" w:cs="Times New Roman"/>
          <w:sz w:val="24"/>
          <w:szCs w:val="24"/>
          <w:lang w:val="en-US"/>
        </w:rPr>
        <w:t xml:space="preserve"> between employee and supervisor</w:t>
      </w:r>
      <w:r w:rsidR="00296899" w:rsidRPr="009658FA">
        <w:rPr>
          <w:rFonts w:ascii="Times New Roman" w:hAnsi="Times New Roman" w:cs="Times New Roman"/>
          <w:sz w:val="24"/>
          <w:szCs w:val="24"/>
          <w:lang w:val="en-US"/>
        </w:rPr>
        <w:t xml:space="preserve"> </w:t>
      </w:r>
      <w:r w:rsidR="00AF379A" w:rsidRPr="009658FA">
        <w:rPr>
          <w:rFonts w:ascii="Times New Roman" w:hAnsi="Times New Roman" w:cs="Times New Roman"/>
          <w:sz w:val="24"/>
          <w:szCs w:val="24"/>
          <w:lang w:val="en-US"/>
        </w:rPr>
        <w:t xml:space="preserve">(Coda </w:t>
      </w:r>
      <w:r w:rsidR="00EC23E3">
        <w:rPr>
          <w:rFonts w:ascii="Times New Roman" w:hAnsi="Times New Roman" w:cs="Times New Roman"/>
          <w:sz w:val="24"/>
          <w:szCs w:val="24"/>
          <w:lang w:val="en-US"/>
        </w:rPr>
        <w:t>and</w:t>
      </w:r>
      <w:r w:rsidR="00AF379A" w:rsidRPr="009658FA">
        <w:rPr>
          <w:rFonts w:ascii="Times New Roman" w:hAnsi="Times New Roman" w:cs="Times New Roman"/>
          <w:sz w:val="24"/>
          <w:szCs w:val="24"/>
          <w:lang w:val="en-US"/>
        </w:rPr>
        <w:t xml:space="preserve"> Falcone, 2004; </w:t>
      </w:r>
      <w:proofErr w:type="spellStart"/>
      <w:r w:rsidR="00AF379A" w:rsidRPr="009658FA">
        <w:rPr>
          <w:rFonts w:ascii="Times New Roman" w:hAnsi="Times New Roman" w:cs="Times New Roman"/>
          <w:sz w:val="24"/>
          <w:szCs w:val="24"/>
          <w:lang w:val="en-US"/>
        </w:rPr>
        <w:t>Tanure</w:t>
      </w:r>
      <w:proofErr w:type="spellEnd"/>
      <w:r w:rsidR="00AF379A" w:rsidRPr="009658FA">
        <w:rPr>
          <w:rFonts w:ascii="Times New Roman" w:hAnsi="Times New Roman" w:cs="Times New Roman"/>
          <w:sz w:val="24"/>
          <w:szCs w:val="24"/>
          <w:lang w:val="en-US"/>
        </w:rPr>
        <w:t xml:space="preserve"> et al., 2010).</w:t>
      </w:r>
      <w:r w:rsidR="00296899" w:rsidRPr="009658FA">
        <w:rPr>
          <w:rFonts w:ascii="Times New Roman" w:hAnsi="Times New Roman" w:cs="Times New Roman"/>
          <w:sz w:val="24"/>
          <w:szCs w:val="24"/>
          <w:lang w:val="en-US"/>
        </w:rPr>
        <w:t xml:space="preserve"> </w:t>
      </w:r>
    </w:p>
    <w:p w:rsidR="007D0C15" w:rsidRPr="009658FA" w:rsidRDefault="007D0C15" w:rsidP="00991AE5">
      <w:pPr>
        <w:spacing w:line="360" w:lineRule="auto"/>
        <w:jc w:val="both"/>
        <w:rPr>
          <w:rFonts w:ascii="Times New Roman" w:hAnsi="Times New Roman" w:cs="Times New Roman"/>
          <w:b/>
          <w:sz w:val="24"/>
          <w:szCs w:val="24"/>
          <w:lang w:val="en-US"/>
        </w:rPr>
      </w:pPr>
    </w:p>
    <w:p w:rsidR="00AF379A" w:rsidRPr="009658FA" w:rsidRDefault="00AF379A" w:rsidP="003453D5">
      <w:pPr>
        <w:spacing w:line="360" w:lineRule="auto"/>
        <w:jc w:val="both"/>
        <w:rPr>
          <w:rFonts w:ascii="Times New Roman" w:hAnsi="Times New Roman" w:cs="Times New Roman"/>
          <w:b/>
          <w:sz w:val="24"/>
          <w:szCs w:val="24"/>
          <w:lang w:val="en-US"/>
        </w:rPr>
      </w:pPr>
      <w:r w:rsidRPr="009658FA">
        <w:rPr>
          <w:rFonts w:ascii="Times New Roman" w:hAnsi="Times New Roman" w:cs="Times New Roman"/>
          <w:b/>
          <w:sz w:val="24"/>
          <w:szCs w:val="24"/>
          <w:lang w:val="en-US"/>
        </w:rPr>
        <w:t xml:space="preserve">Conclusion </w:t>
      </w:r>
    </w:p>
    <w:p w:rsidR="00AF379A" w:rsidRPr="009658FA" w:rsidRDefault="00AF379A" w:rsidP="00565187">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 xml:space="preserve">The goal of the present study was to examine the experiences of professional women in a developing country context with a history of ingrained gender inequality. From the standpoint of women as individuals, the expectation that women will continue to fulfill the roles traditionally destined to them (through marriage and motherhood) is reinforced by Brazilian society and women act as agents who uphold rather than defy these roles – a self-fulfilling prophecy. </w:t>
      </w:r>
      <w:r w:rsidR="008C70B1" w:rsidRPr="009658FA">
        <w:rPr>
          <w:rFonts w:ascii="Times New Roman" w:hAnsi="Times New Roman" w:cs="Times New Roman"/>
          <w:sz w:val="24"/>
          <w:szCs w:val="24"/>
          <w:lang w:val="en-US"/>
        </w:rPr>
        <w:t xml:space="preserve">The interviews show a combination of acceptance of the status quo with </w:t>
      </w:r>
      <w:r w:rsidR="00D7458D" w:rsidRPr="009658FA">
        <w:rPr>
          <w:rFonts w:ascii="Times New Roman" w:hAnsi="Times New Roman" w:cs="Times New Roman"/>
          <w:sz w:val="24"/>
          <w:szCs w:val="24"/>
          <w:lang w:val="en-US"/>
        </w:rPr>
        <w:t>some hints of action</w:t>
      </w:r>
      <w:r w:rsidR="008C70B1" w:rsidRPr="009658FA">
        <w:rPr>
          <w:rFonts w:ascii="Times New Roman" w:hAnsi="Times New Roman" w:cs="Times New Roman"/>
          <w:sz w:val="24"/>
          <w:szCs w:val="24"/>
          <w:lang w:val="en-US"/>
        </w:rPr>
        <w:t xml:space="preserve">, such as investments in career development, job changes and so on. </w:t>
      </w:r>
      <w:r w:rsidRPr="009658FA">
        <w:rPr>
          <w:rFonts w:ascii="Times New Roman" w:hAnsi="Times New Roman" w:cs="Times New Roman"/>
          <w:sz w:val="24"/>
          <w:szCs w:val="24"/>
          <w:lang w:val="en-US"/>
        </w:rPr>
        <w:t>Promoting change would require a new individual</w:t>
      </w:r>
      <w:r w:rsidR="008C70B1" w:rsidRPr="009658FA">
        <w:rPr>
          <w:rFonts w:ascii="Times New Roman" w:hAnsi="Times New Roman" w:cs="Times New Roman"/>
          <w:sz w:val="24"/>
          <w:szCs w:val="24"/>
          <w:lang w:val="en-US"/>
        </w:rPr>
        <w:t>, and subsequently</w:t>
      </w:r>
      <w:r w:rsidRPr="009658FA">
        <w:rPr>
          <w:rFonts w:ascii="Times New Roman" w:hAnsi="Times New Roman" w:cs="Times New Roman"/>
          <w:sz w:val="24"/>
          <w:szCs w:val="24"/>
          <w:lang w:val="en-US"/>
        </w:rPr>
        <w:t xml:space="preserve"> collective </w:t>
      </w:r>
      <w:r w:rsidR="008C70B1" w:rsidRPr="009658FA">
        <w:rPr>
          <w:rFonts w:ascii="Times New Roman" w:hAnsi="Times New Roman" w:cs="Times New Roman"/>
          <w:sz w:val="24"/>
          <w:szCs w:val="24"/>
          <w:lang w:val="en-US"/>
        </w:rPr>
        <w:t xml:space="preserve">mindset, since inequality is not an individual issue but part of a broader context. </w:t>
      </w:r>
    </w:p>
    <w:p w:rsidR="00AF379A" w:rsidRPr="009658FA"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lastRenderedPageBreak/>
        <w:t>From the standpoint of both multinationals and domestic organizations, this study signals some potential pathways for improvement. First, additional research needs to be conducted on organizations operating in Brazil to better understand their diversity discourse</w:t>
      </w:r>
      <w:r w:rsidR="00036263" w:rsidRPr="009658FA">
        <w:rPr>
          <w:rFonts w:ascii="Times New Roman" w:hAnsi="Times New Roman" w:cs="Times New Roman"/>
          <w:sz w:val="24"/>
          <w:szCs w:val="24"/>
          <w:lang w:val="en-US"/>
        </w:rPr>
        <w:t xml:space="preserve"> and practice</w:t>
      </w:r>
      <w:r w:rsidRPr="009658FA">
        <w:rPr>
          <w:rFonts w:ascii="Times New Roman" w:hAnsi="Times New Roman" w:cs="Times New Roman"/>
          <w:sz w:val="24"/>
          <w:szCs w:val="24"/>
          <w:lang w:val="en-US"/>
        </w:rPr>
        <w:t xml:space="preserve">. Thus, a journey towards inclusion should be initiated with the understanding that it entails more </w:t>
      </w:r>
      <w:r w:rsidRPr="000E1AEF">
        <w:rPr>
          <w:rFonts w:ascii="Times New Roman" w:hAnsi="Times New Roman" w:cs="Times New Roman"/>
          <w:sz w:val="24"/>
          <w:szCs w:val="24"/>
          <w:lang w:val="en-US"/>
        </w:rPr>
        <w:t xml:space="preserve">than rhetoric. </w:t>
      </w:r>
      <w:r w:rsidR="00036263" w:rsidRPr="000E1AEF">
        <w:rPr>
          <w:rFonts w:ascii="Times New Roman" w:hAnsi="Times New Roman" w:cs="Times New Roman"/>
          <w:sz w:val="24"/>
          <w:szCs w:val="24"/>
          <w:lang w:val="en-US"/>
        </w:rPr>
        <w:t>In addition</w:t>
      </w:r>
      <w:r w:rsidRPr="000E1AEF">
        <w:rPr>
          <w:rFonts w:ascii="Times New Roman" w:hAnsi="Times New Roman" w:cs="Times New Roman"/>
          <w:sz w:val="24"/>
          <w:szCs w:val="24"/>
          <w:lang w:val="en-US"/>
        </w:rPr>
        <w:t xml:space="preserve">, organizations should acknowledge their pivotal role </w:t>
      </w:r>
      <w:r w:rsidR="00036263" w:rsidRPr="000E1AEF">
        <w:rPr>
          <w:rFonts w:ascii="Times New Roman" w:hAnsi="Times New Roman" w:cs="Times New Roman"/>
          <w:sz w:val="24"/>
          <w:szCs w:val="24"/>
          <w:lang w:val="en-US"/>
        </w:rPr>
        <w:t>in changing the status quo by adopting a proactive role</w:t>
      </w:r>
      <w:r w:rsidR="00CA46DB" w:rsidRPr="000E1AEF">
        <w:rPr>
          <w:rFonts w:ascii="Times New Roman" w:hAnsi="Times New Roman" w:cs="Times New Roman"/>
          <w:sz w:val="24"/>
          <w:szCs w:val="24"/>
          <w:lang w:val="en-US"/>
        </w:rPr>
        <w:t xml:space="preserve"> towards equality</w:t>
      </w:r>
      <w:r w:rsidRPr="000E1AEF">
        <w:rPr>
          <w:rFonts w:ascii="Times New Roman" w:hAnsi="Times New Roman" w:cs="Times New Roman"/>
          <w:sz w:val="24"/>
          <w:szCs w:val="24"/>
          <w:lang w:val="en-US"/>
        </w:rPr>
        <w:t xml:space="preserve">. </w:t>
      </w:r>
      <w:r w:rsidR="00FF53FC" w:rsidRPr="000E1AEF">
        <w:rPr>
          <w:rFonts w:ascii="Times New Roman" w:hAnsi="Times New Roman" w:cs="Times New Roman"/>
          <w:sz w:val="24"/>
          <w:szCs w:val="24"/>
          <w:lang w:val="en-US"/>
        </w:rPr>
        <w:t>Organizational change</w:t>
      </w:r>
      <w:r w:rsidRPr="000E1AEF">
        <w:rPr>
          <w:rFonts w:ascii="Times New Roman" w:hAnsi="Times New Roman" w:cs="Times New Roman"/>
          <w:sz w:val="24"/>
          <w:szCs w:val="24"/>
          <w:lang w:val="en-US"/>
        </w:rPr>
        <w:t xml:space="preserve"> must be supported by </w:t>
      </w:r>
      <w:r w:rsidR="003726E7" w:rsidRPr="000E1AEF">
        <w:rPr>
          <w:rFonts w:ascii="Times New Roman" w:hAnsi="Times New Roman" w:cs="Times New Roman"/>
          <w:sz w:val="24"/>
          <w:szCs w:val="24"/>
          <w:lang w:val="en-US"/>
        </w:rPr>
        <w:t>HR</w:t>
      </w:r>
      <w:r w:rsidRPr="000E1AEF">
        <w:rPr>
          <w:rFonts w:ascii="Times New Roman" w:hAnsi="Times New Roman" w:cs="Times New Roman"/>
          <w:sz w:val="24"/>
          <w:szCs w:val="24"/>
          <w:lang w:val="en-US"/>
        </w:rPr>
        <w:t xml:space="preserve">, who should take </w:t>
      </w:r>
      <w:r w:rsidR="00036263" w:rsidRPr="000E1AEF">
        <w:rPr>
          <w:rFonts w:ascii="Times New Roman" w:hAnsi="Times New Roman" w:cs="Times New Roman"/>
          <w:sz w:val="24"/>
          <w:szCs w:val="24"/>
          <w:lang w:val="en-US"/>
        </w:rPr>
        <w:t>a strategic rather</w:t>
      </w:r>
      <w:r w:rsidR="00036263" w:rsidRPr="009658FA">
        <w:rPr>
          <w:rFonts w:ascii="Times New Roman" w:hAnsi="Times New Roman" w:cs="Times New Roman"/>
          <w:sz w:val="24"/>
          <w:szCs w:val="24"/>
          <w:lang w:val="en-US"/>
        </w:rPr>
        <w:t xml:space="preserve"> than </w:t>
      </w:r>
      <w:r w:rsidR="0098308E" w:rsidRPr="009658FA">
        <w:rPr>
          <w:rFonts w:ascii="Times New Roman" w:hAnsi="Times New Roman" w:cs="Times New Roman"/>
          <w:sz w:val="24"/>
          <w:szCs w:val="24"/>
          <w:lang w:val="en-US"/>
        </w:rPr>
        <w:t>operational role to guarantee that all the processes within the organization support an equal environment.</w:t>
      </w:r>
      <w:r w:rsidR="008F352D" w:rsidRPr="009658FA">
        <w:rPr>
          <w:rFonts w:ascii="Times New Roman" w:hAnsi="Times New Roman" w:cs="Times New Roman"/>
          <w:sz w:val="24"/>
          <w:szCs w:val="24"/>
          <w:lang w:val="en-US"/>
        </w:rPr>
        <w:t xml:space="preserve">  The current political and economic climate can be seen as an opportunity for organizations to step in as a series of government-sponsored rights and policies are under threat.  </w:t>
      </w:r>
    </w:p>
    <w:p w:rsidR="00AF379A" w:rsidRPr="000E1AEF" w:rsidRDefault="00AF379A" w:rsidP="003453D5">
      <w:pPr>
        <w:spacing w:line="360" w:lineRule="auto"/>
        <w:ind w:firstLine="708"/>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From a wider societal perspective, it is necessary to understand the interdependence of the various factors and actors; i.e. economic, political, legal and cultural factors; as well as individuals, organizations and all institutions. All factors and actors should contribute to foster an environment that stimulates a virtuous cycle towards the mitigation of gender discrimination and all kinds of inequality, by means of individual engagement; organizational initiatives and policies that truly reflect equality values; and ins</w:t>
      </w:r>
      <w:r w:rsidR="00FF53FC">
        <w:rPr>
          <w:rFonts w:ascii="Times New Roman" w:hAnsi="Times New Roman" w:cs="Times New Roman"/>
          <w:sz w:val="24"/>
          <w:szCs w:val="24"/>
          <w:lang w:val="en-US"/>
        </w:rPr>
        <w:t xml:space="preserve">titutional </w:t>
      </w:r>
      <w:r w:rsidR="00FF53FC" w:rsidRPr="000E1AEF">
        <w:rPr>
          <w:rFonts w:ascii="Times New Roman" w:hAnsi="Times New Roman" w:cs="Times New Roman"/>
          <w:sz w:val="24"/>
          <w:szCs w:val="24"/>
          <w:lang w:val="en-US"/>
        </w:rPr>
        <w:t>commitment to</w:t>
      </w:r>
      <w:r w:rsidR="00FF53FC" w:rsidRPr="000E1AEF">
        <w:rPr>
          <w:rFonts w:ascii="Times New Roman" w:hAnsi="Times New Roman" w:cs="Times New Roman"/>
          <w:sz w:val="24"/>
          <w:szCs w:val="24"/>
          <w:lang w:val="en-US"/>
        </w:rPr>
        <w:tab/>
        <w:t>achieving</w:t>
      </w:r>
      <w:r w:rsidRPr="000E1AEF">
        <w:rPr>
          <w:rFonts w:ascii="Times New Roman" w:hAnsi="Times New Roman" w:cs="Times New Roman"/>
          <w:sz w:val="24"/>
          <w:szCs w:val="24"/>
          <w:lang w:val="en-US"/>
        </w:rPr>
        <w:t xml:space="preserve"> equality. Such </w:t>
      </w:r>
      <w:r w:rsidR="00FF53FC" w:rsidRPr="000E1AEF">
        <w:rPr>
          <w:rFonts w:ascii="Times New Roman" w:hAnsi="Times New Roman" w:cs="Times New Roman"/>
          <w:sz w:val="24"/>
          <w:szCs w:val="24"/>
          <w:lang w:val="en-US"/>
        </w:rPr>
        <w:t xml:space="preserve">a </w:t>
      </w:r>
      <w:r w:rsidRPr="000E1AEF">
        <w:rPr>
          <w:rFonts w:ascii="Times New Roman" w:hAnsi="Times New Roman" w:cs="Times New Roman"/>
          <w:sz w:val="24"/>
          <w:szCs w:val="24"/>
          <w:lang w:val="en-US"/>
        </w:rPr>
        <w:t xml:space="preserve">complex scenario would also benefit from more research addressing gender issues combined with work-life from a quantitative perspective to test whether our findings are indeed representative of the larger Brazilian society. Since Brazil demonstrates an idealized national ethos that promises equality, a combination of qualitative and quantitative research would be ideal to uncover what lies beneath. </w:t>
      </w:r>
    </w:p>
    <w:p w:rsidR="00386B37" w:rsidRPr="003A483D" w:rsidRDefault="00386B37" w:rsidP="00B01E37">
      <w:pPr>
        <w:spacing w:line="360" w:lineRule="auto"/>
        <w:ind w:firstLine="708"/>
        <w:jc w:val="both"/>
        <w:rPr>
          <w:rFonts w:ascii="Times New Roman" w:hAnsi="Times New Roman" w:cs="Times New Roman"/>
          <w:sz w:val="24"/>
          <w:szCs w:val="24"/>
          <w:lang w:val="en-US"/>
        </w:rPr>
      </w:pPr>
      <w:r w:rsidRPr="000E1AEF">
        <w:rPr>
          <w:rFonts w:ascii="Times New Roman" w:hAnsi="Times New Roman" w:cs="Times New Roman"/>
          <w:sz w:val="24"/>
          <w:szCs w:val="24"/>
          <w:lang w:val="en-US"/>
        </w:rPr>
        <w:t xml:space="preserve">Finally, </w:t>
      </w:r>
      <w:r w:rsidR="00AE387E" w:rsidRPr="000E1AEF">
        <w:rPr>
          <w:rFonts w:ascii="Times New Roman" w:hAnsi="Times New Roman" w:cs="Times New Roman"/>
          <w:sz w:val="24"/>
          <w:szCs w:val="24"/>
          <w:lang w:val="en-US"/>
        </w:rPr>
        <w:t>this study hoped</w:t>
      </w:r>
      <w:r w:rsidRPr="000E1AEF">
        <w:rPr>
          <w:rFonts w:ascii="Times New Roman" w:hAnsi="Times New Roman" w:cs="Times New Roman"/>
          <w:sz w:val="24"/>
          <w:szCs w:val="24"/>
          <w:lang w:val="en-US"/>
        </w:rPr>
        <w:t xml:space="preserve"> to contribute to the broader understanding of gender in developing country contexts. </w:t>
      </w:r>
      <w:r w:rsidR="00AE387E" w:rsidRPr="000E1AEF">
        <w:rPr>
          <w:rFonts w:ascii="Times New Roman" w:hAnsi="Times New Roman" w:cs="Times New Roman"/>
          <w:sz w:val="24"/>
          <w:szCs w:val="24"/>
          <w:lang w:val="en-US"/>
        </w:rPr>
        <w:t xml:space="preserve">It </w:t>
      </w:r>
      <w:r w:rsidR="008B7693" w:rsidRPr="000E1AEF">
        <w:rPr>
          <w:rFonts w:ascii="Times New Roman" w:hAnsi="Times New Roman" w:cs="Times New Roman"/>
          <w:sz w:val="24"/>
          <w:szCs w:val="24"/>
          <w:lang w:val="en-US"/>
        </w:rPr>
        <w:t>did</w:t>
      </w:r>
      <w:r w:rsidR="00AE387E" w:rsidRPr="000E1AEF">
        <w:rPr>
          <w:rFonts w:ascii="Times New Roman" w:hAnsi="Times New Roman" w:cs="Times New Roman"/>
          <w:sz w:val="24"/>
          <w:szCs w:val="24"/>
          <w:lang w:val="en-US"/>
        </w:rPr>
        <w:t xml:space="preserve"> so by expanding on the knowledge </w:t>
      </w:r>
      <w:r w:rsidR="003A483D" w:rsidRPr="000E1AEF">
        <w:rPr>
          <w:rFonts w:ascii="Times New Roman" w:hAnsi="Times New Roman" w:cs="Times New Roman"/>
          <w:sz w:val="24"/>
          <w:szCs w:val="24"/>
          <w:lang w:val="en-US"/>
        </w:rPr>
        <w:t>foundation</w:t>
      </w:r>
      <w:r w:rsidR="00AE387E" w:rsidRPr="000E1AEF">
        <w:rPr>
          <w:rFonts w:ascii="Times New Roman" w:hAnsi="Times New Roman" w:cs="Times New Roman"/>
          <w:sz w:val="24"/>
          <w:szCs w:val="24"/>
          <w:lang w:val="en-US"/>
        </w:rPr>
        <w:t xml:space="preserve"> that </w:t>
      </w:r>
      <w:r w:rsidR="003A483D" w:rsidRPr="000E1AEF">
        <w:rPr>
          <w:rFonts w:ascii="Times New Roman" w:hAnsi="Times New Roman" w:cs="Times New Roman"/>
          <w:sz w:val="24"/>
          <w:szCs w:val="24"/>
          <w:lang w:val="en-US"/>
        </w:rPr>
        <w:t>includes</w:t>
      </w:r>
      <w:r w:rsidRPr="000E1AEF">
        <w:rPr>
          <w:rFonts w:ascii="Times New Roman" w:hAnsi="Times New Roman" w:cs="Times New Roman"/>
          <w:sz w:val="24"/>
          <w:szCs w:val="24"/>
          <w:lang w:val="en-US"/>
        </w:rPr>
        <w:t xml:space="preserve"> </w:t>
      </w:r>
      <w:r w:rsidR="00AE387E" w:rsidRPr="000E1AEF">
        <w:rPr>
          <w:rFonts w:ascii="Times New Roman" w:hAnsi="Times New Roman" w:cs="Times New Roman"/>
          <w:sz w:val="24"/>
          <w:szCs w:val="24"/>
          <w:lang w:val="en-US"/>
        </w:rPr>
        <w:t xml:space="preserve">the </w:t>
      </w:r>
      <w:r w:rsidRPr="000E1AEF">
        <w:rPr>
          <w:rFonts w:ascii="Times New Roman" w:hAnsi="Times New Roman" w:cs="Times New Roman"/>
          <w:sz w:val="24"/>
          <w:szCs w:val="24"/>
          <w:lang w:val="en-US"/>
        </w:rPr>
        <w:t xml:space="preserve">culturally-based concepts of machismo and </w:t>
      </w:r>
      <w:proofErr w:type="spellStart"/>
      <w:r w:rsidRPr="000E1AEF">
        <w:rPr>
          <w:rFonts w:ascii="Times New Roman" w:hAnsi="Times New Roman" w:cs="Times New Roman"/>
          <w:sz w:val="24"/>
          <w:szCs w:val="24"/>
          <w:lang w:val="en-US"/>
        </w:rPr>
        <w:t>marianismo</w:t>
      </w:r>
      <w:proofErr w:type="spellEnd"/>
      <w:r w:rsidRPr="000E1AEF">
        <w:rPr>
          <w:rFonts w:ascii="Times New Roman" w:hAnsi="Times New Roman" w:cs="Times New Roman"/>
          <w:sz w:val="24"/>
          <w:szCs w:val="24"/>
          <w:lang w:val="en-US"/>
        </w:rPr>
        <w:t xml:space="preserve"> and the feminist perspective that posits </w:t>
      </w:r>
      <w:r w:rsidR="00AE387E" w:rsidRPr="000E1AEF">
        <w:rPr>
          <w:rFonts w:ascii="Times New Roman" w:hAnsi="Times New Roman" w:cs="Times New Roman"/>
          <w:sz w:val="24"/>
          <w:szCs w:val="24"/>
          <w:lang w:val="en-US"/>
        </w:rPr>
        <w:t>the ingrained nature of gender inequality in society.</w:t>
      </w:r>
      <w:r w:rsidR="0096453D" w:rsidRPr="000E1AEF">
        <w:rPr>
          <w:rFonts w:ascii="Times New Roman" w:hAnsi="Times New Roman" w:cs="Times New Roman"/>
          <w:sz w:val="24"/>
          <w:szCs w:val="24"/>
          <w:lang w:val="en-US"/>
        </w:rPr>
        <w:t xml:space="preserve"> </w:t>
      </w:r>
      <w:r w:rsidR="00B01E37" w:rsidRPr="000E1AEF">
        <w:rPr>
          <w:rFonts w:ascii="Times New Roman" w:hAnsi="Times New Roman" w:cs="Times New Roman"/>
          <w:sz w:val="24"/>
          <w:szCs w:val="24"/>
          <w:lang w:val="en-US"/>
        </w:rPr>
        <w:t xml:space="preserve">As a result, we found that despite global trends, it is possible to </w:t>
      </w:r>
      <w:r w:rsidR="003A483D" w:rsidRPr="000E1AEF">
        <w:rPr>
          <w:rFonts w:ascii="Times New Roman" w:hAnsi="Times New Roman" w:cs="Times New Roman"/>
          <w:sz w:val="24"/>
          <w:szCs w:val="24"/>
          <w:lang w:val="en-US"/>
        </w:rPr>
        <w:t>uncover</w:t>
      </w:r>
      <w:r w:rsidR="00B01E37" w:rsidRPr="000E1AEF">
        <w:rPr>
          <w:rFonts w:ascii="Times New Roman" w:hAnsi="Times New Roman" w:cs="Times New Roman"/>
          <w:sz w:val="24"/>
          <w:szCs w:val="24"/>
          <w:lang w:val="en-US"/>
        </w:rPr>
        <w:t xml:space="preserve"> idiosyncrasies in terms of gender, with traditional gender roles quite present simultaneously with equality discourses. Future research may benefit from including </w:t>
      </w:r>
      <w:r w:rsidR="00565187" w:rsidRPr="000E1AEF">
        <w:rPr>
          <w:rFonts w:ascii="Times New Roman" w:hAnsi="Times New Roman" w:cs="Times New Roman"/>
          <w:sz w:val="24"/>
          <w:szCs w:val="24"/>
          <w:lang w:val="en-US"/>
        </w:rPr>
        <w:t xml:space="preserve">aspects of </w:t>
      </w:r>
      <w:r w:rsidR="00B01E37" w:rsidRPr="000E1AEF">
        <w:rPr>
          <w:rFonts w:ascii="Times New Roman" w:hAnsi="Times New Roman" w:cs="Times New Roman"/>
          <w:sz w:val="24"/>
          <w:szCs w:val="24"/>
          <w:lang w:val="en-US"/>
        </w:rPr>
        <w:t xml:space="preserve">gender role analysis to identify traditional or egalitarian </w:t>
      </w:r>
      <w:r w:rsidR="00136E96" w:rsidRPr="000E1AEF">
        <w:rPr>
          <w:rFonts w:ascii="Times New Roman" w:hAnsi="Times New Roman" w:cs="Times New Roman"/>
          <w:sz w:val="24"/>
          <w:szCs w:val="24"/>
          <w:lang w:val="en-US"/>
        </w:rPr>
        <w:t>tendencies while comparing</w:t>
      </w:r>
      <w:r w:rsidR="00B01E37" w:rsidRPr="000E1AEF">
        <w:rPr>
          <w:rFonts w:ascii="Times New Roman" w:hAnsi="Times New Roman" w:cs="Times New Roman"/>
          <w:sz w:val="24"/>
          <w:szCs w:val="24"/>
          <w:lang w:val="en-US"/>
        </w:rPr>
        <w:t xml:space="preserve"> discourse to practice.</w:t>
      </w:r>
    </w:p>
    <w:p w:rsidR="00AF379A" w:rsidRPr="009658FA" w:rsidRDefault="00AF379A" w:rsidP="003453D5">
      <w:pPr>
        <w:spacing w:line="360" w:lineRule="auto"/>
        <w:rPr>
          <w:rFonts w:ascii="Times New Roman" w:hAnsi="Times New Roman" w:cs="Times New Roman"/>
          <w:b/>
          <w:sz w:val="24"/>
          <w:szCs w:val="24"/>
          <w:lang w:val="en-US"/>
        </w:rPr>
      </w:pPr>
    </w:p>
    <w:p w:rsidR="00AF379A" w:rsidRPr="009658FA" w:rsidRDefault="00AF379A" w:rsidP="003453D5">
      <w:pPr>
        <w:spacing w:line="360" w:lineRule="auto"/>
        <w:rPr>
          <w:rFonts w:ascii="Times New Roman" w:hAnsi="Times New Roman" w:cs="Times New Roman"/>
          <w:b/>
          <w:sz w:val="24"/>
          <w:szCs w:val="24"/>
          <w:lang w:val="en-US"/>
        </w:rPr>
      </w:pPr>
      <w:r w:rsidRPr="009658FA">
        <w:rPr>
          <w:rFonts w:ascii="Times New Roman" w:hAnsi="Times New Roman" w:cs="Times New Roman"/>
          <w:b/>
          <w:sz w:val="24"/>
          <w:szCs w:val="24"/>
          <w:lang w:val="en-US"/>
        </w:rPr>
        <w:lastRenderedPageBreak/>
        <w:t>Limitations of this study</w:t>
      </w:r>
    </w:p>
    <w:p w:rsidR="000A22C3" w:rsidRPr="009658FA" w:rsidRDefault="00AF379A" w:rsidP="003453D5">
      <w:pPr>
        <w:spacing w:line="360" w:lineRule="auto"/>
        <w:ind w:firstLine="720"/>
        <w:jc w:val="both"/>
        <w:rPr>
          <w:rFonts w:ascii="Times New Roman" w:hAnsi="Times New Roman" w:cs="Times New Roman"/>
          <w:sz w:val="24"/>
          <w:szCs w:val="24"/>
          <w:lang w:val="en-US"/>
        </w:rPr>
      </w:pPr>
      <w:r w:rsidRPr="009658FA">
        <w:rPr>
          <w:rFonts w:ascii="Times New Roman" w:hAnsi="Times New Roman" w:cs="Times New Roman"/>
          <w:sz w:val="24"/>
          <w:szCs w:val="24"/>
          <w:lang w:val="en-US"/>
        </w:rPr>
        <w:t>The study suffers from several limitations. First, this is a qualitative study and, as such, it is not generalizable to the wider population. In addition, this study focused on metropolitan regions of São Paulo and Rio de Janeiro. Future studies should include other regions in Brazil and address a larger section of the population.  Finally, we understand that the focus solely on gender discrimination oversimplifies the complexity of inequality studies (</w:t>
      </w:r>
      <w:proofErr w:type="spellStart"/>
      <w:r w:rsidRPr="009658FA">
        <w:rPr>
          <w:rFonts w:ascii="Times New Roman" w:hAnsi="Times New Roman" w:cs="Times New Roman"/>
          <w:sz w:val="24"/>
          <w:szCs w:val="24"/>
          <w:lang w:val="en-US"/>
        </w:rPr>
        <w:t>Ozbilgin</w:t>
      </w:r>
      <w:proofErr w:type="spellEnd"/>
      <w:r w:rsidRPr="009658FA">
        <w:rPr>
          <w:rFonts w:ascii="Times New Roman" w:hAnsi="Times New Roman" w:cs="Times New Roman"/>
          <w:sz w:val="24"/>
          <w:szCs w:val="24"/>
          <w:lang w:val="en-US"/>
        </w:rPr>
        <w:t xml:space="preserve"> et al., 2011), which should consider other categories, such as race and class (together the ‘interlocking systems of oppression’) (Collins, 2002, p. 225).  </w:t>
      </w:r>
    </w:p>
    <w:p w:rsidR="000A22C3" w:rsidRPr="009658FA" w:rsidRDefault="000A22C3" w:rsidP="003453D5">
      <w:pPr>
        <w:spacing w:line="360" w:lineRule="auto"/>
        <w:rPr>
          <w:rFonts w:ascii="Times New Roman" w:hAnsi="Times New Roman" w:cs="Times New Roman"/>
          <w:sz w:val="24"/>
          <w:szCs w:val="24"/>
          <w:lang w:val="en-US"/>
        </w:rPr>
      </w:pPr>
      <w:r w:rsidRPr="009658FA">
        <w:rPr>
          <w:rFonts w:ascii="Times New Roman" w:hAnsi="Times New Roman" w:cs="Times New Roman"/>
          <w:sz w:val="24"/>
          <w:szCs w:val="24"/>
          <w:lang w:val="en-US"/>
        </w:rPr>
        <w:br w:type="page"/>
      </w:r>
    </w:p>
    <w:p w:rsidR="0080145A" w:rsidRPr="009658FA" w:rsidRDefault="0080145A" w:rsidP="003453D5">
      <w:pPr>
        <w:spacing w:line="360" w:lineRule="auto"/>
        <w:jc w:val="center"/>
        <w:rPr>
          <w:rFonts w:ascii="Times New Roman" w:hAnsi="Times New Roman" w:cs="Times New Roman"/>
          <w:b/>
          <w:iCs/>
          <w:color w:val="000000"/>
          <w:sz w:val="24"/>
          <w:szCs w:val="24"/>
          <w:lang w:val="en-US"/>
        </w:rPr>
      </w:pPr>
      <w:r w:rsidRPr="009658FA">
        <w:rPr>
          <w:rFonts w:ascii="Times New Roman" w:hAnsi="Times New Roman" w:cs="Times New Roman"/>
          <w:b/>
          <w:iCs/>
          <w:color w:val="000000"/>
          <w:sz w:val="24"/>
          <w:szCs w:val="24"/>
          <w:lang w:val="en-US"/>
        </w:rPr>
        <w:lastRenderedPageBreak/>
        <w:t>REFERENCES:</w:t>
      </w:r>
    </w:p>
    <w:p w:rsidR="0080145A" w:rsidRPr="009658FA" w:rsidRDefault="0080145A" w:rsidP="003453D5">
      <w:pPr>
        <w:spacing w:line="360" w:lineRule="auto"/>
        <w:rPr>
          <w:rFonts w:ascii="Times New Roman" w:hAnsi="Times New Roman" w:cs="Times New Roman"/>
          <w:iCs/>
          <w:color w:val="000000"/>
          <w:sz w:val="24"/>
          <w:szCs w:val="24"/>
          <w:lang w:val="en-US"/>
        </w:rPr>
      </w:pPr>
    </w:p>
    <w:p w:rsidR="0014260D"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Acker, J. (2006). </w:t>
      </w:r>
      <w:r w:rsidR="000E132A"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Inequality regimes: Gender, class, and race in organizations</w:t>
      </w:r>
      <w:r w:rsidR="000E132A"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w:t>
      </w:r>
      <w:r w:rsidR="00661680" w:rsidRPr="009658FA">
        <w:rPr>
          <w:rFonts w:ascii="Times New Roman" w:hAnsi="Times New Roman" w:cs="Times New Roman"/>
          <w:i/>
          <w:iCs/>
          <w:sz w:val="24"/>
          <w:szCs w:val="24"/>
          <w:lang w:val="en-US"/>
        </w:rPr>
        <w:t>Gender &amp; S</w:t>
      </w:r>
      <w:r w:rsidRPr="009658FA">
        <w:rPr>
          <w:rFonts w:ascii="Times New Roman" w:hAnsi="Times New Roman" w:cs="Times New Roman"/>
          <w:i/>
          <w:iCs/>
          <w:sz w:val="24"/>
          <w:szCs w:val="24"/>
          <w:lang w:val="en-US"/>
        </w:rPr>
        <w:t>ociety</w:t>
      </w:r>
      <w:r w:rsidR="000E132A"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Vol. 20 No. 4, pp. 441-464.</w:t>
      </w:r>
    </w:p>
    <w:p w:rsidR="0014260D" w:rsidRPr="009658FA" w:rsidRDefault="0014260D"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lang w:val="en-US"/>
        </w:rPr>
        <w:t>Agócs</w:t>
      </w:r>
      <w:proofErr w:type="spellEnd"/>
      <w:r w:rsidRPr="009658FA">
        <w:rPr>
          <w:rFonts w:ascii="Times New Roman" w:hAnsi="Times New Roman" w:cs="Times New Roman"/>
          <w:iCs/>
          <w:sz w:val="24"/>
          <w:szCs w:val="24"/>
          <w:lang w:val="en-US"/>
        </w:rPr>
        <w:t xml:space="preserve">, C. and Burr, C. (1996). "Employment equity, affirmative action and managing diversity: assessing the differences". </w:t>
      </w:r>
      <w:proofErr w:type="spellStart"/>
      <w:r w:rsidRPr="009658FA">
        <w:rPr>
          <w:rFonts w:ascii="Times New Roman" w:hAnsi="Times New Roman" w:cs="Times New Roman"/>
          <w:i/>
          <w:iCs/>
          <w:sz w:val="24"/>
          <w:szCs w:val="24"/>
          <w:lang w:val="en-AU"/>
        </w:rPr>
        <w:t>Inte</w:t>
      </w:r>
      <w:r w:rsidRPr="009658FA">
        <w:rPr>
          <w:rFonts w:ascii="Times New Roman" w:hAnsi="Times New Roman" w:cs="Times New Roman"/>
          <w:i/>
          <w:iCs/>
          <w:sz w:val="24"/>
          <w:szCs w:val="24"/>
          <w:lang w:val="en-US"/>
        </w:rPr>
        <w:t>rnational</w:t>
      </w:r>
      <w:proofErr w:type="spellEnd"/>
      <w:r w:rsidRPr="009658FA">
        <w:rPr>
          <w:rFonts w:ascii="Times New Roman" w:hAnsi="Times New Roman" w:cs="Times New Roman"/>
          <w:i/>
          <w:iCs/>
          <w:sz w:val="24"/>
          <w:szCs w:val="24"/>
          <w:lang w:val="en-US"/>
        </w:rPr>
        <w:t xml:space="preserve"> Journal of Manpower</w:t>
      </w:r>
      <w:r w:rsidRPr="009658FA">
        <w:rPr>
          <w:rFonts w:ascii="Times New Roman" w:hAnsi="Times New Roman" w:cs="Times New Roman"/>
          <w:iCs/>
          <w:sz w:val="24"/>
          <w:szCs w:val="24"/>
          <w:lang w:val="en-US"/>
        </w:rPr>
        <w:t>, Vol. 17 No. 4/5, pp. 30-45.</w:t>
      </w:r>
    </w:p>
    <w:p w:rsidR="0014260D" w:rsidRPr="009658FA" w:rsidRDefault="0014260D" w:rsidP="003453D5">
      <w:pPr>
        <w:spacing w:line="360" w:lineRule="auto"/>
        <w:jc w:val="both"/>
        <w:rPr>
          <w:rFonts w:ascii="Times New Roman" w:hAnsi="Times New Roman" w:cs="Times New Roman"/>
          <w:iCs/>
          <w:color w:val="000000"/>
          <w:sz w:val="24"/>
          <w:szCs w:val="24"/>
        </w:rPr>
      </w:pPr>
      <w:r w:rsidRPr="009658FA">
        <w:rPr>
          <w:rFonts w:ascii="Times New Roman" w:hAnsi="Times New Roman" w:cs="Times New Roman"/>
          <w:iCs/>
          <w:color w:val="000000"/>
          <w:sz w:val="24"/>
          <w:szCs w:val="24"/>
          <w:lang w:val="en-US"/>
        </w:rPr>
        <w:t>Araújo, A</w:t>
      </w:r>
      <w:r w:rsidR="005A395B" w:rsidRPr="009658FA">
        <w:rPr>
          <w:rFonts w:ascii="Times New Roman" w:hAnsi="Times New Roman" w:cs="Times New Roman"/>
          <w:iCs/>
          <w:color w:val="000000"/>
          <w:sz w:val="24"/>
          <w:szCs w:val="24"/>
          <w:lang w:val="en-US"/>
        </w:rPr>
        <w:t>.,</w:t>
      </w:r>
      <w:r w:rsidR="00D17CA1" w:rsidRPr="009658FA">
        <w:rPr>
          <w:rFonts w:ascii="Times New Roman" w:hAnsi="Times New Roman" w:cs="Times New Roman"/>
          <w:iCs/>
          <w:color w:val="000000"/>
          <w:sz w:val="24"/>
          <w:szCs w:val="24"/>
          <w:lang w:val="en-US"/>
        </w:rPr>
        <w:t xml:space="preserve"> and</w:t>
      </w:r>
      <w:r w:rsidRPr="009658FA">
        <w:rPr>
          <w:rFonts w:ascii="Times New Roman" w:hAnsi="Times New Roman" w:cs="Times New Roman"/>
          <w:iCs/>
          <w:color w:val="000000"/>
          <w:sz w:val="24"/>
          <w:szCs w:val="24"/>
          <w:lang w:val="en-US"/>
        </w:rPr>
        <w:t xml:space="preserve"> Lombardi, M</w:t>
      </w:r>
      <w:r w:rsidR="005A395B" w:rsidRPr="009658FA">
        <w:rPr>
          <w:rFonts w:ascii="Times New Roman" w:hAnsi="Times New Roman" w:cs="Times New Roman"/>
          <w:iCs/>
          <w:color w:val="000000"/>
          <w:sz w:val="24"/>
          <w:szCs w:val="24"/>
          <w:lang w:val="en-US"/>
        </w:rPr>
        <w:t>.</w:t>
      </w:r>
      <w:r w:rsidRPr="009658FA">
        <w:rPr>
          <w:rFonts w:ascii="Times New Roman" w:hAnsi="Times New Roman" w:cs="Times New Roman"/>
          <w:iCs/>
          <w:color w:val="000000"/>
          <w:sz w:val="24"/>
          <w:szCs w:val="24"/>
          <w:lang w:val="en-US"/>
        </w:rPr>
        <w:t xml:space="preserve"> (2013). </w:t>
      </w:r>
      <w:r w:rsidR="00D17CA1"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Trabalho informal, gênero e raça no Brasil no início do século XXI</w:t>
      </w:r>
      <w:r w:rsidR="00D17CA1"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 xml:space="preserve">. </w:t>
      </w:r>
      <w:r w:rsidRPr="009658FA">
        <w:rPr>
          <w:rFonts w:ascii="Times New Roman" w:hAnsi="Times New Roman" w:cs="Times New Roman"/>
          <w:i/>
          <w:iCs/>
          <w:color w:val="000000"/>
          <w:sz w:val="24"/>
          <w:szCs w:val="24"/>
        </w:rPr>
        <w:t>Cadernos de Pesquisa</w:t>
      </w:r>
      <w:r w:rsidRPr="009658FA">
        <w:rPr>
          <w:rFonts w:ascii="Times New Roman" w:hAnsi="Times New Roman" w:cs="Times New Roman"/>
          <w:iCs/>
          <w:color w:val="000000"/>
          <w:sz w:val="24"/>
          <w:szCs w:val="24"/>
        </w:rPr>
        <w:t xml:space="preserve"> </w:t>
      </w:r>
      <w:r w:rsidR="00D17CA1" w:rsidRPr="009658FA">
        <w:rPr>
          <w:rFonts w:ascii="Times New Roman" w:hAnsi="Times New Roman" w:cs="Times New Roman"/>
          <w:iCs/>
          <w:color w:val="000000"/>
          <w:sz w:val="24"/>
          <w:szCs w:val="24"/>
        </w:rPr>
        <w:t>Vol</w:t>
      </w:r>
      <w:r w:rsidRPr="009658FA">
        <w:rPr>
          <w:rFonts w:ascii="Times New Roman" w:hAnsi="Times New Roman" w:cs="Times New Roman"/>
          <w:iCs/>
          <w:color w:val="000000"/>
          <w:sz w:val="24"/>
          <w:szCs w:val="24"/>
        </w:rPr>
        <w:t>.</w:t>
      </w:r>
      <w:r w:rsidR="00D17CA1" w:rsidRPr="009658FA">
        <w:rPr>
          <w:rFonts w:ascii="Times New Roman" w:hAnsi="Times New Roman" w:cs="Times New Roman"/>
          <w:iCs/>
          <w:color w:val="000000"/>
          <w:sz w:val="24"/>
          <w:szCs w:val="24"/>
        </w:rPr>
        <w:t xml:space="preserve"> 43, No</w:t>
      </w:r>
      <w:r w:rsidRPr="009658FA">
        <w:rPr>
          <w:rFonts w:ascii="Times New Roman" w:hAnsi="Times New Roman" w:cs="Times New Roman"/>
          <w:iCs/>
          <w:color w:val="000000"/>
          <w:sz w:val="24"/>
          <w:szCs w:val="24"/>
        </w:rPr>
        <w:t>.</w:t>
      </w:r>
      <w:r w:rsidR="00D17CA1" w:rsidRPr="009658FA">
        <w:rPr>
          <w:rFonts w:ascii="Times New Roman" w:hAnsi="Times New Roman" w:cs="Times New Roman"/>
          <w:iCs/>
          <w:color w:val="000000"/>
          <w:sz w:val="24"/>
          <w:szCs w:val="24"/>
        </w:rPr>
        <w:t xml:space="preserve"> </w:t>
      </w:r>
      <w:r w:rsidRPr="009658FA">
        <w:rPr>
          <w:rFonts w:ascii="Times New Roman" w:hAnsi="Times New Roman" w:cs="Times New Roman"/>
          <w:iCs/>
          <w:color w:val="000000"/>
          <w:sz w:val="24"/>
          <w:szCs w:val="24"/>
        </w:rPr>
        <w:t>149 p</w:t>
      </w:r>
      <w:r w:rsidR="00D17CA1" w:rsidRPr="009658FA">
        <w:rPr>
          <w:rFonts w:ascii="Times New Roman" w:hAnsi="Times New Roman" w:cs="Times New Roman"/>
          <w:iCs/>
          <w:color w:val="000000"/>
          <w:sz w:val="24"/>
          <w:szCs w:val="24"/>
        </w:rPr>
        <w:t>p</w:t>
      </w:r>
      <w:r w:rsidRPr="009658FA">
        <w:rPr>
          <w:rFonts w:ascii="Times New Roman" w:hAnsi="Times New Roman" w:cs="Times New Roman"/>
          <w:iCs/>
          <w:color w:val="000000"/>
          <w:sz w:val="24"/>
          <w:szCs w:val="24"/>
        </w:rPr>
        <w:t>.</w:t>
      </w:r>
      <w:r w:rsidR="00D17CA1" w:rsidRPr="009658FA">
        <w:rPr>
          <w:rFonts w:ascii="Times New Roman" w:hAnsi="Times New Roman" w:cs="Times New Roman"/>
          <w:iCs/>
          <w:color w:val="000000"/>
          <w:sz w:val="24"/>
          <w:szCs w:val="24"/>
        </w:rPr>
        <w:t xml:space="preserve"> </w:t>
      </w:r>
      <w:r w:rsidRPr="009658FA">
        <w:rPr>
          <w:rFonts w:ascii="Times New Roman" w:hAnsi="Times New Roman" w:cs="Times New Roman"/>
          <w:iCs/>
          <w:color w:val="000000"/>
          <w:sz w:val="24"/>
          <w:szCs w:val="24"/>
        </w:rPr>
        <w:t>452-477.</w:t>
      </w:r>
    </w:p>
    <w:p w:rsidR="0014260D" w:rsidRPr="009658FA" w:rsidRDefault="0014260D" w:rsidP="003453D5">
      <w:pPr>
        <w:spacing w:line="360" w:lineRule="auto"/>
        <w:jc w:val="both"/>
        <w:rPr>
          <w:rFonts w:ascii="Times New Roman" w:hAnsi="Times New Roman" w:cs="Times New Roman"/>
          <w:iCs/>
          <w:sz w:val="24"/>
          <w:szCs w:val="24"/>
        </w:rPr>
      </w:pPr>
      <w:r w:rsidRPr="009658FA">
        <w:rPr>
          <w:rFonts w:ascii="Times New Roman" w:hAnsi="Times New Roman" w:cs="Times New Roman"/>
          <w:iCs/>
          <w:sz w:val="24"/>
          <w:szCs w:val="24"/>
        </w:rPr>
        <w:t xml:space="preserve">Baldwin, J. and De Souza, E. (2001). </w:t>
      </w:r>
      <w:r w:rsidRPr="009658FA">
        <w:rPr>
          <w:rFonts w:ascii="Times New Roman" w:hAnsi="Times New Roman" w:cs="Times New Roman"/>
          <w:iCs/>
          <w:sz w:val="24"/>
          <w:szCs w:val="24"/>
          <w:lang w:val="en-US"/>
        </w:rPr>
        <w:t>"</w:t>
      </w:r>
      <w:proofErr w:type="spellStart"/>
      <w:r w:rsidRPr="009658FA">
        <w:rPr>
          <w:rFonts w:ascii="Times New Roman" w:hAnsi="Times New Roman" w:cs="Times New Roman"/>
          <w:iCs/>
          <w:sz w:val="24"/>
          <w:szCs w:val="24"/>
          <w:lang w:val="en-US"/>
        </w:rPr>
        <w:t>Modelo</w:t>
      </w:r>
      <w:proofErr w:type="spellEnd"/>
      <w:r w:rsidRPr="009658FA">
        <w:rPr>
          <w:rFonts w:ascii="Times New Roman" w:hAnsi="Times New Roman" w:cs="Times New Roman"/>
          <w:iCs/>
          <w:sz w:val="24"/>
          <w:szCs w:val="24"/>
          <w:lang w:val="en-US"/>
        </w:rPr>
        <w:t xml:space="preserve"> de </w:t>
      </w:r>
      <w:proofErr w:type="spellStart"/>
      <w:r w:rsidRPr="009658FA">
        <w:rPr>
          <w:rFonts w:ascii="Times New Roman" w:hAnsi="Times New Roman" w:cs="Times New Roman"/>
          <w:iCs/>
          <w:sz w:val="24"/>
          <w:szCs w:val="24"/>
          <w:lang w:val="en-US"/>
        </w:rPr>
        <w:t>María</w:t>
      </w:r>
      <w:proofErr w:type="spellEnd"/>
      <w:r w:rsidRPr="009658FA">
        <w:rPr>
          <w:rFonts w:ascii="Times New Roman" w:hAnsi="Times New Roman" w:cs="Times New Roman"/>
          <w:iCs/>
          <w:sz w:val="24"/>
          <w:szCs w:val="24"/>
          <w:lang w:val="en-US"/>
        </w:rPr>
        <w:t xml:space="preserve"> and machismo: The social construction of gender in Brazil". </w:t>
      </w:r>
      <w:r w:rsidRPr="009658FA">
        <w:rPr>
          <w:rFonts w:ascii="Times New Roman" w:hAnsi="Times New Roman" w:cs="Times New Roman"/>
          <w:i/>
          <w:iCs/>
          <w:sz w:val="24"/>
          <w:szCs w:val="24"/>
        </w:rPr>
        <w:t>Revista Interamericana de Psicologia</w:t>
      </w:r>
      <w:r w:rsidRPr="009658FA">
        <w:rPr>
          <w:rFonts w:ascii="Times New Roman" w:hAnsi="Times New Roman" w:cs="Times New Roman"/>
          <w:iCs/>
          <w:sz w:val="24"/>
          <w:szCs w:val="24"/>
        </w:rPr>
        <w:t>, Vol. 35 No. 1, pp. 9-29.</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rPr>
        <w:t>Barcinski</w:t>
      </w:r>
      <w:proofErr w:type="spellEnd"/>
      <w:r w:rsidRPr="009658FA">
        <w:rPr>
          <w:rFonts w:ascii="Times New Roman" w:hAnsi="Times New Roman" w:cs="Times New Roman"/>
          <w:iCs/>
          <w:color w:val="000000"/>
          <w:sz w:val="24"/>
          <w:szCs w:val="24"/>
        </w:rPr>
        <w:t xml:space="preserve">, M., Capra-Ramos, C., Weber, J. L., </w:t>
      </w:r>
      <w:r w:rsidR="00DD12EE" w:rsidRPr="009658FA">
        <w:rPr>
          <w:rFonts w:ascii="Times New Roman" w:hAnsi="Times New Roman" w:cs="Times New Roman"/>
          <w:iCs/>
          <w:color w:val="000000"/>
          <w:sz w:val="24"/>
          <w:szCs w:val="24"/>
        </w:rPr>
        <w:t>and</w:t>
      </w:r>
      <w:r w:rsidRPr="009658FA">
        <w:rPr>
          <w:rFonts w:ascii="Times New Roman" w:hAnsi="Times New Roman" w:cs="Times New Roman"/>
          <w:iCs/>
          <w:color w:val="000000"/>
          <w:sz w:val="24"/>
          <w:szCs w:val="24"/>
        </w:rPr>
        <w:t xml:space="preserve"> </w:t>
      </w:r>
      <w:proofErr w:type="spellStart"/>
      <w:r w:rsidRPr="009658FA">
        <w:rPr>
          <w:rFonts w:ascii="Times New Roman" w:hAnsi="Times New Roman" w:cs="Times New Roman"/>
          <w:iCs/>
          <w:color w:val="000000"/>
          <w:sz w:val="24"/>
          <w:szCs w:val="24"/>
        </w:rPr>
        <w:t>Dartora</w:t>
      </w:r>
      <w:proofErr w:type="spellEnd"/>
      <w:r w:rsidRPr="009658FA">
        <w:rPr>
          <w:rFonts w:ascii="Times New Roman" w:hAnsi="Times New Roman" w:cs="Times New Roman"/>
          <w:iCs/>
          <w:color w:val="000000"/>
          <w:sz w:val="24"/>
          <w:szCs w:val="24"/>
        </w:rPr>
        <w:t xml:space="preserve">, T. (2013). </w:t>
      </w:r>
      <w:r w:rsidR="00DD12EE"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O Marianismo e a vitimização de mulheres encarceradas: formas alternativas de exercício do poder feminino</w:t>
      </w:r>
      <w:r w:rsidR="00DD12EE"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 xml:space="preserve">. </w:t>
      </w:r>
      <w:r w:rsidRPr="009658FA">
        <w:rPr>
          <w:rFonts w:ascii="Times New Roman" w:hAnsi="Times New Roman" w:cs="Times New Roman"/>
          <w:i/>
          <w:iCs/>
          <w:color w:val="000000"/>
          <w:sz w:val="24"/>
          <w:szCs w:val="24"/>
          <w:lang w:val="en-US"/>
        </w:rPr>
        <w:t xml:space="preserve">Ex </w:t>
      </w:r>
      <w:proofErr w:type="spellStart"/>
      <w:r w:rsidRPr="009658FA">
        <w:rPr>
          <w:rFonts w:ascii="Times New Roman" w:hAnsi="Times New Roman" w:cs="Times New Roman"/>
          <w:i/>
          <w:iCs/>
          <w:color w:val="000000"/>
          <w:sz w:val="24"/>
          <w:szCs w:val="24"/>
          <w:lang w:val="en-US"/>
        </w:rPr>
        <w:t>aequo</w:t>
      </w:r>
      <w:proofErr w:type="spellEnd"/>
      <w:r w:rsidRPr="009658FA">
        <w:rPr>
          <w:rFonts w:ascii="Times New Roman" w:hAnsi="Times New Roman" w:cs="Times New Roman"/>
          <w:iCs/>
          <w:color w:val="000000"/>
          <w:sz w:val="24"/>
          <w:szCs w:val="24"/>
          <w:lang w:val="en-US"/>
        </w:rPr>
        <w:t xml:space="preserve">, </w:t>
      </w:r>
      <w:r w:rsidR="00DD12EE" w:rsidRPr="009658FA">
        <w:rPr>
          <w:rFonts w:ascii="Times New Roman" w:hAnsi="Times New Roman" w:cs="Times New Roman"/>
          <w:iCs/>
          <w:color w:val="000000"/>
          <w:sz w:val="24"/>
          <w:szCs w:val="24"/>
          <w:lang w:val="en-US"/>
        </w:rPr>
        <w:t>Vol. 28</w:t>
      </w:r>
      <w:r w:rsidRPr="009658FA">
        <w:rPr>
          <w:rFonts w:ascii="Times New Roman" w:hAnsi="Times New Roman" w:cs="Times New Roman"/>
          <w:iCs/>
          <w:color w:val="000000"/>
          <w:sz w:val="24"/>
          <w:szCs w:val="24"/>
          <w:lang w:val="en-US"/>
        </w:rPr>
        <w:t>,</w:t>
      </w:r>
      <w:r w:rsidR="00DD12EE" w:rsidRPr="009658FA">
        <w:rPr>
          <w:rFonts w:ascii="Times New Roman" w:hAnsi="Times New Roman" w:cs="Times New Roman"/>
          <w:iCs/>
          <w:color w:val="000000"/>
          <w:sz w:val="24"/>
          <w:szCs w:val="24"/>
          <w:lang w:val="en-US"/>
        </w:rPr>
        <w:t xml:space="preserve"> pp.</w:t>
      </w:r>
      <w:r w:rsidRPr="009658FA">
        <w:rPr>
          <w:rFonts w:ascii="Times New Roman" w:hAnsi="Times New Roman" w:cs="Times New Roman"/>
          <w:iCs/>
          <w:color w:val="000000"/>
          <w:sz w:val="24"/>
          <w:szCs w:val="24"/>
          <w:lang w:val="en-US"/>
        </w:rPr>
        <w:t xml:space="preserve"> 87-100.</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 xml:space="preserve">Bardoel, E. A. (2016). </w:t>
      </w:r>
      <w:r w:rsidR="0099528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Work–life management tensions in multinational enterprises (MNEs)</w:t>
      </w:r>
      <w:r w:rsidR="0099528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The International Journal of Human Resource Management</w:t>
      </w:r>
      <w:r w:rsidRPr="009658FA">
        <w:rPr>
          <w:rFonts w:ascii="Times New Roman" w:hAnsi="Times New Roman" w:cs="Times New Roman"/>
          <w:iCs/>
          <w:color w:val="000000"/>
          <w:sz w:val="24"/>
          <w:szCs w:val="24"/>
          <w:lang w:val="en-US"/>
        </w:rPr>
        <w:t xml:space="preserve">, </w:t>
      </w:r>
      <w:r w:rsidR="0099528F" w:rsidRPr="009658FA">
        <w:rPr>
          <w:rFonts w:ascii="Times New Roman" w:hAnsi="Times New Roman" w:cs="Times New Roman"/>
          <w:iCs/>
          <w:color w:val="000000"/>
          <w:sz w:val="24"/>
          <w:szCs w:val="24"/>
          <w:lang w:val="en-US"/>
        </w:rPr>
        <w:t xml:space="preserve">Vol. 27, No. </w:t>
      </w:r>
      <w:r w:rsidRPr="009658FA">
        <w:rPr>
          <w:rFonts w:ascii="Times New Roman" w:hAnsi="Times New Roman" w:cs="Times New Roman"/>
          <w:iCs/>
          <w:color w:val="000000"/>
          <w:sz w:val="24"/>
          <w:szCs w:val="24"/>
          <w:lang w:val="en-US"/>
        </w:rPr>
        <w:t>15,</w:t>
      </w:r>
      <w:r w:rsidR="0099528F" w:rsidRPr="009658FA">
        <w:rPr>
          <w:rFonts w:ascii="Times New Roman" w:hAnsi="Times New Roman" w:cs="Times New Roman"/>
          <w:iCs/>
          <w:color w:val="000000"/>
          <w:sz w:val="24"/>
          <w:szCs w:val="24"/>
          <w:lang w:val="en-US"/>
        </w:rPr>
        <w:t xml:space="preserve"> pp.</w:t>
      </w:r>
      <w:r w:rsidRPr="009658FA">
        <w:rPr>
          <w:rFonts w:ascii="Times New Roman" w:hAnsi="Times New Roman" w:cs="Times New Roman"/>
          <w:iCs/>
          <w:color w:val="000000"/>
          <w:sz w:val="24"/>
          <w:szCs w:val="24"/>
          <w:lang w:val="en-US"/>
        </w:rPr>
        <w:t xml:space="preserve"> 1681-1709.</w:t>
      </w:r>
    </w:p>
    <w:p w:rsidR="0014260D" w:rsidRPr="009658FA" w:rsidRDefault="00D17CA1"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AU"/>
        </w:rPr>
        <w:t>Barros, R., Fox, L., and</w:t>
      </w:r>
      <w:r w:rsidR="0014260D" w:rsidRPr="009658FA">
        <w:rPr>
          <w:rFonts w:ascii="Times New Roman" w:hAnsi="Times New Roman" w:cs="Times New Roman"/>
          <w:iCs/>
          <w:sz w:val="24"/>
          <w:szCs w:val="24"/>
          <w:lang w:val="en-AU"/>
        </w:rPr>
        <w:t xml:space="preserve"> Mendonca, R. (1997). </w:t>
      </w:r>
      <w:r w:rsidRPr="009658FA">
        <w:rPr>
          <w:rFonts w:ascii="Times New Roman" w:hAnsi="Times New Roman" w:cs="Times New Roman"/>
          <w:iCs/>
          <w:sz w:val="24"/>
          <w:szCs w:val="24"/>
          <w:lang w:val="en-US"/>
        </w:rPr>
        <w:t>"</w:t>
      </w:r>
      <w:r w:rsidR="0014260D" w:rsidRPr="009658FA">
        <w:rPr>
          <w:rFonts w:ascii="Times New Roman" w:hAnsi="Times New Roman" w:cs="Times New Roman"/>
          <w:iCs/>
          <w:sz w:val="24"/>
          <w:szCs w:val="24"/>
          <w:lang w:val="en-US"/>
        </w:rPr>
        <w:t>Female-headed households, poverty, and the welfare of children in urban Brazil</w:t>
      </w:r>
      <w:r w:rsidRPr="009658FA">
        <w:rPr>
          <w:rFonts w:ascii="Times New Roman" w:hAnsi="Times New Roman" w:cs="Times New Roman"/>
          <w:iCs/>
          <w:sz w:val="24"/>
          <w:szCs w:val="24"/>
          <w:lang w:val="en-US"/>
        </w:rPr>
        <w:t>"</w:t>
      </w:r>
      <w:r w:rsidR="0014260D" w:rsidRPr="009658FA">
        <w:rPr>
          <w:rFonts w:ascii="Times New Roman" w:hAnsi="Times New Roman" w:cs="Times New Roman"/>
          <w:iCs/>
          <w:sz w:val="24"/>
          <w:szCs w:val="24"/>
          <w:lang w:val="en-US"/>
        </w:rPr>
        <w:t xml:space="preserve">. </w:t>
      </w:r>
      <w:r w:rsidR="0014260D" w:rsidRPr="009658FA">
        <w:rPr>
          <w:rFonts w:ascii="Times New Roman" w:hAnsi="Times New Roman" w:cs="Times New Roman"/>
          <w:i/>
          <w:iCs/>
          <w:sz w:val="24"/>
          <w:szCs w:val="24"/>
          <w:lang w:val="en-US"/>
        </w:rPr>
        <w:t>Economic Development and Cultural Change</w:t>
      </w:r>
      <w:r w:rsidR="0014260D" w:rsidRPr="009658FA">
        <w:rPr>
          <w:rFonts w:ascii="Times New Roman" w:hAnsi="Times New Roman" w:cs="Times New Roman"/>
          <w:iCs/>
          <w:sz w:val="24"/>
          <w:szCs w:val="24"/>
          <w:lang w:val="en-US"/>
        </w:rPr>
        <w:t xml:space="preserve">, </w:t>
      </w:r>
      <w:r w:rsidRPr="009658FA">
        <w:rPr>
          <w:rFonts w:ascii="Times New Roman" w:hAnsi="Times New Roman" w:cs="Times New Roman"/>
          <w:iCs/>
          <w:sz w:val="24"/>
          <w:szCs w:val="24"/>
          <w:lang w:val="en-US"/>
        </w:rPr>
        <w:t xml:space="preserve">Vol. </w:t>
      </w:r>
      <w:r w:rsidR="0014260D" w:rsidRPr="009658FA">
        <w:rPr>
          <w:rFonts w:ascii="Times New Roman" w:hAnsi="Times New Roman" w:cs="Times New Roman"/>
          <w:iCs/>
          <w:sz w:val="24"/>
          <w:szCs w:val="24"/>
          <w:lang w:val="en-US"/>
        </w:rPr>
        <w:t>45</w:t>
      </w:r>
      <w:r w:rsidRPr="009658FA">
        <w:rPr>
          <w:rFonts w:ascii="Times New Roman" w:hAnsi="Times New Roman" w:cs="Times New Roman"/>
          <w:iCs/>
          <w:sz w:val="24"/>
          <w:szCs w:val="24"/>
          <w:lang w:val="en-US"/>
        </w:rPr>
        <w:t>, No. 2</w:t>
      </w:r>
      <w:r w:rsidR="0014260D"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pp.</w:t>
      </w:r>
      <w:r w:rsidR="0014260D" w:rsidRPr="009658FA">
        <w:rPr>
          <w:rFonts w:ascii="Times New Roman" w:hAnsi="Times New Roman" w:cs="Times New Roman"/>
          <w:iCs/>
          <w:sz w:val="24"/>
          <w:szCs w:val="24"/>
          <w:lang w:val="en-US"/>
        </w:rPr>
        <w:t xml:space="preserve"> 231-257.</w:t>
      </w:r>
    </w:p>
    <w:p w:rsidR="00960508" w:rsidRPr="009658FA" w:rsidRDefault="0014260D" w:rsidP="003453D5">
      <w:pPr>
        <w:spacing w:line="360" w:lineRule="auto"/>
        <w:jc w:val="both"/>
        <w:rPr>
          <w:rFonts w:ascii="Times New Roman" w:hAnsi="Times New Roman" w:cs="Times New Roman"/>
          <w:sz w:val="24"/>
          <w:szCs w:val="24"/>
          <w:lang w:val="en-US"/>
        </w:rPr>
      </w:pPr>
      <w:proofErr w:type="spellStart"/>
      <w:r w:rsidRPr="009658FA">
        <w:rPr>
          <w:rFonts w:ascii="Times New Roman" w:hAnsi="Times New Roman" w:cs="Times New Roman"/>
          <w:sz w:val="24"/>
          <w:szCs w:val="24"/>
          <w:lang w:val="en-US"/>
        </w:rPr>
        <w:t>Beede</w:t>
      </w:r>
      <w:proofErr w:type="spellEnd"/>
      <w:r w:rsidRPr="009658FA">
        <w:rPr>
          <w:rFonts w:ascii="Times New Roman" w:hAnsi="Times New Roman" w:cs="Times New Roman"/>
          <w:sz w:val="24"/>
          <w:szCs w:val="24"/>
          <w:lang w:val="en-US"/>
        </w:rPr>
        <w:t>, D. N., Julian, T. A., Langdon,</w:t>
      </w:r>
      <w:r w:rsidR="00960508" w:rsidRPr="009658FA">
        <w:rPr>
          <w:rFonts w:ascii="Times New Roman" w:hAnsi="Times New Roman" w:cs="Times New Roman"/>
          <w:sz w:val="24"/>
          <w:szCs w:val="24"/>
          <w:lang w:val="en-US"/>
        </w:rPr>
        <w:t xml:space="preserve"> D., </w:t>
      </w:r>
      <w:proofErr w:type="spellStart"/>
      <w:r w:rsidR="00960508" w:rsidRPr="009658FA">
        <w:rPr>
          <w:rFonts w:ascii="Times New Roman" w:hAnsi="Times New Roman" w:cs="Times New Roman"/>
          <w:sz w:val="24"/>
          <w:szCs w:val="24"/>
          <w:lang w:val="en-US"/>
        </w:rPr>
        <w:t>McKittrick</w:t>
      </w:r>
      <w:proofErr w:type="spellEnd"/>
      <w:r w:rsidR="00960508" w:rsidRPr="009658FA">
        <w:rPr>
          <w:rFonts w:ascii="Times New Roman" w:hAnsi="Times New Roman" w:cs="Times New Roman"/>
          <w:sz w:val="24"/>
          <w:szCs w:val="24"/>
          <w:lang w:val="en-US"/>
        </w:rPr>
        <w:t xml:space="preserve">, G., Khan, B., and </w:t>
      </w:r>
      <w:proofErr w:type="spellStart"/>
      <w:r w:rsidR="00960508" w:rsidRPr="009658FA">
        <w:rPr>
          <w:rFonts w:ascii="Times New Roman" w:hAnsi="Times New Roman" w:cs="Times New Roman"/>
          <w:sz w:val="24"/>
          <w:szCs w:val="24"/>
          <w:lang w:val="en-US"/>
        </w:rPr>
        <w:t>Doms</w:t>
      </w:r>
      <w:proofErr w:type="spellEnd"/>
      <w:r w:rsidR="00960508" w:rsidRPr="009658FA">
        <w:rPr>
          <w:rFonts w:ascii="Times New Roman" w:hAnsi="Times New Roman" w:cs="Times New Roman"/>
          <w:sz w:val="24"/>
          <w:szCs w:val="24"/>
          <w:lang w:val="en-US"/>
        </w:rPr>
        <w:t xml:space="preserve">, M. E. (2011). </w:t>
      </w:r>
      <w:r w:rsidR="00960508" w:rsidRPr="009658FA">
        <w:rPr>
          <w:rFonts w:ascii="Times New Roman" w:hAnsi="Times New Roman" w:cs="Times New Roman"/>
          <w:iCs/>
          <w:sz w:val="24"/>
          <w:szCs w:val="24"/>
          <w:lang w:val="en-AU"/>
        </w:rPr>
        <w:t>"</w:t>
      </w:r>
      <w:r w:rsidRPr="009658FA">
        <w:rPr>
          <w:rFonts w:ascii="Times New Roman" w:hAnsi="Times New Roman" w:cs="Times New Roman"/>
          <w:sz w:val="24"/>
          <w:szCs w:val="24"/>
          <w:lang w:val="en-US"/>
        </w:rPr>
        <w:t>Women in STEM: A gender gap to innovation</w:t>
      </w:r>
      <w:r w:rsidR="00960508" w:rsidRPr="009658FA">
        <w:rPr>
          <w:rFonts w:ascii="Times New Roman" w:hAnsi="Times New Roman" w:cs="Times New Roman"/>
          <w:iCs/>
          <w:sz w:val="24"/>
          <w:szCs w:val="24"/>
          <w:lang w:val="en-AU"/>
        </w:rPr>
        <w:t>"</w:t>
      </w:r>
      <w:r w:rsidRPr="009658FA">
        <w:rPr>
          <w:rFonts w:ascii="Times New Roman" w:hAnsi="Times New Roman" w:cs="Times New Roman"/>
          <w:sz w:val="24"/>
          <w:szCs w:val="24"/>
          <w:lang w:val="en-US"/>
        </w:rPr>
        <w:t xml:space="preserve">.  </w:t>
      </w:r>
    </w:p>
    <w:p w:rsidR="0014260D" w:rsidRPr="009658FA" w:rsidRDefault="0014260D"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lang w:val="en-US"/>
        </w:rPr>
        <w:t>Bluhm</w:t>
      </w:r>
      <w:proofErr w:type="spellEnd"/>
      <w:r w:rsidRPr="009658FA">
        <w:rPr>
          <w:rFonts w:ascii="Times New Roman" w:hAnsi="Times New Roman" w:cs="Times New Roman"/>
          <w:iCs/>
          <w:sz w:val="24"/>
          <w:szCs w:val="24"/>
          <w:lang w:val="en-US"/>
        </w:rPr>
        <w:t xml:space="preserve">, D. J., Harman, W., Lee, T. W. and Mitchell, T. R. (2011). Qualitative research in management: A decade of progress. </w:t>
      </w:r>
      <w:r w:rsidRPr="009658FA">
        <w:rPr>
          <w:rFonts w:ascii="Times New Roman" w:hAnsi="Times New Roman" w:cs="Times New Roman"/>
          <w:i/>
          <w:iCs/>
          <w:sz w:val="24"/>
          <w:szCs w:val="24"/>
          <w:lang w:val="en-US"/>
        </w:rPr>
        <w:t>Journal of Management Studies</w:t>
      </w:r>
      <w:r w:rsidRPr="009658FA">
        <w:rPr>
          <w:rFonts w:ascii="Times New Roman" w:hAnsi="Times New Roman" w:cs="Times New Roman"/>
          <w:iCs/>
          <w:sz w:val="24"/>
          <w:szCs w:val="24"/>
          <w:lang w:val="en-US"/>
        </w:rPr>
        <w:t>, Vol. 48 No. 8, pp. 1866-1891.</w:t>
      </w:r>
    </w:p>
    <w:p w:rsidR="0014260D" w:rsidRPr="009658FA" w:rsidRDefault="0092242A" w:rsidP="003453D5">
      <w:pPr>
        <w:spacing w:line="360" w:lineRule="auto"/>
        <w:jc w:val="both"/>
        <w:rPr>
          <w:rFonts w:ascii="Times New Roman" w:hAnsi="Times New Roman" w:cs="Times New Roman"/>
          <w:iCs/>
          <w:color w:val="000000"/>
          <w:sz w:val="24"/>
          <w:szCs w:val="24"/>
        </w:rPr>
      </w:pPr>
      <w:r w:rsidRPr="009658FA">
        <w:rPr>
          <w:rFonts w:ascii="Times New Roman" w:hAnsi="Times New Roman" w:cs="Times New Roman"/>
          <w:iCs/>
          <w:color w:val="000000"/>
          <w:sz w:val="24"/>
          <w:szCs w:val="24"/>
        </w:rPr>
        <w:t>Bonifácio, R</w:t>
      </w:r>
      <w:r w:rsidR="00C35D30" w:rsidRPr="009658FA">
        <w:rPr>
          <w:rFonts w:ascii="Times New Roman" w:hAnsi="Times New Roman" w:cs="Times New Roman"/>
          <w:iCs/>
          <w:color w:val="000000"/>
          <w:sz w:val="24"/>
          <w:szCs w:val="24"/>
        </w:rPr>
        <w:t>.</w:t>
      </w:r>
      <w:r w:rsidRPr="009658FA">
        <w:rPr>
          <w:rFonts w:ascii="Times New Roman" w:hAnsi="Times New Roman" w:cs="Times New Roman"/>
          <w:iCs/>
          <w:color w:val="000000"/>
          <w:sz w:val="24"/>
          <w:szCs w:val="24"/>
        </w:rPr>
        <w:t>, and</w:t>
      </w:r>
      <w:r w:rsidR="0014260D" w:rsidRPr="009658FA">
        <w:rPr>
          <w:rFonts w:ascii="Times New Roman" w:hAnsi="Times New Roman" w:cs="Times New Roman"/>
          <w:iCs/>
          <w:color w:val="000000"/>
          <w:sz w:val="24"/>
          <w:szCs w:val="24"/>
        </w:rPr>
        <w:t xml:space="preserve"> Ribeiro, E. (2016). </w:t>
      </w:r>
      <w:r w:rsidRPr="009658FA">
        <w:rPr>
          <w:rFonts w:ascii="Times New Roman" w:hAnsi="Times New Roman" w:cs="Times New Roman"/>
          <w:iCs/>
          <w:sz w:val="24"/>
          <w:szCs w:val="24"/>
        </w:rPr>
        <w:t>"</w:t>
      </w:r>
      <w:r w:rsidR="0014260D" w:rsidRPr="009658FA">
        <w:rPr>
          <w:rFonts w:ascii="Times New Roman" w:hAnsi="Times New Roman" w:cs="Times New Roman"/>
          <w:iCs/>
          <w:color w:val="000000"/>
          <w:sz w:val="24"/>
          <w:szCs w:val="24"/>
        </w:rPr>
        <w:t>Corrupção e participação política no Brasil: diagnósticos e consequências</w:t>
      </w:r>
      <w:r w:rsidRPr="009658FA">
        <w:rPr>
          <w:rFonts w:ascii="Times New Roman" w:hAnsi="Times New Roman" w:cs="Times New Roman"/>
          <w:iCs/>
          <w:sz w:val="24"/>
          <w:szCs w:val="24"/>
        </w:rPr>
        <w:t>"</w:t>
      </w:r>
      <w:r w:rsidR="0014260D" w:rsidRPr="009658FA">
        <w:rPr>
          <w:rFonts w:ascii="Times New Roman" w:hAnsi="Times New Roman" w:cs="Times New Roman"/>
          <w:iCs/>
          <w:color w:val="000000"/>
          <w:sz w:val="24"/>
          <w:szCs w:val="24"/>
        </w:rPr>
        <w:t xml:space="preserve">. </w:t>
      </w:r>
      <w:r w:rsidR="0014260D" w:rsidRPr="009658FA">
        <w:rPr>
          <w:rFonts w:ascii="Times New Roman" w:hAnsi="Times New Roman" w:cs="Times New Roman"/>
          <w:i/>
          <w:iCs/>
          <w:color w:val="000000"/>
          <w:sz w:val="24"/>
          <w:szCs w:val="24"/>
        </w:rPr>
        <w:t>Revista Brasileira de Ciência Política</w:t>
      </w:r>
      <w:r w:rsidR="0014260D" w:rsidRPr="009658FA">
        <w:rPr>
          <w:rFonts w:ascii="Times New Roman" w:hAnsi="Times New Roman" w:cs="Times New Roman"/>
          <w:iCs/>
          <w:color w:val="000000"/>
          <w:sz w:val="24"/>
          <w:szCs w:val="24"/>
        </w:rPr>
        <w:t>, Vol. 20, pp. 7-42.</w:t>
      </w:r>
    </w:p>
    <w:p w:rsidR="0014260D" w:rsidRPr="009658FA" w:rsidRDefault="0014260D" w:rsidP="003453D5">
      <w:pPr>
        <w:spacing w:line="360" w:lineRule="auto"/>
        <w:jc w:val="both"/>
        <w:rPr>
          <w:rFonts w:ascii="Times New Roman" w:hAnsi="Times New Roman" w:cs="Times New Roman"/>
          <w:iCs/>
          <w:sz w:val="24"/>
          <w:szCs w:val="24"/>
        </w:rPr>
      </w:pPr>
      <w:proofErr w:type="spellStart"/>
      <w:r w:rsidRPr="009658FA">
        <w:rPr>
          <w:rFonts w:ascii="Times New Roman" w:hAnsi="Times New Roman" w:cs="Times New Roman"/>
          <w:iCs/>
          <w:sz w:val="24"/>
          <w:szCs w:val="24"/>
        </w:rPr>
        <w:lastRenderedPageBreak/>
        <w:t>Bruschini</w:t>
      </w:r>
      <w:proofErr w:type="spellEnd"/>
      <w:r w:rsidRPr="009658FA">
        <w:rPr>
          <w:rFonts w:ascii="Times New Roman" w:hAnsi="Times New Roman" w:cs="Times New Roman"/>
          <w:iCs/>
          <w:sz w:val="24"/>
          <w:szCs w:val="24"/>
        </w:rPr>
        <w:t xml:space="preserve">, M. (2007). "Trabalho e gênero no Brasil nos últimos dez anos". </w:t>
      </w:r>
      <w:r w:rsidRPr="009658FA">
        <w:rPr>
          <w:rFonts w:ascii="Times New Roman" w:hAnsi="Times New Roman" w:cs="Times New Roman"/>
          <w:i/>
          <w:iCs/>
          <w:sz w:val="24"/>
          <w:szCs w:val="24"/>
        </w:rPr>
        <w:t>Cadernos de Pesquisa</w:t>
      </w:r>
      <w:r w:rsidRPr="009658FA">
        <w:rPr>
          <w:rFonts w:ascii="Times New Roman" w:hAnsi="Times New Roman" w:cs="Times New Roman"/>
          <w:iCs/>
          <w:sz w:val="24"/>
          <w:szCs w:val="24"/>
        </w:rPr>
        <w:t>, Vol. 37 No. 132, pp. 537-572.</w:t>
      </w:r>
    </w:p>
    <w:p w:rsidR="0014260D" w:rsidRPr="009658FA" w:rsidRDefault="00A955BA" w:rsidP="003453D5">
      <w:pPr>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rPr>
        <w:t>Burke, R. J., and</w:t>
      </w:r>
      <w:r w:rsidR="0014260D" w:rsidRPr="009658FA">
        <w:rPr>
          <w:rFonts w:ascii="Times New Roman" w:hAnsi="Times New Roman" w:cs="Times New Roman"/>
          <w:sz w:val="24"/>
          <w:szCs w:val="24"/>
        </w:rPr>
        <w:t xml:space="preserve"> </w:t>
      </w:r>
      <w:proofErr w:type="spellStart"/>
      <w:r w:rsidR="0014260D" w:rsidRPr="009658FA">
        <w:rPr>
          <w:rFonts w:ascii="Times New Roman" w:hAnsi="Times New Roman" w:cs="Times New Roman"/>
          <w:sz w:val="24"/>
          <w:szCs w:val="24"/>
        </w:rPr>
        <w:t>Vinnicombe</w:t>
      </w:r>
      <w:proofErr w:type="spellEnd"/>
      <w:r w:rsidR="0014260D" w:rsidRPr="009658FA">
        <w:rPr>
          <w:rFonts w:ascii="Times New Roman" w:hAnsi="Times New Roman" w:cs="Times New Roman"/>
          <w:sz w:val="24"/>
          <w:szCs w:val="24"/>
        </w:rPr>
        <w:t xml:space="preserve">, S. (2013). </w:t>
      </w:r>
      <w:r w:rsidRPr="009658FA">
        <w:rPr>
          <w:rFonts w:ascii="Times New Roman" w:hAnsi="Times New Roman" w:cs="Times New Roman"/>
          <w:iCs/>
          <w:sz w:val="24"/>
          <w:szCs w:val="24"/>
          <w:lang w:val="en-US"/>
        </w:rPr>
        <w:t>"</w:t>
      </w:r>
      <w:r w:rsidR="0014260D" w:rsidRPr="009658FA">
        <w:rPr>
          <w:rFonts w:ascii="Times New Roman" w:hAnsi="Times New Roman" w:cs="Times New Roman"/>
          <w:sz w:val="24"/>
          <w:szCs w:val="24"/>
          <w:lang w:val="en-US"/>
        </w:rPr>
        <w:t>Introduction: advancing women’s careers: a key business issue</w:t>
      </w:r>
      <w:r w:rsidRPr="009658FA">
        <w:rPr>
          <w:rFonts w:ascii="Times New Roman" w:hAnsi="Times New Roman" w:cs="Times New Roman"/>
          <w:iCs/>
          <w:sz w:val="24"/>
          <w:szCs w:val="24"/>
          <w:lang w:val="en-US"/>
        </w:rPr>
        <w:t>"</w:t>
      </w:r>
      <w:r w:rsidR="0014260D" w:rsidRPr="009658FA">
        <w:rPr>
          <w:rFonts w:ascii="Times New Roman" w:hAnsi="Times New Roman" w:cs="Times New Roman"/>
          <w:sz w:val="24"/>
          <w:szCs w:val="24"/>
          <w:lang w:val="en-US"/>
        </w:rPr>
        <w:t xml:space="preserve">. </w:t>
      </w:r>
      <w:r w:rsidR="0014260D" w:rsidRPr="009658FA">
        <w:rPr>
          <w:rFonts w:ascii="Times New Roman" w:hAnsi="Times New Roman" w:cs="Times New Roman"/>
          <w:i/>
          <w:sz w:val="24"/>
          <w:szCs w:val="24"/>
          <w:lang w:val="en-US"/>
        </w:rPr>
        <w:t xml:space="preserve">S. </w:t>
      </w:r>
      <w:proofErr w:type="spellStart"/>
      <w:r w:rsidR="0014260D" w:rsidRPr="009658FA">
        <w:rPr>
          <w:rFonts w:ascii="Times New Roman" w:hAnsi="Times New Roman" w:cs="Times New Roman"/>
          <w:i/>
          <w:sz w:val="24"/>
          <w:szCs w:val="24"/>
          <w:lang w:val="en-US"/>
        </w:rPr>
        <w:t>Vinnicombe</w:t>
      </w:r>
      <w:proofErr w:type="spellEnd"/>
      <w:r w:rsidR="0014260D" w:rsidRPr="009658FA">
        <w:rPr>
          <w:rFonts w:ascii="Times New Roman" w:hAnsi="Times New Roman" w:cs="Times New Roman"/>
          <w:i/>
          <w:sz w:val="24"/>
          <w:szCs w:val="24"/>
          <w:lang w:val="en-US"/>
        </w:rPr>
        <w:t>, RJ Burke, S. Blake-Beard, &amp; LL Moore, Handbook of research on promoting women’s careers,</w:t>
      </w:r>
      <w:r w:rsidR="0014260D" w:rsidRPr="009658FA">
        <w:rPr>
          <w:rFonts w:ascii="Times New Roman" w:hAnsi="Times New Roman" w:cs="Times New Roman"/>
          <w:sz w:val="24"/>
          <w:szCs w:val="24"/>
          <w:lang w:val="en-US"/>
        </w:rPr>
        <w:t xml:space="preserve"> pp. 1-47.</w:t>
      </w:r>
    </w:p>
    <w:p w:rsidR="0014260D" w:rsidRPr="009658FA" w:rsidRDefault="00C35D30"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Cárdenas, M.</w:t>
      </w:r>
      <w:r w:rsidR="0014260D" w:rsidRPr="009658FA">
        <w:rPr>
          <w:rFonts w:ascii="Times New Roman" w:hAnsi="Times New Roman" w:cs="Times New Roman"/>
          <w:iCs/>
          <w:sz w:val="24"/>
          <w:szCs w:val="24"/>
          <w:lang w:val="en-US"/>
        </w:rPr>
        <w:t xml:space="preserve">, </w:t>
      </w:r>
      <w:proofErr w:type="spellStart"/>
      <w:r w:rsidR="0014260D" w:rsidRPr="009658FA">
        <w:rPr>
          <w:rFonts w:ascii="Times New Roman" w:hAnsi="Times New Roman" w:cs="Times New Roman"/>
          <w:iCs/>
          <w:sz w:val="24"/>
          <w:szCs w:val="24"/>
          <w:lang w:val="en-US"/>
        </w:rPr>
        <w:t>Eagly</w:t>
      </w:r>
      <w:proofErr w:type="spellEnd"/>
      <w:r w:rsidR="0014260D" w:rsidRPr="009658FA">
        <w:rPr>
          <w:rFonts w:ascii="Times New Roman" w:hAnsi="Times New Roman" w:cs="Times New Roman"/>
          <w:iCs/>
          <w:sz w:val="24"/>
          <w:szCs w:val="24"/>
          <w:lang w:val="en-US"/>
        </w:rPr>
        <w:t>, A., Salga</w:t>
      </w:r>
      <w:r w:rsidRPr="009658FA">
        <w:rPr>
          <w:rFonts w:ascii="Times New Roman" w:hAnsi="Times New Roman" w:cs="Times New Roman"/>
          <w:iCs/>
          <w:sz w:val="24"/>
          <w:szCs w:val="24"/>
          <w:lang w:val="en-US"/>
        </w:rPr>
        <w:t>do, E., Goode, W., Heller, L.</w:t>
      </w:r>
      <w:r w:rsidR="0014260D" w:rsidRPr="009658FA">
        <w:rPr>
          <w:rFonts w:ascii="Times New Roman" w:hAnsi="Times New Roman" w:cs="Times New Roman"/>
          <w:iCs/>
          <w:sz w:val="24"/>
          <w:szCs w:val="24"/>
          <w:lang w:val="en-US"/>
        </w:rPr>
        <w:t xml:space="preserve">, </w:t>
      </w:r>
      <w:proofErr w:type="spellStart"/>
      <w:r w:rsidR="0014260D" w:rsidRPr="009658FA">
        <w:rPr>
          <w:rFonts w:ascii="Times New Roman" w:hAnsi="Times New Roman" w:cs="Times New Roman"/>
          <w:iCs/>
          <w:sz w:val="24"/>
          <w:szCs w:val="24"/>
          <w:lang w:val="en-US"/>
        </w:rPr>
        <w:t>Jaúregui</w:t>
      </w:r>
      <w:proofErr w:type="spellEnd"/>
      <w:r w:rsidR="0014260D" w:rsidRPr="009658FA">
        <w:rPr>
          <w:rFonts w:ascii="Times New Roman" w:hAnsi="Times New Roman" w:cs="Times New Roman"/>
          <w:iCs/>
          <w:sz w:val="24"/>
          <w:szCs w:val="24"/>
          <w:lang w:val="en-US"/>
        </w:rPr>
        <w:t xml:space="preserve">, K., Galarza </w:t>
      </w:r>
      <w:proofErr w:type="spellStart"/>
      <w:r w:rsidR="0014260D" w:rsidRPr="009658FA">
        <w:rPr>
          <w:rFonts w:ascii="Times New Roman" w:hAnsi="Times New Roman" w:cs="Times New Roman"/>
          <w:iCs/>
          <w:sz w:val="24"/>
          <w:szCs w:val="24"/>
          <w:lang w:val="en-US"/>
        </w:rPr>
        <w:t>Quirós</w:t>
      </w:r>
      <w:proofErr w:type="spellEnd"/>
      <w:r w:rsidR="0014260D" w:rsidRPr="009658FA">
        <w:rPr>
          <w:rFonts w:ascii="Times New Roman" w:hAnsi="Times New Roman" w:cs="Times New Roman"/>
          <w:iCs/>
          <w:sz w:val="24"/>
          <w:szCs w:val="24"/>
          <w:lang w:val="en-US"/>
        </w:rPr>
        <w:t xml:space="preserve">, N., </w:t>
      </w:r>
      <w:proofErr w:type="spellStart"/>
      <w:r w:rsidR="0014260D" w:rsidRPr="009658FA">
        <w:rPr>
          <w:rFonts w:ascii="Times New Roman" w:hAnsi="Times New Roman" w:cs="Times New Roman"/>
          <w:iCs/>
          <w:sz w:val="24"/>
          <w:szCs w:val="24"/>
          <w:lang w:val="en-US"/>
        </w:rPr>
        <w:t>Gormaz</w:t>
      </w:r>
      <w:proofErr w:type="spellEnd"/>
      <w:r w:rsidRPr="009658FA">
        <w:rPr>
          <w:rFonts w:ascii="Times New Roman" w:hAnsi="Times New Roman" w:cs="Times New Roman"/>
          <w:iCs/>
          <w:sz w:val="24"/>
          <w:szCs w:val="24"/>
          <w:lang w:val="en-US"/>
        </w:rPr>
        <w:t xml:space="preserve">, N., </w:t>
      </w:r>
      <w:proofErr w:type="spellStart"/>
      <w:r w:rsidRPr="009658FA">
        <w:rPr>
          <w:rFonts w:ascii="Times New Roman" w:hAnsi="Times New Roman" w:cs="Times New Roman"/>
          <w:iCs/>
          <w:sz w:val="24"/>
          <w:szCs w:val="24"/>
          <w:lang w:val="en-US"/>
        </w:rPr>
        <w:t>Bunse</w:t>
      </w:r>
      <w:proofErr w:type="spellEnd"/>
      <w:r w:rsidRPr="009658FA">
        <w:rPr>
          <w:rFonts w:ascii="Times New Roman" w:hAnsi="Times New Roman" w:cs="Times New Roman"/>
          <w:iCs/>
          <w:sz w:val="24"/>
          <w:szCs w:val="24"/>
          <w:lang w:val="en-US"/>
        </w:rPr>
        <w:t>, S. and Godoy, M.</w:t>
      </w:r>
      <w:r w:rsidR="0014260D" w:rsidRPr="009658FA">
        <w:rPr>
          <w:rFonts w:ascii="Times New Roman" w:hAnsi="Times New Roman" w:cs="Times New Roman"/>
          <w:iCs/>
          <w:sz w:val="24"/>
          <w:szCs w:val="24"/>
          <w:lang w:val="en-US"/>
        </w:rPr>
        <w:t xml:space="preserve"> (2014). "Latin American female business executives: an interesting surprise". </w:t>
      </w:r>
      <w:r w:rsidR="0014260D" w:rsidRPr="009658FA">
        <w:rPr>
          <w:rFonts w:ascii="Times New Roman" w:hAnsi="Times New Roman" w:cs="Times New Roman"/>
          <w:i/>
          <w:iCs/>
          <w:sz w:val="24"/>
          <w:szCs w:val="24"/>
          <w:lang w:val="en-US"/>
        </w:rPr>
        <w:t>Gender in Management: An International Journal</w:t>
      </w:r>
      <w:r w:rsidR="0014260D" w:rsidRPr="009658FA">
        <w:rPr>
          <w:rFonts w:ascii="Times New Roman" w:hAnsi="Times New Roman" w:cs="Times New Roman"/>
          <w:iCs/>
          <w:sz w:val="24"/>
          <w:szCs w:val="24"/>
          <w:lang w:val="en-US"/>
        </w:rPr>
        <w:t>, Vol. 29 No. 1, pp. 2-24.</w:t>
      </w:r>
    </w:p>
    <w:p w:rsidR="0014260D"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Casper, W. J., Harris, C., Taylor-Bianco, A., and Wayne, J. H. (2011). </w:t>
      </w:r>
      <w:r w:rsidR="004B4F48"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Work–family conflict, perceived supervisor support and organizational commitment among Brazilian professionals</w:t>
      </w:r>
      <w:r w:rsidR="004B4F48"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w:t>
      </w:r>
      <w:r w:rsidRPr="009658FA">
        <w:rPr>
          <w:rFonts w:ascii="Times New Roman" w:hAnsi="Times New Roman" w:cs="Times New Roman"/>
          <w:i/>
          <w:iCs/>
          <w:sz w:val="24"/>
          <w:szCs w:val="24"/>
          <w:lang w:val="en-US"/>
        </w:rPr>
        <w:t>Journal of Vocational Behavior</w:t>
      </w:r>
      <w:r w:rsidRPr="009658FA">
        <w:rPr>
          <w:rFonts w:ascii="Times New Roman" w:hAnsi="Times New Roman" w:cs="Times New Roman"/>
          <w:iCs/>
          <w:sz w:val="24"/>
          <w:szCs w:val="24"/>
          <w:lang w:val="en-US"/>
        </w:rPr>
        <w:t>, Vol. 79 No. 3, pp. 640-652.</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Chaney, E</w:t>
      </w:r>
      <w:r w:rsidR="0063740B" w:rsidRPr="009658FA">
        <w:rPr>
          <w:rFonts w:ascii="Times New Roman" w:hAnsi="Times New Roman" w:cs="Times New Roman"/>
          <w:iCs/>
          <w:color w:val="000000"/>
          <w:sz w:val="24"/>
          <w:szCs w:val="24"/>
          <w:lang w:val="en-US"/>
        </w:rPr>
        <w:t>.</w:t>
      </w:r>
      <w:r w:rsidRPr="009658FA">
        <w:rPr>
          <w:rFonts w:ascii="Times New Roman" w:hAnsi="Times New Roman" w:cs="Times New Roman"/>
          <w:iCs/>
          <w:color w:val="000000"/>
          <w:sz w:val="24"/>
          <w:szCs w:val="24"/>
          <w:lang w:val="en-US"/>
        </w:rPr>
        <w:t xml:space="preserve"> (1979)</w:t>
      </w:r>
      <w:r w:rsidR="0063740B" w:rsidRPr="009658FA">
        <w:rPr>
          <w:rFonts w:ascii="Times New Roman" w:hAnsi="Times New Roman" w:cs="Times New Roman"/>
          <w:iCs/>
          <w:color w:val="000000"/>
          <w:sz w:val="24"/>
          <w:szCs w:val="24"/>
          <w:lang w:val="en-US"/>
        </w:rPr>
        <w:t>.</w:t>
      </w:r>
      <w:r w:rsidRPr="009658FA">
        <w:rPr>
          <w:rFonts w:ascii="Times New Roman" w:hAnsi="Times New Roman" w:cs="Times New Roman"/>
          <w:iCs/>
          <w:color w:val="000000"/>
          <w:sz w:val="24"/>
          <w:szCs w:val="24"/>
          <w:lang w:val="en-US"/>
        </w:rPr>
        <w:t xml:space="preserve"> </w:t>
      </w:r>
      <w:r w:rsidR="0063740B" w:rsidRPr="009658FA">
        <w:rPr>
          <w:rFonts w:ascii="Times New Roman" w:hAnsi="Times New Roman" w:cs="Times New Roman"/>
          <w:iCs/>
          <w:sz w:val="24"/>
          <w:szCs w:val="24"/>
          <w:lang w:val="en-US"/>
        </w:rPr>
        <w:t>"</w:t>
      </w:r>
      <w:proofErr w:type="spellStart"/>
      <w:r w:rsidRPr="009658FA">
        <w:rPr>
          <w:rFonts w:ascii="Times New Roman" w:hAnsi="Times New Roman" w:cs="Times New Roman"/>
          <w:iCs/>
          <w:color w:val="000000"/>
          <w:sz w:val="24"/>
          <w:szCs w:val="24"/>
          <w:lang w:val="en-US"/>
        </w:rPr>
        <w:t>Supermadre</w:t>
      </w:r>
      <w:proofErr w:type="spellEnd"/>
      <w:r w:rsidRPr="009658FA">
        <w:rPr>
          <w:rFonts w:ascii="Times New Roman" w:hAnsi="Times New Roman" w:cs="Times New Roman"/>
          <w:iCs/>
          <w:color w:val="000000"/>
          <w:sz w:val="24"/>
          <w:szCs w:val="24"/>
          <w:lang w:val="en-US"/>
        </w:rPr>
        <w:t>: Wom</w:t>
      </w:r>
      <w:r w:rsidR="0063740B" w:rsidRPr="009658FA">
        <w:rPr>
          <w:rFonts w:ascii="Times New Roman" w:hAnsi="Times New Roman" w:cs="Times New Roman"/>
          <w:iCs/>
          <w:color w:val="000000"/>
          <w:sz w:val="24"/>
          <w:szCs w:val="24"/>
          <w:lang w:val="en-US"/>
        </w:rPr>
        <w:t>en in Politics in Latin America</w:t>
      </w:r>
      <w:r w:rsidR="0063740B"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University of Texas Press</w:t>
      </w:r>
      <w:r w:rsidR="0063740B" w:rsidRPr="009658FA">
        <w:rPr>
          <w:rFonts w:ascii="Times New Roman" w:hAnsi="Times New Roman" w:cs="Times New Roman"/>
          <w:i/>
          <w:iCs/>
          <w:color w:val="000000"/>
          <w:sz w:val="24"/>
          <w:szCs w:val="24"/>
          <w:lang w:val="en-US"/>
        </w:rPr>
        <w:t>.</w:t>
      </w:r>
      <w:r w:rsidRPr="009658FA">
        <w:rPr>
          <w:rFonts w:ascii="Times New Roman" w:hAnsi="Times New Roman" w:cs="Times New Roman"/>
          <w:i/>
          <w:iCs/>
          <w:color w:val="000000"/>
          <w:sz w:val="24"/>
          <w:szCs w:val="24"/>
          <w:lang w:val="en-US"/>
        </w:rPr>
        <w:t xml:space="preserve"> </w:t>
      </w:r>
    </w:p>
    <w:p w:rsidR="005A395B" w:rsidRPr="009658FA" w:rsidRDefault="0014260D" w:rsidP="003453D5">
      <w:pPr>
        <w:spacing w:line="360" w:lineRule="auto"/>
        <w:jc w:val="both"/>
        <w:rPr>
          <w:rFonts w:ascii="Times New Roman" w:hAnsi="Times New Roman" w:cs="Times New Roman"/>
          <w:iCs/>
          <w:sz w:val="24"/>
          <w:szCs w:val="24"/>
        </w:rPr>
      </w:pPr>
      <w:r w:rsidRPr="009658FA">
        <w:rPr>
          <w:rFonts w:ascii="Times New Roman" w:hAnsi="Times New Roman" w:cs="Times New Roman"/>
          <w:iCs/>
          <w:sz w:val="24"/>
          <w:szCs w:val="24"/>
          <w:lang w:val="en-US"/>
        </w:rPr>
        <w:t xml:space="preserve">Collins, P. H. (2002). </w:t>
      </w:r>
      <w:r w:rsidR="00F654A3"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Black feminist thought: Knowledge, consciousness, and the politics of empowerment</w:t>
      </w:r>
      <w:r w:rsidR="00F654A3"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w:t>
      </w:r>
      <w:proofErr w:type="spellStart"/>
      <w:r w:rsidRPr="009658FA">
        <w:rPr>
          <w:rFonts w:ascii="Times New Roman" w:hAnsi="Times New Roman" w:cs="Times New Roman"/>
          <w:i/>
          <w:iCs/>
          <w:sz w:val="24"/>
          <w:szCs w:val="24"/>
        </w:rPr>
        <w:t>Routledge</w:t>
      </w:r>
      <w:proofErr w:type="spellEnd"/>
      <w:r w:rsidRPr="009658FA">
        <w:rPr>
          <w:rFonts w:ascii="Times New Roman" w:hAnsi="Times New Roman" w:cs="Times New Roman"/>
          <w:iCs/>
          <w:sz w:val="24"/>
          <w:szCs w:val="24"/>
        </w:rPr>
        <w:t>.</w:t>
      </w:r>
    </w:p>
    <w:p w:rsidR="005A395B" w:rsidRPr="009658FA" w:rsidRDefault="005A395B" w:rsidP="003453D5">
      <w:pPr>
        <w:spacing w:line="360" w:lineRule="auto"/>
        <w:jc w:val="both"/>
        <w:rPr>
          <w:rFonts w:ascii="Times New Roman" w:hAnsi="Times New Roman" w:cs="Times New Roman"/>
          <w:iCs/>
          <w:sz w:val="24"/>
          <w:szCs w:val="24"/>
        </w:rPr>
      </w:pPr>
      <w:proofErr w:type="spellStart"/>
      <w:r w:rsidRPr="009658FA">
        <w:rPr>
          <w:rFonts w:ascii="Times New Roman" w:hAnsi="Times New Roman" w:cs="Times New Roman"/>
          <w:sz w:val="24"/>
          <w:szCs w:val="24"/>
        </w:rPr>
        <w:t>Coda</w:t>
      </w:r>
      <w:proofErr w:type="spellEnd"/>
      <w:r w:rsidRPr="009658FA">
        <w:rPr>
          <w:rFonts w:ascii="Times New Roman" w:hAnsi="Times New Roman" w:cs="Times New Roman"/>
          <w:sz w:val="24"/>
          <w:szCs w:val="24"/>
        </w:rPr>
        <w:t xml:space="preserve">, R., and </w:t>
      </w:r>
      <w:proofErr w:type="spellStart"/>
      <w:r w:rsidRPr="009658FA">
        <w:rPr>
          <w:rFonts w:ascii="Times New Roman" w:hAnsi="Times New Roman" w:cs="Times New Roman"/>
          <w:sz w:val="24"/>
          <w:szCs w:val="24"/>
        </w:rPr>
        <w:t>Falcone</w:t>
      </w:r>
      <w:proofErr w:type="spellEnd"/>
      <w:r w:rsidRPr="009658FA">
        <w:rPr>
          <w:rFonts w:ascii="Times New Roman" w:hAnsi="Times New Roman" w:cs="Times New Roman"/>
          <w:sz w:val="24"/>
          <w:szCs w:val="24"/>
        </w:rPr>
        <w:t xml:space="preserve">, G. F. (2004). </w:t>
      </w:r>
      <w:r w:rsidRPr="009658FA">
        <w:rPr>
          <w:rFonts w:ascii="Times New Roman" w:hAnsi="Times New Roman" w:cs="Times New Roman"/>
          <w:iCs/>
          <w:sz w:val="24"/>
          <w:szCs w:val="24"/>
        </w:rPr>
        <w:t>"</w:t>
      </w:r>
      <w:r w:rsidRPr="009658FA">
        <w:rPr>
          <w:rFonts w:ascii="Times New Roman" w:hAnsi="Times New Roman" w:cs="Times New Roman"/>
          <w:sz w:val="24"/>
          <w:szCs w:val="24"/>
        </w:rPr>
        <w:t>Em busca do significado do trabalho: relato de um estudo qualitativo entre executivos</w:t>
      </w:r>
      <w:r w:rsidRPr="009658FA">
        <w:rPr>
          <w:rFonts w:ascii="Times New Roman" w:hAnsi="Times New Roman" w:cs="Times New Roman"/>
          <w:iCs/>
          <w:sz w:val="24"/>
          <w:szCs w:val="24"/>
        </w:rPr>
        <w:t>"</w:t>
      </w:r>
      <w:r w:rsidRPr="009658FA">
        <w:rPr>
          <w:rFonts w:ascii="Times New Roman" w:hAnsi="Times New Roman" w:cs="Times New Roman"/>
          <w:sz w:val="24"/>
          <w:szCs w:val="24"/>
        </w:rPr>
        <w:t xml:space="preserve">. </w:t>
      </w:r>
      <w:r w:rsidRPr="009658FA">
        <w:rPr>
          <w:rFonts w:ascii="Times New Roman" w:hAnsi="Times New Roman" w:cs="Times New Roman"/>
          <w:i/>
          <w:sz w:val="24"/>
          <w:szCs w:val="24"/>
        </w:rPr>
        <w:t>Revista brasileira de gestão de negócios</w:t>
      </w:r>
      <w:r w:rsidRPr="009658FA">
        <w:rPr>
          <w:rFonts w:ascii="Times New Roman" w:hAnsi="Times New Roman" w:cs="Times New Roman"/>
          <w:sz w:val="24"/>
          <w:szCs w:val="24"/>
        </w:rPr>
        <w:t>. Vol. 6, No. 14, pp. 7-18.</w:t>
      </w:r>
    </w:p>
    <w:p w:rsidR="0014260D" w:rsidRPr="009658FA" w:rsidRDefault="00960508"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rPr>
        <w:t>Cook, A., and</w:t>
      </w:r>
      <w:r w:rsidR="0014260D" w:rsidRPr="009658FA">
        <w:rPr>
          <w:rFonts w:ascii="Times New Roman" w:hAnsi="Times New Roman" w:cs="Times New Roman"/>
          <w:iCs/>
          <w:sz w:val="24"/>
          <w:szCs w:val="24"/>
        </w:rPr>
        <w:t xml:space="preserve"> Glass, C. (2014). </w:t>
      </w:r>
      <w:r w:rsidRPr="009658FA">
        <w:rPr>
          <w:rFonts w:ascii="Times New Roman" w:hAnsi="Times New Roman" w:cs="Times New Roman"/>
          <w:iCs/>
          <w:sz w:val="24"/>
          <w:szCs w:val="24"/>
          <w:lang w:val="en-US"/>
        </w:rPr>
        <w:t>"</w:t>
      </w:r>
      <w:r w:rsidR="0014260D" w:rsidRPr="009658FA">
        <w:rPr>
          <w:rFonts w:ascii="Times New Roman" w:hAnsi="Times New Roman" w:cs="Times New Roman"/>
          <w:iCs/>
          <w:sz w:val="24"/>
          <w:szCs w:val="24"/>
          <w:lang w:val="en-US"/>
        </w:rPr>
        <w:t>Women and top leadership positions: Towards an institutional analysis</w:t>
      </w:r>
      <w:r w:rsidRPr="009658FA">
        <w:rPr>
          <w:rFonts w:ascii="Times New Roman" w:hAnsi="Times New Roman" w:cs="Times New Roman"/>
          <w:iCs/>
          <w:sz w:val="24"/>
          <w:szCs w:val="24"/>
          <w:lang w:val="en-US"/>
        </w:rPr>
        <w:t xml:space="preserve"> "</w:t>
      </w:r>
      <w:r w:rsidR="0014260D" w:rsidRPr="009658FA">
        <w:rPr>
          <w:rFonts w:ascii="Times New Roman" w:hAnsi="Times New Roman" w:cs="Times New Roman"/>
          <w:iCs/>
          <w:sz w:val="24"/>
          <w:szCs w:val="24"/>
          <w:lang w:val="en-US"/>
        </w:rPr>
        <w:t xml:space="preserve">. </w:t>
      </w:r>
      <w:r w:rsidR="0014260D" w:rsidRPr="009658FA">
        <w:rPr>
          <w:rFonts w:ascii="Times New Roman" w:hAnsi="Times New Roman" w:cs="Times New Roman"/>
          <w:i/>
          <w:iCs/>
          <w:sz w:val="24"/>
          <w:szCs w:val="24"/>
          <w:lang w:val="en-US"/>
        </w:rPr>
        <w:t>Gender, Work &amp; Organization</w:t>
      </w:r>
      <w:r w:rsidRPr="009658FA">
        <w:rPr>
          <w:rFonts w:ascii="Times New Roman" w:hAnsi="Times New Roman" w:cs="Times New Roman"/>
          <w:iCs/>
          <w:sz w:val="24"/>
          <w:szCs w:val="24"/>
          <w:lang w:val="en-US"/>
        </w:rPr>
        <w:t>, Vol. 21 No</w:t>
      </w:r>
      <w:r w:rsidR="0014260D" w:rsidRPr="009658FA">
        <w:rPr>
          <w:rFonts w:ascii="Times New Roman" w:hAnsi="Times New Roman" w:cs="Times New Roman"/>
          <w:iCs/>
          <w:sz w:val="24"/>
          <w:szCs w:val="24"/>
          <w:lang w:val="en-US"/>
        </w:rPr>
        <w:t>. 1, pp. 91-103.</w:t>
      </w:r>
    </w:p>
    <w:p w:rsidR="0014260D"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Corrigan, G. (2015). </w:t>
      </w:r>
      <w:r w:rsidR="0055549B"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Is Brazil making progress on inequality. In World Economic Forum.</w:t>
      </w:r>
      <w:r w:rsidR="0055549B"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Retrieved from </w:t>
      </w:r>
      <w:r w:rsidRPr="009658FA">
        <w:rPr>
          <w:rFonts w:ascii="Times New Roman" w:hAnsi="Times New Roman" w:cs="Times New Roman"/>
          <w:i/>
          <w:iCs/>
          <w:sz w:val="24"/>
          <w:szCs w:val="24"/>
          <w:lang w:val="en-US"/>
        </w:rPr>
        <w:t xml:space="preserve">https://www. </w:t>
      </w:r>
      <w:proofErr w:type="spellStart"/>
      <w:r w:rsidRPr="009658FA">
        <w:rPr>
          <w:rFonts w:ascii="Times New Roman" w:hAnsi="Times New Roman" w:cs="Times New Roman"/>
          <w:i/>
          <w:iCs/>
          <w:sz w:val="24"/>
          <w:szCs w:val="24"/>
          <w:lang w:val="en-US"/>
        </w:rPr>
        <w:t>weforum</w:t>
      </w:r>
      <w:proofErr w:type="spellEnd"/>
      <w:r w:rsidRPr="009658FA">
        <w:rPr>
          <w:rFonts w:ascii="Times New Roman" w:hAnsi="Times New Roman" w:cs="Times New Roman"/>
          <w:i/>
          <w:iCs/>
          <w:sz w:val="24"/>
          <w:szCs w:val="24"/>
          <w:lang w:val="en-US"/>
        </w:rPr>
        <w:t>. org/agenda/2015/09/is‐brazil‐making‐progress‐on‐inequality/</w:t>
      </w:r>
      <w:r w:rsidR="0055549B" w:rsidRPr="009658FA">
        <w:rPr>
          <w:rFonts w:ascii="Times New Roman" w:hAnsi="Times New Roman" w:cs="Times New Roman"/>
          <w:i/>
          <w:iCs/>
          <w:sz w:val="24"/>
          <w:szCs w:val="24"/>
          <w:lang w:val="en-US"/>
        </w:rPr>
        <w:t xml:space="preserve"> </w:t>
      </w:r>
      <w:r w:rsidR="0055549B" w:rsidRPr="009658FA">
        <w:rPr>
          <w:rFonts w:ascii="Times New Roman" w:hAnsi="Times New Roman" w:cs="Times New Roman"/>
          <w:iCs/>
          <w:sz w:val="24"/>
          <w:szCs w:val="24"/>
          <w:lang w:val="en-US"/>
        </w:rPr>
        <w:t xml:space="preserve">Accessed June </w:t>
      </w:r>
      <w:r w:rsidRPr="009658FA">
        <w:rPr>
          <w:rFonts w:ascii="Times New Roman" w:hAnsi="Times New Roman" w:cs="Times New Roman"/>
          <w:iCs/>
          <w:sz w:val="24"/>
          <w:szCs w:val="24"/>
          <w:lang w:val="en-US"/>
        </w:rPr>
        <w:t>Vol. 21, p</w:t>
      </w:r>
      <w:r w:rsidR="0055549B" w:rsidRPr="009658FA">
        <w:rPr>
          <w:rFonts w:ascii="Times New Roman" w:hAnsi="Times New Roman" w:cs="Times New Roman"/>
          <w:iCs/>
          <w:sz w:val="24"/>
          <w:szCs w:val="24"/>
          <w:lang w:val="en-US"/>
        </w:rPr>
        <w:t>p. 2016</w:t>
      </w:r>
      <w:r w:rsidRPr="009658FA">
        <w:rPr>
          <w:rFonts w:ascii="Times New Roman" w:hAnsi="Times New Roman" w:cs="Times New Roman"/>
          <w:iCs/>
          <w:sz w:val="24"/>
          <w:szCs w:val="24"/>
          <w:lang w:val="en-US"/>
        </w:rPr>
        <w:t>.</w:t>
      </w:r>
    </w:p>
    <w:p w:rsidR="0014260D"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Cox, T. H. and Blake, S. (1991). "Managing cultural diversity: Implications for organizational competitiveness". </w:t>
      </w:r>
      <w:r w:rsidRPr="009658FA">
        <w:rPr>
          <w:rFonts w:ascii="Times New Roman" w:hAnsi="Times New Roman" w:cs="Times New Roman"/>
          <w:i/>
          <w:iCs/>
          <w:sz w:val="24"/>
          <w:szCs w:val="24"/>
          <w:lang w:val="en-US"/>
        </w:rPr>
        <w:t>The Executive</w:t>
      </w:r>
      <w:r w:rsidRPr="009658FA">
        <w:rPr>
          <w:rFonts w:ascii="Times New Roman" w:hAnsi="Times New Roman" w:cs="Times New Roman"/>
          <w:iCs/>
          <w:sz w:val="24"/>
          <w:szCs w:val="24"/>
          <w:lang w:val="en-US"/>
        </w:rPr>
        <w:t>, Vol. 5 No. 3, pp. 45-56.</w:t>
      </w:r>
    </w:p>
    <w:p w:rsidR="006C0088" w:rsidRPr="001F0162" w:rsidRDefault="006C0088" w:rsidP="003453D5">
      <w:pPr>
        <w:spacing w:line="360" w:lineRule="auto"/>
        <w:jc w:val="both"/>
        <w:rPr>
          <w:rFonts w:ascii="Times New Roman" w:hAnsi="Times New Roman" w:cs="Times New Roman"/>
          <w:iCs/>
          <w:sz w:val="24"/>
          <w:szCs w:val="24"/>
          <w:lang w:val="en-US"/>
        </w:rPr>
      </w:pPr>
      <w:r w:rsidRPr="006C0088">
        <w:rPr>
          <w:rFonts w:ascii="Times New Roman" w:hAnsi="Times New Roman" w:cs="Times New Roman"/>
          <w:iCs/>
          <w:sz w:val="24"/>
          <w:szCs w:val="24"/>
          <w:lang w:val="en-US"/>
        </w:rPr>
        <w:t>Crenshaw, K. W. (2010). Twenty years of critical race theory: Loo</w:t>
      </w:r>
      <w:r>
        <w:rPr>
          <w:rFonts w:ascii="Times New Roman" w:hAnsi="Times New Roman" w:cs="Times New Roman"/>
          <w:iCs/>
          <w:sz w:val="24"/>
          <w:szCs w:val="24"/>
          <w:lang w:val="en-US"/>
        </w:rPr>
        <w:t xml:space="preserve">king back to move forward. </w:t>
      </w:r>
      <w:r w:rsidRPr="001F0162">
        <w:rPr>
          <w:rFonts w:ascii="Times New Roman" w:hAnsi="Times New Roman" w:cs="Times New Roman"/>
          <w:iCs/>
          <w:sz w:val="24"/>
          <w:szCs w:val="24"/>
          <w:lang w:val="en-US"/>
        </w:rPr>
        <w:t>Connecticut Law Review, Vol. 43 No. 5, pp. 1253-1352.</w:t>
      </w:r>
    </w:p>
    <w:p w:rsidR="0014260D" w:rsidRPr="009658FA" w:rsidRDefault="0014260D" w:rsidP="003453D5">
      <w:pPr>
        <w:spacing w:line="360" w:lineRule="auto"/>
        <w:jc w:val="both"/>
        <w:rPr>
          <w:rFonts w:ascii="Times New Roman" w:hAnsi="Times New Roman" w:cs="Times New Roman"/>
          <w:iCs/>
          <w:color w:val="000000"/>
          <w:sz w:val="24"/>
          <w:szCs w:val="24"/>
        </w:rPr>
      </w:pPr>
      <w:proofErr w:type="spellStart"/>
      <w:r w:rsidRPr="001F0162">
        <w:rPr>
          <w:rFonts w:ascii="Times New Roman" w:hAnsi="Times New Roman" w:cs="Times New Roman"/>
          <w:iCs/>
          <w:sz w:val="24"/>
          <w:szCs w:val="24"/>
          <w:lang w:val="en-US"/>
        </w:rPr>
        <w:lastRenderedPageBreak/>
        <w:t>Degraff</w:t>
      </w:r>
      <w:proofErr w:type="spellEnd"/>
      <w:r w:rsidRPr="001F0162">
        <w:rPr>
          <w:rFonts w:ascii="Times New Roman" w:hAnsi="Times New Roman" w:cs="Times New Roman"/>
          <w:iCs/>
          <w:color w:val="000000"/>
          <w:sz w:val="24"/>
          <w:szCs w:val="24"/>
          <w:lang w:val="en-US"/>
        </w:rPr>
        <w:t>, D</w:t>
      </w:r>
      <w:r w:rsidR="00C35D30" w:rsidRPr="001F0162">
        <w:rPr>
          <w:rFonts w:ascii="Times New Roman" w:hAnsi="Times New Roman" w:cs="Times New Roman"/>
          <w:iCs/>
          <w:color w:val="000000"/>
          <w:sz w:val="24"/>
          <w:szCs w:val="24"/>
          <w:lang w:val="en-US"/>
        </w:rPr>
        <w:t xml:space="preserve">. </w:t>
      </w:r>
      <w:r w:rsidRPr="001F0162">
        <w:rPr>
          <w:rFonts w:ascii="Times New Roman" w:hAnsi="Times New Roman" w:cs="Times New Roman"/>
          <w:iCs/>
          <w:color w:val="000000"/>
          <w:sz w:val="24"/>
          <w:szCs w:val="24"/>
          <w:lang w:val="en-US"/>
        </w:rPr>
        <w:t>S. and Anker, R</w:t>
      </w:r>
      <w:r w:rsidR="00C35D30" w:rsidRPr="001F0162">
        <w:rPr>
          <w:rFonts w:ascii="Times New Roman" w:hAnsi="Times New Roman" w:cs="Times New Roman"/>
          <w:iCs/>
          <w:color w:val="000000"/>
          <w:sz w:val="24"/>
          <w:szCs w:val="24"/>
          <w:lang w:val="en-US"/>
        </w:rPr>
        <w:t>.</w:t>
      </w:r>
      <w:r w:rsidRPr="001F0162">
        <w:rPr>
          <w:rFonts w:ascii="Times New Roman" w:hAnsi="Times New Roman" w:cs="Times New Roman"/>
          <w:iCs/>
          <w:color w:val="000000"/>
          <w:sz w:val="24"/>
          <w:szCs w:val="24"/>
          <w:lang w:val="en-US"/>
        </w:rPr>
        <w:t xml:space="preserve"> (2015). </w:t>
      </w:r>
      <w:r w:rsidR="00D17CA1"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Gênero, mercados de trabalho e o trabalho das mulheres</w:t>
      </w:r>
      <w:r w:rsidR="00D17CA1"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 xml:space="preserve">. </w:t>
      </w:r>
      <w:r w:rsidRPr="009658FA">
        <w:rPr>
          <w:rFonts w:ascii="Times New Roman" w:hAnsi="Times New Roman" w:cs="Times New Roman"/>
          <w:i/>
          <w:iCs/>
          <w:color w:val="000000"/>
          <w:sz w:val="24"/>
          <w:szCs w:val="24"/>
        </w:rPr>
        <w:t>Associação Brasileira de Estudos Populacionais</w:t>
      </w:r>
      <w:r w:rsidRPr="009658FA">
        <w:rPr>
          <w:rFonts w:ascii="Times New Roman" w:hAnsi="Times New Roman" w:cs="Times New Roman"/>
          <w:iCs/>
          <w:color w:val="000000"/>
          <w:sz w:val="24"/>
          <w:szCs w:val="24"/>
        </w:rPr>
        <w:t>.</w:t>
      </w:r>
    </w:p>
    <w:p w:rsidR="0014260D" w:rsidRPr="009658FA" w:rsidRDefault="0014260D"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rPr>
        <w:t>Diekman</w:t>
      </w:r>
      <w:proofErr w:type="spellEnd"/>
      <w:r w:rsidRPr="009658FA">
        <w:rPr>
          <w:rFonts w:ascii="Times New Roman" w:hAnsi="Times New Roman" w:cs="Times New Roman"/>
          <w:iCs/>
          <w:sz w:val="24"/>
          <w:szCs w:val="24"/>
        </w:rPr>
        <w:t xml:space="preserve">, A. B., </w:t>
      </w:r>
      <w:proofErr w:type="spellStart"/>
      <w:r w:rsidRPr="009658FA">
        <w:rPr>
          <w:rFonts w:ascii="Times New Roman" w:hAnsi="Times New Roman" w:cs="Times New Roman"/>
          <w:iCs/>
          <w:sz w:val="24"/>
          <w:szCs w:val="24"/>
        </w:rPr>
        <w:t>Eagly</w:t>
      </w:r>
      <w:proofErr w:type="spellEnd"/>
      <w:r w:rsidRPr="009658FA">
        <w:rPr>
          <w:rFonts w:ascii="Times New Roman" w:hAnsi="Times New Roman" w:cs="Times New Roman"/>
          <w:iCs/>
          <w:sz w:val="24"/>
          <w:szCs w:val="24"/>
        </w:rPr>
        <w:t xml:space="preserve">, A. H., </w:t>
      </w:r>
      <w:proofErr w:type="spellStart"/>
      <w:r w:rsidRPr="009658FA">
        <w:rPr>
          <w:rFonts w:ascii="Times New Roman" w:hAnsi="Times New Roman" w:cs="Times New Roman"/>
          <w:iCs/>
          <w:sz w:val="24"/>
          <w:szCs w:val="24"/>
        </w:rPr>
        <w:t>Mladinic</w:t>
      </w:r>
      <w:proofErr w:type="spellEnd"/>
      <w:r w:rsidRPr="009658FA">
        <w:rPr>
          <w:rFonts w:ascii="Times New Roman" w:hAnsi="Times New Roman" w:cs="Times New Roman"/>
          <w:iCs/>
          <w:sz w:val="24"/>
          <w:szCs w:val="24"/>
        </w:rPr>
        <w:t xml:space="preserve">, A. and Ferreira, M. C. (2005). </w:t>
      </w:r>
      <w:r w:rsidRPr="009658FA">
        <w:rPr>
          <w:rFonts w:ascii="Times New Roman" w:hAnsi="Times New Roman" w:cs="Times New Roman"/>
          <w:iCs/>
          <w:sz w:val="24"/>
          <w:szCs w:val="24"/>
          <w:lang w:val="en-US"/>
        </w:rPr>
        <w:t xml:space="preserve">"Dynamic stereotypes about women and men in Latin America and the United States". </w:t>
      </w:r>
      <w:r w:rsidRPr="009658FA">
        <w:rPr>
          <w:rFonts w:ascii="Times New Roman" w:hAnsi="Times New Roman" w:cs="Times New Roman"/>
          <w:i/>
          <w:iCs/>
          <w:sz w:val="24"/>
          <w:szCs w:val="24"/>
          <w:lang w:val="en-US"/>
        </w:rPr>
        <w:t>Journal of Cross-Cultural Psychology</w:t>
      </w:r>
      <w:r w:rsidRPr="009658FA">
        <w:rPr>
          <w:rFonts w:ascii="Times New Roman" w:hAnsi="Times New Roman" w:cs="Times New Roman"/>
          <w:iCs/>
          <w:sz w:val="24"/>
          <w:szCs w:val="24"/>
          <w:lang w:val="en-US"/>
        </w:rPr>
        <w:t>, Vol. 36 No. 2, pp. 209-226.</w:t>
      </w:r>
    </w:p>
    <w:p w:rsidR="0014260D" w:rsidRPr="009658FA" w:rsidRDefault="0014260D"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lang w:val="en-US"/>
        </w:rPr>
        <w:t>Eagly</w:t>
      </w:r>
      <w:proofErr w:type="spellEnd"/>
      <w:r w:rsidRPr="009658FA">
        <w:rPr>
          <w:rFonts w:ascii="Times New Roman" w:hAnsi="Times New Roman" w:cs="Times New Roman"/>
          <w:iCs/>
          <w:sz w:val="24"/>
          <w:szCs w:val="24"/>
          <w:lang w:val="en-US"/>
        </w:rPr>
        <w:t xml:space="preserve">, A. H., and </w:t>
      </w:r>
      <w:proofErr w:type="spellStart"/>
      <w:r w:rsidRPr="009658FA">
        <w:rPr>
          <w:rFonts w:ascii="Times New Roman" w:hAnsi="Times New Roman" w:cs="Times New Roman"/>
          <w:iCs/>
          <w:sz w:val="24"/>
          <w:szCs w:val="24"/>
          <w:lang w:val="en-US"/>
        </w:rPr>
        <w:t>Heilman</w:t>
      </w:r>
      <w:proofErr w:type="spellEnd"/>
      <w:r w:rsidRPr="009658FA">
        <w:rPr>
          <w:rFonts w:ascii="Times New Roman" w:hAnsi="Times New Roman" w:cs="Times New Roman"/>
          <w:iCs/>
          <w:sz w:val="24"/>
          <w:szCs w:val="24"/>
          <w:lang w:val="en-US"/>
        </w:rPr>
        <w:t xml:space="preserve">, M. E. (2016). “Gender and leadership: Introduction to the special issue”. </w:t>
      </w:r>
      <w:r w:rsidRPr="009658FA">
        <w:rPr>
          <w:rFonts w:ascii="Times New Roman" w:hAnsi="Times New Roman" w:cs="Times New Roman"/>
          <w:i/>
          <w:iCs/>
          <w:sz w:val="24"/>
          <w:szCs w:val="24"/>
          <w:lang w:val="en-US"/>
        </w:rPr>
        <w:t>The Leadership Quarterly</w:t>
      </w:r>
      <w:r w:rsidRPr="009658FA">
        <w:rPr>
          <w:rFonts w:ascii="Times New Roman" w:hAnsi="Times New Roman" w:cs="Times New Roman"/>
          <w:iCs/>
          <w:sz w:val="24"/>
          <w:szCs w:val="24"/>
          <w:lang w:val="en-US"/>
        </w:rPr>
        <w:t>, Vol. 3 No. 27, pp. 349-353.</w:t>
      </w:r>
    </w:p>
    <w:p w:rsidR="0014260D"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Félix-Ortiz, M., Abreu, J. M., </w:t>
      </w:r>
      <w:proofErr w:type="spellStart"/>
      <w:r w:rsidRPr="009658FA">
        <w:rPr>
          <w:rFonts w:ascii="Times New Roman" w:hAnsi="Times New Roman" w:cs="Times New Roman"/>
          <w:iCs/>
          <w:sz w:val="24"/>
          <w:szCs w:val="24"/>
          <w:lang w:val="en-US"/>
        </w:rPr>
        <w:t>Briano</w:t>
      </w:r>
      <w:proofErr w:type="spellEnd"/>
      <w:r w:rsidRPr="009658FA">
        <w:rPr>
          <w:rFonts w:ascii="Times New Roman" w:hAnsi="Times New Roman" w:cs="Times New Roman"/>
          <w:iCs/>
          <w:sz w:val="24"/>
          <w:szCs w:val="24"/>
          <w:lang w:val="en-US"/>
        </w:rPr>
        <w:t xml:space="preserve">, M. and Bowen, D. (2001). "A critique of machismo measures in psychological research". </w:t>
      </w:r>
      <w:r w:rsidRPr="009658FA">
        <w:rPr>
          <w:rFonts w:ascii="Times New Roman" w:hAnsi="Times New Roman" w:cs="Times New Roman"/>
          <w:i/>
          <w:iCs/>
          <w:sz w:val="24"/>
          <w:szCs w:val="24"/>
          <w:lang w:val="en-US"/>
        </w:rPr>
        <w:t>Advances in Psychology Research</w:t>
      </w:r>
      <w:r w:rsidRPr="009658FA">
        <w:rPr>
          <w:rFonts w:ascii="Times New Roman" w:hAnsi="Times New Roman" w:cs="Times New Roman"/>
          <w:iCs/>
          <w:sz w:val="24"/>
          <w:szCs w:val="24"/>
          <w:lang w:val="en-US"/>
        </w:rPr>
        <w:t xml:space="preserve">, Vol. 3, pp. 63-90. </w:t>
      </w:r>
    </w:p>
    <w:p w:rsidR="00A946D1" w:rsidRPr="009658FA" w:rsidRDefault="0014260D" w:rsidP="003453D5">
      <w:pPr>
        <w:spacing w:line="360" w:lineRule="auto"/>
        <w:jc w:val="both"/>
        <w:rPr>
          <w:rFonts w:ascii="Times New Roman" w:hAnsi="Times New Roman" w:cs="Times New Roman"/>
          <w:iCs/>
          <w:color w:val="000000"/>
          <w:sz w:val="24"/>
          <w:szCs w:val="24"/>
          <w:lang w:val="en-AU"/>
        </w:rPr>
      </w:pPr>
      <w:proofErr w:type="spellStart"/>
      <w:r w:rsidRPr="009658FA">
        <w:rPr>
          <w:rFonts w:ascii="Times New Roman" w:hAnsi="Times New Roman" w:cs="Times New Roman"/>
          <w:iCs/>
          <w:color w:val="000000"/>
          <w:sz w:val="24"/>
          <w:szCs w:val="24"/>
          <w:lang w:val="en-US"/>
        </w:rPr>
        <w:t>Ferree</w:t>
      </w:r>
      <w:proofErr w:type="spellEnd"/>
      <w:r w:rsidRPr="009658FA">
        <w:rPr>
          <w:rFonts w:ascii="Times New Roman" w:hAnsi="Times New Roman" w:cs="Times New Roman"/>
          <w:iCs/>
          <w:color w:val="000000"/>
          <w:sz w:val="24"/>
          <w:szCs w:val="24"/>
          <w:lang w:val="en-US"/>
        </w:rPr>
        <w:t xml:space="preserve">, M. M. (1990). </w:t>
      </w:r>
      <w:r w:rsidR="00C35D30"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Beyond separate spheres: Feminism and family research</w:t>
      </w:r>
      <w:r w:rsidR="00C35D30"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Journal of Marriage and Family</w:t>
      </w:r>
      <w:r w:rsidR="0063740B" w:rsidRPr="009658FA">
        <w:rPr>
          <w:rFonts w:ascii="Times New Roman" w:hAnsi="Times New Roman" w:cs="Times New Roman"/>
          <w:iCs/>
          <w:color w:val="000000"/>
          <w:sz w:val="24"/>
          <w:szCs w:val="24"/>
          <w:lang w:val="en-US"/>
        </w:rPr>
        <w:t xml:space="preserve">. </w:t>
      </w:r>
      <w:r w:rsidR="0063740B" w:rsidRPr="009658FA">
        <w:rPr>
          <w:rFonts w:ascii="Times New Roman" w:hAnsi="Times New Roman" w:cs="Times New Roman"/>
          <w:iCs/>
          <w:color w:val="000000"/>
          <w:sz w:val="24"/>
          <w:szCs w:val="24"/>
          <w:lang w:val="en-AU"/>
        </w:rPr>
        <w:t xml:space="preserve">Vol. </w:t>
      </w:r>
      <w:r w:rsidRPr="009658FA">
        <w:rPr>
          <w:rFonts w:ascii="Times New Roman" w:hAnsi="Times New Roman" w:cs="Times New Roman"/>
          <w:iCs/>
          <w:color w:val="000000"/>
          <w:sz w:val="24"/>
          <w:szCs w:val="24"/>
          <w:lang w:val="en-AU"/>
        </w:rPr>
        <w:t>52</w:t>
      </w:r>
      <w:r w:rsidR="0063740B" w:rsidRPr="009658FA">
        <w:rPr>
          <w:rFonts w:ascii="Times New Roman" w:hAnsi="Times New Roman" w:cs="Times New Roman"/>
          <w:iCs/>
          <w:color w:val="000000"/>
          <w:sz w:val="24"/>
          <w:szCs w:val="24"/>
          <w:lang w:val="en-AU"/>
        </w:rPr>
        <w:t xml:space="preserve">, No. </w:t>
      </w:r>
      <w:r w:rsidRPr="009658FA">
        <w:rPr>
          <w:rFonts w:ascii="Times New Roman" w:hAnsi="Times New Roman" w:cs="Times New Roman"/>
          <w:iCs/>
          <w:color w:val="000000"/>
          <w:sz w:val="24"/>
          <w:szCs w:val="24"/>
          <w:lang w:val="en-AU"/>
        </w:rPr>
        <w:t>4,</w:t>
      </w:r>
      <w:r w:rsidR="0063740B" w:rsidRPr="009658FA">
        <w:rPr>
          <w:rFonts w:ascii="Times New Roman" w:hAnsi="Times New Roman" w:cs="Times New Roman"/>
          <w:iCs/>
          <w:color w:val="000000"/>
          <w:sz w:val="24"/>
          <w:szCs w:val="24"/>
          <w:lang w:val="en-AU"/>
        </w:rPr>
        <w:t xml:space="preserve"> pp.</w:t>
      </w:r>
      <w:r w:rsidRPr="009658FA">
        <w:rPr>
          <w:rFonts w:ascii="Times New Roman" w:hAnsi="Times New Roman" w:cs="Times New Roman"/>
          <w:iCs/>
          <w:color w:val="000000"/>
          <w:sz w:val="24"/>
          <w:szCs w:val="24"/>
          <w:lang w:val="en-AU"/>
        </w:rPr>
        <w:t xml:space="preserve"> 866.</w:t>
      </w:r>
    </w:p>
    <w:p w:rsidR="0019797D" w:rsidRPr="009658FA" w:rsidRDefault="0019797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Fleury, M. T. L. (1999). "The management of culture diversity: lessons from Brazilian companies", Industrial Management &amp; Data Systems, Vol. 99, No 3, pp. 109-114.</w:t>
      </w:r>
    </w:p>
    <w:p w:rsidR="0014260D" w:rsidRPr="009658FA" w:rsidRDefault="0092242A"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lang w:val="en-US"/>
        </w:rPr>
        <w:t>Galbreath</w:t>
      </w:r>
      <w:proofErr w:type="spellEnd"/>
      <w:r w:rsidRPr="009658FA">
        <w:rPr>
          <w:rFonts w:ascii="Times New Roman" w:hAnsi="Times New Roman" w:cs="Times New Roman"/>
          <w:iCs/>
          <w:sz w:val="24"/>
          <w:szCs w:val="24"/>
          <w:lang w:val="en-US"/>
        </w:rPr>
        <w:t>, M. (2017). "</w:t>
      </w:r>
      <w:r w:rsidR="0014260D" w:rsidRPr="009658FA">
        <w:rPr>
          <w:rFonts w:ascii="Times New Roman" w:hAnsi="Times New Roman" w:cs="Times New Roman"/>
          <w:iCs/>
          <w:sz w:val="24"/>
          <w:szCs w:val="24"/>
          <w:lang w:val="en-US"/>
        </w:rPr>
        <w:t>A new world: Politics in post-Olympics Brazil</w:t>
      </w:r>
      <w:r w:rsidRPr="009658FA">
        <w:rPr>
          <w:rFonts w:ascii="Times New Roman" w:hAnsi="Times New Roman" w:cs="Times New Roman"/>
          <w:iCs/>
          <w:sz w:val="24"/>
          <w:szCs w:val="24"/>
          <w:lang w:val="en-US"/>
        </w:rPr>
        <w:t xml:space="preserve">". </w:t>
      </w:r>
      <w:r w:rsidR="0014260D" w:rsidRPr="009658FA">
        <w:rPr>
          <w:rFonts w:ascii="Times New Roman" w:hAnsi="Times New Roman" w:cs="Times New Roman"/>
          <w:i/>
          <w:iCs/>
          <w:sz w:val="24"/>
          <w:szCs w:val="24"/>
          <w:lang w:val="en-US"/>
        </w:rPr>
        <w:t>Harvard International Review</w:t>
      </w:r>
      <w:r w:rsidR="0014260D" w:rsidRPr="009658FA">
        <w:rPr>
          <w:rFonts w:ascii="Times New Roman" w:hAnsi="Times New Roman" w:cs="Times New Roman"/>
          <w:iCs/>
          <w:sz w:val="24"/>
          <w:szCs w:val="24"/>
          <w:lang w:val="en-US"/>
        </w:rPr>
        <w:t>, pp. 14-16.</w:t>
      </w:r>
    </w:p>
    <w:p w:rsidR="0014260D" w:rsidRPr="009658FA" w:rsidRDefault="0014260D" w:rsidP="003453D5">
      <w:pPr>
        <w:spacing w:line="360" w:lineRule="auto"/>
        <w:jc w:val="both"/>
        <w:rPr>
          <w:rFonts w:ascii="Times New Roman" w:hAnsi="Times New Roman" w:cs="Times New Roman"/>
          <w:iCs/>
          <w:color w:val="000000"/>
          <w:sz w:val="24"/>
          <w:szCs w:val="24"/>
          <w:lang w:val="en-AU"/>
        </w:rPr>
      </w:pPr>
      <w:r w:rsidRPr="009658FA">
        <w:rPr>
          <w:rFonts w:ascii="Times New Roman" w:hAnsi="Times New Roman" w:cs="Times New Roman"/>
          <w:iCs/>
          <w:sz w:val="24"/>
          <w:szCs w:val="24"/>
          <w:lang w:val="en-US"/>
        </w:rPr>
        <w:t xml:space="preserve">Gilbert, J. A., Stead, B. A. and </w:t>
      </w:r>
      <w:proofErr w:type="spellStart"/>
      <w:r w:rsidRPr="009658FA">
        <w:rPr>
          <w:rFonts w:ascii="Times New Roman" w:hAnsi="Times New Roman" w:cs="Times New Roman"/>
          <w:iCs/>
          <w:sz w:val="24"/>
          <w:szCs w:val="24"/>
          <w:lang w:val="en-US"/>
        </w:rPr>
        <w:t>Ivancevich</w:t>
      </w:r>
      <w:proofErr w:type="spellEnd"/>
      <w:r w:rsidRPr="009658FA">
        <w:rPr>
          <w:rFonts w:ascii="Times New Roman" w:hAnsi="Times New Roman" w:cs="Times New Roman"/>
          <w:iCs/>
          <w:sz w:val="24"/>
          <w:szCs w:val="24"/>
          <w:lang w:val="en-US"/>
        </w:rPr>
        <w:t xml:space="preserve">, J. M. (1999). "Diversity management: A new organizational paradigm". </w:t>
      </w:r>
      <w:r w:rsidRPr="009658FA">
        <w:rPr>
          <w:rFonts w:ascii="Times New Roman" w:hAnsi="Times New Roman" w:cs="Times New Roman"/>
          <w:i/>
          <w:iCs/>
          <w:sz w:val="24"/>
          <w:szCs w:val="24"/>
          <w:lang w:val="en-AU"/>
        </w:rPr>
        <w:t>Jour</w:t>
      </w:r>
      <w:r w:rsidRPr="009658FA">
        <w:rPr>
          <w:rFonts w:ascii="Times New Roman" w:hAnsi="Times New Roman" w:cs="Times New Roman"/>
          <w:i/>
          <w:iCs/>
          <w:color w:val="000000"/>
          <w:sz w:val="24"/>
          <w:szCs w:val="24"/>
          <w:lang w:val="en-AU"/>
        </w:rPr>
        <w:t>nal of Business Ethics</w:t>
      </w:r>
      <w:r w:rsidRPr="009658FA">
        <w:rPr>
          <w:rFonts w:ascii="Times New Roman" w:hAnsi="Times New Roman" w:cs="Times New Roman"/>
          <w:iCs/>
          <w:color w:val="000000"/>
          <w:sz w:val="24"/>
          <w:szCs w:val="24"/>
          <w:lang w:val="en-AU"/>
        </w:rPr>
        <w:t>, Vol. 21 No. 1, pp. 61-76.</w:t>
      </w:r>
    </w:p>
    <w:p w:rsidR="0014260D" w:rsidRPr="009658FA" w:rsidRDefault="0014260D" w:rsidP="003453D5">
      <w:pPr>
        <w:spacing w:line="360" w:lineRule="auto"/>
        <w:jc w:val="both"/>
        <w:rPr>
          <w:rFonts w:ascii="Times New Roman" w:hAnsi="Times New Roman" w:cs="Times New Roman"/>
          <w:iCs/>
          <w:color w:val="000000"/>
          <w:sz w:val="24"/>
          <w:szCs w:val="24"/>
        </w:rPr>
      </w:pPr>
      <w:r w:rsidRPr="009658FA">
        <w:rPr>
          <w:rFonts w:ascii="Times New Roman" w:hAnsi="Times New Roman" w:cs="Times New Roman"/>
          <w:iCs/>
          <w:color w:val="000000"/>
          <w:sz w:val="24"/>
          <w:szCs w:val="24"/>
          <w:lang w:val="en-AU"/>
        </w:rPr>
        <w:t>Gonçalves, M</w:t>
      </w:r>
      <w:r w:rsidR="00C35D30" w:rsidRPr="009658FA">
        <w:rPr>
          <w:rFonts w:ascii="Times New Roman" w:hAnsi="Times New Roman" w:cs="Times New Roman"/>
          <w:iCs/>
          <w:color w:val="000000"/>
          <w:sz w:val="24"/>
          <w:szCs w:val="24"/>
          <w:lang w:val="en-AU"/>
        </w:rPr>
        <w:t>.</w:t>
      </w:r>
      <w:r w:rsidRPr="009658FA">
        <w:rPr>
          <w:rFonts w:ascii="Times New Roman" w:hAnsi="Times New Roman" w:cs="Times New Roman"/>
          <w:iCs/>
          <w:color w:val="000000"/>
          <w:sz w:val="24"/>
          <w:szCs w:val="24"/>
          <w:lang w:val="en-AU"/>
        </w:rPr>
        <w:t xml:space="preserve"> E</w:t>
      </w:r>
      <w:r w:rsidR="00C35D30" w:rsidRPr="009658FA">
        <w:rPr>
          <w:rFonts w:ascii="Times New Roman" w:hAnsi="Times New Roman" w:cs="Times New Roman"/>
          <w:iCs/>
          <w:color w:val="000000"/>
          <w:sz w:val="24"/>
          <w:szCs w:val="24"/>
          <w:lang w:val="en-AU"/>
        </w:rPr>
        <w:t>.</w:t>
      </w:r>
      <w:r w:rsidRPr="009658FA">
        <w:rPr>
          <w:rFonts w:ascii="Times New Roman" w:hAnsi="Times New Roman" w:cs="Times New Roman"/>
          <w:iCs/>
          <w:color w:val="000000"/>
          <w:sz w:val="24"/>
          <w:szCs w:val="24"/>
          <w:lang w:val="en-AU"/>
        </w:rPr>
        <w:t>; Perez, E</w:t>
      </w:r>
      <w:r w:rsidR="00C35D30" w:rsidRPr="009658FA">
        <w:rPr>
          <w:rFonts w:ascii="Times New Roman" w:hAnsi="Times New Roman" w:cs="Times New Roman"/>
          <w:iCs/>
          <w:color w:val="000000"/>
          <w:sz w:val="24"/>
          <w:szCs w:val="24"/>
          <w:lang w:val="en-AU"/>
        </w:rPr>
        <w:t>.</w:t>
      </w:r>
      <w:r w:rsidRPr="009658FA">
        <w:rPr>
          <w:rFonts w:ascii="Times New Roman" w:hAnsi="Times New Roman" w:cs="Times New Roman"/>
          <w:iCs/>
          <w:color w:val="000000"/>
          <w:sz w:val="24"/>
          <w:szCs w:val="24"/>
          <w:lang w:val="en-AU"/>
        </w:rPr>
        <w:t xml:space="preserve"> R</w:t>
      </w:r>
      <w:r w:rsidR="00C35D30" w:rsidRPr="009658FA">
        <w:rPr>
          <w:rFonts w:ascii="Times New Roman" w:hAnsi="Times New Roman" w:cs="Times New Roman"/>
          <w:iCs/>
          <w:color w:val="000000"/>
          <w:sz w:val="24"/>
          <w:szCs w:val="24"/>
          <w:lang w:val="en-AU"/>
        </w:rPr>
        <w:t>.</w:t>
      </w:r>
      <w:r w:rsidRPr="009658FA">
        <w:rPr>
          <w:rFonts w:ascii="Times New Roman" w:hAnsi="Times New Roman" w:cs="Times New Roman"/>
          <w:iCs/>
          <w:color w:val="000000"/>
          <w:sz w:val="24"/>
          <w:szCs w:val="24"/>
          <w:lang w:val="en-AU"/>
        </w:rPr>
        <w:t xml:space="preserve">; </w:t>
      </w:r>
      <w:r w:rsidR="00D17CA1" w:rsidRPr="009658FA">
        <w:rPr>
          <w:rFonts w:ascii="Times New Roman" w:hAnsi="Times New Roman" w:cs="Times New Roman"/>
          <w:iCs/>
          <w:color w:val="000000"/>
          <w:sz w:val="24"/>
          <w:szCs w:val="24"/>
          <w:lang w:val="en-AU"/>
        </w:rPr>
        <w:t xml:space="preserve">and </w:t>
      </w:r>
      <w:proofErr w:type="spellStart"/>
      <w:r w:rsidRPr="009658FA">
        <w:rPr>
          <w:rFonts w:ascii="Times New Roman" w:hAnsi="Times New Roman" w:cs="Times New Roman"/>
          <w:iCs/>
          <w:color w:val="000000"/>
          <w:sz w:val="24"/>
          <w:szCs w:val="24"/>
          <w:lang w:val="en-AU"/>
        </w:rPr>
        <w:t>Wajnman</w:t>
      </w:r>
      <w:proofErr w:type="spellEnd"/>
      <w:r w:rsidRPr="009658FA">
        <w:rPr>
          <w:rFonts w:ascii="Times New Roman" w:hAnsi="Times New Roman" w:cs="Times New Roman"/>
          <w:iCs/>
          <w:color w:val="000000"/>
          <w:sz w:val="24"/>
          <w:szCs w:val="24"/>
          <w:lang w:val="en-AU"/>
        </w:rPr>
        <w:t>, S</w:t>
      </w:r>
      <w:r w:rsidR="00C35D30" w:rsidRPr="009658FA">
        <w:rPr>
          <w:rFonts w:ascii="Times New Roman" w:hAnsi="Times New Roman" w:cs="Times New Roman"/>
          <w:iCs/>
          <w:color w:val="000000"/>
          <w:sz w:val="24"/>
          <w:szCs w:val="24"/>
          <w:lang w:val="en-AU"/>
        </w:rPr>
        <w:t>.</w:t>
      </w:r>
      <w:r w:rsidRPr="009658FA">
        <w:rPr>
          <w:rFonts w:ascii="Times New Roman" w:hAnsi="Times New Roman" w:cs="Times New Roman"/>
          <w:iCs/>
          <w:color w:val="000000"/>
          <w:sz w:val="24"/>
          <w:szCs w:val="24"/>
          <w:lang w:val="en-AU"/>
        </w:rPr>
        <w:t xml:space="preserve"> (2016). </w:t>
      </w:r>
      <w:r w:rsidR="00D17CA1"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 xml:space="preserve">Taxas de Participação (Formal e Informal) Feminina no Mercado de Trabalho das Regiões Sudeste e Nordeste: uma análise a partir das </w:t>
      </w:r>
      <w:proofErr w:type="spellStart"/>
      <w:r w:rsidRPr="009658FA">
        <w:rPr>
          <w:rFonts w:ascii="Times New Roman" w:hAnsi="Times New Roman" w:cs="Times New Roman"/>
          <w:iCs/>
          <w:color w:val="000000"/>
          <w:sz w:val="24"/>
          <w:szCs w:val="24"/>
        </w:rPr>
        <w:t>PNADs</w:t>
      </w:r>
      <w:proofErr w:type="spellEnd"/>
      <w:r w:rsidRPr="009658FA">
        <w:rPr>
          <w:rFonts w:ascii="Times New Roman" w:hAnsi="Times New Roman" w:cs="Times New Roman"/>
          <w:iCs/>
          <w:color w:val="000000"/>
          <w:sz w:val="24"/>
          <w:szCs w:val="24"/>
        </w:rPr>
        <w:t>, 1992-2002.</w:t>
      </w:r>
      <w:r w:rsidR="00D17CA1" w:rsidRPr="009658FA">
        <w:rPr>
          <w:rFonts w:ascii="Times New Roman" w:hAnsi="Times New Roman" w:cs="Times New Roman"/>
          <w:iCs/>
          <w:sz w:val="24"/>
          <w:szCs w:val="24"/>
        </w:rPr>
        <w:t xml:space="preserve"> "</w:t>
      </w:r>
      <w:r w:rsidRPr="009658FA">
        <w:rPr>
          <w:rFonts w:ascii="Times New Roman" w:hAnsi="Times New Roman" w:cs="Times New Roman"/>
          <w:iCs/>
          <w:color w:val="000000"/>
          <w:sz w:val="24"/>
          <w:szCs w:val="24"/>
        </w:rPr>
        <w:t xml:space="preserve"> </w:t>
      </w:r>
      <w:r w:rsidRPr="009658FA">
        <w:rPr>
          <w:rFonts w:ascii="Times New Roman" w:hAnsi="Times New Roman" w:cs="Times New Roman"/>
          <w:i/>
          <w:iCs/>
          <w:color w:val="000000"/>
          <w:sz w:val="24"/>
          <w:szCs w:val="24"/>
        </w:rPr>
        <w:t>Associação Brasileira de Estudos Populacionais.</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rPr>
        <w:t>Gotsis</w:t>
      </w:r>
      <w:proofErr w:type="spellEnd"/>
      <w:r w:rsidRPr="009658FA">
        <w:rPr>
          <w:rFonts w:ascii="Times New Roman" w:hAnsi="Times New Roman" w:cs="Times New Roman"/>
          <w:iCs/>
          <w:color w:val="000000"/>
          <w:sz w:val="24"/>
          <w:szCs w:val="24"/>
        </w:rPr>
        <w:t xml:space="preserve">, G. and </w:t>
      </w:r>
      <w:proofErr w:type="spellStart"/>
      <w:r w:rsidRPr="009658FA">
        <w:rPr>
          <w:rFonts w:ascii="Times New Roman" w:hAnsi="Times New Roman" w:cs="Times New Roman"/>
          <w:iCs/>
          <w:color w:val="000000"/>
          <w:sz w:val="24"/>
          <w:szCs w:val="24"/>
        </w:rPr>
        <w:t>Kortezi</w:t>
      </w:r>
      <w:proofErr w:type="spellEnd"/>
      <w:r w:rsidRPr="009658FA">
        <w:rPr>
          <w:rFonts w:ascii="Times New Roman" w:hAnsi="Times New Roman" w:cs="Times New Roman"/>
          <w:iCs/>
          <w:color w:val="000000"/>
          <w:sz w:val="24"/>
          <w:szCs w:val="24"/>
        </w:rPr>
        <w:t xml:space="preserve">, Z. (2013). </w:t>
      </w:r>
      <w:r w:rsidRPr="009658FA">
        <w:rPr>
          <w:rFonts w:ascii="Times New Roman" w:hAnsi="Times New Roman" w:cs="Times New Roman"/>
          <w:iCs/>
          <w:color w:val="000000"/>
          <w:sz w:val="24"/>
          <w:szCs w:val="24"/>
          <w:lang w:val="en-US"/>
        </w:rPr>
        <w:t xml:space="preserve">"Ethical paradigms as potential foundations of diversity management initiatives in business organizations". </w:t>
      </w:r>
      <w:r w:rsidRPr="009658FA">
        <w:rPr>
          <w:rFonts w:ascii="Times New Roman" w:hAnsi="Times New Roman" w:cs="Times New Roman"/>
          <w:i/>
          <w:iCs/>
          <w:color w:val="000000"/>
          <w:sz w:val="24"/>
          <w:szCs w:val="24"/>
          <w:lang w:val="en-US"/>
        </w:rPr>
        <w:t>Journal of Organizational Change Management</w:t>
      </w:r>
      <w:r w:rsidRPr="009658FA">
        <w:rPr>
          <w:rFonts w:ascii="Times New Roman" w:hAnsi="Times New Roman" w:cs="Times New Roman"/>
          <w:iCs/>
          <w:color w:val="000000"/>
          <w:sz w:val="24"/>
          <w:szCs w:val="24"/>
          <w:lang w:val="en-US"/>
        </w:rPr>
        <w:t>, Vol. 26 No. 6, pp. 948-976.</w:t>
      </w:r>
    </w:p>
    <w:p w:rsidR="0014260D" w:rsidRPr="009658FA" w:rsidRDefault="0014260D"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lang w:val="en-US"/>
        </w:rPr>
        <w:t>Hausmann</w:t>
      </w:r>
      <w:proofErr w:type="spellEnd"/>
      <w:r w:rsidRPr="009658FA">
        <w:rPr>
          <w:rFonts w:ascii="Times New Roman" w:hAnsi="Times New Roman" w:cs="Times New Roman"/>
          <w:iCs/>
          <w:sz w:val="24"/>
          <w:szCs w:val="24"/>
          <w:lang w:val="en-US"/>
        </w:rPr>
        <w:t xml:space="preserve">, R., Tyson, L. and </w:t>
      </w:r>
      <w:proofErr w:type="spellStart"/>
      <w:r w:rsidRPr="009658FA">
        <w:rPr>
          <w:rFonts w:ascii="Times New Roman" w:hAnsi="Times New Roman" w:cs="Times New Roman"/>
          <w:iCs/>
          <w:sz w:val="24"/>
          <w:szCs w:val="24"/>
          <w:lang w:val="en-US"/>
        </w:rPr>
        <w:t>Zahidi</w:t>
      </w:r>
      <w:proofErr w:type="spellEnd"/>
      <w:r w:rsidRPr="009658FA">
        <w:rPr>
          <w:rFonts w:ascii="Times New Roman" w:hAnsi="Times New Roman" w:cs="Times New Roman"/>
          <w:iCs/>
          <w:sz w:val="24"/>
          <w:szCs w:val="24"/>
          <w:lang w:val="en-US"/>
        </w:rPr>
        <w:t xml:space="preserve">, S. (2014). </w:t>
      </w:r>
      <w:r w:rsidR="0092242A"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The global gender gap report 2013</w:t>
      </w:r>
      <w:r w:rsidR="0092242A"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w:t>
      </w:r>
    </w:p>
    <w:p w:rsidR="00D17CA1"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Heinrich, A. (2012). </w:t>
      </w:r>
      <w:r w:rsidR="0099528F"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Foreign reporting in the sphere of network journalism</w:t>
      </w:r>
      <w:r w:rsidR="0099528F"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w:t>
      </w:r>
      <w:r w:rsidRPr="009658FA">
        <w:rPr>
          <w:rFonts w:ascii="Times New Roman" w:hAnsi="Times New Roman" w:cs="Times New Roman"/>
          <w:i/>
          <w:iCs/>
          <w:sz w:val="24"/>
          <w:szCs w:val="24"/>
          <w:lang w:val="en-US"/>
        </w:rPr>
        <w:t>Journalism Practice</w:t>
      </w:r>
      <w:r w:rsidRPr="009658FA">
        <w:rPr>
          <w:rFonts w:ascii="Times New Roman" w:hAnsi="Times New Roman" w:cs="Times New Roman"/>
          <w:iCs/>
          <w:sz w:val="24"/>
          <w:szCs w:val="24"/>
          <w:lang w:val="en-US"/>
        </w:rPr>
        <w:t>, Vol. 6 No. 5-6, pp. 766-775.</w:t>
      </w:r>
    </w:p>
    <w:p w:rsidR="0014260D" w:rsidRPr="009658FA" w:rsidRDefault="00D13AFC" w:rsidP="003453D5">
      <w:pPr>
        <w:spacing w:line="360" w:lineRule="auto"/>
        <w:jc w:val="both"/>
        <w:rPr>
          <w:rFonts w:ascii="Times New Roman" w:hAnsi="Times New Roman" w:cs="Times New Roman"/>
          <w:iCs/>
          <w:sz w:val="24"/>
          <w:szCs w:val="24"/>
          <w:lang w:val="en-US"/>
        </w:rPr>
      </w:pPr>
      <w:r w:rsidRPr="009658FA">
        <w:rPr>
          <w:rStyle w:val="nlmstring-name"/>
          <w:rFonts w:ascii="Times New Roman" w:hAnsi="Times New Roman" w:cs="Times New Roman"/>
          <w:spacing w:val="5"/>
          <w:sz w:val="24"/>
          <w:szCs w:val="24"/>
          <w:shd w:val="clear" w:color="auto" w:fill="FFFFFF"/>
          <w:lang w:val="en-AU"/>
        </w:rPr>
        <w:lastRenderedPageBreak/>
        <w:t>Holden, N.</w:t>
      </w:r>
      <w:r w:rsidRPr="009658FA">
        <w:rPr>
          <w:rFonts w:ascii="Times New Roman" w:hAnsi="Times New Roman" w:cs="Times New Roman"/>
          <w:spacing w:val="5"/>
          <w:sz w:val="24"/>
          <w:szCs w:val="24"/>
          <w:shd w:val="clear" w:color="auto" w:fill="FFFFFF"/>
          <w:lang w:val="en-AU"/>
        </w:rPr>
        <w:t>, </w:t>
      </w:r>
      <w:proofErr w:type="spellStart"/>
      <w:r w:rsidRPr="009658FA">
        <w:rPr>
          <w:rStyle w:val="nlmstring-name"/>
          <w:rFonts w:ascii="Times New Roman" w:hAnsi="Times New Roman" w:cs="Times New Roman"/>
          <w:spacing w:val="5"/>
          <w:sz w:val="24"/>
          <w:szCs w:val="24"/>
          <w:shd w:val="clear" w:color="auto" w:fill="FFFFFF"/>
          <w:lang w:val="en-AU"/>
        </w:rPr>
        <w:t>Michailova</w:t>
      </w:r>
      <w:proofErr w:type="spellEnd"/>
      <w:r w:rsidRPr="009658FA">
        <w:rPr>
          <w:rStyle w:val="nlmstring-name"/>
          <w:rFonts w:ascii="Times New Roman" w:hAnsi="Times New Roman" w:cs="Times New Roman"/>
          <w:spacing w:val="5"/>
          <w:sz w:val="24"/>
          <w:szCs w:val="24"/>
          <w:shd w:val="clear" w:color="auto" w:fill="FFFFFF"/>
          <w:lang w:val="en-AU"/>
        </w:rPr>
        <w:t>, S.</w:t>
      </w:r>
      <w:r w:rsidRPr="009658FA">
        <w:rPr>
          <w:rFonts w:ascii="Times New Roman" w:hAnsi="Times New Roman" w:cs="Times New Roman"/>
          <w:spacing w:val="5"/>
          <w:sz w:val="24"/>
          <w:szCs w:val="24"/>
          <w:shd w:val="clear" w:color="auto" w:fill="FFFFFF"/>
          <w:lang w:val="en-AU"/>
        </w:rPr>
        <w:t> and </w:t>
      </w:r>
      <w:proofErr w:type="spellStart"/>
      <w:r w:rsidRPr="009658FA">
        <w:rPr>
          <w:rStyle w:val="nlmstring-name"/>
          <w:rFonts w:ascii="Times New Roman" w:hAnsi="Times New Roman" w:cs="Times New Roman"/>
          <w:spacing w:val="5"/>
          <w:sz w:val="24"/>
          <w:szCs w:val="24"/>
          <w:shd w:val="clear" w:color="auto" w:fill="FFFFFF"/>
          <w:lang w:val="en-AU"/>
        </w:rPr>
        <w:t>Tietze</w:t>
      </w:r>
      <w:proofErr w:type="spellEnd"/>
      <w:r w:rsidRPr="009658FA">
        <w:rPr>
          <w:rStyle w:val="nlmstring-name"/>
          <w:rFonts w:ascii="Times New Roman" w:hAnsi="Times New Roman" w:cs="Times New Roman"/>
          <w:spacing w:val="5"/>
          <w:sz w:val="24"/>
          <w:szCs w:val="24"/>
          <w:shd w:val="clear" w:color="auto" w:fill="FFFFFF"/>
          <w:lang w:val="en-AU"/>
        </w:rPr>
        <w:t>, S.</w:t>
      </w:r>
      <w:r w:rsidRPr="009658FA">
        <w:rPr>
          <w:rFonts w:ascii="Times New Roman" w:hAnsi="Times New Roman" w:cs="Times New Roman"/>
          <w:spacing w:val="5"/>
          <w:sz w:val="24"/>
          <w:szCs w:val="24"/>
          <w:shd w:val="clear" w:color="auto" w:fill="FFFFFF"/>
          <w:lang w:val="en-AU"/>
        </w:rPr>
        <w:t> (</w:t>
      </w:r>
      <w:r w:rsidRPr="009658FA">
        <w:rPr>
          <w:rStyle w:val="nlmyear"/>
          <w:rFonts w:ascii="Times New Roman" w:hAnsi="Times New Roman" w:cs="Times New Roman"/>
          <w:spacing w:val="5"/>
          <w:sz w:val="24"/>
          <w:szCs w:val="24"/>
          <w:shd w:val="clear" w:color="auto" w:fill="FFFFFF"/>
          <w:lang w:val="en-AU"/>
        </w:rPr>
        <w:t>2015</w:t>
      </w:r>
      <w:r w:rsidRPr="009658FA">
        <w:rPr>
          <w:rFonts w:ascii="Times New Roman" w:hAnsi="Times New Roman" w:cs="Times New Roman"/>
          <w:spacing w:val="5"/>
          <w:sz w:val="24"/>
          <w:szCs w:val="24"/>
          <w:shd w:val="clear" w:color="auto" w:fill="FFFFFF"/>
          <w:lang w:val="en-AU"/>
        </w:rPr>
        <w:t xml:space="preserve">), </w:t>
      </w:r>
      <w:r w:rsidR="00D17CA1" w:rsidRPr="009658FA">
        <w:rPr>
          <w:rFonts w:ascii="Times New Roman" w:hAnsi="Times New Roman" w:cs="Times New Roman"/>
          <w:iCs/>
          <w:sz w:val="24"/>
          <w:szCs w:val="24"/>
          <w:lang w:val="en-US"/>
        </w:rPr>
        <w:t>"</w:t>
      </w:r>
      <w:r w:rsidRPr="009658FA">
        <w:rPr>
          <w:rFonts w:ascii="Times New Roman" w:hAnsi="Times New Roman" w:cs="Times New Roman"/>
          <w:spacing w:val="5"/>
          <w:sz w:val="24"/>
          <w:szCs w:val="24"/>
          <w:shd w:val="clear" w:color="auto" w:fill="FFFFFF"/>
          <w:lang w:val="en-AU"/>
        </w:rPr>
        <w:t>The Routledge Companion to Cross-Cultural Management</w:t>
      </w:r>
      <w:r w:rsidR="00D17CA1" w:rsidRPr="009658FA">
        <w:rPr>
          <w:rFonts w:ascii="Times New Roman" w:hAnsi="Times New Roman" w:cs="Times New Roman"/>
          <w:iCs/>
          <w:sz w:val="24"/>
          <w:szCs w:val="24"/>
          <w:lang w:val="en-US"/>
        </w:rPr>
        <w:t xml:space="preserve"> ".</w:t>
      </w:r>
      <w:r w:rsidRPr="009658FA">
        <w:rPr>
          <w:rFonts w:ascii="Times New Roman" w:hAnsi="Times New Roman" w:cs="Times New Roman"/>
          <w:i/>
          <w:spacing w:val="5"/>
          <w:sz w:val="24"/>
          <w:szCs w:val="24"/>
          <w:shd w:val="clear" w:color="auto" w:fill="FFFFFF"/>
          <w:lang w:val="en-AU"/>
        </w:rPr>
        <w:t> </w:t>
      </w:r>
      <w:r w:rsidRPr="009658FA">
        <w:rPr>
          <w:rStyle w:val="nlmpublisher-name"/>
          <w:rFonts w:ascii="Times New Roman" w:hAnsi="Times New Roman" w:cs="Times New Roman"/>
          <w:i/>
          <w:spacing w:val="5"/>
          <w:sz w:val="24"/>
          <w:szCs w:val="24"/>
          <w:shd w:val="clear" w:color="auto" w:fill="FFFFFF"/>
          <w:lang w:val="en-AU"/>
        </w:rPr>
        <w:t>Routledge</w:t>
      </w:r>
      <w:r w:rsidRPr="009658FA">
        <w:rPr>
          <w:rFonts w:ascii="Times New Roman" w:hAnsi="Times New Roman" w:cs="Times New Roman"/>
          <w:spacing w:val="5"/>
          <w:sz w:val="24"/>
          <w:szCs w:val="24"/>
          <w:shd w:val="clear" w:color="auto" w:fill="FFFFFF"/>
          <w:lang w:val="en-AU"/>
        </w:rPr>
        <w:t>, </w:t>
      </w:r>
      <w:r w:rsidRPr="009658FA">
        <w:rPr>
          <w:rStyle w:val="nlmpublisher-loc"/>
          <w:rFonts w:ascii="Times New Roman" w:hAnsi="Times New Roman" w:cs="Times New Roman"/>
          <w:spacing w:val="5"/>
          <w:sz w:val="24"/>
          <w:szCs w:val="24"/>
          <w:shd w:val="clear" w:color="auto" w:fill="FFFFFF"/>
          <w:lang w:val="en-AU"/>
        </w:rPr>
        <w:t>New York, NY</w:t>
      </w:r>
      <w:r w:rsidR="00D17CA1" w:rsidRPr="009658FA">
        <w:rPr>
          <w:rStyle w:val="nlmpublisher-loc"/>
          <w:rFonts w:ascii="Times New Roman" w:hAnsi="Times New Roman" w:cs="Times New Roman"/>
          <w:spacing w:val="5"/>
          <w:sz w:val="24"/>
          <w:szCs w:val="24"/>
          <w:shd w:val="clear" w:color="auto" w:fill="FFFFFF"/>
          <w:lang w:val="en-AU"/>
        </w:rPr>
        <w:t>.</w:t>
      </w:r>
    </w:p>
    <w:p w:rsidR="0014260D" w:rsidRPr="009658FA" w:rsidRDefault="0014260D" w:rsidP="003453D5">
      <w:pPr>
        <w:spacing w:line="360" w:lineRule="auto"/>
        <w:jc w:val="both"/>
        <w:rPr>
          <w:rFonts w:ascii="Times New Roman" w:hAnsi="Times New Roman" w:cs="Times New Roman"/>
          <w:iCs/>
          <w:sz w:val="24"/>
          <w:szCs w:val="24"/>
          <w:lang w:val="en-AU"/>
        </w:rPr>
      </w:pPr>
      <w:r w:rsidRPr="009658FA">
        <w:rPr>
          <w:rFonts w:ascii="Times New Roman" w:hAnsi="Times New Roman" w:cs="Times New Roman"/>
          <w:iCs/>
          <w:sz w:val="24"/>
          <w:szCs w:val="24"/>
          <w:lang w:val="en-US"/>
        </w:rPr>
        <w:t xml:space="preserve">Hsieh, H.-F. and Shannon, S. E. (2005). "Three approaches to qualitative content analysis". </w:t>
      </w:r>
      <w:r w:rsidRPr="009658FA">
        <w:rPr>
          <w:rFonts w:ascii="Times New Roman" w:hAnsi="Times New Roman" w:cs="Times New Roman"/>
          <w:i/>
          <w:iCs/>
          <w:sz w:val="24"/>
          <w:szCs w:val="24"/>
          <w:lang w:val="en-AU"/>
        </w:rPr>
        <w:t>Qualitative Health Research</w:t>
      </w:r>
      <w:r w:rsidRPr="009658FA">
        <w:rPr>
          <w:rFonts w:ascii="Times New Roman" w:hAnsi="Times New Roman" w:cs="Times New Roman"/>
          <w:iCs/>
          <w:sz w:val="24"/>
          <w:szCs w:val="24"/>
          <w:lang w:val="en-AU"/>
        </w:rPr>
        <w:t>, Vol. 15 No. 9, pp. 1277-1288.</w:t>
      </w:r>
    </w:p>
    <w:p w:rsidR="0014260D"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t xml:space="preserve">Human Development Report (2016). </w:t>
      </w:r>
      <w:r w:rsidR="0092242A"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Work </w:t>
      </w:r>
      <w:proofErr w:type="gramStart"/>
      <w:r w:rsidRPr="009658FA">
        <w:rPr>
          <w:rFonts w:ascii="Times New Roman" w:hAnsi="Times New Roman" w:cs="Times New Roman"/>
          <w:iCs/>
          <w:sz w:val="24"/>
          <w:szCs w:val="24"/>
          <w:lang w:val="en-US"/>
        </w:rPr>
        <w:t>For</w:t>
      </w:r>
      <w:proofErr w:type="gramEnd"/>
      <w:r w:rsidRPr="009658FA">
        <w:rPr>
          <w:rFonts w:ascii="Times New Roman" w:hAnsi="Times New Roman" w:cs="Times New Roman"/>
          <w:iCs/>
          <w:sz w:val="24"/>
          <w:szCs w:val="24"/>
          <w:lang w:val="en-US"/>
        </w:rPr>
        <w:t xml:space="preserve"> Human Development 2016</w:t>
      </w:r>
      <w:r w:rsidR="0092242A"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w:t>
      </w:r>
    </w:p>
    <w:p w:rsidR="0014260D" w:rsidRPr="009658FA" w:rsidRDefault="0014260D" w:rsidP="003453D5">
      <w:pPr>
        <w:spacing w:line="360" w:lineRule="auto"/>
        <w:jc w:val="both"/>
        <w:rPr>
          <w:rFonts w:ascii="Times New Roman" w:hAnsi="Times New Roman" w:cs="Times New Roman"/>
          <w:iCs/>
          <w:sz w:val="24"/>
          <w:szCs w:val="24"/>
        </w:rPr>
      </w:pPr>
      <w:r w:rsidRPr="009658FA">
        <w:rPr>
          <w:rFonts w:ascii="Times New Roman" w:hAnsi="Times New Roman" w:cs="Times New Roman"/>
          <w:iCs/>
          <w:sz w:val="24"/>
          <w:szCs w:val="24"/>
        </w:rPr>
        <w:t xml:space="preserve">Instituto Brasileiro de Geografia e Estatística (2010). </w:t>
      </w:r>
      <w:r w:rsidR="004B4F48" w:rsidRPr="009658FA">
        <w:rPr>
          <w:rFonts w:ascii="Times New Roman" w:hAnsi="Times New Roman" w:cs="Times New Roman"/>
          <w:iCs/>
          <w:sz w:val="24"/>
          <w:szCs w:val="24"/>
        </w:rPr>
        <w:t>"</w:t>
      </w:r>
      <w:r w:rsidRPr="009658FA">
        <w:rPr>
          <w:rFonts w:ascii="Times New Roman" w:hAnsi="Times New Roman" w:cs="Times New Roman"/>
          <w:iCs/>
          <w:sz w:val="24"/>
          <w:szCs w:val="24"/>
        </w:rPr>
        <w:t>Características da população e dos domicílios</w:t>
      </w:r>
      <w:r w:rsidR="004B4F48" w:rsidRPr="009658FA">
        <w:rPr>
          <w:rFonts w:ascii="Times New Roman" w:hAnsi="Times New Roman" w:cs="Times New Roman"/>
          <w:iCs/>
          <w:sz w:val="24"/>
          <w:szCs w:val="24"/>
        </w:rPr>
        <w:t>"</w:t>
      </w:r>
      <w:r w:rsidRPr="009658FA">
        <w:rPr>
          <w:rFonts w:ascii="Times New Roman" w:hAnsi="Times New Roman" w:cs="Times New Roman"/>
          <w:iCs/>
          <w:sz w:val="24"/>
          <w:szCs w:val="24"/>
        </w:rPr>
        <w:t>.</w:t>
      </w:r>
    </w:p>
    <w:p w:rsidR="0014260D" w:rsidRPr="009658FA" w:rsidRDefault="0014260D" w:rsidP="003453D5">
      <w:pPr>
        <w:spacing w:line="360" w:lineRule="auto"/>
        <w:jc w:val="both"/>
        <w:rPr>
          <w:rFonts w:ascii="Times New Roman" w:hAnsi="Times New Roman" w:cs="Times New Roman"/>
          <w:iCs/>
          <w:sz w:val="24"/>
          <w:szCs w:val="24"/>
        </w:rPr>
      </w:pPr>
      <w:r w:rsidRPr="009658FA">
        <w:rPr>
          <w:rFonts w:ascii="Times New Roman" w:hAnsi="Times New Roman" w:cs="Times New Roman"/>
          <w:iCs/>
          <w:sz w:val="24"/>
          <w:szCs w:val="24"/>
        </w:rPr>
        <w:t xml:space="preserve">Instituto Brasileiro de Geografia e Estatística (2016). </w:t>
      </w:r>
      <w:r w:rsidR="00D17CA1" w:rsidRPr="009658FA">
        <w:rPr>
          <w:rFonts w:ascii="Times New Roman" w:hAnsi="Times New Roman" w:cs="Times New Roman"/>
          <w:iCs/>
          <w:sz w:val="24"/>
          <w:szCs w:val="24"/>
        </w:rPr>
        <w:t>"</w:t>
      </w:r>
      <w:r w:rsidRPr="009658FA">
        <w:rPr>
          <w:rFonts w:ascii="Times New Roman" w:hAnsi="Times New Roman" w:cs="Times New Roman"/>
          <w:iCs/>
          <w:sz w:val="24"/>
          <w:szCs w:val="24"/>
        </w:rPr>
        <w:t>Características da população e dos domicílios.</w:t>
      </w:r>
      <w:r w:rsidR="00D17CA1" w:rsidRPr="009658FA">
        <w:rPr>
          <w:rFonts w:ascii="Times New Roman" w:hAnsi="Times New Roman" w:cs="Times New Roman"/>
          <w:iCs/>
          <w:sz w:val="24"/>
          <w:szCs w:val="24"/>
        </w:rPr>
        <w:t>"</w:t>
      </w:r>
    </w:p>
    <w:p w:rsidR="0014260D" w:rsidRPr="009658FA" w:rsidRDefault="0014260D" w:rsidP="003453D5">
      <w:pPr>
        <w:spacing w:line="360" w:lineRule="auto"/>
        <w:jc w:val="both"/>
        <w:rPr>
          <w:rFonts w:ascii="Times New Roman" w:hAnsi="Times New Roman" w:cs="Times New Roman"/>
          <w:iCs/>
          <w:sz w:val="24"/>
          <w:szCs w:val="24"/>
        </w:rPr>
      </w:pPr>
      <w:r w:rsidRPr="009658FA">
        <w:rPr>
          <w:rFonts w:ascii="Times New Roman" w:hAnsi="Times New Roman" w:cs="Times New Roman"/>
          <w:iCs/>
          <w:sz w:val="24"/>
          <w:szCs w:val="24"/>
        </w:rPr>
        <w:t xml:space="preserve">Instituto de Pesquisa Econômica Aplicada (2016). </w:t>
      </w:r>
      <w:r w:rsidR="00D17CA1" w:rsidRPr="009658FA">
        <w:rPr>
          <w:rFonts w:ascii="Times New Roman" w:hAnsi="Times New Roman" w:cs="Times New Roman"/>
          <w:iCs/>
          <w:sz w:val="24"/>
          <w:szCs w:val="24"/>
        </w:rPr>
        <w:t>"</w:t>
      </w:r>
      <w:r w:rsidRPr="009658FA">
        <w:rPr>
          <w:rFonts w:ascii="Times New Roman" w:hAnsi="Times New Roman" w:cs="Times New Roman"/>
          <w:iCs/>
          <w:sz w:val="24"/>
          <w:szCs w:val="24"/>
        </w:rPr>
        <w:t>Retrato das Desigualdades de Gênero e Raça</w:t>
      </w:r>
      <w:r w:rsidR="00D17CA1" w:rsidRPr="009658FA">
        <w:rPr>
          <w:rFonts w:ascii="Times New Roman" w:hAnsi="Times New Roman" w:cs="Times New Roman"/>
          <w:iCs/>
          <w:sz w:val="24"/>
          <w:szCs w:val="24"/>
        </w:rPr>
        <w:t>.”</w:t>
      </w:r>
      <w:r w:rsidR="007428A7">
        <w:rPr>
          <w:rFonts w:ascii="Times New Roman" w:hAnsi="Times New Roman" w:cs="Times New Roman"/>
          <w:iCs/>
          <w:sz w:val="24"/>
          <w:szCs w:val="24"/>
        </w:rPr>
        <w:t>.</w:t>
      </w:r>
    </w:p>
    <w:p w:rsidR="0014260D" w:rsidRPr="009658FA" w:rsidRDefault="0014260D"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lang w:val="en-US"/>
        </w:rPr>
        <w:t>Ivancevich</w:t>
      </w:r>
      <w:proofErr w:type="spellEnd"/>
      <w:r w:rsidRPr="009658FA">
        <w:rPr>
          <w:rFonts w:ascii="Times New Roman" w:hAnsi="Times New Roman" w:cs="Times New Roman"/>
          <w:iCs/>
          <w:sz w:val="24"/>
          <w:szCs w:val="24"/>
          <w:lang w:val="en-US"/>
        </w:rPr>
        <w:t xml:space="preserve">, J. M. and Gilbert, J. A. (2000). "Diversity management time for a new approach". </w:t>
      </w:r>
      <w:r w:rsidRPr="009658FA">
        <w:rPr>
          <w:rFonts w:ascii="Times New Roman" w:hAnsi="Times New Roman" w:cs="Times New Roman"/>
          <w:i/>
          <w:iCs/>
          <w:sz w:val="24"/>
          <w:szCs w:val="24"/>
          <w:lang w:val="en-US"/>
        </w:rPr>
        <w:t>Public Personnel Management</w:t>
      </w:r>
      <w:r w:rsidRPr="009658FA">
        <w:rPr>
          <w:rFonts w:ascii="Times New Roman" w:hAnsi="Times New Roman" w:cs="Times New Roman"/>
          <w:iCs/>
          <w:sz w:val="24"/>
          <w:szCs w:val="24"/>
          <w:lang w:val="en-US"/>
        </w:rPr>
        <w:t>, Vol. 29 No. 1, pp. 75-92.</w:t>
      </w:r>
    </w:p>
    <w:p w:rsidR="0014260D" w:rsidRPr="009658FA" w:rsidRDefault="0014260D"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lang w:val="en-US"/>
        </w:rPr>
        <w:t>Jabbour</w:t>
      </w:r>
      <w:proofErr w:type="spellEnd"/>
      <w:r w:rsidRPr="009658FA">
        <w:rPr>
          <w:rFonts w:ascii="Times New Roman" w:hAnsi="Times New Roman" w:cs="Times New Roman"/>
          <w:iCs/>
          <w:sz w:val="24"/>
          <w:szCs w:val="24"/>
          <w:lang w:val="en-US"/>
        </w:rPr>
        <w:t xml:space="preserve">, C. J. C., de Sousa </w:t>
      </w:r>
      <w:proofErr w:type="spellStart"/>
      <w:r w:rsidRPr="009658FA">
        <w:rPr>
          <w:rFonts w:ascii="Times New Roman" w:hAnsi="Times New Roman" w:cs="Times New Roman"/>
          <w:iCs/>
          <w:sz w:val="24"/>
          <w:szCs w:val="24"/>
          <w:lang w:val="en-US"/>
        </w:rPr>
        <w:t>Jabbour</w:t>
      </w:r>
      <w:proofErr w:type="spellEnd"/>
      <w:r w:rsidRPr="009658FA">
        <w:rPr>
          <w:rFonts w:ascii="Times New Roman" w:hAnsi="Times New Roman" w:cs="Times New Roman"/>
          <w:iCs/>
          <w:sz w:val="24"/>
          <w:szCs w:val="24"/>
          <w:lang w:val="en-US"/>
        </w:rPr>
        <w:t xml:space="preserve">, A. B. L., </w:t>
      </w:r>
      <w:proofErr w:type="spellStart"/>
      <w:r w:rsidRPr="009658FA">
        <w:rPr>
          <w:rFonts w:ascii="Times New Roman" w:hAnsi="Times New Roman" w:cs="Times New Roman"/>
          <w:iCs/>
          <w:sz w:val="24"/>
          <w:szCs w:val="24"/>
          <w:lang w:val="en-US"/>
        </w:rPr>
        <w:t>Govindan</w:t>
      </w:r>
      <w:proofErr w:type="spellEnd"/>
      <w:r w:rsidRPr="009658FA">
        <w:rPr>
          <w:rFonts w:ascii="Times New Roman" w:hAnsi="Times New Roman" w:cs="Times New Roman"/>
          <w:iCs/>
          <w:sz w:val="24"/>
          <w:szCs w:val="24"/>
          <w:lang w:val="en-US"/>
        </w:rPr>
        <w:t>, K., De Freitas, T. P.</w:t>
      </w:r>
      <w:r w:rsidR="00A14FB3" w:rsidRPr="009658FA">
        <w:rPr>
          <w:rFonts w:ascii="Times New Roman" w:hAnsi="Times New Roman" w:cs="Times New Roman"/>
          <w:iCs/>
          <w:sz w:val="24"/>
          <w:szCs w:val="24"/>
          <w:lang w:val="en-US"/>
        </w:rPr>
        <w:t xml:space="preserve">, </w:t>
      </w:r>
      <w:proofErr w:type="spellStart"/>
      <w:r w:rsidR="00A14FB3" w:rsidRPr="009658FA">
        <w:rPr>
          <w:rFonts w:ascii="Times New Roman" w:hAnsi="Times New Roman" w:cs="Times New Roman"/>
          <w:iCs/>
          <w:sz w:val="24"/>
          <w:szCs w:val="24"/>
          <w:lang w:val="en-US"/>
        </w:rPr>
        <w:t>Soubihia</w:t>
      </w:r>
      <w:proofErr w:type="spellEnd"/>
      <w:r w:rsidR="00A14FB3" w:rsidRPr="009658FA">
        <w:rPr>
          <w:rFonts w:ascii="Times New Roman" w:hAnsi="Times New Roman" w:cs="Times New Roman"/>
          <w:iCs/>
          <w:sz w:val="24"/>
          <w:szCs w:val="24"/>
          <w:lang w:val="en-US"/>
        </w:rPr>
        <w:t>, D. F., Kannan, D., and</w:t>
      </w:r>
      <w:r w:rsidRPr="009658FA">
        <w:rPr>
          <w:rFonts w:ascii="Times New Roman" w:hAnsi="Times New Roman" w:cs="Times New Roman"/>
          <w:iCs/>
          <w:sz w:val="24"/>
          <w:szCs w:val="24"/>
          <w:lang w:val="en-US"/>
        </w:rPr>
        <w:t xml:space="preserve"> </w:t>
      </w:r>
      <w:proofErr w:type="spellStart"/>
      <w:r w:rsidRPr="009658FA">
        <w:rPr>
          <w:rFonts w:ascii="Times New Roman" w:hAnsi="Times New Roman" w:cs="Times New Roman"/>
          <w:iCs/>
          <w:sz w:val="24"/>
          <w:szCs w:val="24"/>
          <w:lang w:val="en-US"/>
        </w:rPr>
        <w:t>Latan</w:t>
      </w:r>
      <w:proofErr w:type="spellEnd"/>
      <w:r w:rsidRPr="009658FA">
        <w:rPr>
          <w:rFonts w:ascii="Times New Roman" w:hAnsi="Times New Roman" w:cs="Times New Roman"/>
          <w:iCs/>
          <w:sz w:val="24"/>
          <w:szCs w:val="24"/>
          <w:lang w:val="en-US"/>
        </w:rPr>
        <w:t xml:space="preserve">, H. (2016). Barriers to the adoption of green operational practices at Brazilian companies: effects on green and operational performance. International Journal of Production Research, Vol. 54 </w:t>
      </w:r>
      <w:proofErr w:type="spellStart"/>
      <w:r w:rsidRPr="009658FA">
        <w:rPr>
          <w:rFonts w:ascii="Times New Roman" w:hAnsi="Times New Roman" w:cs="Times New Roman"/>
          <w:iCs/>
          <w:sz w:val="24"/>
          <w:szCs w:val="24"/>
          <w:lang w:val="en-US"/>
        </w:rPr>
        <w:t>Iss</w:t>
      </w:r>
      <w:proofErr w:type="spellEnd"/>
      <w:r w:rsidRPr="009658FA">
        <w:rPr>
          <w:rFonts w:ascii="Times New Roman" w:hAnsi="Times New Roman" w:cs="Times New Roman"/>
          <w:iCs/>
          <w:sz w:val="24"/>
          <w:szCs w:val="24"/>
          <w:lang w:val="en-US"/>
        </w:rPr>
        <w:t>. 10, pp. 3042-3058.</w:t>
      </w:r>
    </w:p>
    <w:p w:rsidR="00C20BDB" w:rsidRPr="009658FA" w:rsidRDefault="006D29DE" w:rsidP="003453D5">
      <w:pPr>
        <w:autoSpaceDE w:val="0"/>
        <w:autoSpaceDN w:val="0"/>
        <w:adjustRightInd w:val="0"/>
        <w:spacing w:line="360" w:lineRule="auto"/>
        <w:jc w:val="both"/>
        <w:rPr>
          <w:rFonts w:ascii="Times New Roman" w:hAnsi="Times New Roman" w:cs="Times New Roman"/>
          <w:sz w:val="24"/>
          <w:szCs w:val="24"/>
          <w:lang w:val="en-US"/>
        </w:rPr>
      </w:pPr>
      <w:r w:rsidRPr="009658FA">
        <w:rPr>
          <w:rFonts w:ascii="Times New Roman" w:hAnsi="Times New Roman" w:cs="Times New Roman"/>
          <w:sz w:val="24"/>
          <w:szCs w:val="24"/>
          <w:lang w:val="en-AU"/>
        </w:rPr>
        <w:t xml:space="preserve">Joshi, A., Son, J., </w:t>
      </w:r>
      <w:r w:rsidR="00C20BDB" w:rsidRPr="009658FA">
        <w:rPr>
          <w:rFonts w:ascii="Times New Roman" w:hAnsi="Times New Roman" w:cs="Times New Roman"/>
          <w:sz w:val="24"/>
          <w:szCs w:val="24"/>
          <w:lang w:val="en-AU"/>
        </w:rPr>
        <w:t>and</w:t>
      </w:r>
      <w:r w:rsidRPr="009658FA">
        <w:rPr>
          <w:rFonts w:ascii="Times New Roman" w:hAnsi="Times New Roman" w:cs="Times New Roman"/>
          <w:sz w:val="24"/>
          <w:szCs w:val="24"/>
          <w:lang w:val="en-AU"/>
        </w:rPr>
        <w:t xml:space="preserve"> </w:t>
      </w:r>
      <w:proofErr w:type="spellStart"/>
      <w:r w:rsidRPr="009658FA">
        <w:rPr>
          <w:rFonts w:ascii="Times New Roman" w:hAnsi="Times New Roman" w:cs="Times New Roman"/>
          <w:sz w:val="24"/>
          <w:szCs w:val="24"/>
          <w:lang w:val="en-AU"/>
        </w:rPr>
        <w:t>Roh</w:t>
      </w:r>
      <w:proofErr w:type="spellEnd"/>
      <w:r w:rsidRPr="009658FA">
        <w:rPr>
          <w:rFonts w:ascii="Times New Roman" w:hAnsi="Times New Roman" w:cs="Times New Roman"/>
          <w:sz w:val="24"/>
          <w:szCs w:val="24"/>
          <w:lang w:val="en-AU"/>
        </w:rPr>
        <w:t xml:space="preserve">, H. </w:t>
      </w:r>
      <w:r w:rsidR="00C20BDB" w:rsidRPr="009658FA">
        <w:rPr>
          <w:rFonts w:ascii="Times New Roman" w:hAnsi="Times New Roman" w:cs="Times New Roman"/>
          <w:sz w:val="24"/>
          <w:szCs w:val="24"/>
          <w:lang w:val="en-AU"/>
        </w:rPr>
        <w:t>(</w:t>
      </w:r>
      <w:r w:rsidRPr="009658FA">
        <w:rPr>
          <w:rFonts w:ascii="Times New Roman" w:hAnsi="Times New Roman" w:cs="Times New Roman"/>
          <w:sz w:val="24"/>
          <w:szCs w:val="24"/>
          <w:lang w:val="en-AU"/>
        </w:rPr>
        <w:t>2015</w:t>
      </w:r>
      <w:r w:rsidR="00C20BDB" w:rsidRPr="009658FA">
        <w:rPr>
          <w:rFonts w:ascii="Times New Roman" w:hAnsi="Times New Roman" w:cs="Times New Roman"/>
          <w:sz w:val="24"/>
          <w:szCs w:val="24"/>
          <w:lang w:val="en-AU"/>
        </w:rPr>
        <w:t>)</w:t>
      </w:r>
      <w:r w:rsidRPr="009658FA">
        <w:rPr>
          <w:rFonts w:ascii="Times New Roman" w:hAnsi="Times New Roman" w:cs="Times New Roman"/>
          <w:sz w:val="24"/>
          <w:szCs w:val="24"/>
          <w:lang w:val="en-AU"/>
        </w:rPr>
        <w:t xml:space="preserve">. </w:t>
      </w:r>
      <w:r w:rsidR="00C20BDB" w:rsidRPr="009658FA">
        <w:rPr>
          <w:rFonts w:ascii="Times New Roman" w:hAnsi="Times New Roman" w:cs="Times New Roman"/>
          <w:iCs/>
          <w:color w:val="000000"/>
          <w:sz w:val="24"/>
          <w:szCs w:val="24"/>
          <w:lang w:val="en-US"/>
        </w:rPr>
        <w:t>"</w:t>
      </w:r>
      <w:r w:rsidRPr="009658FA">
        <w:rPr>
          <w:rFonts w:ascii="Times New Roman" w:hAnsi="Times New Roman" w:cs="Times New Roman"/>
          <w:sz w:val="24"/>
          <w:szCs w:val="24"/>
          <w:lang w:val="en-AU"/>
        </w:rPr>
        <w:t>When can women close the gap? A meta-analytic test of sex differences in performance and rewards</w:t>
      </w:r>
      <w:r w:rsidR="00C20BDB" w:rsidRPr="009658FA">
        <w:rPr>
          <w:rFonts w:ascii="Times New Roman" w:hAnsi="Times New Roman" w:cs="Times New Roman"/>
          <w:iCs/>
          <w:color w:val="000000"/>
          <w:sz w:val="24"/>
          <w:szCs w:val="24"/>
          <w:lang w:val="en-US"/>
        </w:rPr>
        <w:t>"</w:t>
      </w:r>
      <w:r w:rsidRPr="009658FA">
        <w:rPr>
          <w:rFonts w:ascii="Times New Roman" w:hAnsi="Times New Roman" w:cs="Times New Roman"/>
          <w:sz w:val="24"/>
          <w:szCs w:val="24"/>
          <w:lang w:val="en-AU"/>
        </w:rPr>
        <w:t xml:space="preserve">. </w:t>
      </w:r>
      <w:r w:rsidRPr="009658FA">
        <w:rPr>
          <w:rFonts w:ascii="Times New Roman" w:hAnsi="Times New Roman" w:cs="Times New Roman"/>
          <w:i/>
          <w:sz w:val="24"/>
          <w:szCs w:val="24"/>
          <w:lang w:val="en-US"/>
        </w:rPr>
        <w:t>Academy of Management Journal</w:t>
      </w:r>
      <w:r w:rsidR="00C20BDB" w:rsidRPr="009658FA">
        <w:rPr>
          <w:rFonts w:ascii="Times New Roman" w:hAnsi="Times New Roman" w:cs="Times New Roman"/>
          <w:sz w:val="24"/>
          <w:szCs w:val="24"/>
          <w:lang w:val="en-US"/>
        </w:rPr>
        <w:t xml:space="preserve">, Vol.58, pp. </w:t>
      </w:r>
      <w:r w:rsidRPr="009658FA">
        <w:rPr>
          <w:rFonts w:ascii="Times New Roman" w:hAnsi="Times New Roman" w:cs="Times New Roman"/>
          <w:sz w:val="24"/>
          <w:szCs w:val="24"/>
          <w:lang w:val="en-US"/>
        </w:rPr>
        <w:t>1516</w:t>
      </w:r>
      <w:r w:rsidR="00C20BDB" w:rsidRPr="009658FA">
        <w:rPr>
          <w:rFonts w:ascii="Times New Roman" w:hAnsi="Times New Roman" w:cs="Times New Roman"/>
          <w:sz w:val="24"/>
          <w:szCs w:val="24"/>
          <w:lang w:val="en-US"/>
        </w:rPr>
        <w:t>-</w:t>
      </w:r>
      <w:r w:rsidRPr="009658FA">
        <w:rPr>
          <w:rFonts w:ascii="Times New Roman" w:hAnsi="Times New Roman" w:cs="Times New Roman"/>
          <w:sz w:val="24"/>
          <w:szCs w:val="24"/>
          <w:lang w:val="en-US"/>
        </w:rPr>
        <w:t>1545.</w:t>
      </w:r>
    </w:p>
    <w:p w:rsidR="0014260D" w:rsidRPr="009658FA" w:rsidRDefault="0019797D" w:rsidP="003453D5">
      <w:pPr>
        <w:autoSpaceDE w:val="0"/>
        <w:autoSpaceDN w:val="0"/>
        <w:adjustRightInd w:val="0"/>
        <w:spacing w:line="360" w:lineRule="auto"/>
        <w:jc w:val="both"/>
        <w:rPr>
          <w:rFonts w:ascii="Times New Roman" w:hAnsi="Times New Roman" w:cs="Times New Roman"/>
          <w:sz w:val="24"/>
          <w:szCs w:val="24"/>
          <w:lang w:val="en-AU"/>
        </w:rPr>
      </w:pPr>
      <w:proofErr w:type="spellStart"/>
      <w:r w:rsidRPr="009658FA">
        <w:rPr>
          <w:rFonts w:ascii="Times New Roman" w:hAnsi="Times New Roman" w:cs="Times New Roman"/>
          <w:iCs/>
          <w:color w:val="000000"/>
          <w:sz w:val="24"/>
          <w:szCs w:val="24"/>
          <w:lang w:val="en-US"/>
        </w:rPr>
        <w:t>Jabbour</w:t>
      </w:r>
      <w:proofErr w:type="spellEnd"/>
      <w:r w:rsidRPr="009658FA">
        <w:rPr>
          <w:rFonts w:ascii="Times New Roman" w:hAnsi="Times New Roman" w:cs="Times New Roman"/>
          <w:iCs/>
          <w:color w:val="000000"/>
          <w:sz w:val="24"/>
          <w:szCs w:val="24"/>
          <w:lang w:val="en-US"/>
        </w:rPr>
        <w:t xml:space="preserve">, J.C., </w:t>
      </w:r>
      <w:proofErr w:type="spellStart"/>
      <w:r w:rsidRPr="009658FA">
        <w:rPr>
          <w:rFonts w:ascii="Times New Roman" w:hAnsi="Times New Roman" w:cs="Times New Roman"/>
          <w:iCs/>
          <w:color w:val="000000"/>
          <w:sz w:val="24"/>
          <w:szCs w:val="24"/>
          <w:lang w:val="en-US"/>
        </w:rPr>
        <w:t>Serotini</w:t>
      </w:r>
      <w:proofErr w:type="spellEnd"/>
      <w:r w:rsidR="0014260D" w:rsidRPr="009658FA">
        <w:rPr>
          <w:rFonts w:ascii="Times New Roman" w:hAnsi="Times New Roman" w:cs="Times New Roman"/>
          <w:iCs/>
          <w:color w:val="000000"/>
          <w:sz w:val="24"/>
          <w:szCs w:val="24"/>
          <w:lang w:val="en-US"/>
        </w:rPr>
        <w:t>, F</w:t>
      </w:r>
      <w:r w:rsidRPr="009658FA">
        <w:rPr>
          <w:rFonts w:ascii="Times New Roman" w:hAnsi="Times New Roman" w:cs="Times New Roman"/>
          <w:iCs/>
          <w:color w:val="000000"/>
          <w:sz w:val="24"/>
          <w:szCs w:val="24"/>
          <w:lang w:val="en-US"/>
        </w:rPr>
        <w:t xml:space="preserve"> G</w:t>
      </w:r>
      <w:r w:rsidR="0014260D" w:rsidRPr="009658FA">
        <w:rPr>
          <w:rFonts w:ascii="Times New Roman" w:hAnsi="Times New Roman" w:cs="Times New Roman"/>
          <w:iCs/>
          <w:color w:val="000000"/>
          <w:sz w:val="24"/>
          <w:szCs w:val="24"/>
          <w:lang w:val="en-US"/>
        </w:rPr>
        <w:t>., Henrique, J.</w:t>
      </w:r>
      <w:r w:rsidRPr="009658FA">
        <w:rPr>
          <w:rFonts w:ascii="Times New Roman" w:hAnsi="Times New Roman" w:cs="Times New Roman"/>
          <w:iCs/>
          <w:color w:val="000000"/>
          <w:sz w:val="24"/>
          <w:szCs w:val="24"/>
          <w:lang w:val="en-US"/>
        </w:rPr>
        <w:t xml:space="preserve"> C. O., Carlos</w:t>
      </w:r>
      <w:r w:rsidR="0014260D" w:rsidRPr="009658FA">
        <w:rPr>
          <w:rFonts w:ascii="Times New Roman" w:hAnsi="Times New Roman" w:cs="Times New Roman"/>
          <w:iCs/>
          <w:color w:val="000000"/>
          <w:sz w:val="24"/>
          <w:szCs w:val="24"/>
          <w:lang w:val="en-US"/>
        </w:rPr>
        <w:t>, J.</w:t>
      </w:r>
      <w:r w:rsidRPr="009658FA">
        <w:rPr>
          <w:rFonts w:ascii="Times New Roman" w:hAnsi="Times New Roman" w:cs="Times New Roman"/>
          <w:iCs/>
          <w:color w:val="000000"/>
          <w:sz w:val="24"/>
          <w:szCs w:val="24"/>
          <w:lang w:val="en-US"/>
        </w:rPr>
        <w:t xml:space="preserve"> M. and Aparecida</w:t>
      </w:r>
      <w:r w:rsidR="0014260D" w:rsidRPr="009658FA">
        <w:rPr>
          <w:rFonts w:ascii="Times New Roman" w:hAnsi="Times New Roman" w:cs="Times New Roman"/>
          <w:iCs/>
          <w:color w:val="000000"/>
          <w:sz w:val="24"/>
          <w:szCs w:val="24"/>
          <w:lang w:val="en-US"/>
        </w:rPr>
        <w:t>, R.</w:t>
      </w:r>
      <w:r w:rsidRPr="009658FA">
        <w:rPr>
          <w:rFonts w:ascii="Times New Roman" w:hAnsi="Times New Roman" w:cs="Times New Roman"/>
          <w:iCs/>
          <w:color w:val="000000"/>
          <w:sz w:val="24"/>
          <w:szCs w:val="24"/>
          <w:lang w:val="en-US"/>
        </w:rPr>
        <w:t xml:space="preserve"> G. B.</w:t>
      </w:r>
      <w:r w:rsidR="0014260D" w:rsidRPr="009658FA">
        <w:rPr>
          <w:rFonts w:ascii="Times New Roman" w:hAnsi="Times New Roman" w:cs="Times New Roman"/>
          <w:iCs/>
          <w:color w:val="000000"/>
          <w:sz w:val="24"/>
          <w:szCs w:val="24"/>
          <w:lang w:val="en-US"/>
        </w:rPr>
        <w:t xml:space="preserve"> (2011). "Diversity management: challenges, benefits, and the role of human resource management in Brazilian organizations". </w:t>
      </w:r>
      <w:r w:rsidR="0014260D" w:rsidRPr="009658FA">
        <w:rPr>
          <w:rFonts w:ascii="Times New Roman" w:hAnsi="Times New Roman" w:cs="Times New Roman"/>
          <w:i/>
          <w:iCs/>
          <w:color w:val="000000"/>
          <w:sz w:val="24"/>
          <w:szCs w:val="24"/>
          <w:lang w:val="en-US"/>
        </w:rPr>
        <w:t>Equality, Diversity and Inclusion: An International Journal</w:t>
      </w:r>
      <w:r w:rsidR="0014260D" w:rsidRPr="009658FA">
        <w:rPr>
          <w:rFonts w:ascii="Times New Roman" w:hAnsi="Times New Roman" w:cs="Times New Roman"/>
          <w:iCs/>
          <w:color w:val="000000"/>
          <w:sz w:val="24"/>
          <w:szCs w:val="24"/>
          <w:lang w:val="en-US"/>
        </w:rPr>
        <w:t>, Vol. 30 No. 1, pp. 58-74.</w:t>
      </w:r>
    </w:p>
    <w:p w:rsidR="0014260D" w:rsidRPr="009658FA" w:rsidRDefault="0019797D" w:rsidP="003453D5">
      <w:pPr>
        <w:spacing w:line="360" w:lineRule="auto"/>
        <w:jc w:val="both"/>
        <w:rPr>
          <w:rFonts w:ascii="Times New Roman" w:hAnsi="Times New Roman" w:cs="Times New Roman"/>
          <w:iCs/>
          <w:sz w:val="24"/>
          <w:szCs w:val="24"/>
          <w:lang w:val="en-US"/>
        </w:rPr>
      </w:pPr>
      <w:proofErr w:type="spellStart"/>
      <w:r w:rsidRPr="009658FA">
        <w:rPr>
          <w:rFonts w:ascii="Times New Roman" w:hAnsi="Times New Roman" w:cs="Times New Roman"/>
          <w:iCs/>
          <w:sz w:val="24"/>
          <w:szCs w:val="24"/>
          <w:lang w:val="en-US"/>
        </w:rPr>
        <w:t>Lazzaretti</w:t>
      </w:r>
      <w:proofErr w:type="spellEnd"/>
      <w:r w:rsidRPr="009658FA">
        <w:rPr>
          <w:rFonts w:ascii="Times New Roman" w:hAnsi="Times New Roman" w:cs="Times New Roman"/>
          <w:iCs/>
          <w:sz w:val="24"/>
          <w:szCs w:val="24"/>
          <w:lang w:val="en-US"/>
        </w:rPr>
        <w:t xml:space="preserve">, K., </w:t>
      </w:r>
      <w:proofErr w:type="spellStart"/>
      <w:r w:rsidRPr="009658FA">
        <w:rPr>
          <w:rFonts w:ascii="Times New Roman" w:hAnsi="Times New Roman" w:cs="Times New Roman"/>
          <w:iCs/>
          <w:sz w:val="24"/>
          <w:szCs w:val="24"/>
          <w:lang w:val="en-US"/>
        </w:rPr>
        <w:t>Kleinübing</w:t>
      </w:r>
      <w:proofErr w:type="spellEnd"/>
      <w:r w:rsidR="0014260D" w:rsidRPr="009658FA">
        <w:rPr>
          <w:rFonts w:ascii="Times New Roman" w:hAnsi="Times New Roman" w:cs="Times New Roman"/>
          <w:iCs/>
          <w:sz w:val="24"/>
          <w:szCs w:val="24"/>
          <w:lang w:val="en-US"/>
        </w:rPr>
        <w:t xml:space="preserve">, C., </w:t>
      </w:r>
      <w:proofErr w:type="spellStart"/>
      <w:r w:rsidR="0014260D" w:rsidRPr="009658FA">
        <w:rPr>
          <w:rFonts w:ascii="Times New Roman" w:hAnsi="Times New Roman" w:cs="Times New Roman"/>
          <w:iCs/>
          <w:sz w:val="24"/>
          <w:szCs w:val="24"/>
          <w:lang w:val="en-US"/>
        </w:rPr>
        <w:t>Parodi</w:t>
      </w:r>
      <w:proofErr w:type="spellEnd"/>
      <w:r w:rsidRPr="009658FA">
        <w:rPr>
          <w:rFonts w:ascii="Times New Roman" w:hAnsi="Times New Roman" w:cs="Times New Roman"/>
          <w:iCs/>
          <w:sz w:val="24"/>
          <w:szCs w:val="24"/>
          <w:lang w:val="en-US"/>
        </w:rPr>
        <w:t>,</w:t>
      </w:r>
      <w:r w:rsidR="0014260D" w:rsidRPr="009658FA">
        <w:rPr>
          <w:rFonts w:ascii="Times New Roman" w:hAnsi="Times New Roman" w:cs="Times New Roman"/>
          <w:iCs/>
          <w:sz w:val="24"/>
          <w:szCs w:val="24"/>
          <w:lang w:val="en-US"/>
        </w:rPr>
        <w:t xml:space="preserve"> S.</w:t>
      </w:r>
      <w:r w:rsidRPr="009658FA">
        <w:rPr>
          <w:rFonts w:ascii="Times New Roman" w:hAnsi="Times New Roman" w:cs="Times New Roman"/>
          <w:iCs/>
          <w:sz w:val="24"/>
          <w:szCs w:val="24"/>
          <w:lang w:val="en-US"/>
        </w:rPr>
        <w:t xml:space="preserve"> O. C.</w:t>
      </w:r>
      <w:r w:rsidR="0014260D" w:rsidRPr="009658FA">
        <w:rPr>
          <w:rFonts w:ascii="Times New Roman" w:hAnsi="Times New Roman" w:cs="Times New Roman"/>
          <w:iCs/>
          <w:sz w:val="24"/>
          <w:szCs w:val="24"/>
          <w:lang w:val="en-US"/>
        </w:rPr>
        <w:t xml:space="preserve"> and </w:t>
      </w:r>
      <w:proofErr w:type="spellStart"/>
      <w:r w:rsidR="0014260D" w:rsidRPr="009658FA">
        <w:rPr>
          <w:rFonts w:ascii="Times New Roman" w:hAnsi="Times New Roman" w:cs="Times New Roman"/>
          <w:iCs/>
          <w:sz w:val="24"/>
          <w:szCs w:val="24"/>
          <w:lang w:val="en-US"/>
        </w:rPr>
        <w:t>Marcon</w:t>
      </w:r>
      <w:proofErr w:type="spellEnd"/>
      <w:r w:rsidR="0014260D" w:rsidRPr="009658FA">
        <w:rPr>
          <w:rFonts w:ascii="Times New Roman" w:hAnsi="Times New Roman" w:cs="Times New Roman"/>
          <w:iCs/>
          <w:sz w:val="24"/>
          <w:szCs w:val="24"/>
          <w:lang w:val="en-US"/>
        </w:rPr>
        <w:t xml:space="preserve">, R. (2013). "Gender diversity in the boards of directors of Brazilian businesses". </w:t>
      </w:r>
      <w:r w:rsidR="0014260D" w:rsidRPr="009658FA">
        <w:rPr>
          <w:rFonts w:ascii="Times New Roman" w:hAnsi="Times New Roman" w:cs="Times New Roman"/>
          <w:i/>
          <w:iCs/>
          <w:sz w:val="24"/>
          <w:szCs w:val="24"/>
          <w:lang w:val="en-US"/>
        </w:rPr>
        <w:t>Gender in Management: An International Journal</w:t>
      </w:r>
      <w:r w:rsidR="0014260D" w:rsidRPr="009658FA">
        <w:rPr>
          <w:rFonts w:ascii="Times New Roman" w:hAnsi="Times New Roman" w:cs="Times New Roman"/>
          <w:iCs/>
          <w:sz w:val="24"/>
          <w:szCs w:val="24"/>
          <w:lang w:val="en-US"/>
        </w:rPr>
        <w:t>, Vol. 28 No. 2, pp. 94-110.</w:t>
      </w:r>
    </w:p>
    <w:p w:rsidR="0014260D"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color w:val="000000"/>
          <w:sz w:val="24"/>
          <w:szCs w:val="24"/>
          <w:lang w:val="en-US"/>
        </w:rPr>
        <w:t xml:space="preserve">Lee, T. W. (1999). </w:t>
      </w:r>
      <w:r w:rsidR="0055549B"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Using qualitative methods in organizational research</w:t>
      </w:r>
      <w:r w:rsidR="0055549B"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 xml:space="preserve">Sage </w:t>
      </w:r>
      <w:r w:rsidRPr="009658FA">
        <w:rPr>
          <w:rFonts w:ascii="Times New Roman" w:hAnsi="Times New Roman" w:cs="Times New Roman"/>
          <w:i/>
          <w:iCs/>
          <w:sz w:val="24"/>
          <w:szCs w:val="24"/>
          <w:lang w:val="en-US"/>
        </w:rPr>
        <w:t>Publications.</w:t>
      </w:r>
    </w:p>
    <w:p w:rsidR="0014260D" w:rsidRPr="009658FA" w:rsidRDefault="0014260D"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sz w:val="24"/>
          <w:szCs w:val="24"/>
          <w:lang w:val="en-US"/>
        </w:rPr>
        <w:lastRenderedPageBreak/>
        <w:t>Madsen, S. R., Madsen, S. R., Scribner, R</w:t>
      </w:r>
      <w:r w:rsidR="00A955BA" w:rsidRPr="009658FA">
        <w:rPr>
          <w:rFonts w:ascii="Times New Roman" w:hAnsi="Times New Roman" w:cs="Times New Roman"/>
          <w:iCs/>
          <w:sz w:val="24"/>
          <w:szCs w:val="24"/>
          <w:lang w:val="en-US"/>
        </w:rPr>
        <w:t>. T., and Scribner, R. T. (2017). "</w:t>
      </w:r>
      <w:r w:rsidRPr="009658FA">
        <w:rPr>
          <w:rFonts w:ascii="Times New Roman" w:hAnsi="Times New Roman" w:cs="Times New Roman"/>
          <w:iCs/>
          <w:sz w:val="24"/>
          <w:szCs w:val="24"/>
          <w:lang w:val="en-US"/>
        </w:rPr>
        <w:t>A perspective on gender in management: The need for strategic cross-cultural scholarship on women in management and leadership</w:t>
      </w:r>
      <w:r w:rsidR="00A955BA"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w:t>
      </w:r>
      <w:r w:rsidRPr="009658FA">
        <w:rPr>
          <w:rFonts w:ascii="Times New Roman" w:hAnsi="Times New Roman" w:cs="Times New Roman"/>
          <w:i/>
          <w:iCs/>
          <w:sz w:val="24"/>
          <w:szCs w:val="24"/>
          <w:lang w:val="en-US"/>
        </w:rPr>
        <w:t>Cross Cultural &amp; Strategic Management</w:t>
      </w:r>
      <w:r w:rsidRPr="009658FA">
        <w:rPr>
          <w:rFonts w:ascii="Times New Roman" w:hAnsi="Times New Roman" w:cs="Times New Roman"/>
          <w:iCs/>
          <w:sz w:val="24"/>
          <w:szCs w:val="24"/>
          <w:lang w:val="en-US"/>
        </w:rPr>
        <w:t>,</w:t>
      </w:r>
      <w:r w:rsidR="00A955BA" w:rsidRPr="009658FA">
        <w:rPr>
          <w:rFonts w:ascii="Times New Roman" w:hAnsi="Times New Roman" w:cs="Times New Roman"/>
          <w:iCs/>
          <w:sz w:val="24"/>
          <w:szCs w:val="24"/>
          <w:lang w:val="en-US"/>
        </w:rPr>
        <w:t xml:space="preserve"> Vol. 24 No.</w:t>
      </w:r>
      <w:r w:rsidRPr="009658FA">
        <w:rPr>
          <w:rFonts w:ascii="Times New Roman" w:hAnsi="Times New Roman" w:cs="Times New Roman"/>
          <w:iCs/>
          <w:sz w:val="24"/>
          <w:szCs w:val="24"/>
          <w:lang w:val="en-US"/>
        </w:rPr>
        <w:t xml:space="preserve"> 2, pp. 231-250.</w:t>
      </w:r>
    </w:p>
    <w:p w:rsidR="0014260D" w:rsidRPr="009658FA" w:rsidRDefault="0014260D" w:rsidP="003453D5">
      <w:pPr>
        <w:spacing w:line="360" w:lineRule="auto"/>
        <w:jc w:val="both"/>
        <w:rPr>
          <w:rFonts w:ascii="Times New Roman" w:hAnsi="Times New Roman" w:cs="Times New Roman"/>
          <w:b/>
          <w:iCs/>
          <w:color w:val="000000"/>
          <w:sz w:val="24"/>
          <w:szCs w:val="24"/>
          <w:lang w:val="en-US"/>
        </w:rPr>
      </w:pPr>
      <w:r w:rsidRPr="009658FA">
        <w:rPr>
          <w:rFonts w:ascii="Times New Roman" w:hAnsi="Times New Roman" w:cs="Times New Roman"/>
          <w:iCs/>
          <w:sz w:val="24"/>
          <w:szCs w:val="24"/>
          <w:lang w:val="en-US"/>
        </w:rPr>
        <w:t>Margolis, M.</w:t>
      </w:r>
      <w:r w:rsidR="0019797D" w:rsidRPr="009658FA">
        <w:rPr>
          <w:rFonts w:ascii="Times New Roman" w:hAnsi="Times New Roman" w:cs="Times New Roman"/>
          <w:iCs/>
          <w:sz w:val="24"/>
          <w:szCs w:val="24"/>
          <w:lang w:val="en-US"/>
        </w:rPr>
        <w:t xml:space="preserve"> </w:t>
      </w:r>
      <w:r w:rsidRPr="009658FA">
        <w:rPr>
          <w:rFonts w:ascii="Times New Roman" w:hAnsi="Times New Roman" w:cs="Times New Roman"/>
          <w:iCs/>
          <w:sz w:val="24"/>
          <w:szCs w:val="24"/>
          <w:lang w:val="en-US"/>
        </w:rPr>
        <w:t>L., Bezerra, M.</w:t>
      </w:r>
      <w:r w:rsidR="0019797D" w:rsidRPr="009658FA">
        <w:rPr>
          <w:rFonts w:ascii="Times New Roman" w:hAnsi="Times New Roman" w:cs="Times New Roman"/>
          <w:iCs/>
          <w:sz w:val="24"/>
          <w:szCs w:val="24"/>
          <w:lang w:val="en-US"/>
        </w:rPr>
        <w:t xml:space="preserve"> </w:t>
      </w:r>
      <w:r w:rsidRPr="009658FA">
        <w:rPr>
          <w:rFonts w:ascii="Times New Roman" w:hAnsi="Times New Roman" w:cs="Times New Roman"/>
          <w:iCs/>
          <w:sz w:val="24"/>
          <w:szCs w:val="24"/>
          <w:lang w:val="en-US"/>
        </w:rPr>
        <w:t>E. and Fox, J.</w:t>
      </w:r>
      <w:r w:rsidR="0019797D" w:rsidRPr="009658FA">
        <w:rPr>
          <w:rFonts w:ascii="Times New Roman" w:hAnsi="Times New Roman" w:cs="Times New Roman"/>
          <w:iCs/>
          <w:sz w:val="24"/>
          <w:szCs w:val="24"/>
          <w:lang w:val="en-US"/>
        </w:rPr>
        <w:t xml:space="preserve"> </w:t>
      </w:r>
      <w:r w:rsidRPr="009658FA">
        <w:rPr>
          <w:rFonts w:ascii="Times New Roman" w:hAnsi="Times New Roman" w:cs="Times New Roman"/>
          <w:iCs/>
          <w:sz w:val="24"/>
          <w:szCs w:val="24"/>
          <w:lang w:val="en-US"/>
        </w:rPr>
        <w:t xml:space="preserve">M. (2001). </w:t>
      </w:r>
      <w:r w:rsidR="0099528F"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Countries and their cultures: Brazil</w:t>
      </w:r>
      <w:r w:rsidR="0099528F" w:rsidRPr="009658FA">
        <w:rPr>
          <w:rFonts w:ascii="Times New Roman" w:hAnsi="Times New Roman" w:cs="Times New Roman"/>
          <w:iCs/>
          <w:sz w:val="24"/>
          <w:szCs w:val="24"/>
          <w:lang w:val="en-US"/>
        </w:rPr>
        <w:t>"</w:t>
      </w:r>
      <w:r w:rsidRPr="009658FA">
        <w:rPr>
          <w:rFonts w:ascii="Times New Roman" w:hAnsi="Times New Roman" w:cs="Times New Roman"/>
          <w:iCs/>
          <w:sz w:val="24"/>
          <w:szCs w:val="24"/>
          <w:lang w:val="en-US"/>
        </w:rPr>
        <w:t xml:space="preserve">. </w:t>
      </w:r>
      <w:r w:rsidRPr="009658FA">
        <w:rPr>
          <w:rFonts w:ascii="Times New Roman" w:hAnsi="Times New Roman" w:cs="Times New Roman"/>
          <w:i/>
          <w:iCs/>
          <w:sz w:val="24"/>
          <w:szCs w:val="24"/>
          <w:lang w:val="en-US"/>
        </w:rPr>
        <w:t>MacMillan</w:t>
      </w:r>
      <w:r w:rsidRPr="009658FA">
        <w:rPr>
          <w:rFonts w:ascii="Times New Roman" w:hAnsi="Times New Roman" w:cs="Times New Roman"/>
          <w:b/>
          <w:iCs/>
          <w:color w:val="000000"/>
          <w:sz w:val="24"/>
          <w:szCs w:val="24"/>
          <w:lang w:val="en-US"/>
        </w:rPr>
        <w:t>.</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US"/>
        </w:rPr>
        <w:t>Maxfield</w:t>
      </w:r>
      <w:proofErr w:type="spellEnd"/>
      <w:r w:rsidRPr="009658FA">
        <w:rPr>
          <w:rFonts w:ascii="Times New Roman" w:hAnsi="Times New Roman" w:cs="Times New Roman"/>
          <w:iCs/>
          <w:color w:val="000000"/>
          <w:sz w:val="24"/>
          <w:szCs w:val="24"/>
          <w:lang w:val="en-US"/>
        </w:rPr>
        <w:t xml:space="preserve">, S. (2005). "Modifying best practices in women's advancement for the Latin American context". </w:t>
      </w:r>
      <w:r w:rsidRPr="009658FA">
        <w:rPr>
          <w:rFonts w:ascii="Times New Roman" w:hAnsi="Times New Roman" w:cs="Times New Roman"/>
          <w:i/>
          <w:iCs/>
          <w:color w:val="000000"/>
          <w:sz w:val="24"/>
          <w:szCs w:val="24"/>
          <w:lang w:val="en-US"/>
        </w:rPr>
        <w:t>Women in Management Review</w:t>
      </w:r>
      <w:r w:rsidRPr="009658FA">
        <w:rPr>
          <w:rFonts w:ascii="Times New Roman" w:hAnsi="Times New Roman" w:cs="Times New Roman"/>
          <w:iCs/>
          <w:color w:val="000000"/>
          <w:sz w:val="24"/>
          <w:szCs w:val="24"/>
          <w:lang w:val="en-US"/>
        </w:rPr>
        <w:t>, Vol. 20 No. 4, pp. 249-261.</w:t>
      </w:r>
    </w:p>
    <w:p w:rsidR="0014260D" w:rsidRPr="009658FA" w:rsidRDefault="0014260D" w:rsidP="003453D5">
      <w:pPr>
        <w:spacing w:line="360" w:lineRule="auto"/>
        <w:jc w:val="both"/>
        <w:rPr>
          <w:rFonts w:ascii="Times New Roman" w:hAnsi="Times New Roman" w:cs="Times New Roman"/>
          <w:iCs/>
          <w:color w:val="000000"/>
          <w:sz w:val="24"/>
          <w:szCs w:val="24"/>
        </w:rPr>
      </w:pPr>
      <w:r w:rsidRPr="009658FA">
        <w:rPr>
          <w:rFonts w:ascii="Times New Roman" w:hAnsi="Times New Roman" w:cs="Times New Roman"/>
          <w:iCs/>
          <w:color w:val="000000"/>
          <w:sz w:val="24"/>
          <w:szCs w:val="24"/>
          <w:lang w:val="en-US"/>
        </w:rPr>
        <w:t>Miles, M. B. and Huberman, A. M. (1994). Qualitative data analysis: An expanded sourcebook</w:t>
      </w:r>
      <w:r w:rsidR="000E132A" w:rsidRPr="009658FA">
        <w:rPr>
          <w:rFonts w:ascii="Times New Roman" w:hAnsi="Times New Roman" w:cs="Times New Roman"/>
          <w:iCs/>
          <w:color w:val="000000"/>
          <w:sz w:val="24"/>
          <w:szCs w:val="24"/>
          <w:lang w:val="en-US"/>
        </w:rPr>
        <w:t>.</w:t>
      </w:r>
      <w:r w:rsidRPr="009658FA">
        <w:rPr>
          <w:rFonts w:ascii="Times New Roman" w:hAnsi="Times New Roman" w:cs="Times New Roman"/>
          <w:iCs/>
          <w:color w:val="000000"/>
          <w:sz w:val="24"/>
          <w:szCs w:val="24"/>
          <w:lang w:val="en-US"/>
        </w:rPr>
        <w:t xml:space="preserve"> </w:t>
      </w:r>
      <w:proofErr w:type="spellStart"/>
      <w:r w:rsidRPr="009658FA">
        <w:rPr>
          <w:rFonts w:ascii="Times New Roman" w:hAnsi="Times New Roman" w:cs="Times New Roman"/>
          <w:i/>
          <w:iCs/>
          <w:color w:val="000000"/>
          <w:sz w:val="24"/>
          <w:szCs w:val="24"/>
        </w:rPr>
        <w:t>Sage</w:t>
      </w:r>
      <w:proofErr w:type="spellEnd"/>
      <w:r w:rsidRPr="009658FA">
        <w:rPr>
          <w:rFonts w:ascii="Times New Roman" w:hAnsi="Times New Roman" w:cs="Times New Roman"/>
          <w:i/>
          <w:iCs/>
          <w:color w:val="000000"/>
          <w:sz w:val="24"/>
          <w:szCs w:val="24"/>
        </w:rPr>
        <w:t xml:space="preserve"> </w:t>
      </w:r>
      <w:proofErr w:type="spellStart"/>
      <w:r w:rsidRPr="009658FA">
        <w:rPr>
          <w:rFonts w:ascii="Times New Roman" w:hAnsi="Times New Roman" w:cs="Times New Roman"/>
          <w:i/>
          <w:iCs/>
          <w:color w:val="000000"/>
          <w:sz w:val="24"/>
          <w:szCs w:val="24"/>
        </w:rPr>
        <w:t>Publications</w:t>
      </w:r>
      <w:proofErr w:type="spellEnd"/>
      <w:r w:rsidRPr="009658FA">
        <w:rPr>
          <w:rFonts w:ascii="Times New Roman" w:hAnsi="Times New Roman" w:cs="Times New Roman"/>
          <w:iCs/>
          <w:color w:val="000000"/>
          <w:sz w:val="24"/>
          <w:szCs w:val="24"/>
        </w:rPr>
        <w:t>.</w:t>
      </w:r>
    </w:p>
    <w:p w:rsidR="0014260D" w:rsidRPr="009658FA" w:rsidRDefault="0014260D" w:rsidP="003453D5">
      <w:pPr>
        <w:spacing w:line="360" w:lineRule="auto"/>
        <w:jc w:val="both"/>
        <w:rPr>
          <w:rFonts w:ascii="Times New Roman" w:hAnsi="Times New Roman" w:cs="Times New Roman"/>
          <w:iCs/>
          <w:color w:val="000000"/>
          <w:sz w:val="24"/>
          <w:szCs w:val="24"/>
        </w:rPr>
      </w:pPr>
      <w:r w:rsidRPr="009658FA">
        <w:rPr>
          <w:rFonts w:ascii="Times New Roman" w:hAnsi="Times New Roman" w:cs="Times New Roman"/>
          <w:iCs/>
          <w:color w:val="000000"/>
          <w:sz w:val="24"/>
          <w:szCs w:val="24"/>
        </w:rPr>
        <w:t xml:space="preserve">Ministério de Trabalho e Emprego (2016). </w:t>
      </w:r>
    </w:p>
    <w:p w:rsidR="0014260D" w:rsidRPr="009658FA" w:rsidRDefault="0063740B" w:rsidP="003453D5">
      <w:pPr>
        <w:spacing w:line="360" w:lineRule="auto"/>
        <w:jc w:val="both"/>
        <w:rPr>
          <w:rFonts w:ascii="Times New Roman" w:hAnsi="Times New Roman" w:cs="Times New Roman"/>
          <w:i/>
          <w:iCs/>
          <w:color w:val="000000"/>
          <w:sz w:val="24"/>
          <w:szCs w:val="24"/>
          <w:lang w:val="en-US"/>
        </w:rPr>
      </w:pPr>
      <w:proofErr w:type="spellStart"/>
      <w:r w:rsidRPr="009658FA">
        <w:rPr>
          <w:rFonts w:ascii="Times New Roman" w:hAnsi="Times New Roman" w:cs="Times New Roman"/>
          <w:iCs/>
          <w:color w:val="000000"/>
          <w:sz w:val="24"/>
          <w:szCs w:val="24"/>
        </w:rPr>
        <w:t>Mirandé</w:t>
      </w:r>
      <w:proofErr w:type="spellEnd"/>
      <w:r w:rsidRPr="009658FA">
        <w:rPr>
          <w:rFonts w:ascii="Times New Roman" w:hAnsi="Times New Roman" w:cs="Times New Roman"/>
          <w:iCs/>
          <w:color w:val="000000"/>
          <w:sz w:val="24"/>
          <w:szCs w:val="24"/>
        </w:rPr>
        <w:t xml:space="preserve">, A. (1985). </w:t>
      </w:r>
      <w:r w:rsidRPr="009658FA">
        <w:rPr>
          <w:rFonts w:ascii="Times New Roman" w:hAnsi="Times New Roman" w:cs="Times New Roman"/>
          <w:iCs/>
          <w:sz w:val="24"/>
          <w:szCs w:val="24"/>
        </w:rPr>
        <w:t>"</w:t>
      </w:r>
      <w:r w:rsidR="0014260D" w:rsidRPr="009658FA">
        <w:rPr>
          <w:rFonts w:ascii="Times New Roman" w:hAnsi="Times New Roman" w:cs="Times New Roman"/>
          <w:iCs/>
          <w:color w:val="000000"/>
          <w:sz w:val="24"/>
          <w:szCs w:val="24"/>
        </w:rPr>
        <w:t xml:space="preserve">The Chicano </w:t>
      </w:r>
      <w:proofErr w:type="spellStart"/>
      <w:r w:rsidR="0014260D" w:rsidRPr="009658FA">
        <w:rPr>
          <w:rFonts w:ascii="Times New Roman" w:hAnsi="Times New Roman" w:cs="Times New Roman"/>
          <w:iCs/>
          <w:color w:val="000000"/>
          <w:sz w:val="24"/>
          <w:szCs w:val="24"/>
        </w:rPr>
        <w:t>experience</w:t>
      </w:r>
      <w:proofErr w:type="spellEnd"/>
      <w:r w:rsidR="0014260D" w:rsidRPr="009658FA">
        <w:rPr>
          <w:rFonts w:ascii="Times New Roman" w:hAnsi="Times New Roman" w:cs="Times New Roman"/>
          <w:iCs/>
          <w:color w:val="000000"/>
          <w:sz w:val="24"/>
          <w:szCs w:val="24"/>
        </w:rPr>
        <w:t xml:space="preserve">: </w:t>
      </w:r>
      <w:proofErr w:type="spellStart"/>
      <w:r w:rsidR="0014260D" w:rsidRPr="009658FA">
        <w:rPr>
          <w:rFonts w:ascii="Times New Roman" w:hAnsi="Times New Roman" w:cs="Times New Roman"/>
          <w:iCs/>
          <w:color w:val="000000"/>
          <w:sz w:val="24"/>
          <w:szCs w:val="24"/>
        </w:rPr>
        <w:t>An</w:t>
      </w:r>
      <w:proofErr w:type="spellEnd"/>
      <w:r w:rsidR="0014260D" w:rsidRPr="009658FA">
        <w:rPr>
          <w:rFonts w:ascii="Times New Roman" w:hAnsi="Times New Roman" w:cs="Times New Roman"/>
          <w:iCs/>
          <w:color w:val="000000"/>
          <w:sz w:val="24"/>
          <w:szCs w:val="24"/>
        </w:rPr>
        <w:t xml:space="preserve"> </w:t>
      </w:r>
      <w:proofErr w:type="spellStart"/>
      <w:r w:rsidR="0014260D" w:rsidRPr="009658FA">
        <w:rPr>
          <w:rFonts w:ascii="Times New Roman" w:hAnsi="Times New Roman" w:cs="Times New Roman"/>
          <w:iCs/>
          <w:color w:val="000000"/>
          <w:sz w:val="24"/>
          <w:szCs w:val="24"/>
        </w:rPr>
        <w:t>alternative</w:t>
      </w:r>
      <w:proofErr w:type="spellEnd"/>
      <w:r w:rsidR="0014260D" w:rsidRPr="009658FA">
        <w:rPr>
          <w:rFonts w:ascii="Times New Roman" w:hAnsi="Times New Roman" w:cs="Times New Roman"/>
          <w:iCs/>
          <w:color w:val="000000"/>
          <w:sz w:val="24"/>
          <w:szCs w:val="24"/>
        </w:rPr>
        <w:t xml:space="preserve"> perspective</w:t>
      </w:r>
      <w:r w:rsidRPr="009658FA">
        <w:rPr>
          <w:rFonts w:ascii="Times New Roman" w:hAnsi="Times New Roman" w:cs="Times New Roman"/>
          <w:iCs/>
          <w:sz w:val="24"/>
          <w:szCs w:val="24"/>
        </w:rPr>
        <w:t>".</w:t>
      </w:r>
      <w:r w:rsidR="0014260D" w:rsidRPr="009658FA">
        <w:rPr>
          <w:rFonts w:ascii="Times New Roman" w:hAnsi="Times New Roman" w:cs="Times New Roman"/>
          <w:iCs/>
          <w:color w:val="000000"/>
          <w:sz w:val="24"/>
          <w:szCs w:val="24"/>
        </w:rPr>
        <w:t xml:space="preserve"> </w:t>
      </w:r>
      <w:r w:rsidR="0014260D" w:rsidRPr="009658FA">
        <w:rPr>
          <w:rFonts w:ascii="Times New Roman" w:hAnsi="Times New Roman" w:cs="Times New Roman"/>
          <w:i/>
          <w:iCs/>
          <w:color w:val="000000"/>
          <w:sz w:val="24"/>
          <w:szCs w:val="24"/>
          <w:lang w:val="en-US"/>
        </w:rPr>
        <w:t>Notre Dame, University of Notre Dame Press.</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 xml:space="preserve">Moreira, L.A. (2016). </w:t>
      </w:r>
      <w:r w:rsidRPr="009658FA">
        <w:rPr>
          <w:rFonts w:ascii="Times New Roman" w:hAnsi="Times New Roman" w:cs="Times New Roman"/>
          <w:iCs/>
          <w:color w:val="000000"/>
          <w:sz w:val="24"/>
          <w:szCs w:val="24"/>
        </w:rPr>
        <w:t xml:space="preserve">“Direito e gênero: a contribuição feminista para a formação política das mulheres no processo de (re) democratização brasileiro”. </w:t>
      </w:r>
      <w:proofErr w:type="spellStart"/>
      <w:r w:rsidRPr="009658FA">
        <w:rPr>
          <w:rFonts w:ascii="Times New Roman" w:hAnsi="Times New Roman" w:cs="Times New Roman"/>
          <w:i/>
          <w:iCs/>
          <w:color w:val="000000"/>
          <w:sz w:val="24"/>
          <w:szCs w:val="24"/>
          <w:lang w:val="en-US"/>
        </w:rPr>
        <w:t>Revista</w:t>
      </w:r>
      <w:proofErr w:type="spellEnd"/>
      <w:r w:rsidRPr="009658FA">
        <w:rPr>
          <w:rFonts w:ascii="Times New Roman" w:hAnsi="Times New Roman" w:cs="Times New Roman"/>
          <w:i/>
          <w:iCs/>
          <w:color w:val="000000"/>
          <w:sz w:val="24"/>
          <w:szCs w:val="24"/>
          <w:lang w:val="en-US"/>
        </w:rPr>
        <w:t xml:space="preserve"> </w:t>
      </w:r>
      <w:proofErr w:type="spellStart"/>
      <w:r w:rsidRPr="009658FA">
        <w:rPr>
          <w:rFonts w:ascii="Times New Roman" w:hAnsi="Times New Roman" w:cs="Times New Roman"/>
          <w:i/>
          <w:iCs/>
          <w:color w:val="000000"/>
          <w:sz w:val="24"/>
          <w:szCs w:val="24"/>
          <w:lang w:val="en-US"/>
        </w:rPr>
        <w:t>Gênero</w:t>
      </w:r>
      <w:proofErr w:type="spellEnd"/>
      <w:r w:rsidRPr="009658FA">
        <w:rPr>
          <w:rFonts w:ascii="Times New Roman" w:hAnsi="Times New Roman" w:cs="Times New Roman"/>
          <w:i/>
          <w:iCs/>
          <w:color w:val="000000"/>
          <w:sz w:val="24"/>
          <w:szCs w:val="24"/>
          <w:lang w:val="en-US"/>
        </w:rPr>
        <w:t xml:space="preserve"> &amp; </w:t>
      </w:r>
      <w:proofErr w:type="spellStart"/>
      <w:r w:rsidRPr="009658FA">
        <w:rPr>
          <w:rFonts w:ascii="Times New Roman" w:hAnsi="Times New Roman" w:cs="Times New Roman"/>
          <w:i/>
          <w:iCs/>
          <w:color w:val="000000"/>
          <w:sz w:val="24"/>
          <w:szCs w:val="24"/>
          <w:lang w:val="en-US"/>
        </w:rPr>
        <w:t>Direito</w:t>
      </w:r>
      <w:proofErr w:type="spellEnd"/>
      <w:r w:rsidRPr="009658FA">
        <w:rPr>
          <w:rFonts w:ascii="Times New Roman" w:hAnsi="Times New Roman" w:cs="Times New Roman"/>
          <w:iCs/>
          <w:color w:val="000000"/>
          <w:sz w:val="24"/>
          <w:szCs w:val="24"/>
          <w:lang w:val="en-US"/>
        </w:rPr>
        <w:t>, Vol. 5 No. 1, pp. 217-255.</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 xml:space="preserve">Moreno, C. L. (2007). </w:t>
      </w:r>
      <w:r w:rsidR="0099528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The relationship between culture, gender, structural factors, abuse, trauma, and HIV/AIDS for Latinas</w:t>
      </w:r>
      <w:r w:rsidR="0099528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Qualitative health research</w:t>
      </w:r>
      <w:r w:rsidR="0099528F" w:rsidRPr="009658FA">
        <w:rPr>
          <w:rFonts w:ascii="Times New Roman" w:hAnsi="Times New Roman" w:cs="Times New Roman"/>
          <w:iCs/>
          <w:color w:val="000000"/>
          <w:sz w:val="24"/>
          <w:szCs w:val="24"/>
          <w:lang w:val="en-US"/>
        </w:rPr>
        <w:t xml:space="preserve">. Vol. </w:t>
      </w:r>
      <w:r w:rsidRPr="009658FA">
        <w:rPr>
          <w:rFonts w:ascii="Times New Roman" w:hAnsi="Times New Roman" w:cs="Times New Roman"/>
          <w:iCs/>
          <w:color w:val="000000"/>
          <w:sz w:val="24"/>
          <w:szCs w:val="24"/>
          <w:lang w:val="en-US"/>
        </w:rPr>
        <w:t>17</w:t>
      </w:r>
      <w:r w:rsidR="0099528F" w:rsidRPr="009658FA">
        <w:rPr>
          <w:rFonts w:ascii="Times New Roman" w:hAnsi="Times New Roman" w:cs="Times New Roman"/>
          <w:iCs/>
          <w:color w:val="000000"/>
          <w:sz w:val="24"/>
          <w:szCs w:val="24"/>
          <w:lang w:val="en-US"/>
        </w:rPr>
        <w:t xml:space="preserve">, No. </w:t>
      </w:r>
      <w:r w:rsidRPr="009658FA">
        <w:rPr>
          <w:rFonts w:ascii="Times New Roman" w:hAnsi="Times New Roman" w:cs="Times New Roman"/>
          <w:iCs/>
          <w:color w:val="000000"/>
          <w:sz w:val="24"/>
          <w:szCs w:val="24"/>
          <w:lang w:val="en-US"/>
        </w:rPr>
        <w:t xml:space="preserve">3, </w:t>
      </w:r>
      <w:r w:rsidR="0099528F" w:rsidRPr="009658FA">
        <w:rPr>
          <w:rFonts w:ascii="Times New Roman" w:hAnsi="Times New Roman" w:cs="Times New Roman"/>
          <w:iCs/>
          <w:color w:val="000000"/>
          <w:sz w:val="24"/>
          <w:szCs w:val="24"/>
          <w:lang w:val="en-US"/>
        </w:rPr>
        <w:t xml:space="preserve">pp. </w:t>
      </w:r>
      <w:r w:rsidRPr="009658FA">
        <w:rPr>
          <w:rFonts w:ascii="Times New Roman" w:hAnsi="Times New Roman" w:cs="Times New Roman"/>
          <w:iCs/>
          <w:color w:val="000000"/>
          <w:sz w:val="24"/>
          <w:szCs w:val="24"/>
          <w:lang w:val="en-US"/>
        </w:rPr>
        <w:t>340-352.</w:t>
      </w:r>
    </w:p>
    <w:p w:rsidR="0014260D" w:rsidRPr="009658FA" w:rsidRDefault="0014260D" w:rsidP="003453D5">
      <w:pPr>
        <w:spacing w:line="360" w:lineRule="auto"/>
        <w:jc w:val="both"/>
        <w:rPr>
          <w:rFonts w:ascii="Times New Roman" w:hAnsi="Times New Roman" w:cs="Times New Roman"/>
          <w:iCs/>
          <w:color w:val="000000"/>
          <w:sz w:val="24"/>
          <w:szCs w:val="24"/>
        </w:rPr>
      </w:pPr>
      <w:r w:rsidRPr="009658FA">
        <w:rPr>
          <w:rFonts w:ascii="Times New Roman" w:hAnsi="Times New Roman" w:cs="Times New Roman"/>
          <w:iCs/>
          <w:color w:val="000000"/>
          <w:sz w:val="24"/>
          <w:szCs w:val="24"/>
          <w:lang w:val="en-US"/>
        </w:rPr>
        <w:t xml:space="preserve">Morse, J. M. and Field, P.-A. (1995). </w:t>
      </w:r>
      <w:r w:rsidR="0051781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Nursing research: The application of qualitative approaches</w:t>
      </w:r>
      <w:r w:rsidR="0051781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rPr>
        <w:t xml:space="preserve">Nelson </w:t>
      </w:r>
      <w:proofErr w:type="spellStart"/>
      <w:r w:rsidRPr="009658FA">
        <w:rPr>
          <w:rFonts w:ascii="Times New Roman" w:hAnsi="Times New Roman" w:cs="Times New Roman"/>
          <w:i/>
          <w:iCs/>
          <w:color w:val="000000"/>
          <w:sz w:val="24"/>
          <w:szCs w:val="24"/>
        </w:rPr>
        <w:t>Thornes</w:t>
      </w:r>
      <w:proofErr w:type="spellEnd"/>
      <w:r w:rsidRPr="009658FA">
        <w:rPr>
          <w:rFonts w:ascii="Times New Roman" w:hAnsi="Times New Roman" w:cs="Times New Roman"/>
          <w:iCs/>
          <w:color w:val="000000"/>
          <w:sz w:val="24"/>
          <w:szCs w:val="24"/>
        </w:rPr>
        <w:t>.</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rPr>
        <w:t>Narvaz</w:t>
      </w:r>
      <w:proofErr w:type="spellEnd"/>
      <w:r w:rsidRPr="009658FA">
        <w:rPr>
          <w:rFonts w:ascii="Times New Roman" w:hAnsi="Times New Roman" w:cs="Times New Roman"/>
          <w:iCs/>
          <w:color w:val="000000"/>
          <w:sz w:val="24"/>
          <w:szCs w:val="24"/>
        </w:rPr>
        <w:t xml:space="preserve">, M., </w:t>
      </w:r>
      <w:r w:rsidR="0099528F" w:rsidRPr="009658FA">
        <w:rPr>
          <w:rFonts w:ascii="Times New Roman" w:hAnsi="Times New Roman" w:cs="Times New Roman"/>
          <w:iCs/>
          <w:color w:val="000000"/>
          <w:sz w:val="24"/>
          <w:szCs w:val="24"/>
        </w:rPr>
        <w:t>and</w:t>
      </w:r>
      <w:r w:rsidRPr="009658FA">
        <w:rPr>
          <w:rFonts w:ascii="Times New Roman" w:hAnsi="Times New Roman" w:cs="Times New Roman"/>
          <w:iCs/>
          <w:color w:val="000000"/>
          <w:sz w:val="24"/>
          <w:szCs w:val="24"/>
        </w:rPr>
        <w:t xml:space="preserve"> </w:t>
      </w:r>
      <w:proofErr w:type="spellStart"/>
      <w:r w:rsidRPr="009658FA">
        <w:rPr>
          <w:rFonts w:ascii="Times New Roman" w:hAnsi="Times New Roman" w:cs="Times New Roman"/>
          <w:iCs/>
          <w:color w:val="000000"/>
          <w:sz w:val="24"/>
          <w:szCs w:val="24"/>
        </w:rPr>
        <w:t>Koller</w:t>
      </w:r>
      <w:proofErr w:type="spellEnd"/>
      <w:r w:rsidRPr="009658FA">
        <w:rPr>
          <w:rFonts w:ascii="Times New Roman" w:hAnsi="Times New Roman" w:cs="Times New Roman"/>
          <w:iCs/>
          <w:color w:val="000000"/>
          <w:sz w:val="24"/>
          <w:szCs w:val="24"/>
        </w:rPr>
        <w:t xml:space="preserve">, S. H. (2006). </w:t>
      </w:r>
      <w:r w:rsidR="0099528F"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Famílias e patriarcado: da prescrição normativa à subversão criativa</w:t>
      </w:r>
      <w:r w:rsidR="0099528F"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 xml:space="preserve">. </w:t>
      </w:r>
      <w:proofErr w:type="spellStart"/>
      <w:r w:rsidRPr="009658FA">
        <w:rPr>
          <w:rFonts w:ascii="Times New Roman" w:hAnsi="Times New Roman" w:cs="Times New Roman"/>
          <w:i/>
          <w:iCs/>
          <w:color w:val="000000"/>
          <w:sz w:val="24"/>
          <w:szCs w:val="24"/>
          <w:lang w:val="en-US"/>
        </w:rPr>
        <w:t>Psicologia</w:t>
      </w:r>
      <w:proofErr w:type="spellEnd"/>
      <w:r w:rsidRPr="009658FA">
        <w:rPr>
          <w:rFonts w:ascii="Times New Roman" w:hAnsi="Times New Roman" w:cs="Times New Roman"/>
          <w:i/>
          <w:iCs/>
          <w:color w:val="000000"/>
          <w:sz w:val="24"/>
          <w:szCs w:val="24"/>
          <w:lang w:val="en-US"/>
        </w:rPr>
        <w:t xml:space="preserve"> &amp; </w:t>
      </w:r>
      <w:proofErr w:type="spellStart"/>
      <w:r w:rsidRPr="009658FA">
        <w:rPr>
          <w:rFonts w:ascii="Times New Roman" w:hAnsi="Times New Roman" w:cs="Times New Roman"/>
          <w:i/>
          <w:iCs/>
          <w:color w:val="000000"/>
          <w:sz w:val="24"/>
          <w:szCs w:val="24"/>
          <w:lang w:val="en-US"/>
        </w:rPr>
        <w:t>sociedade</w:t>
      </w:r>
      <w:proofErr w:type="spellEnd"/>
      <w:r w:rsidRPr="009658FA">
        <w:rPr>
          <w:rFonts w:ascii="Times New Roman" w:hAnsi="Times New Roman" w:cs="Times New Roman"/>
          <w:iCs/>
          <w:color w:val="000000"/>
          <w:sz w:val="24"/>
          <w:szCs w:val="24"/>
          <w:lang w:val="en-US"/>
        </w:rPr>
        <w:t xml:space="preserve">. Vol. 18, </w:t>
      </w:r>
      <w:r w:rsidR="0099528F" w:rsidRPr="009658FA">
        <w:rPr>
          <w:rFonts w:ascii="Times New Roman" w:hAnsi="Times New Roman" w:cs="Times New Roman"/>
          <w:iCs/>
          <w:color w:val="000000"/>
          <w:sz w:val="24"/>
          <w:szCs w:val="24"/>
          <w:lang w:val="en-US"/>
        </w:rPr>
        <w:t>No.</w:t>
      </w:r>
      <w:r w:rsidRPr="009658FA">
        <w:rPr>
          <w:rFonts w:ascii="Times New Roman" w:hAnsi="Times New Roman" w:cs="Times New Roman"/>
          <w:iCs/>
          <w:color w:val="000000"/>
          <w:sz w:val="24"/>
          <w:szCs w:val="24"/>
          <w:lang w:val="en-US"/>
        </w:rPr>
        <w:t xml:space="preserve"> 1,</w:t>
      </w:r>
      <w:r w:rsidR="0099528F" w:rsidRPr="009658FA">
        <w:rPr>
          <w:rFonts w:ascii="Times New Roman" w:hAnsi="Times New Roman" w:cs="Times New Roman"/>
          <w:iCs/>
          <w:color w:val="000000"/>
          <w:sz w:val="24"/>
          <w:szCs w:val="24"/>
          <w:lang w:val="en-US"/>
        </w:rPr>
        <w:t xml:space="preserve"> p</w:t>
      </w:r>
      <w:r w:rsidRPr="009658FA">
        <w:rPr>
          <w:rFonts w:ascii="Times New Roman" w:hAnsi="Times New Roman" w:cs="Times New Roman"/>
          <w:iCs/>
          <w:color w:val="000000"/>
          <w:sz w:val="24"/>
          <w:szCs w:val="24"/>
          <w:lang w:val="en-US"/>
        </w:rPr>
        <w:t>p. 49-55.</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AU"/>
        </w:rPr>
        <w:t>Nkomo</w:t>
      </w:r>
      <w:proofErr w:type="spellEnd"/>
      <w:r w:rsidRPr="009658FA">
        <w:rPr>
          <w:rFonts w:ascii="Times New Roman" w:hAnsi="Times New Roman" w:cs="Times New Roman"/>
          <w:iCs/>
          <w:color w:val="000000"/>
          <w:sz w:val="24"/>
          <w:szCs w:val="24"/>
          <w:lang w:val="en-AU"/>
        </w:rPr>
        <w:t xml:space="preserve">, S. M. (2013). </w:t>
      </w:r>
      <w:r w:rsidRPr="009658FA">
        <w:rPr>
          <w:rFonts w:ascii="Times New Roman" w:hAnsi="Times New Roman" w:cs="Times New Roman"/>
          <w:iCs/>
          <w:color w:val="000000"/>
          <w:sz w:val="24"/>
          <w:szCs w:val="24"/>
          <w:lang w:val="en-US"/>
        </w:rPr>
        <w:t xml:space="preserve">"Inclusion: Old Wine in New Bottles?". </w:t>
      </w:r>
      <w:r w:rsidRPr="009658FA">
        <w:rPr>
          <w:rFonts w:ascii="Times New Roman" w:hAnsi="Times New Roman" w:cs="Times New Roman"/>
          <w:i/>
          <w:iCs/>
          <w:color w:val="000000"/>
          <w:sz w:val="24"/>
          <w:szCs w:val="24"/>
          <w:lang w:val="en-US"/>
        </w:rPr>
        <w:t>Diversity at work: The Practice of Inclusion, (</w:t>
      </w:r>
      <w:proofErr w:type="spellStart"/>
      <w:r w:rsidRPr="009658FA">
        <w:rPr>
          <w:rFonts w:ascii="Times New Roman" w:hAnsi="Times New Roman" w:cs="Times New Roman"/>
          <w:i/>
          <w:iCs/>
          <w:color w:val="000000"/>
          <w:sz w:val="24"/>
          <w:szCs w:val="24"/>
          <w:lang w:val="en-US"/>
        </w:rPr>
        <w:t>eds</w:t>
      </w:r>
      <w:proofErr w:type="spellEnd"/>
      <w:r w:rsidRPr="009658FA">
        <w:rPr>
          <w:rFonts w:ascii="Times New Roman" w:hAnsi="Times New Roman" w:cs="Times New Roman"/>
          <w:i/>
          <w:iCs/>
          <w:color w:val="000000"/>
          <w:sz w:val="24"/>
          <w:szCs w:val="24"/>
          <w:lang w:val="en-US"/>
        </w:rPr>
        <w:t xml:space="preserve"> B. M. </w:t>
      </w:r>
      <w:proofErr w:type="spellStart"/>
      <w:r w:rsidRPr="009658FA">
        <w:rPr>
          <w:rFonts w:ascii="Times New Roman" w:hAnsi="Times New Roman" w:cs="Times New Roman"/>
          <w:i/>
          <w:iCs/>
          <w:color w:val="000000"/>
          <w:sz w:val="24"/>
          <w:szCs w:val="24"/>
          <w:lang w:val="en-US"/>
        </w:rPr>
        <w:t>Ferdman</w:t>
      </w:r>
      <w:proofErr w:type="spellEnd"/>
      <w:r w:rsidRPr="009658FA">
        <w:rPr>
          <w:rFonts w:ascii="Times New Roman" w:hAnsi="Times New Roman" w:cs="Times New Roman"/>
          <w:i/>
          <w:iCs/>
          <w:color w:val="000000"/>
          <w:sz w:val="24"/>
          <w:szCs w:val="24"/>
          <w:lang w:val="en-US"/>
        </w:rPr>
        <w:t xml:space="preserve"> and B. R. Deane), John Wiley &amp; Sons.</w:t>
      </w:r>
      <w:r w:rsidRPr="009658FA">
        <w:rPr>
          <w:rFonts w:ascii="Times New Roman" w:hAnsi="Times New Roman" w:cs="Times New Roman"/>
          <w:iCs/>
          <w:color w:val="000000"/>
          <w:sz w:val="24"/>
          <w:szCs w:val="24"/>
          <w:lang w:val="en-US"/>
        </w:rPr>
        <w:t xml:space="preserve"> pp. 580-592.</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AU"/>
        </w:rPr>
        <w:t xml:space="preserve">Noh, S., </w:t>
      </w:r>
      <w:proofErr w:type="spellStart"/>
      <w:r w:rsidRPr="009658FA">
        <w:rPr>
          <w:rFonts w:ascii="Times New Roman" w:hAnsi="Times New Roman" w:cs="Times New Roman"/>
          <w:iCs/>
          <w:color w:val="000000"/>
          <w:sz w:val="24"/>
          <w:szCs w:val="24"/>
          <w:lang w:val="en-AU"/>
        </w:rPr>
        <w:t>Be</w:t>
      </w:r>
      <w:r w:rsidR="00D97D8B" w:rsidRPr="009658FA">
        <w:rPr>
          <w:rFonts w:ascii="Times New Roman" w:hAnsi="Times New Roman" w:cs="Times New Roman"/>
          <w:iCs/>
          <w:color w:val="000000"/>
          <w:sz w:val="24"/>
          <w:szCs w:val="24"/>
          <w:lang w:val="en-AU"/>
        </w:rPr>
        <w:t>iser</w:t>
      </w:r>
      <w:proofErr w:type="spellEnd"/>
      <w:r w:rsidR="00D97D8B" w:rsidRPr="009658FA">
        <w:rPr>
          <w:rFonts w:ascii="Times New Roman" w:hAnsi="Times New Roman" w:cs="Times New Roman"/>
          <w:iCs/>
          <w:color w:val="000000"/>
          <w:sz w:val="24"/>
          <w:szCs w:val="24"/>
          <w:lang w:val="en-AU"/>
        </w:rPr>
        <w:t xml:space="preserve">, M., </w:t>
      </w:r>
      <w:proofErr w:type="spellStart"/>
      <w:r w:rsidR="00D97D8B" w:rsidRPr="009658FA">
        <w:rPr>
          <w:rFonts w:ascii="Times New Roman" w:hAnsi="Times New Roman" w:cs="Times New Roman"/>
          <w:iCs/>
          <w:color w:val="000000"/>
          <w:sz w:val="24"/>
          <w:szCs w:val="24"/>
          <w:lang w:val="en-AU"/>
        </w:rPr>
        <w:t>Kaspar</w:t>
      </w:r>
      <w:proofErr w:type="spellEnd"/>
      <w:r w:rsidR="00D97D8B" w:rsidRPr="009658FA">
        <w:rPr>
          <w:rFonts w:ascii="Times New Roman" w:hAnsi="Times New Roman" w:cs="Times New Roman"/>
          <w:iCs/>
          <w:color w:val="000000"/>
          <w:sz w:val="24"/>
          <w:szCs w:val="24"/>
          <w:lang w:val="en-AU"/>
        </w:rPr>
        <w:t xml:space="preserve">, V., </w:t>
      </w:r>
      <w:proofErr w:type="spellStart"/>
      <w:r w:rsidR="00D97D8B" w:rsidRPr="009658FA">
        <w:rPr>
          <w:rFonts w:ascii="Times New Roman" w:hAnsi="Times New Roman" w:cs="Times New Roman"/>
          <w:iCs/>
          <w:color w:val="000000"/>
          <w:sz w:val="24"/>
          <w:szCs w:val="24"/>
          <w:lang w:val="en-AU"/>
        </w:rPr>
        <w:t>Hou</w:t>
      </w:r>
      <w:proofErr w:type="spellEnd"/>
      <w:r w:rsidR="00D97D8B" w:rsidRPr="009658FA">
        <w:rPr>
          <w:rFonts w:ascii="Times New Roman" w:hAnsi="Times New Roman" w:cs="Times New Roman"/>
          <w:iCs/>
          <w:color w:val="000000"/>
          <w:sz w:val="24"/>
          <w:szCs w:val="24"/>
          <w:lang w:val="en-AU"/>
        </w:rPr>
        <w:t>, F., and</w:t>
      </w:r>
      <w:r w:rsidRPr="009658FA">
        <w:rPr>
          <w:rFonts w:ascii="Times New Roman" w:hAnsi="Times New Roman" w:cs="Times New Roman"/>
          <w:iCs/>
          <w:color w:val="000000"/>
          <w:sz w:val="24"/>
          <w:szCs w:val="24"/>
          <w:lang w:val="en-AU"/>
        </w:rPr>
        <w:t xml:space="preserve"> </w:t>
      </w:r>
      <w:proofErr w:type="spellStart"/>
      <w:r w:rsidRPr="009658FA">
        <w:rPr>
          <w:rFonts w:ascii="Times New Roman" w:hAnsi="Times New Roman" w:cs="Times New Roman"/>
          <w:iCs/>
          <w:color w:val="000000"/>
          <w:sz w:val="24"/>
          <w:szCs w:val="24"/>
          <w:lang w:val="en-AU"/>
        </w:rPr>
        <w:t>Rummens</w:t>
      </w:r>
      <w:proofErr w:type="spellEnd"/>
      <w:r w:rsidRPr="009658FA">
        <w:rPr>
          <w:rFonts w:ascii="Times New Roman" w:hAnsi="Times New Roman" w:cs="Times New Roman"/>
          <w:iCs/>
          <w:color w:val="000000"/>
          <w:sz w:val="24"/>
          <w:szCs w:val="24"/>
          <w:lang w:val="en-AU"/>
        </w:rPr>
        <w:t xml:space="preserve">, J. (1999). </w:t>
      </w:r>
      <w:r w:rsidR="0051781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Perceived racial discrimination, depression, and coping: A study of Southeast Asian refugees in Canada</w:t>
      </w:r>
      <w:r w:rsidR="0051781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Journal of health and social behavior</w:t>
      </w:r>
      <w:r w:rsidRPr="009658FA">
        <w:rPr>
          <w:rFonts w:ascii="Times New Roman" w:hAnsi="Times New Roman" w:cs="Times New Roman"/>
          <w:iCs/>
          <w:color w:val="000000"/>
          <w:sz w:val="24"/>
          <w:szCs w:val="24"/>
          <w:lang w:val="en-US"/>
        </w:rPr>
        <w:t xml:space="preserve">, </w:t>
      </w:r>
      <w:r w:rsidR="0051781F" w:rsidRPr="009658FA">
        <w:rPr>
          <w:rFonts w:ascii="Times New Roman" w:hAnsi="Times New Roman" w:cs="Times New Roman"/>
          <w:iCs/>
          <w:color w:val="000000"/>
          <w:sz w:val="24"/>
          <w:szCs w:val="24"/>
          <w:lang w:val="en-US"/>
        </w:rPr>
        <w:t xml:space="preserve">pp. </w:t>
      </w:r>
      <w:r w:rsidRPr="009658FA">
        <w:rPr>
          <w:rFonts w:ascii="Times New Roman" w:hAnsi="Times New Roman" w:cs="Times New Roman"/>
          <w:iCs/>
          <w:color w:val="000000"/>
          <w:sz w:val="24"/>
          <w:szCs w:val="24"/>
          <w:lang w:val="en-US"/>
        </w:rPr>
        <w:t>193-207.</w:t>
      </w:r>
    </w:p>
    <w:p w:rsidR="00007DC6" w:rsidRPr="009658FA" w:rsidRDefault="00007DC6" w:rsidP="003453D5">
      <w:pPr>
        <w:spacing w:line="360" w:lineRule="auto"/>
        <w:jc w:val="both"/>
        <w:rPr>
          <w:rFonts w:ascii="Times New Roman" w:hAnsi="Times New Roman" w:cs="Times New Roman"/>
          <w:iCs/>
          <w:color w:val="000000"/>
          <w:sz w:val="24"/>
          <w:szCs w:val="24"/>
        </w:rPr>
      </w:pPr>
      <w:proofErr w:type="spellStart"/>
      <w:r w:rsidRPr="009658FA">
        <w:rPr>
          <w:rFonts w:ascii="Times New Roman" w:hAnsi="Times New Roman" w:cs="Times New Roman"/>
          <w:iCs/>
          <w:color w:val="000000"/>
          <w:sz w:val="24"/>
          <w:szCs w:val="24"/>
          <w:lang w:val="en-US"/>
        </w:rPr>
        <w:lastRenderedPageBreak/>
        <w:t>Olinto</w:t>
      </w:r>
      <w:proofErr w:type="spellEnd"/>
      <w:r w:rsidRPr="009658FA">
        <w:rPr>
          <w:rFonts w:ascii="Times New Roman" w:hAnsi="Times New Roman" w:cs="Times New Roman"/>
          <w:iCs/>
          <w:color w:val="000000"/>
          <w:sz w:val="24"/>
          <w:szCs w:val="24"/>
          <w:lang w:val="en-US"/>
        </w:rPr>
        <w:t>, G</w:t>
      </w:r>
      <w:r w:rsidR="00D97D8B" w:rsidRPr="009658FA">
        <w:rPr>
          <w:rFonts w:ascii="Times New Roman" w:hAnsi="Times New Roman" w:cs="Times New Roman"/>
          <w:iCs/>
          <w:color w:val="000000"/>
          <w:sz w:val="24"/>
          <w:szCs w:val="24"/>
          <w:lang w:val="en-US"/>
        </w:rPr>
        <w:t>.</w:t>
      </w:r>
      <w:r w:rsidRPr="009658FA">
        <w:rPr>
          <w:rFonts w:ascii="Times New Roman" w:hAnsi="Times New Roman" w:cs="Times New Roman"/>
          <w:iCs/>
          <w:color w:val="000000"/>
          <w:sz w:val="24"/>
          <w:szCs w:val="24"/>
          <w:lang w:val="en-US"/>
        </w:rPr>
        <w:t xml:space="preserve">; </w:t>
      </w:r>
      <w:r w:rsidR="0092242A" w:rsidRPr="009658FA">
        <w:rPr>
          <w:rFonts w:ascii="Times New Roman" w:hAnsi="Times New Roman" w:cs="Times New Roman"/>
          <w:iCs/>
          <w:color w:val="000000"/>
          <w:sz w:val="24"/>
          <w:szCs w:val="24"/>
          <w:lang w:val="en-US"/>
        </w:rPr>
        <w:t xml:space="preserve">and </w:t>
      </w:r>
      <w:r w:rsidRPr="009658FA">
        <w:rPr>
          <w:rFonts w:ascii="Times New Roman" w:hAnsi="Times New Roman" w:cs="Times New Roman"/>
          <w:iCs/>
          <w:color w:val="000000"/>
          <w:sz w:val="24"/>
          <w:szCs w:val="24"/>
          <w:lang w:val="en-US"/>
        </w:rPr>
        <w:t>De Oliveira, Z</w:t>
      </w:r>
      <w:r w:rsidR="00D97D8B"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Cs/>
          <w:color w:val="000000"/>
          <w:sz w:val="24"/>
          <w:szCs w:val="24"/>
          <w:lang w:val="en-US"/>
        </w:rPr>
        <w:t>L</w:t>
      </w:r>
      <w:r w:rsidR="00D97D8B" w:rsidRPr="009658FA">
        <w:rPr>
          <w:rFonts w:ascii="Times New Roman" w:hAnsi="Times New Roman" w:cs="Times New Roman"/>
          <w:iCs/>
          <w:color w:val="000000"/>
          <w:sz w:val="24"/>
          <w:szCs w:val="24"/>
          <w:lang w:val="en-US"/>
        </w:rPr>
        <w:t>.</w:t>
      </w:r>
      <w:r w:rsidRPr="009658FA">
        <w:rPr>
          <w:rFonts w:ascii="Times New Roman" w:hAnsi="Times New Roman" w:cs="Times New Roman"/>
          <w:iCs/>
          <w:color w:val="000000"/>
          <w:sz w:val="24"/>
          <w:szCs w:val="24"/>
          <w:lang w:val="en-US"/>
        </w:rPr>
        <w:t xml:space="preserve"> C</w:t>
      </w:r>
      <w:r w:rsidR="00D97D8B" w:rsidRPr="009658FA">
        <w:rPr>
          <w:rFonts w:ascii="Times New Roman" w:hAnsi="Times New Roman" w:cs="Times New Roman"/>
          <w:iCs/>
          <w:color w:val="000000"/>
          <w:sz w:val="24"/>
          <w:szCs w:val="24"/>
          <w:lang w:val="en-US"/>
        </w:rPr>
        <w:t>.</w:t>
      </w:r>
      <w:r w:rsidRPr="009658FA">
        <w:rPr>
          <w:rFonts w:ascii="Times New Roman" w:hAnsi="Times New Roman" w:cs="Times New Roman"/>
          <w:iCs/>
          <w:color w:val="000000"/>
          <w:sz w:val="24"/>
          <w:szCs w:val="24"/>
          <w:lang w:val="en-US"/>
        </w:rPr>
        <w:t xml:space="preserve"> (2016). </w:t>
      </w:r>
      <w:r w:rsidR="0092242A"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Gênero e trabalho precário no Brasil urbano: perspectivas de mudança</w:t>
      </w:r>
      <w:r w:rsidR="0092242A" w:rsidRPr="009658FA">
        <w:rPr>
          <w:rFonts w:ascii="Times New Roman" w:hAnsi="Times New Roman" w:cs="Times New Roman"/>
          <w:iCs/>
          <w:sz w:val="24"/>
          <w:szCs w:val="24"/>
        </w:rPr>
        <w:t>"</w:t>
      </w:r>
      <w:r w:rsidRPr="009658FA">
        <w:rPr>
          <w:rFonts w:ascii="Times New Roman" w:hAnsi="Times New Roman" w:cs="Times New Roman"/>
          <w:iCs/>
          <w:color w:val="000000"/>
          <w:sz w:val="24"/>
          <w:szCs w:val="24"/>
        </w:rPr>
        <w:t xml:space="preserve">. </w:t>
      </w:r>
      <w:r w:rsidRPr="009658FA">
        <w:rPr>
          <w:rFonts w:ascii="Times New Roman" w:hAnsi="Times New Roman" w:cs="Times New Roman"/>
          <w:i/>
          <w:iCs/>
          <w:color w:val="000000"/>
          <w:sz w:val="24"/>
          <w:szCs w:val="24"/>
        </w:rPr>
        <w:t>Associação Brasileira de Estudos Populacionais</w:t>
      </w:r>
      <w:r w:rsidRPr="009658FA">
        <w:rPr>
          <w:rFonts w:ascii="Times New Roman" w:hAnsi="Times New Roman" w:cs="Times New Roman"/>
          <w:iCs/>
          <w:color w:val="000000"/>
          <w:sz w:val="24"/>
          <w:szCs w:val="24"/>
        </w:rPr>
        <w:t>.</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rPr>
        <w:t>Olivas-</w:t>
      </w:r>
      <w:proofErr w:type="spellStart"/>
      <w:r w:rsidRPr="009658FA">
        <w:rPr>
          <w:rFonts w:ascii="Times New Roman" w:hAnsi="Times New Roman" w:cs="Times New Roman"/>
          <w:iCs/>
          <w:color w:val="000000"/>
          <w:sz w:val="24"/>
          <w:szCs w:val="24"/>
        </w:rPr>
        <w:t>Luján</w:t>
      </w:r>
      <w:proofErr w:type="spellEnd"/>
      <w:r w:rsidRPr="009658FA">
        <w:rPr>
          <w:rFonts w:ascii="Times New Roman" w:hAnsi="Times New Roman" w:cs="Times New Roman"/>
          <w:iCs/>
          <w:color w:val="000000"/>
          <w:sz w:val="24"/>
          <w:szCs w:val="24"/>
        </w:rPr>
        <w:t xml:space="preserve">, M., </w:t>
      </w:r>
      <w:proofErr w:type="spellStart"/>
      <w:r w:rsidRPr="009658FA">
        <w:rPr>
          <w:rFonts w:ascii="Times New Roman" w:hAnsi="Times New Roman" w:cs="Times New Roman"/>
          <w:iCs/>
          <w:color w:val="000000"/>
          <w:sz w:val="24"/>
          <w:szCs w:val="24"/>
        </w:rPr>
        <w:t>Monserrat</w:t>
      </w:r>
      <w:proofErr w:type="spellEnd"/>
      <w:r w:rsidRPr="009658FA">
        <w:rPr>
          <w:rFonts w:ascii="Times New Roman" w:hAnsi="Times New Roman" w:cs="Times New Roman"/>
          <w:iCs/>
          <w:color w:val="000000"/>
          <w:sz w:val="24"/>
          <w:szCs w:val="24"/>
        </w:rPr>
        <w:t xml:space="preserve">, S., Ruiz-Gutierrez, J., </w:t>
      </w:r>
      <w:proofErr w:type="spellStart"/>
      <w:r w:rsidRPr="009658FA">
        <w:rPr>
          <w:rFonts w:ascii="Times New Roman" w:hAnsi="Times New Roman" w:cs="Times New Roman"/>
          <w:iCs/>
          <w:color w:val="000000"/>
          <w:sz w:val="24"/>
          <w:szCs w:val="24"/>
        </w:rPr>
        <w:t>Greenwood</w:t>
      </w:r>
      <w:proofErr w:type="spellEnd"/>
      <w:r w:rsidRPr="009658FA">
        <w:rPr>
          <w:rFonts w:ascii="Times New Roman" w:hAnsi="Times New Roman" w:cs="Times New Roman"/>
          <w:iCs/>
          <w:color w:val="000000"/>
          <w:sz w:val="24"/>
          <w:szCs w:val="24"/>
        </w:rPr>
        <w:t>, R., M</w:t>
      </w:r>
      <w:r w:rsidR="00D97D8B" w:rsidRPr="009658FA">
        <w:rPr>
          <w:rFonts w:ascii="Times New Roman" w:hAnsi="Times New Roman" w:cs="Times New Roman"/>
          <w:iCs/>
          <w:color w:val="000000"/>
          <w:sz w:val="24"/>
          <w:szCs w:val="24"/>
        </w:rPr>
        <w:t xml:space="preserve">adero-Gomez, S. and Murphy, E. </w:t>
      </w:r>
      <w:r w:rsidRPr="009658FA">
        <w:rPr>
          <w:rFonts w:ascii="Times New Roman" w:hAnsi="Times New Roman" w:cs="Times New Roman"/>
          <w:iCs/>
          <w:color w:val="000000"/>
          <w:sz w:val="24"/>
          <w:szCs w:val="24"/>
        </w:rPr>
        <w:t>F. S</w:t>
      </w:r>
      <w:r w:rsidR="00D97D8B" w:rsidRPr="009658FA">
        <w:rPr>
          <w:rFonts w:ascii="Times New Roman" w:hAnsi="Times New Roman" w:cs="Times New Roman"/>
          <w:iCs/>
          <w:color w:val="000000"/>
          <w:sz w:val="24"/>
          <w:szCs w:val="24"/>
        </w:rPr>
        <w:t xml:space="preserve">. </w:t>
      </w:r>
      <w:r w:rsidRPr="009658FA">
        <w:rPr>
          <w:rFonts w:ascii="Times New Roman" w:hAnsi="Times New Roman" w:cs="Times New Roman"/>
          <w:iCs/>
          <w:color w:val="000000"/>
          <w:sz w:val="24"/>
          <w:szCs w:val="24"/>
        </w:rPr>
        <w:t xml:space="preserve">(2009)," </w:t>
      </w:r>
      <w:proofErr w:type="spellStart"/>
      <w:r w:rsidRPr="009658FA">
        <w:rPr>
          <w:rFonts w:ascii="Times New Roman" w:hAnsi="Times New Roman" w:cs="Times New Roman"/>
          <w:iCs/>
          <w:color w:val="000000"/>
          <w:sz w:val="24"/>
          <w:szCs w:val="24"/>
        </w:rPr>
        <w:t>Values</w:t>
      </w:r>
      <w:proofErr w:type="spellEnd"/>
      <w:r w:rsidRPr="009658FA">
        <w:rPr>
          <w:rFonts w:ascii="Times New Roman" w:hAnsi="Times New Roman" w:cs="Times New Roman"/>
          <w:iCs/>
          <w:color w:val="000000"/>
          <w:sz w:val="24"/>
          <w:szCs w:val="24"/>
        </w:rPr>
        <w:t xml:space="preserve"> and </w:t>
      </w:r>
      <w:proofErr w:type="spellStart"/>
      <w:r w:rsidRPr="009658FA">
        <w:rPr>
          <w:rFonts w:ascii="Times New Roman" w:hAnsi="Times New Roman" w:cs="Times New Roman"/>
          <w:iCs/>
          <w:color w:val="000000"/>
          <w:sz w:val="24"/>
          <w:szCs w:val="24"/>
        </w:rPr>
        <w:t>Attitudes</w:t>
      </w:r>
      <w:proofErr w:type="spellEnd"/>
      <w:r w:rsidRPr="009658FA">
        <w:rPr>
          <w:rFonts w:ascii="Times New Roman" w:hAnsi="Times New Roman" w:cs="Times New Roman"/>
          <w:iCs/>
          <w:color w:val="000000"/>
          <w:sz w:val="24"/>
          <w:szCs w:val="24"/>
        </w:rPr>
        <w:t xml:space="preserve"> </w:t>
      </w:r>
      <w:proofErr w:type="spellStart"/>
      <w:r w:rsidRPr="009658FA">
        <w:rPr>
          <w:rFonts w:ascii="Times New Roman" w:hAnsi="Times New Roman" w:cs="Times New Roman"/>
          <w:iCs/>
          <w:color w:val="000000"/>
          <w:sz w:val="24"/>
          <w:szCs w:val="24"/>
        </w:rPr>
        <w:t>Towards</w:t>
      </w:r>
      <w:proofErr w:type="spellEnd"/>
      <w:r w:rsidRPr="009658FA">
        <w:rPr>
          <w:rFonts w:ascii="Times New Roman" w:hAnsi="Times New Roman" w:cs="Times New Roman"/>
          <w:iCs/>
          <w:color w:val="000000"/>
          <w:sz w:val="24"/>
          <w:szCs w:val="24"/>
        </w:rPr>
        <w:t xml:space="preserve"> </w:t>
      </w:r>
      <w:proofErr w:type="spellStart"/>
      <w:r w:rsidRPr="009658FA">
        <w:rPr>
          <w:rFonts w:ascii="Times New Roman" w:hAnsi="Times New Roman" w:cs="Times New Roman"/>
          <w:iCs/>
          <w:color w:val="000000"/>
          <w:sz w:val="24"/>
          <w:szCs w:val="24"/>
        </w:rPr>
        <w:t>Women</w:t>
      </w:r>
      <w:proofErr w:type="spellEnd"/>
      <w:r w:rsidRPr="009658FA">
        <w:rPr>
          <w:rFonts w:ascii="Times New Roman" w:hAnsi="Times New Roman" w:cs="Times New Roman"/>
          <w:iCs/>
          <w:color w:val="000000"/>
          <w:sz w:val="24"/>
          <w:szCs w:val="24"/>
        </w:rPr>
        <w:t xml:space="preserve"> in Argentina, </w:t>
      </w:r>
      <w:proofErr w:type="spellStart"/>
      <w:r w:rsidRPr="009658FA">
        <w:rPr>
          <w:rFonts w:ascii="Times New Roman" w:hAnsi="Times New Roman" w:cs="Times New Roman"/>
          <w:iCs/>
          <w:color w:val="000000"/>
          <w:sz w:val="24"/>
          <w:szCs w:val="24"/>
        </w:rPr>
        <w:t>Brazil</w:t>
      </w:r>
      <w:proofErr w:type="spellEnd"/>
      <w:r w:rsidRPr="009658FA">
        <w:rPr>
          <w:rFonts w:ascii="Times New Roman" w:hAnsi="Times New Roman" w:cs="Times New Roman"/>
          <w:iCs/>
          <w:color w:val="000000"/>
          <w:sz w:val="24"/>
          <w:szCs w:val="24"/>
        </w:rPr>
        <w:t xml:space="preserve">, </w:t>
      </w:r>
      <w:proofErr w:type="spellStart"/>
      <w:r w:rsidRPr="009658FA">
        <w:rPr>
          <w:rFonts w:ascii="Times New Roman" w:hAnsi="Times New Roman" w:cs="Times New Roman"/>
          <w:iCs/>
          <w:color w:val="000000"/>
          <w:sz w:val="24"/>
          <w:szCs w:val="24"/>
        </w:rPr>
        <w:t>Colombia</w:t>
      </w:r>
      <w:proofErr w:type="spellEnd"/>
      <w:r w:rsidRPr="009658FA">
        <w:rPr>
          <w:rFonts w:ascii="Times New Roman" w:hAnsi="Times New Roman" w:cs="Times New Roman"/>
          <w:iCs/>
          <w:color w:val="000000"/>
          <w:sz w:val="24"/>
          <w:szCs w:val="24"/>
        </w:rPr>
        <w:t xml:space="preserve">, and </w:t>
      </w:r>
      <w:proofErr w:type="spellStart"/>
      <w:r w:rsidRPr="009658FA">
        <w:rPr>
          <w:rFonts w:ascii="Times New Roman" w:hAnsi="Times New Roman" w:cs="Times New Roman"/>
          <w:iCs/>
          <w:color w:val="000000"/>
          <w:sz w:val="24"/>
          <w:szCs w:val="24"/>
        </w:rPr>
        <w:t>Mexico</w:t>
      </w:r>
      <w:proofErr w:type="spellEnd"/>
      <w:r w:rsidRPr="009658FA">
        <w:rPr>
          <w:rFonts w:ascii="Times New Roman" w:hAnsi="Times New Roman" w:cs="Times New Roman"/>
          <w:iCs/>
          <w:color w:val="000000"/>
          <w:sz w:val="24"/>
          <w:szCs w:val="24"/>
        </w:rPr>
        <w:t xml:space="preserve">". </w:t>
      </w:r>
      <w:r w:rsidRPr="009658FA">
        <w:rPr>
          <w:rFonts w:ascii="Times New Roman" w:hAnsi="Times New Roman" w:cs="Times New Roman"/>
          <w:i/>
          <w:iCs/>
          <w:color w:val="000000"/>
          <w:sz w:val="24"/>
          <w:szCs w:val="24"/>
          <w:lang w:val="en-US"/>
        </w:rPr>
        <w:t>Employee Relations</w:t>
      </w:r>
      <w:r w:rsidRPr="009658FA">
        <w:rPr>
          <w:rFonts w:ascii="Times New Roman" w:hAnsi="Times New Roman" w:cs="Times New Roman"/>
          <w:iCs/>
          <w:color w:val="000000"/>
          <w:sz w:val="24"/>
          <w:szCs w:val="24"/>
          <w:lang w:val="en-US"/>
        </w:rPr>
        <w:t>, Vol. 31 No. 3, pp. 227-244.</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US"/>
        </w:rPr>
        <w:t>Oswick</w:t>
      </w:r>
      <w:proofErr w:type="spellEnd"/>
      <w:r w:rsidRPr="009658FA">
        <w:rPr>
          <w:rFonts w:ascii="Times New Roman" w:hAnsi="Times New Roman" w:cs="Times New Roman"/>
          <w:iCs/>
          <w:color w:val="000000"/>
          <w:sz w:val="24"/>
          <w:szCs w:val="24"/>
          <w:lang w:val="en-US"/>
        </w:rPr>
        <w:t xml:space="preserve">, C. and Noon, M. (2014). "Discourses of diversity, equality and inclusion: trenchant formulations or transient fashions?". </w:t>
      </w:r>
      <w:r w:rsidRPr="009658FA">
        <w:rPr>
          <w:rFonts w:ascii="Times New Roman" w:hAnsi="Times New Roman" w:cs="Times New Roman"/>
          <w:i/>
          <w:iCs/>
          <w:color w:val="000000"/>
          <w:sz w:val="24"/>
          <w:szCs w:val="24"/>
          <w:lang w:val="en-US"/>
        </w:rPr>
        <w:t>British Journal of Management</w:t>
      </w:r>
      <w:r w:rsidRPr="009658FA">
        <w:rPr>
          <w:rFonts w:ascii="Times New Roman" w:hAnsi="Times New Roman" w:cs="Times New Roman"/>
          <w:iCs/>
          <w:color w:val="000000"/>
          <w:sz w:val="24"/>
          <w:szCs w:val="24"/>
          <w:lang w:val="en-US"/>
        </w:rPr>
        <w:t>, Vol. 25 No. 1, pp. 23-39.</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US"/>
        </w:rPr>
        <w:t>Ozbilgin</w:t>
      </w:r>
      <w:proofErr w:type="spellEnd"/>
      <w:r w:rsidRPr="009658FA">
        <w:rPr>
          <w:rFonts w:ascii="Times New Roman" w:hAnsi="Times New Roman" w:cs="Times New Roman"/>
          <w:iCs/>
          <w:color w:val="000000"/>
          <w:sz w:val="24"/>
          <w:szCs w:val="24"/>
          <w:lang w:val="en-US"/>
        </w:rPr>
        <w:t xml:space="preserve">, M. F., Beauregard, T. A., </w:t>
      </w:r>
      <w:proofErr w:type="spellStart"/>
      <w:r w:rsidRPr="009658FA">
        <w:rPr>
          <w:rFonts w:ascii="Times New Roman" w:hAnsi="Times New Roman" w:cs="Times New Roman"/>
          <w:iCs/>
          <w:color w:val="000000"/>
          <w:sz w:val="24"/>
          <w:szCs w:val="24"/>
          <w:lang w:val="en-US"/>
        </w:rPr>
        <w:t>Tatli</w:t>
      </w:r>
      <w:proofErr w:type="spellEnd"/>
      <w:r w:rsidRPr="009658FA">
        <w:rPr>
          <w:rFonts w:ascii="Times New Roman" w:hAnsi="Times New Roman" w:cs="Times New Roman"/>
          <w:iCs/>
          <w:color w:val="000000"/>
          <w:sz w:val="24"/>
          <w:szCs w:val="24"/>
          <w:lang w:val="en-US"/>
        </w:rPr>
        <w:t xml:space="preserve">, A. and Bell, M. P. (2011). "Work–life, diversity and intersectionality: a critical review and research agenda". </w:t>
      </w:r>
      <w:r w:rsidRPr="009658FA">
        <w:rPr>
          <w:rFonts w:ascii="Times New Roman" w:hAnsi="Times New Roman" w:cs="Times New Roman"/>
          <w:i/>
          <w:iCs/>
          <w:color w:val="000000"/>
          <w:sz w:val="24"/>
          <w:szCs w:val="24"/>
          <w:lang w:val="en-US"/>
        </w:rPr>
        <w:t xml:space="preserve">International Journal of Management Reviews, </w:t>
      </w:r>
      <w:r w:rsidRPr="009658FA">
        <w:rPr>
          <w:rFonts w:ascii="Times New Roman" w:hAnsi="Times New Roman" w:cs="Times New Roman"/>
          <w:iCs/>
          <w:color w:val="000000"/>
          <w:sz w:val="24"/>
          <w:szCs w:val="24"/>
          <w:lang w:val="en-US"/>
        </w:rPr>
        <w:t>Vol. 13 No. 2, pp. 177-198.</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sz w:val="24"/>
          <w:szCs w:val="24"/>
          <w:lang w:val="en-US"/>
        </w:rPr>
        <w:t xml:space="preserve">Pew Research </w:t>
      </w:r>
      <w:r w:rsidRPr="009658FA">
        <w:rPr>
          <w:rFonts w:ascii="Times New Roman" w:hAnsi="Times New Roman" w:cs="Times New Roman"/>
          <w:iCs/>
          <w:color w:val="000000"/>
          <w:sz w:val="24"/>
          <w:szCs w:val="24"/>
          <w:lang w:val="en-US"/>
        </w:rPr>
        <w:t xml:space="preserve">Center (2010) </w:t>
      </w:r>
      <w:r w:rsidR="004B4F48"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Global Attitudes Project: Brazilians upbeat about their country, despite its problems</w:t>
      </w:r>
      <w:r w:rsidR="004B4F48"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US"/>
        </w:rPr>
        <w:t>Risman</w:t>
      </w:r>
      <w:proofErr w:type="spellEnd"/>
      <w:r w:rsidRPr="009658FA">
        <w:rPr>
          <w:rFonts w:ascii="Times New Roman" w:hAnsi="Times New Roman" w:cs="Times New Roman"/>
          <w:iCs/>
          <w:color w:val="000000"/>
          <w:sz w:val="24"/>
          <w:szCs w:val="24"/>
          <w:lang w:val="en-US"/>
        </w:rPr>
        <w:t xml:space="preserve">, B. J. (2004). </w:t>
      </w:r>
      <w:r w:rsidR="0063740B"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Gender as a social structure: Theory wrestling with activism</w:t>
      </w:r>
      <w:r w:rsidR="0063740B"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006E23A0" w:rsidRPr="009658FA">
        <w:rPr>
          <w:rFonts w:ascii="Times New Roman" w:hAnsi="Times New Roman" w:cs="Times New Roman"/>
          <w:i/>
          <w:iCs/>
          <w:color w:val="000000"/>
          <w:sz w:val="24"/>
          <w:szCs w:val="24"/>
          <w:lang w:val="en-US"/>
        </w:rPr>
        <w:t>Gender &amp; S</w:t>
      </w:r>
      <w:r w:rsidRPr="009658FA">
        <w:rPr>
          <w:rFonts w:ascii="Times New Roman" w:hAnsi="Times New Roman" w:cs="Times New Roman"/>
          <w:i/>
          <w:iCs/>
          <w:color w:val="000000"/>
          <w:sz w:val="24"/>
          <w:szCs w:val="24"/>
          <w:lang w:val="en-US"/>
        </w:rPr>
        <w:t>ociety</w:t>
      </w:r>
      <w:r w:rsidR="0063740B" w:rsidRPr="009658FA">
        <w:rPr>
          <w:rFonts w:ascii="Times New Roman" w:hAnsi="Times New Roman" w:cs="Times New Roman"/>
          <w:i/>
          <w:iCs/>
          <w:color w:val="000000"/>
          <w:sz w:val="24"/>
          <w:szCs w:val="24"/>
          <w:lang w:val="en-US"/>
        </w:rPr>
        <w:t>.</w:t>
      </w:r>
      <w:r w:rsidRPr="009658FA">
        <w:rPr>
          <w:rFonts w:ascii="Times New Roman" w:hAnsi="Times New Roman" w:cs="Times New Roman"/>
          <w:iCs/>
          <w:color w:val="000000"/>
          <w:sz w:val="24"/>
          <w:szCs w:val="24"/>
          <w:lang w:val="en-US"/>
        </w:rPr>
        <w:t xml:space="preserve"> </w:t>
      </w:r>
      <w:r w:rsidR="0063740B" w:rsidRPr="009658FA">
        <w:rPr>
          <w:rFonts w:ascii="Times New Roman" w:hAnsi="Times New Roman" w:cs="Times New Roman"/>
          <w:iCs/>
          <w:color w:val="000000"/>
          <w:sz w:val="24"/>
          <w:szCs w:val="24"/>
          <w:lang w:val="en-US"/>
        </w:rPr>
        <w:t xml:space="preserve">Vol. </w:t>
      </w:r>
      <w:r w:rsidRPr="009658FA">
        <w:rPr>
          <w:rFonts w:ascii="Times New Roman" w:hAnsi="Times New Roman" w:cs="Times New Roman"/>
          <w:iCs/>
          <w:color w:val="000000"/>
          <w:sz w:val="24"/>
          <w:szCs w:val="24"/>
          <w:lang w:val="en-US"/>
        </w:rPr>
        <w:t>18</w:t>
      </w:r>
      <w:r w:rsidR="0063740B" w:rsidRPr="009658FA">
        <w:rPr>
          <w:rFonts w:ascii="Times New Roman" w:hAnsi="Times New Roman" w:cs="Times New Roman"/>
          <w:iCs/>
          <w:color w:val="000000"/>
          <w:sz w:val="24"/>
          <w:szCs w:val="24"/>
          <w:lang w:val="en-US"/>
        </w:rPr>
        <w:t xml:space="preserve">, No. </w:t>
      </w:r>
      <w:r w:rsidRPr="009658FA">
        <w:rPr>
          <w:rFonts w:ascii="Times New Roman" w:hAnsi="Times New Roman" w:cs="Times New Roman"/>
          <w:iCs/>
          <w:color w:val="000000"/>
          <w:sz w:val="24"/>
          <w:szCs w:val="24"/>
          <w:lang w:val="en-US"/>
        </w:rPr>
        <w:t>4,</w:t>
      </w:r>
      <w:r w:rsidR="0063740B" w:rsidRPr="009658FA">
        <w:rPr>
          <w:rFonts w:ascii="Times New Roman" w:hAnsi="Times New Roman" w:cs="Times New Roman"/>
          <w:iCs/>
          <w:color w:val="000000"/>
          <w:sz w:val="24"/>
          <w:szCs w:val="24"/>
          <w:lang w:val="en-US"/>
        </w:rPr>
        <w:t xml:space="preserve"> pp.</w:t>
      </w:r>
      <w:r w:rsidRPr="009658FA">
        <w:rPr>
          <w:rFonts w:ascii="Times New Roman" w:hAnsi="Times New Roman" w:cs="Times New Roman"/>
          <w:iCs/>
          <w:color w:val="000000"/>
          <w:sz w:val="24"/>
          <w:szCs w:val="24"/>
          <w:lang w:val="en-US"/>
        </w:rPr>
        <w:t xml:space="preserve"> 429-450.</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 xml:space="preserve">Rubin, H. J. and Rubin, I. S. (2011). </w:t>
      </w:r>
      <w:r w:rsidR="000E132A"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Qualitative interviewing: The art of hearing data</w:t>
      </w:r>
      <w:r w:rsidR="000E132A"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Sage Publications</w:t>
      </w:r>
      <w:r w:rsidRPr="009658FA">
        <w:rPr>
          <w:rFonts w:ascii="Times New Roman" w:hAnsi="Times New Roman" w:cs="Times New Roman"/>
          <w:iCs/>
          <w:color w:val="000000"/>
          <w:sz w:val="24"/>
          <w:szCs w:val="24"/>
          <w:lang w:val="en-US"/>
        </w:rPr>
        <w:t>.</w:t>
      </w:r>
    </w:p>
    <w:p w:rsidR="0014260D" w:rsidRPr="009658FA" w:rsidRDefault="0055549B" w:rsidP="003453D5">
      <w:pPr>
        <w:spacing w:line="360" w:lineRule="auto"/>
        <w:jc w:val="both"/>
        <w:rPr>
          <w:rFonts w:ascii="Times New Roman" w:hAnsi="Times New Roman" w:cs="Times New Roman"/>
          <w:iCs/>
          <w:sz w:val="24"/>
          <w:szCs w:val="24"/>
          <w:lang w:val="en-US"/>
        </w:rPr>
      </w:pPr>
      <w:r w:rsidRPr="009658FA">
        <w:rPr>
          <w:rFonts w:ascii="Times New Roman" w:hAnsi="Times New Roman" w:cs="Times New Roman"/>
          <w:iCs/>
          <w:color w:val="000000"/>
          <w:sz w:val="24"/>
          <w:szCs w:val="24"/>
          <w:lang w:val="en-AU"/>
        </w:rPr>
        <w:t>Sheng, H. H., and</w:t>
      </w:r>
      <w:r w:rsidR="0014260D" w:rsidRPr="009658FA">
        <w:rPr>
          <w:rFonts w:ascii="Times New Roman" w:hAnsi="Times New Roman" w:cs="Times New Roman"/>
          <w:iCs/>
          <w:color w:val="000000"/>
          <w:sz w:val="24"/>
          <w:szCs w:val="24"/>
          <w:lang w:val="en-AU"/>
        </w:rPr>
        <w:t xml:space="preserve"> Carrera </w:t>
      </w:r>
      <w:proofErr w:type="spellStart"/>
      <w:r w:rsidR="0014260D" w:rsidRPr="009658FA">
        <w:rPr>
          <w:rFonts w:ascii="Times New Roman" w:hAnsi="Times New Roman" w:cs="Times New Roman"/>
          <w:iCs/>
          <w:color w:val="000000"/>
          <w:sz w:val="24"/>
          <w:szCs w:val="24"/>
          <w:lang w:val="en-AU"/>
        </w:rPr>
        <w:t>Júnior</w:t>
      </w:r>
      <w:proofErr w:type="spellEnd"/>
      <w:r w:rsidR="0014260D" w:rsidRPr="009658FA">
        <w:rPr>
          <w:rFonts w:ascii="Times New Roman" w:hAnsi="Times New Roman" w:cs="Times New Roman"/>
          <w:iCs/>
          <w:color w:val="000000"/>
          <w:sz w:val="24"/>
          <w:szCs w:val="24"/>
          <w:lang w:val="en-AU"/>
        </w:rPr>
        <w:t xml:space="preserve">, J. M. (2016). </w:t>
      </w:r>
      <w:r w:rsidRPr="009658FA">
        <w:rPr>
          <w:rFonts w:ascii="Times New Roman" w:hAnsi="Times New Roman" w:cs="Times New Roman"/>
          <w:iCs/>
          <w:sz w:val="24"/>
          <w:szCs w:val="24"/>
          <w:lang w:val="en-US"/>
        </w:rPr>
        <w:t>"</w:t>
      </w:r>
      <w:r w:rsidR="0014260D" w:rsidRPr="009658FA">
        <w:rPr>
          <w:rFonts w:ascii="Times New Roman" w:hAnsi="Times New Roman" w:cs="Times New Roman"/>
          <w:iCs/>
          <w:color w:val="000000"/>
          <w:sz w:val="24"/>
          <w:szCs w:val="24"/>
          <w:lang w:val="en-US"/>
        </w:rPr>
        <w:t xml:space="preserve">Leading </w:t>
      </w:r>
      <w:proofErr w:type="spellStart"/>
      <w:r w:rsidR="0014260D" w:rsidRPr="009658FA">
        <w:rPr>
          <w:rFonts w:ascii="Times New Roman" w:hAnsi="Times New Roman" w:cs="Times New Roman"/>
          <w:iCs/>
          <w:color w:val="000000"/>
          <w:sz w:val="24"/>
          <w:szCs w:val="24"/>
          <w:lang w:val="en-US"/>
        </w:rPr>
        <w:t>brazilian</w:t>
      </w:r>
      <w:proofErr w:type="spellEnd"/>
      <w:r w:rsidR="0014260D" w:rsidRPr="009658FA">
        <w:rPr>
          <w:rFonts w:ascii="Times New Roman" w:hAnsi="Times New Roman" w:cs="Times New Roman"/>
          <w:iCs/>
          <w:color w:val="000000"/>
          <w:sz w:val="24"/>
          <w:szCs w:val="24"/>
          <w:lang w:val="en-US"/>
        </w:rPr>
        <w:t xml:space="preserve"> multinational </w:t>
      </w:r>
      <w:r w:rsidR="0014260D" w:rsidRPr="009658FA">
        <w:rPr>
          <w:rFonts w:ascii="Times New Roman" w:hAnsi="Times New Roman" w:cs="Times New Roman"/>
          <w:iCs/>
          <w:sz w:val="24"/>
          <w:szCs w:val="24"/>
          <w:lang w:val="en-US"/>
        </w:rPr>
        <w:t>enterprises: trends in an era of significant uncertainties and challenges</w:t>
      </w:r>
      <w:r w:rsidRPr="009658FA">
        <w:rPr>
          <w:rFonts w:ascii="Times New Roman" w:hAnsi="Times New Roman" w:cs="Times New Roman"/>
          <w:iCs/>
          <w:sz w:val="24"/>
          <w:szCs w:val="24"/>
          <w:lang w:val="en-US"/>
        </w:rPr>
        <w:t>"</w:t>
      </w:r>
      <w:r w:rsidR="0014260D" w:rsidRPr="009658FA">
        <w:rPr>
          <w:rFonts w:ascii="Times New Roman" w:hAnsi="Times New Roman" w:cs="Times New Roman"/>
          <w:iCs/>
          <w:sz w:val="24"/>
          <w:szCs w:val="24"/>
          <w:lang w:val="en-US"/>
        </w:rPr>
        <w:t>.</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6C0088">
        <w:rPr>
          <w:rFonts w:ascii="Times New Roman" w:hAnsi="Times New Roman" w:cs="Times New Roman"/>
          <w:iCs/>
          <w:color w:val="000000"/>
          <w:sz w:val="24"/>
          <w:szCs w:val="24"/>
        </w:rPr>
        <w:t>Sorj</w:t>
      </w:r>
      <w:proofErr w:type="spellEnd"/>
      <w:r w:rsidRPr="006C0088">
        <w:rPr>
          <w:rFonts w:ascii="Times New Roman" w:hAnsi="Times New Roman" w:cs="Times New Roman"/>
          <w:iCs/>
          <w:color w:val="000000"/>
          <w:sz w:val="24"/>
          <w:szCs w:val="24"/>
        </w:rPr>
        <w:t xml:space="preserve">, B., Fontes, A., </w:t>
      </w:r>
      <w:proofErr w:type="spellStart"/>
      <w:r w:rsidRPr="006C0088">
        <w:rPr>
          <w:rFonts w:ascii="Times New Roman" w:hAnsi="Times New Roman" w:cs="Times New Roman"/>
          <w:iCs/>
          <w:color w:val="000000"/>
          <w:sz w:val="24"/>
          <w:szCs w:val="24"/>
        </w:rPr>
        <w:t>Carusi</w:t>
      </w:r>
      <w:proofErr w:type="spellEnd"/>
      <w:r w:rsidRPr="006C0088">
        <w:rPr>
          <w:rFonts w:ascii="Times New Roman" w:hAnsi="Times New Roman" w:cs="Times New Roman"/>
          <w:iCs/>
          <w:color w:val="000000"/>
          <w:sz w:val="24"/>
          <w:szCs w:val="24"/>
        </w:rPr>
        <w:t xml:space="preserve">, D. and </w:t>
      </w:r>
      <w:proofErr w:type="spellStart"/>
      <w:r w:rsidRPr="006C0088">
        <w:rPr>
          <w:rFonts w:ascii="Times New Roman" w:hAnsi="Times New Roman" w:cs="Times New Roman"/>
          <w:iCs/>
          <w:color w:val="000000"/>
          <w:sz w:val="24"/>
          <w:szCs w:val="24"/>
        </w:rPr>
        <w:t>Qintaes</w:t>
      </w:r>
      <w:proofErr w:type="spellEnd"/>
      <w:r w:rsidRPr="006C0088">
        <w:rPr>
          <w:rFonts w:ascii="Times New Roman" w:hAnsi="Times New Roman" w:cs="Times New Roman"/>
          <w:iCs/>
          <w:color w:val="000000"/>
          <w:sz w:val="24"/>
          <w:szCs w:val="24"/>
        </w:rPr>
        <w:t xml:space="preserve">, G. (2004). </w:t>
      </w:r>
      <w:r w:rsidR="004B4F48"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Reconciling work and family: Issues and policies in Brazil</w:t>
      </w:r>
      <w:r w:rsidR="004B4F48"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 xml:space="preserve">International </w:t>
      </w:r>
      <w:proofErr w:type="spellStart"/>
      <w:r w:rsidRPr="009658FA">
        <w:rPr>
          <w:rFonts w:ascii="Times New Roman" w:hAnsi="Times New Roman" w:cs="Times New Roman"/>
          <w:i/>
          <w:iCs/>
          <w:color w:val="000000"/>
          <w:sz w:val="24"/>
          <w:szCs w:val="24"/>
          <w:lang w:val="en-US"/>
        </w:rPr>
        <w:t>Labour</w:t>
      </w:r>
      <w:proofErr w:type="spellEnd"/>
      <w:r w:rsidRPr="009658FA">
        <w:rPr>
          <w:rFonts w:ascii="Times New Roman" w:hAnsi="Times New Roman" w:cs="Times New Roman"/>
          <w:i/>
          <w:iCs/>
          <w:color w:val="000000"/>
          <w:sz w:val="24"/>
          <w:szCs w:val="24"/>
          <w:lang w:val="en-US"/>
        </w:rPr>
        <w:t xml:space="preserve"> Office Geneva</w:t>
      </w:r>
      <w:r w:rsidRPr="009658FA">
        <w:rPr>
          <w:rFonts w:ascii="Times New Roman" w:hAnsi="Times New Roman" w:cs="Times New Roman"/>
          <w:iCs/>
          <w:color w:val="000000"/>
          <w:sz w:val="24"/>
          <w:szCs w:val="24"/>
          <w:lang w:val="en-US"/>
        </w:rPr>
        <w:t>.</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Souza, R. L. D. (2007). "The roots and the</w:t>
      </w:r>
      <w:r w:rsidR="00D97D8B"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Cs/>
          <w:color w:val="000000"/>
          <w:sz w:val="24"/>
          <w:szCs w:val="24"/>
          <w:lang w:val="en-US"/>
        </w:rPr>
        <w:t xml:space="preserve">Cordial Man's" future according to </w:t>
      </w:r>
      <w:proofErr w:type="spellStart"/>
      <w:r w:rsidRPr="009658FA">
        <w:rPr>
          <w:rFonts w:ascii="Times New Roman" w:hAnsi="Times New Roman" w:cs="Times New Roman"/>
          <w:iCs/>
          <w:color w:val="000000"/>
          <w:sz w:val="24"/>
          <w:szCs w:val="24"/>
          <w:lang w:val="en-US"/>
        </w:rPr>
        <w:t>Sérgio</w:t>
      </w:r>
      <w:proofErr w:type="spellEnd"/>
      <w:r w:rsidRPr="009658FA">
        <w:rPr>
          <w:rFonts w:ascii="Times New Roman" w:hAnsi="Times New Roman" w:cs="Times New Roman"/>
          <w:iCs/>
          <w:color w:val="000000"/>
          <w:sz w:val="24"/>
          <w:szCs w:val="24"/>
          <w:lang w:val="en-US"/>
        </w:rPr>
        <w:t xml:space="preserve"> </w:t>
      </w:r>
      <w:proofErr w:type="spellStart"/>
      <w:r w:rsidRPr="009658FA">
        <w:rPr>
          <w:rFonts w:ascii="Times New Roman" w:hAnsi="Times New Roman" w:cs="Times New Roman"/>
          <w:iCs/>
          <w:color w:val="000000"/>
          <w:sz w:val="24"/>
          <w:szCs w:val="24"/>
          <w:lang w:val="en-US"/>
        </w:rPr>
        <w:t>Buarque</w:t>
      </w:r>
      <w:proofErr w:type="spellEnd"/>
      <w:r w:rsidRPr="009658FA">
        <w:rPr>
          <w:rFonts w:ascii="Times New Roman" w:hAnsi="Times New Roman" w:cs="Times New Roman"/>
          <w:iCs/>
          <w:color w:val="000000"/>
          <w:sz w:val="24"/>
          <w:szCs w:val="24"/>
          <w:lang w:val="en-US"/>
        </w:rPr>
        <w:t xml:space="preserve"> de </w:t>
      </w:r>
      <w:proofErr w:type="spellStart"/>
      <w:r w:rsidRPr="009658FA">
        <w:rPr>
          <w:rFonts w:ascii="Times New Roman" w:hAnsi="Times New Roman" w:cs="Times New Roman"/>
          <w:iCs/>
          <w:color w:val="000000"/>
          <w:sz w:val="24"/>
          <w:szCs w:val="24"/>
          <w:lang w:val="en-US"/>
        </w:rPr>
        <w:t>Holanda</w:t>
      </w:r>
      <w:proofErr w:type="spellEnd"/>
      <w:r w:rsidRPr="009658FA">
        <w:rPr>
          <w:rFonts w:ascii="Times New Roman" w:hAnsi="Times New Roman" w:cs="Times New Roman"/>
          <w:iCs/>
          <w:color w:val="000000"/>
          <w:sz w:val="24"/>
          <w:szCs w:val="24"/>
          <w:lang w:val="en-US"/>
        </w:rPr>
        <w:t xml:space="preserve">". </w:t>
      </w:r>
      <w:proofErr w:type="spellStart"/>
      <w:r w:rsidRPr="009658FA">
        <w:rPr>
          <w:rFonts w:ascii="Times New Roman" w:hAnsi="Times New Roman" w:cs="Times New Roman"/>
          <w:i/>
          <w:iCs/>
          <w:color w:val="000000"/>
          <w:sz w:val="24"/>
          <w:szCs w:val="24"/>
          <w:lang w:val="en-US"/>
        </w:rPr>
        <w:t>Caderno</w:t>
      </w:r>
      <w:proofErr w:type="spellEnd"/>
      <w:r w:rsidRPr="009658FA">
        <w:rPr>
          <w:rFonts w:ascii="Times New Roman" w:hAnsi="Times New Roman" w:cs="Times New Roman"/>
          <w:i/>
          <w:iCs/>
          <w:color w:val="000000"/>
          <w:sz w:val="24"/>
          <w:szCs w:val="24"/>
          <w:lang w:val="en-US"/>
        </w:rPr>
        <w:t xml:space="preserve"> CRH</w:t>
      </w:r>
      <w:r w:rsidRPr="009658FA">
        <w:rPr>
          <w:rFonts w:ascii="Times New Roman" w:hAnsi="Times New Roman" w:cs="Times New Roman"/>
          <w:iCs/>
          <w:color w:val="000000"/>
          <w:sz w:val="24"/>
          <w:szCs w:val="24"/>
          <w:lang w:val="en-US"/>
        </w:rPr>
        <w:t>, Vol. 20 No. 50, pp. 343-353.</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US"/>
        </w:rPr>
        <w:t>Tanure</w:t>
      </w:r>
      <w:proofErr w:type="spellEnd"/>
      <w:r w:rsidRPr="009658FA">
        <w:rPr>
          <w:rFonts w:ascii="Times New Roman" w:hAnsi="Times New Roman" w:cs="Times New Roman"/>
          <w:iCs/>
          <w:color w:val="000000"/>
          <w:sz w:val="24"/>
          <w:szCs w:val="24"/>
          <w:lang w:val="en-US"/>
        </w:rPr>
        <w:t xml:space="preserve">, B., Evans, P. and </w:t>
      </w:r>
      <w:proofErr w:type="spellStart"/>
      <w:r w:rsidRPr="009658FA">
        <w:rPr>
          <w:rFonts w:ascii="Times New Roman" w:hAnsi="Times New Roman" w:cs="Times New Roman"/>
          <w:iCs/>
          <w:color w:val="000000"/>
          <w:sz w:val="24"/>
          <w:szCs w:val="24"/>
          <w:lang w:val="en-US"/>
        </w:rPr>
        <w:t>Cançado</w:t>
      </w:r>
      <w:proofErr w:type="spellEnd"/>
      <w:r w:rsidRPr="009658FA">
        <w:rPr>
          <w:rFonts w:ascii="Times New Roman" w:hAnsi="Times New Roman" w:cs="Times New Roman"/>
          <w:iCs/>
          <w:color w:val="000000"/>
          <w:sz w:val="24"/>
          <w:szCs w:val="24"/>
          <w:lang w:val="en-US"/>
        </w:rPr>
        <w:t xml:space="preserve">, V. L. (2010). "The four faces of HR: analyzing the performance of Human Resource management in Brazilian companies". </w:t>
      </w:r>
      <w:proofErr w:type="spellStart"/>
      <w:r w:rsidRPr="009658FA">
        <w:rPr>
          <w:rFonts w:ascii="Times New Roman" w:hAnsi="Times New Roman" w:cs="Times New Roman"/>
          <w:i/>
          <w:iCs/>
          <w:color w:val="000000"/>
          <w:sz w:val="24"/>
          <w:szCs w:val="24"/>
          <w:lang w:val="en-US"/>
        </w:rPr>
        <w:t>Revista</w:t>
      </w:r>
      <w:proofErr w:type="spellEnd"/>
      <w:r w:rsidRPr="009658FA">
        <w:rPr>
          <w:rFonts w:ascii="Times New Roman" w:hAnsi="Times New Roman" w:cs="Times New Roman"/>
          <w:i/>
          <w:iCs/>
          <w:color w:val="000000"/>
          <w:sz w:val="24"/>
          <w:szCs w:val="24"/>
          <w:lang w:val="en-US"/>
        </w:rPr>
        <w:t xml:space="preserve"> de </w:t>
      </w:r>
      <w:proofErr w:type="spellStart"/>
      <w:r w:rsidRPr="009658FA">
        <w:rPr>
          <w:rFonts w:ascii="Times New Roman" w:hAnsi="Times New Roman" w:cs="Times New Roman"/>
          <w:i/>
          <w:iCs/>
          <w:color w:val="000000"/>
          <w:sz w:val="24"/>
          <w:szCs w:val="24"/>
          <w:lang w:val="en-US"/>
        </w:rPr>
        <w:t>Administração</w:t>
      </w:r>
      <w:proofErr w:type="spellEnd"/>
      <w:r w:rsidRPr="009658FA">
        <w:rPr>
          <w:rFonts w:ascii="Times New Roman" w:hAnsi="Times New Roman" w:cs="Times New Roman"/>
          <w:i/>
          <w:iCs/>
          <w:color w:val="000000"/>
          <w:sz w:val="24"/>
          <w:szCs w:val="24"/>
          <w:lang w:val="en-US"/>
        </w:rPr>
        <w:t xml:space="preserve"> </w:t>
      </w:r>
      <w:proofErr w:type="spellStart"/>
      <w:r w:rsidRPr="009658FA">
        <w:rPr>
          <w:rFonts w:ascii="Times New Roman" w:hAnsi="Times New Roman" w:cs="Times New Roman"/>
          <w:i/>
          <w:iCs/>
          <w:color w:val="000000"/>
          <w:sz w:val="24"/>
          <w:szCs w:val="24"/>
          <w:lang w:val="en-US"/>
        </w:rPr>
        <w:t>Contemporânea</w:t>
      </w:r>
      <w:proofErr w:type="spellEnd"/>
      <w:r w:rsidRPr="009658FA">
        <w:rPr>
          <w:rFonts w:ascii="Times New Roman" w:hAnsi="Times New Roman" w:cs="Times New Roman"/>
          <w:i/>
          <w:iCs/>
          <w:color w:val="000000"/>
          <w:sz w:val="24"/>
          <w:szCs w:val="24"/>
          <w:lang w:val="en-US"/>
        </w:rPr>
        <w:t xml:space="preserve">, </w:t>
      </w:r>
      <w:r w:rsidRPr="009658FA">
        <w:rPr>
          <w:rFonts w:ascii="Times New Roman" w:hAnsi="Times New Roman" w:cs="Times New Roman"/>
          <w:iCs/>
          <w:color w:val="000000"/>
          <w:sz w:val="24"/>
          <w:szCs w:val="24"/>
          <w:lang w:val="en-US"/>
        </w:rPr>
        <w:t>Vol. 14 No. 4, pp. 594-614.</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US"/>
        </w:rPr>
        <w:t>Tatli</w:t>
      </w:r>
      <w:proofErr w:type="spellEnd"/>
      <w:r w:rsidRPr="009658FA">
        <w:rPr>
          <w:rFonts w:ascii="Times New Roman" w:hAnsi="Times New Roman" w:cs="Times New Roman"/>
          <w:iCs/>
          <w:color w:val="000000"/>
          <w:sz w:val="24"/>
          <w:szCs w:val="24"/>
          <w:lang w:val="en-US"/>
        </w:rPr>
        <w:t xml:space="preserve">, A. (2010). "Discourses and practices of diversity management in the UK". </w:t>
      </w:r>
      <w:r w:rsidRPr="009658FA">
        <w:rPr>
          <w:rFonts w:ascii="Times New Roman" w:hAnsi="Times New Roman" w:cs="Times New Roman"/>
          <w:i/>
          <w:iCs/>
          <w:color w:val="000000"/>
          <w:sz w:val="24"/>
          <w:szCs w:val="24"/>
          <w:lang w:val="en-US"/>
        </w:rPr>
        <w:t>International Handbook on Diversity Management at Work: Country Perspectives on Diversity and Equal Treatment</w:t>
      </w:r>
      <w:r w:rsidRPr="009658FA">
        <w:rPr>
          <w:rFonts w:ascii="Times New Roman" w:hAnsi="Times New Roman" w:cs="Times New Roman"/>
          <w:iCs/>
          <w:color w:val="000000"/>
          <w:sz w:val="24"/>
          <w:szCs w:val="24"/>
          <w:lang w:val="en-US"/>
        </w:rPr>
        <w:t>. London: Edward Elgar.</w:t>
      </w:r>
    </w:p>
    <w:p w:rsidR="0014260D" w:rsidRPr="009658FA" w:rsidRDefault="0014260D" w:rsidP="003453D5">
      <w:pPr>
        <w:spacing w:line="360" w:lineRule="auto"/>
        <w:jc w:val="both"/>
        <w:rPr>
          <w:rFonts w:ascii="Times New Roman" w:hAnsi="Times New Roman" w:cs="Times New Roman"/>
          <w:i/>
          <w:iCs/>
          <w:color w:val="000000"/>
          <w:sz w:val="24"/>
          <w:szCs w:val="24"/>
          <w:lang w:val="en-US"/>
        </w:rPr>
      </w:pPr>
      <w:proofErr w:type="spellStart"/>
      <w:r w:rsidRPr="009658FA">
        <w:rPr>
          <w:rFonts w:ascii="Times New Roman" w:hAnsi="Times New Roman" w:cs="Times New Roman"/>
          <w:iCs/>
          <w:color w:val="000000"/>
          <w:sz w:val="24"/>
          <w:szCs w:val="24"/>
          <w:lang w:val="en-US"/>
        </w:rPr>
        <w:lastRenderedPageBreak/>
        <w:t>Tesch</w:t>
      </w:r>
      <w:proofErr w:type="spellEnd"/>
      <w:r w:rsidRPr="009658FA">
        <w:rPr>
          <w:rFonts w:ascii="Times New Roman" w:hAnsi="Times New Roman" w:cs="Times New Roman"/>
          <w:iCs/>
          <w:color w:val="000000"/>
          <w:sz w:val="24"/>
          <w:szCs w:val="24"/>
          <w:lang w:val="en-US"/>
        </w:rPr>
        <w:t xml:space="preserve">, R. (1990). </w:t>
      </w:r>
      <w:r w:rsidR="000E132A"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Qualitative analysis: Analysis types and software tools</w:t>
      </w:r>
      <w:r w:rsidR="000E132A" w:rsidRPr="009658FA">
        <w:rPr>
          <w:rFonts w:ascii="Times New Roman" w:hAnsi="Times New Roman" w:cs="Times New Roman"/>
          <w:iCs/>
          <w:sz w:val="24"/>
          <w:szCs w:val="24"/>
          <w:lang w:val="en-US"/>
        </w:rPr>
        <w:t>"</w:t>
      </w:r>
      <w:r w:rsidRPr="009658FA">
        <w:rPr>
          <w:rFonts w:ascii="Times New Roman" w:hAnsi="Times New Roman" w:cs="Times New Roman"/>
          <w:i/>
          <w:iCs/>
          <w:color w:val="000000"/>
          <w:sz w:val="24"/>
          <w:szCs w:val="24"/>
          <w:lang w:val="en-US"/>
        </w:rPr>
        <w:t>.</w:t>
      </w:r>
      <w:r w:rsidRPr="009658FA">
        <w:rPr>
          <w:rFonts w:ascii="Times New Roman" w:hAnsi="Times New Roman" w:cs="Times New Roman"/>
          <w:iCs/>
          <w:color w:val="000000"/>
          <w:sz w:val="24"/>
          <w:szCs w:val="24"/>
          <w:lang w:val="en-US"/>
        </w:rPr>
        <w:t xml:space="preserve"> </w:t>
      </w:r>
      <w:proofErr w:type="spellStart"/>
      <w:r w:rsidRPr="009658FA">
        <w:rPr>
          <w:rFonts w:ascii="Times New Roman" w:hAnsi="Times New Roman" w:cs="Times New Roman"/>
          <w:i/>
          <w:iCs/>
          <w:color w:val="000000"/>
          <w:sz w:val="24"/>
          <w:szCs w:val="24"/>
          <w:lang w:val="en-US"/>
        </w:rPr>
        <w:t>Falmer</w:t>
      </w:r>
      <w:proofErr w:type="spellEnd"/>
      <w:r w:rsidRPr="009658FA">
        <w:rPr>
          <w:rFonts w:ascii="Times New Roman" w:hAnsi="Times New Roman" w:cs="Times New Roman"/>
          <w:i/>
          <w:iCs/>
          <w:color w:val="000000"/>
          <w:sz w:val="24"/>
          <w:szCs w:val="24"/>
          <w:lang w:val="en-US"/>
        </w:rPr>
        <w:t xml:space="preserve"> Press, London.</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US"/>
        </w:rPr>
        <w:t>Theodorakopoulos</w:t>
      </w:r>
      <w:proofErr w:type="spellEnd"/>
      <w:r w:rsidRPr="009658FA">
        <w:rPr>
          <w:rFonts w:ascii="Times New Roman" w:hAnsi="Times New Roman" w:cs="Times New Roman"/>
          <w:iCs/>
          <w:color w:val="000000"/>
          <w:sz w:val="24"/>
          <w:szCs w:val="24"/>
          <w:lang w:val="en-US"/>
        </w:rPr>
        <w:t xml:space="preserve">, N. and </w:t>
      </w:r>
      <w:proofErr w:type="spellStart"/>
      <w:r w:rsidRPr="009658FA">
        <w:rPr>
          <w:rFonts w:ascii="Times New Roman" w:hAnsi="Times New Roman" w:cs="Times New Roman"/>
          <w:iCs/>
          <w:color w:val="000000"/>
          <w:sz w:val="24"/>
          <w:szCs w:val="24"/>
          <w:lang w:val="en-US"/>
        </w:rPr>
        <w:t>Budhwar</w:t>
      </w:r>
      <w:proofErr w:type="spellEnd"/>
      <w:r w:rsidRPr="009658FA">
        <w:rPr>
          <w:rFonts w:ascii="Times New Roman" w:hAnsi="Times New Roman" w:cs="Times New Roman"/>
          <w:iCs/>
          <w:color w:val="000000"/>
          <w:sz w:val="24"/>
          <w:szCs w:val="24"/>
          <w:lang w:val="en-US"/>
        </w:rPr>
        <w:t xml:space="preserve">, P. (2015). "Guest Editors' Introduction: Diversity and Inclusion in Different Work Settings: Emerging Patterns, Challenges, and Research Agenda". </w:t>
      </w:r>
      <w:r w:rsidRPr="009658FA">
        <w:rPr>
          <w:rFonts w:ascii="Times New Roman" w:hAnsi="Times New Roman" w:cs="Times New Roman"/>
          <w:i/>
          <w:iCs/>
          <w:color w:val="000000"/>
          <w:sz w:val="24"/>
          <w:szCs w:val="24"/>
          <w:lang w:val="en-US"/>
        </w:rPr>
        <w:t>Human Resource Management</w:t>
      </w:r>
      <w:r w:rsidRPr="009658FA">
        <w:rPr>
          <w:rFonts w:ascii="Times New Roman" w:hAnsi="Times New Roman" w:cs="Times New Roman"/>
          <w:iCs/>
          <w:color w:val="000000"/>
          <w:sz w:val="24"/>
          <w:szCs w:val="24"/>
          <w:lang w:val="en-US"/>
        </w:rPr>
        <w:t>, Vol. 54 No. 2, pp. 177-197.</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 xml:space="preserve">Thomas, D. A. and Ely, R. J. (1996). "Making differences matter". </w:t>
      </w:r>
      <w:r w:rsidRPr="009658FA">
        <w:rPr>
          <w:rFonts w:ascii="Times New Roman" w:hAnsi="Times New Roman" w:cs="Times New Roman"/>
          <w:i/>
          <w:iCs/>
          <w:color w:val="000000"/>
          <w:sz w:val="24"/>
          <w:szCs w:val="24"/>
          <w:lang w:val="en-US"/>
        </w:rPr>
        <w:t>Harvard Business Review</w:t>
      </w:r>
      <w:r w:rsidRPr="009658FA">
        <w:rPr>
          <w:rFonts w:ascii="Times New Roman" w:hAnsi="Times New Roman" w:cs="Times New Roman"/>
          <w:iCs/>
          <w:color w:val="000000"/>
          <w:sz w:val="24"/>
          <w:szCs w:val="24"/>
          <w:lang w:val="en-US"/>
        </w:rPr>
        <w:t>, Vol. 74 No. 5, pp. 79-90.</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AU"/>
        </w:rPr>
        <w:t>Tor</w:t>
      </w:r>
      <w:r w:rsidR="0099528F" w:rsidRPr="009658FA">
        <w:rPr>
          <w:rFonts w:ascii="Times New Roman" w:hAnsi="Times New Roman" w:cs="Times New Roman"/>
          <w:iCs/>
          <w:color w:val="000000"/>
          <w:sz w:val="24"/>
          <w:szCs w:val="24"/>
          <w:lang w:val="en-AU"/>
        </w:rPr>
        <w:t>res, J. B., Solberg, V. S. H., and</w:t>
      </w:r>
      <w:r w:rsidRPr="009658FA">
        <w:rPr>
          <w:rFonts w:ascii="Times New Roman" w:hAnsi="Times New Roman" w:cs="Times New Roman"/>
          <w:iCs/>
          <w:color w:val="000000"/>
          <w:sz w:val="24"/>
          <w:szCs w:val="24"/>
          <w:lang w:val="en-AU"/>
        </w:rPr>
        <w:t xml:space="preserve"> Carlstrom, A. H. (2002). </w:t>
      </w:r>
      <w:r w:rsidR="0099528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The myth of sameness among Latino men and their machismo</w:t>
      </w:r>
      <w:r w:rsidR="0099528F" w:rsidRPr="009658FA">
        <w:rPr>
          <w:rFonts w:ascii="Times New Roman" w:hAnsi="Times New Roman" w:cs="Times New Roman"/>
          <w:iCs/>
          <w:sz w:val="24"/>
          <w:szCs w:val="24"/>
          <w:lang w:val="en-US"/>
        </w:rPr>
        <w:t>"</w:t>
      </w:r>
      <w:r w:rsidRPr="009658FA">
        <w:rPr>
          <w:rFonts w:ascii="Times New Roman" w:hAnsi="Times New Roman" w:cs="Times New Roman"/>
          <w:iCs/>
          <w:color w:val="000000"/>
          <w:sz w:val="24"/>
          <w:szCs w:val="24"/>
          <w:lang w:val="en-US"/>
        </w:rPr>
        <w:t xml:space="preserve">. </w:t>
      </w:r>
      <w:r w:rsidRPr="009658FA">
        <w:rPr>
          <w:rFonts w:ascii="Times New Roman" w:hAnsi="Times New Roman" w:cs="Times New Roman"/>
          <w:i/>
          <w:iCs/>
          <w:color w:val="000000"/>
          <w:sz w:val="24"/>
          <w:szCs w:val="24"/>
          <w:lang w:val="en-US"/>
        </w:rPr>
        <w:t>American Journal of Orthopsychiatry</w:t>
      </w:r>
      <w:r w:rsidR="0099528F" w:rsidRPr="009658FA">
        <w:rPr>
          <w:rFonts w:ascii="Times New Roman" w:hAnsi="Times New Roman" w:cs="Times New Roman"/>
          <w:iCs/>
          <w:color w:val="000000"/>
          <w:sz w:val="24"/>
          <w:szCs w:val="24"/>
          <w:lang w:val="en-US"/>
        </w:rPr>
        <w:t>. Vol.</w:t>
      </w:r>
      <w:r w:rsidRPr="009658FA">
        <w:rPr>
          <w:rFonts w:ascii="Times New Roman" w:hAnsi="Times New Roman" w:cs="Times New Roman"/>
          <w:iCs/>
          <w:color w:val="000000"/>
          <w:sz w:val="24"/>
          <w:szCs w:val="24"/>
          <w:lang w:val="en-US"/>
        </w:rPr>
        <w:t xml:space="preserve"> 72</w:t>
      </w:r>
      <w:r w:rsidR="0099528F" w:rsidRPr="009658FA">
        <w:rPr>
          <w:rFonts w:ascii="Times New Roman" w:hAnsi="Times New Roman" w:cs="Times New Roman"/>
          <w:iCs/>
          <w:color w:val="000000"/>
          <w:sz w:val="24"/>
          <w:szCs w:val="24"/>
          <w:lang w:val="en-US"/>
        </w:rPr>
        <w:t xml:space="preserve">, No. </w:t>
      </w:r>
      <w:r w:rsidRPr="009658FA">
        <w:rPr>
          <w:rFonts w:ascii="Times New Roman" w:hAnsi="Times New Roman" w:cs="Times New Roman"/>
          <w:iCs/>
          <w:color w:val="000000"/>
          <w:sz w:val="24"/>
          <w:szCs w:val="24"/>
          <w:lang w:val="en-US"/>
        </w:rPr>
        <w:t>2,</w:t>
      </w:r>
      <w:r w:rsidR="0099528F" w:rsidRPr="009658FA">
        <w:rPr>
          <w:rFonts w:ascii="Times New Roman" w:hAnsi="Times New Roman" w:cs="Times New Roman"/>
          <w:iCs/>
          <w:color w:val="000000"/>
          <w:sz w:val="24"/>
          <w:szCs w:val="24"/>
          <w:lang w:val="en-US"/>
        </w:rPr>
        <w:t xml:space="preserve"> pp.</w:t>
      </w:r>
      <w:r w:rsidRPr="009658FA">
        <w:rPr>
          <w:rFonts w:ascii="Times New Roman" w:hAnsi="Times New Roman" w:cs="Times New Roman"/>
          <w:iCs/>
          <w:color w:val="000000"/>
          <w:sz w:val="24"/>
          <w:szCs w:val="24"/>
          <w:lang w:val="en-US"/>
        </w:rPr>
        <w:t xml:space="preserve"> 163.</w:t>
      </w:r>
    </w:p>
    <w:p w:rsidR="00DE1441" w:rsidRPr="009658FA" w:rsidRDefault="00DE1441"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lang w:val="en-US"/>
        </w:rPr>
        <w:t xml:space="preserve">Turk, M., </w:t>
      </w:r>
      <w:proofErr w:type="spellStart"/>
      <w:r w:rsidRPr="009658FA">
        <w:rPr>
          <w:rFonts w:ascii="Times New Roman" w:hAnsi="Times New Roman" w:cs="Times New Roman"/>
          <w:iCs/>
          <w:color w:val="000000"/>
          <w:sz w:val="24"/>
          <w:szCs w:val="24"/>
          <w:lang w:val="en-US"/>
        </w:rPr>
        <w:t>Davas</w:t>
      </w:r>
      <w:proofErr w:type="spellEnd"/>
      <w:r w:rsidRPr="009658FA">
        <w:rPr>
          <w:rFonts w:ascii="Times New Roman" w:hAnsi="Times New Roman" w:cs="Times New Roman"/>
          <w:iCs/>
          <w:color w:val="000000"/>
          <w:sz w:val="24"/>
          <w:szCs w:val="24"/>
          <w:lang w:val="en-US"/>
        </w:rPr>
        <w:t xml:space="preserve">, A., </w:t>
      </w:r>
      <w:proofErr w:type="spellStart"/>
      <w:r w:rsidRPr="009658FA">
        <w:rPr>
          <w:rFonts w:ascii="Times New Roman" w:hAnsi="Times New Roman" w:cs="Times New Roman"/>
          <w:iCs/>
          <w:color w:val="000000"/>
          <w:sz w:val="24"/>
          <w:szCs w:val="24"/>
          <w:lang w:val="en-US"/>
        </w:rPr>
        <w:t>Tanik</w:t>
      </w:r>
      <w:proofErr w:type="spellEnd"/>
      <w:r w:rsidRPr="009658FA">
        <w:rPr>
          <w:rFonts w:ascii="Times New Roman" w:hAnsi="Times New Roman" w:cs="Times New Roman"/>
          <w:iCs/>
          <w:color w:val="000000"/>
          <w:sz w:val="24"/>
          <w:szCs w:val="24"/>
          <w:lang w:val="en-US"/>
        </w:rPr>
        <w:t xml:space="preserve">, F. A., and Montgomery, A. J. (2014). “Organizational stressors, work–family interface and the role of gender in the hospital: Experiences from Turkey.” </w:t>
      </w:r>
      <w:r w:rsidRPr="009658FA">
        <w:rPr>
          <w:rFonts w:ascii="Times New Roman" w:hAnsi="Times New Roman" w:cs="Times New Roman"/>
          <w:i/>
          <w:iCs/>
          <w:color w:val="000000"/>
          <w:sz w:val="24"/>
          <w:szCs w:val="24"/>
          <w:lang w:val="en-US"/>
        </w:rPr>
        <w:t>British Journal of Health Psychology</w:t>
      </w:r>
      <w:r w:rsidRPr="009658FA">
        <w:rPr>
          <w:rFonts w:ascii="Times New Roman" w:hAnsi="Times New Roman" w:cs="Times New Roman"/>
          <w:iCs/>
          <w:color w:val="000000"/>
          <w:sz w:val="24"/>
          <w:szCs w:val="24"/>
          <w:lang w:val="en-US"/>
        </w:rPr>
        <w:t>, Vol. 19 No. 2, pp. 442-458.</w:t>
      </w:r>
    </w:p>
    <w:p w:rsidR="0014260D" w:rsidRPr="009658FA" w:rsidRDefault="0014260D" w:rsidP="003453D5">
      <w:pPr>
        <w:spacing w:line="360" w:lineRule="auto"/>
        <w:jc w:val="both"/>
        <w:rPr>
          <w:rFonts w:ascii="Times New Roman" w:hAnsi="Times New Roman" w:cs="Times New Roman"/>
          <w:iCs/>
          <w:color w:val="000000"/>
          <w:sz w:val="24"/>
          <w:szCs w:val="24"/>
        </w:rPr>
      </w:pPr>
      <w:proofErr w:type="spellStart"/>
      <w:r w:rsidRPr="009658FA">
        <w:rPr>
          <w:rFonts w:ascii="Times New Roman" w:hAnsi="Times New Roman" w:cs="Times New Roman"/>
          <w:iCs/>
          <w:color w:val="000000"/>
          <w:sz w:val="24"/>
          <w:szCs w:val="24"/>
          <w:lang w:val="en-US"/>
        </w:rPr>
        <w:t>Vasconcellos</w:t>
      </w:r>
      <w:proofErr w:type="spellEnd"/>
      <w:r w:rsidRPr="009658FA">
        <w:rPr>
          <w:rFonts w:ascii="Times New Roman" w:hAnsi="Times New Roman" w:cs="Times New Roman"/>
          <w:iCs/>
          <w:color w:val="000000"/>
          <w:sz w:val="24"/>
          <w:szCs w:val="24"/>
          <w:lang w:val="en-US"/>
        </w:rPr>
        <w:t xml:space="preserve">, V. C., Borges-Andrade, J. E., Porto, J. B. and Fonseca, A. M. D. O. (2016). </w:t>
      </w:r>
      <w:r w:rsidRPr="009658FA">
        <w:rPr>
          <w:rFonts w:ascii="Times New Roman" w:hAnsi="Times New Roman" w:cs="Times New Roman"/>
          <w:iCs/>
          <w:color w:val="000000"/>
          <w:sz w:val="24"/>
          <w:szCs w:val="24"/>
        </w:rPr>
        <w:t xml:space="preserve">"Carreira nas organizações: revisão da produção brasileira no âmbito do </w:t>
      </w:r>
      <w:proofErr w:type="spellStart"/>
      <w:r w:rsidRPr="009658FA">
        <w:rPr>
          <w:rFonts w:ascii="Times New Roman" w:hAnsi="Times New Roman" w:cs="Times New Roman"/>
          <w:iCs/>
          <w:color w:val="000000"/>
          <w:sz w:val="24"/>
          <w:szCs w:val="24"/>
        </w:rPr>
        <w:t>micro-comportamento</w:t>
      </w:r>
      <w:proofErr w:type="spellEnd"/>
      <w:r w:rsidRPr="009658FA">
        <w:rPr>
          <w:rFonts w:ascii="Times New Roman" w:hAnsi="Times New Roman" w:cs="Times New Roman"/>
          <w:iCs/>
          <w:color w:val="000000"/>
          <w:sz w:val="24"/>
          <w:szCs w:val="24"/>
        </w:rPr>
        <w:t xml:space="preserve"> organizacional". </w:t>
      </w:r>
      <w:r w:rsidRPr="009658FA">
        <w:rPr>
          <w:rFonts w:ascii="Times New Roman" w:hAnsi="Times New Roman" w:cs="Times New Roman"/>
          <w:i/>
          <w:iCs/>
          <w:color w:val="000000"/>
          <w:sz w:val="24"/>
          <w:szCs w:val="24"/>
        </w:rPr>
        <w:t>Revista Psicologia Organizações e Trabalho</w:t>
      </w:r>
      <w:r w:rsidRPr="009658FA">
        <w:rPr>
          <w:rFonts w:ascii="Times New Roman" w:hAnsi="Times New Roman" w:cs="Times New Roman"/>
          <w:iCs/>
          <w:color w:val="000000"/>
          <w:sz w:val="24"/>
          <w:szCs w:val="24"/>
        </w:rPr>
        <w:t>, Vol. 16 No. 1, pp. 73-87.</w:t>
      </w:r>
    </w:p>
    <w:p w:rsidR="00DE1441" w:rsidRPr="009658FA" w:rsidRDefault="00DE1441" w:rsidP="003453D5">
      <w:pPr>
        <w:spacing w:line="360" w:lineRule="auto"/>
        <w:jc w:val="both"/>
        <w:rPr>
          <w:rFonts w:ascii="Times New Roman" w:hAnsi="Times New Roman" w:cs="Times New Roman"/>
          <w:iCs/>
          <w:color w:val="000000"/>
          <w:sz w:val="24"/>
          <w:szCs w:val="24"/>
          <w:lang w:val="en-US"/>
        </w:rPr>
      </w:pPr>
      <w:r w:rsidRPr="009658FA">
        <w:rPr>
          <w:rFonts w:ascii="Times New Roman" w:hAnsi="Times New Roman" w:cs="Times New Roman"/>
          <w:iCs/>
          <w:color w:val="000000"/>
          <w:sz w:val="24"/>
          <w:szCs w:val="24"/>
        </w:rPr>
        <w:t xml:space="preserve">Wang, J., and </w:t>
      </w:r>
      <w:proofErr w:type="spellStart"/>
      <w:r w:rsidRPr="009658FA">
        <w:rPr>
          <w:rFonts w:ascii="Times New Roman" w:hAnsi="Times New Roman" w:cs="Times New Roman"/>
          <w:iCs/>
          <w:color w:val="000000"/>
          <w:sz w:val="24"/>
          <w:szCs w:val="24"/>
        </w:rPr>
        <w:t>McLean</w:t>
      </w:r>
      <w:proofErr w:type="spellEnd"/>
      <w:r w:rsidRPr="009658FA">
        <w:rPr>
          <w:rFonts w:ascii="Times New Roman" w:hAnsi="Times New Roman" w:cs="Times New Roman"/>
          <w:iCs/>
          <w:color w:val="000000"/>
          <w:sz w:val="24"/>
          <w:szCs w:val="24"/>
        </w:rPr>
        <w:t xml:space="preserve">, G. N. (2016). </w:t>
      </w:r>
      <w:r w:rsidRPr="009658FA">
        <w:rPr>
          <w:rFonts w:ascii="Times New Roman" w:hAnsi="Times New Roman" w:cs="Times New Roman"/>
          <w:iCs/>
          <w:color w:val="000000"/>
          <w:sz w:val="24"/>
          <w:szCs w:val="24"/>
          <w:lang w:val="en-US"/>
        </w:rPr>
        <w:t xml:space="preserve">“Promoting diversity in India: where do we go from here?”. </w:t>
      </w:r>
      <w:r w:rsidRPr="009658FA">
        <w:rPr>
          <w:rFonts w:ascii="Times New Roman" w:hAnsi="Times New Roman" w:cs="Times New Roman"/>
          <w:i/>
          <w:iCs/>
          <w:color w:val="000000"/>
          <w:sz w:val="24"/>
          <w:szCs w:val="24"/>
          <w:lang w:val="en-US"/>
        </w:rPr>
        <w:t>Advances in Developing Human Resources</w:t>
      </w:r>
      <w:r w:rsidRPr="009658FA">
        <w:rPr>
          <w:rFonts w:ascii="Times New Roman" w:hAnsi="Times New Roman" w:cs="Times New Roman"/>
          <w:iCs/>
          <w:color w:val="000000"/>
          <w:sz w:val="24"/>
          <w:szCs w:val="24"/>
          <w:lang w:val="en-US"/>
        </w:rPr>
        <w:t>, Vol. 18 No.1, pp. 102-113.</w:t>
      </w:r>
    </w:p>
    <w:p w:rsidR="0014260D" w:rsidRPr="009658FA" w:rsidRDefault="0014260D" w:rsidP="003453D5">
      <w:pPr>
        <w:spacing w:line="360" w:lineRule="auto"/>
        <w:jc w:val="both"/>
        <w:rPr>
          <w:rFonts w:ascii="Times New Roman" w:hAnsi="Times New Roman" w:cs="Times New Roman"/>
          <w:iCs/>
          <w:color w:val="000000"/>
          <w:sz w:val="24"/>
          <w:szCs w:val="24"/>
          <w:lang w:val="en-US"/>
        </w:rPr>
      </w:pPr>
      <w:proofErr w:type="spellStart"/>
      <w:r w:rsidRPr="009658FA">
        <w:rPr>
          <w:rFonts w:ascii="Times New Roman" w:hAnsi="Times New Roman" w:cs="Times New Roman"/>
          <w:iCs/>
          <w:color w:val="000000"/>
          <w:sz w:val="24"/>
          <w:szCs w:val="24"/>
          <w:lang w:val="en-US"/>
        </w:rPr>
        <w:t>Wyrod</w:t>
      </w:r>
      <w:proofErr w:type="spellEnd"/>
      <w:r w:rsidRPr="009658FA">
        <w:rPr>
          <w:rFonts w:ascii="Times New Roman" w:hAnsi="Times New Roman" w:cs="Times New Roman"/>
          <w:iCs/>
          <w:color w:val="000000"/>
          <w:sz w:val="24"/>
          <w:szCs w:val="24"/>
          <w:lang w:val="en-US"/>
        </w:rPr>
        <w:t xml:space="preserve">, R. (2008). “Between women's rights and men's authority: Masculinity and shifting discourses of gender difference in urban Uganda.” </w:t>
      </w:r>
      <w:r w:rsidRPr="009658FA">
        <w:rPr>
          <w:rFonts w:ascii="Times New Roman" w:hAnsi="Times New Roman" w:cs="Times New Roman"/>
          <w:i/>
          <w:iCs/>
          <w:color w:val="000000"/>
          <w:sz w:val="24"/>
          <w:szCs w:val="24"/>
          <w:lang w:val="en-US"/>
        </w:rPr>
        <w:t>Gender &amp; Society</w:t>
      </w:r>
      <w:r w:rsidRPr="009658FA">
        <w:rPr>
          <w:rFonts w:ascii="Times New Roman" w:hAnsi="Times New Roman" w:cs="Times New Roman"/>
          <w:iCs/>
          <w:color w:val="000000"/>
          <w:sz w:val="24"/>
          <w:szCs w:val="24"/>
          <w:lang w:val="en-US"/>
        </w:rPr>
        <w:t>, Vol. 22 No. 6, pp. 799-823.</w:t>
      </w:r>
    </w:p>
    <w:p w:rsidR="0014260D" w:rsidRDefault="0014260D" w:rsidP="003453D5">
      <w:pPr>
        <w:spacing w:line="360" w:lineRule="auto"/>
        <w:jc w:val="both"/>
        <w:rPr>
          <w:rFonts w:ascii="Times New Roman" w:hAnsi="Times New Roman" w:cs="Times New Roman"/>
          <w:iCs/>
          <w:color w:val="000000"/>
          <w:sz w:val="24"/>
          <w:szCs w:val="24"/>
        </w:rPr>
      </w:pPr>
      <w:proofErr w:type="spellStart"/>
      <w:r w:rsidRPr="009658FA">
        <w:rPr>
          <w:rFonts w:ascii="Times New Roman" w:hAnsi="Times New Roman" w:cs="Times New Roman"/>
          <w:iCs/>
          <w:color w:val="000000"/>
          <w:sz w:val="24"/>
          <w:szCs w:val="24"/>
          <w:lang w:val="en-US"/>
        </w:rPr>
        <w:t>Zanoni</w:t>
      </w:r>
      <w:proofErr w:type="spellEnd"/>
      <w:r w:rsidRPr="009658FA">
        <w:rPr>
          <w:rFonts w:ascii="Times New Roman" w:hAnsi="Times New Roman" w:cs="Times New Roman"/>
          <w:iCs/>
          <w:color w:val="000000"/>
          <w:sz w:val="24"/>
          <w:szCs w:val="24"/>
          <w:lang w:val="en-US"/>
        </w:rPr>
        <w:t xml:space="preserve">, P., </w:t>
      </w:r>
      <w:proofErr w:type="spellStart"/>
      <w:r w:rsidRPr="009658FA">
        <w:rPr>
          <w:rFonts w:ascii="Times New Roman" w:hAnsi="Times New Roman" w:cs="Times New Roman"/>
          <w:iCs/>
          <w:color w:val="000000"/>
          <w:sz w:val="24"/>
          <w:szCs w:val="24"/>
          <w:lang w:val="en-US"/>
        </w:rPr>
        <w:t>Janssens</w:t>
      </w:r>
      <w:proofErr w:type="spellEnd"/>
      <w:r w:rsidRPr="009658FA">
        <w:rPr>
          <w:rFonts w:ascii="Times New Roman" w:hAnsi="Times New Roman" w:cs="Times New Roman"/>
          <w:iCs/>
          <w:color w:val="000000"/>
          <w:sz w:val="24"/>
          <w:szCs w:val="24"/>
          <w:lang w:val="en-US"/>
        </w:rPr>
        <w:t xml:space="preserve">, M., Benschop, Y. and </w:t>
      </w:r>
      <w:proofErr w:type="spellStart"/>
      <w:r w:rsidRPr="009658FA">
        <w:rPr>
          <w:rFonts w:ascii="Times New Roman" w:hAnsi="Times New Roman" w:cs="Times New Roman"/>
          <w:iCs/>
          <w:color w:val="000000"/>
          <w:sz w:val="24"/>
          <w:szCs w:val="24"/>
          <w:lang w:val="en-US"/>
        </w:rPr>
        <w:t>Nkomo</w:t>
      </w:r>
      <w:proofErr w:type="spellEnd"/>
      <w:r w:rsidRPr="009658FA">
        <w:rPr>
          <w:rFonts w:ascii="Times New Roman" w:hAnsi="Times New Roman" w:cs="Times New Roman"/>
          <w:iCs/>
          <w:color w:val="000000"/>
          <w:sz w:val="24"/>
          <w:szCs w:val="24"/>
          <w:lang w:val="en-US"/>
        </w:rPr>
        <w:t xml:space="preserve">, S. M. (2010). “Unpacking diversity, grasping inequality: Rethinking difference through critical perspectives.” </w:t>
      </w:r>
      <w:proofErr w:type="spellStart"/>
      <w:r w:rsidRPr="009658FA">
        <w:rPr>
          <w:rFonts w:ascii="Times New Roman" w:hAnsi="Times New Roman" w:cs="Times New Roman"/>
          <w:i/>
          <w:iCs/>
          <w:color w:val="000000"/>
          <w:sz w:val="24"/>
          <w:szCs w:val="24"/>
        </w:rPr>
        <w:t>Organization</w:t>
      </w:r>
      <w:proofErr w:type="spellEnd"/>
      <w:r w:rsidRPr="009658FA">
        <w:rPr>
          <w:rFonts w:ascii="Times New Roman" w:hAnsi="Times New Roman" w:cs="Times New Roman"/>
          <w:i/>
          <w:iCs/>
          <w:color w:val="000000"/>
          <w:sz w:val="24"/>
          <w:szCs w:val="24"/>
        </w:rPr>
        <w:t>.</w:t>
      </w:r>
      <w:r w:rsidRPr="009658FA">
        <w:rPr>
          <w:rFonts w:ascii="Times New Roman" w:hAnsi="Times New Roman" w:cs="Times New Roman"/>
          <w:iCs/>
          <w:color w:val="000000"/>
          <w:sz w:val="24"/>
          <w:szCs w:val="24"/>
        </w:rPr>
        <w:t xml:space="preserve"> Vol. 1 No. 1, pp. 9-29.</w:t>
      </w:r>
    </w:p>
    <w:p w:rsidR="0080145A" w:rsidRDefault="0080145A" w:rsidP="003453D5">
      <w:pPr>
        <w:spacing w:line="360" w:lineRule="auto"/>
        <w:rPr>
          <w:rFonts w:ascii="Times New Roman" w:hAnsi="Times New Roman" w:cs="Times New Roman"/>
          <w:iCs/>
          <w:sz w:val="24"/>
          <w:szCs w:val="24"/>
        </w:rPr>
      </w:pPr>
    </w:p>
    <w:sectPr w:rsidR="0080145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07" w:rsidRDefault="00202007">
      <w:pPr>
        <w:spacing w:after="0" w:line="240" w:lineRule="auto"/>
      </w:pPr>
      <w:r>
        <w:separator/>
      </w:r>
    </w:p>
  </w:endnote>
  <w:endnote w:type="continuationSeparator" w:id="0">
    <w:p w:rsidR="00202007" w:rsidRDefault="0020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CF" w:rsidRDefault="002020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329396"/>
      <w:docPartObj>
        <w:docPartGallery w:val="Page Numbers (Bottom of Page)"/>
        <w:docPartUnique/>
      </w:docPartObj>
    </w:sdtPr>
    <w:sdtEndPr/>
    <w:sdtContent>
      <w:p w:rsidR="00E45FCF" w:rsidRDefault="000A22C3">
        <w:pPr>
          <w:pStyle w:val="Rodap"/>
          <w:jc w:val="center"/>
        </w:pPr>
        <w:r>
          <w:fldChar w:fldCharType="begin"/>
        </w:r>
        <w:r>
          <w:instrText>PAGE   \* MERGEFORMAT</w:instrText>
        </w:r>
        <w:r>
          <w:fldChar w:fldCharType="separate"/>
        </w:r>
        <w:r w:rsidR="000E1AEF">
          <w:rPr>
            <w:noProof/>
          </w:rPr>
          <w:t>20</w:t>
        </w:r>
        <w:r>
          <w:fldChar w:fldCharType="end"/>
        </w:r>
      </w:p>
    </w:sdtContent>
  </w:sdt>
  <w:p w:rsidR="00E45FCF" w:rsidRDefault="0020200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CF" w:rsidRDefault="002020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07" w:rsidRDefault="00202007">
      <w:pPr>
        <w:spacing w:after="0" w:line="240" w:lineRule="auto"/>
      </w:pPr>
      <w:r>
        <w:separator/>
      </w:r>
    </w:p>
  </w:footnote>
  <w:footnote w:type="continuationSeparator" w:id="0">
    <w:p w:rsidR="00202007" w:rsidRDefault="0020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CF" w:rsidRDefault="002020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CF" w:rsidRDefault="0020200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FCF" w:rsidRDefault="002020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5840"/>
    <w:multiLevelType w:val="hybridMultilevel"/>
    <w:tmpl w:val="C20E3EAC"/>
    <w:lvl w:ilvl="0" w:tplc="83E44A14">
      <w:start w:val="1"/>
      <w:numFmt w:val="bullet"/>
      <w:lvlText w:val="•"/>
      <w:lvlJc w:val="left"/>
      <w:pPr>
        <w:ind w:left="1068" w:hanging="360"/>
      </w:pPr>
      <w:rPr>
        <w:rFonts w:ascii="Arial" w:hAnsi="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1A88798D"/>
    <w:multiLevelType w:val="hybridMultilevel"/>
    <w:tmpl w:val="4A1C97E4"/>
    <w:lvl w:ilvl="0" w:tplc="6A387F62">
      <w:start w:val="4"/>
      <w:numFmt w:val="bullet"/>
      <w:lvlText w:val="-"/>
      <w:lvlJc w:val="left"/>
      <w:pPr>
        <w:ind w:left="1068" w:hanging="360"/>
      </w:pPr>
      <w:rPr>
        <w:rFonts w:ascii="Times New Roman" w:eastAsiaTheme="minorHAnsi" w:hAnsi="Times New Roman"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7D5D270A"/>
    <w:multiLevelType w:val="hybridMultilevel"/>
    <w:tmpl w:val="CA2EBE48"/>
    <w:lvl w:ilvl="0" w:tplc="83E44A14">
      <w:start w:val="1"/>
      <w:numFmt w:val="bullet"/>
      <w:lvlText w:val="•"/>
      <w:lvlJc w:val="left"/>
      <w:pPr>
        <w:tabs>
          <w:tab w:val="num" w:pos="720"/>
        </w:tabs>
        <w:ind w:left="720" w:hanging="360"/>
      </w:pPr>
      <w:rPr>
        <w:rFonts w:ascii="Arial" w:hAnsi="Arial" w:hint="default"/>
      </w:rPr>
    </w:lvl>
    <w:lvl w:ilvl="1" w:tplc="79E02A42" w:tentative="1">
      <w:start w:val="1"/>
      <w:numFmt w:val="bullet"/>
      <w:lvlText w:val="•"/>
      <w:lvlJc w:val="left"/>
      <w:pPr>
        <w:tabs>
          <w:tab w:val="num" w:pos="1440"/>
        </w:tabs>
        <w:ind w:left="1440" w:hanging="360"/>
      </w:pPr>
      <w:rPr>
        <w:rFonts w:ascii="Arial" w:hAnsi="Arial" w:hint="default"/>
      </w:rPr>
    </w:lvl>
    <w:lvl w:ilvl="2" w:tplc="AE08D552" w:tentative="1">
      <w:start w:val="1"/>
      <w:numFmt w:val="bullet"/>
      <w:lvlText w:val="•"/>
      <w:lvlJc w:val="left"/>
      <w:pPr>
        <w:tabs>
          <w:tab w:val="num" w:pos="2160"/>
        </w:tabs>
        <w:ind w:left="2160" w:hanging="360"/>
      </w:pPr>
      <w:rPr>
        <w:rFonts w:ascii="Arial" w:hAnsi="Arial" w:hint="default"/>
      </w:rPr>
    </w:lvl>
    <w:lvl w:ilvl="3" w:tplc="5024C73C" w:tentative="1">
      <w:start w:val="1"/>
      <w:numFmt w:val="bullet"/>
      <w:lvlText w:val="•"/>
      <w:lvlJc w:val="left"/>
      <w:pPr>
        <w:tabs>
          <w:tab w:val="num" w:pos="2880"/>
        </w:tabs>
        <w:ind w:left="2880" w:hanging="360"/>
      </w:pPr>
      <w:rPr>
        <w:rFonts w:ascii="Arial" w:hAnsi="Arial" w:hint="default"/>
      </w:rPr>
    </w:lvl>
    <w:lvl w:ilvl="4" w:tplc="E3444B92" w:tentative="1">
      <w:start w:val="1"/>
      <w:numFmt w:val="bullet"/>
      <w:lvlText w:val="•"/>
      <w:lvlJc w:val="left"/>
      <w:pPr>
        <w:tabs>
          <w:tab w:val="num" w:pos="3600"/>
        </w:tabs>
        <w:ind w:left="3600" w:hanging="360"/>
      </w:pPr>
      <w:rPr>
        <w:rFonts w:ascii="Arial" w:hAnsi="Arial" w:hint="default"/>
      </w:rPr>
    </w:lvl>
    <w:lvl w:ilvl="5" w:tplc="7EEE0D0E" w:tentative="1">
      <w:start w:val="1"/>
      <w:numFmt w:val="bullet"/>
      <w:lvlText w:val="•"/>
      <w:lvlJc w:val="left"/>
      <w:pPr>
        <w:tabs>
          <w:tab w:val="num" w:pos="4320"/>
        </w:tabs>
        <w:ind w:left="4320" w:hanging="360"/>
      </w:pPr>
      <w:rPr>
        <w:rFonts w:ascii="Arial" w:hAnsi="Arial" w:hint="default"/>
      </w:rPr>
    </w:lvl>
    <w:lvl w:ilvl="6" w:tplc="4C22075C" w:tentative="1">
      <w:start w:val="1"/>
      <w:numFmt w:val="bullet"/>
      <w:lvlText w:val="•"/>
      <w:lvlJc w:val="left"/>
      <w:pPr>
        <w:tabs>
          <w:tab w:val="num" w:pos="5040"/>
        </w:tabs>
        <w:ind w:left="5040" w:hanging="360"/>
      </w:pPr>
      <w:rPr>
        <w:rFonts w:ascii="Arial" w:hAnsi="Arial" w:hint="default"/>
      </w:rPr>
    </w:lvl>
    <w:lvl w:ilvl="7" w:tplc="C29ED3E2" w:tentative="1">
      <w:start w:val="1"/>
      <w:numFmt w:val="bullet"/>
      <w:lvlText w:val="•"/>
      <w:lvlJc w:val="left"/>
      <w:pPr>
        <w:tabs>
          <w:tab w:val="num" w:pos="5760"/>
        </w:tabs>
        <w:ind w:left="5760" w:hanging="360"/>
      </w:pPr>
      <w:rPr>
        <w:rFonts w:ascii="Arial" w:hAnsi="Arial" w:hint="default"/>
      </w:rPr>
    </w:lvl>
    <w:lvl w:ilvl="8" w:tplc="458C716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9A"/>
    <w:rsid w:val="00007DC6"/>
    <w:rsid w:val="00027413"/>
    <w:rsid w:val="00036263"/>
    <w:rsid w:val="00042350"/>
    <w:rsid w:val="000551C3"/>
    <w:rsid w:val="00074E00"/>
    <w:rsid w:val="00080D10"/>
    <w:rsid w:val="000A22C3"/>
    <w:rsid w:val="000B08A7"/>
    <w:rsid w:val="000C4D82"/>
    <w:rsid w:val="000E132A"/>
    <w:rsid w:val="000E1AEF"/>
    <w:rsid w:val="000E52B5"/>
    <w:rsid w:val="000E6202"/>
    <w:rsid w:val="000F06AD"/>
    <w:rsid w:val="0010685A"/>
    <w:rsid w:val="00106A9A"/>
    <w:rsid w:val="00136E96"/>
    <w:rsid w:val="0014260D"/>
    <w:rsid w:val="001856B4"/>
    <w:rsid w:val="00192BEE"/>
    <w:rsid w:val="0019797D"/>
    <w:rsid w:val="001A259B"/>
    <w:rsid w:val="001B210B"/>
    <w:rsid w:val="001C36A1"/>
    <w:rsid w:val="001D1753"/>
    <w:rsid w:val="001F0162"/>
    <w:rsid w:val="00202007"/>
    <w:rsid w:val="00202060"/>
    <w:rsid w:val="00206B11"/>
    <w:rsid w:val="00225247"/>
    <w:rsid w:val="00232DC5"/>
    <w:rsid w:val="00233118"/>
    <w:rsid w:val="00250B8A"/>
    <w:rsid w:val="002514D7"/>
    <w:rsid w:val="00296899"/>
    <w:rsid w:val="002B45DC"/>
    <w:rsid w:val="003024C7"/>
    <w:rsid w:val="0031259D"/>
    <w:rsid w:val="00326BD8"/>
    <w:rsid w:val="00327208"/>
    <w:rsid w:val="003453D5"/>
    <w:rsid w:val="003726E7"/>
    <w:rsid w:val="00384644"/>
    <w:rsid w:val="00386B37"/>
    <w:rsid w:val="00396E33"/>
    <w:rsid w:val="00397FAF"/>
    <w:rsid w:val="003A483D"/>
    <w:rsid w:val="003B4A97"/>
    <w:rsid w:val="003C1444"/>
    <w:rsid w:val="00401975"/>
    <w:rsid w:val="004323D9"/>
    <w:rsid w:val="00441B27"/>
    <w:rsid w:val="00445B86"/>
    <w:rsid w:val="00451354"/>
    <w:rsid w:val="004546D0"/>
    <w:rsid w:val="00467254"/>
    <w:rsid w:val="00486886"/>
    <w:rsid w:val="004A054A"/>
    <w:rsid w:val="004B083A"/>
    <w:rsid w:val="004B4F48"/>
    <w:rsid w:val="004D146A"/>
    <w:rsid w:val="004D773B"/>
    <w:rsid w:val="00500080"/>
    <w:rsid w:val="00506C71"/>
    <w:rsid w:val="0051781F"/>
    <w:rsid w:val="00520071"/>
    <w:rsid w:val="00536218"/>
    <w:rsid w:val="0055549B"/>
    <w:rsid w:val="00555D8B"/>
    <w:rsid w:val="005569B9"/>
    <w:rsid w:val="00560EF9"/>
    <w:rsid w:val="00561A59"/>
    <w:rsid w:val="00563EF7"/>
    <w:rsid w:val="00565187"/>
    <w:rsid w:val="005A395B"/>
    <w:rsid w:val="00606A43"/>
    <w:rsid w:val="0062462D"/>
    <w:rsid w:val="00625FF7"/>
    <w:rsid w:val="0062643D"/>
    <w:rsid w:val="0063740B"/>
    <w:rsid w:val="00661680"/>
    <w:rsid w:val="006C0088"/>
    <w:rsid w:val="006D29DE"/>
    <w:rsid w:val="006E23A0"/>
    <w:rsid w:val="006E7191"/>
    <w:rsid w:val="006F5178"/>
    <w:rsid w:val="0071474E"/>
    <w:rsid w:val="00735506"/>
    <w:rsid w:val="007403DA"/>
    <w:rsid w:val="007428A7"/>
    <w:rsid w:val="0074534B"/>
    <w:rsid w:val="007553D8"/>
    <w:rsid w:val="00780CB6"/>
    <w:rsid w:val="00793555"/>
    <w:rsid w:val="007A21BF"/>
    <w:rsid w:val="007C72D9"/>
    <w:rsid w:val="007D0C15"/>
    <w:rsid w:val="007F5F3C"/>
    <w:rsid w:val="0080145A"/>
    <w:rsid w:val="00804996"/>
    <w:rsid w:val="008112D6"/>
    <w:rsid w:val="0081421E"/>
    <w:rsid w:val="00823D51"/>
    <w:rsid w:val="00836E81"/>
    <w:rsid w:val="00844EF3"/>
    <w:rsid w:val="00874200"/>
    <w:rsid w:val="008770D1"/>
    <w:rsid w:val="00877BC4"/>
    <w:rsid w:val="0089285F"/>
    <w:rsid w:val="008B7693"/>
    <w:rsid w:val="008C70B1"/>
    <w:rsid w:val="008E1BB8"/>
    <w:rsid w:val="008F352D"/>
    <w:rsid w:val="00921D26"/>
    <w:rsid w:val="0092242A"/>
    <w:rsid w:val="00924956"/>
    <w:rsid w:val="009360D2"/>
    <w:rsid w:val="0094269F"/>
    <w:rsid w:val="00942D43"/>
    <w:rsid w:val="00945493"/>
    <w:rsid w:val="00952002"/>
    <w:rsid w:val="00960508"/>
    <w:rsid w:val="0096453D"/>
    <w:rsid w:val="009658FA"/>
    <w:rsid w:val="0097316A"/>
    <w:rsid w:val="0098308E"/>
    <w:rsid w:val="009867E6"/>
    <w:rsid w:val="00991AE5"/>
    <w:rsid w:val="0099528F"/>
    <w:rsid w:val="009D1F4C"/>
    <w:rsid w:val="009D354B"/>
    <w:rsid w:val="009E022E"/>
    <w:rsid w:val="009F6B6C"/>
    <w:rsid w:val="00A070EF"/>
    <w:rsid w:val="00A07327"/>
    <w:rsid w:val="00A14FB3"/>
    <w:rsid w:val="00A200CC"/>
    <w:rsid w:val="00A3113F"/>
    <w:rsid w:val="00A73771"/>
    <w:rsid w:val="00A946D1"/>
    <w:rsid w:val="00A955BA"/>
    <w:rsid w:val="00AD6240"/>
    <w:rsid w:val="00AE387E"/>
    <w:rsid w:val="00AE3C9F"/>
    <w:rsid w:val="00AE3ECA"/>
    <w:rsid w:val="00AF379A"/>
    <w:rsid w:val="00B00F62"/>
    <w:rsid w:val="00B01E37"/>
    <w:rsid w:val="00B25BC9"/>
    <w:rsid w:val="00B37213"/>
    <w:rsid w:val="00B45483"/>
    <w:rsid w:val="00B460D4"/>
    <w:rsid w:val="00B5274F"/>
    <w:rsid w:val="00B67C37"/>
    <w:rsid w:val="00B7580A"/>
    <w:rsid w:val="00B75CB0"/>
    <w:rsid w:val="00B83155"/>
    <w:rsid w:val="00B874CB"/>
    <w:rsid w:val="00B957A7"/>
    <w:rsid w:val="00BC3C75"/>
    <w:rsid w:val="00BC777E"/>
    <w:rsid w:val="00BD4C89"/>
    <w:rsid w:val="00BF6900"/>
    <w:rsid w:val="00C20BDB"/>
    <w:rsid w:val="00C35D30"/>
    <w:rsid w:val="00C52E47"/>
    <w:rsid w:val="00C61B28"/>
    <w:rsid w:val="00C828D0"/>
    <w:rsid w:val="00C9080C"/>
    <w:rsid w:val="00CA331E"/>
    <w:rsid w:val="00CA46DB"/>
    <w:rsid w:val="00CB7BEB"/>
    <w:rsid w:val="00CD28E7"/>
    <w:rsid w:val="00CF44E9"/>
    <w:rsid w:val="00D02FA0"/>
    <w:rsid w:val="00D056B3"/>
    <w:rsid w:val="00D13AFC"/>
    <w:rsid w:val="00D17CA1"/>
    <w:rsid w:val="00D2537F"/>
    <w:rsid w:val="00D32DE5"/>
    <w:rsid w:val="00D51000"/>
    <w:rsid w:val="00D7063B"/>
    <w:rsid w:val="00D7458D"/>
    <w:rsid w:val="00D813DB"/>
    <w:rsid w:val="00D97D8B"/>
    <w:rsid w:val="00DB729D"/>
    <w:rsid w:val="00DD12EE"/>
    <w:rsid w:val="00DE1441"/>
    <w:rsid w:val="00DE1F18"/>
    <w:rsid w:val="00DE2C5C"/>
    <w:rsid w:val="00DF45E1"/>
    <w:rsid w:val="00DF461C"/>
    <w:rsid w:val="00DF50E7"/>
    <w:rsid w:val="00DF62D3"/>
    <w:rsid w:val="00E34435"/>
    <w:rsid w:val="00E4404B"/>
    <w:rsid w:val="00E55E30"/>
    <w:rsid w:val="00E64A8D"/>
    <w:rsid w:val="00E774F3"/>
    <w:rsid w:val="00EC23E3"/>
    <w:rsid w:val="00EC37A1"/>
    <w:rsid w:val="00EC4316"/>
    <w:rsid w:val="00ED671B"/>
    <w:rsid w:val="00EF1AC4"/>
    <w:rsid w:val="00F167EC"/>
    <w:rsid w:val="00F654A3"/>
    <w:rsid w:val="00F76C7E"/>
    <w:rsid w:val="00F82116"/>
    <w:rsid w:val="00FA3E5A"/>
    <w:rsid w:val="00FB17BD"/>
    <w:rsid w:val="00FB7D44"/>
    <w:rsid w:val="00FF3810"/>
    <w:rsid w:val="00FF3D37"/>
    <w:rsid w:val="00FF53FC"/>
    <w:rsid w:val="00FF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E4A6"/>
  <w15:chartTrackingRefBased/>
  <w15:docId w15:val="{ED191E17-B42A-450F-97FD-1E6EB54F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379A"/>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F379A"/>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F379A"/>
    <w:rPr>
      <w:lang w:val="pt-BR"/>
    </w:rPr>
  </w:style>
  <w:style w:type="paragraph" w:styleId="Rodap">
    <w:name w:val="footer"/>
    <w:basedOn w:val="Normal"/>
    <w:link w:val="RodapChar"/>
    <w:uiPriority w:val="99"/>
    <w:unhideWhenUsed/>
    <w:rsid w:val="00AF379A"/>
    <w:pPr>
      <w:tabs>
        <w:tab w:val="center" w:pos="4419"/>
        <w:tab w:val="right" w:pos="8838"/>
      </w:tabs>
      <w:spacing w:after="0" w:line="240" w:lineRule="auto"/>
    </w:pPr>
  </w:style>
  <w:style w:type="character" w:customStyle="1" w:styleId="RodapChar">
    <w:name w:val="Rodapé Char"/>
    <w:basedOn w:val="Fontepargpadro"/>
    <w:link w:val="Rodap"/>
    <w:uiPriority w:val="99"/>
    <w:rsid w:val="00AF379A"/>
    <w:rPr>
      <w:lang w:val="pt-BR"/>
    </w:rPr>
  </w:style>
  <w:style w:type="table" w:styleId="Tabelacomgrade">
    <w:name w:val="Table Grid"/>
    <w:basedOn w:val="Tabelanormal"/>
    <w:uiPriority w:val="39"/>
    <w:rsid w:val="00AF379A"/>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F379A"/>
    <w:pPr>
      <w:ind w:left="720"/>
      <w:contextualSpacing/>
    </w:pPr>
  </w:style>
  <w:style w:type="character" w:customStyle="1" w:styleId="nlmstring-name">
    <w:name w:val="nlm_string-name"/>
    <w:basedOn w:val="Fontepargpadro"/>
    <w:rsid w:val="00D13AFC"/>
  </w:style>
  <w:style w:type="character" w:customStyle="1" w:styleId="nlmyear">
    <w:name w:val="nlm_year"/>
    <w:basedOn w:val="Fontepargpadro"/>
    <w:rsid w:val="00D13AFC"/>
  </w:style>
  <w:style w:type="character" w:customStyle="1" w:styleId="nlmpublisher-name">
    <w:name w:val="nlm_publisher-name"/>
    <w:basedOn w:val="Fontepargpadro"/>
    <w:rsid w:val="00D13AFC"/>
  </w:style>
  <w:style w:type="character" w:customStyle="1" w:styleId="nlmpublisher-loc">
    <w:name w:val="nlm_publisher-loc"/>
    <w:basedOn w:val="Fontepargpadro"/>
    <w:rsid w:val="00D13AFC"/>
  </w:style>
  <w:style w:type="character" w:styleId="nfase">
    <w:name w:val="Emphasis"/>
    <w:basedOn w:val="Fontepargpadro"/>
    <w:uiPriority w:val="20"/>
    <w:qFormat/>
    <w:rsid w:val="00EF1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A929-9411-44DC-A75E-8AE88953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8121</Words>
  <Characters>43857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Santos</dc:creator>
  <cp:keywords/>
  <dc:description/>
  <cp:lastModifiedBy>Clarice Santos</cp:lastModifiedBy>
  <cp:revision>11</cp:revision>
  <cp:lastPrinted>2017-10-26T19:16:00Z</cp:lastPrinted>
  <dcterms:created xsi:type="dcterms:W3CDTF">2018-02-14T22:02:00Z</dcterms:created>
  <dcterms:modified xsi:type="dcterms:W3CDTF">2018-02-14T22:28:00Z</dcterms:modified>
</cp:coreProperties>
</file>