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930" w:rsidRDefault="00DD1A63" w:rsidP="004F6BE9">
      <w:pPr>
        <w:jc w:val="center"/>
        <w:rPr>
          <w:b/>
          <w:color w:val="auto"/>
          <w:sz w:val="28"/>
        </w:rPr>
      </w:pPr>
      <w:r>
        <w:rPr>
          <w:b/>
          <w:color w:val="auto"/>
          <w:sz w:val="28"/>
        </w:rPr>
        <w:t xml:space="preserve">From </w:t>
      </w:r>
      <w:r w:rsidR="00EA4182" w:rsidRPr="00906526">
        <w:rPr>
          <w:b/>
          <w:color w:val="auto"/>
          <w:sz w:val="28"/>
        </w:rPr>
        <w:t>I</w:t>
      </w:r>
      <w:r w:rsidR="00E36AFC" w:rsidRPr="00906526">
        <w:rPr>
          <w:b/>
          <w:color w:val="auto"/>
          <w:sz w:val="28"/>
        </w:rPr>
        <w:t>nnovation</w:t>
      </w:r>
      <w:r w:rsidR="003B3F83" w:rsidRPr="00906526">
        <w:rPr>
          <w:b/>
          <w:color w:val="auto"/>
          <w:sz w:val="28"/>
        </w:rPr>
        <w:t xml:space="preserve"> </w:t>
      </w:r>
      <w:r w:rsidR="006929F2" w:rsidRPr="009D080B">
        <w:rPr>
          <w:b/>
          <w:i/>
          <w:color w:val="auto"/>
          <w:sz w:val="28"/>
        </w:rPr>
        <w:t>to</w:t>
      </w:r>
      <w:r w:rsidR="004F6BE9" w:rsidRPr="00906526">
        <w:rPr>
          <w:b/>
          <w:color w:val="auto"/>
          <w:sz w:val="28"/>
        </w:rPr>
        <w:t xml:space="preserve"> </w:t>
      </w:r>
      <w:r w:rsidR="00EA4182" w:rsidRPr="00906526">
        <w:rPr>
          <w:b/>
          <w:color w:val="auto"/>
          <w:sz w:val="28"/>
        </w:rPr>
        <w:t>E</w:t>
      </w:r>
      <w:r w:rsidR="004F6BE9" w:rsidRPr="00906526">
        <w:rPr>
          <w:b/>
          <w:color w:val="auto"/>
          <w:sz w:val="28"/>
        </w:rPr>
        <w:t xml:space="preserve">merging </w:t>
      </w:r>
      <w:r w:rsidR="00EA4182" w:rsidRPr="00906526">
        <w:rPr>
          <w:b/>
          <w:color w:val="auto"/>
          <w:sz w:val="28"/>
        </w:rPr>
        <w:t>Economies</w:t>
      </w:r>
      <w:r w:rsidR="007A7719">
        <w:rPr>
          <w:b/>
          <w:color w:val="auto"/>
          <w:sz w:val="28"/>
        </w:rPr>
        <w:t xml:space="preserve"> to Innovation </w:t>
      </w:r>
      <w:r w:rsidR="007A7719" w:rsidRPr="009D080B">
        <w:rPr>
          <w:b/>
          <w:i/>
          <w:color w:val="auto"/>
          <w:sz w:val="28"/>
        </w:rPr>
        <w:t>from</w:t>
      </w:r>
      <w:r w:rsidR="007A7719">
        <w:rPr>
          <w:b/>
          <w:color w:val="auto"/>
          <w:sz w:val="28"/>
        </w:rPr>
        <w:t xml:space="preserve"> Emerging Economies</w:t>
      </w:r>
      <w:r w:rsidR="00705DEE" w:rsidRPr="00906526">
        <w:rPr>
          <w:b/>
          <w:color w:val="auto"/>
          <w:sz w:val="28"/>
        </w:rPr>
        <w:t xml:space="preserve">: </w:t>
      </w:r>
    </w:p>
    <w:p w:rsidR="0017696E" w:rsidRPr="00906526" w:rsidRDefault="00705DEE" w:rsidP="004F6BE9">
      <w:pPr>
        <w:jc w:val="center"/>
        <w:rPr>
          <w:b/>
          <w:color w:val="auto"/>
          <w:sz w:val="28"/>
        </w:rPr>
      </w:pPr>
      <w:r w:rsidRPr="00906526">
        <w:rPr>
          <w:b/>
          <w:color w:val="auto"/>
          <w:sz w:val="28"/>
        </w:rPr>
        <w:t xml:space="preserve">The </w:t>
      </w:r>
      <w:r w:rsidR="00596CC3">
        <w:rPr>
          <w:b/>
          <w:color w:val="auto"/>
          <w:sz w:val="28"/>
        </w:rPr>
        <w:t xml:space="preserve">Historical </w:t>
      </w:r>
      <w:r w:rsidR="00194611">
        <w:rPr>
          <w:b/>
          <w:color w:val="auto"/>
          <w:sz w:val="28"/>
        </w:rPr>
        <w:t>Evolution</w:t>
      </w:r>
      <w:r w:rsidR="00596CC3">
        <w:rPr>
          <w:b/>
          <w:color w:val="auto"/>
          <w:sz w:val="28"/>
        </w:rPr>
        <w:t xml:space="preserve"> of </w:t>
      </w:r>
      <w:r w:rsidR="00EE516B">
        <w:rPr>
          <w:b/>
          <w:color w:val="auto"/>
          <w:sz w:val="28"/>
        </w:rPr>
        <w:t>A Global Pharmaceutical Corporation</w:t>
      </w:r>
      <w:r w:rsidR="00BF622C" w:rsidRPr="00906526">
        <w:rPr>
          <w:b/>
          <w:color w:val="auto"/>
          <w:sz w:val="28"/>
        </w:rPr>
        <w:t xml:space="preserve"> </w:t>
      </w:r>
      <w:r w:rsidR="000F7572" w:rsidRPr="00906526">
        <w:rPr>
          <w:b/>
          <w:color w:val="auto"/>
          <w:sz w:val="28"/>
        </w:rPr>
        <w:t>in China</w:t>
      </w:r>
      <w:r w:rsidR="00215C5E">
        <w:rPr>
          <w:b/>
          <w:color w:val="auto"/>
          <w:sz w:val="28"/>
        </w:rPr>
        <w:t xml:space="preserve"> (1993 - </w:t>
      </w:r>
      <w:r w:rsidR="009164C9">
        <w:rPr>
          <w:b/>
          <w:color w:val="auto"/>
          <w:sz w:val="28"/>
        </w:rPr>
        <w:t>2014)</w:t>
      </w:r>
    </w:p>
    <w:p w:rsidR="00705DEE" w:rsidRPr="00EE6CB9" w:rsidRDefault="00705DEE">
      <w:pPr>
        <w:rPr>
          <w:color w:val="auto"/>
          <w:sz w:val="24"/>
        </w:rPr>
      </w:pPr>
    </w:p>
    <w:p w:rsidR="00705DEE" w:rsidRDefault="00705DEE">
      <w:pPr>
        <w:rPr>
          <w:color w:val="auto"/>
          <w:sz w:val="24"/>
        </w:rPr>
      </w:pPr>
    </w:p>
    <w:p w:rsidR="00B44B37" w:rsidRPr="00EE6CB9" w:rsidRDefault="00B44B37">
      <w:pPr>
        <w:rPr>
          <w:color w:val="auto"/>
          <w:sz w:val="24"/>
        </w:rPr>
      </w:pPr>
    </w:p>
    <w:p w:rsidR="008A0931" w:rsidRDefault="008A0931" w:rsidP="00F30F1E">
      <w:pPr>
        <w:jc w:val="both"/>
        <w:rPr>
          <w:i/>
          <w:color w:val="auto"/>
          <w:sz w:val="24"/>
        </w:rPr>
      </w:pPr>
    </w:p>
    <w:p w:rsidR="00866EA9" w:rsidRDefault="00866EA9" w:rsidP="00F30F1E">
      <w:pPr>
        <w:jc w:val="both"/>
        <w:rPr>
          <w:i/>
          <w:color w:val="auto"/>
          <w:sz w:val="24"/>
        </w:rPr>
      </w:pPr>
    </w:p>
    <w:p w:rsidR="00866EA9" w:rsidRDefault="00866EA9" w:rsidP="00F30F1E">
      <w:pPr>
        <w:jc w:val="both"/>
        <w:rPr>
          <w:color w:val="auto"/>
          <w:sz w:val="24"/>
        </w:rPr>
      </w:pPr>
    </w:p>
    <w:p w:rsidR="00B44B37" w:rsidRDefault="00B44B37" w:rsidP="00F30F1E">
      <w:pPr>
        <w:jc w:val="both"/>
        <w:rPr>
          <w:color w:val="auto"/>
          <w:sz w:val="24"/>
        </w:rPr>
      </w:pPr>
    </w:p>
    <w:p w:rsidR="00B44B37" w:rsidRDefault="00B44B37" w:rsidP="00F30F1E">
      <w:pPr>
        <w:jc w:val="both"/>
        <w:rPr>
          <w:color w:val="auto"/>
          <w:sz w:val="24"/>
        </w:rPr>
      </w:pPr>
    </w:p>
    <w:p w:rsidR="00705DEE" w:rsidRDefault="00F30F1E" w:rsidP="00205913">
      <w:pPr>
        <w:ind w:left="851" w:right="828"/>
        <w:jc w:val="both"/>
        <w:rPr>
          <w:color w:val="auto"/>
          <w:sz w:val="24"/>
        </w:rPr>
      </w:pPr>
      <w:r>
        <w:rPr>
          <w:color w:val="auto"/>
          <w:sz w:val="24"/>
        </w:rPr>
        <w:t xml:space="preserve">Abstract: </w:t>
      </w:r>
      <w:r w:rsidR="00705DEE" w:rsidRPr="00EE6CB9">
        <w:rPr>
          <w:color w:val="auto"/>
          <w:sz w:val="24"/>
        </w:rPr>
        <w:t xml:space="preserve">The internationalisation of firms is increasingly concerned with locating </w:t>
      </w:r>
      <w:r w:rsidR="00E36AFC" w:rsidRPr="00EE6CB9">
        <w:rPr>
          <w:color w:val="auto"/>
          <w:sz w:val="24"/>
        </w:rPr>
        <w:t>innovation</w:t>
      </w:r>
      <w:r w:rsidR="00705DEE" w:rsidRPr="00EE6CB9">
        <w:rPr>
          <w:color w:val="auto"/>
          <w:sz w:val="24"/>
        </w:rPr>
        <w:t xml:space="preserve"> activities in the most appropriate locations, particularly for more strategic research and development projects. This </w:t>
      </w:r>
      <w:r w:rsidR="00603C95">
        <w:rPr>
          <w:color w:val="auto"/>
          <w:sz w:val="24"/>
        </w:rPr>
        <w:t>paper</w:t>
      </w:r>
      <w:r w:rsidR="00705DEE" w:rsidRPr="00EE6CB9">
        <w:rPr>
          <w:color w:val="auto"/>
          <w:sz w:val="24"/>
        </w:rPr>
        <w:t xml:space="preserve"> </w:t>
      </w:r>
      <w:r w:rsidR="00603C95" w:rsidRPr="00EE6CB9">
        <w:rPr>
          <w:color w:val="auto"/>
          <w:sz w:val="24"/>
        </w:rPr>
        <w:t>reviews the historical development of AstraZeneca</w:t>
      </w:r>
      <w:r w:rsidR="00C44946">
        <w:rPr>
          <w:color w:val="auto"/>
          <w:sz w:val="24"/>
        </w:rPr>
        <w:t xml:space="preserve"> (AZ)</w:t>
      </w:r>
      <w:r w:rsidR="00603C95" w:rsidRPr="00EE6CB9">
        <w:rPr>
          <w:color w:val="auto"/>
          <w:sz w:val="24"/>
        </w:rPr>
        <w:t xml:space="preserve"> in China since the 1990s and</w:t>
      </w:r>
      <w:r w:rsidR="00603C95">
        <w:rPr>
          <w:color w:val="auto"/>
          <w:sz w:val="24"/>
        </w:rPr>
        <w:t xml:space="preserve"> the </w:t>
      </w:r>
      <w:r w:rsidR="00BE298D">
        <w:rPr>
          <w:color w:val="auto"/>
          <w:sz w:val="24"/>
        </w:rPr>
        <w:t xml:space="preserve">recent </w:t>
      </w:r>
      <w:r w:rsidR="00603C95">
        <w:rPr>
          <w:color w:val="auto"/>
          <w:sz w:val="24"/>
        </w:rPr>
        <w:t>establishment of one of its key</w:t>
      </w:r>
      <w:r w:rsidR="00603C95" w:rsidRPr="00EE6CB9">
        <w:rPr>
          <w:color w:val="auto"/>
          <w:sz w:val="24"/>
        </w:rPr>
        <w:t xml:space="preserve"> global innovation centres in the country. The case </w:t>
      </w:r>
      <w:r w:rsidR="005474F3">
        <w:rPr>
          <w:color w:val="auto"/>
          <w:sz w:val="24"/>
        </w:rPr>
        <w:t>confirms</w:t>
      </w:r>
      <w:r w:rsidR="005474F3" w:rsidRPr="00EE6CB9">
        <w:rPr>
          <w:color w:val="auto"/>
          <w:sz w:val="24"/>
        </w:rPr>
        <w:t xml:space="preserve"> </w:t>
      </w:r>
      <w:r w:rsidR="005A3116" w:rsidRPr="00EE6CB9">
        <w:rPr>
          <w:color w:val="auto"/>
          <w:sz w:val="24"/>
        </w:rPr>
        <w:t xml:space="preserve">a newly emerged </w:t>
      </w:r>
      <w:r w:rsidR="008F1B87">
        <w:rPr>
          <w:color w:val="auto"/>
          <w:sz w:val="24"/>
        </w:rPr>
        <w:t>development</w:t>
      </w:r>
      <w:r w:rsidR="008F1B87" w:rsidRPr="00EE6CB9">
        <w:rPr>
          <w:color w:val="auto"/>
          <w:sz w:val="24"/>
        </w:rPr>
        <w:t xml:space="preserve"> </w:t>
      </w:r>
      <w:r w:rsidR="00603C95">
        <w:rPr>
          <w:color w:val="auto"/>
          <w:sz w:val="24"/>
        </w:rPr>
        <w:t xml:space="preserve">in </w:t>
      </w:r>
      <w:r w:rsidR="00326756" w:rsidRPr="00EE6CB9">
        <w:rPr>
          <w:color w:val="auto"/>
          <w:sz w:val="24"/>
        </w:rPr>
        <w:t>the</w:t>
      </w:r>
      <w:r w:rsidR="003B3F83" w:rsidRPr="00EE6CB9">
        <w:rPr>
          <w:color w:val="auto"/>
          <w:sz w:val="24"/>
        </w:rPr>
        <w:t xml:space="preserve"> </w:t>
      </w:r>
      <w:r w:rsidR="00326756" w:rsidRPr="00EE6CB9">
        <w:rPr>
          <w:color w:val="auto"/>
          <w:sz w:val="24"/>
        </w:rPr>
        <w:t xml:space="preserve">internationalisation of </w:t>
      </w:r>
      <w:r w:rsidR="00E36AFC" w:rsidRPr="00EE6CB9">
        <w:rPr>
          <w:color w:val="auto"/>
          <w:sz w:val="24"/>
        </w:rPr>
        <w:t>innovation</w:t>
      </w:r>
      <w:r w:rsidR="0044588F" w:rsidRPr="00EE6CB9">
        <w:rPr>
          <w:color w:val="auto"/>
          <w:sz w:val="24"/>
        </w:rPr>
        <w:t xml:space="preserve"> and knowledge sourcing</w:t>
      </w:r>
      <w:r w:rsidR="00326756" w:rsidRPr="00EE6CB9">
        <w:rPr>
          <w:color w:val="auto"/>
          <w:sz w:val="24"/>
        </w:rPr>
        <w:t xml:space="preserve"> by </w:t>
      </w:r>
      <w:r w:rsidR="005A3116" w:rsidRPr="00EE6CB9">
        <w:rPr>
          <w:color w:val="auto"/>
          <w:sz w:val="24"/>
        </w:rPr>
        <w:t>MNEs</w:t>
      </w:r>
      <w:r w:rsidR="003B3F83" w:rsidRPr="00EE6CB9">
        <w:rPr>
          <w:color w:val="auto"/>
          <w:sz w:val="24"/>
        </w:rPr>
        <w:t xml:space="preserve"> </w:t>
      </w:r>
      <w:r w:rsidR="000071A0" w:rsidRPr="00EE6CB9">
        <w:rPr>
          <w:color w:val="auto"/>
          <w:sz w:val="24"/>
        </w:rPr>
        <w:t xml:space="preserve">from advanced economies </w:t>
      </w:r>
      <w:r w:rsidR="005A3116" w:rsidRPr="00EE6CB9">
        <w:rPr>
          <w:color w:val="auto"/>
          <w:sz w:val="24"/>
        </w:rPr>
        <w:t>to</w:t>
      </w:r>
      <w:r w:rsidR="003B3F83" w:rsidRPr="00EE6CB9">
        <w:rPr>
          <w:color w:val="auto"/>
          <w:sz w:val="24"/>
        </w:rPr>
        <w:t xml:space="preserve"> </w:t>
      </w:r>
      <w:r w:rsidR="004F6BE9" w:rsidRPr="00EE6CB9">
        <w:rPr>
          <w:color w:val="auto"/>
          <w:sz w:val="24"/>
        </w:rPr>
        <w:t>emerging</w:t>
      </w:r>
      <w:r w:rsidR="003B3F83" w:rsidRPr="00EE6CB9">
        <w:rPr>
          <w:color w:val="auto"/>
          <w:sz w:val="24"/>
        </w:rPr>
        <w:t xml:space="preserve"> </w:t>
      </w:r>
      <w:r w:rsidR="005A3116" w:rsidRPr="00EE6CB9">
        <w:rPr>
          <w:color w:val="auto"/>
          <w:sz w:val="24"/>
        </w:rPr>
        <w:t>countries</w:t>
      </w:r>
      <w:r w:rsidR="00CE584E" w:rsidRPr="00EE6CB9">
        <w:rPr>
          <w:color w:val="auto"/>
          <w:sz w:val="24"/>
        </w:rPr>
        <w:t xml:space="preserve"> – the </w:t>
      </w:r>
      <w:r w:rsidR="00790B38">
        <w:rPr>
          <w:color w:val="auto"/>
          <w:sz w:val="24"/>
        </w:rPr>
        <w:t>‘</w:t>
      </w:r>
      <w:r w:rsidR="00CE584E" w:rsidRPr="00EE6CB9">
        <w:rPr>
          <w:color w:val="auto"/>
          <w:sz w:val="24"/>
        </w:rPr>
        <w:t>South</w:t>
      </w:r>
      <w:r w:rsidR="00790B38">
        <w:rPr>
          <w:color w:val="auto"/>
          <w:sz w:val="24"/>
        </w:rPr>
        <w:t>’</w:t>
      </w:r>
      <w:r w:rsidR="00A045E0">
        <w:rPr>
          <w:color w:val="auto"/>
          <w:sz w:val="24"/>
        </w:rPr>
        <w:t xml:space="preserve"> originated</w:t>
      </w:r>
      <w:r w:rsidR="00CE584E" w:rsidRPr="00EE6CB9">
        <w:rPr>
          <w:color w:val="auto"/>
          <w:sz w:val="24"/>
        </w:rPr>
        <w:t xml:space="preserve"> wave</w:t>
      </w:r>
      <w:r w:rsidR="00A045E0">
        <w:rPr>
          <w:color w:val="auto"/>
          <w:sz w:val="24"/>
        </w:rPr>
        <w:t>s</w:t>
      </w:r>
      <w:r w:rsidR="003E0A97" w:rsidRPr="00EE6CB9">
        <w:rPr>
          <w:color w:val="auto"/>
          <w:sz w:val="24"/>
        </w:rPr>
        <w:t xml:space="preserve">. </w:t>
      </w:r>
      <w:r w:rsidR="002F30F9">
        <w:rPr>
          <w:color w:val="auto"/>
          <w:sz w:val="24"/>
        </w:rPr>
        <w:t xml:space="preserve"> A review of previous and recent literature reveals the growing trend towards ‘unconventional’ knowledge-seeking strategy of MNEs. This </w:t>
      </w:r>
      <w:r w:rsidR="00603C95">
        <w:rPr>
          <w:color w:val="auto"/>
          <w:sz w:val="24"/>
        </w:rPr>
        <w:t>paper</w:t>
      </w:r>
      <w:r w:rsidR="004F6BE9" w:rsidRPr="00EE6CB9">
        <w:rPr>
          <w:color w:val="auto"/>
          <w:sz w:val="24"/>
        </w:rPr>
        <w:t xml:space="preserve"> </w:t>
      </w:r>
      <w:r w:rsidR="002F30F9">
        <w:rPr>
          <w:color w:val="auto"/>
          <w:sz w:val="24"/>
        </w:rPr>
        <w:t xml:space="preserve">refines and extends current research on global innovation strategy by providing </w:t>
      </w:r>
      <w:r w:rsidR="00AE404C">
        <w:rPr>
          <w:color w:val="auto"/>
          <w:sz w:val="24"/>
        </w:rPr>
        <w:t>a</w:t>
      </w:r>
      <w:r w:rsidR="00A1784C">
        <w:rPr>
          <w:color w:val="auto"/>
          <w:sz w:val="24"/>
        </w:rPr>
        <w:t xml:space="preserve"> contextually-rich</w:t>
      </w:r>
      <w:r w:rsidR="006A3CFB">
        <w:rPr>
          <w:color w:val="auto"/>
          <w:sz w:val="24"/>
        </w:rPr>
        <w:t xml:space="preserve"> and</w:t>
      </w:r>
      <w:r w:rsidR="002F30F9">
        <w:rPr>
          <w:color w:val="auto"/>
          <w:sz w:val="24"/>
        </w:rPr>
        <w:t xml:space="preserve"> analytical narrative of a longitudinal case study. We identified and explained a historical pattern of evolution of AZ’s operation in China from innovation to the country to innovation from the country. </w:t>
      </w:r>
      <w:r w:rsidR="00CB7788" w:rsidRPr="00EE6CB9">
        <w:rPr>
          <w:color w:val="auto"/>
          <w:sz w:val="24"/>
        </w:rPr>
        <w:t xml:space="preserve">This paper concludes </w:t>
      </w:r>
      <w:r w:rsidR="006C40AB">
        <w:rPr>
          <w:color w:val="auto"/>
          <w:sz w:val="24"/>
        </w:rPr>
        <w:t>with</w:t>
      </w:r>
      <w:r w:rsidR="00CB7788" w:rsidRPr="00EE6CB9">
        <w:rPr>
          <w:color w:val="auto"/>
          <w:sz w:val="24"/>
        </w:rPr>
        <w:t xml:space="preserve"> </w:t>
      </w:r>
      <w:r w:rsidR="006C40AB">
        <w:rPr>
          <w:color w:val="auto"/>
          <w:sz w:val="24"/>
        </w:rPr>
        <w:t xml:space="preserve">recommendations and limitations. </w:t>
      </w:r>
    </w:p>
    <w:p w:rsidR="00F30F1E" w:rsidRDefault="00F30F1E" w:rsidP="00205913">
      <w:pPr>
        <w:ind w:left="851" w:right="828"/>
        <w:jc w:val="both"/>
        <w:rPr>
          <w:color w:val="auto"/>
          <w:sz w:val="24"/>
        </w:rPr>
      </w:pPr>
    </w:p>
    <w:p w:rsidR="00B44B37" w:rsidRDefault="00B44B37" w:rsidP="00205913">
      <w:pPr>
        <w:ind w:left="851" w:right="828"/>
        <w:jc w:val="both"/>
        <w:rPr>
          <w:color w:val="auto"/>
          <w:sz w:val="24"/>
        </w:rPr>
      </w:pPr>
    </w:p>
    <w:p w:rsidR="00073B1A" w:rsidRDefault="00073B1A" w:rsidP="00205913">
      <w:pPr>
        <w:ind w:left="851" w:right="828"/>
        <w:jc w:val="both"/>
        <w:rPr>
          <w:color w:val="auto"/>
          <w:sz w:val="24"/>
        </w:rPr>
      </w:pPr>
    </w:p>
    <w:p w:rsidR="00866EA9" w:rsidRDefault="00866EA9" w:rsidP="00205913">
      <w:pPr>
        <w:ind w:left="851" w:right="828"/>
        <w:jc w:val="both"/>
        <w:rPr>
          <w:color w:val="auto"/>
          <w:sz w:val="24"/>
        </w:rPr>
      </w:pPr>
    </w:p>
    <w:p w:rsidR="00323652" w:rsidRPr="00EE6CB9" w:rsidRDefault="00C568A2" w:rsidP="00205913">
      <w:pPr>
        <w:ind w:left="851" w:right="828"/>
        <w:jc w:val="both"/>
        <w:rPr>
          <w:color w:val="auto"/>
          <w:sz w:val="24"/>
        </w:rPr>
      </w:pPr>
      <w:r>
        <w:rPr>
          <w:color w:val="auto"/>
          <w:sz w:val="24"/>
        </w:rPr>
        <w:t>Key</w:t>
      </w:r>
      <w:r w:rsidR="00323652">
        <w:rPr>
          <w:color w:val="auto"/>
          <w:sz w:val="24"/>
        </w:rPr>
        <w:t>words: Internationali</w:t>
      </w:r>
      <w:r w:rsidR="00AE7466">
        <w:rPr>
          <w:color w:val="auto"/>
          <w:sz w:val="24"/>
        </w:rPr>
        <w:t>z</w:t>
      </w:r>
      <w:r w:rsidR="00B71E6B">
        <w:rPr>
          <w:color w:val="auto"/>
          <w:sz w:val="24"/>
        </w:rPr>
        <w:t>ation, Emerging E</w:t>
      </w:r>
      <w:r w:rsidR="00323652">
        <w:rPr>
          <w:color w:val="auto"/>
          <w:sz w:val="24"/>
        </w:rPr>
        <w:t xml:space="preserve">conomy, Innovation, Knowledge </w:t>
      </w:r>
      <w:r w:rsidR="00330EFF">
        <w:rPr>
          <w:color w:val="auto"/>
          <w:sz w:val="24"/>
        </w:rPr>
        <w:t>Seeking</w:t>
      </w:r>
      <w:r w:rsidR="00D33D3E">
        <w:rPr>
          <w:color w:val="auto"/>
          <w:sz w:val="24"/>
        </w:rPr>
        <w:t>.</w:t>
      </w:r>
    </w:p>
    <w:p w:rsidR="00DD1E51" w:rsidRDefault="00DD1E51">
      <w:pPr>
        <w:rPr>
          <w:color w:val="auto"/>
          <w:sz w:val="24"/>
        </w:rPr>
      </w:pPr>
    </w:p>
    <w:p w:rsidR="00866EA9" w:rsidRDefault="00866EA9">
      <w:pPr>
        <w:rPr>
          <w:color w:val="auto"/>
          <w:sz w:val="24"/>
        </w:rPr>
      </w:pPr>
    </w:p>
    <w:p w:rsidR="00866EA9" w:rsidRDefault="00866EA9">
      <w:pPr>
        <w:rPr>
          <w:color w:val="auto"/>
          <w:sz w:val="24"/>
        </w:rPr>
      </w:pPr>
    </w:p>
    <w:p w:rsidR="00866EA9" w:rsidRDefault="00866EA9">
      <w:pPr>
        <w:rPr>
          <w:color w:val="auto"/>
          <w:sz w:val="24"/>
        </w:rPr>
      </w:pPr>
    </w:p>
    <w:p w:rsidR="00866EA9" w:rsidRDefault="00866EA9">
      <w:pPr>
        <w:rPr>
          <w:color w:val="auto"/>
          <w:sz w:val="24"/>
        </w:rPr>
      </w:pPr>
    </w:p>
    <w:p w:rsidR="00866EA9" w:rsidRDefault="00866EA9">
      <w:pPr>
        <w:rPr>
          <w:color w:val="auto"/>
          <w:sz w:val="24"/>
        </w:rPr>
      </w:pPr>
    </w:p>
    <w:p w:rsidR="00866EA9" w:rsidRDefault="00866EA9">
      <w:pPr>
        <w:rPr>
          <w:color w:val="auto"/>
          <w:sz w:val="24"/>
        </w:rPr>
      </w:pPr>
    </w:p>
    <w:p w:rsidR="00866EA9" w:rsidRDefault="00866EA9">
      <w:pPr>
        <w:rPr>
          <w:color w:val="auto"/>
          <w:sz w:val="24"/>
        </w:rPr>
      </w:pPr>
    </w:p>
    <w:p w:rsidR="00866EA9" w:rsidRDefault="00866EA9">
      <w:pPr>
        <w:rPr>
          <w:color w:val="auto"/>
          <w:sz w:val="24"/>
        </w:rPr>
      </w:pPr>
    </w:p>
    <w:p w:rsidR="00866EA9" w:rsidRDefault="00866EA9">
      <w:pPr>
        <w:rPr>
          <w:color w:val="auto"/>
          <w:sz w:val="24"/>
        </w:rPr>
      </w:pPr>
    </w:p>
    <w:p w:rsidR="00866EA9" w:rsidRDefault="00866EA9">
      <w:pPr>
        <w:rPr>
          <w:color w:val="auto"/>
          <w:sz w:val="24"/>
        </w:rPr>
      </w:pPr>
    </w:p>
    <w:p w:rsidR="00866EA9" w:rsidRDefault="00866EA9">
      <w:pPr>
        <w:rPr>
          <w:color w:val="auto"/>
          <w:sz w:val="24"/>
        </w:rPr>
      </w:pPr>
    </w:p>
    <w:p w:rsidR="00866EA9" w:rsidRDefault="00866EA9">
      <w:pPr>
        <w:rPr>
          <w:color w:val="auto"/>
          <w:sz w:val="24"/>
        </w:rPr>
      </w:pPr>
      <w:bookmarkStart w:id="0" w:name="_GoBack"/>
      <w:bookmarkEnd w:id="0"/>
    </w:p>
    <w:p w:rsidR="00866EA9" w:rsidRDefault="00866EA9">
      <w:pPr>
        <w:rPr>
          <w:color w:val="auto"/>
          <w:sz w:val="24"/>
        </w:rPr>
      </w:pPr>
    </w:p>
    <w:p w:rsidR="00DD1E51" w:rsidRPr="00EE6CB9" w:rsidRDefault="00DD1E51" w:rsidP="00F850D0">
      <w:pPr>
        <w:pStyle w:val="Heading1"/>
        <w:numPr>
          <w:ilvl w:val="0"/>
          <w:numId w:val="15"/>
        </w:numPr>
      </w:pPr>
      <w:r w:rsidRPr="007F7FB6">
        <w:lastRenderedPageBreak/>
        <w:t>Introduction</w:t>
      </w:r>
      <w:r w:rsidR="00031A9A">
        <w:t xml:space="preserve"> </w:t>
      </w:r>
    </w:p>
    <w:p w:rsidR="005A19C1" w:rsidRDefault="00116670" w:rsidP="00F56C7F">
      <w:pPr>
        <w:jc w:val="both"/>
        <w:rPr>
          <w:color w:val="auto"/>
          <w:sz w:val="24"/>
        </w:rPr>
      </w:pPr>
      <w:r>
        <w:rPr>
          <w:color w:val="auto"/>
          <w:sz w:val="24"/>
        </w:rPr>
        <w:t>The i</w:t>
      </w:r>
      <w:r w:rsidR="006E3F4A">
        <w:rPr>
          <w:color w:val="auto"/>
          <w:sz w:val="24"/>
        </w:rPr>
        <w:t xml:space="preserve">nternationalisation of firm has been a major topic in international business studies. </w:t>
      </w:r>
      <w:r>
        <w:rPr>
          <w:color w:val="auto"/>
          <w:sz w:val="24"/>
        </w:rPr>
        <w:t>T</w:t>
      </w:r>
      <w:r w:rsidR="003A5EB9" w:rsidRPr="00D30BAD">
        <w:rPr>
          <w:color w:val="auto"/>
          <w:sz w:val="24"/>
        </w:rPr>
        <w:t>he well-</w:t>
      </w:r>
      <w:r>
        <w:rPr>
          <w:color w:val="auto"/>
          <w:sz w:val="24"/>
        </w:rPr>
        <w:t xml:space="preserve">established </w:t>
      </w:r>
      <w:r w:rsidR="00DE47E1" w:rsidRPr="00D30BAD">
        <w:rPr>
          <w:color w:val="auto"/>
          <w:sz w:val="24"/>
        </w:rPr>
        <w:t>internationalisation</w:t>
      </w:r>
      <w:r w:rsidR="000263C5" w:rsidRPr="00D30BAD">
        <w:rPr>
          <w:color w:val="auto"/>
          <w:sz w:val="24"/>
        </w:rPr>
        <w:t xml:space="preserve"> </w:t>
      </w:r>
      <w:r>
        <w:rPr>
          <w:color w:val="auto"/>
          <w:sz w:val="24"/>
        </w:rPr>
        <w:t xml:space="preserve">theories </w:t>
      </w:r>
      <w:r w:rsidRPr="00EE6CB9">
        <w:rPr>
          <w:color w:val="auto"/>
          <w:sz w:val="24"/>
        </w:rPr>
        <w:t>(Johanson and Vahlne 197</w:t>
      </w:r>
      <w:r>
        <w:rPr>
          <w:color w:val="auto"/>
          <w:sz w:val="24"/>
        </w:rPr>
        <w:t>7</w:t>
      </w:r>
      <w:r w:rsidRPr="00EE6CB9">
        <w:rPr>
          <w:color w:val="auto"/>
          <w:sz w:val="24"/>
        </w:rPr>
        <w:t>, Kogut and Singh 1988, Xu and Shenkar 2002</w:t>
      </w:r>
      <w:r w:rsidRPr="0071365A">
        <w:rPr>
          <w:color w:val="auto"/>
          <w:sz w:val="24"/>
        </w:rPr>
        <w:t>)</w:t>
      </w:r>
      <w:r>
        <w:rPr>
          <w:color w:val="auto"/>
          <w:sz w:val="24"/>
        </w:rPr>
        <w:t xml:space="preserve"> argue that</w:t>
      </w:r>
      <w:r w:rsidR="000263C5" w:rsidRPr="00D30BAD">
        <w:rPr>
          <w:color w:val="auto"/>
          <w:sz w:val="24"/>
        </w:rPr>
        <w:t xml:space="preserve"> </w:t>
      </w:r>
      <w:r w:rsidR="008E53A3" w:rsidRPr="00D30BAD">
        <w:rPr>
          <w:color w:val="auto"/>
          <w:sz w:val="24"/>
        </w:rPr>
        <w:t>multinational enterprises (</w:t>
      </w:r>
      <w:r w:rsidR="000263C5" w:rsidRPr="00D30BAD">
        <w:rPr>
          <w:color w:val="auto"/>
          <w:sz w:val="24"/>
        </w:rPr>
        <w:t>MNEs</w:t>
      </w:r>
      <w:r w:rsidR="008E53A3" w:rsidRPr="00D30BAD">
        <w:rPr>
          <w:color w:val="auto"/>
          <w:sz w:val="24"/>
        </w:rPr>
        <w:t>)</w:t>
      </w:r>
      <w:r w:rsidR="000263C5" w:rsidRPr="00D30BAD">
        <w:rPr>
          <w:color w:val="auto"/>
          <w:sz w:val="24"/>
        </w:rPr>
        <w:t xml:space="preserve"> </w:t>
      </w:r>
      <w:r w:rsidR="00B4363E">
        <w:rPr>
          <w:color w:val="auto"/>
          <w:sz w:val="24"/>
        </w:rPr>
        <w:t xml:space="preserve">usually </w:t>
      </w:r>
      <w:r w:rsidR="000263C5" w:rsidRPr="00D30BAD">
        <w:rPr>
          <w:color w:val="auto"/>
          <w:sz w:val="24"/>
        </w:rPr>
        <w:t xml:space="preserve">start </w:t>
      </w:r>
      <w:r w:rsidR="008022EC" w:rsidRPr="00D30BAD">
        <w:rPr>
          <w:color w:val="auto"/>
          <w:sz w:val="24"/>
        </w:rPr>
        <w:t xml:space="preserve">expanding </w:t>
      </w:r>
      <w:r w:rsidR="000263C5" w:rsidRPr="00D30BAD">
        <w:rPr>
          <w:color w:val="auto"/>
          <w:sz w:val="24"/>
        </w:rPr>
        <w:t xml:space="preserve">in </w:t>
      </w:r>
      <w:r w:rsidR="00E045A0" w:rsidRPr="00D30BAD">
        <w:rPr>
          <w:color w:val="auto"/>
          <w:sz w:val="24"/>
        </w:rPr>
        <w:t>neighbouring</w:t>
      </w:r>
      <w:r w:rsidR="000263C5" w:rsidRPr="00D30BAD">
        <w:rPr>
          <w:color w:val="auto"/>
          <w:sz w:val="24"/>
        </w:rPr>
        <w:t xml:space="preserve"> countries </w:t>
      </w:r>
      <w:r w:rsidR="00E045A0" w:rsidRPr="00D30BAD">
        <w:rPr>
          <w:color w:val="auto"/>
          <w:sz w:val="24"/>
        </w:rPr>
        <w:t>with</w:t>
      </w:r>
      <w:r w:rsidR="000263C5" w:rsidRPr="00D30BAD">
        <w:rPr>
          <w:color w:val="auto"/>
          <w:sz w:val="24"/>
        </w:rPr>
        <w:t xml:space="preserve"> similar business systems, </w:t>
      </w:r>
      <w:r w:rsidR="00E045A0" w:rsidRPr="00D30BAD">
        <w:rPr>
          <w:color w:val="auto"/>
          <w:sz w:val="24"/>
        </w:rPr>
        <w:t>or countries with similar cultures</w:t>
      </w:r>
      <w:r w:rsidR="0037020A" w:rsidRPr="0071365A">
        <w:rPr>
          <w:color w:val="auto"/>
          <w:sz w:val="24"/>
        </w:rPr>
        <w:t xml:space="preserve">, </w:t>
      </w:r>
      <w:r w:rsidR="0037020A" w:rsidRPr="00D30BAD">
        <w:rPr>
          <w:color w:val="auto"/>
          <w:sz w:val="24"/>
        </w:rPr>
        <w:t xml:space="preserve">then </w:t>
      </w:r>
      <w:r w:rsidR="000263C5" w:rsidRPr="00D30BAD">
        <w:rPr>
          <w:color w:val="auto"/>
          <w:sz w:val="24"/>
        </w:rPr>
        <w:t>gradually mov</w:t>
      </w:r>
      <w:r w:rsidR="00B4363E">
        <w:rPr>
          <w:color w:val="auto"/>
          <w:sz w:val="24"/>
        </w:rPr>
        <w:t>e</w:t>
      </w:r>
      <w:r w:rsidR="000263C5" w:rsidRPr="00D30BAD">
        <w:rPr>
          <w:color w:val="auto"/>
          <w:sz w:val="24"/>
        </w:rPr>
        <w:t xml:space="preserve"> to </w:t>
      </w:r>
      <w:r w:rsidR="00D25E1E" w:rsidRPr="00D30BAD">
        <w:rPr>
          <w:color w:val="auto"/>
          <w:sz w:val="24"/>
        </w:rPr>
        <w:t>some less-advanced economies</w:t>
      </w:r>
      <w:r w:rsidR="0037020A" w:rsidRPr="00D30BAD">
        <w:rPr>
          <w:color w:val="auto"/>
          <w:sz w:val="24"/>
        </w:rPr>
        <w:t xml:space="preserve"> (Vernon 1966)</w:t>
      </w:r>
      <w:r w:rsidR="00B87574" w:rsidRPr="00D30BAD">
        <w:rPr>
          <w:color w:val="auto"/>
          <w:sz w:val="24"/>
        </w:rPr>
        <w:t xml:space="preserve">. </w:t>
      </w:r>
    </w:p>
    <w:p w:rsidR="005A19C1" w:rsidRDefault="005A19C1" w:rsidP="00F56C7F">
      <w:pPr>
        <w:jc w:val="both"/>
        <w:rPr>
          <w:color w:val="auto"/>
          <w:sz w:val="24"/>
        </w:rPr>
      </w:pPr>
    </w:p>
    <w:p w:rsidR="005A19C1" w:rsidRDefault="00C44946" w:rsidP="00F56C7F">
      <w:pPr>
        <w:jc w:val="both"/>
        <w:rPr>
          <w:color w:val="auto"/>
          <w:sz w:val="24"/>
        </w:rPr>
      </w:pPr>
      <w:r>
        <w:rPr>
          <w:color w:val="auto"/>
          <w:sz w:val="24"/>
        </w:rPr>
        <w:tab/>
      </w:r>
      <w:r w:rsidR="004F6BE9" w:rsidRPr="00D30BAD">
        <w:rPr>
          <w:color w:val="auto"/>
          <w:sz w:val="24"/>
        </w:rPr>
        <w:t>Departing from Vernon’s product cycle (Vernon 196</w:t>
      </w:r>
      <w:r w:rsidR="0071365A">
        <w:rPr>
          <w:color w:val="auto"/>
          <w:sz w:val="24"/>
        </w:rPr>
        <w:t>6</w:t>
      </w:r>
      <w:r w:rsidR="004F6BE9" w:rsidRPr="00B3200D">
        <w:rPr>
          <w:color w:val="auto"/>
          <w:sz w:val="24"/>
        </w:rPr>
        <w:t xml:space="preserve">) where innovation was analysed as a centralised activity </w:t>
      </w:r>
      <w:r w:rsidR="00B4363E">
        <w:rPr>
          <w:color w:val="auto"/>
          <w:sz w:val="24"/>
        </w:rPr>
        <w:t>normally</w:t>
      </w:r>
      <w:r w:rsidR="004F6BE9" w:rsidRPr="00B3200D">
        <w:rPr>
          <w:color w:val="auto"/>
          <w:sz w:val="24"/>
        </w:rPr>
        <w:t xml:space="preserve"> located at the home country of the MNE, Ronstadt’s (1977) seminal work provided evidence of a different strategy to innovation i.e.</w:t>
      </w:r>
      <w:r w:rsidR="00B4363E">
        <w:rPr>
          <w:color w:val="auto"/>
          <w:sz w:val="24"/>
        </w:rPr>
        <w:t>,</w:t>
      </w:r>
      <w:r w:rsidR="004F6BE9" w:rsidRPr="00B3200D">
        <w:rPr>
          <w:color w:val="auto"/>
          <w:sz w:val="24"/>
        </w:rPr>
        <w:t xml:space="preserve"> that of decentralisation where MNEs</w:t>
      </w:r>
      <w:r w:rsidR="00B4363E">
        <w:rPr>
          <w:color w:val="auto"/>
          <w:sz w:val="24"/>
        </w:rPr>
        <w:t>,</w:t>
      </w:r>
      <w:r w:rsidR="004F6BE9" w:rsidRPr="00B3200D">
        <w:rPr>
          <w:color w:val="auto"/>
          <w:sz w:val="24"/>
        </w:rPr>
        <w:t xml:space="preserve"> through a network of overseas R&amp;D units</w:t>
      </w:r>
      <w:r w:rsidR="00B4363E">
        <w:rPr>
          <w:color w:val="auto"/>
          <w:sz w:val="24"/>
        </w:rPr>
        <w:t>,</w:t>
      </w:r>
      <w:r w:rsidR="004F6BE9" w:rsidRPr="00B3200D">
        <w:rPr>
          <w:color w:val="auto"/>
          <w:sz w:val="24"/>
        </w:rPr>
        <w:t xml:space="preserve"> adapted and generated existing or new knowledge respectively. </w:t>
      </w:r>
      <w:r w:rsidR="005340F3" w:rsidRPr="00B3200D">
        <w:rPr>
          <w:color w:val="auto"/>
          <w:sz w:val="24"/>
        </w:rPr>
        <w:t xml:space="preserve">By </w:t>
      </w:r>
      <w:r w:rsidR="000263C5" w:rsidRPr="00B3200D">
        <w:rPr>
          <w:color w:val="auto"/>
          <w:sz w:val="24"/>
        </w:rPr>
        <w:t>mov</w:t>
      </w:r>
      <w:r w:rsidR="005340F3" w:rsidRPr="00B3200D">
        <w:rPr>
          <w:color w:val="auto"/>
          <w:sz w:val="24"/>
        </w:rPr>
        <w:t>ing</w:t>
      </w:r>
      <w:r w:rsidR="003B3F83" w:rsidRPr="00B3200D">
        <w:rPr>
          <w:color w:val="auto"/>
          <w:sz w:val="24"/>
        </w:rPr>
        <w:t xml:space="preserve"> </w:t>
      </w:r>
      <w:r w:rsidR="00E36AFC" w:rsidRPr="00B3200D">
        <w:rPr>
          <w:color w:val="auto"/>
          <w:sz w:val="24"/>
        </w:rPr>
        <w:t>innovation</w:t>
      </w:r>
      <w:r w:rsidR="008E105D" w:rsidRPr="00B3200D">
        <w:rPr>
          <w:color w:val="auto"/>
          <w:sz w:val="24"/>
        </w:rPr>
        <w:t xml:space="preserve"> to </w:t>
      </w:r>
      <w:r w:rsidR="00E62C31" w:rsidRPr="00B3200D">
        <w:rPr>
          <w:color w:val="auto"/>
          <w:sz w:val="24"/>
        </w:rPr>
        <w:t xml:space="preserve">strategically important locations which were either </w:t>
      </w:r>
      <w:r w:rsidR="008E105D" w:rsidRPr="00B3200D">
        <w:rPr>
          <w:color w:val="auto"/>
          <w:sz w:val="24"/>
        </w:rPr>
        <w:t xml:space="preserve">geographically-close or contextually-similar </w:t>
      </w:r>
      <w:r w:rsidR="000263C5" w:rsidRPr="00B3200D">
        <w:rPr>
          <w:color w:val="auto"/>
          <w:sz w:val="24"/>
        </w:rPr>
        <w:t>countries</w:t>
      </w:r>
      <w:r w:rsidR="005340F3" w:rsidRPr="00B3200D">
        <w:rPr>
          <w:color w:val="auto"/>
          <w:sz w:val="24"/>
        </w:rPr>
        <w:t>, MNEs</w:t>
      </w:r>
      <w:r w:rsidR="000263C5" w:rsidRPr="00B3200D">
        <w:rPr>
          <w:color w:val="auto"/>
          <w:sz w:val="24"/>
        </w:rPr>
        <w:t xml:space="preserve"> can have close control over </w:t>
      </w:r>
      <w:r w:rsidR="00A5703E" w:rsidRPr="00B3200D">
        <w:rPr>
          <w:color w:val="auto"/>
          <w:sz w:val="24"/>
        </w:rPr>
        <w:t>key</w:t>
      </w:r>
      <w:r w:rsidR="000263C5" w:rsidRPr="00B3200D">
        <w:rPr>
          <w:color w:val="auto"/>
          <w:sz w:val="24"/>
        </w:rPr>
        <w:t xml:space="preserve"> activities</w:t>
      </w:r>
      <w:r w:rsidR="00F26D43" w:rsidRPr="00B3200D">
        <w:rPr>
          <w:color w:val="auto"/>
          <w:sz w:val="24"/>
        </w:rPr>
        <w:t xml:space="preserve"> whilst benefiting from </w:t>
      </w:r>
      <w:r w:rsidR="00F26D43" w:rsidRPr="00EE6CB9">
        <w:rPr>
          <w:color w:val="auto"/>
          <w:sz w:val="24"/>
        </w:rPr>
        <w:t xml:space="preserve">locational </w:t>
      </w:r>
      <w:r w:rsidR="00BF0353" w:rsidRPr="0071365A">
        <w:rPr>
          <w:color w:val="auto"/>
          <w:sz w:val="24"/>
        </w:rPr>
        <w:t>advantages (Porter 1989</w:t>
      </w:r>
      <w:r w:rsidR="00855498" w:rsidRPr="0071365A">
        <w:rPr>
          <w:color w:val="auto"/>
          <w:sz w:val="24"/>
        </w:rPr>
        <w:t>, Dunning 2000,</w:t>
      </w:r>
      <w:r w:rsidR="00F50CF2" w:rsidRPr="0071365A">
        <w:rPr>
          <w:color w:val="auto"/>
          <w:sz w:val="24"/>
        </w:rPr>
        <w:t xml:space="preserve"> Johansson and Vahlne 1977, 2009</w:t>
      </w:r>
      <w:r w:rsidR="00F26D43" w:rsidRPr="00903853">
        <w:rPr>
          <w:color w:val="auto"/>
          <w:sz w:val="24"/>
        </w:rPr>
        <w:t>)</w:t>
      </w:r>
      <w:r w:rsidR="000263C5" w:rsidRPr="00903853">
        <w:rPr>
          <w:color w:val="auto"/>
          <w:sz w:val="24"/>
        </w:rPr>
        <w:t>.</w:t>
      </w:r>
      <w:r w:rsidR="004F6BE9" w:rsidRPr="00903853">
        <w:rPr>
          <w:color w:val="auto"/>
          <w:sz w:val="24"/>
        </w:rPr>
        <w:t xml:space="preserve"> </w:t>
      </w:r>
      <w:r w:rsidR="005B792E">
        <w:rPr>
          <w:color w:val="auto"/>
          <w:sz w:val="24"/>
        </w:rPr>
        <w:t xml:space="preserve">This knowledge sourcing activity is viewed as the ‘North-North’ development. </w:t>
      </w:r>
      <w:r w:rsidR="004F6BE9" w:rsidRPr="00903853">
        <w:rPr>
          <w:color w:val="auto"/>
          <w:sz w:val="24"/>
        </w:rPr>
        <w:t xml:space="preserve">In this context </w:t>
      </w:r>
      <w:r w:rsidR="00B4363E">
        <w:rPr>
          <w:color w:val="auto"/>
          <w:sz w:val="24"/>
        </w:rPr>
        <w:t xml:space="preserve">the </w:t>
      </w:r>
      <w:r w:rsidR="004F6BE9" w:rsidRPr="00903853">
        <w:rPr>
          <w:color w:val="auto"/>
          <w:sz w:val="24"/>
        </w:rPr>
        <w:t>extant literature focuses on the varied roles of R&amp;D units which in</w:t>
      </w:r>
      <w:r w:rsidR="003B3F83" w:rsidRPr="00E91300">
        <w:rPr>
          <w:color w:val="auto"/>
          <w:sz w:val="24"/>
        </w:rPr>
        <w:t xml:space="preserve"> </w:t>
      </w:r>
      <w:r w:rsidR="004F6BE9" w:rsidRPr="007C6453">
        <w:rPr>
          <w:color w:val="auto"/>
          <w:sz w:val="24"/>
        </w:rPr>
        <w:t>turn is closely associated with the differentiated roles of MNEs’ subsidiaries</w:t>
      </w:r>
      <w:r w:rsidR="00DA3E10" w:rsidRPr="007C6453">
        <w:rPr>
          <w:color w:val="auto"/>
          <w:sz w:val="24"/>
        </w:rPr>
        <w:t xml:space="preserve"> (Cantwell and Mudambi</w:t>
      </w:r>
      <w:r w:rsidR="00B4363E">
        <w:rPr>
          <w:color w:val="auto"/>
          <w:sz w:val="24"/>
        </w:rPr>
        <w:t xml:space="preserve"> </w:t>
      </w:r>
      <w:r w:rsidR="00DA3E10" w:rsidRPr="007C6453">
        <w:rPr>
          <w:color w:val="auto"/>
          <w:sz w:val="24"/>
        </w:rPr>
        <w:t>2005</w:t>
      </w:r>
      <w:r w:rsidR="00B4363E">
        <w:rPr>
          <w:color w:val="auto"/>
          <w:sz w:val="24"/>
        </w:rPr>
        <w:t>,</w:t>
      </w:r>
      <w:r w:rsidR="00DA3E10" w:rsidRPr="0007711A">
        <w:rPr>
          <w:color w:val="auto"/>
          <w:sz w:val="24"/>
        </w:rPr>
        <w:t xml:space="preserve"> Pearce 1999</w:t>
      </w:r>
      <w:r w:rsidR="00B4363E">
        <w:rPr>
          <w:color w:val="auto"/>
          <w:sz w:val="24"/>
        </w:rPr>
        <w:t>,</w:t>
      </w:r>
      <w:r w:rsidR="00DA3E10" w:rsidRPr="0007711A">
        <w:rPr>
          <w:color w:val="auto"/>
          <w:sz w:val="24"/>
        </w:rPr>
        <w:t xml:space="preserve"> Ronstadt 1978)</w:t>
      </w:r>
      <w:r w:rsidR="004F6BE9" w:rsidRPr="0007711A">
        <w:rPr>
          <w:color w:val="auto"/>
          <w:sz w:val="24"/>
        </w:rPr>
        <w:t xml:space="preserve"> resulting in a mixture of Global Innovation Strategies (GIS) pursued by </w:t>
      </w:r>
      <w:r w:rsidR="009B7B47">
        <w:rPr>
          <w:color w:val="auto"/>
          <w:sz w:val="24"/>
        </w:rPr>
        <w:t>MNEs. The</w:t>
      </w:r>
      <w:r w:rsidR="004F6BE9" w:rsidRPr="005760F7">
        <w:rPr>
          <w:color w:val="auto"/>
          <w:sz w:val="24"/>
        </w:rPr>
        <w:t xml:space="preserve"> core assumption of MNEs</w:t>
      </w:r>
      <w:r w:rsidR="005A19C1">
        <w:rPr>
          <w:color w:val="auto"/>
          <w:sz w:val="24"/>
        </w:rPr>
        <w:t>’</w:t>
      </w:r>
      <w:r w:rsidR="004F6BE9" w:rsidRPr="005760F7">
        <w:rPr>
          <w:color w:val="auto"/>
          <w:sz w:val="24"/>
        </w:rPr>
        <w:t xml:space="preserve"> GIS </w:t>
      </w:r>
      <w:r w:rsidR="008022EC" w:rsidRPr="001D12EB">
        <w:rPr>
          <w:color w:val="auto"/>
          <w:sz w:val="24"/>
        </w:rPr>
        <w:t xml:space="preserve">is </w:t>
      </w:r>
      <w:r w:rsidR="004F6BE9" w:rsidRPr="001D12EB">
        <w:rPr>
          <w:color w:val="auto"/>
          <w:sz w:val="24"/>
        </w:rPr>
        <w:t>evolving around a Nort</w:t>
      </w:r>
      <w:r w:rsidR="00504C11" w:rsidRPr="001D12EB">
        <w:rPr>
          <w:color w:val="auto"/>
          <w:sz w:val="24"/>
        </w:rPr>
        <w:t>h-North and North-</w:t>
      </w:r>
      <w:r w:rsidR="004F6BE9" w:rsidRPr="00B722C3">
        <w:rPr>
          <w:color w:val="auto"/>
          <w:sz w:val="24"/>
        </w:rPr>
        <w:t>South paradigm where the South</w:t>
      </w:r>
      <w:r w:rsidR="00AA0AC8">
        <w:rPr>
          <w:color w:val="auto"/>
          <w:sz w:val="24"/>
        </w:rPr>
        <w:t>, being</w:t>
      </w:r>
      <w:r w:rsidR="005A19C1">
        <w:rPr>
          <w:color w:val="auto"/>
          <w:sz w:val="24"/>
        </w:rPr>
        <w:t xml:space="preserve"> </w:t>
      </w:r>
      <w:r w:rsidR="004F6BE9" w:rsidRPr="00B722C3">
        <w:rPr>
          <w:color w:val="auto"/>
          <w:sz w:val="24"/>
        </w:rPr>
        <w:t>emerging economies</w:t>
      </w:r>
      <w:r w:rsidR="00AA0AC8">
        <w:rPr>
          <w:color w:val="auto"/>
          <w:sz w:val="24"/>
        </w:rPr>
        <w:t>,</w:t>
      </w:r>
      <w:r w:rsidR="004F6BE9" w:rsidRPr="00B722C3">
        <w:rPr>
          <w:color w:val="auto"/>
          <w:sz w:val="24"/>
        </w:rPr>
        <w:t xml:space="preserve"> were viewed </w:t>
      </w:r>
      <w:r w:rsidR="004F6BE9" w:rsidRPr="009B7B47">
        <w:rPr>
          <w:color w:val="auto"/>
          <w:sz w:val="24"/>
        </w:rPr>
        <w:t xml:space="preserve">at best as </w:t>
      </w:r>
      <w:r w:rsidR="003A4710" w:rsidRPr="009B7B47">
        <w:rPr>
          <w:color w:val="auto"/>
          <w:sz w:val="24"/>
        </w:rPr>
        <w:t>augmenters</w:t>
      </w:r>
      <w:r w:rsidR="004F6BE9" w:rsidRPr="009B7B47">
        <w:rPr>
          <w:color w:val="auto"/>
          <w:sz w:val="24"/>
        </w:rPr>
        <w:t xml:space="preserve"> of existing MNE knowledge which in turn was developed within a North-North nexus of countries</w:t>
      </w:r>
      <w:r w:rsidR="00F03536" w:rsidRPr="009B7B47">
        <w:rPr>
          <w:color w:val="auto"/>
          <w:sz w:val="24"/>
        </w:rPr>
        <w:t xml:space="preserve"> (Pearce and Papanastassiou 1997</w:t>
      </w:r>
      <w:r w:rsidR="001457FC" w:rsidRPr="009B7B47">
        <w:rPr>
          <w:color w:val="auto"/>
          <w:sz w:val="24"/>
        </w:rPr>
        <w:t>; Papanastassio</w:t>
      </w:r>
      <w:r w:rsidR="001457FC" w:rsidRPr="00B3200D">
        <w:rPr>
          <w:color w:val="auto"/>
          <w:sz w:val="24"/>
        </w:rPr>
        <w:t>u and Pearce 2009</w:t>
      </w:r>
      <w:r w:rsidR="0089561A">
        <w:rPr>
          <w:color w:val="auto"/>
          <w:sz w:val="24"/>
        </w:rPr>
        <w:t>;</w:t>
      </w:r>
      <w:r w:rsidR="0039659C">
        <w:rPr>
          <w:color w:val="auto"/>
          <w:sz w:val="24"/>
        </w:rPr>
        <w:t xml:space="preserve"> </w:t>
      </w:r>
      <w:r w:rsidR="0039659C" w:rsidRPr="00D30BAD">
        <w:rPr>
          <w:color w:val="auto"/>
          <w:sz w:val="24"/>
        </w:rPr>
        <w:t>Jha et al. 2015</w:t>
      </w:r>
      <w:r w:rsidR="00F03536" w:rsidRPr="00B3200D">
        <w:rPr>
          <w:color w:val="auto"/>
          <w:sz w:val="24"/>
        </w:rPr>
        <w:t>)</w:t>
      </w:r>
      <w:r w:rsidR="004F6BE9" w:rsidRPr="00B3200D">
        <w:rPr>
          <w:color w:val="auto"/>
          <w:sz w:val="24"/>
        </w:rPr>
        <w:t xml:space="preserve">. </w:t>
      </w:r>
    </w:p>
    <w:p w:rsidR="000263C5" w:rsidRPr="00EE6CB9" w:rsidRDefault="004F6BE9" w:rsidP="00C44946">
      <w:pPr>
        <w:ind w:firstLine="720"/>
        <w:jc w:val="both"/>
        <w:rPr>
          <w:color w:val="auto"/>
          <w:sz w:val="24"/>
        </w:rPr>
      </w:pPr>
      <w:r w:rsidRPr="00E91300">
        <w:rPr>
          <w:color w:val="auto"/>
          <w:sz w:val="24"/>
        </w:rPr>
        <w:t xml:space="preserve">Challenging the dominance of this </w:t>
      </w:r>
      <w:r w:rsidR="00CC4085">
        <w:rPr>
          <w:color w:val="auto"/>
          <w:sz w:val="24"/>
        </w:rPr>
        <w:t xml:space="preserve">traditional </w:t>
      </w:r>
      <w:r w:rsidRPr="00E91300">
        <w:rPr>
          <w:color w:val="auto"/>
          <w:sz w:val="24"/>
        </w:rPr>
        <w:t>paradigm</w:t>
      </w:r>
      <w:r w:rsidR="00FE61CA" w:rsidRPr="00F37DB1">
        <w:rPr>
          <w:color w:val="auto"/>
          <w:sz w:val="24"/>
        </w:rPr>
        <w:t>,</w:t>
      </w:r>
      <w:r w:rsidRPr="00F37DB1">
        <w:rPr>
          <w:color w:val="auto"/>
          <w:sz w:val="24"/>
        </w:rPr>
        <w:t xml:space="preserve"> a</w:t>
      </w:r>
      <w:r w:rsidR="000D6293" w:rsidRPr="00F37DB1">
        <w:rPr>
          <w:color w:val="auto"/>
          <w:sz w:val="24"/>
        </w:rPr>
        <w:t xml:space="preserve"> rather </w:t>
      </w:r>
      <w:r w:rsidR="00CC4085">
        <w:rPr>
          <w:color w:val="auto"/>
          <w:sz w:val="24"/>
        </w:rPr>
        <w:t>different</w:t>
      </w:r>
      <w:r w:rsidR="005E3600" w:rsidRPr="007C6453">
        <w:rPr>
          <w:color w:val="auto"/>
          <w:sz w:val="24"/>
        </w:rPr>
        <w:t xml:space="preserve"> phenomenon has </w:t>
      </w:r>
      <w:r w:rsidR="00FF3C93" w:rsidRPr="0007711A">
        <w:rPr>
          <w:color w:val="auto"/>
          <w:sz w:val="24"/>
        </w:rPr>
        <w:t>emerged</w:t>
      </w:r>
      <w:r w:rsidR="005E3600" w:rsidRPr="0007711A">
        <w:rPr>
          <w:color w:val="auto"/>
          <w:sz w:val="24"/>
        </w:rPr>
        <w:t xml:space="preserve"> in </w:t>
      </w:r>
      <w:r w:rsidR="006F23D5">
        <w:rPr>
          <w:color w:val="auto"/>
          <w:sz w:val="24"/>
        </w:rPr>
        <w:t>recent</w:t>
      </w:r>
      <w:r w:rsidR="00CC4085">
        <w:rPr>
          <w:color w:val="auto"/>
          <w:sz w:val="24"/>
        </w:rPr>
        <w:t xml:space="preserve"> </w:t>
      </w:r>
      <w:r w:rsidR="005E3600" w:rsidRPr="0007711A">
        <w:rPr>
          <w:color w:val="auto"/>
          <w:sz w:val="24"/>
        </w:rPr>
        <w:t>years</w:t>
      </w:r>
      <w:r w:rsidR="00FE5F73" w:rsidRPr="007C37B3">
        <w:rPr>
          <w:color w:val="auto"/>
          <w:sz w:val="24"/>
        </w:rPr>
        <w:t xml:space="preserve">, </w:t>
      </w:r>
      <w:r w:rsidR="002A56E9" w:rsidRPr="007C37B3">
        <w:rPr>
          <w:color w:val="auto"/>
          <w:sz w:val="24"/>
        </w:rPr>
        <w:t>which</w:t>
      </w:r>
      <w:r w:rsidR="00FE5F73" w:rsidRPr="005760F7">
        <w:rPr>
          <w:color w:val="auto"/>
          <w:sz w:val="24"/>
        </w:rPr>
        <w:t xml:space="preserve"> is</w:t>
      </w:r>
      <w:r w:rsidR="000263C5" w:rsidRPr="005760F7">
        <w:rPr>
          <w:color w:val="auto"/>
          <w:sz w:val="24"/>
        </w:rPr>
        <w:t xml:space="preserve"> the increasingly apparent trend of </w:t>
      </w:r>
      <w:r w:rsidR="005340F3" w:rsidRPr="001D12EB">
        <w:rPr>
          <w:color w:val="auto"/>
          <w:sz w:val="24"/>
        </w:rPr>
        <w:t xml:space="preserve">the </w:t>
      </w:r>
      <w:r w:rsidR="000263C5" w:rsidRPr="001D12EB">
        <w:rPr>
          <w:color w:val="auto"/>
          <w:sz w:val="24"/>
        </w:rPr>
        <w:t>internationalisation</w:t>
      </w:r>
      <w:r w:rsidR="005340F3" w:rsidRPr="001D12EB">
        <w:rPr>
          <w:color w:val="auto"/>
          <w:sz w:val="24"/>
        </w:rPr>
        <w:t xml:space="preserve"> of innovation</w:t>
      </w:r>
      <w:r w:rsidR="000263C5" w:rsidRPr="001D12EB">
        <w:rPr>
          <w:color w:val="auto"/>
          <w:sz w:val="24"/>
        </w:rPr>
        <w:t xml:space="preserve"> to </w:t>
      </w:r>
      <w:r w:rsidR="00B855EB" w:rsidRPr="00D30BAD">
        <w:rPr>
          <w:color w:val="auto"/>
          <w:sz w:val="24"/>
        </w:rPr>
        <w:t xml:space="preserve">dissimilar and distant </w:t>
      </w:r>
      <w:r w:rsidR="005C0835" w:rsidRPr="00D30BAD">
        <w:rPr>
          <w:color w:val="auto"/>
          <w:sz w:val="24"/>
        </w:rPr>
        <w:t>less-advanced</w:t>
      </w:r>
      <w:r w:rsidRPr="00D30BAD">
        <w:rPr>
          <w:color w:val="auto"/>
          <w:sz w:val="24"/>
        </w:rPr>
        <w:t xml:space="preserve"> or </w:t>
      </w:r>
      <w:r w:rsidR="008E385F" w:rsidRPr="00D30BAD">
        <w:rPr>
          <w:color w:val="auto"/>
          <w:sz w:val="24"/>
        </w:rPr>
        <w:t>emerging countries</w:t>
      </w:r>
      <w:r w:rsidR="00C640CF">
        <w:rPr>
          <w:color w:val="auto"/>
          <w:sz w:val="24"/>
        </w:rPr>
        <w:t xml:space="preserve"> (</w:t>
      </w:r>
      <w:r w:rsidR="00C640CF" w:rsidRPr="00C640CF">
        <w:rPr>
          <w:color w:val="auto"/>
          <w:sz w:val="24"/>
        </w:rPr>
        <w:t>Altenburg et al 2008</w:t>
      </w:r>
      <w:r w:rsidR="00C640CF">
        <w:rPr>
          <w:color w:val="auto"/>
          <w:sz w:val="24"/>
        </w:rPr>
        <w:t>; Haakonsson and Ujjual 2014;</w:t>
      </w:r>
      <w:r w:rsidR="00C640CF" w:rsidRPr="00C640CF">
        <w:rPr>
          <w:color w:val="auto"/>
          <w:sz w:val="24"/>
        </w:rPr>
        <w:t xml:space="preserve"> Haour and Jolly 2014</w:t>
      </w:r>
      <w:r w:rsidR="00C640CF">
        <w:rPr>
          <w:color w:val="auto"/>
          <w:sz w:val="24"/>
        </w:rPr>
        <w:t>)</w:t>
      </w:r>
      <w:r w:rsidR="00B9378C">
        <w:rPr>
          <w:color w:val="auto"/>
          <w:sz w:val="24"/>
        </w:rPr>
        <w:t>.</w:t>
      </w:r>
      <w:r w:rsidR="00892B35" w:rsidRPr="00D30BAD">
        <w:rPr>
          <w:color w:val="auto"/>
          <w:sz w:val="24"/>
        </w:rPr>
        <w:t xml:space="preserve"> </w:t>
      </w:r>
      <w:r w:rsidR="001457FC" w:rsidRPr="00D30BAD">
        <w:rPr>
          <w:color w:val="auto"/>
          <w:sz w:val="24"/>
        </w:rPr>
        <w:t>A r</w:t>
      </w:r>
      <w:r w:rsidR="007A36C7" w:rsidRPr="00D30BAD">
        <w:rPr>
          <w:color w:val="auto"/>
          <w:sz w:val="24"/>
        </w:rPr>
        <w:t xml:space="preserve">ecent </w:t>
      </w:r>
      <w:r w:rsidR="00166CA3" w:rsidRPr="00D30BAD">
        <w:rPr>
          <w:color w:val="auto"/>
          <w:sz w:val="24"/>
        </w:rPr>
        <w:t xml:space="preserve">World Investment Report (2005) published by United Nations Conference on Trade and Development provides </w:t>
      </w:r>
      <w:r w:rsidR="0055117F" w:rsidRPr="00D30BAD">
        <w:rPr>
          <w:color w:val="auto"/>
          <w:sz w:val="24"/>
        </w:rPr>
        <w:t>statistics</w:t>
      </w:r>
      <w:r w:rsidR="00166CA3" w:rsidRPr="00D30BAD">
        <w:rPr>
          <w:color w:val="auto"/>
          <w:sz w:val="24"/>
        </w:rPr>
        <w:t xml:space="preserve"> which indicate a</w:t>
      </w:r>
      <w:r w:rsidR="0025184C" w:rsidRPr="00D30BAD">
        <w:rPr>
          <w:color w:val="auto"/>
          <w:sz w:val="24"/>
        </w:rPr>
        <w:t xml:space="preserve"> significant</w:t>
      </w:r>
      <w:r w:rsidR="004B6CE0" w:rsidRPr="00D30BAD">
        <w:rPr>
          <w:color w:val="auto"/>
          <w:sz w:val="24"/>
        </w:rPr>
        <w:t xml:space="preserve"> </w:t>
      </w:r>
      <w:r w:rsidR="008E385F" w:rsidRPr="00D30BAD">
        <w:rPr>
          <w:color w:val="auto"/>
          <w:sz w:val="24"/>
        </w:rPr>
        <w:t>growing number</w:t>
      </w:r>
      <w:r w:rsidRPr="00D30BAD">
        <w:rPr>
          <w:color w:val="auto"/>
          <w:sz w:val="24"/>
        </w:rPr>
        <w:t xml:space="preserve"> of R&amp;D units in emerging economies.  Similarly, McKinsey in its 2011 </w:t>
      </w:r>
      <w:r w:rsidR="008E385F" w:rsidRPr="00D30BAD">
        <w:rPr>
          <w:color w:val="auto"/>
          <w:sz w:val="24"/>
        </w:rPr>
        <w:t>survey confirms</w:t>
      </w:r>
      <w:r w:rsidRPr="00D30BAD">
        <w:rPr>
          <w:color w:val="auto"/>
          <w:sz w:val="24"/>
        </w:rPr>
        <w:t xml:space="preserve"> the growth of </w:t>
      </w:r>
      <w:r w:rsidR="008E385F" w:rsidRPr="00D30BAD">
        <w:rPr>
          <w:color w:val="auto"/>
          <w:sz w:val="24"/>
        </w:rPr>
        <w:t>overseas MNE</w:t>
      </w:r>
      <w:r w:rsidRPr="00D30BAD">
        <w:rPr>
          <w:color w:val="auto"/>
          <w:sz w:val="24"/>
        </w:rPr>
        <w:t xml:space="preserve"> R&amp;D units in emerging economies</w:t>
      </w:r>
      <w:r w:rsidR="00C0273A" w:rsidRPr="00D30BAD">
        <w:rPr>
          <w:color w:val="auto"/>
          <w:sz w:val="24"/>
        </w:rPr>
        <w:t xml:space="preserve"> (McKinsey, 2011)</w:t>
      </w:r>
      <w:r w:rsidRPr="00D30BAD">
        <w:rPr>
          <w:color w:val="auto"/>
          <w:sz w:val="24"/>
        </w:rPr>
        <w:t xml:space="preserve">. What makes this phenomenon </w:t>
      </w:r>
      <w:r w:rsidR="005340F3" w:rsidRPr="00D30BAD">
        <w:rPr>
          <w:color w:val="auto"/>
          <w:sz w:val="24"/>
        </w:rPr>
        <w:t>intriguing</w:t>
      </w:r>
      <w:r w:rsidR="000732A7" w:rsidRPr="00D30BAD">
        <w:rPr>
          <w:color w:val="auto"/>
          <w:sz w:val="24"/>
        </w:rPr>
        <w:t xml:space="preserve"> is that a quite large number of these overseas R&amp;D units depart from traditional technology adaptation roles and evolve into generators of new knowledge , a role that so far </w:t>
      </w:r>
      <w:r w:rsidR="00481097">
        <w:rPr>
          <w:color w:val="auto"/>
          <w:sz w:val="24"/>
        </w:rPr>
        <w:t>has been</w:t>
      </w:r>
      <w:r w:rsidR="00481097" w:rsidRPr="00D30BAD">
        <w:rPr>
          <w:color w:val="auto"/>
          <w:sz w:val="24"/>
        </w:rPr>
        <w:t xml:space="preserve"> </w:t>
      </w:r>
      <w:r w:rsidR="000732A7" w:rsidRPr="00D30BAD">
        <w:rPr>
          <w:color w:val="auto"/>
          <w:sz w:val="24"/>
        </w:rPr>
        <w:t>considered to be restricted to, as discussed above, a handful of North i.e.</w:t>
      </w:r>
      <w:r w:rsidR="005A19C1">
        <w:rPr>
          <w:color w:val="auto"/>
          <w:sz w:val="24"/>
        </w:rPr>
        <w:t>,</w:t>
      </w:r>
      <w:r w:rsidR="000732A7" w:rsidRPr="00D30BAD">
        <w:rPr>
          <w:color w:val="auto"/>
          <w:sz w:val="24"/>
        </w:rPr>
        <w:t xml:space="preserve"> developed economies. This </w:t>
      </w:r>
      <w:r w:rsidR="006E66C3" w:rsidRPr="00D30BAD">
        <w:rPr>
          <w:color w:val="auto"/>
          <w:sz w:val="24"/>
        </w:rPr>
        <w:t xml:space="preserve">invites debate on </w:t>
      </w:r>
      <w:r w:rsidR="001C2E21">
        <w:rPr>
          <w:color w:val="auto"/>
          <w:sz w:val="24"/>
        </w:rPr>
        <w:t xml:space="preserve">whether and </w:t>
      </w:r>
      <w:r w:rsidR="006E66C3" w:rsidRPr="00D30BAD">
        <w:rPr>
          <w:color w:val="auto"/>
          <w:sz w:val="24"/>
        </w:rPr>
        <w:t xml:space="preserve">how MNEs </w:t>
      </w:r>
      <w:r w:rsidR="00756589">
        <w:rPr>
          <w:color w:val="auto"/>
          <w:sz w:val="24"/>
        </w:rPr>
        <w:t>source</w:t>
      </w:r>
      <w:r w:rsidR="006E66C3" w:rsidRPr="00D30BAD">
        <w:rPr>
          <w:color w:val="auto"/>
          <w:sz w:val="24"/>
        </w:rPr>
        <w:t xml:space="preserve"> </w:t>
      </w:r>
      <w:r w:rsidR="00756589">
        <w:rPr>
          <w:color w:val="auto"/>
          <w:sz w:val="24"/>
        </w:rPr>
        <w:t>knowledge from emerging economies,</w:t>
      </w:r>
      <w:r w:rsidR="005A19C1">
        <w:rPr>
          <w:color w:val="auto"/>
          <w:sz w:val="24"/>
        </w:rPr>
        <w:t xml:space="preserve"> </w:t>
      </w:r>
      <w:r w:rsidR="00756589">
        <w:rPr>
          <w:color w:val="auto"/>
          <w:sz w:val="24"/>
        </w:rPr>
        <w:t>i.e.</w:t>
      </w:r>
      <w:r w:rsidR="005A19C1">
        <w:rPr>
          <w:color w:val="auto"/>
          <w:sz w:val="24"/>
        </w:rPr>
        <w:t>,</w:t>
      </w:r>
      <w:r w:rsidR="00756589">
        <w:rPr>
          <w:color w:val="auto"/>
          <w:sz w:val="24"/>
        </w:rPr>
        <w:t xml:space="preserve"> the South-North trend</w:t>
      </w:r>
      <w:r w:rsidR="006E66C3" w:rsidRPr="00D30BAD">
        <w:rPr>
          <w:color w:val="auto"/>
          <w:sz w:val="24"/>
        </w:rPr>
        <w:t xml:space="preserve">. </w:t>
      </w:r>
      <w:r w:rsidR="00706702">
        <w:rPr>
          <w:color w:val="auto"/>
          <w:sz w:val="24"/>
        </w:rPr>
        <w:t xml:space="preserve">Whilst </w:t>
      </w:r>
      <w:r w:rsidR="00606482">
        <w:rPr>
          <w:color w:val="auto"/>
          <w:sz w:val="24"/>
        </w:rPr>
        <w:t xml:space="preserve">there has been </w:t>
      </w:r>
      <w:r w:rsidR="00706702">
        <w:rPr>
          <w:color w:val="auto"/>
          <w:sz w:val="24"/>
        </w:rPr>
        <w:t>an incre</w:t>
      </w:r>
      <w:r w:rsidR="00606482">
        <w:rPr>
          <w:color w:val="auto"/>
          <w:sz w:val="24"/>
        </w:rPr>
        <w:t>asing number of research exploring</w:t>
      </w:r>
      <w:r w:rsidR="00706702">
        <w:rPr>
          <w:color w:val="auto"/>
          <w:sz w:val="24"/>
        </w:rPr>
        <w:t xml:space="preserve"> this new trend (e.g. Altenburg et al 2008, </w:t>
      </w:r>
      <w:r w:rsidR="00706702" w:rsidRPr="00D30BAD">
        <w:rPr>
          <w:color w:val="auto"/>
          <w:sz w:val="24"/>
        </w:rPr>
        <w:t>Aubert, 2004</w:t>
      </w:r>
      <w:r w:rsidR="00706702">
        <w:rPr>
          <w:color w:val="auto"/>
          <w:sz w:val="24"/>
        </w:rPr>
        <w:t xml:space="preserve">, Balachandra 2006, Haakonsson and Ujjual 2014, Haour and Jolly 2014, and Li and Yue 2005), </w:t>
      </w:r>
      <w:r w:rsidR="00473603">
        <w:rPr>
          <w:color w:val="auto"/>
          <w:sz w:val="24"/>
        </w:rPr>
        <w:t>y</w:t>
      </w:r>
      <w:r w:rsidR="00901E17" w:rsidRPr="00D30BAD">
        <w:rPr>
          <w:color w:val="auto"/>
          <w:sz w:val="24"/>
        </w:rPr>
        <w:t xml:space="preserve">et, </w:t>
      </w:r>
      <w:r w:rsidR="000211E9">
        <w:rPr>
          <w:color w:val="auto"/>
          <w:sz w:val="24"/>
        </w:rPr>
        <w:t xml:space="preserve">detailed </w:t>
      </w:r>
      <w:r w:rsidR="00901E17" w:rsidRPr="00D30BAD">
        <w:rPr>
          <w:color w:val="auto"/>
          <w:sz w:val="24"/>
        </w:rPr>
        <w:t xml:space="preserve">research </w:t>
      </w:r>
      <w:r w:rsidR="000211E9">
        <w:rPr>
          <w:color w:val="auto"/>
          <w:sz w:val="24"/>
        </w:rPr>
        <w:t xml:space="preserve">remains </w:t>
      </w:r>
      <w:r w:rsidR="00901E17" w:rsidRPr="00D30BAD">
        <w:rPr>
          <w:color w:val="auto"/>
          <w:sz w:val="24"/>
        </w:rPr>
        <w:t>scarce to date.</w:t>
      </w:r>
    </w:p>
    <w:p w:rsidR="00B830C0" w:rsidRPr="00BA76EB" w:rsidRDefault="00696D2A" w:rsidP="00BA76EB">
      <w:pPr>
        <w:ind w:firstLine="720"/>
        <w:jc w:val="both"/>
        <w:rPr>
          <w:color w:val="auto"/>
          <w:sz w:val="24"/>
        </w:rPr>
      </w:pPr>
      <w:r w:rsidRPr="00D30BAD">
        <w:rPr>
          <w:color w:val="auto"/>
          <w:sz w:val="24"/>
        </w:rPr>
        <w:t xml:space="preserve">Hence, </w:t>
      </w:r>
      <w:r w:rsidR="00807196" w:rsidRPr="00D30BAD">
        <w:rPr>
          <w:color w:val="auto"/>
          <w:sz w:val="24"/>
        </w:rPr>
        <w:t xml:space="preserve">the purpose of this paper is to </w:t>
      </w:r>
      <w:r w:rsidR="003C61AB">
        <w:rPr>
          <w:color w:val="auto"/>
          <w:sz w:val="24"/>
        </w:rPr>
        <w:t xml:space="preserve">contribute to the understanding of </w:t>
      </w:r>
      <w:r w:rsidR="00B830C0" w:rsidRPr="00D30BAD">
        <w:rPr>
          <w:color w:val="auto"/>
          <w:sz w:val="24"/>
        </w:rPr>
        <w:t xml:space="preserve">the internationalisation of innovation </w:t>
      </w:r>
      <w:r w:rsidR="00704153" w:rsidRPr="00D30BAD">
        <w:rPr>
          <w:color w:val="auto"/>
          <w:sz w:val="24"/>
        </w:rPr>
        <w:t xml:space="preserve">by </w:t>
      </w:r>
      <w:r w:rsidR="00E86EED" w:rsidRPr="00D30BAD">
        <w:rPr>
          <w:color w:val="auto"/>
          <w:sz w:val="24"/>
        </w:rPr>
        <w:t>advance-economy</w:t>
      </w:r>
      <w:r w:rsidR="00704153" w:rsidRPr="00D30BAD">
        <w:rPr>
          <w:color w:val="auto"/>
          <w:sz w:val="24"/>
        </w:rPr>
        <w:t xml:space="preserve"> MNEs </w:t>
      </w:r>
      <w:r w:rsidR="002A4D04" w:rsidRPr="00D30BAD">
        <w:rPr>
          <w:color w:val="auto"/>
          <w:sz w:val="24"/>
        </w:rPr>
        <w:t>in</w:t>
      </w:r>
      <w:r w:rsidR="004B6CE0" w:rsidRPr="00D30BAD">
        <w:rPr>
          <w:color w:val="auto"/>
          <w:sz w:val="24"/>
        </w:rPr>
        <w:t xml:space="preserve"> </w:t>
      </w:r>
      <w:r w:rsidR="00453AD5" w:rsidRPr="00D30BAD">
        <w:rPr>
          <w:color w:val="auto"/>
          <w:sz w:val="24"/>
        </w:rPr>
        <w:t>emerging</w:t>
      </w:r>
      <w:r w:rsidR="00B830C0" w:rsidRPr="00D30BAD">
        <w:rPr>
          <w:color w:val="auto"/>
          <w:sz w:val="24"/>
        </w:rPr>
        <w:t xml:space="preserve"> economies.</w:t>
      </w:r>
      <w:r w:rsidR="00917127" w:rsidRPr="00D30BAD">
        <w:rPr>
          <w:color w:val="auto"/>
          <w:sz w:val="24"/>
        </w:rPr>
        <w:t xml:space="preserve"> More specifically, i</w:t>
      </w:r>
      <w:r w:rsidR="00B830C0" w:rsidRPr="00D30BAD">
        <w:rPr>
          <w:color w:val="auto"/>
          <w:sz w:val="24"/>
        </w:rPr>
        <w:t xml:space="preserve">t attempts to </w:t>
      </w:r>
      <w:r w:rsidR="001A40BC" w:rsidRPr="00D30BAD">
        <w:rPr>
          <w:color w:val="auto"/>
          <w:sz w:val="24"/>
        </w:rPr>
        <w:t xml:space="preserve">take a historical case-study approach to </w:t>
      </w:r>
      <w:r w:rsidR="008C463E" w:rsidRPr="00D30BAD">
        <w:rPr>
          <w:color w:val="auto"/>
          <w:sz w:val="24"/>
        </w:rPr>
        <w:t xml:space="preserve">review, describe, and analyse </w:t>
      </w:r>
      <w:r w:rsidR="00B830C0" w:rsidRPr="00D30BAD">
        <w:rPr>
          <w:color w:val="auto"/>
          <w:sz w:val="24"/>
        </w:rPr>
        <w:t xml:space="preserve">the </w:t>
      </w:r>
      <w:r w:rsidR="00AB6A61" w:rsidRPr="00D30BAD">
        <w:rPr>
          <w:color w:val="auto"/>
          <w:sz w:val="24"/>
        </w:rPr>
        <w:t>development o</w:t>
      </w:r>
      <w:r w:rsidR="00B830C0" w:rsidRPr="00D30BAD">
        <w:rPr>
          <w:color w:val="auto"/>
          <w:sz w:val="24"/>
        </w:rPr>
        <w:t xml:space="preserve">f innovation activities </w:t>
      </w:r>
      <w:r w:rsidR="000F2534" w:rsidRPr="00D30BAD">
        <w:rPr>
          <w:color w:val="auto"/>
          <w:sz w:val="24"/>
        </w:rPr>
        <w:t>undertaken by</w:t>
      </w:r>
      <w:r w:rsidR="00B830C0" w:rsidRPr="00D30BAD">
        <w:rPr>
          <w:color w:val="auto"/>
          <w:sz w:val="24"/>
        </w:rPr>
        <w:t xml:space="preserve"> AZ </w:t>
      </w:r>
      <w:r w:rsidR="00917543" w:rsidRPr="00D30BAD">
        <w:rPr>
          <w:color w:val="auto"/>
          <w:sz w:val="24"/>
        </w:rPr>
        <w:t>in</w:t>
      </w:r>
      <w:r w:rsidR="00B830C0" w:rsidRPr="00D30BAD">
        <w:rPr>
          <w:color w:val="auto"/>
          <w:sz w:val="24"/>
        </w:rPr>
        <w:t xml:space="preserve"> China</w:t>
      </w:r>
      <w:r w:rsidR="00AB0B85" w:rsidRPr="00D30BAD">
        <w:rPr>
          <w:color w:val="auto"/>
          <w:sz w:val="24"/>
        </w:rPr>
        <w:t xml:space="preserve"> over the</w:t>
      </w:r>
      <w:r w:rsidR="00883767">
        <w:rPr>
          <w:color w:val="auto"/>
          <w:sz w:val="24"/>
        </w:rPr>
        <w:t xml:space="preserve"> last</w:t>
      </w:r>
      <w:r w:rsidR="00AB0B85" w:rsidRPr="00D30BAD">
        <w:rPr>
          <w:color w:val="auto"/>
          <w:sz w:val="24"/>
        </w:rPr>
        <w:t xml:space="preserve"> two</w:t>
      </w:r>
      <w:r w:rsidR="00883767">
        <w:rPr>
          <w:color w:val="auto"/>
          <w:sz w:val="24"/>
        </w:rPr>
        <w:t xml:space="preserve"> </w:t>
      </w:r>
      <w:r w:rsidR="00AB0B85" w:rsidRPr="00D30BAD">
        <w:rPr>
          <w:color w:val="auto"/>
          <w:sz w:val="24"/>
        </w:rPr>
        <w:t>decades</w:t>
      </w:r>
      <w:r w:rsidR="00BA76EB">
        <w:rPr>
          <w:color w:val="auto"/>
          <w:sz w:val="24"/>
        </w:rPr>
        <w:t xml:space="preserve">. Whilst </w:t>
      </w:r>
      <w:r w:rsidR="00901E17" w:rsidRPr="00D30BAD">
        <w:rPr>
          <w:color w:val="auto"/>
          <w:sz w:val="24"/>
        </w:rPr>
        <w:t xml:space="preserve">the </w:t>
      </w:r>
      <w:r w:rsidR="00BE05B6" w:rsidRPr="00D30BAD">
        <w:rPr>
          <w:color w:val="auto"/>
          <w:sz w:val="24"/>
        </w:rPr>
        <w:t xml:space="preserve">majority of the </w:t>
      </w:r>
      <w:r w:rsidR="00E86EED" w:rsidRPr="00D30BAD">
        <w:rPr>
          <w:color w:val="auto"/>
          <w:sz w:val="24"/>
        </w:rPr>
        <w:t>advance-economy</w:t>
      </w:r>
      <w:r w:rsidR="002A5857" w:rsidRPr="00D30BAD">
        <w:rPr>
          <w:color w:val="auto"/>
          <w:sz w:val="24"/>
        </w:rPr>
        <w:t xml:space="preserve"> MNEs </w:t>
      </w:r>
      <w:r w:rsidR="00BE05B6" w:rsidRPr="00D30BAD">
        <w:rPr>
          <w:color w:val="auto"/>
          <w:sz w:val="24"/>
        </w:rPr>
        <w:t xml:space="preserve">have had a long tradition </w:t>
      </w:r>
      <w:r w:rsidR="00901E17" w:rsidRPr="00D30BAD">
        <w:rPr>
          <w:color w:val="auto"/>
          <w:sz w:val="24"/>
        </w:rPr>
        <w:t>of</w:t>
      </w:r>
      <w:r w:rsidR="00BE05B6" w:rsidRPr="00D30BAD">
        <w:rPr>
          <w:color w:val="auto"/>
          <w:sz w:val="24"/>
        </w:rPr>
        <w:t xml:space="preserve"> maintain</w:t>
      </w:r>
      <w:r w:rsidR="00901E17" w:rsidRPr="00D30BAD">
        <w:rPr>
          <w:color w:val="auto"/>
          <w:sz w:val="24"/>
        </w:rPr>
        <w:t>ing</w:t>
      </w:r>
      <w:r w:rsidR="00BE05B6" w:rsidRPr="00D30BAD">
        <w:rPr>
          <w:color w:val="auto"/>
          <w:sz w:val="24"/>
        </w:rPr>
        <w:t xml:space="preserve"> close control of </w:t>
      </w:r>
      <w:r w:rsidR="002A5857" w:rsidRPr="00D30BAD">
        <w:rPr>
          <w:color w:val="auto"/>
          <w:sz w:val="24"/>
        </w:rPr>
        <w:t xml:space="preserve">critical </w:t>
      </w:r>
      <w:r w:rsidR="00BE05B6" w:rsidRPr="00D30BAD">
        <w:rPr>
          <w:color w:val="auto"/>
          <w:sz w:val="24"/>
        </w:rPr>
        <w:t xml:space="preserve">innovation activities by locating </w:t>
      </w:r>
      <w:r w:rsidR="00C8139B" w:rsidRPr="00D30BAD">
        <w:rPr>
          <w:color w:val="auto"/>
          <w:sz w:val="24"/>
        </w:rPr>
        <w:t>in close-by</w:t>
      </w:r>
      <w:r w:rsidR="00BE05B6" w:rsidRPr="00D30BAD">
        <w:rPr>
          <w:color w:val="auto"/>
          <w:sz w:val="24"/>
        </w:rPr>
        <w:t xml:space="preserve"> or similar markets, </w:t>
      </w:r>
      <w:r w:rsidR="006E0D65" w:rsidRPr="00D30BAD">
        <w:rPr>
          <w:color w:val="auto"/>
          <w:sz w:val="24"/>
        </w:rPr>
        <w:t>e.g.</w:t>
      </w:r>
      <w:r w:rsidR="00901E17" w:rsidRPr="00D30BAD">
        <w:rPr>
          <w:color w:val="auto"/>
          <w:sz w:val="24"/>
        </w:rPr>
        <w:t>,</w:t>
      </w:r>
      <w:r w:rsidR="00BE05B6" w:rsidRPr="00D30BAD">
        <w:rPr>
          <w:color w:val="auto"/>
          <w:sz w:val="24"/>
        </w:rPr>
        <w:t xml:space="preserve"> economically developed, politically</w:t>
      </w:r>
      <w:r w:rsidR="00242AF5" w:rsidRPr="00D30BAD">
        <w:rPr>
          <w:color w:val="auto"/>
          <w:sz w:val="24"/>
        </w:rPr>
        <w:t xml:space="preserve"> stable, and </w:t>
      </w:r>
      <w:r w:rsidR="00242AF5" w:rsidRPr="00EE6CB9">
        <w:rPr>
          <w:color w:val="auto"/>
          <w:sz w:val="24"/>
        </w:rPr>
        <w:t>legally protected</w:t>
      </w:r>
      <w:r w:rsidR="004B6CE0" w:rsidRPr="0071365A">
        <w:rPr>
          <w:color w:val="auto"/>
          <w:sz w:val="24"/>
        </w:rPr>
        <w:t xml:space="preserve"> </w:t>
      </w:r>
      <w:r w:rsidR="0075721D" w:rsidRPr="0071365A">
        <w:rPr>
          <w:color w:val="auto"/>
          <w:sz w:val="24"/>
        </w:rPr>
        <w:t>(Po</w:t>
      </w:r>
      <w:r w:rsidR="0075721D" w:rsidRPr="00903853">
        <w:rPr>
          <w:color w:val="auto"/>
          <w:sz w:val="24"/>
        </w:rPr>
        <w:t>rter 1989, Dunning 2000, Johansson and Vahlne 1977, 2009)</w:t>
      </w:r>
      <w:r w:rsidR="00242AF5" w:rsidRPr="00B3200D">
        <w:rPr>
          <w:color w:val="auto"/>
          <w:sz w:val="24"/>
        </w:rPr>
        <w:t xml:space="preserve">, </w:t>
      </w:r>
      <w:r w:rsidR="00BE05B6" w:rsidRPr="00B3200D">
        <w:rPr>
          <w:color w:val="auto"/>
          <w:sz w:val="24"/>
        </w:rPr>
        <w:t xml:space="preserve">the </w:t>
      </w:r>
      <w:r w:rsidR="00BE05B6" w:rsidRPr="00D30BAD">
        <w:rPr>
          <w:color w:val="auto"/>
          <w:sz w:val="24"/>
        </w:rPr>
        <w:t>new phenomenon</w:t>
      </w:r>
      <w:r w:rsidR="00777405" w:rsidRPr="00D30BAD">
        <w:rPr>
          <w:color w:val="auto"/>
          <w:sz w:val="24"/>
        </w:rPr>
        <w:t xml:space="preserve"> and the case of AZ in China</w:t>
      </w:r>
      <w:r w:rsidR="00805E43" w:rsidRPr="00D30BAD">
        <w:rPr>
          <w:color w:val="auto"/>
          <w:sz w:val="24"/>
        </w:rPr>
        <w:t xml:space="preserve"> </w:t>
      </w:r>
      <w:r w:rsidR="00777405" w:rsidRPr="00D30BAD">
        <w:rPr>
          <w:color w:val="auto"/>
          <w:sz w:val="24"/>
        </w:rPr>
        <w:t xml:space="preserve">strongly </w:t>
      </w:r>
      <w:r w:rsidR="00BE05B6" w:rsidRPr="00D30BAD">
        <w:rPr>
          <w:color w:val="auto"/>
          <w:sz w:val="24"/>
        </w:rPr>
        <w:t>‘</w:t>
      </w:r>
      <w:r w:rsidR="00777405" w:rsidRPr="00D30BAD">
        <w:rPr>
          <w:color w:val="auto"/>
          <w:sz w:val="24"/>
        </w:rPr>
        <w:t>contradict</w:t>
      </w:r>
      <w:r w:rsidR="00BE05B6" w:rsidRPr="00D30BAD">
        <w:rPr>
          <w:color w:val="auto"/>
          <w:sz w:val="24"/>
        </w:rPr>
        <w:t>’</w:t>
      </w:r>
      <w:r w:rsidR="007C3ECB" w:rsidRPr="00D30BAD">
        <w:rPr>
          <w:color w:val="auto"/>
          <w:sz w:val="24"/>
        </w:rPr>
        <w:t xml:space="preserve"> with the </w:t>
      </w:r>
      <w:r w:rsidR="00457D34" w:rsidRPr="00D30BAD">
        <w:rPr>
          <w:color w:val="auto"/>
          <w:sz w:val="24"/>
        </w:rPr>
        <w:t xml:space="preserve">long-established </w:t>
      </w:r>
      <w:r w:rsidR="007C3ECB" w:rsidRPr="00D30BAD">
        <w:rPr>
          <w:color w:val="auto"/>
          <w:sz w:val="24"/>
        </w:rPr>
        <w:lastRenderedPageBreak/>
        <w:t xml:space="preserve">norm. </w:t>
      </w:r>
      <w:r w:rsidR="003946E9" w:rsidRPr="00D30BAD">
        <w:rPr>
          <w:color w:val="auto"/>
          <w:sz w:val="24"/>
        </w:rPr>
        <w:t xml:space="preserve">Against this background, </w:t>
      </w:r>
      <w:r w:rsidR="00776C06" w:rsidRPr="00D30BAD">
        <w:rPr>
          <w:color w:val="auto"/>
          <w:sz w:val="24"/>
        </w:rPr>
        <w:t>the</w:t>
      </w:r>
      <w:r w:rsidR="007C3ECB" w:rsidRPr="00D30BAD">
        <w:rPr>
          <w:color w:val="auto"/>
          <w:sz w:val="24"/>
        </w:rPr>
        <w:t xml:space="preserve"> paper </w:t>
      </w:r>
      <w:r w:rsidR="00EE1757" w:rsidRPr="00D30BAD">
        <w:rPr>
          <w:color w:val="auto"/>
          <w:sz w:val="24"/>
        </w:rPr>
        <w:t xml:space="preserve">aims to address </w:t>
      </w:r>
      <w:r w:rsidR="004A552D" w:rsidRPr="00D30BAD">
        <w:rPr>
          <w:color w:val="auto"/>
          <w:sz w:val="24"/>
        </w:rPr>
        <w:t xml:space="preserve">a number of </w:t>
      </w:r>
      <w:r w:rsidR="003E04E7" w:rsidRPr="00D30BAD">
        <w:rPr>
          <w:color w:val="auto"/>
          <w:sz w:val="24"/>
        </w:rPr>
        <w:t>key</w:t>
      </w:r>
      <w:r w:rsidR="00805E43" w:rsidRPr="00D30BAD">
        <w:rPr>
          <w:color w:val="auto"/>
          <w:sz w:val="24"/>
        </w:rPr>
        <w:t xml:space="preserve"> </w:t>
      </w:r>
      <w:r w:rsidR="00280629" w:rsidRPr="00EE6CB9">
        <w:rPr>
          <w:color w:val="auto"/>
          <w:sz w:val="24"/>
        </w:rPr>
        <w:t>research</w:t>
      </w:r>
      <w:r w:rsidR="00805E43" w:rsidRPr="0071365A">
        <w:rPr>
          <w:color w:val="auto"/>
          <w:sz w:val="24"/>
        </w:rPr>
        <w:t xml:space="preserve"> </w:t>
      </w:r>
      <w:r w:rsidR="00B830C0" w:rsidRPr="0071365A">
        <w:rPr>
          <w:color w:val="auto"/>
          <w:sz w:val="24"/>
        </w:rPr>
        <w:t xml:space="preserve">questions: </w:t>
      </w:r>
      <w:r w:rsidR="00883767">
        <w:rPr>
          <w:i/>
          <w:color w:val="auto"/>
          <w:sz w:val="24"/>
        </w:rPr>
        <w:t>What</w:t>
      </w:r>
      <w:r w:rsidR="000732A7" w:rsidRPr="00903853">
        <w:rPr>
          <w:i/>
          <w:color w:val="auto"/>
          <w:sz w:val="24"/>
        </w:rPr>
        <w:t xml:space="preserve"> </w:t>
      </w:r>
      <w:r w:rsidR="0099116D" w:rsidRPr="00B3200D">
        <w:rPr>
          <w:i/>
          <w:color w:val="auto"/>
          <w:sz w:val="24"/>
        </w:rPr>
        <w:t xml:space="preserve">is </w:t>
      </w:r>
      <w:r w:rsidR="000522D0" w:rsidRPr="00B3200D">
        <w:rPr>
          <w:i/>
          <w:color w:val="auto"/>
          <w:sz w:val="24"/>
        </w:rPr>
        <w:t>the evolutionary process of AZ</w:t>
      </w:r>
      <w:r w:rsidR="00883767">
        <w:rPr>
          <w:i/>
          <w:color w:val="auto"/>
          <w:sz w:val="24"/>
        </w:rPr>
        <w:t>’s</w:t>
      </w:r>
      <w:r w:rsidR="000732A7" w:rsidRPr="00B3200D">
        <w:rPr>
          <w:i/>
          <w:color w:val="auto"/>
          <w:sz w:val="24"/>
        </w:rPr>
        <w:t xml:space="preserve"> R&amp;D activities</w:t>
      </w:r>
      <w:r w:rsidR="000522D0" w:rsidRPr="00B3200D">
        <w:rPr>
          <w:i/>
          <w:color w:val="auto"/>
          <w:sz w:val="24"/>
        </w:rPr>
        <w:t xml:space="preserve"> in China</w:t>
      </w:r>
      <w:r w:rsidR="000522D0" w:rsidRPr="00F37DB1">
        <w:rPr>
          <w:i/>
          <w:color w:val="auto"/>
          <w:sz w:val="24"/>
        </w:rPr>
        <w:t xml:space="preserve">? </w:t>
      </w:r>
      <w:r w:rsidR="00A327B6" w:rsidRPr="00F37DB1">
        <w:rPr>
          <w:i/>
          <w:color w:val="auto"/>
          <w:sz w:val="24"/>
        </w:rPr>
        <w:t xml:space="preserve">Whether and how can existing theories explain </w:t>
      </w:r>
      <w:r w:rsidR="007D1C7E" w:rsidRPr="00F37DB1">
        <w:rPr>
          <w:i/>
          <w:color w:val="auto"/>
          <w:sz w:val="24"/>
        </w:rPr>
        <w:t xml:space="preserve">the case of AZ in China? </w:t>
      </w:r>
      <w:r w:rsidR="00B830C0" w:rsidRPr="00502F91">
        <w:rPr>
          <w:i/>
          <w:color w:val="auto"/>
          <w:sz w:val="24"/>
        </w:rPr>
        <w:t xml:space="preserve">What </w:t>
      </w:r>
      <w:r w:rsidR="00FA2414" w:rsidRPr="007C6453">
        <w:rPr>
          <w:i/>
          <w:color w:val="auto"/>
          <w:sz w:val="24"/>
        </w:rPr>
        <w:t xml:space="preserve">are the practical lessons which </w:t>
      </w:r>
      <w:r w:rsidR="00B830C0" w:rsidRPr="007C6453">
        <w:rPr>
          <w:i/>
          <w:color w:val="auto"/>
          <w:sz w:val="24"/>
        </w:rPr>
        <w:t xml:space="preserve">can be learned from the </w:t>
      </w:r>
      <w:r w:rsidR="00BD10B5" w:rsidRPr="0007711A">
        <w:rPr>
          <w:i/>
          <w:color w:val="auto"/>
          <w:sz w:val="24"/>
        </w:rPr>
        <w:t>case of</w:t>
      </w:r>
      <w:r w:rsidR="00B830C0" w:rsidRPr="0007711A">
        <w:rPr>
          <w:i/>
          <w:color w:val="auto"/>
          <w:sz w:val="24"/>
        </w:rPr>
        <w:t xml:space="preserve"> AZ </w:t>
      </w:r>
      <w:r w:rsidR="00BD10B5" w:rsidRPr="007C37B3">
        <w:rPr>
          <w:i/>
          <w:color w:val="auto"/>
          <w:sz w:val="24"/>
        </w:rPr>
        <w:t xml:space="preserve">in </w:t>
      </w:r>
      <w:r w:rsidR="00B830C0" w:rsidRPr="007C37B3">
        <w:rPr>
          <w:i/>
          <w:color w:val="auto"/>
          <w:sz w:val="24"/>
        </w:rPr>
        <w:t>China for others</w:t>
      </w:r>
      <w:r w:rsidR="00B830C0" w:rsidRPr="005760F7">
        <w:rPr>
          <w:i/>
          <w:color w:val="auto"/>
          <w:sz w:val="24"/>
        </w:rPr>
        <w:t>?</w:t>
      </w:r>
      <w:r w:rsidR="00D83E50">
        <w:rPr>
          <w:i/>
          <w:color w:val="auto"/>
          <w:sz w:val="24"/>
        </w:rPr>
        <w:t xml:space="preserve"> </w:t>
      </w:r>
      <w:r w:rsidR="00883767">
        <w:rPr>
          <w:i/>
          <w:color w:val="auto"/>
          <w:sz w:val="24"/>
        </w:rPr>
        <w:t>In doing so</w:t>
      </w:r>
      <w:r w:rsidR="00D83E50">
        <w:rPr>
          <w:color w:val="auto"/>
          <w:sz w:val="24"/>
        </w:rPr>
        <w:t xml:space="preserve">, this paper aims to make a number of important and timely contributions. </w:t>
      </w:r>
      <w:r w:rsidR="00D83E50" w:rsidRPr="00D30BAD">
        <w:rPr>
          <w:color w:val="auto"/>
          <w:sz w:val="24"/>
        </w:rPr>
        <w:t xml:space="preserve">First, it </w:t>
      </w:r>
      <w:r w:rsidR="00883767">
        <w:rPr>
          <w:color w:val="auto"/>
          <w:sz w:val="24"/>
        </w:rPr>
        <w:t>intend</w:t>
      </w:r>
      <w:r w:rsidR="00D83E50">
        <w:rPr>
          <w:color w:val="auto"/>
          <w:sz w:val="24"/>
        </w:rPr>
        <w:t>s</w:t>
      </w:r>
      <w:r w:rsidR="00D83E50" w:rsidRPr="00D30BAD">
        <w:rPr>
          <w:color w:val="auto"/>
          <w:sz w:val="24"/>
        </w:rPr>
        <w:t xml:space="preserve"> to challenge the conventional wisdom </w:t>
      </w:r>
      <w:r w:rsidR="00D83E50">
        <w:rPr>
          <w:color w:val="auto"/>
          <w:sz w:val="24"/>
        </w:rPr>
        <w:t xml:space="preserve">of innovation internationalisation in existing literature </w:t>
      </w:r>
      <w:r w:rsidR="00D83E50" w:rsidRPr="00D30BAD">
        <w:rPr>
          <w:color w:val="auto"/>
          <w:sz w:val="24"/>
        </w:rPr>
        <w:t>and</w:t>
      </w:r>
      <w:r w:rsidR="00D83E50">
        <w:rPr>
          <w:color w:val="auto"/>
          <w:sz w:val="24"/>
        </w:rPr>
        <w:t xml:space="preserve"> empirically</w:t>
      </w:r>
      <w:r w:rsidR="00D83E50" w:rsidRPr="00D30BAD">
        <w:rPr>
          <w:color w:val="auto"/>
          <w:sz w:val="24"/>
        </w:rPr>
        <w:t xml:space="preserve"> investigate the </w:t>
      </w:r>
      <w:r w:rsidR="00D83E50">
        <w:rPr>
          <w:color w:val="auto"/>
          <w:sz w:val="24"/>
        </w:rPr>
        <w:t xml:space="preserve">growing </w:t>
      </w:r>
      <w:r w:rsidR="00A05480">
        <w:rPr>
          <w:color w:val="auto"/>
          <w:sz w:val="24"/>
        </w:rPr>
        <w:t>trend</w:t>
      </w:r>
      <w:r w:rsidR="00D83E50" w:rsidRPr="00D30BAD">
        <w:rPr>
          <w:color w:val="auto"/>
          <w:sz w:val="24"/>
        </w:rPr>
        <w:t xml:space="preserve"> of emerging economies in </w:t>
      </w:r>
      <w:r w:rsidR="00D83E50">
        <w:rPr>
          <w:color w:val="auto"/>
          <w:sz w:val="24"/>
        </w:rPr>
        <w:t>offering knowledge sourcing opportunities for MNEs</w:t>
      </w:r>
      <w:r w:rsidR="00A05480">
        <w:rPr>
          <w:color w:val="auto"/>
          <w:sz w:val="24"/>
        </w:rPr>
        <w:t xml:space="preserve">, including those </w:t>
      </w:r>
      <w:r w:rsidR="007F737C">
        <w:rPr>
          <w:color w:val="auto"/>
          <w:sz w:val="24"/>
        </w:rPr>
        <w:t>embodied in new products aimed at the global markets</w:t>
      </w:r>
      <w:r w:rsidR="00D83E50" w:rsidRPr="00D30BAD">
        <w:rPr>
          <w:color w:val="auto"/>
          <w:sz w:val="24"/>
        </w:rPr>
        <w:t xml:space="preserve">. Second, </w:t>
      </w:r>
      <w:r w:rsidR="00D83E50">
        <w:rPr>
          <w:color w:val="auto"/>
          <w:sz w:val="24"/>
        </w:rPr>
        <w:t xml:space="preserve">this study aims to make </w:t>
      </w:r>
      <w:r w:rsidR="00A05480">
        <w:rPr>
          <w:color w:val="auto"/>
          <w:sz w:val="24"/>
        </w:rPr>
        <w:t xml:space="preserve">an </w:t>
      </w:r>
      <w:r w:rsidR="00D83E50">
        <w:rPr>
          <w:color w:val="auto"/>
          <w:sz w:val="24"/>
        </w:rPr>
        <w:t>empirical contribution by investigating the potential evolutionary pattern of knowledge sourcing in the country</w:t>
      </w:r>
      <w:r w:rsidR="00A05480">
        <w:rPr>
          <w:color w:val="auto"/>
          <w:sz w:val="24"/>
        </w:rPr>
        <w:t xml:space="preserve"> by MNEs originated from advance-economies</w:t>
      </w:r>
      <w:r w:rsidR="00D83E50">
        <w:rPr>
          <w:color w:val="auto"/>
          <w:sz w:val="24"/>
        </w:rPr>
        <w:t xml:space="preserve">. </w:t>
      </w:r>
      <w:r w:rsidR="00B92CB2">
        <w:rPr>
          <w:color w:val="auto"/>
          <w:sz w:val="24"/>
        </w:rPr>
        <w:t>W</w:t>
      </w:r>
      <w:r w:rsidR="00D83E50">
        <w:rPr>
          <w:color w:val="auto"/>
          <w:sz w:val="24"/>
        </w:rPr>
        <w:t>hile the</w:t>
      </w:r>
      <w:r w:rsidR="00D83E50" w:rsidRPr="00D30BAD">
        <w:rPr>
          <w:color w:val="auto"/>
          <w:sz w:val="24"/>
        </w:rPr>
        <w:t xml:space="preserve"> waves of internationalisation of innovation</w:t>
      </w:r>
      <w:r w:rsidR="00B92CB2">
        <w:rPr>
          <w:color w:val="auto"/>
          <w:sz w:val="24"/>
        </w:rPr>
        <w:t>,</w:t>
      </w:r>
      <w:r w:rsidR="00D83E50" w:rsidRPr="00D30BAD">
        <w:rPr>
          <w:color w:val="auto"/>
          <w:sz w:val="24"/>
        </w:rPr>
        <w:t xml:space="preserve"> which </w:t>
      </w:r>
      <w:r w:rsidR="00B92CB2">
        <w:rPr>
          <w:color w:val="auto"/>
          <w:sz w:val="24"/>
        </w:rPr>
        <w:t>can be modelled as</w:t>
      </w:r>
      <w:r w:rsidR="00D83E50" w:rsidRPr="00D30BAD">
        <w:rPr>
          <w:color w:val="auto"/>
          <w:sz w:val="24"/>
        </w:rPr>
        <w:t xml:space="preserve"> ‘North to North’ (wave 1) and ‘North to South’ (wave 2)</w:t>
      </w:r>
      <w:r w:rsidR="00B92CB2">
        <w:rPr>
          <w:color w:val="auto"/>
          <w:sz w:val="24"/>
        </w:rPr>
        <w:t>,</w:t>
      </w:r>
      <w:r w:rsidR="00D83E50" w:rsidRPr="00D30BAD">
        <w:rPr>
          <w:color w:val="auto"/>
          <w:sz w:val="24"/>
        </w:rPr>
        <w:t xml:space="preserve"> </w:t>
      </w:r>
      <w:r w:rsidR="00D83E50">
        <w:rPr>
          <w:color w:val="auto"/>
          <w:sz w:val="24"/>
        </w:rPr>
        <w:t>have been</w:t>
      </w:r>
      <w:r w:rsidR="00D83E50" w:rsidRPr="00D30BAD">
        <w:rPr>
          <w:color w:val="auto"/>
          <w:sz w:val="24"/>
        </w:rPr>
        <w:t xml:space="preserve"> the more accepted developments in existing literature, </w:t>
      </w:r>
      <w:r w:rsidR="00B92CB2">
        <w:rPr>
          <w:color w:val="auto"/>
          <w:sz w:val="24"/>
        </w:rPr>
        <w:t xml:space="preserve">it is argued that </w:t>
      </w:r>
      <w:r w:rsidR="00D83E50">
        <w:rPr>
          <w:color w:val="auto"/>
          <w:sz w:val="24"/>
        </w:rPr>
        <w:t xml:space="preserve">the </w:t>
      </w:r>
      <w:r w:rsidR="00B92CB2">
        <w:rPr>
          <w:color w:val="auto"/>
          <w:sz w:val="24"/>
        </w:rPr>
        <w:t xml:space="preserve">there has been a </w:t>
      </w:r>
      <w:r w:rsidR="00D83E50">
        <w:rPr>
          <w:color w:val="auto"/>
          <w:sz w:val="24"/>
        </w:rPr>
        <w:t>gradual shift</w:t>
      </w:r>
      <w:r w:rsidR="00D83E50" w:rsidRPr="00D30BAD">
        <w:rPr>
          <w:color w:val="auto"/>
          <w:sz w:val="24"/>
        </w:rPr>
        <w:t xml:space="preserve"> towards ‘South to South’ (wave 3) and ‘South to North’ (wave 4), with the fourth one being the most recent</w:t>
      </w:r>
      <w:r w:rsidR="00F84777">
        <w:rPr>
          <w:color w:val="auto"/>
          <w:sz w:val="24"/>
        </w:rPr>
        <w:t xml:space="preserve"> (</w:t>
      </w:r>
      <w:r w:rsidR="008C2767">
        <w:rPr>
          <w:color w:val="auto"/>
          <w:sz w:val="24"/>
        </w:rPr>
        <w:t xml:space="preserve">Altenburg et al 2008, </w:t>
      </w:r>
      <w:r w:rsidR="008C2767" w:rsidRPr="00D30BAD">
        <w:rPr>
          <w:color w:val="auto"/>
          <w:sz w:val="24"/>
        </w:rPr>
        <w:t>Aubert, 2004</w:t>
      </w:r>
      <w:r w:rsidR="008C2767">
        <w:rPr>
          <w:color w:val="auto"/>
          <w:sz w:val="24"/>
        </w:rPr>
        <w:t xml:space="preserve">, Balachandra 2006, Haakonsson and Ujjual 2014, Haour and Jolly 2014, </w:t>
      </w:r>
      <w:r w:rsidR="00AB508A">
        <w:rPr>
          <w:color w:val="auto"/>
          <w:sz w:val="24"/>
        </w:rPr>
        <w:t xml:space="preserve">and </w:t>
      </w:r>
      <w:r w:rsidR="008C2767">
        <w:rPr>
          <w:color w:val="auto"/>
          <w:sz w:val="24"/>
        </w:rPr>
        <w:t>Li and Yue 2005</w:t>
      </w:r>
      <w:r w:rsidR="00F84777">
        <w:rPr>
          <w:color w:val="auto"/>
          <w:sz w:val="24"/>
        </w:rPr>
        <w:t>)</w:t>
      </w:r>
      <w:r w:rsidR="00B92CB2">
        <w:rPr>
          <w:color w:val="auto"/>
          <w:sz w:val="24"/>
        </w:rPr>
        <w:t>. Yes</w:t>
      </w:r>
      <w:r w:rsidR="00D83E50">
        <w:rPr>
          <w:color w:val="auto"/>
          <w:sz w:val="24"/>
        </w:rPr>
        <w:t xml:space="preserve">, </w:t>
      </w:r>
      <w:r w:rsidR="00B92CB2">
        <w:rPr>
          <w:color w:val="auto"/>
          <w:sz w:val="24"/>
        </w:rPr>
        <w:t xml:space="preserve">this </w:t>
      </w:r>
      <w:r w:rsidR="00D83E50">
        <w:rPr>
          <w:color w:val="auto"/>
          <w:sz w:val="24"/>
        </w:rPr>
        <w:t>is still largely under acknowledge</w:t>
      </w:r>
      <w:r w:rsidR="00F84777">
        <w:rPr>
          <w:color w:val="auto"/>
          <w:sz w:val="24"/>
        </w:rPr>
        <w:t>d</w:t>
      </w:r>
      <w:r w:rsidR="00D83E50">
        <w:rPr>
          <w:color w:val="auto"/>
          <w:sz w:val="24"/>
        </w:rPr>
        <w:t xml:space="preserve"> and</w:t>
      </w:r>
      <w:r w:rsidR="008079B3">
        <w:rPr>
          <w:color w:val="auto"/>
          <w:sz w:val="24"/>
        </w:rPr>
        <w:t xml:space="preserve"> not properly</w:t>
      </w:r>
      <w:r w:rsidR="00D83E50">
        <w:rPr>
          <w:color w:val="auto"/>
          <w:sz w:val="24"/>
        </w:rPr>
        <w:t xml:space="preserve"> investigated</w:t>
      </w:r>
      <w:r w:rsidR="00D83E50" w:rsidRPr="00D30BAD">
        <w:rPr>
          <w:color w:val="auto"/>
          <w:sz w:val="24"/>
        </w:rPr>
        <w:t>.</w:t>
      </w:r>
    </w:p>
    <w:p w:rsidR="00C95E4F" w:rsidRPr="00D30BAD" w:rsidRDefault="00C95E4F" w:rsidP="000263C5">
      <w:pPr>
        <w:jc w:val="both"/>
        <w:rPr>
          <w:color w:val="auto"/>
          <w:sz w:val="24"/>
        </w:rPr>
      </w:pPr>
    </w:p>
    <w:p w:rsidR="00B65276" w:rsidRPr="00D30BAD" w:rsidRDefault="00B65276" w:rsidP="00F850D0">
      <w:pPr>
        <w:pStyle w:val="Heading1"/>
        <w:numPr>
          <w:ilvl w:val="0"/>
          <w:numId w:val="15"/>
        </w:numPr>
      </w:pPr>
      <w:r w:rsidRPr="00D30BAD">
        <w:t xml:space="preserve">A </w:t>
      </w:r>
      <w:r w:rsidR="003143AC">
        <w:t>T</w:t>
      </w:r>
      <w:r w:rsidRPr="00D30BAD">
        <w:t xml:space="preserve">heoretical </w:t>
      </w:r>
      <w:r w:rsidR="003143AC">
        <w:t>R</w:t>
      </w:r>
      <w:r w:rsidRPr="00D30BAD">
        <w:t xml:space="preserve">eview of </w:t>
      </w:r>
      <w:r w:rsidR="00242184" w:rsidRPr="00D30BAD">
        <w:t xml:space="preserve">the </w:t>
      </w:r>
      <w:r w:rsidR="003143AC">
        <w:t>I</w:t>
      </w:r>
      <w:r w:rsidR="00242184" w:rsidRPr="00D30BAD">
        <w:t xml:space="preserve">nternationalisation </w:t>
      </w:r>
      <w:r w:rsidRPr="00D30BAD">
        <w:t xml:space="preserve">of </w:t>
      </w:r>
      <w:r w:rsidR="003143AC">
        <w:t>I</w:t>
      </w:r>
      <w:r w:rsidRPr="00D30BAD">
        <w:t xml:space="preserve">nnovation  </w:t>
      </w:r>
    </w:p>
    <w:p w:rsidR="00B65276" w:rsidRPr="00D30BAD" w:rsidRDefault="00B65276" w:rsidP="00B65276">
      <w:pPr>
        <w:jc w:val="both"/>
        <w:rPr>
          <w:color w:val="auto"/>
          <w:sz w:val="24"/>
        </w:rPr>
      </w:pPr>
      <w:r w:rsidRPr="00D30BAD">
        <w:rPr>
          <w:color w:val="auto"/>
          <w:sz w:val="24"/>
        </w:rPr>
        <w:t>There is a range of theoretical perspectives in interpreting the motivations of internationalisation</w:t>
      </w:r>
      <w:r w:rsidR="003A17E8">
        <w:rPr>
          <w:color w:val="auto"/>
          <w:sz w:val="24"/>
        </w:rPr>
        <w:t>, which</w:t>
      </w:r>
      <w:r w:rsidR="00722F00" w:rsidRPr="00D30BAD">
        <w:rPr>
          <w:color w:val="auto"/>
          <w:sz w:val="24"/>
        </w:rPr>
        <w:t xml:space="preserve"> so far has reflected three waves of developments. The earliest wave was around WWII and thereafter</w:t>
      </w:r>
      <w:r w:rsidR="00C04D33">
        <w:rPr>
          <w:color w:val="auto"/>
          <w:sz w:val="24"/>
        </w:rPr>
        <w:t>,</w:t>
      </w:r>
      <w:r w:rsidR="00722F00" w:rsidRPr="00D30BAD">
        <w:rPr>
          <w:color w:val="auto"/>
          <w:sz w:val="24"/>
        </w:rPr>
        <w:t xml:space="preserve"> when </w:t>
      </w:r>
      <w:r w:rsidR="00047C7A" w:rsidRPr="00D30BAD">
        <w:rPr>
          <w:color w:val="auto"/>
          <w:sz w:val="24"/>
        </w:rPr>
        <w:t>sending</w:t>
      </w:r>
      <w:r w:rsidR="00722F00" w:rsidRPr="00D30BAD">
        <w:rPr>
          <w:color w:val="auto"/>
          <w:sz w:val="24"/>
        </w:rPr>
        <w:t xml:space="preserve"> products and </w:t>
      </w:r>
      <w:r w:rsidR="00C04D33">
        <w:rPr>
          <w:color w:val="auto"/>
          <w:sz w:val="24"/>
        </w:rPr>
        <w:t xml:space="preserve">expanding </w:t>
      </w:r>
      <w:r w:rsidR="00722F00" w:rsidRPr="00D30BAD">
        <w:rPr>
          <w:color w:val="auto"/>
          <w:sz w:val="24"/>
        </w:rPr>
        <w:t xml:space="preserve">production </w:t>
      </w:r>
      <w:r w:rsidR="00047C7A" w:rsidRPr="00D30BAD">
        <w:rPr>
          <w:color w:val="auto"/>
          <w:sz w:val="24"/>
        </w:rPr>
        <w:t xml:space="preserve">to outside the home country </w:t>
      </w:r>
      <w:r w:rsidR="00722F00" w:rsidRPr="00D30BAD">
        <w:rPr>
          <w:color w:val="auto"/>
          <w:sz w:val="24"/>
        </w:rPr>
        <w:t>was the first step in</w:t>
      </w:r>
      <w:r w:rsidR="00047C7A" w:rsidRPr="00D30BAD">
        <w:rPr>
          <w:color w:val="auto"/>
          <w:sz w:val="24"/>
        </w:rPr>
        <w:t xml:space="preserve"> internationalisation (</w:t>
      </w:r>
      <w:r w:rsidR="00876000" w:rsidRPr="00D30BAD">
        <w:rPr>
          <w:color w:val="auto"/>
          <w:sz w:val="24"/>
        </w:rPr>
        <w:t>Jha et al. 2015).</w:t>
      </w:r>
      <w:r w:rsidR="00722F00" w:rsidRPr="00D30BAD">
        <w:rPr>
          <w:color w:val="auto"/>
          <w:sz w:val="24"/>
        </w:rPr>
        <w:t xml:space="preserve"> </w:t>
      </w:r>
      <w:r w:rsidRPr="00D30BAD">
        <w:rPr>
          <w:color w:val="auto"/>
          <w:sz w:val="24"/>
        </w:rPr>
        <w:t>For instance, Williams (1985) and Hennart (1988) focus on the behavioural related theories of internationalisation</w:t>
      </w:r>
      <w:r w:rsidR="00C04D33">
        <w:rPr>
          <w:color w:val="auto"/>
          <w:sz w:val="24"/>
        </w:rPr>
        <w:t>’</w:t>
      </w:r>
      <w:r w:rsidRPr="00D30BAD">
        <w:rPr>
          <w:color w:val="auto"/>
          <w:sz w:val="24"/>
        </w:rPr>
        <w:t>. They dra</w:t>
      </w:r>
      <w:r w:rsidR="00C04D33">
        <w:rPr>
          <w:color w:val="auto"/>
          <w:sz w:val="24"/>
        </w:rPr>
        <w:t>w</w:t>
      </w:r>
      <w:r w:rsidRPr="00D30BAD">
        <w:rPr>
          <w:color w:val="auto"/>
          <w:sz w:val="24"/>
        </w:rPr>
        <w:t xml:space="preserve"> upon the concept of ‘transaction cost economics’ and argue that firms entering foreign markets through certain strategic methods are based on the transaction cost level for transferring knowledge to a foreign organization. Similarly, Reid (1983) argues firms internationalise their operations in order to minimise costs incurred during organizational activities. Reversely, Hymer (1976) and Caves (1982) </w:t>
      </w:r>
      <w:r w:rsidR="00C04D33">
        <w:rPr>
          <w:color w:val="auto"/>
          <w:sz w:val="24"/>
        </w:rPr>
        <w:t>put forward the</w:t>
      </w:r>
      <w:r w:rsidRPr="00D30BAD">
        <w:rPr>
          <w:color w:val="auto"/>
          <w:sz w:val="24"/>
        </w:rPr>
        <w:t xml:space="preserve"> monopolistic advantage theory where a superior advantage of a firm developed in the home country can be transferred overseas at no additional costs due to its established knowledge</w:t>
      </w:r>
      <w:r w:rsidR="00C04D33">
        <w:rPr>
          <w:color w:val="auto"/>
          <w:sz w:val="24"/>
        </w:rPr>
        <w:t>. Moreover</w:t>
      </w:r>
      <w:r w:rsidRPr="00D30BAD">
        <w:rPr>
          <w:color w:val="auto"/>
          <w:sz w:val="24"/>
        </w:rPr>
        <w:t xml:space="preserve">, Knickerbocker (1973)’s oligopolistic reaction theory suggests that firms imitate each other’s internationalisation actions to reduce the risk of being different and causing failure. Lastly, Dunning (1977, 1979) </w:t>
      </w:r>
      <w:r w:rsidR="00C04D33">
        <w:rPr>
          <w:color w:val="auto"/>
          <w:sz w:val="24"/>
        </w:rPr>
        <w:t>develops his</w:t>
      </w:r>
      <w:r w:rsidRPr="00D30BAD">
        <w:rPr>
          <w:color w:val="auto"/>
          <w:sz w:val="24"/>
        </w:rPr>
        <w:t xml:space="preserve"> ‘eclectic theory’ </w:t>
      </w:r>
      <w:r w:rsidR="00C04D33">
        <w:rPr>
          <w:color w:val="auto"/>
          <w:sz w:val="24"/>
        </w:rPr>
        <w:t xml:space="preserve">and suggest </w:t>
      </w:r>
      <w:r w:rsidRPr="00D30BAD">
        <w:rPr>
          <w:color w:val="auto"/>
          <w:sz w:val="24"/>
        </w:rPr>
        <w:t>that foreign direct investment occurs when the home firm possesses a unique set of assets and the host country is relatively advantageous in location. Other</w:t>
      </w:r>
      <w:r w:rsidR="00C04D33">
        <w:rPr>
          <w:color w:val="auto"/>
          <w:sz w:val="24"/>
        </w:rPr>
        <w:t xml:space="preserve"> </w:t>
      </w:r>
      <w:r w:rsidRPr="00D30BAD">
        <w:rPr>
          <w:color w:val="auto"/>
          <w:sz w:val="24"/>
        </w:rPr>
        <w:t>researchers include</w:t>
      </w:r>
      <w:r w:rsidR="004B6CE0" w:rsidRPr="00D30BAD">
        <w:rPr>
          <w:color w:val="auto"/>
          <w:sz w:val="24"/>
        </w:rPr>
        <w:t xml:space="preserve"> </w:t>
      </w:r>
      <w:r w:rsidRPr="00D30BAD">
        <w:rPr>
          <w:color w:val="auto"/>
          <w:sz w:val="24"/>
        </w:rPr>
        <w:t xml:space="preserve">Vernon (1966) who </w:t>
      </w:r>
      <w:r w:rsidR="00872E51">
        <w:rPr>
          <w:color w:val="auto"/>
          <w:sz w:val="24"/>
        </w:rPr>
        <w:t>argued</w:t>
      </w:r>
      <w:r w:rsidRPr="00D30BAD">
        <w:rPr>
          <w:color w:val="auto"/>
          <w:sz w:val="24"/>
        </w:rPr>
        <w:t xml:space="preserve"> on the product cycle process, and Joh</w:t>
      </w:r>
      <w:r w:rsidR="001D7B90" w:rsidRPr="00D30BAD">
        <w:rPr>
          <w:color w:val="auto"/>
          <w:sz w:val="24"/>
        </w:rPr>
        <w:t>a</w:t>
      </w:r>
      <w:r w:rsidRPr="00D30BAD">
        <w:rPr>
          <w:color w:val="auto"/>
          <w:sz w:val="24"/>
        </w:rPr>
        <w:t>nson and Vahlne</w:t>
      </w:r>
      <w:r w:rsidR="004B6CE0" w:rsidRPr="00D30BAD">
        <w:rPr>
          <w:color w:val="auto"/>
          <w:sz w:val="24"/>
        </w:rPr>
        <w:t xml:space="preserve"> </w:t>
      </w:r>
      <w:r w:rsidRPr="00D30BAD">
        <w:rPr>
          <w:color w:val="auto"/>
          <w:sz w:val="24"/>
        </w:rPr>
        <w:t>(1977)</w:t>
      </w:r>
      <w:r w:rsidR="00872E51">
        <w:rPr>
          <w:color w:val="auto"/>
          <w:sz w:val="24"/>
        </w:rPr>
        <w:t xml:space="preserve"> who presented their </w:t>
      </w:r>
      <w:r w:rsidRPr="00D30BAD">
        <w:rPr>
          <w:color w:val="auto"/>
          <w:sz w:val="24"/>
        </w:rPr>
        <w:t>incremental process view – the Uppsala Model –</w:t>
      </w:r>
      <w:r w:rsidR="00AB41AE" w:rsidRPr="00D30BAD">
        <w:rPr>
          <w:color w:val="auto"/>
          <w:sz w:val="24"/>
        </w:rPr>
        <w:t xml:space="preserve"> </w:t>
      </w:r>
      <w:r w:rsidRPr="00D30BAD">
        <w:rPr>
          <w:color w:val="auto"/>
          <w:sz w:val="24"/>
        </w:rPr>
        <w:t>to demonstrate that firm internationalisation goes through four key stages as a result of accumulated experiential knowledge and increasing commitments</w:t>
      </w:r>
      <w:r w:rsidR="00436380">
        <w:rPr>
          <w:color w:val="auto"/>
          <w:sz w:val="24"/>
        </w:rPr>
        <w:t xml:space="preserve">: from irregular exports, to export via independent agents, to established overseas sales offices, and to building overseas manufacturing facilities.  </w:t>
      </w:r>
    </w:p>
    <w:p w:rsidR="001F45C1" w:rsidRPr="00D30BAD" w:rsidRDefault="00436380" w:rsidP="001F45C1">
      <w:pPr>
        <w:jc w:val="both"/>
        <w:rPr>
          <w:color w:val="auto"/>
          <w:sz w:val="24"/>
        </w:rPr>
      </w:pPr>
      <w:r>
        <w:rPr>
          <w:color w:val="auto"/>
          <w:sz w:val="24"/>
        </w:rPr>
        <w:tab/>
      </w:r>
      <w:r w:rsidR="00B65276" w:rsidRPr="00D30BAD">
        <w:rPr>
          <w:color w:val="auto"/>
          <w:sz w:val="24"/>
        </w:rPr>
        <w:t>Whilst these established</w:t>
      </w:r>
      <w:r w:rsidR="004B6CE0" w:rsidRPr="00D30BAD">
        <w:rPr>
          <w:color w:val="auto"/>
          <w:sz w:val="24"/>
        </w:rPr>
        <w:t xml:space="preserve"> </w:t>
      </w:r>
      <w:r w:rsidR="00B65276" w:rsidRPr="00D30BAD">
        <w:rPr>
          <w:color w:val="auto"/>
          <w:sz w:val="24"/>
        </w:rPr>
        <w:t>theories</w:t>
      </w:r>
      <w:r w:rsidR="004B6CE0" w:rsidRPr="00D30BAD">
        <w:rPr>
          <w:color w:val="auto"/>
          <w:sz w:val="24"/>
        </w:rPr>
        <w:t xml:space="preserve"> </w:t>
      </w:r>
      <w:r w:rsidR="00B65276" w:rsidRPr="00D30BAD">
        <w:rPr>
          <w:color w:val="auto"/>
          <w:sz w:val="24"/>
        </w:rPr>
        <w:t>have strong explanatory power for various aspects of the internationalisation phenomenon</w:t>
      </w:r>
      <w:r w:rsidR="00872E51">
        <w:rPr>
          <w:color w:val="auto"/>
          <w:sz w:val="24"/>
        </w:rPr>
        <w:t>,</w:t>
      </w:r>
      <w:r w:rsidR="00B65276" w:rsidRPr="00D30BAD">
        <w:rPr>
          <w:color w:val="auto"/>
          <w:sz w:val="24"/>
        </w:rPr>
        <w:t xml:space="preserve"> and therefore ho</w:t>
      </w:r>
      <w:r w:rsidR="00AF274F" w:rsidRPr="00D30BAD">
        <w:rPr>
          <w:color w:val="auto"/>
          <w:sz w:val="24"/>
        </w:rPr>
        <w:t xml:space="preserve">ld high level of </w:t>
      </w:r>
      <w:r w:rsidR="00B65276" w:rsidRPr="00D30BAD">
        <w:rPr>
          <w:color w:val="auto"/>
          <w:sz w:val="24"/>
        </w:rPr>
        <w:t xml:space="preserve">recognition in international business research, it is fair to conclude that little direct attention </w:t>
      </w:r>
      <w:r w:rsidR="00872E51">
        <w:rPr>
          <w:color w:val="auto"/>
          <w:sz w:val="24"/>
        </w:rPr>
        <w:t>or</w:t>
      </w:r>
      <w:r w:rsidR="00B65276" w:rsidRPr="00D30BAD">
        <w:rPr>
          <w:color w:val="auto"/>
          <w:sz w:val="24"/>
        </w:rPr>
        <w:t xml:space="preserve"> detailed explanations </w:t>
      </w:r>
      <w:r w:rsidR="00872E51">
        <w:rPr>
          <w:color w:val="auto"/>
          <w:sz w:val="24"/>
        </w:rPr>
        <w:t>have been</w:t>
      </w:r>
      <w:r w:rsidR="00B65276" w:rsidRPr="00D30BAD">
        <w:rPr>
          <w:color w:val="auto"/>
          <w:sz w:val="24"/>
        </w:rPr>
        <w:t xml:space="preserve"> given to a more recent and strategically-important firm movement, i.e., innovation internationalisation. It is also reasonable to argue that </w:t>
      </w:r>
      <w:r w:rsidR="00AA79EA" w:rsidRPr="00D30BAD">
        <w:rPr>
          <w:color w:val="auto"/>
          <w:sz w:val="24"/>
        </w:rPr>
        <w:t>those</w:t>
      </w:r>
      <w:r w:rsidR="00B65276" w:rsidRPr="00D30BAD">
        <w:rPr>
          <w:color w:val="auto"/>
          <w:sz w:val="24"/>
        </w:rPr>
        <w:t xml:space="preserve"> theories have </w:t>
      </w:r>
      <w:r w:rsidR="00A14606" w:rsidRPr="00A14606">
        <w:rPr>
          <w:color w:val="auto"/>
          <w:sz w:val="24"/>
        </w:rPr>
        <w:t xml:space="preserve">not fully </w:t>
      </w:r>
      <w:r w:rsidR="00A14606" w:rsidRPr="00790675">
        <w:rPr>
          <w:color w:val="auto"/>
          <w:sz w:val="24"/>
        </w:rPr>
        <w:t>captured</w:t>
      </w:r>
      <w:r w:rsidR="00B65276" w:rsidRPr="00D30BAD">
        <w:rPr>
          <w:color w:val="auto"/>
          <w:sz w:val="24"/>
        </w:rPr>
        <w:t xml:space="preserve"> this development</w:t>
      </w:r>
      <w:r w:rsidR="004B6CE0" w:rsidRPr="00D30BAD">
        <w:rPr>
          <w:color w:val="auto"/>
          <w:sz w:val="24"/>
        </w:rPr>
        <w:t xml:space="preserve"> </w:t>
      </w:r>
      <w:r w:rsidR="001457FC" w:rsidRPr="00D30BAD">
        <w:rPr>
          <w:color w:val="auto"/>
          <w:sz w:val="24"/>
        </w:rPr>
        <w:t xml:space="preserve">as they advocated </w:t>
      </w:r>
      <w:r w:rsidR="00B65276" w:rsidRPr="00D30BAD">
        <w:rPr>
          <w:color w:val="auto"/>
          <w:sz w:val="24"/>
        </w:rPr>
        <w:t xml:space="preserve">that the benefits of </w:t>
      </w:r>
      <w:r w:rsidR="00872E51">
        <w:rPr>
          <w:color w:val="auto"/>
          <w:sz w:val="24"/>
        </w:rPr>
        <w:t>keep</w:t>
      </w:r>
      <w:r w:rsidR="00B65276" w:rsidRPr="00D30BAD">
        <w:rPr>
          <w:color w:val="auto"/>
          <w:sz w:val="24"/>
        </w:rPr>
        <w:t>ing strategic</w:t>
      </w:r>
      <w:r w:rsidR="00872E51">
        <w:rPr>
          <w:color w:val="auto"/>
          <w:sz w:val="24"/>
        </w:rPr>
        <w:t xml:space="preserve"> </w:t>
      </w:r>
      <w:r w:rsidR="00B65276" w:rsidRPr="00D30BAD">
        <w:rPr>
          <w:color w:val="auto"/>
          <w:sz w:val="24"/>
        </w:rPr>
        <w:lastRenderedPageBreak/>
        <w:t>innovation</w:t>
      </w:r>
      <w:r w:rsidR="00872E51">
        <w:rPr>
          <w:color w:val="auto"/>
          <w:sz w:val="24"/>
        </w:rPr>
        <w:t xml:space="preserve"> at home</w:t>
      </w:r>
      <w:r w:rsidR="00B65276" w:rsidRPr="00D30BAD">
        <w:rPr>
          <w:color w:val="auto"/>
          <w:sz w:val="24"/>
        </w:rPr>
        <w:t xml:space="preserve"> significantly override the benefits of internationalising innovation</w:t>
      </w:r>
      <w:r w:rsidR="00872E51">
        <w:rPr>
          <w:color w:val="auto"/>
          <w:sz w:val="24"/>
        </w:rPr>
        <w:t xml:space="preserve"> activities</w:t>
      </w:r>
      <w:r w:rsidR="00B65276" w:rsidRPr="00D30BAD">
        <w:rPr>
          <w:color w:val="auto"/>
          <w:sz w:val="24"/>
        </w:rPr>
        <w:t>. This view was particularly supported by Porter (1989) wh</w:t>
      </w:r>
      <w:r w:rsidR="00872E51">
        <w:rPr>
          <w:color w:val="auto"/>
          <w:sz w:val="24"/>
        </w:rPr>
        <w:t>o</w:t>
      </w:r>
      <w:r w:rsidR="00B65276" w:rsidRPr="00D30BAD">
        <w:rPr>
          <w:color w:val="auto"/>
          <w:sz w:val="24"/>
        </w:rPr>
        <w:t xml:space="preserve"> sees innovation as a core business unit of a firm, and believes</w:t>
      </w:r>
      <w:r w:rsidR="004B6CE0" w:rsidRPr="00D30BAD">
        <w:rPr>
          <w:color w:val="auto"/>
          <w:sz w:val="24"/>
        </w:rPr>
        <w:t xml:space="preserve"> </w:t>
      </w:r>
      <w:r w:rsidR="00B65276" w:rsidRPr="00D30BAD">
        <w:rPr>
          <w:color w:val="auto"/>
          <w:sz w:val="24"/>
        </w:rPr>
        <w:t>that home-country innovation</w:t>
      </w:r>
      <w:r w:rsidR="004B6CE0" w:rsidRPr="00D30BAD">
        <w:rPr>
          <w:color w:val="auto"/>
          <w:sz w:val="24"/>
        </w:rPr>
        <w:t xml:space="preserve"> </w:t>
      </w:r>
      <w:r w:rsidR="00B65276" w:rsidRPr="00D30BAD">
        <w:rPr>
          <w:color w:val="auto"/>
          <w:sz w:val="24"/>
        </w:rPr>
        <w:t>could bring strong international competitive advantages, whereas allocating innovation</w:t>
      </w:r>
      <w:r w:rsidR="004B6CE0" w:rsidRPr="00D30BAD">
        <w:rPr>
          <w:color w:val="auto"/>
          <w:sz w:val="24"/>
        </w:rPr>
        <w:t xml:space="preserve"> </w:t>
      </w:r>
      <w:r w:rsidR="00B65276" w:rsidRPr="00D30BAD">
        <w:rPr>
          <w:color w:val="auto"/>
          <w:sz w:val="24"/>
        </w:rPr>
        <w:t>overseas forgoes such a benefit. In support of Porter’s view, a number of scholars (Vernon, 1966, Vahlne</w:t>
      </w:r>
      <w:r w:rsidR="004B6CE0" w:rsidRPr="00D30BAD">
        <w:rPr>
          <w:color w:val="auto"/>
          <w:sz w:val="24"/>
        </w:rPr>
        <w:t xml:space="preserve"> and </w:t>
      </w:r>
      <w:r w:rsidR="00B65276" w:rsidRPr="00D30BAD">
        <w:rPr>
          <w:color w:val="auto"/>
          <w:sz w:val="24"/>
        </w:rPr>
        <w:t>Johanson, 1977 and Casson, 1992) generally argue that,</w:t>
      </w:r>
      <w:r w:rsidR="004B6CE0" w:rsidRPr="00D30BAD">
        <w:rPr>
          <w:color w:val="auto"/>
          <w:sz w:val="24"/>
        </w:rPr>
        <w:t xml:space="preserve"> </w:t>
      </w:r>
      <w:r w:rsidR="00B65276" w:rsidRPr="00D30BAD">
        <w:rPr>
          <w:color w:val="auto"/>
          <w:sz w:val="24"/>
        </w:rPr>
        <w:t>while many foreign countries</w:t>
      </w:r>
      <w:r w:rsidR="004B6CE0" w:rsidRPr="00D30BAD">
        <w:rPr>
          <w:color w:val="auto"/>
          <w:sz w:val="24"/>
        </w:rPr>
        <w:t xml:space="preserve"> </w:t>
      </w:r>
      <w:r w:rsidR="00B65276" w:rsidRPr="00D30BAD">
        <w:rPr>
          <w:color w:val="auto"/>
          <w:sz w:val="24"/>
        </w:rPr>
        <w:t>are</w:t>
      </w:r>
      <w:r w:rsidR="004B6CE0" w:rsidRPr="00D30BAD">
        <w:rPr>
          <w:color w:val="auto"/>
          <w:sz w:val="24"/>
        </w:rPr>
        <w:t xml:space="preserve"> </w:t>
      </w:r>
      <w:r w:rsidR="00B65276" w:rsidRPr="00D30BAD">
        <w:rPr>
          <w:color w:val="auto"/>
          <w:sz w:val="24"/>
        </w:rPr>
        <w:t xml:space="preserve">ideal targets for market expansion and/or production, they are viewed as less attractive locations for innovation activities due to reasons such as lack of skilled labour for sophisticated operations, dissimilar country factors, barriers in information flows, and </w:t>
      </w:r>
      <w:r w:rsidR="00872E51">
        <w:rPr>
          <w:color w:val="auto"/>
          <w:sz w:val="24"/>
        </w:rPr>
        <w:t xml:space="preserve">potential </w:t>
      </w:r>
      <w:r w:rsidR="00B65276" w:rsidRPr="00D30BAD">
        <w:rPr>
          <w:color w:val="auto"/>
          <w:sz w:val="24"/>
        </w:rPr>
        <w:t>loss of management control of strategic activities. Hence, innovation activities are kept in close distance (Dunning,</w:t>
      </w:r>
      <w:r w:rsidR="001F45C1" w:rsidRPr="00D30BAD">
        <w:rPr>
          <w:color w:val="auto"/>
          <w:sz w:val="24"/>
        </w:rPr>
        <w:t xml:space="preserve"> 1993).</w:t>
      </w:r>
    </w:p>
    <w:p w:rsidR="00FF5EBD" w:rsidRPr="00D30BAD" w:rsidRDefault="001F45C1" w:rsidP="001F45C1">
      <w:pPr>
        <w:jc w:val="both"/>
        <w:rPr>
          <w:color w:val="auto"/>
          <w:sz w:val="24"/>
        </w:rPr>
      </w:pPr>
      <w:r w:rsidRPr="00D30BAD">
        <w:rPr>
          <w:color w:val="auto"/>
          <w:sz w:val="24"/>
        </w:rPr>
        <w:tab/>
        <w:t>The second wave emerged as t</w:t>
      </w:r>
      <w:r w:rsidR="00B65276" w:rsidRPr="00D30BAD">
        <w:rPr>
          <w:color w:val="auto"/>
          <w:sz w:val="24"/>
        </w:rPr>
        <w:t xml:space="preserve">he critiques of </w:t>
      </w:r>
      <w:r w:rsidR="00FA6D21" w:rsidRPr="00D30BAD">
        <w:rPr>
          <w:color w:val="auto"/>
          <w:sz w:val="24"/>
        </w:rPr>
        <w:t>those established</w:t>
      </w:r>
      <w:r w:rsidR="00B65276" w:rsidRPr="00D30BAD">
        <w:rPr>
          <w:color w:val="auto"/>
          <w:sz w:val="24"/>
        </w:rPr>
        <w:t xml:space="preserve"> theories came </w:t>
      </w:r>
      <w:r w:rsidR="00872E51">
        <w:rPr>
          <w:color w:val="auto"/>
          <w:sz w:val="24"/>
        </w:rPr>
        <w:t xml:space="preserve">alight </w:t>
      </w:r>
      <w:r w:rsidR="00B65276" w:rsidRPr="00D30BAD">
        <w:rPr>
          <w:color w:val="auto"/>
          <w:sz w:val="24"/>
        </w:rPr>
        <w:t>later when the wider international business environment witnessed significant changes, such as the increasing international competition and the rapid advancement in information and communication technologies (Yamin and Sinkovics, 201</w:t>
      </w:r>
      <w:r w:rsidR="0097496F" w:rsidRPr="00D30BAD">
        <w:rPr>
          <w:color w:val="auto"/>
          <w:sz w:val="24"/>
        </w:rPr>
        <w:t>0</w:t>
      </w:r>
      <w:r w:rsidR="00E505A2">
        <w:rPr>
          <w:color w:val="auto"/>
          <w:sz w:val="24"/>
        </w:rPr>
        <w:t>, Yu 2011</w:t>
      </w:r>
      <w:r w:rsidR="00B65276" w:rsidRPr="00D30BAD">
        <w:rPr>
          <w:color w:val="auto"/>
          <w:sz w:val="24"/>
        </w:rPr>
        <w:t xml:space="preserve">). To survive and succeed in this ever more challenging and open environment, firms gradually became more agile when it came to creating and sustaining competitive advantages as evidenced by the emergence of new organisational forms such as heterarchy, hierarchy, and the matrix (Bartlett and Ghoshal, 1989, </w:t>
      </w:r>
      <w:r w:rsidR="00282B52" w:rsidRPr="00D30BAD">
        <w:rPr>
          <w:color w:val="auto"/>
          <w:sz w:val="24"/>
        </w:rPr>
        <w:t>Hobdari, et al 2012</w:t>
      </w:r>
      <w:r w:rsidR="00B65276" w:rsidRPr="00D30BAD">
        <w:rPr>
          <w:color w:val="auto"/>
          <w:sz w:val="24"/>
        </w:rPr>
        <w:t xml:space="preserve">).  In particular, industries </w:t>
      </w:r>
      <w:r w:rsidR="001E51FE">
        <w:rPr>
          <w:color w:val="auto"/>
          <w:sz w:val="24"/>
        </w:rPr>
        <w:t>saw</w:t>
      </w:r>
      <w:r w:rsidR="00B65276" w:rsidRPr="00D30BAD">
        <w:rPr>
          <w:color w:val="auto"/>
          <w:sz w:val="24"/>
        </w:rPr>
        <w:t xml:space="preserve"> a tremendous change since the 1980s </w:t>
      </w:r>
      <w:r w:rsidR="001E51FE">
        <w:rPr>
          <w:color w:val="auto"/>
          <w:sz w:val="24"/>
        </w:rPr>
        <w:t xml:space="preserve">which challenged </w:t>
      </w:r>
      <w:r w:rsidR="00B65276" w:rsidRPr="00D30BAD">
        <w:rPr>
          <w:color w:val="auto"/>
          <w:sz w:val="24"/>
        </w:rPr>
        <w:t xml:space="preserve">the conventional wisdom of keeping strategic development and innovation nearby. </w:t>
      </w:r>
      <w:r w:rsidR="002D0048" w:rsidRPr="00D30BAD">
        <w:rPr>
          <w:color w:val="auto"/>
          <w:sz w:val="24"/>
        </w:rPr>
        <w:t>It was believed that s</w:t>
      </w:r>
      <w:r w:rsidR="00B65276" w:rsidRPr="00D30BAD">
        <w:rPr>
          <w:color w:val="auto"/>
          <w:sz w:val="24"/>
        </w:rPr>
        <w:t xml:space="preserve">uch a centralised approach to innovation was no longer sufficient and appropriate (Kuemmerle, 1997). </w:t>
      </w:r>
      <w:r w:rsidR="00C418D0" w:rsidRPr="00D30BAD">
        <w:rPr>
          <w:color w:val="auto"/>
          <w:sz w:val="24"/>
        </w:rPr>
        <w:t>Instead, firms needed to</w:t>
      </w:r>
      <w:r w:rsidR="00B65276" w:rsidRPr="00D30BAD">
        <w:rPr>
          <w:color w:val="auto"/>
          <w:sz w:val="24"/>
        </w:rPr>
        <w:t xml:space="preserve"> </w:t>
      </w:r>
      <w:r w:rsidR="006B6C19" w:rsidRPr="00D30BAD">
        <w:rPr>
          <w:color w:val="auto"/>
          <w:sz w:val="24"/>
        </w:rPr>
        <w:t>develop global innovation networks</w:t>
      </w:r>
      <w:r w:rsidR="00B65276" w:rsidRPr="00D30BAD">
        <w:rPr>
          <w:color w:val="auto"/>
          <w:sz w:val="24"/>
        </w:rPr>
        <w:t xml:space="preserve"> that excelled at tapping new centres of knowledge and at commercialising products in foreign markets with the speed necessary to remain competitive. </w:t>
      </w:r>
      <w:r w:rsidR="001E51FE">
        <w:rPr>
          <w:color w:val="auto"/>
          <w:sz w:val="24"/>
        </w:rPr>
        <w:t>Con</w:t>
      </w:r>
      <w:r w:rsidR="00B65276" w:rsidRPr="00D30BAD">
        <w:rPr>
          <w:color w:val="auto"/>
          <w:sz w:val="24"/>
        </w:rPr>
        <w:t xml:space="preserve">sequently, the internationalisation of innovation became </w:t>
      </w:r>
      <w:r w:rsidR="001E51FE">
        <w:rPr>
          <w:color w:val="auto"/>
          <w:sz w:val="24"/>
        </w:rPr>
        <w:t>critical for</w:t>
      </w:r>
      <w:r w:rsidR="00B65276" w:rsidRPr="00D30BAD">
        <w:rPr>
          <w:color w:val="auto"/>
          <w:sz w:val="24"/>
        </w:rPr>
        <w:t xml:space="preserve"> many </w:t>
      </w:r>
      <w:r w:rsidR="0044742B" w:rsidRPr="00D30BAD">
        <w:rPr>
          <w:color w:val="auto"/>
          <w:sz w:val="24"/>
        </w:rPr>
        <w:t>advance-economy</w:t>
      </w:r>
      <w:r w:rsidR="00B65276" w:rsidRPr="00D30BAD">
        <w:rPr>
          <w:color w:val="auto"/>
          <w:sz w:val="24"/>
        </w:rPr>
        <w:t xml:space="preserve"> firms. </w:t>
      </w:r>
      <w:r w:rsidR="00FF5EBD" w:rsidRPr="00D30BAD">
        <w:rPr>
          <w:color w:val="auto"/>
          <w:sz w:val="24"/>
        </w:rPr>
        <w:t>However, it was not an overnight experience. Many researchers found that firms tended to start with exploiting home-based knowledge</w:t>
      </w:r>
      <w:r w:rsidR="0055641F" w:rsidRPr="00D30BAD">
        <w:rPr>
          <w:color w:val="auto"/>
          <w:sz w:val="24"/>
        </w:rPr>
        <w:t xml:space="preserve"> (adaptors)</w:t>
      </w:r>
      <w:r w:rsidR="00FF5EBD" w:rsidRPr="00D30BAD">
        <w:rPr>
          <w:color w:val="auto"/>
          <w:sz w:val="24"/>
        </w:rPr>
        <w:t xml:space="preserve"> in foreign locations as the first step in </w:t>
      </w:r>
      <w:r w:rsidR="001E51FE">
        <w:rPr>
          <w:color w:val="auto"/>
          <w:sz w:val="24"/>
        </w:rPr>
        <w:t xml:space="preserve">the </w:t>
      </w:r>
      <w:r w:rsidR="00FF5EBD" w:rsidRPr="00D30BAD">
        <w:rPr>
          <w:color w:val="auto"/>
          <w:sz w:val="24"/>
        </w:rPr>
        <w:t xml:space="preserve">internationalisation of innovation. As </w:t>
      </w:r>
      <w:r w:rsidR="001E51FE" w:rsidRPr="00D30BAD">
        <w:rPr>
          <w:color w:val="auto"/>
          <w:sz w:val="24"/>
        </w:rPr>
        <w:t xml:space="preserve">local </w:t>
      </w:r>
      <w:r w:rsidR="00FF5EBD" w:rsidRPr="00D30BAD">
        <w:rPr>
          <w:color w:val="auto"/>
          <w:sz w:val="24"/>
        </w:rPr>
        <w:t>subsidiary</w:t>
      </w:r>
      <w:r w:rsidR="001E51FE">
        <w:rPr>
          <w:color w:val="auto"/>
          <w:sz w:val="24"/>
        </w:rPr>
        <w:t>’s</w:t>
      </w:r>
      <w:r w:rsidR="00FF5EBD" w:rsidRPr="00D30BAD">
        <w:rPr>
          <w:color w:val="auto"/>
          <w:sz w:val="24"/>
        </w:rPr>
        <w:t xml:space="preserve"> involvement</w:t>
      </w:r>
      <w:r w:rsidR="001E51FE">
        <w:rPr>
          <w:color w:val="auto"/>
          <w:sz w:val="24"/>
        </w:rPr>
        <w:t xml:space="preserve"> </w:t>
      </w:r>
      <w:r w:rsidR="00FF5EBD" w:rsidRPr="00D30BAD">
        <w:rPr>
          <w:color w:val="auto"/>
          <w:sz w:val="24"/>
        </w:rPr>
        <w:t xml:space="preserve">deepened, knowledge exploitation gradually advanced to local knowledge generation for the local market based on subsidiary experience. Finally, many of these subsidiaries became the ultimate global </w:t>
      </w:r>
      <w:r w:rsidR="0055641F" w:rsidRPr="00D30BAD">
        <w:rPr>
          <w:color w:val="auto"/>
          <w:sz w:val="24"/>
        </w:rPr>
        <w:t>competence creators</w:t>
      </w:r>
      <w:r w:rsidR="00FF5EBD" w:rsidRPr="00D30BAD">
        <w:rPr>
          <w:color w:val="auto"/>
          <w:sz w:val="24"/>
        </w:rPr>
        <w:t xml:space="preserve"> as their </w:t>
      </w:r>
      <w:r w:rsidR="00B868E8" w:rsidRPr="00D30BAD">
        <w:rPr>
          <w:color w:val="auto"/>
          <w:sz w:val="24"/>
        </w:rPr>
        <w:t xml:space="preserve">unique </w:t>
      </w:r>
      <w:r w:rsidR="00FF5EBD" w:rsidRPr="00D30BAD">
        <w:rPr>
          <w:color w:val="auto"/>
          <w:sz w:val="24"/>
        </w:rPr>
        <w:t xml:space="preserve">R&amp;D </w:t>
      </w:r>
      <w:r w:rsidR="00E90BD5" w:rsidRPr="00D30BAD">
        <w:rPr>
          <w:color w:val="auto"/>
          <w:sz w:val="24"/>
        </w:rPr>
        <w:t>capabilities</w:t>
      </w:r>
      <w:r w:rsidR="00FF5EBD" w:rsidRPr="00D30BAD">
        <w:rPr>
          <w:color w:val="auto"/>
          <w:sz w:val="24"/>
        </w:rPr>
        <w:t xml:space="preserve"> </w:t>
      </w:r>
      <w:r w:rsidR="00C80DFF" w:rsidRPr="00D30BAD">
        <w:rPr>
          <w:color w:val="auto"/>
          <w:sz w:val="24"/>
        </w:rPr>
        <w:t>developed</w:t>
      </w:r>
      <w:r w:rsidR="00FF5EBD" w:rsidRPr="00D30BAD">
        <w:rPr>
          <w:color w:val="auto"/>
          <w:sz w:val="24"/>
        </w:rPr>
        <w:t xml:space="preserve"> overtime</w:t>
      </w:r>
      <w:r w:rsidR="00E60FBA" w:rsidRPr="00D30BAD">
        <w:rPr>
          <w:color w:val="auto"/>
          <w:sz w:val="24"/>
        </w:rPr>
        <w:t xml:space="preserve"> (Kuemmerle 1999)</w:t>
      </w:r>
      <w:r w:rsidR="00FF5EBD" w:rsidRPr="00D30BAD">
        <w:rPr>
          <w:color w:val="auto"/>
          <w:sz w:val="24"/>
        </w:rPr>
        <w:t>.</w:t>
      </w:r>
      <w:r w:rsidR="00564CD6" w:rsidRPr="00D30BAD">
        <w:rPr>
          <w:color w:val="auto"/>
          <w:sz w:val="24"/>
        </w:rPr>
        <w:t xml:space="preserve"> </w:t>
      </w:r>
      <w:r w:rsidR="00415761">
        <w:rPr>
          <w:color w:val="auto"/>
          <w:sz w:val="24"/>
        </w:rPr>
        <w:t xml:space="preserve">At the same time, </w:t>
      </w:r>
      <w:r w:rsidR="00564CD6" w:rsidRPr="00D30BAD">
        <w:rPr>
          <w:color w:val="auto"/>
          <w:sz w:val="24"/>
        </w:rPr>
        <w:t>differing national innovat</w:t>
      </w:r>
      <w:r w:rsidR="005F3633" w:rsidRPr="00D30BAD">
        <w:rPr>
          <w:color w:val="auto"/>
          <w:sz w:val="24"/>
        </w:rPr>
        <w:t>ion systems provided the ideal</w:t>
      </w:r>
      <w:r w:rsidR="00564CD6" w:rsidRPr="00D30BAD">
        <w:rPr>
          <w:color w:val="auto"/>
          <w:sz w:val="24"/>
        </w:rPr>
        <w:t xml:space="preserve"> multiple learning environments for dispersed subsidiaries</w:t>
      </w:r>
      <w:r w:rsidR="00415761" w:rsidRPr="00415761">
        <w:rPr>
          <w:color w:val="auto"/>
          <w:sz w:val="24"/>
        </w:rPr>
        <w:t xml:space="preserve"> </w:t>
      </w:r>
      <w:r w:rsidR="00415761">
        <w:rPr>
          <w:color w:val="auto"/>
          <w:sz w:val="24"/>
        </w:rPr>
        <w:t>(</w:t>
      </w:r>
      <w:r w:rsidR="00415761" w:rsidRPr="00D30BAD">
        <w:rPr>
          <w:color w:val="auto"/>
          <w:sz w:val="24"/>
        </w:rPr>
        <w:t>Nelson</w:t>
      </w:r>
      <w:r w:rsidR="00415761">
        <w:rPr>
          <w:color w:val="auto"/>
          <w:sz w:val="24"/>
        </w:rPr>
        <w:t xml:space="preserve"> </w:t>
      </w:r>
      <w:r w:rsidR="00415761" w:rsidRPr="00D30BAD">
        <w:rPr>
          <w:color w:val="auto"/>
          <w:sz w:val="24"/>
        </w:rPr>
        <w:t>1993</w:t>
      </w:r>
      <w:r w:rsidR="00415761">
        <w:rPr>
          <w:color w:val="auto"/>
          <w:sz w:val="24"/>
        </w:rPr>
        <w:t xml:space="preserve">, </w:t>
      </w:r>
      <w:r w:rsidR="00415761" w:rsidRPr="00D30BAD">
        <w:rPr>
          <w:color w:val="auto"/>
          <w:sz w:val="24"/>
        </w:rPr>
        <w:t>Porter</w:t>
      </w:r>
      <w:r w:rsidR="00415761">
        <w:rPr>
          <w:color w:val="auto"/>
          <w:sz w:val="24"/>
        </w:rPr>
        <w:t xml:space="preserve"> </w:t>
      </w:r>
      <w:r w:rsidR="00415761" w:rsidRPr="00D30BAD">
        <w:rPr>
          <w:color w:val="auto"/>
          <w:sz w:val="24"/>
        </w:rPr>
        <w:t>1990)</w:t>
      </w:r>
      <w:r w:rsidR="00564CD6" w:rsidRPr="00D30BAD">
        <w:rPr>
          <w:color w:val="auto"/>
          <w:sz w:val="24"/>
        </w:rPr>
        <w:t xml:space="preserve">. </w:t>
      </w:r>
      <w:r w:rsidR="00415761">
        <w:rPr>
          <w:color w:val="auto"/>
          <w:sz w:val="24"/>
        </w:rPr>
        <w:t>Sub</w:t>
      </w:r>
      <w:r w:rsidR="00E87844" w:rsidRPr="00D30BAD">
        <w:rPr>
          <w:color w:val="auto"/>
          <w:sz w:val="24"/>
        </w:rPr>
        <w:t>sequently, innovation</w:t>
      </w:r>
      <w:r w:rsidR="00FF5EBD" w:rsidRPr="00D30BAD">
        <w:rPr>
          <w:color w:val="auto"/>
          <w:sz w:val="24"/>
        </w:rPr>
        <w:t xml:space="preserve"> was seen as </w:t>
      </w:r>
      <w:r w:rsidR="00415761">
        <w:rPr>
          <w:color w:val="auto"/>
          <w:sz w:val="24"/>
        </w:rPr>
        <w:t xml:space="preserve">a process of </w:t>
      </w:r>
      <w:r w:rsidR="00FF5EBD" w:rsidRPr="00D30BAD">
        <w:rPr>
          <w:color w:val="auto"/>
          <w:sz w:val="24"/>
        </w:rPr>
        <w:t xml:space="preserve">leveraging strategic </w:t>
      </w:r>
      <w:r w:rsidR="00E87844" w:rsidRPr="00D30BAD">
        <w:rPr>
          <w:color w:val="auto"/>
          <w:sz w:val="24"/>
        </w:rPr>
        <w:t>knowledge resources</w:t>
      </w:r>
      <w:r w:rsidR="00FF5EBD" w:rsidRPr="00D30BAD">
        <w:rPr>
          <w:color w:val="auto"/>
          <w:sz w:val="24"/>
        </w:rPr>
        <w:t xml:space="preserve"> from multiple locations and integrating into global products (Gassmann and </w:t>
      </w:r>
      <w:r w:rsidR="00BE3918" w:rsidRPr="00D30BAD">
        <w:rPr>
          <w:color w:val="auto"/>
          <w:sz w:val="24"/>
        </w:rPr>
        <w:t>von Zedtwitz, 1999</w:t>
      </w:r>
      <w:r w:rsidR="00856819" w:rsidRPr="00D30BAD">
        <w:rPr>
          <w:color w:val="auto"/>
          <w:sz w:val="24"/>
        </w:rPr>
        <w:t>,</w:t>
      </w:r>
      <w:r w:rsidR="00BE3918" w:rsidRPr="00D30BAD">
        <w:rPr>
          <w:color w:val="auto"/>
          <w:sz w:val="24"/>
        </w:rPr>
        <w:t xml:space="preserve"> Granstrand et al, </w:t>
      </w:r>
      <w:r w:rsidR="00FF5EBD" w:rsidRPr="00D30BAD">
        <w:rPr>
          <w:color w:val="auto"/>
          <w:sz w:val="24"/>
        </w:rPr>
        <w:t>1993</w:t>
      </w:r>
      <w:r w:rsidR="00856819" w:rsidRPr="00D30BAD">
        <w:rPr>
          <w:color w:val="auto"/>
          <w:sz w:val="24"/>
        </w:rPr>
        <w:t>,</w:t>
      </w:r>
      <w:r w:rsidR="00FF5EBD" w:rsidRPr="00D30BAD">
        <w:rPr>
          <w:color w:val="auto"/>
          <w:sz w:val="24"/>
        </w:rPr>
        <w:t xml:space="preserve"> Kogut and Zander, 1993). </w:t>
      </w:r>
      <w:r w:rsidR="00A50001" w:rsidRPr="00D30BAD">
        <w:rPr>
          <w:color w:val="auto"/>
          <w:sz w:val="24"/>
        </w:rPr>
        <w:t>Hence,</w:t>
      </w:r>
      <w:r w:rsidR="00E34CA1" w:rsidRPr="00D30BAD">
        <w:rPr>
          <w:color w:val="auto"/>
          <w:sz w:val="24"/>
        </w:rPr>
        <w:t xml:space="preserve"> the building </w:t>
      </w:r>
      <w:r w:rsidR="004103FD" w:rsidRPr="00D30BAD">
        <w:rPr>
          <w:color w:val="auto"/>
          <w:sz w:val="24"/>
        </w:rPr>
        <w:t xml:space="preserve">and maintenance </w:t>
      </w:r>
      <w:r w:rsidR="00E34CA1" w:rsidRPr="00D30BAD">
        <w:rPr>
          <w:color w:val="auto"/>
          <w:sz w:val="24"/>
        </w:rPr>
        <w:t xml:space="preserve">of a sustainable </w:t>
      </w:r>
      <w:r w:rsidR="00A50001" w:rsidRPr="00D30BAD">
        <w:rPr>
          <w:color w:val="auto"/>
          <w:sz w:val="24"/>
        </w:rPr>
        <w:t>GIS</w:t>
      </w:r>
      <w:r w:rsidR="00E34CA1" w:rsidRPr="00D30BAD">
        <w:rPr>
          <w:color w:val="auto"/>
          <w:sz w:val="24"/>
        </w:rPr>
        <w:t xml:space="preserve"> and an effective global innovation network</w:t>
      </w:r>
      <w:r w:rsidR="00A50001" w:rsidRPr="00D30BAD">
        <w:rPr>
          <w:color w:val="auto"/>
          <w:sz w:val="24"/>
        </w:rPr>
        <w:t xml:space="preserve"> became a top priority for knowledge-intensive firms. </w:t>
      </w:r>
    </w:p>
    <w:p w:rsidR="00DE0232" w:rsidRPr="00D30BAD" w:rsidRDefault="00AD0304" w:rsidP="001F45C1">
      <w:pPr>
        <w:jc w:val="both"/>
        <w:rPr>
          <w:color w:val="auto"/>
          <w:sz w:val="24"/>
        </w:rPr>
      </w:pPr>
      <w:r w:rsidRPr="00D30BAD">
        <w:rPr>
          <w:color w:val="auto"/>
          <w:sz w:val="24"/>
        </w:rPr>
        <w:tab/>
      </w:r>
      <w:r w:rsidR="00204C52" w:rsidRPr="00D30BAD">
        <w:rPr>
          <w:color w:val="auto"/>
          <w:sz w:val="24"/>
        </w:rPr>
        <w:t xml:space="preserve">Moreover, </w:t>
      </w:r>
      <w:r w:rsidR="00B65276" w:rsidRPr="00D30BAD">
        <w:rPr>
          <w:color w:val="auto"/>
          <w:sz w:val="24"/>
        </w:rPr>
        <w:t>most of the</w:t>
      </w:r>
      <w:r w:rsidR="002B4355" w:rsidRPr="00D30BAD">
        <w:rPr>
          <w:color w:val="auto"/>
          <w:sz w:val="24"/>
        </w:rPr>
        <w:t>se</w:t>
      </w:r>
      <w:r w:rsidR="00B65276" w:rsidRPr="00D30BAD">
        <w:rPr>
          <w:color w:val="auto"/>
          <w:sz w:val="24"/>
        </w:rPr>
        <w:t xml:space="preserve"> internationalised innovation activities </w:t>
      </w:r>
      <w:r w:rsidR="002B4355" w:rsidRPr="00D30BAD">
        <w:rPr>
          <w:color w:val="auto"/>
          <w:sz w:val="24"/>
        </w:rPr>
        <w:t xml:space="preserve">at the time </w:t>
      </w:r>
      <w:r w:rsidR="00B65276" w:rsidRPr="00D30BAD">
        <w:rPr>
          <w:color w:val="auto"/>
          <w:sz w:val="24"/>
        </w:rPr>
        <w:t>were located in developed countries</w:t>
      </w:r>
      <w:r w:rsidR="00415761">
        <w:rPr>
          <w:color w:val="auto"/>
          <w:sz w:val="24"/>
        </w:rPr>
        <w:t>,</w:t>
      </w:r>
      <w:r w:rsidR="00B65276" w:rsidRPr="00D30BAD">
        <w:rPr>
          <w:color w:val="auto"/>
          <w:sz w:val="24"/>
        </w:rPr>
        <w:t xml:space="preserve"> particularly in USA, Japan, and Europe, and extremely limited investments were made in </w:t>
      </w:r>
      <w:r w:rsidR="00453AD5" w:rsidRPr="00D30BAD">
        <w:rPr>
          <w:color w:val="auto"/>
          <w:sz w:val="24"/>
        </w:rPr>
        <w:t>emerging</w:t>
      </w:r>
      <w:r w:rsidR="00B65276" w:rsidRPr="00D30BAD">
        <w:rPr>
          <w:color w:val="auto"/>
          <w:sz w:val="24"/>
        </w:rPr>
        <w:t xml:space="preserve"> economies such as the BRICS nations (</w:t>
      </w:r>
      <w:r w:rsidR="000E6180">
        <w:rPr>
          <w:color w:val="auto"/>
          <w:sz w:val="24"/>
        </w:rPr>
        <w:t xml:space="preserve">Altenburg et al 2008, </w:t>
      </w:r>
      <w:r w:rsidR="00B65276" w:rsidRPr="00D30BAD">
        <w:rPr>
          <w:color w:val="auto"/>
          <w:sz w:val="24"/>
        </w:rPr>
        <w:t>Aubert, 2004</w:t>
      </w:r>
      <w:r w:rsidR="000E6180">
        <w:rPr>
          <w:color w:val="auto"/>
          <w:sz w:val="24"/>
        </w:rPr>
        <w:t>, Balachandra 2006, Haakonsson and Ujjual 2014, Haour and Jolly 2014</w:t>
      </w:r>
      <w:r w:rsidR="00B65276" w:rsidRPr="00D30BAD">
        <w:rPr>
          <w:color w:val="auto"/>
          <w:sz w:val="24"/>
        </w:rPr>
        <w:t>).</w:t>
      </w:r>
      <w:r w:rsidR="00074651" w:rsidRPr="00D30BAD">
        <w:rPr>
          <w:color w:val="auto"/>
          <w:sz w:val="24"/>
        </w:rPr>
        <w:t xml:space="preserve"> </w:t>
      </w:r>
      <w:r w:rsidR="00B65276" w:rsidRPr="00D30BAD">
        <w:rPr>
          <w:color w:val="auto"/>
          <w:sz w:val="24"/>
        </w:rPr>
        <w:t xml:space="preserve">Academically, research in this tradition paid most attention on the magnitude of this phenomenon (Cantwell 1995; Patel and Pavitt 1991), </w:t>
      </w:r>
      <w:r w:rsidR="00415761">
        <w:rPr>
          <w:color w:val="auto"/>
          <w:sz w:val="24"/>
        </w:rPr>
        <w:t>and</w:t>
      </w:r>
      <w:r w:rsidR="00B65276" w:rsidRPr="00D30BAD">
        <w:rPr>
          <w:color w:val="auto"/>
          <w:sz w:val="24"/>
        </w:rPr>
        <w:t xml:space="preserve"> converged on the idea that international knowledge sourcing </w:t>
      </w:r>
      <w:r w:rsidR="00B44F3B">
        <w:rPr>
          <w:color w:val="auto"/>
          <w:sz w:val="24"/>
        </w:rPr>
        <w:t>was</w:t>
      </w:r>
      <w:r w:rsidR="00B44F3B" w:rsidRPr="00D30BAD">
        <w:rPr>
          <w:color w:val="auto"/>
          <w:sz w:val="24"/>
        </w:rPr>
        <w:t xml:space="preserve"> </w:t>
      </w:r>
      <w:r w:rsidR="00B65276" w:rsidRPr="00D30BAD">
        <w:rPr>
          <w:color w:val="auto"/>
          <w:sz w:val="24"/>
        </w:rPr>
        <w:t xml:space="preserve">a ‘North to North’ phenomenon with innovation investments departing from advanced economies </w:t>
      </w:r>
      <w:r w:rsidR="00415761">
        <w:rPr>
          <w:color w:val="auto"/>
          <w:sz w:val="24"/>
        </w:rPr>
        <w:t>and destined to</w:t>
      </w:r>
      <w:r w:rsidR="00B65276" w:rsidRPr="00D30BAD">
        <w:rPr>
          <w:color w:val="auto"/>
          <w:sz w:val="24"/>
        </w:rPr>
        <w:t xml:space="preserve"> other advanced economies (Arvanitis and Hollenstein 2011; Cantwell and Piscitello 2000). Therefore, international knowledge sourcing </w:t>
      </w:r>
      <w:r w:rsidR="00EC55BB">
        <w:rPr>
          <w:color w:val="auto"/>
          <w:sz w:val="24"/>
        </w:rPr>
        <w:t>was</w:t>
      </w:r>
      <w:r w:rsidR="00B65276" w:rsidRPr="00D30BAD">
        <w:rPr>
          <w:color w:val="auto"/>
          <w:sz w:val="24"/>
        </w:rPr>
        <w:t xml:space="preserve"> mainly concerned with locations of advanced economies on the basis of knowledge-related advantages (Dunning and</w:t>
      </w:r>
      <w:r w:rsidR="004B6CE0" w:rsidRPr="00D30BAD">
        <w:rPr>
          <w:color w:val="auto"/>
          <w:sz w:val="24"/>
        </w:rPr>
        <w:t xml:space="preserve"> </w:t>
      </w:r>
      <w:r w:rsidR="00B65276" w:rsidRPr="00D30BAD">
        <w:rPr>
          <w:color w:val="auto"/>
          <w:sz w:val="24"/>
        </w:rPr>
        <w:t xml:space="preserve">Narula </w:t>
      </w:r>
      <w:r w:rsidR="00B65276" w:rsidRPr="00D30BAD">
        <w:rPr>
          <w:color w:val="auto"/>
          <w:sz w:val="24"/>
        </w:rPr>
        <w:lastRenderedPageBreak/>
        <w:t xml:space="preserve">1995; Florida 1997; Pearce and Papanastassiou 1999). </w:t>
      </w:r>
      <w:r w:rsidR="00EC55BB">
        <w:rPr>
          <w:color w:val="auto"/>
          <w:sz w:val="24"/>
        </w:rPr>
        <w:t>In contrast, a</w:t>
      </w:r>
      <w:r w:rsidR="00B65276" w:rsidRPr="00D30BAD">
        <w:rPr>
          <w:color w:val="auto"/>
          <w:sz w:val="24"/>
        </w:rPr>
        <w:t xml:space="preserve"> consensus </w:t>
      </w:r>
      <w:r w:rsidR="00EC55BB">
        <w:rPr>
          <w:color w:val="auto"/>
          <w:sz w:val="24"/>
        </w:rPr>
        <w:t xml:space="preserve">among </w:t>
      </w:r>
      <w:r w:rsidR="00B65276" w:rsidRPr="00D30BAD">
        <w:rPr>
          <w:color w:val="auto"/>
          <w:sz w:val="24"/>
        </w:rPr>
        <w:t xml:space="preserve">these researchers </w:t>
      </w:r>
      <w:r w:rsidR="00EC55BB">
        <w:rPr>
          <w:color w:val="auto"/>
          <w:sz w:val="24"/>
        </w:rPr>
        <w:t xml:space="preserve">is </w:t>
      </w:r>
      <w:r w:rsidR="00B65276" w:rsidRPr="00D30BAD">
        <w:rPr>
          <w:color w:val="auto"/>
          <w:sz w:val="24"/>
        </w:rPr>
        <w:t xml:space="preserve">that </w:t>
      </w:r>
      <w:r w:rsidR="00453AD5" w:rsidRPr="00D30BAD">
        <w:rPr>
          <w:color w:val="auto"/>
          <w:sz w:val="24"/>
        </w:rPr>
        <w:t>emerging</w:t>
      </w:r>
      <w:r w:rsidR="00B65276" w:rsidRPr="00D30BAD">
        <w:rPr>
          <w:color w:val="auto"/>
          <w:sz w:val="24"/>
        </w:rPr>
        <w:t xml:space="preserve"> economies were characterised by low innovativeness and therefore were least interested by MNEs </w:t>
      </w:r>
      <w:r w:rsidR="00EC55BB">
        <w:rPr>
          <w:color w:val="auto"/>
          <w:sz w:val="24"/>
        </w:rPr>
        <w:t>when</w:t>
      </w:r>
      <w:r w:rsidR="00B65276" w:rsidRPr="00D30BAD">
        <w:rPr>
          <w:color w:val="auto"/>
          <w:sz w:val="24"/>
        </w:rPr>
        <w:t xml:space="preserve"> internationalising strategic innovation.</w:t>
      </w:r>
    </w:p>
    <w:p w:rsidR="00B65276" w:rsidRPr="00D30BAD" w:rsidRDefault="00B65276" w:rsidP="00B65276">
      <w:pPr>
        <w:pStyle w:val="PlainText"/>
        <w:jc w:val="both"/>
        <w:rPr>
          <w:rFonts w:ascii="Times New Roman" w:eastAsia="SimSun" w:hAnsi="Times New Roman" w:cs="Times New Roman"/>
          <w:sz w:val="24"/>
          <w:szCs w:val="20"/>
        </w:rPr>
      </w:pPr>
      <w:r w:rsidRPr="00D30BAD">
        <w:rPr>
          <w:sz w:val="24"/>
        </w:rPr>
        <w:tab/>
      </w:r>
      <w:r w:rsidRPr="00D30BAD">
        <w:rPr>
          <w:rFonts w:ascii="Times New Roman" w:eastAsia="SimSun" w:hAnsi="Times New Roman" w:cs="Times New Roman"/>
          <w:sz w:val="24"/>
          <w:szCs w:val="20"/>
        </w:rPr>
        <w:t xml:space="preserve">However, </w:t>
      </w:r>
      <w:r w:rsidR="00345A6E">
        <w:rPr>
          <w:rFonts w:ascii="Times New Roman" w:eastAsia="SimSun" w:hAnsi="Times New Roman" w:cs="Times New Roman"/>
          <w:sz w:val="24"/>
          <w:szCs w:val="20"/>
        </w:rPr>
        <w:t xml:space="preserve">a number of </w:t>
      </w:r>
      <w:r w:rsidR="00370A07">
        <w:rPr>
          <w:rFonts w:ascii="Times New Roman" w:eastAsia="SimSun" w:hAnsi="Times New Roman" w:cs="Times New Roman"/>
          <w:sz w:val="24"/>
          <w:szCs w:val="20"/>
        </w:rPr>
        <w:t>most</w:t>
      </w:r>
      <w:r w:rsidR="00345A6E">
        <w:rPr>
          <w:rFonts w:ascii="Times New Roman" w:eastAsia="SimSun" w:hAnsi="Times New Roman" w:cs="Times New Roman"/>
          <w:sz w:val="24"/>
          <w:szCs w:val="20"/>
        </w:rPr>
        <w:t xml:space="preserve"> recent studies </w:t>
      </w:r>
      <w:r w:rsidRPr="00D30BAD">
        <w:rPr>
          <w:rFonts w:ascii="Times New Roman" w:eastAsia="SimSun" w:hAnsi="Times New Roman" w:cs="Times New Roman"/>
          <w:sz w:val="24"/>
          <w:szCs w:val="20"/>
        </w:rPr>
        <w:t xml:space="preserve"> reveal a rather </w:t>
      </w:r>
      <w:r w:rsidR="00370A07">
        <w:rPr>
          <w:rFonts w:ascii="Times New Roman" w:eastAsia="SimSun" w:hAnsi="Times New Roman" w:cs="Times New Roman"/>
          <w:sz w:val="24"/>
          <w:szCs w:val="20"/>
        </w:rPr>
        <w:t>different picture</w:t>
      </w:r>
      <w:r w:rsidRPr="00D30BAD">
        <w:rPr>
          <w:rFonts w:ascii="Times New Roman" w:eastAsia="SimSun" w:hAnsi="Times New Roman" w:cs="Times New Roman"/>
          <w:sz w:val="24"/>
          <w:szCs w:val="20"/>
        </w:rPr>
        <w:t xml:space="preserve"> where a growing proportion of the investment from firms of developed economies has been devoted to innovation-related activities in a number of </w:t>
      </w:r>
      <w:r w:rsidR="00453AD5" w:rsidRPr="00D30BAD">
        <w:rPr>
          <w:rFonts w:ascii="Times New Roman" w:eastAsia="SimSun" w:hAnsi="Times New Roman" w:cs="Times New Roman"/>
          <w:sz w:val="24"/>
          <w:szCs w:val="20"/>
        </w:rPr>
        <w:t>emerging</w:t>
      </w:r>
      <w:r w:rsidRPr="00D30BAD">
        <w:rPr>
          <w:rFonts w:ascii="Times New Roman" w:eastAsia="SimSun" w:hAnsi="Times New Roman" w:cs="Times New Roman"/>
          <w:sz w:val="24"/>
          <w:szCs w:val="20"/>
        </w:rPr>
        <w:t xml:space="preserve"> economies, particularly Asia</w:t>
      </w:r>
      <w:r w:rsidR="00EC55BB">
        <w:rPr>
          <w:rFonts w:ascii="Times New Roman" w:eastAsia="SimSun" w:hAnsi="Times New Roman" w:cs="Times New Roman"/>
          <w:sz w:val="24"/>
          <w:szCs w:val="20"/>
        </w:rPr>
        <w:t xml:space="preserve">, indicating </w:t>
      </w:r>
      <w:r w:rsidRPr="00D30BAD">
        <w:rPr>
          <w:rFonts w:ascii="Times New Roman" w:eastAsia="SimSun" w:hAnsi="Times New Roman" w:cs="Times New Roman"/>
          <w:sz w:val="24"/>
          <w:szCs w:val="20"/>
        </w:rPr>
        <w:t>a ‘Nor</w:t>
      </w:r>
      <w:r w:rsidR="008A3B93" w:rsidRPr="00D30BAD">
        <w:rPr>
          <w:rFonts w:ascii="Times New Roman" w:eastAsia="SimSun" w:hAnsi="Times New Roman" w:cs="Times New Roman"/>
          <w:sz w:val="24"/>
          <w:szCs w:val="20"/>
        </w:rPr>
        <w:t>th to South’ trend</w:t>
      </w:r>
      <w:r w:rsidR="00370A07" w:rsidRPr="00370A07">
        <w:rPr>
          <w:rFonts w:ascii="Times New Roman" w:eastAsia="SimSun" w:hAnsi="Times New Roman" w:cs="Times New Roman"/>
          <w:sz w:val="24"/>
          <w:szCs w:val="20"/>
        </w:rPr>
        <w:t xml:space="preserve"> </w:t>
      </w:r>
      <w:r w:rsidR="00370A07">
        <w:rPr>
          <w:rFonts w:ascii="Times New Roman" w:eastAsia="SimSun" w:hAnsi="Times New Roman" w:cs="Times New Roman"/>
          <w:sz w:val="24"/>
          <w:szCs w:val="20"/>
        </w:rPr>
        <w:t>(</w:t>
      </w:r>
      <w:r w:rsidR="007E2C66">
        <w:rPr>
          <w:rFonts w:ascii="Times New Roman" w:eastAsia="SimSun" w:hAnsi="Times New Roman" w:cs="Times New Roman"/>
          <w:sz w:val="24"/>
          <w:szCs w:val="20"/>
        </w:rPr>
        <w:t xml:space="preserve">Altenburg et al 2008; </w:t>
      </w:r>
      <w:r w:rsidR="00370A07" w:rsidRPr="00370A07">
        <w:rPr>
          <w:rFonts w:ascii="Times New Roman" w:eastAsia="SimSun" w:hAnsi="Times New Roman" w:cs="Times New Roman"/>
          <w:sz w:val="24"/>
          <w:szCs w:val="20"/>
        </w:rPr>
        <w:t>Balachandra 2006</w:t>
      </w:r>
      <w:r w:rsidR="007E2C66">
        <w:rPr>
          <w:rFonts w:ascii="Times New Roman" w:eastAsia="SimSun" w:hAnsi="Times New Roman" w:cs="Times New Roman"/>
          <w:sz w:val="24"/>
          <w:szCs w:val="20"/>
        </w:rPr>
        <w:t>;</w:t>
      </w:r>
      <w:r w:rsidR="00370A07" w:rsidRPr="00370A07">
        <w:rPr>
          <w:rFonts w:ascii="Times New Roman" w:eastAsia="SimSun" w:hAnsi="Times New Roman" w:cs="Times New Roman"/>
          <w:sz w:val="24"/>
          <w:szCs w:val="20"/>
        </w:rPr>
        <w:t xml:space="preserve"> Li and Yue 2005)</w:t>
      </w:r>
      <w:r w:rsidR="008A3B93" w:rsidRPr="00D30BAD">
        <w:rPr>
          <w:rFonts w:ascii="Times New Roman" w:eastAsia="SimSun" w:hAnsi="Times New Roman" w:cs="Times New Roman"/>
          <w:sz w:val="24"/>
          <w:szCs w:val="20"/>
        </w:rPr>
        <w:t>. Moreover,</w:t>
      </w:r>
      <w:r w:rsidRPr="00D30BAD">
        <w:rPr>
          <w:rFonts w:ascii="Times New Roman" w:eastAsia="SimSun" w:hAnsi="Times New Roman" w:cs="Times New Roman"/>
          <w:sz w:val="24"/>
          <w:szCs w:val="20"/>
        </w:rPr>
        <w:t xml:space="preserve"> picture</w:t>
      </w:r>
      <w:r w:rsidR="008A3B93" w:rsidRPr="00D30BAD">
        <w:rPr>
          <w:rFonts w:ascii="Times New Roman" w:eastAsia="SimSun" w:hAnsi="Times New Roman" w:cs="Times New Roman"/>
          <w:sz w:val="24"/>
          <w:szCs w:val="20"/>
        </w:rPr>
        <w:t>s</w:t>
      </w:r>
      <w:r w:rsidRPr="00D30BAD">
        <w:rPr>
          <w:rFonts w:ascii="Times New Roman" w:eastAsia="SimSun" w:hAnsi="Times New Roman" w:cs="Times New Roman"/>
          <w:sz w:val="24"/>
          <w:szCs w:val="20"/>
        </w:rPr>
        <w:t xml:space="preserve"> of ‘South to </w:t>
      </w:r>
      <w:r w:rsidR="008A3B93" w:rsidRPr="00D30BAD">
        <w:rPr>
          <w:rFonts w:ascii="Times New Roman" w:eastAsia="SimSun" w:hAnsi="Times New Roman" w:cs="Times New Roman"/>
          <w:sz w:val="24"/>
          <w:szCs w:val="20"/>
        </w:rPr>
        <w:t xml:space="preserve">South’ and ‘South to </w:t>
      </w:r>
      <w:r w:rsidRPr="00D30BAD">
        <w:rPr>
          <w:rFonts w:ascii="Times New Roman" w:eastAsia="SimSun" w:hAnsi="Times New Roman" w:cs="Times New Roman"/>
          <w:sz w:val="24"/>
          <w:szCs w:val="20"/>
        </w:rPr>
        <w:t xml:space="preserve">North’ </w:t>
      </w:r>
      <w:r w:rsidR="007C23B4" w:rsidRPr="00D30BAD">
        <w:rPr>
          <w:rFonts w:ascii="Times New Roman" w:eastAsia="SimSun" w:hAnsi="Times New Roman" w:cs="Times New Roman"/>
          <w:sz w:val="24"/>
          <w:szCs w:val="20"/>
        </w:rPr>
        <w:t>are</w:t>
      </w:r>
      <w:r w:rsidRPr="00D30BAD">
        <w:rPr>
          <w:rFonts w:ascii="Times New Roman" w:eastAsia="SimSun" w:hAnsi="Times New Roman" w:cs="Times New Roman"/>
          <w:sz w:val="24"/>
          <w:szCs w:val="20"/>
        </w:rPr>
        <w:t xml:space="preserve"> painted by increasing number of studies (Contractor et al. 2010; D'Agostino et al. 2013</w:t>
      </w:r>
      <w:r w:rsidR="00497361">
        <w:rPr>
          <w:rFonts w:ascii="Times New Roman" w:eastAsia="SimSun" w:hAnsi="Times New Roman" w:cs="Times New Roman"/>
          <w:sz w:val="24"/>
          <w:szCs w:val="20"/>
        </w:rPr>
        <w:t>;</w:t>
      </w:r>
      <w:r w:rsidR="00BF7EC3">
        <w:rPr>
          <w:rFonts w:ascii="Times New Roman" w:eastAsia="SimSun" w:hAnsi="Times New Roman" w:cs="Times New Roman"/>
          <w:sz w:val="24"/>
          <w:szCs w:val="20"/>
        </w:rPr>
        <w:t xml:space="preserve"> Hadengue et al 2015</w:t>
      </w:r>
      <w:r w:rsidR="006013A8">
        <w:rPr>
          <w:rFonts w:ascii="Times New Roman" w:eastAsia="SimSun" w:hAnsi="Times New Roman" w:cs="Times New Roman"/>
          <w:sz w:val="24"/>
          <w:szCs w:val="20"/>
        </w:rPr>
        <w:t>; Haakonsson and Ujjual 2015</w:t>
      </w:r>
      <w:r w:rsidRPr="00D30BAD">
        <w:rPr>
          <w:rFonts w:ascii="Times New Roman" w:eastAsia="SimSun" w:hAnsi="Times New Roman" w:cs="Times New Roman"/>
          <w:sz w:val="24"/>
          <w:szCs w:val="20"/>
        </w:rPr>
        <w:t>). Both ‘</w:t>
      </w:r>
      <w:r w:rsidR="00D4488E" w:rsidRPr="00D30BAD">
        <w:rPr>
          <w:rFonts w:ascii="Times New Roman" w:eastAsia="SimSun" w:hAnsi="Times New Roman" w:cs="Times New Roman"/>
          <w:sz w:val="24"/>
          <w:szCs w:val="20"/>
        </w:rPr>
        <w:t>South</w:t>
      </w:r>
      <w:r w:rsidRPr="00D30BAD">
        <w:rPr>
          <w:rFonts w:ascii="Times New Roman" w:eastAsia="SimSun" w:hAnsi="Times New Roman" w:cs="Times New Roman"/>
          <w:sz w:val="24"/>
          <w:szCs w:val="20"/>
        </w:rPr>
        <w:t xml:space="preserve"> to South’ and ‘South to North’ phenomena </w:t>
      </w:r>
      <w:r w:rsidR="005578DC">
        <w:rPr>
          <w:rFonts w:ascii="Times New Roman" w:eastAsia="SimSun" w:hAnsi="Times New Roman" w:cs="Times New Roman"/>
          <w:sz w:val="24"/>
          <w:szCs w:val="20"/>
        </w:rPr>
        <w:t>upgrade our</w:t>
      </w:r>
      <w:r w:rsidRPr="00D30BAD">
        <w:rPr>
          <w:rFonts w:ascii="Times New Roman" w:eastAsia="SimSun" w:hAnsi="Times New Roman" w:cs="Times New Roman"/>
          <w:sz w:val="24"/>
          <w:szCs w:val="20"/>
        </w:rPr>
        <w:t xml:space="preserve"> view on </w:t>
      </w:r>
      <w:r w:rsidR="00EC55BB">
        <w:rPr>
          <w:rFonts w:ascii="Times New Roman" w:eastAsia="SimSun" w:hAnsi="Times New Roman" w:cs="Times New Roman"/>
          <w:sz w:val="24"/>
          <w:szCs w:val="20"/>
        </w:rPr>
        <w:t xml:space="preserve">the </w:t>
      </w:r>
      <w:r w:rsidRPr="00D30BAD">
        <w:rPr>
          <w:rFonts w:ascii="Times New Roman" w:eastAsia="SimSun" w:hAnsi="Times New Roman" w:cs="Times New Roman"/>
          <w:sz w:val="24"/>
          <w:szCs w:val="20"/>
        </w:rPr>
        <w:t>internationalisation of innovation as per ex</w:t>
      </w:r>
      <w:r w:rsidR="00EC55BB">
        <w:rPr>
          <w:rFonts w:ascii="Times New Roman" w:eastAsia="SimSun" w:hAnsi="Times New Roman" w:cs="Times New Roman"/>
          <w:sz w:val="24"/>
          <w:szCs w:val="20"/>
        </w:rPr>
        <w:t>tant literature</w:t>
      </w:r>
      <w:r w:rsidRPr="00D30BAD">
        <w:rPr>
          <w:rFonts w:ascii="Times New Roman" w:eastAsia="SimSun" w:hAnsi="Times New Roman" w:cs="Times New Roman"/>
          <w:sz w:val="24"/>
          <w:szCs w:val="20"/>
        </w:rPr>
        <w:t xml:space="preserve">. This evidence demonstrates that </w:t>
      </w:r>
      <w:r w:rsidR="00453AD5" w:rsidRPr="00D30BAD">
        <w:rPr>
          <w:rFonts w:ascii="Times New Roman" w:eastAsia="SimSun" w:hAnsi="Times New Roman" w:cs="Times New Roman"/>
          <w:sz w:val="24"/>
          <w:szCs w:val="20"/>
        </w:rPr>
        <w:t>emerging</w:t>
      </w:r>
      <w:r w:rsidRPr="00D30BAD">
        <w:rPr>
          <w:rFonts w:ascii="Times New Roman" w:eastAsia="SimSun" w:hAnsi="Times New Roman" w:cs="Times New Roman"/>
          <w:sz w:val="24"/>
          <w:szCs w:val="20"/>
        </w:rPr>
        <w:t xml:space="preserve"> countries are no longer viewed by firms </w:t>
      </w:r>
      <w:r w:rsidR="00EC55BB">
        <w:rPr>
          <w:rFonts w:ascii="Times New Roman" w:eastAsia="SimSun" w:hAnsi="Times New Roman" w:cs="Times New Roman"/>
          <w:sz w:val="24"/>
          <w:szCs w:val="20"/>
        </w:rPr>
        <w:t xml:space="preserve">from developed economies </w:t>
      </w:r>
      <w:r w:rsidRPr="00D30BAD">
        <w:rPr>
          <w:rFonts w:ascii="Times New Roman" w:eastAsia="SimSun" w:hAnsi="Times New Roman" w:cs="Times New Roman"/>
          <w:sz w:val="24"/>
          <w:szCs w:val="20"/>
        </w:rPr>
        <w:t xml:space="preserve">as only targets for market expansions and production, but also increasingly important locations for knowledge sourcing. Thus, the emergence of ‘non-traditional’ locations has </w:t>
      </w:r>
      <w:r w:rsidR="00EC55BB">
        <w:rPr>
          <w:rFonts w:ascii="Times New Roman" w:eastAsia="SimSun" w:hAnsi="Times New Roman" w:cs="Times New Roman"/>
          <w:sz w:val="24"/>
          <w:szCs w:val="20"/>
        </w:rPr>
        <w:t>push</w:t>
      </w:r>
      <w:r w:rsidRPr="00D30BAD">
        <w:rPr>
          <w:rFonts w:ascii="Times New Roman" w:eastAsia="SimSun" w:hAnsi="Times New Roman" w:cs="Times New Roman"/>
          <w:sz w:val="24"/>
          <w:szCs w:val="20"/>
        </w:rPr>
        <w:t xml:space="preserve">ed innovation internationalisation to a truly global phenomenon. </w:t>
      </w:r>
      <w:r w:rsidR="00550203">
        <w:rPr>
          <w:rFonts w:ascii="Times New Roman" w:eastAsia="SimSun" w:hAnsi="Times New Roman" w:cs="Times New Roman"/>
          <w:sz w:val="24"/>
          <w:szCs w:val="20"/>
        </w:rPr>
        <w:t>A study by Hadengue et al (2015) discusses the reverse innovation and knowledge transfer from China to the rest of the world. Similarly, Altenburg et al (2008) and Haakonsoon and Ujjul (2014)  argue that emerging countries such as India and China are quickly becoming the latest attractive destinations for R&amp;D investments as the countries have been going under national transitions from a hotspot of production to innovation.</w:t>
      </w:r>
    </w:p>
    <w:p w:rsidR="00B65276" w:rsidRPr="00D30BAD" w:rsidRDefault="00B65276" w:rsidP="00B65276">
      <w:pPr>
        <w:jc w:val="both"/>
        <w:rPr>
          <w:color w:val="auto"/>
          <w:sz w:val="24"/>
        </w:rPr>
      </w:pPr>
      <w:r w:rsidRPr="00D30BAD">
        <w:rPr>
          <w:color w:val="auto"/>
          <w:sz w:val="24"/>
        </w:rPr>
        <w:tab/>
        <w:t xml:space="preserve">In spite of this </w:t>
      </w:r>
      <w:r w:rsidR="00B44F3B">
        <w:rPr>
          <w:color w:val="auto"/>
          <w:sz w:val="24"/>
        </w:rPr>
        <w:t>recent</w:t>
      </w:r>
      <w:r w:rsidR="00B44F3B" w:rsidRPr="00D30BAD">
        <w:rPr>
          <w:color w:val="auto"/>
          <w:sz w:val="24"/>
        </w:rPr>
        <w:t xml:space="preserve"> </w:t>
      </w:r>
      <w:r w:rsidR="007D5491" w:rsidRPr="00D30BAD">
        <w:rPr>
          <w:color w:val="auto"/>
          <w:sz w:val="24"/>
        </w:rPr>
        <w:t xml:space="preserve">development </w:t>
      </w:r>
      <w:r w:rsidR="007D5491">
        <w:rPr>
          <w:color w:val="auto"/>
          <w:sz w:val="24"/>
        </w:rPr>
        <w:t xml:space="preserve">in </w:t>
      </w:r>
      <w:r w:rsidRPr="00D30BAD">
        <w:rPr>
          <w:color w:val="auto"/>
          <w:sz w:val="24"/>
        </w:rPr>
        <w:t>international business</w:t>
      </w:r>
      <w:r w:rsidR="0087035A">
        <w:rPr>
          <w:color w:val="auto"/>
          <w:sz w:val="24"/>
        </w:rPr>
        <w:t xml:space="preserve"> and limited recent studies</w:t>
      </w:r>
      <w:r w:rsidRPr="00D30BAD">
        <w:rPr>
          <w:color w:val="auto"/>
          <w:sz w:val="24"/>
        </w:rPr>
        <w:t xml:space="preserve">, </w:t>
      </w:r>
      <w:r w:rsidR="00502F91">
        <w:rPr>
          <w:color w:val="auto"/>
          <w:sz w:val="24"/>
        </w:rPr>
        <w:t>there is fairly</w:t>
      </w:r>
      <w:r w:rsidRPr="00D30BAD">
        <w:rPr>
          <w:color w:val="auto"/>
          <w:sz w:val="24"/>
        </w:rPr>
        <w:t xml:space="preserve"> </w:t>
      </w:r>
      <w:r w:rsidR="001F6425">
        <w:rPr>
          <w:color w:val="auto"/>
          <w:sz w:val="24"/>
        </w:rPr>
        <w:t>scarce</w:t>
      </w:r>
      <w:r w:rsidR="001F6425" w:rsidRPr="00D30BAD">
        <w:rPr>
          <w:color w:val="auto"/>
          <w:sz w:val="24"/>
        </w:rPr>
        <w:t xml:space="preserve"> </w:t>
      </w:r>
      <w:r w:rsidRPr="00D30BAD">
        <w:rPr>
          <w:color w:val="auto"/>
          <w:sz w:val="24"/>
        </w:rPr>
        <w:t xml:space="preserve">research so far </w:t>
      </w:r>
      <w:r w:rsidR="00B71506">
        <w:rPr>
          <w:color w:val="auto"/>
          <w:sz w:val="24"/>
        </w:rPr>
        <w:t>in attempting</w:t>
      </w:r>
      <w:r w:rsidRPr="00D30BAD">
        <w:rPr>
          <w:color w:val="auto"/>
          <w:sz w:val="24"/>
        </w:rPr>
        <w:t xml:space="preserve"> to explain the development of innovation internationalisation to </w:t>
      </w:r>
      <w:r w:rsidR="00453AD5" w:rsidRPr="00D30BAD">
        <w:rPr>
          <w:color w:val="auto"/>
          <w:sz w:val="24"/>
        </w:rPr>
        <w:t>emerging</w:t>
      </w:r>
      <w:r w:rsidRPr="00D30BAD">
        <w:rPr>
          <w:color w:val="auto"/>
          <w:sz w:val="24"/>
        </w:rPr>
        <w:t xml:space="preserve"> economies</w:t>
      </w:r>
      <w:r w:rsidR="007C6453">
        <w:rPr>
          <w:color w:val="auto"/>
          <w:sz w:val="24"/>
        </w:rPr>
        <w:t xml:space="preserve"> </w:t>
      </w:r>
      <w:r w:rsidR="00A42FA2">
        <w:rPr>
          <w:color w:val="auto"/>
          <w:sz w:val="24"/>
        </w:rPr>
        <w:t>(</w:t>
      </w:r>
      <w:r w:rsidR="00E16CC5">
        <w:rPr>
          <w:color w:val="auto"/>
          <w:sz w:val="24"/>
        </w:rPr>
        <w:t>Li and</w:t>
      </w:r>
      <w:r w:rsidR="007E3CFE" w:rsidRPr="00404587">
        <w:rPr>
          <w:color w:val="auto"/>
          <w:sz w:val="24"/>
        </w:rPr>
        <w:t xml:space="preserve"> Kozhikode</w:t>
      </w:r>
      <w:r w:rsidR="00E16CC5">
        <w:rPr>
          <w:color w:val="auto"/>
          <w:sz w:val="24"/>
        </w:rPr>
        <w:t xml:space="preserve"> </w:t>
      </w:r>
      <w:r w:rsidR="007E3CFE" w:rsidRPr="00404587">
        <w:rPr>
          <w:color w:val="auto"/>
          <w:sz w:val="24"/>
        </w:rPr>
        <w:t>2009</w:t>
      </w:r>
      <w:r w:rsidR="00E36C75">
        <w:rPr>
          <w:color w:val="auto"/>
          <w:sz w:val="24"/>
        </w:rPr>
        <w:t>;</w:t>
      </w:r>
      <w:r w:rsidR="007E3CFE" w:rsidRPr="00404587">
        <w:rPr>
          <w:color w:val="auto"/>
          <w:sz w:val="24"/>
        </w:rPr>
        <w:t xml:space="preserve"> </w:t>
      </w:r>
      <w:r w:rsidR="003C3CD7" w:rsidRPr="007C37B3">
        <w:rPr>
          <w:color w:val="auto"/>
          <w:sz w:val="24"/>
        </w:rPr>
        <w:t xml:space="preserve">Mahmood </w:t>
      </w:r>
      <w:r w:rsidR="003C3CD7">
        <w:rPr>
          <w:color w:val="auto"/>
          <w:sz w:val="24"/>
        </w:rPr>
        <w:t xml:space="preserve">and </w:t>
      </w:r>
      <w:r w:rsidR="003C3CD7" w:rsidRPr="007C37B3">
        <w:rPr>
          <w:color w:val="auto"/>
          <w:sz w:val="24"/>
        </w:rPr>
        <w:t xml:space="preserve">Zheng </w:t>
      </w:r>
      <w:r w:rsidR="003C3CD7">
        <w:rPr>
          <w:color w:val="auto"/>
          <w:sz w:val="24"/>
        </w:rPr>
        <w:t>2009</w:t>
      </w:r>
      <w:r w:rsidR="00E36C75">
        <w:rPr>
          <w:color w:val="auto"/>
          <w:sz w:val="24"/>
        </w:rPr>
        <w:t>;</w:t>
      </w:r>
      <w:r w:rsidR="003C3CD7">
        <w:rPr>
          <w:color w:val="auto"/>
          <w:sz w:val="24"/>
        </w:rPr>
        <w:t xml:space="preserve"> Tsai, et al. 2009</w:t>
      </w:r>
      <w:r w:rsidR="00E36C75">
        <w:rPr>
          <w:color w:val="auto"/>
          <w:sz w:val="24"/>
        </w:rPr>
        <w:t>;</w:t>
      </w:r>
      <w:r w:rsidR="003C3CD7">
        <w:rPr>
          <w:color w:val="auto"/>
          <w:sz w:val="24"/>
        </w:rPr>
        <w:t xml:space="preserve"> </w:t>
      </w:r>
      <w:r w:rsidR="007E3CFE" w:rsidRPr="00404587">
        <w:rPr>
          <w:color w:val="auto"/>
          <w:sz w:val="24"/>
        </w:rPr>
        <w:t xml:space="preserve">Fu, </w:t>
      </w:r>
      <w:r w:rsidR="007D1038">
        <w:rPr>
          <w:color w:val="auto"/>
          <w:sz w:val="24"/>
        </w:rPr>
        <w:t xml:space="preserve">et al. </w:t>
      </w:r>
      <w:r w:rsidR="007E3CFE" w:rsidRPr="00404587">
        <w:rPr>
          <w:color w:val="auto"/>
          <w:sz w:val="24"/>
        </w:rPr>
        <w:t>2011</w:t>
      </w:r>
      <w:r w:rsidR="00E36C75">
        <w:rPr>
          <w:color w:val="auto"/>
          <w:sz w:val="24"/>
        </w:rPr>
        <w:t>;</w:t>
      </w:r>
      <w:r w:rsidR="007E3CFE" w:rsidRPr="00404587">
        <w:rPr>
          <w:color w:val="auto"/>
          <w:sz w:val="24"/>
        </w:rPr>
        <w:t xml:space="preserve"> </w:t>
      </w:r>
      <w:r w:rsidR="003C3CD7" w:rsidRPr="007C6453">
        <w:rPr>
          <w:color w:val="auto"/>
          <w:sz w:val="24"/>
        </w:rPr>
        <w:t xml:space="preserve">McMahon </w:t>
      </w:r>
      <w:r w:rsidR="003C3CD7">
        <w:rPr>
          <w:color w:val="auto"/>
          <w:sz w:val="24"/>
        </w:rPr>
        <w:t xml:space="preserve">and </w:t>
      </w:r>
      <w:r w:rsidR="003C3CD7" w:rsidRPr="007C6453">
        <w:rPr>
          <w:color w:val="auto"/>
          <w:sz w:val="24"/>
        </w:rPr>
        <w:t xml:space="preserve">Thorsteinsdóttir </w:t>
      </w:r>
      <w:r w:rsidR="003C3CD7">
        <w:rPr>
          <w:color w:val="auto"/>
          <w:sz w:val="24"/>
        </w:rPr>
        <w:t>2013</w:t>
      </w:r>
      <w:r w:rsidR="00E36C75">
        <w:rPr>
          <w:color w:val="auto"/>
          <w:sz w:val="24"/>
        </w:rPr>
        <w:t>;</w:t>
      </w:r>
      <w:r w:rsidR="003C3CD7">
        <w:rPr>
          <w:color w:val="auto"/>
          <w:sz w:val="24"/>
        </w:rPr>
        <w:t xml:space="preserve"> </w:t>
      </w:r>
      <w:r w:rsidR="00083523">
        <w:rPr>
          <w:color w:val="auto"/>
          <w:sz w:val="24"/>
        </w:rPr>
        <w:t>Qu, et al,</w:t>
      </w:r>
      <w:r w:rsidR="001D12EB">
        <w:rPr>
          <w:color w:val="auto"/>
          <w:sz w:val="24"/>
        </w:rPr>
        <w:t xml:space="preserve"> 2013</w:t>
      </w:r>
      <w:r w:rsidR="00E36C75">
        <w:rPr>
          <w:color w:val="auto"/>
          <w:sz w:val="24"/>
        </w:rPr>
        <w:t>;</w:t>
      </w:r>
      <w:r w:rsidR="001D12EB" w:rsidRPr="00404587">
        <w:rPr>
          <w:color w:val="auto"/>
          <w:sz w:val="24"/>
        </w:rPr>
        <w:t xml:space="preserve"> </w:t>
      </w:r>
      <w:r w:rsidR="00083523">
        <w:rPr>
          <w:color w:val="auto"/>
          <w:sz w:val="24"/>
        </w:rPr>
        <w:t xml:space="preserve">Ponomariov and Toivanen </w:t>
      </w:r>
      <w:r w:rsidR="001D12EB">
        <w:rPr>
          <w:color w:val="auto"/>
          <w:sz w:val="24"/>
        </w:rPr>
        <w:t>2014</w:t>
      </w:r>
      <w:r w:rsidR="00E36C75">
        <w:rPr>
          <w:color w:val="auto"/>
          <w:sz w:val="24"/>
        </w:rPr>
        <w:t>;</w:t>
      </w:r>
      <w:r w:rsidR="001D12EB">
        <w:rPr>
          <w:color w:val="auto"/>
          <w:sz w:val="24"/>
        </w:rPr>
        <w:t xml:space="preserve"> </w:t>
      </w:r>
      <w:r w:rsidR="00A42FA2" w:rsidRPr="00404587">
        <w:rPr>
          <w:color w:val="auto"/>
          <w:sz w:val="24"/>
        </w:rPr>
        <w:t xml:space="preserve">Kafouros, </w:t>
      </w:r>
      <w:r w:rsidR="00A42FA2">
        <w:rPr>
          <w:color w:val="auto"/>
          <w:sz w:val="24"/>
        </w:rPr>
        <w:t>et al</w:t>
      </w:r>
      <w:r w:rsidR="00A42FA2" w:rsidRPr="00404587">
        <w:rPr>
          <w:color w:val="auto"/>
          <w:sz w:val="24"/>
        </w:rPr>
        <w:t xml:space="preserve"> 2015</w:t>
      </w:r>
      <w:r w:rsidR="00E36C75">
        <w:rPr>
          <w:color w:val="auto"/>
          <w:sz w:val="24"/>
        </w:rPr>
        <w:t>;</w:t>
      </w:r>
      <w:r w:rsidR="00A42FA2" w:rsidRPr="00404587">
        <w:rPr>
          <w:color w:val="auto"/>
          <w:sz w:val="24"/>
        </w:rPr>
        <w:t xml:space="preserve"> Watkins, </w:t>
      </w:r>
      <w:r w:rsidR="00A42FA2">
        <w:rPr>
          <w:color w:val="auto"/>
          <w:sz w:val="24"/>
        </w:rPr>
        <w:t>et al</w:t>
      </w:r>
      <w:r w:rsidR="00A42FA2" w:rsidRPr="00404587">
        <w:rPr>
          <w:color w:val="auto"/>
          <w:sz w:val="24"/>
        </w:rPr>
        <w:t xml:space="preserve"> 2015</w:t>
      </w:r>
      <w:r w:rsidR="00A42FA2">
        <w:rPr>
          <w:color w:val="auto"/>
          <w:sz w:val="24"/>
        </w:rPr>
        <w:t>).</w:t>
      </w:r>
      <w:r w:rsidR="00846998">
        <w:rPr>
          <w:color w:val="auto"/>
          <w:sz w:val="24"/>
        </w:rPr>
        <w:t xml:space="preserve"> </w:t>
      </w:r>
      <w:r w:rsidR="002D7BFE">
        <w:rPr>
          <w:color w:val="auto"/>
          <w:sz w:val="24"/>
        </w:rPr>
        <w:t>T</w:t>
      </w:r>
      <w:r w:rsidRPr="00D30BAD">
        <w:rPr>
          <w:color w:val="auto"/>
          <w:sz w:val="24"/>
        </w:rPr>
        <w:t xml:space="preserve">his paper </w:t>
      </w:r>
      <w:r w:rsidR="00C933E6">
        <w:rPr>
          <w:color w:val="auto"/>
          <w:sz w:val="24"/>
        </w:rPr>
        <w:t>extends</w:t>
      </w:r>
      <w:r w:rsidR="00C933E6" w:rsidRPr="00D30BAD">
        <w:rPr>
          <w:color w:val="auto"/>
          <w:sz w:val="24"/>
        </w:rPr>
        <w:t xml:space="preserve"> </w:t>
      </w:r>
      <w:r w:rsidRPr="00D30BAD">
        <w:rPr>
          <w:color w:val="auto"/>
          <w:sz w:val="24"/>
        </w:rPr>
        <w:t>the traditiona</w:t>
      </w:r>
      <w:r w:rsidR="005620E5" w:rsidRPr="00D30BAD">
        <w:rPr>
          <w:color w:val="auto"/>
          <w:sz w:val="24"/>
        </w:rPr>
        <w:t>l view of ‘North to North’</w:t>
      </w:r>
      <w:r w:rsidR="008A798A">
        <w:rPr>
          <w:color w:val="auto"/>
          <w:sz w:val="24"/>
        </w:rPr>
        <w:t xml:space="preserve"> and ‘North to South’</w:t>
      </w:r>
      <w:r w:rsidR="00846998">
        <w:rPr>
          <w:color w:val="auto"/>
          <w:sz w:val="24"/>
        </w:rPr>
        <w:t xml:space="preserve"> style</w:t>
      </w:r>
      <w:r w:rsidR="008A798A">
        <w:rPr>
          <w:color w:val="auto"/>
          <w:sz w:val="24"/>
        </w:rPr>
        <w:t>s</w:t>
      </w:r>
      <w:r w:rsidR="00846998">
        <w:rPr>
          <w:color w:val="auto"/>
          <w:sz w:val="24"/>
        </w:rPr>
        <w:t xml:space="preserve"> of innovation internationalisation as an increasing number of </w:t>
      </w:r>
      <w:r w:rsidRPr="00D30BAD">
        <w:rPr>
          <w:color w:val="auto"/>
          <w:sz w:val="24"/>
        </w:rPr>
        <w:t xml:space="preserve">‘traditional’ players </w:t>
      </w:r>
      <w:r w:rsidR="00846998">
        <w:rPr>
          <w:color w:val="auto"/>
          <w:sz w:val="24"/>
        </w:rPr>
        <w:t xml:space="preserve">have </w:t>
      </w:r>
      <w:r w:rsidRPr="00D30BAD">
        <w:rPr>
          <w:color w:val="auto"/>
          <w:sz w:val="24"/>
        </w:rPr>
        <w:t>source</w:t>
      </w:r>
      <w:r w:rsidR="00846998">
        <w:rPr>
          <w:color w:val="auto"/>
          <w:sz w:val="24"/>
        </w:rPr>
        <w:t>d</w:t>
      </w:r>
      <w:r w:rsidRPr="00D30BAD">
        <w:rPr>
          <w:color w:val="auto"/>
          <w:sz w:val="24"/>
        </w:rPr>
        <w:t xml:space="preserve"> knowledge from ‘non-traditional’ locations</w:t>
      </w:r>
      <w:r w:rsidR="001A3FDD">
        <w:rPr>
          <w:color w:val="auto"/>
          <w:sz w:val="24"/>
        </w:rPr>
        <w:t xml:space="preserve"> (Balachandra 2006</w:t>
      </w:r>
      <w:r w:rsidR="00CE21B3">
        <w:rPr>
          <w:color w:val="auto"/>
          <w:sz w:val="24"/>
        </w:rPr>
        <w:t xml:space="preserve">; </w:t>
      </w:r>
      <w:r w:rsidR="001A3FDD">
        <w:rPr>
          <w:color w:val="auto"/>
          <w:sz w:val="24"/>
        </w:rPr>
        <w:t>Haakonsson and Ujjual 201</w:t>
      </w:r>
      <w:r w:rsidR="00D7246C">
        <w:rPr>
          <w:color w:val="auto"/>
          <w:sz w:val="24"/>
        </w:rPr>
        <w:t>5</w:t>
      </w:r>
      <w:r w:rsidR="00CE21B3">
        <w:rPr>
          <w:color w:val="auto"/>
          <w:sz w:val="24"/>
        </w:rPr>
        <w:t xml:space="preserve">; </w:t>
      </w:r>
      <w:r w:rsidR="001A3FDD">
        <w:rPr>
          <w:color w:val="auto"/>
          <w:sz w:val="24"/>
        </w:rPr>
        <w:t>and Li and Yue 2005)</w:t>
      </w:r>
      <w:r w:rsidRPr="00D30BAD">
        <w:rPr>
          <w:color w:val="auto"/>
          <w:sz w:val="24"/>
        </w:rPr>
        <w:t>. While these new locations have recently experienced an advancement in its innovation capabilities with a large pool of talents and expertise (Athreye</w:t>
      </w:r>
      <w:r w:rsidR="004B6CE0" w:rsidRPr="00D30BAD">
        <w:rPr>
          <w:color w:val="auto"/>
          <w:sz w:val="24"/>
        </w:rPr>
        <w:t xml:space="preserve"> </w:t>
      </w:r>
      <w:r w:rsidRPr="00D30BAD">
        <w:rPr>
          <w:color w:val="auto"/>
          <w:sz w:val="24"/>
        </w:rPr>
        <w:t>and Cantwell 2007</w:t>
      </w:r>
      <w:r w:rsidR="00CE21B3">
        <w:rPr>
          <w:color w:val="auto"/>
          <w:sz w:val="24"/>
        </w:rPr>
        <w:t>;</w:t>
      </w:r>
      <w:r w:rsidR="00CE21B3" w:rsidRPr="00D30BAD">
        <w:rPr>
          <w:color w:val="auto"/>
          <w:sz w:val="24"/>
        </w:rPr>
        <w:t xml:space="preserve"> </w:t>
      </w:r>
      <w:r w:rsidRPr="00D30BAD">
        <w:rPr>
          <w:color w:val="auto"/>
          <w:sz w:val="24"/>
        </w:rPr>
        <w:t xml:space="preserve">Lewin et al. 2009), the possibility to generate important </w:t>
      </w:r>
      <w:r w:rsidR="00345A6E" w:rsidRPr="00D30BAD">
        <w:rPr>
          <w:color w:val="auto"/>
          <w:sz w:val="24"/>
        </w:rPr>
        <w:t>knowledge</w:t>
      </w:r>
      <w:r w:rsidR="00345A6E">
        <w:rPr>
          <w:color w:val="auto"/>
          <w:sz w:val="24"/>
        </w:rPr>
        <w:t xml:space="preserve"> still </w:t>
      </w:r>
      <w:r w:rsidRPr="00D30BAD">
        <w:rPr>
          <w:color w:val="auto"/>
          <w:sz w:val="24"/>
        </w:rPr>
        <w:t>remains an open question for both researchers and practitioners (von Zedtwitz</w:t>
      </w:r>
      <w:r w:rsidR="004B6CE0" w:rsidRPr="00D30BAD">
        <w:rPr>
          <w:color w:val="auto"/>
          <w:sz w:val="24"/>
        </w:rPr>
        <w:t xml:space="preserve"> and </w:t>
      </w:r>
      <w:r w:rsidRPr="00D30BAD">
        <w:rPr>
          <w:color w:val="auto"/>
          <w:sz w:val="24"/>
        </w:rPr>
        <w:t>Gassmann 2002</w:t>
      </w:r>
      <w:r w:rsidR="001D7E85">
        <w:rPr>
          <w:color w:val="auto"/>
          <w:sz w:val="24"/>
        </w:rPr>
        <w:t>; and Altenburg et al 2008</w:t>
      </w:r>
      <w:r w:rsidRPr="00D30BAD">
        <w:rPr>
          <w:color w:val="auto"/>
          <w:sz w:val="24"/>
        </w:rPr>
        <w:t xml:space="preserve">). The narrative in this paper clearly shows that, although </w:t>
      </w:r>
      <w:r w:rsidR="00364BBB">
        <w:rPr>
          <w:color w:val="auto"/>
          <w:sz w:val="24"/>
        </w:rPr>
        <w:t xml:space="preserve">the consensus </w:t>
      </w:r>
      <w:r w:rsidR="004C3514">
        <w:rPr>
          <w:color w:val="auto"/>
          <w:sz w:val="24"/>
        </w:rPr>
        <w:t>is that</w:t>
      </w:r>
      <w:r w:rsidR="00364BBB">
        <w:rPr>
          <w:color w:val="auto"/>
          <w:sz w:val="24"/>
        </w:rPr>
        <w:t xml:space="preserve"> </w:t>
      </w:r>
      <w:r w:rsidR="0073403B" w:rsidRPr="00D30BAD">
        <w:rPr>
          <w:color w:val="auto"/>
          <w:sz w:val="24"/>
        </w:rPr>
        <w:t>emerging</w:t>
      </w:r>
      <w:r w:rsidRPr="00D30BAD">
        <w:rPr>
          <w:color w:val="auto"/>
          <w:sz w:val="24"/>
        </w:rPr>
        <w:t xml:space="preserve"> economies generally present a unique and unknown operating environment in terms of </w:t>
      </w:r>
      <w:r w:rsidR="00D25724">
        <w:rPr>
          <w:color w:val="auto"/>
          <w:sz w:val="24"/>
        </w:rPr>
        <w:t xml:space="preserve">political and legal </w:t>
      </w:r>
      <w:r w:rsidR="000B4F43">
        <w:rPr>
          <w:color w:val="auto"/>
          <w:sz w:val="24"/>
        </w:rPr>
        <w:t>c</w:t>
      </w:r>
      <w:r w:rsidR="005848DA">
        <w:rPr>
          <w:color w:val="auto"/>
          <w:sz w:val="24"/>
        </w:rPr>
        <w:t>ontext</w:t>
      </w:r>
      <w:r w:rsidR="00D25724">
        <w:rPr>
          <w:color w:val="auto"/>
          <w:sz w:val="24"/>
        </w:rPr>
        <w:t xml:space="preserve"> </w:t>
      </w:r>
      <w:r w:rsidR="004C3514">
        <w:rPr>
          <w:color w:val="auto"/>
          <w:sz w:val="24"/>
        </w:rPr>
        <w:t>relating to innovation (</w:t>
      </w:r>
      <w:r w:rsidR="00D25724">
        <w:rPr>
          <w:color w:val="auto"/>
          <w:sz w:val="24"/>
        </w:rPr>
        <w:t xml:space="preserve">such as </w:t>
      </w:r>
      <w:r w:rsidR="004C3514">
        <w:rPr>
          <w:color w:val="auto"/>
          <w:sz w:val="24"/>
        </w:rPr>
        <w:t xml:space="preserve">strength of </w:t>
      </w:r>
      <w:r w:rsidR="000F0E1F">
        <w:rPr>
          <w:color w:val="auto"/>
          <w:sz w:val="24"/>
        </w:rPr>
        <w:t>intellect</w:t>
      </w:r>
      <w:r w:rsidR="00D25724">
        <w:rPr>
          <w:color w:val="auto"/>
          <w:sz w:val="24"/>
        </w:rPr>
        <w:t>ual property right protection</w:t>
      </w:r>
      <w:r w:rsidR="004C3514">
        <w:rPr>
          <w:color w:val="auto"/>
          <w:sz w:val="24"/>
        </w:rPr>
        <w:t>)</w:t>
      </w:r>
      <w:r w:rsidR="00364BBB">
        <w:rPr>
          <w:color w:val="auto"/>
          <w:sz w:val="24"/>
        </w:rPr>
        <w:t>,</w:t>
      </w:r>
      <w:r w:rsidRPr="00D30BAD">
        <w:rPr>
          <w:color w:val="auto"/>
          <w:sz w:val="24"/>
        </w:rPr>
        <w:t xml:space="preserve"> </w:t>
      </w:r>
      <w:r w:rsidR="00D005F4">
        <w:rPr>
          <w:color w:val="auto"/>
          <w:sz w:val="24"/>
        </w:rPr>
        <w:t xml:space="preserve">in the most recent years, </w:t>
      </w:r>
      <w:r w:rsidRPr="00D30BAD">
        <w:rPr>
          <w:color w:val="auto"/>
          <w:sz w:val="24"/>
        </w:rPr>
        <w:t xml:space="preserve">the role of </w:t>
      </w:r>
      <w:r w:rsidR="00FA146F" w:rsidRPr="00D30BAD">
        <w:rPr>
          <w:color w:val="auto"/>
          <w:sz w:val="24"/>
        </w:rPr>
        <w:t>these</w:t>
      </w:r>
      <w:r w:rsidRPr="00D30BAD">
        <w:rPr>
          <w:color w:val="auto"/>
          <w:sz w:val="24"/>
        </w:rPr>
        <w:t xml:space="preserve"> economies is changing drastically </w:t>
      </w:r>
      <w:r w:rsidR="00E751A8">
        <w:rPr>
          <w:color w:val="auto"/>
          <w:sz w:val="24"/>
        </w:rPr>
        <w:t>perceived by</w:t>
      </w:r>
      <w:r w:rsidRPr="00D30BAD">
        <w:rPr>
          <w:color w:val="auto"/>
          <w:sz w:val="24"/>
        </w:rPr>
        <w:t xml:space="preserve"> firms from advanced economies</w:t>
      </w:r>
      <w:r w:rsidR="00D005F4">
        <w:rPr>
          <w:color w:val="auto"/>
          <w:sz w:val="24"/>
        </w:rPr>
        <w:t xml:space="preserve"> due to a number of </w:t>
      </w:r>
      <w:r w:rsidR="00D73A42">
        <w:rPr>
          <w:color w:val="auto"/>
          <w:sz w:val="24"/>
        </w:rPr>
        <w:t xml:space="preserve">changing </w:t>
      </w:r>
      <w:r w:rsidR="00D005F4">
        <w:rPr>
          <w:color w:val="auto"/>
          <w:sz w:val="24"/>
        </w:rPr>
        <w:t>factors, such as the increasingly internationalised standard of national education</w:t>
      </w:r>
      <w:r w:rsidR="008B3A03">
        <w:rPr>
          <w:color w:val="auto"/>
          <w:sz w:val="24"/>
        </w:rPr>
        <w:t xml:space="preserve"> system and therefore the</w:t>
      </w:r>
      <w:r w:rsidR="00D005F4">
        <w:rPr>
          <w:color w:val="auto"/>
          <w:sz w:val="24"/>
        </w:rPr>
        <w:t xml:space="preserve"> emergence of a large pool of skilled labour, a better legal framework, a converging national culture, and the widespread of foreign languages spoken</w:t>
      </w:r>
      <w:r w:rsidR="006C1324">
        <w:rPr>
          <w:color w:val="auto"/>
          <w:sz w:val="24"/>
        </w:rPr>
        <w:t xml:space="preserve"> (</w:t>
      </w:r>
      <w:r w:rsidR="000C45C8">
        <w:rPr>
          <w:color w:val="auto"/>
          <w:sz w:val="24"/>
        </w:rPr>
        <w:t>OECD 2008, 2014; UK Trade and Investment 2010)</w:t>
      </w:r>
      <w:r w:rsidR="00D005F4">
        <w:rPr>
          <w:color w:val="auto"/>
          <w:sz w:val="24"/>
        </w:rPr>
        <w:t xml:space="preserve">. </w:t>
      </w:r>
      <w:r w:rsidR="008B3A03">
        <w:rPr>
          <w:color w:val="auto"/>
          <w:sz w:val="24"/>
        </w:rPr>
        <w:t xml:space="preserve">All of these </w:t>
      </w:r>
      <w:r w:rsidR="008479D0">
        <w:rPr>
          <w:color w:val="auto"/>
          <w:sz w:val="24"/>
        </w:rPr>
        <w:t>developments</w:t>
      </w:r>
      <w:r w:rsidR="008B3A03">
        <w:rPr>
          <w:color w:val="auto"/>
          <w:sz w:val="24"/>
        </w:rPr>
        <w:t xml:space="preserve"> </w:t>
      </w:r>
      <w:r w:rsidR="00116BC9">
        <w:rPr>
          <w:color w:val="auto"/>
          <w:sz w:val="24"/>
        </w:rPr>
        <w:t xml:space="preserve">provide latest support to the </w:t>
      </w:r>
      <w:r w:rsidR="00E42F5C">
        <w:rPr>
          <w:color w:val="auto"/>
          <w:sz w:val="24"/>
        </w:rPr>
        <w:t xml:space="preserve">scholar </w:t>
      </w:r>
      <w:r w:rsidR="00116BC9">
        <w:rPr>
          <w:color w:val="auto"/>
          <w:sz w:val="24"/>
        </w:rPr>
        <w:t xml:space="preserve">view </w:t>
      </w:r>
      <w:r w:rsidR="008B3A03">
        <w:rPr>
          <w:color w:val="auto"/>
          <w:sz w:val="24"/>
        </w:rPr>
        <w:t>that</w:t>
      </w:r>
      <w:r w:rsidRPr="00D30BAD">
        <w:rPr>
          <w:color w:val="auto"/>
          <w:sz w:val="24"/>
        </w:rPr>
        <w:t xml:space="preserve"> </w:t>
      </w:r>
      <w:r w:rsidR="00741099">
        <w:rPr>
          <w:color w:val="auto"/>
          <w:sz w:val="24"/>
        </w:rPr>
        <w:t xml:space="preserve">creation of </w:t>
      </w:r>
      <w:r w:rsidRPr="00D30BAD">
        <w:rPr>
          <w:color w:val="auto"/>
          <w:sz w:val="24"/>
        </w:rPr>
        <w:t>important knowledge</w:t>
      </w:r>
      <w:r w:rsidR="00306191">
        <w:rPr>
          <w:color w:val="auto"/>
          <w:sz w:val="24"/>
        </w:rPr>
        <w:t xml:space="preserve"> is </w:t>
      </w:r>
      <w:r w:rsidR="009533BB">
        <w:rPr>
          <w:color w:val="auto"/>
          <w:sz w:val="24"/>
        </w:rPr>
        <w:t xml:space="preserve">not </w:t>
      </w:r>
      <w:r w:rsidR="00741099">
        <w:rPr>
          <w:color w:val="auto"/>
          <w:sz w:val="24"/>
        </w:rPr>
        <w:t xml:space="preserve">the </w:t>
      </w:r>
      <w:r w:rsidR="00D51C30">
        <w:rPr>
          <w:color w:val="auto"/>
          <w:sz w:val="24"/>
        </w:rPr>
        <w:t xml:space="preserve">sole </w:t>
      </w:r>
      <w:r w:rsidR="00741099">
        <w:rPr>
          <w:color w:val="auto"/>
          <w:sz w:val="24"/>
        </w:rPr>
        <w:t xml:space="preserve">‘privilege’ of the advanced economies but </w:t>
      </w:r>
      <w:r w:rsidR="00334BF3">
        <w:rPr>
          <w:color w:val="auto"/>
          <w:sz w:val="24"/>
        </w:rPr>
        <w:t>emerging markets</w:t>
      </w:r>
      <w:r w:rsidR="0029729F">
        <w:rPr>
          <w:color w:val="auto"/>
          <w:sz w:val="24"/>
        </w:rPr>
        <w:t xml:space="preserve"> </w:t>
      </w:r>
      <w:r w:rsidR="00421467">
        <w:rPr>
          <w:color w:val="auto"/>
          <w:sz w:val="24"/>
        </w:rPr>
        <w:t xml:space="preserve">knowledge-seeking has become the latest trend in global innovation strategy </w:t>
      </w:r>
      <w:r w:rsidR="00B64311">
        <w:rPr>
          <w:color w:val="auto"/>
          <w:sz w:val="24"/>
        </w:rPr>
        <w:t xml:space="preserve">formulation </w:t>
      </w:r>
      <w:r w:rsidR="00386E6B">
        <w:rPr>
          <w:color w:val="auto"/>
          <w:sz w:val="24"/>
        </w:rPr>
        <w:t>(</w:t>
      </w:r>
      <w:r w:rsidR="00AB57F7">
        <w:rPr>
          <w:color w:val="auto"/>
          <w:sz w:val="24"/>
        </w:rPr>
        <w:t xml:space="preserve">Haakonsson and Ujjual </w:t>
      </w:r>
      <w:r w:rsidR="00817391">
        <w:rPr>
          <w:color w:val="auto"/>
          <w:sz w:val="24"/>
        </w:rPr>
        <w:t>2015</w:t>
      </w:r>
      <w:r w:rsidR="00AB57F7">
        <w:rPr>
          <w:color w:val="auto"/>
          <w:sz w:val="24"/>
        </w:rPr>
        <w:t xml:space="preserve">; Hadengue et al 2015; </w:t>
      </w:r>
      <w:r w:rsidR="00386E6B">
        <w:rPr>
          <w:color w:val="auto"/>
          <w:sz w:val="24"/>
        </w:rPr>
        <w:t>and Haour and Jolly 2014)</w:t>
      </w:r>
      <w:r w:rsidRPr="00D30BAD">
        <w:rPr>
          <w:color w:val="auto"/>
          <w:sz w:val="24"/>
        </w:rPr>
        <w:t xml:space="preserve">. </w:t>
      </w:r>
    </w:p>
    <w:p w:rsidR="00A50C86" w:rsidRPr="00D30BAD" w:rsidRDefault="00A50C86" w:rsidP="000263C5">
      <w:pPr>
        <w:jc w:val="both"/>
        <w:rPr>
          <w:b/>
          <w:color w:val="auto"/>
          <w:sz w:val="24"/>
          <w:szCs w:val="24"/>
        </w:rPr>
      </w:pPr>
    </w:p>
    <w:p w:rsidR="004A4784" w:rsidRPr="00D30BAD" w:rsidRDefault="004A4784" w:rsidP="00F850D0">
      <w:pPr>
        <w:pStyle w:val="Heading1"/>
        <w:numPr>
          <w:ilvl w:val="0"/>
          <w:numId w:val="15"/>
        </w:numPr>
      </w:pPr>
      <w:r w:rsidRPr="00D30BAD">
        <w:t>The ‘</w:t>
      </w:r>
      <w:r w:rsidR="00500241">
        <w:t>T</w:t>
      </w:r>
      <w:r w:rsidRPr="00D30BAD">
        <w:t xml:space="preserve">ransitioning’ China: From </w:t>
      </w:r>
      <w:r w:rsidR="00500241">
        <w:t>P</w:t>
      </w:r>
      <w:r w:rsidRPr="00D30BAD">
        <w:t xml:space="preserve">roduction to </w:t>
      </w:r>
      <w:r w:rsidR="00500241">
        <w:t>I</w:t>
      </w:r>
      <w:r w:rsidRPr="00D30BAD">
        <w:t xml:space="preserve">nnovation </w:t>
      </w:r>
    </w:p>
    <w:p w:rsidR="004A4784" w:rsidRPr="00D30BAD" w:rsidRDefault="004A4784" w:rsidP="004A4784">
      <w:pPr>
        <w:jc w:val="both"/>
        <w:rPr>
          <w:color w:val="auto"/>
          <w:sz w:val="24"/>
        </w:rPr>
      </w:pPr>
      <w:r w:rsidRPr="00D30BAD">
        <w:rPr>
          <w:color w:val="auto"/>
          <w:sz w:val="24"/>
        </w:rPr>
        <w:lastRenderedPageBreak/>
        <w:t xml:space="preserve">Although China has long been recognised as the ‘world factory’, in more recent years, the local environment witnessed a significant </w:t>
      </w:r>
      <w:r w:rsidR="00BC0813">
        <w:rPr>
          <w:color w:val="auto"/>
          <w:sz w:val="24"/>
        </w:rPr>
        <w:t xml:space="preserve">gradual </w:t>
      </w:r>
      <w:r w:rsidRPr="00D30BAD">
        <w:rPr>
          <w:color w:val="auto"/>
          <w:sz w:val="24"/>
        </w:rPr>
        <w:t>shift towards greater focus on innovation</w:t>
      </w:r>
      <w:r w:rsidR="004D7CFE">
        <w:rPr>
          <w:color w:val="auto"/>
          <w:sz w:val="24"/>
        </w:rPr>
        <w:t xml:space="preserve"> (China Statistical Yearbook 2014; UNCTAD 2006, 2012)</w:t>
      </w:r>
      <w:r w:rsidRPr="00903853">
        <w:rPr>
          <w:color w:val="auto"/>
          <w:sz w:val="24"/>
        </w:rPr>
        <w:t xml:space="preserve">. In </w:t>
      </w:r>
      <w:r w:rsidRPr="00D30BAD">
        <w:rPr>
          <w:color w:val="auto"/>
          <w:sz w:val="24"/>
        </w:rPr>
        <w:t>fact, a large number of companies in China from different industries have begun mounting challenges in sectors which were traditionally preserved by American, European, Japanese, and South Korean businesses. For example, Beijing Genomics Institute, which is the world’s biggest genetic-sequencing company, now claims to account for roughly 50 percent of global capacity and probably sequences more genetic material than Harvard University and the Massachusetts Institute of Technology combined. It also develops some of the world’s most advanced biologic-computing models</w:t>
      </w:r>
      <w:r w:rsidR="0029729F">
        <w:rPr>
          <w:color w:val="auto"/>
          <w:sz w:val="24"/>
        </w:rPr>
        <w:t xml:space="preserve"> </w:t>
      </w:r>
      <w:r w:rsidR="00487F43">
        <w:rPr>
          <w:color w:val="auto"/>
          <w:sz w:val="24"/>
        </w:rPr>
        <w:t>(</w:t>
      </w:r>
      <w:r w:rsidR="00D81D53">
        <w:rPr>
          <w:color w:val="auto"/>
          <w:sz w:val="24"/>
        </w:rPr>
        <w:t>McKinsey</w:t>
      </w:r>
      <w:r w:rsidR="00D829E8">
        <w:rPr>
          <w:color w:val="auto"/>
          <w:sz w:val="24"/>
        </w:rPr>
        <w:t xml:space="preserve"> Quarterly</w:t>
      </w:r>
      <w:r w:rsidR="00D81D53">
        <w:rPr>
          <w:color w:val="auto"/>
          <w:sz w:val="24"/>
        </w:rPr>
        <w:t xml:space="preserve"> 2013</w:t>
      </w:r>
      <w:r w:rsidR="00487F43">
        <w:rPr>
          <w:color w:val="auto"/>
          <w:sz w:val="24"/>
        </w:rPr>
        <w:t>]</w:t>
      </w:r>
      <w:r w:rsidRPr="00D30BAD">
        <w:rPr>
          <w:color w:val="auto"/>
          <w:sz w:val="24"/>
        </w:rPr>
        <w:t>. In information and communication technology</w:t>
      </w:r>
      <w:r w:rsidR="0029729F">
        <w:rPr>
          <w:color w:val="auto"/>
          <w:sz w:val="24"/>
        </w:rPr>
        <w:t xml:space="preserve"> sector,</w:t>
      </w:r>
      <w:r w:rsidRPr="00D30BAD">
        <w:rPr>
          <w:color w:val="auto"/>
          <w:sz w:val="24"/>
        </w:rPr>
        <w:t xml:space="preserve"> Huawei developed its own innovative new smartphone platforms which are built on chips and software designed in-house. Its competitor Xiaomi, founded in 2010, is frequently compared to Apple for its marketing strategy. The sales of Xiaomi mobile phones were more than 15 million units in 2013</w:t>
      </w:r>
      <w:r w:rsidR="0096232E">
        <w:rPr>
          <w:color w:val="auto"/>
          <w:sz w:val="24"/>
        </w:rPr>
        <w:t xml:space="preserve"> (Bloomberg Business 2014)</w:t>
      </w:r>
      <w:r w:rsidRPr="00D30BAD">
        <w:rPr>
          <w:color w:val="auto"/>
          <w:sz w:val="24"/>
        </w:rPr>
        <w:t>. In the consumer electronics industry, Midea announced a highly efficient 1-hertz variable speed air co</w:t>
      </w:r>
      <w:r w:rsidR="00A14606">
        <w:rPr>
          <w:color w:val="auto"/>
          <w:sz w:val="24"/>
        </w:rPr>
        <w:t xml:space="preserve">nditioning compressor which was, </w:t>
      </w:r>
      <w:r w:rsidRPr="00D30BAD">
        <w:rPr>
          <w:color w:val="auto"/>
          <w:sz w:val="24"/>
        </w:rPr>
        <w:t>surprisingly</w:t>
      </w:r>
      <w:r w:rsidR="00A14606">
        <w:rPr>
          <w:color w:val="auto"/>
          <w:sz w:val="24"/>
        </w:rPr>
        <w:t>,</w:t>
      </w:r>
      <w:r w:rsidRPr="00D30BAD">
        <w:rPr>
          <w:color w:val="auto"/>
          <w:sz w:val="24"/>
        </w:rPr>
        <w:t xml:space="preserve"> ahead of foreign rivals. Finally, YY.Com, a voice-based communications and gaming service provider, has captured growing attention with its mass online karaoke, which is a highly popular activity locally</w:t>
      </w:r>
      <w:r w:rsidR="008767FA">
        <w:rPr>
          <w:color w:val="auto"/>
          <w:sz w:val="24"/>
        </w:rPr>
        <w:t xml:space="preserve"> (McKinsey Quarterly 2013)</w:t>
      </w:r>
      <w:r w:rsidRPr="00D30BAD">
        <w:rPr>
          <w:color w:val="auto"/>
          <w:sz w:val="24"/>
        </w:rPr>
        <w:t>.</w:t>
      </w:r>
    </w:p>
    <w:p w:rsidR="003018A4" w:rsidRPr="007C6453" w:rsidRDefault="007E4D95" w:rsidP="003018A4">
      <w:pPr>
        <w:ind w:right="26"/>
        <w:jc w:val="both"/>
        <w:rPr>
          <w:color w:val="auto"/>
          <w:sz w:val="24"/>
        </w:rPr>
      </w:pPr>
      <w:r w:rsidRPr="00D30BAD">
        <w:rPr>
          <w:color w:val="auto"/>
          <w:sz w:val="24"/>
        </w:rPr>
        <w:tab/>
      </w:r>
      <w:r w:rsidR="004A4784" w:rsidRPr="00D30BAD">
        <w:rPr>
          <w:color w:val="auto"/>
          <w:sz w:val="24"/>
        </w:rPr>
        <w:t>A number of key factors have been identified to contribute to this seismic change. First of all, the changing business mentality among many local companies in China</w:t>
      </w:r>
      <w:r w:rsidR="0029729F">
        <w:rPr>
          <w:color w:val="auto"/>
          <w:sz w:val="24"/>
        </w:rPr>
        <w:t>.</w:t>
      </w:r>
      <w:r w:rsidR="004A4784" w:rsidRPr="00D30BAD">
        <w:rPr>
          <w:color w:val="auto"/>
          <w:sz w:val="24"/>
        </w:rPr>
        <w:t xml:space="preserve"> For instance, John Oyler, CEO from a three-year-old Chinese biotech company BeiGene, underscored the attitude: “</w:t>
      </w:r>
      <w:r w:rsidR="004A4784" w:rsidRPr="00D30BAD">
        <w:rPr>
          <w:i/>
          <w:color w:val="auto"/>
          <w:sz w:val="24"/>
        </w:rPr>
        <w:t>Anything is possible, we can make it happen. There is no challenge we cannot conquer, and we will surprise the world</w:t>
      </w:r>
      <w:r w:rsidR="004A4784" w:rsidRPr="00D30BAD">
        <w:rPr>
          <w:color w:val="auto"/>
          <w:sz w:val="24"/>
        </w:rPr>
        <w:t>.”</w:t>
      </w:r>
      <w:r w:rsidR="00BB08C0" w:rsidRPr="00D30BAD">
        <w:rPr>
          <w:color w:val="auto"/>
          <w:sz w:val="24"/>
        </w:rPr>
        <w:t xml:space="preserve"> (McKinsey Quarterly</w:t>
      </w:r>
      <w:r w:rsidR="00104904">
        <w:rPr>
          <w:color w:val="auto"/>
          <w:sz w:val="24"/>
        </w:rPr>
        <w:t xml:space="preserve"> </w:t>
      </w:r>
      <w:r w:rsidR="00BB08C0" w:rsidRPr="00D30BAD">
        <w:rPr>
          <w:color w:val="auto"/>
          <w:sz w:val="24"/>
        </w:rPr>
        <w:t>2013)</w:t>
      </w:r>
      <w:r w:rsidR="001614E6" w:rsidRPr="00D30BAD">
        <w:rPr>
          <w:color w:val="auto"/>
          <w:sz w:val="24"/>
        </w:rPr>
        <w:t>.</w:t>
      </w:r>
      <w:r w:rsidR="004A4784" w:rsidRPr="00D30BAD">
        <w:rPr>
          <w:color w:val="auto"/>
          <w:sz w:val="24"/>
        </w:rPr>
        <w:t xml:space="preserve"> Second, the ever-closer collaboration between Chinese universities and companies</w:t>
      </w:r>
      <w:r w:rsidR="0029729F">
        <w:rPr>
          <w:color w:val="auto"/>
          <w:sz w:val="24"/>
        </w:rPr>
        <w:t xml:space="preserve">. </w:t>
      </w:r>
      <w:r w:rsidR="004A4784" w:rsidRPr="00D30BAD">
        <w:rPr>
          <w:color w:val="auto"/>
          <w:sz w:val="24"/>
        </w:rPr>
        <w:t xml:space="preserve">Chinese universities have gone through some significant changes. One of which is the huge interest in recruiting world class experts. </w:t>
      </w:r>
      <w:r w:rsidR="0029729F">
        <w:rPr>
          <w:color w:val="auto"/>
          <w:sz w:val="24"/>
        </w:rPr>
        <w:t>W</w:t>
      </w:r>
      <w:r w:rsidR="004A4784" w:rsidRPr="00D30BAD">
        <w:rPr>
          <w:color w:val="auto"/>
          <w:sz w:val="24"/>
        </w:rPr>
        <w:t>hen Fudan University</w:t>
      </w:r>
      <w:r w:rsidR="0029729F">
        <w:rPr>
          <w:color w:val="auto"/>
          <w:sz w:val="24"/>
        </w:rPr>
        <w:t xml:space="preserve"> in Shanghai</w:t>
      </w:r>
      <w:r w:rsidR="004A4784" w:rsidRPr="00D30BAD">
        <w:rPr>
          <w:color w:val="auto"/>
          <w:sz w:val="24"/>
        </w:rPr>
        <w:t xml:space="preserve"> planned to develop a waste</w:t>
      </w:r>
      <w:r w:rsidR="00104904">
        <w:rPr>
          <w:color w:val="auto"/>
          <w:sz w:val="24"/>
        </w:rPr>
        <w:t xml:space="preserve"> </w:t>
      </w:r>
      <w:r w:rsidR="004A4784" w:rsidRPr="00D30BAD">
        <w:rPr>
          <w:color w:val="auto"/>
          <w:sz w:val="24"/>
        </w:rPr>
        <w:t xml:space="preserve">water treatment science programme, it hired a world </w:t>
      </w:r>
      <w:r w:rsidR="0029729F">
        <w:rPr>
          <w:color w:val="auto"/>
          <w:sz w:val="24"/>
        </w:rPr>
        <w:t>class</w:t>
      </w:r>
      <w:r w:rsidR="004A4784" w:rsidRPr="00D30BAD">
        <w:rPr>
          <w:color w:val="auto"/>
          <w:sz w:val="24"/>
        </w:rPr>
        <w:t xml:space="preserve"> academic from Singapore. Hence, as Chinese universities raise their games, they are becoming increasingly attractive innovation partners for companies. Many local and global firms have taken this opportunity, e.g., Intel has long collaborated with Chinese universities to sponsor research projects. Increasingly, these partnerships are seen as a means of outsourcing research and development. An extreme example is a local Chinese packaged-goods company which has conducted food science research almost entirely through a local university lab</w:t>
      </w:r>
      <w:r w:rsidR="00104904">
        <w:rPr>
          <w:color w:val="auto"/>
          <w:sz w:val="24"/>
        </w:rPr>
        <w:t xml:space="preserve"> </w:t>
      </w:r>
      <w:r w:rsidR="009B28BF">
        <w:rPr>
          <w:color w:val="auto"/>
          <w:sz w:val="24"/>
        </w:rPr>
        <w:t>(</w:t>
      </w:r>
      <w:r w:rsidR="009B28BF" w:rsidRPr="00D30BAD">
        <w:rPr>
          <w:color w:val="auto"/>
          <w:sz w:val="24"/>
        </w:rPr>
        <w:t>McKinsey Quarterly</w:t>
      </w:r>
      <w:r w:rsidR="009B28BF">
        <w:rPr>
          <w:color w:val="auto"/>
          <w:sz w:val="24"/>
        </w:rPr>
        <w:t xml:space="preserve"> </w:t>
      </w:r>
      <w:r w:rsidR="009B28BF" w:rsidRPr="00D30BAD">
        <w:rPr>
          <w:color w:val="auto"/>
          <w:sz w:val="24"/>
        </w:rPr>
        <w:t>2013</w:t>
      </w:r>
      <w:r w:rsidR="009B28BF">
        <w:rPr>
          <w:color w:val="auto"/>
          <w:sz w:val="24"/>
        </w:rPr>
        <w:t>)</w:t>
      </w:r>
      <w:r w:rsidR="004A4784" w:rsidRPr="00D30BAD">
        <w:rPr>
          <w:color w:val="auto"/>
          <w:sz w:val="24"/>
        </w:rPr>
        <w:t>. Meanwhile, BeiGene’s spokesman describes Chinese universities as “</w:t>
      </w:r>
      <w:r w:rsidR="004A4784" w:rsidRPr="00D30BAD">
        <w:rPr>
          <w:i/>
          <w:color w:val="auto"/>
          <w:sz w:val="24"/>
        </w:rPr>
        <w:t>underappreciated treasure troves of innovation pockets</w:t>
      </w:r>
      <w:r w:rsidR="004A4784" w:rsidRPr="00D30BAD">
        <w:rPr>
          <w:color w:val="auto"/>
          <w:sz w:val="24"/>
        </w:rPr>
        <w:t>”</w:t>
      </w:r>
      <w:r w:rsidR="006C6C92">
        <w:rPr>
          <w:color w:val="auto"/>
          <w:sz w:val="24"/>
        </w:rPr>
        <w:t xml:space="preserve"> </w:t>
      </w:r>
      <w:r w:rsidR="001614E6" w:rsidRPr="00D30BAD">
        <w:rPr>
          <w:color w:val="auto"/>
          <w:sz w:val="24"/>
        </w:rPr>
        <w:t>(McKinsey Quarterly 2013)</w:t>
      </w:r>
      <w:r w:rsidR="004A4784" w:rsidRPr="00D30BAD">
        <w:rPr>
          <w:color w:val="auto"/>
          <w:sz w:val="24"/>
        </w:rPr>
        <w:t xml:space="preserve">. </w:t>
      </w:r>
      <w:r w:rsidR="003018A4" w:rsidRPr="00D30BAD">
        <w:rPr>
          <w:color w:val="auto"/>
          <w:sz w:val="24"/>
        </w:rPr>
        <w:t xml:space="preserve">This finding is in line with </w:t>
      </w:r>
      <w:r w:rsidR="003018A4" w:rsidRPr="00EE6CB9">
        <w:rPr>
          <w:color w:val="auto"/>
          <w:sz w:val="24"/>
        </w:rPr>
        <w:t>Balachandra (2004)</w:t>
      </w:r>
      <w:r w:rsidR="003018A4" w:rsidRPr="0071365A">
        <w:rPr>
          <w:color w:val="auto"/>
          <w:sz w:val="24"/>
        </w:rPr>
        <w:t>’s work who</w:t>
      </w:r>
      <w:r w:rsidR="003018A4" w:rsidRPr="00903853">
        <w:rPr>
          <w:color w:val="auto"/>
          <w:sz w:val="24"/>
        </w:rPr>
        <w:t xml:space="preserve"> notes</w:t>
      </w:r>
      <w:r w:rsidR="00012387" w:rsidRPr="00B3200D">
        <w:rPr>
          <w:color w:val="auto"/>
          <w:sz w:val="24"/>
        </w:rPr>
        <w:t xml:space="preserve"> </w:t>
      </w:r>
      <w:r w:rsidR="00557873" w:rsidRPr="00E91300">
        <w:rPr>
          <w:color w:val="auto"/>
          <w:sz w:val="24"/>
        </w:rPr>
        <w:t xml:space="preserve">that </w:t>
      </w:r>
      <w:r w:rsidR="003018A4" w:rsidRPr="00436380">
        <w:rPr>
          <w:color w:val="auto"/>
          <w:sz w:val="24"/>
        </w:rPr>
        <w:t>the availability of a pool of skilled labour can be a crucially attractive factor to encourage Western firms to internationalise innovation activities.</w:t>
      </w:r>
    </w:p>
    <w:p w:rsidR="004A4784" w:rsidRPr="00D30BAD" w:rsidRDefault="004A4784" w:rsidP="003018A4">
      <w:pPr>
        <w:ind w:firstLine="720"/>
        <w:jc w:val="both"/>
        <w:rPr>
          <w:color w:val="auto"/>
          <w:sz w:val="24"/>
        </w:rPr>
      </w:pPr>
      <w:r w:rsidRPr="00D30BAD">
        <w:rPr>
          <w:color w:val="auto"/>
          <w:sz w:val="24"/>
        </w:rPr>
        <w:t>Apart from providing companies with top talents</w:t>
      </w:r>
      <w:r w:rsidR="00104904">
        <w:rPr>
          <w:color w:val="auto"/>
          <w:sz w:val="24"/>
        </w:rPr>
        <w:t xml:space="preserve"> and </w:t>
      </w:r>
      <w:r w:rsidRPr="00D30BAD">
        <w:rPr>
          <w:color w:val="auto"/>
          <w:sz w:val="24"/>
        </w:rPr>
        <w:t>research assistance, partnership</w:t>
      </w:r>
      <w:r w:rsidR="00104904">
        <w:rPr>
          <w:color w:val="auto"/>
          <w:sz w:val="24"/>
        </w:rPr>
        <w:t>s</w:t>
      </w:r>
      <w:r w:rsidRPr="00D30BAD">
        <w:rPr>
          <w:color w:val="auto"/>
          <w:sz w:val="24"/>
        </w:rPr>
        <w:t xml:space="preserve"> with universities can also benefit the compan</w:t>
      </w:r>
      <w:r w:rsidR="003018A4" w:rsidRPr="00D30BAD">
        <w:rPr>
          <w:color w:val="auto"/>
          <w:sz w:val="24"/>
        </w:rPr>
        <w:t xml:space="preserve">ies </w:t>
      </w:r>
      <w:r w:rsidR="00104904">
        <w:rPr>
          <w:color w:val="auto"/>
          <w:sz w:val="24"/>
        </w:rPr>
        <w:t xml:space="preserve">in that these market players can gain </w:t>
      </w:r>
      <w:r w:rsidR="003018A4" w:rsidRPr="00D30BAD">
        <w:rPr>
          <w:color w:val="auto"/>
          <w:sz w:val="24"/>
        </w:rPr>
        <w:t xml:space="preserve">access to any upcoming </w:t>
      </w:r>
      <w:r w:rsidRPr="00D30BAD">
        <w:rPr>
          <w:color w:val="auto"/>
          <w:sz w:val="24"/>
        </w:rPr>
        <w:t xml:space="preserve">changes in policy direction and market rules, as Chinese professors often have close relationships with government officials and can pick up valuable information. </w:t>
      </w:r>
    </w:p>
    <w:p w:rsidR="004A4784" w:rsidRPr="00D30BAD" w:rsidRDefault="004A4784" w:rsidP="003018A4">
      <w:pPr>
        <w:jc w:val="both"/>
        <w:rPr>
          <w:color w:val="auto"/>
          <w:sz w:val="24"/>
        </w:rPr>
      </w:pPr>
      <w:r w:rsidRPr="00D30BAD">
        <w:rPr>
          <w:color w:val="auto"/>
          <w:sz w:val="24"/>
        </w:rPr>
        <w:tab/>
        <w:t>Third, the availability and utilisation of young generation of Chinese talents</w:t>
      </w:r>
      <w:r w:rsidR="00104904">
        <w:rPr>
          <w:color w:val="auto"/>
          <w:sz w:val="24"/>
        </w:rPr>
        <w:t>. A</w:t>
      </w:r>
      <w:r w:rsidRPr="00D30BAD">
        <w:rPr>
          <w:color w:val="auto"/>
          <w:sz w:val="24"/>
        </w:rPr>
        <w:t xml:space="preserve"> McKinsey’s spokesman noted his experience with young Chinese talents. For instance, Guosheng Qi is a 28 year old Tsinghua University graduate and the founder and CEO of Gridsum, a cloud-based web-analytics company. The company’s customers range from Baidu, which is the largest search engine in China, to multinational firms such as Coca-Cola. Additionally, in 2012, it beat out companies from around the world to be titled one </w:t>
      </w:r>
      <w:r w:rsidRPr="00D30BAD">
        <w:rPr>
          <w:color w:val="auto"/>
          <w:sz w:val="24"/>
        </w:rPr>
        <w:lastRenderedPageBreak/>
        <w:t xml:space="preserve">of Microsoft’s most innovative new software partners. Another example is Lenovo’s intense recruitment of fresh talents straight from Chinese universities, which makes up roughly 70 percent of its company. This has enabled the company </w:t>
      </w:r>
      <w:r w:rsidR="00104904">
        <w:rPr>
          <w:color w:val="auto"/>
          <w:sz w:val="24"/>
        </w:rPr>
        <w:t xml:space="preserve">to </w:t>
      </w:r>
      <w:r w:rsidRPr="00D30BAD">
        <w:rPr>
          <w:color w:val="auto"/>
          <w:sz w:val="24"/>
        </w:rPr>
        <w:t>sustain its innovativeness and a strong corporate culture</w:t>
      </w:r>
      <w:r w:rsidR="001909B1" w:rsidRPr="00D30BAD">
        <w:rPr>
          <w:color w:val="auto"/>
          <w:sz w:val="24"/>
        </w:rPr>
        <w:t xml:space="preserve"> (McKinsey Quarterly</w:t>
      </w:r>
      <w:r w:rsidR="00104904">
        <w:rPr>
          <w:color w:val="auto"/>
          <w:sz w:val="24"/>
        </w:rPr>
        <w:t xml:space="preserve"> </w:t>
      </w:r>
      <w:r w:rsidR="001909B1" w:rsidRPr="00D30BAD">
        <w:rPr>
          <w:color w:val="auto"/>
          <w:sz w:val="24"/>
        </w:rPr>
        <w:t>2013)</w:t>
      </w:r>
      <w:r w:rsidRPr="00D30BAD">
        <w:rPr>
          <w:color w:val="auto"/>
          <w:sz w:val="24"/>
        </w:rPr>
        <w:t xml:space="preserve">. </w:t>
      </w:r>
    </w:p>
    <w:p w:rsidR="00D85034" w:rsidRDefault="004A4784" w:rsidP="004A4784">
      <w:pPr>
        <w:jc w:val="both"/>
        <w:rPr>
          <w:color w:val="auto"/>
          <w:sz w:val="24"/>
        </w:rPr>
      </w:pPr>
      <w:r w:rsidRPr="00D30BAD">
        <w:rPr>
          <w:color w:val="auto"/>
          <w:sz w:val="24"/>
        </w:rPr>
        <w:tab/>
        <w:t xml:space="preserve">Last, increasing </w:t>
      </w:r>
      <w:r w:rsidR="00104904">
        <w:rPr>
          <w:color w:val="auto"/>
          <w:sz w:val="24"/>
        </w:rPr>
        <w:t xml:space="preserve">government </w:t>
      </w:r>
      <w:r w:rsidRPr="00D30BAD">
        <w:rPr>
          <w:color w:val="auto"/>
          <w:sz w:val="24"/>
        </w:rPr>
        <w:t xml:space="preserve">support for intellectual property protection and </w:t>
      </w:r>
      <w:r w:rsidR="00104904">
        <w:rPr>
          <w:color w:val="auto"/>
          <w:sz w:val="24"/>
        </w:rPr>
        <w:t xml:space="preserve">the transformation of China’s </w:t>
      </w:r>
      <w:r w:rsidRPr="00D30BAD">
        <w:rPr>
          <w:color w:val="auto"/>
          <w:sz w:val="24"/>
        </w:rPr>
        <w:t>national innovation system</w:t>
      </w:r>
      <w:r w:rsidR="00104904">
        <w:rPr>
          <w:color w:val="auto"/>
          <w:sz w:val="24"/>
        </w:rPr>
        <w:t>.</w:t>
      </w:r>
      <w:r w:rsidRPr="00D30BAD">
        <w:rPr>
          <w:color w:val="auto"/>
          <w:sz w:val="24"/>
        </w:rPr>
        <w:t xml:space="preserve"> For intellectual property protection, the Chinese government has attempted to make it a core part of its innovation culture by being more supportive</w:t>
      </w:r>
      <w:r w:rsidR="00A22A80" w:rsidRPr="00D30BAD">
        <w:rPr>
          <w:color w:val="auto"/>
          <w:sz w:val="24"/>
        </w:rPr>
        <w:t xml:space="preserve"> (Anderson et al 2009)</w:t>
      </w:r>
      <w:r w:rsidRPr="00D30BAD">
        <w:rPr>
          <w:color w:val="auto"/>
          <w:sz w:val="24"/>
        </w:rPr>
        <w:t xml:space="preserve">. For instance, </w:t>
      </w:r>
      <w:r w:rsidR="003F29AD">
        <w:rPr>
          <w:color w:val="auto"/>
          <w:sz w:val="24"/>
        </w:rPr>
        <w:t xml:space="preserve">the </w:t>
      </w:r>
      <w:r w:rsidRPr="00D30BAD">
        <w:rPr>
          <w:color w:val="auto"/>
          <w:sz w:val="24"/>
        </w:rPr>
        <w:t xml:space="preserve">ministry </w:t>
      </w:r>
      <w:r w:rsidR="003F29AD">
        <w:rPr>
          <w:color w:val="auto"/>
          <w:sz w:val="24"/>
        </w:rPr>
        <w:t xml:space="preserve">of the Chinese government </w:t>
      </w:r>
      <w:r w:rsidRPr="00D30BAD">
        <w:rPr>
          <w:color w:val="auto"/>
          <w:sz w:val="24"/>
        </w:rPr>
        <w:t>charged with prosecution of intellectual property violations announced the handling of 2,347 cases in 2012, which was up by 40 percent in comparison to the previous year</w:t>
      </w:r>
      <w:r w:rsidR="008A0288" w:rsidRPr="00D30BAD">
        <w:rPr>
          <w:color w:val="auto"/>
          <w:sz w:val="24"/>
        </w:rPr>
        <w:t xml:space="preserve"> (</w:t>
      </w:r>
      <w:r w:rsidR="00477488">
        <w:rPr>
          <w:color w:val="auto"/>
          <w:sz w:val="24"/>
        </w:rPr>
        <w:t>Orr and Roth 2013</w:t>
      </w:r>
      <w:r w:rsidR="008A0288" w:rsidRPr="00867EC5">
        <w:rPr>
          <w:color w:val="auto"/>
          <w:sz w:val="24"/>
        </w:rPr>
        <w:t>)</w:t>
      </w:r>
      <w:r w:rsidRPr="00867EC5">
        <w:rPr>
          <w:color w:val="auto"/>
          <w:sz w:val="24"/>
        </w:rPr>
        <w:t xml:space="preserve">. Another example of active government support is the building of a 500,000 square metre facility next to Suzhou’s innovation park. The intention behind this move is to bring together intellectual property related agencies and leading technology companies to elevate important protection issues. In addition, it also improves the processing and quality of patent approval and protection. These examples reflect a growing appreciation of the importance of intellectual property protection in China. </w:t>
      </w:r>
    </w:p>
    <w:p w:rsidR="004A4784" w:rsidRPr="00867EC5" w:rsidRDefault="004A4784" w:rsidP="00F56C7F">
      <w:pPr>
        <w:ind w:firstLine="720"/>
        <w:jc w:val="both"/>
        <w:rPr>
          <w:color w:val="auto"/>
          <w:sz w:val="24"/>
        </w:rPr>
      </w:pPr>
      <w:r w:rsidRPr="00867EC5">
        <w:rPr>
          <w:color w:val="auto"/>
          <w:sz w:val="24"/>
        </w:rPr>
        <w:t xml:space="preserve">At the same time, the Chinese government has actively reformed the Soviet style innovation system since its inception in the 1950s. Prior to </w:t>
      </w:r>
      <w:r w:rsidR="003F29AD">
        <w:rPr>
          <w:color w:val="auto"/>
          <w:sz w:val="24"/>
        </w:rPr>
        <w:t xml:space="preserve">the </w:t>
      </w:r>
      <w:r w:rsidRPr="00867EC5">
        <w:rPr>
          <w:color w:val="auto"/>
          <w:sz w:val="24"/>
        </w:rPr>
        <w:t xml:space="preserve">1980s, the Chinese system was characterised by the complete separation of science and technology activities in public research institutions from manufacturing in state-owned enterprises. The reform was then carried out to connect the two. In order to do so, the Chinese government pushed research institutions to adapt to the market environment and to conduct research that had industrial implications. The government took three specific steps between </w:t>
      </w:r>
      <w:r w:rsidR="00CC7A0C">
        <w:rPr>
          <w:color w:val="auto"/>
          <w:sz w:val="24"/>
        </w:rPr>
        <w:t xml:space="preserve">the </w:t>
      </w:r>
      <w:r w:rsidRPr="00867EC5">
        <w:rPr>
          <w:color w:val="auto"/>
          <w:sz w:val="24"/>
        </w:rPr>
        <w:t xml:space="preserve">1980s and </w:t>
      </w:r>
      <w:r w:rsidR="00CC7A0C">
        <w:rPr>
          <w:color w:val="auto"/>
          <w:sz w:val="24"/>
        </w:rPr>
        <w:t xml:space="preserve">the </w:t>
      </w:r>
      <w:r w:rsidRPr="00867EC5">
        <w:rPr>
          <w:color w:val="auto"/>
          <w:sz w:val="24"/>
        </w:rPr>
        <w:t>1990s in this regard</w:t>
      </w:r>
      <w:r w:rsidR="00CC7A0C">
        <w:rPr>
          <w:color w:val="auto"/>
          <w:sz w:val="24"/>
        </w:rPr>
        <w:t xml:space="preserve"> </w:t>
      </w:r>
      <w:r w:rsidR="006F0E5F">
        <w:rPr>
          <w:color w:val="auto"/>
          <w:sz w:val="24"/>
        </w:rPr>
        <w:t>(OECD 2008, 2009)</w:t>
      </w:r>
      <w:r w:rsidRPr="00867EC5">
        <w:rPr>
          <w:color w:val="auto"/>
          <w:sz w:val="24"/>
        </w:rPr>
        <w:t>: 1) advocating the merger of some research and development institutions with companies in the 1980s; 2) offering financial incentives to commercialise research results through various programmes in the 1980s, including the well-known Torch Programme; and 3) transforming the established research centres into institutions with economic functions, such as production and consultancy organisations, from the 1990s</w:t>
      </w:r>
      <w:r w:rsidR="00081609">
        <w:rPr>
          <w:color w:val="auto"/>
          <w:sz w:val="24"/>
        </w:rPr>
        <w:t xml:space="preserve">. </w:t>
      </w:r>
      <w:r w:rsidRPr="00867EC5">
        <w:rPr>
          <w:color w:val="auto"/>
          <w:sz w:val="24"/>
        </w:rPr>
        <w:t>Meanwhile, MNEs and new technology firms have become more involved in the new national innovation system whereby more research has been conducted in China. Consequently, companies of various sizes have grown to become major contributors of national innovation system, where spending in research and development jumped from RMB 14 billion in 1995 to 44 billion in 2001. AZ PLC was at the forefront of these developments</w:t>
      </w:r>
      <w:r w:rsidR="00A75DA0" w:rsidRPr="00867EC5">
        <w:rPr>
          <w:color w:val="auto"/>
          <w:sz w:val="24"/>
        </w:rPr>
        <w:t xml:space="preserve"> (</w:t>
      </w:r>
      <w:r w:rsidR="00B8320C" w:rsidRPr="00867EC5">
        <w:rPr>
          <w:color w:val="auto"/>
          <w:sz w:val="24"/>
        </w:rPr>
        <w:t>Data Monitor 2005</w:t>
      </w:r>
      <w:r w:rsidR="001C019A">
        <w:rPr>
          <w:color w:val="auto"/>
          <w:sz w:val="24"/>
        </w:rPr>
        <w:t>,</w:t>
      </w:r>
      <w:r w:rsidR="00B8320C" w:rsidRPr="00867EC5">
        <w:rPr>
          <w:color w:val="auto"/>
          <w:sz w:val="24"/>
        </w:rPr>
        <w:t xml:space="preserve"> Bernstein Research 2009</w:t>
      </w:r>
      <w:r w:rsidR="001C019A">
        <w:rPr>
          <w:color w:val="auto"/>
          <w:sz w:val="24"/>
        </w:rPr>
        <w:t>,</w:t>
      </w:r>
      <w:r w:rsidR="00C56AF7" w:rsidRPr="00867EC5">
        <w:rPr>
          <w:color w:val="auto"/>
          <w:sz w:val="24"/>
        </w:rPr>
        <w:t xml:space="preserve"> KPMG 2011</w:t>
      </w:r>
      <w:r w:rsidR="00A75DA0" w:rsidRPr="00867EC5">
        <w:rPr>
          <w:color w:val="auto"/>
          <w:sz w:val="24"/>
        </w:rPr>
        <w:t>)</w:t>
      </w:r>
      <w:r w:rsidRPr="00867EC5">
        <w:rPr>
          <w:color w:val="auto"/>
          <w:sz w:val="24"/>
        </w:rPr>
        <w:t>.</w:t>
      </w:r>
      <w:r w:rsidR="007D6B75" w:rsidRPr="00867EC5">
        <w:rPr>
          <w:color w:val="auto"/>
          <w:sz w:val="24"/>
        </w:rPr>
        <w:t xml:space="preserve"> </w:t>
      </w:r>
    </w:p>
    <w:p w:rsidR="002E43DC" w:rsidRPr="00867EC5" w:rsidRDefault="002E43DC" w:rsidP="00A460A2">
      <w:pPr>
        <w:pStyle w:val="ListParagraph"/>
        <w:jc w:val="both"/>
        <w:rPr>
          <w:color w:val="auto"/>
          <w:sz w:val="24"/>
        </w:rPr>
      </w:pPr>
    </w:p>
    <w:p w:rsidR="005971DF" w:rsidRPr="00B754D6" w:rsidRDefault="0097186B" w:rsidP="00F850D0">
      <w:pPr>
        <w:pStyle w:val="Heading1"/>
        <w:numPr>
          <w:ilvl w:val="0"/>
          <w:numId w:val="15"/>
        </w:numPr>
      </w:pPr>
      <w:r w:rsidRPr="00B754D6">
        <w:t>A</w:t>
      </w:r>
      <w:r w:rsidR="00D458EC" w:rsidRPr="00B754D6">
        <w:t xml:space="preserve"> </w:t>
      </w:r>
      <w:r w:rsidR="00172677">
        <w:t>B</w:t>
      </w:r>
      <w:r w:rsidR="00D458EC" w:rsidRPr="00B754D6">
        <w:t xml:space="preserve">rief </w:t>
      </w:r>
      <w:r w:rsidR="00172677">
        <w:t>H</w:t>
      </w:r>
      <w:r w:rsidR="00E81604" w:rsidRPr="00B754D6">
        <w:t xml:space="preserve">istory of </w:t>
      </w:r>
      <w:r w:rsidR="00343140">
        <w:t>a</w:t>
      </w:r>
      <w:r w:rsidR="00E81604" w:rsidRPr="00B754D6">
        <w:t xml:space="preserve"> </w:t>
      </w:r>
      <w:r w:rsidR="00172677">
        <w:t>G</w:t>
      </w:r>
      <w:r w:rsidR="00E81604" w:rsidRPr="00B754D6">
        <w:t xml:space="preserve">lobal </w:t>
      </w:r>
      <w:r w:rsidR="00172677">
        <w:t>P</w:t>
      </w:r>
      <w:r w:rsidR="00E81604" w:rsidRPr="00B754D6">
        <w:t>harmaceutical</w:t>
      </w:r>
      <w:r w:rsidR="009E7CA8" w:rsidRPr="00B754D6">
        <w:t xml:space="preserve"> </w:t>
      </w:r>
      <w:r w:rsidR="00172677">
        <w:t>C</w:t>
      </w:r>
      <w:r w:rsidR="009E7CA8" w:rsidRPr="00B754D6">
        <w:t>ompany: AZ</w:t>
      </w:r>
      <w:r w:rsidR="00594BF0" w:rsidRPr="00B754D6">
        <w:t xml:space="preserve"> PLC</w:t>
      </w:r>
    </w:p>
    <w:p w:rsidR="00870BCA" w:rsidRPr="00B754D6" w:rsidRDefault="00C302C8" w:rsidP="003A1CF8">
      <w:pPr>
        <w:jc w:val="both"/>
        <w:rPr>
          <w:color w:val="auto"/>
          <w:sz w:val="24"/>
        </w:rPr>
      </w:pPr>
      <w:r w:rsidRPr="00B754D6">
        <w:rPr>
          <w:color w:val="auto"/>
          <w:sz w:val="24"/>
        </w:rPr>
        <w:t>The</w:t>
      </w:r>
      <w:r w:rsidR="00BB50DE" w:rsidRPr="00B754D6">
        <w:rPr>
          <w:color w:val="auto"/>
          <w:sz w:val="24"/>
        </w:rPr>
        <w:t xml:space="preserve"> very</w:t>
      </w:r>
      <w:r w:rsidRPr="00B754D6">
        <w:rPr>
          <w:color w:val="auto"/>
          <w:sz w:val="24"/>
        </w:rPr>
        <w:t xml:space="preserve"> beginning of AZ can be traced back to 1913</w:t>
      </w:r>
      <w:r w:rsidR="00FB269A" w:rsidRPr="00B754D6">
        <w:rPr>
          <w:color w:val="auto"/>
          <w:sz w:val="24"/>
        </w:rPr>
        <w:t xml:space="preserve"> when Astra was an independent company based in Sodertalje, Sweden. </w:t>
      </w:r>
      <w:r w:rsidR="003A1CF8" w:rsidRPr="00B754D6">
        <w:rPr>
          <w:color w:val="auto"/>
          <w:sz w:val="24"/>
        </w:rPr>
        <w:t xml:space="preserve">However, it was not until the 1930s that </w:t>
      </w:r>
      <w:r w:rsidR="00673E50" w:rsidRPr="00B754D6">
        <w:rPr>
          <w:color w:val="auto"/>
          <w:sz w:val="24"/>
        </w:rPr>
        <w:t xml:space="preserve">the company started its first set of research activities on a very small scale. </w:t>
      </w:r>
      <w:r w:rsidR="003B0FAE" w:rsidRPr="00B754D6">
        <w:rPr>
          <w:color w:val="auto"/>
          <w:sz w:val="24"/>
        </w:rPr>
        <w:t>The company since acquired a couple of factories in 1939 and 1942</w:t>
      </w:r>
      <w:r w:rsidR="004B24A5" w:rsidRPr="00B754D6">
        <w:rPr>
          <w:color w:val="auto"/>
          <w:sz w:val="24"/>
        </w:rPr>
        <w:t xml:space="preserve">, making Astra the </w:t>
      </w:r>
      <w:r w:rsidR="0090763D" w:rsidRPr="00B754D6">
        <w:rPr>
          <w:color w:val="auto"/>
          <w:sz w:val="24"/>
        </w:rPr>
        <w:t xml:space="preserve">largest Swedish pharmaceutical company. </w:t>
      </w:r>
      <w:r w:rsidR="002E696F" w:rsidRPr="00B754D6">
        <w:rPr>
          <w:color w:val="auto"/>
          <w:sz w:val="24"/>
        </w:rPr>
        <w:t xml:space="preserve">Since its research and production extension, Astra established two product families and introduced them to the Swedish market in 1948. </w:t>
      </w:r>
      <w:r w:rsidR="007D7CCB" w:rsidRPr="00B754D6">
        <w:rPr>
          <w:color w:val="auto"/>
          <w:sz w:val="24"/>
        </w:rPr>
        <w:t xml:space="preserve">The profits from these families were then used to fund new drug development. To increase the chance of success, Astra relocated its Hassle research division to Gothenburg in 1954 in order to be near to Gothenburg University Medicine Faculty for collaborations. </w:t>
      </w:r>
      <w:r w:rsidR="000B1035" w:rsidRPr="00B754D6">
        <w:rPr>
          <w:color w:val="auto"/>
          <w:sz w:val="24"/>
        </w:rPr>
        <w:t>The collaborations were considered very successful as a number of blockbuster drugs were developed and sold</w:t>
      </w:r>
      <w:r w:rsidR="0018417F" w:rsidRPr="00B754D6">
        <w:rPr>
          <w:color w:val="auto"/>
          <w:sz w:val="24"/>
        </w:rPr>
        <w:t xml:space="preserve"> (AstraZeneca</w:t>
      </w:r>
      <w:r w:rsidR="00C15FE8">
        <w:rPr>
          <w:color w:val="auto"/>
          <w:sz w:val="24"/>
        </w:rPr>
        <w:t>:</w:t>
      </w:r>
      <w:r w:rsidR="0018417F" w:rsidRPr="00B754D6">
        <w:rPr>
          <w:color w:val="auto"/>
          <w:sz w:val="24"/>
        </w:rPr>
        <w:t xml:space="preserve"> </w:t>
      </w:r>
      <w:r w:rsidR="0015364E">
        <w:rPr>
          <w:color w:val="auto"/>
          <w:sz w:val="24"/>
        </w:rPr>
        <w:t>Our History, n.d.</w:t>
      </w:r>
      <w:r w:rsidR="0018417F" w:rsidRPr="00B754D6">
        <w:rPr>
          <w:color w:val="auto"/>
          <w:sz w:val="24"/>
        </w:rPr>
        <w:t>)</w:t>
      </w:r>
      <w:r w:rsidR="000B1035" w:rsidRPr="00B754D6">
        <w:rPr>
          <w:color w:val="auto"/>
          <w:sz w:val="24"/>
        </w:rPr>
        <w:t xml:space="preserve">. </w:t>
      </w:r>
    </w:p>
    <w:p w:rsidR="004B0FB8" w:rsidRPr="00B754D6" w:rsidRDefault="00870BCA" w:rsidP="00FA679B">
      <w:pPr>
        <w:jc w:val="both"/>
        <w:rPr>
          <w:color w:val="auto"/>
          <w:sz w:val="24"/>
        </w:rPr>
      </w:pPr>
      <w:r w:rsidRPr="00B754D6">
        <w:rPr>
          <w:color w:val="auto"/>
          <w:sz w:val="24"/>
        </w:rPr>
        <w:lastRenderedPageBreak/>
        <w:tab/>
        <w:t xml:space="preserve">Since </w:t>
      </w:r>
      <w:r w:rsidR="008750C1" w:rsidRPr="00B754D6">
        <w:rPr>
          <w:color w:val="auto"/>
          <w:sz w:val="24"/>
        </w:rPr>
        <w:t xml:space="preserve">the </w:t>
      </w:r>
      <w:r w:rsidR="00AE27D5" w:rsidRPr="00B754D6">
        <w:rPr>
          <w:color w:val="auto"/>
          <w:sz w:val="24"/>
        </w:rPr>
        <w:t xml:space="preserve">early </w:t>
      </w:r>
      <w:r w:rsidRPr="00B754D6">
        <w:rPr>
          <w:color w:val="auto"/>
          <w:sz w:val="24"/>
        </w:rPr>
        <w:t>1990s, Astra witnessed increasing costs for developing new drugs and believed that the company need</w:t>
      </w:r>
      <w:r w:rsidR="00660B88" w:rsidRPr="00B754D6">
        <w:rPr>
          <w:color w:val="auto"/>
          <w:sz w:val="24"/>
        </w:rPr>
        <w:t>ed</w:t>
      </w:r>
      <w:r w:rsidRPr="00B754D6">
        <w:rPr>
          <w:color w:val="auto"/>
          <w:sz w:val="24"/>
        </w:rPr>
        <w:t xml:space="preserve"> a more international platform for the future. Hence, Astra started to eye for</w:t>
      </w:r>
      <w:r w:rsidR="0050098F" w:rsidRPr="00B754D6">
        <w:rPr>
          <w:color w:val="auto"/>
          <w:sz w:val="24"/>
        </w:rPr>
        <w:t xml:space="preserve"> partners. </w:t>
      </w:r>
      <w:r w:rsidR="0059538C" w:rsidRPr="00B754D6">
        <w:rPr>
          <w:color w:val="auto"/>
          <w:sz w:val="24"/>
        </w:rPr>
        <w:t>It was not long before Zeneca became the ideal partner</w:t>
      </w:r>
      <w:r w:rsidR="000F53EA" w:rsidRPr="00B754D6">
        <w:rPr>
          <w:color w:val="auto"/>
          <w:sz w:val="24"/>
        </w:rPr>
        <w:t xml:space="preserve"> (The Independent</w:t>
      </w:r>
      <w:r w:rsidR="00CC7A0C">
        <w:rPr>
          <w:color w:val="auto"/>
          <w:sz w:val="24"/>
        </w:rPr>
        <w:t xml:space="preserve"> </w:t>
      </w:r>
      <w:r w:rsidR="000F53EA" w:rsidRPr="00B754D6">
        <w:rPr>
          <w:color w:val="auto"/>
          <w:sz w:val="24"/>
        </w:rPr>
        <w:t>1998)</w:t>
      </w:r>
      <w:r w:rsidR="0059538C" w:rsidRPr="00B754D6">
        <w:rPr>
          <w:color w:val="auto"/>
          <w:sz w:val="24"/>
        </w:rPr>
        <w:t>.</w:t>
      </w:r>
      <w:r w:rsidR="00CC7A0C">
        <w:rPr>
          <w:color w:val="auto"/>
          <w:sz w:val="24"/>
        </w:rPr>
        <w:t xml:space="preserve"> </w:t>
      </w:r>
      <w:r w:rsidR="000241F3" w:rsidRPr="00B754D6">
        <w:rPr>
          <w:color w:val="auto"/>
          <w:sz w:val="24"/>
        </w:rPr>
        <w:t xml:space="preserve">Zeneca Group was formed </w:t>
      </w:r>
      <w:r w:rsidR="00A45138" w:rsidRPr="00B754D6">
        <w:rPr>
          <w:color w:val="auto"/>
          <w:sz w:val="24"/>
        </w:rPr>
        <w:t xml:space="preserve">by </w:t>
      </w:r>
      <w:r w:rsidR="0059538C" w:rsidRPr="00B754D6">
        <w:rPr>
          <w:color w:val="auto"/>
          <w:sz w:val="24"/>
        </w:rPr>
        <w:t xml:space="preserve">Imperial Chemicals Industries (ICI) </w:t>
      </w:r>
      <w:r w:rsidR="00A45138" w:rsidRPr="00B754D6">
        <w:rPr>
          <w:color w:val="auto"/>
          <w:sz w:val="24"/>
        </w:rPr>
        <w:t xml:space="preserve">in the 1990s </w:t>
      </w:r>
      <w:r w:rsidR="000241F3" w:rsidRPr="00B754D6">
        <w:rPr>
          <w:color w:val="auto"/>
          <w:sz w:val="24"/>
        </w:rPr>
        <w:t xml:space="preserve">to </w:t>
      </w:r>
      <w:r w:rsidR="009F6157" w:rsidRPr="00B754D6">
        <w:rPr>
          <w:color w:val="auto"/>
          <w:sz w:val="24"/>
        </w:rPr>
        <w:t>focus on</w:t>
      </w:r>
      <w:r w:rsidR="00A61374">
        <w:rPr>
          <w:color w:val="auto"/>
          <w:sz w:val="24"/>
        </w:rPr>
        <w:t xml:space="preserve"> </w:t>
      </w:r>
      <w:r w:rsidR="003D6ABA" w:rsidRPr="00B754D6">
        <w:rPr>
          <w:color w:val="auto"/>
          <w:sz w:val="24"/>
        </w:rPr>
        <w:t>the group’s</w:t>
      </w:r>
      <w:r w:rsidR="000241F3" w:rsidRPr="00B754D6">
        <w:rPr>
          <w:color w:val="auto"/>
          <w:sz w:val="24"/>
        </w:rPr>
        <w:t xml:space="preserve"> pharmaceuticals business. </w:t>
      </w:r>
      <w:r w:rsidR="001D4574" w:rsidRPr="00B754D6">
        <w:rPr>
          <w:color w:val="auto"/>
          <w:sz w:val="24"/>
        </w:rPr>
        <w:t xml:space="preserve">The demerger of </w:t>
      </w:r>
      <w:r w:rsidR="005535CE" w:rsidRPr="00B754D6">
        <w:rPr>
          <w:color w:val="auto"/>
          <w:sz w:val="24"/>
        </w:rPr>
        <w:t>ICI</w:t>
      </w:r>
      <w:r w:rsidR="001D4574" w:rsidRPr="00B754D6">
        <w:rPr>
          <w:color w:val="auto"/>
          <w:sz w:val="24"/>
        </w:rPr>
        <w:t xml:space="preserve"> later led to the merger of Astra and Zeneca</w:t>
      </w:r>
      <w:r w:rsidR="00CA3F4A" w:rsidRPr="00B754D6">
        <w:rPr>
          <w:color w:val="auto"/>
          <w:sz w:val="24"/>
        </w:rPr>
        <w:t xml:space="preserve"> in </w:t>
      </w:r>
      <w:r w:rsidR="009A009D" w:rsidRPr="00B754D6">
        <w:rPr>
          <w:color w:val="auto"/>
          <w:sz w:val="24"/>
        </w:rPr>
        <w:t xml:space="preserve">the </w:t>
      </w:r>
      <w:r w:rsidR="00CA3F4A" w:rsidRPr="00B754D6">
        <w:rPr>
          <w:color w:val="auto"/>
          <w:sz w:val="24"/>
        </w:rPr>
        <w:t>late 1990s</w:t>
      </w:r>
      <w:r w:rsidR="000F53EA" w:rsidRPr="00B754D6">
        <w:rPr>
          <w:color w:val="auto"/>
          <w:sz w:val="24"/>
        </w:rPr>
        <w:t xml:space="preserve"> (The Independent 1999)</w:t>
      </w:r>
      <w:r w:rsidR="001D4574" w:rsidRPr="00B754D6">
        <w:rPr>
          <w:color w:val="auto"/>
          <w:sz w:val="24"/>
        </w:rPr>
        <w:t xml:space="preserve">. </w:t>
      </w:r>
      <w:r w:rsidR="00F07F38" w:rsidRPr="00B754D6">
        <w:rPr>
          <w:color w:val="auto"/>
          <w:sz w:val="24"/>
        </w:rPr>
        <w:t>This was</w:t>
      </w:r>
      <w:r w:rsidR="00D93996" w:rsidRPr="00B754D6">
        <w:rPr>
          <w:color w:val="auto"/>
          <w:sz w:val="24"/>
        </w:rPr>
        <w:t xml:space="preserve"> considered as one of the largest-ever European mergers</w:t>
      </w:r>
      <w:r w:rsidR="00F07F38" w:rsidRPr="00B754D6">
        <w:rPr>
          <w:color w:val="auto"/>
          <w:sz w:val="24"/>
        </w:rPr>
        <w:t xml:space="preserve"> at the time</w:t>
      </w:r>
      <w:r w:rsidR="00FA679B" w:rsidRPr="00B754D6">
        <w:rPr>
          <w:color w:val="auto"/>
          <w:sz w:val="24"/>
        </w:rPr>
        <w:t xml:space="preserve"> and made them into the </w:t>
      </w:r>
      <w:r w:rsidR="000A0FB1" w:rsidRPr="00B754D6">
        <w:rPr>
          <w:color w:val="auto"/>
          <w:sz w:val="24"/>
        </w:rPr>
        <w:t xml:space="preserve">fourth largest </w:t>
      </w:r>
      <w:r w:rsidR="00FA679B" w:rsidRPr="00B754D6">
        <w:rPr>
          <w:color w:val="auto"/>
          <w:sz w:val="24"/>
        </w:rPr>
        <w:t>pharmaceuticals</w:t>
      </w:r>
      <w:r w:rsidR="000A0FB1" w:rsidRPr="00B754D6">
        <w:rPr>
          <w:color w:val="auto"/>
          <w:sz w:val="24"/>
        </w:rPr>
        <w:t xml:space="preserve"> company in the world</w:t>
      </w:r>
      <w:r w:rsidR="00560463" w:rsidRPr="00B754D6">
        <w:rPr>
          <w:color w:val="auto"/>
          <w:sz w:val="24"/>
        </w:rPr>
        <w:t xml:space="preserve">. </w:t>
      </w:r>
      <w:r w:rsidR="00FF741F" w:rsidRPr="00B754D6">
        <w:rPr>
          <w:color w:val="auto"/>
          <w:sz w:val="24"/>
        </w:rPr>
        <w:t xml:space="preserve">Tom McKillop, the new CEO for AstraZeneca noted: </w:t>
      </w:r>
    </w:p>
    <w:p w:rsidR="004B0FB8" w:rsidRPr="00B754D6" w:rsidRDefault="004B0FB8" w:rsidP="00FA679B">
      <w:pPr>
        <w:jc w:val="both"/>
        <w:rPr>
          <w:color w:val="auto"/>
          <w:sz w:val="24"/>
        </w:rPr>
      </w:pPr>
    </w:p>
    <w:p w:rsidR="006D5709" w:rsidRPr="00B754D6" w:rsidRDefault="00FF741F" w:rsidP="00F56C7F">
      <w:pPr>
        <w:rPr>
          <w:color w:val="auto"/>
          <w:sz w:val="24"/>
        </w:rPr>
      </w:pPr>
      <w:r w:rsidRPr="00B754D6">
        <w:rPr>
          <w:color w:val="auto"/>
          <w:sz w:val="24"/>
        </w:rPr>
        <w:t>“</w:t>
      </w:r>
      <w:r w:rsidRPr="00B754D6">
        <w:rPr>
          <w:i/>
          <w:color w:val="auto"/>
          <w:sz w:val="24"/>
        </w:rPr>
        <w:t>Astra and Zeneca are a perfect fit in terms of highly complementary product portfolios as well as sales and marketing</w:t>
      </w:r>
      <w:r w:rsidR="00CE1695" w:rsidRPr="00B754D6">
        <w:rPr>
          <w:i/>
          <w:color w:val="auto"/>
          <w:sz w:val="24"/>
        </w:rPr>
        <w:t xml:space="preserve"> organisations. A similar management philosophy together with a strong science-based culture makes the companies natural partners</w:t>
      </w:r>
      <w:r w:rsidR="00CE1695" w:rsidRPr="00B754D6">
        <w:rPr>
          <w:color w:val="auto"/>
          <w:sz w:val="24"/>
        </w:rPr>
        <w:t>.”</w:t>
      </w:r>
    </w:p>
    <w:p w:rsidR="004B0FB8" w:rsidRPr="00B754D6" w:rsidRDefault="00FE098A" w:rsidP="006D5709">
      <w:pPr>
        <w:jc w:val="right"/>
        <w:rPr>
          <w:color w:val="auto"/>
          <w:sz w:val="24"/>
        </w:rPr>
      </w:pPr>
      <w:r w:rsidRPr="00B754D6">
        <w:rPr>
          <w:color w:val="auto"/>
          <w:sz w:val="24"/>
        </w:rPr>
        <w:t>(BBC News 1998)</w:t>
      </w:r>
    </w:p>
    <w:p w:rsidR="004B0FB8" w:rsidRPr="00B754D6" w:rsidRDefault="004B0FB8" w:rsidP="00FA679B">
      <w:pPr>
        <w:jc w:val="both"/>
        <w:rPr>
          <w:color w:val="auto"/>
          <w:sz w:val="24"/>
        </w:rPr>
      </w:pPr>
    </w:p>
    <w:p w:rsidR="00F26D5C" w:rsidRPr="00B754D6" w:rsidRDefault="00CD619C" w:rsidP="00FA679B">
      <w:pPr>
        <w:jc w:val="both"/>
        <w:rPr>
          <w:color w:val="auto"/>
          <w:sz w:val="24"/>
        </w:rPr>
      </w:pPr>
      <w:r w:rsidRPr="00B754D6">
        <w:rPr>
          <w:color w:val="auto"/>
          <w:sz w:val="24"/>
        </w:rPr>
        <w:t xml:space="preserve">The merger </w:t>
      </w:r>
      <w:r w:rsidR="00CF0AF0" w:rsidRPr="00B754D6">
        <w:rPr>
          <w:color w:val="auto"/>
          <w:sz w:val="24"/>
        </w:rPr>
        <w:t xml:space="preserve">clearly </w:t>
      </w:r>
      <w:r w:rsidR="0031386B" w:rsidRPr="00B754D6">
        <w:rPr>
          <w:color w:val="auto"/>
          <w:sz w:val="24"/>
        </w:rPr>
        <w:t>indicated</w:t>
      </w:r>
      <w:r w:rsidRPr="00B754D6">
        <w:rPr>
          <w:color w:val="auto"/>
          <w:sz w:val="24"/>
        </w:rPr>
        <w:t xml:space="preserve"> the company’s intention to strengthen its inn</w:t>
      </w:r>
      <w:r w:rsidR="00832F55" w:rsidRPr="00B754D6">
        <w:rPr>
          <w:color w:val="auto"/>
          <w:sz w:val="24"/>
        </w:rPr>
        <w:t>ovation and world market share</w:t>
      </w:r>
      <w:r w:rsidR="004D49A5" w:rsidRPr="00B754D6">
        <w:rPr>
          <w:color w:val="auto"/>
          <w:sz w:val="24"/>
        </w:rPr>
        <w:t xml:space="preserve"> in the long run</w:t>
      </w:r>
      <w:r w:rsidR="00832F55" w:rsidRPr="00B754D6">
        <w:rPr>
          <w:color w:val="auto"/>
          <w:sz w:val="24"/>
        </w:rPr>
        <w:t xml:space="preserve">. </w:t>
      </w:r>
    </w:p>
    <w:p w:rsidR="00AD74CA" w:rsidRPr="00D30BAD" w:rsidRDefault="00DE7805" w:rsidP="008F0C9B">
      <w:pPr>
        <w:ind w:right="26" w:firstLine="720"/>
        <w:jc w:val="both"/>
        <w:rPr>
          <w:color w:val="auto"/>
          <w:sz w:val="24"/>
        </w:rPr>
      </w:pPr>
      <w:r w:rsidRPr="00B754D6">
        <w:rPr>
          <w:color w:val="auto"/>
          <w:sz w:val="24"/>
        </w:rPr>
        <w:t xml:space="preserve">The </w:t>
      </w:r>
      <w:r w:rsidR="002A68BC" w:rsidRPr="00B754D6">
        <w:rPr>
          <w:color w:val="auto"/>
          <w:sz w:val="24"/>
        </w:rPr>
        <w:t>integration</w:t>
      </w:r>
      <w:r w:rsidRPr="00B754D6">
        <w:rPr>
          <w:color w:val="auto"/>
          <w:sz w:val="24"/>
        </w:rPr>
        <w:t xml:space="preserve"> of the two companies’ worldwide organisational activities </w:t>
      </w:r>
      <w:r w:rsidR="00AF6CC5" w:rsidRPr="00B754D6">
        <w:rPr>
          <w:color w:val="auto"/>
          <w:sz w:val="24"/>
        </w:rPr>
        <w:t xml:space="preserve">post-merger </w:t>
      </w:r>
      <w:r w:rsidR="00EF54FB" w:rsidRPr="00B754D6">
        <w:rPr>
          <w:color w:val="auto"/>
          <w:sz w:val="24"/>
        </w:rPr>
        <w:t xml:space="preserve">called for some major structural changes and consequently, </w:t>
      </w:r>
      <w:r w:rsidRPr="00B754D6">
        <w:rPr>
          <w:color w:val="auto"/>
          <w:sz w:val="24"/>
        </w:rPr>
        <w:t xml:space="preserve">led to the formation of a </w:t>
      </w:r>
      <w:r w:rsidR="00283E25" w:rsidRPr="00B754D6">
        <w:rPr>
          <w:color w:val="auto"/>
          <w:sz w:val="24"/>
        </w:rPr>
        <w:t xml:space="preserve">new </w:t>
      </w:r>
      <w:r w:rsidRPr="00B754D6">
        <w:rPr>
          <w:color w:val="auto"/>
          <w:sz w:val="24"/>
        </w:rPr>
        <w:t>group</w:t>
      </w:r>
      <w:r w:rsidR="00646438" w:rsidRPr="00B754D6">
        <w:rPr>
          <w:color w:val="auto"/>
          <w:sz w:val="24"/>
        </w:rPr>
        <w:t xml:space="preserve"> </w:t>
      </w:r>
      <w:r w:rsidR="00D816A2" w:rsidRPr="00B754D6">
        <w:rPr>
          <w:color w:val="auto"/>
          <w:sz w:val="24"/>
        </w:rPr>
        <w:t>arrangement</w:t>
      </w:r>
      <w:r w:rsidR="00646438" w:rsidRPr="00B754D6">
        <w:rPr>
          <w:color w:val="auto"/>
          <w:sz w:val="24"/>
        </w:rPr>
        <w:t xml:space="preserve"> </w:t>
      </w:r>
      <w:r w:rsidR="00F6596E" w:rsidRPr="00B754D6">
        <w:rPr>
          <w:color w:val="auto"/>
          <w:sz w:val="24"/>
        </w:rPr>
        <w:t xml:space="preserve">whereby </w:t>
      </w:r>
      <w:r w:rsidR="00A46DD8" w:rsidRPr="00B754D6">
        <w:rPr>
          <w:color w:val="auto"/>
          <w:sz w:val="24"/>
        </w:rPr>
        <w:t xml:space="preserve">a </w:t>
      </w:r>
      <w:r w:rsidR="003C7C9E" w:rsidRPr="00B754D6">
        <w:rPr>
          <w:color w:val="auto"/>
          <w:sz w:val="24"/>
        </w:rPr>
        <w:t xml:space="preserve">much </w:t>
      </w:r>
      <w:r w:rsidR="00A56B2F" w:rsidRPr="00B754D6">
        <w:rPr>
          <w:color w:val="auto"/>
          <w:sz w:val="24"/>
        </w:rPr>
        <w:t xml:space="preserve">widened </w:t>
      </w:r>
      <w:r w:rsidR="00847AA6" w:rsidRPr="00B754D6">
        <w:rPr>
          <w:color w:val="auto"/>
          <w:sz w:val="24"/>
        </w:rPr>
        <w:t xml:space="preserve">geographical </w:t>
      </w:r>
      <w:r w:rsidR="00A56B2F" w:rsidRPr="00B754D6">
        <w:rPr>
          <w:color w:val="auto"/>
          <w:sz w:val="24"/>
        </w:rPr>
        <w:t xml:space="preserve">scale </w:t>
      </w:r>
      <w:r w:rsidR="00F6596E" w:rsidRPr="00B754D6">
        <w:rPr>
          <w:color w:val="auto"/>
          <w:sz w:val="24"/>
        </w:rPr>
        <w:t xml:space="preserve">was </w:t>
      </w:r>
      <w:r w:rsidR="007A3D3C" w:rsidRPr="00B754D6">
        <w:rPr>
          <w:color w:val="auto"/>
          <w:sz w:val="24"/>
        </w:rPr>
        <w:t>realised</w:t>
      </w:r>
      <w:r w:rsidR="00A56B2F" w:rsidRPr="00B754D6">
        <w:rPr>
          <w:color w:val="auto"/>
          <w:sz w:val="24"/>
        </w:rPr>
        <w:t xml:space="preserve">. </w:t>
      </w:r>
      <w:r w:rsidR="00317FC2" w:rsidRPr="00B754D6">
        <w:rPr>
          <w:color w:val="auto"/>
          <w:sz w:val="24"/>
        </w:rPr>
        <w:t>Specifically</w:t>
      </w:r>
      <w:r w:rsidR="007C638A" w:rsidRPr="00B754D6">
        <w:rPr>
          <w:color w:val="auto"/>
          <w:sz w:val="24"/>
        </w:rPr>
        <w:t xml:space="preserve">, </w:t>
      </w:r>
      <w:r w:rsidR="000B70EC" w:rsidRPr="00B754D6">
        <w:rPr>
          <w:color w:val="auto"/>
          <w:sz w:val="24"/>
        </w:rPr>
        <w:t xml:space="preserve">the </w:t>
      </w:r>
      <w:r w:rsidR="006E0673" w:rsidRPr="00B754D6">
        <w:rPr>
          <w:color w:val="auto"/>
          <w:sz w:val="24"/>
        </w:rPr>
        <w:t>U</w:t>
      </w:r>
      <w:r w:rsidR="0049193C" w:rsidRPr="00B754D6">
        <w:rPr>
          <w:color w:val="auto"/>
          <w:sz w:val="24"/>
        </w:rPr>
        <w:t>SA</w:t>
      </w:r>
      <w:r w:rsidR="000B70EC" w:rsidRPr="00B754D6">
        <w:rPr>
          <w:color w:val="auto"/>
          <w:sz w:val="24"/>
        </w:rPr>
        <w:t xml:space="preserve">, </w:t>
      </w:r>
      <w:r w:rsidR="006E0673" w:rsidRPr="00B754D6">
        <w:rPr>
          <w:color w:val="auto"/>
          <w:sz w:val="24"/>
        </w:rPr>
        <w:t>Canada</w:t>
      </w:r>
      <w:r w:rsidR="000B70EC" w:rsidRPr="00B754D6">
        <w:rPr>
          <w:color w:val="auto"/>
          <w:sz w:val="24"/>
        </w:rPr>
        <w:t>, and Europe</w:t>
      </w:r>
      <w:r w:rsidR="006E0673" w:rsidRPr="00B754D6">
        <w:rPr>
          <w:color w:val="auto"/>
          <w:sz w:val="24"/>
        </w:rPr>
        <w:t xml:space="preserve"> remain the </w:t>
      </w:r>
      <w:r w:rsidR="00F33F1F" w:rsidRPr="00B754D6">
        <w:rPr>
          <w:color w:val="auto"/>
          <w:sz w:val="24"/>
        </w:rPr>
        <w:t xml:space="preserve">three </w:t>
      </w:r>
      <w:r w:rsidR="006E0673" w:rsidRPr="00B754D6">
        <w:rPr>
          <w:color w:val="auto"/>
          <w:sz w:val="24"/>
        </w:rPr>
        <w:t xml:space="preserve">largest </w:t>
      </w:r>
      <w:r w:rsidR="00220445" w:rsidRPr="00B754D6">
        <w:rPr>
          <w:color w:val="auto"/>
          <w:sz w:val="24"/>
        </w:rPr>
        <w:t xml:space="preserve">and more mature </w:t>
      </w:r>
      <w:r w:rsidR="006E0673" w:rsidRPr="00B754D6">
        <w:rPr>
          <w:color w:val="auto"/>
          <w:sz w:val="24"/>
        </w:rPr>
        <w:t>markets</w:t>
      </w:r>
      <w:r w:rsidR="000B70EC" w:rsidRPr="00B754D6">
        <w:rPr>
          <w:color w:val="auto"/>
          <w:sz w:val="24"/>
        </w:rPr>
        <w:t xml:space="preserve"> for the group whilst</w:t>
      </w:r>
      <w:r w:rsidR="006E0673" w:rsidRPr="00B754D6">
        <w:rPr>
          <w:color w:val="auto"/>
          <w:sz w:val="24"/>
        </w:rPr>
        <w:t xml:space="preserve"> Asia Pacific (excluding Japan), Japan, Latin America, and the Middle East are seen as the </w:t>
      </w:r>
      <w:r w:rsidR="00220445" w:rsidRPr="00B754D6">
        <w:rPr>
          <w:color w:val="auto"/>
          <w:sz w:val="24"/>
        </w:rPr>
        <w:t>younger markets with greater growth potential in the long run</w:t>
      </w:r>
      <w:r w:rsidR="006E0673" w:rsidRPr="00B754D6">
        <w:rPr>
          <w:color w:val="auto"/>
          <w:sz w:val="24"/>
        </w:rPr>
        <w:t xml:space="preserve">. </w:t>
      </w:r>
      <w:r w:rsidR="007C50F0" w:rsidRPr="00B754D6">
        <w:rPr>
          <w:color w:val="auto"/>
          <w:sz w:val="24"/>
        </w:rPr>
        <w:t>Across</w:t>
      </w:r>
      <w:r w:rsidR="000A0E6A" w:rsidRPr="00B754D6">
        <w:rPr>
          <w:color w:val="auto"/>
          <w:sz w:val="24"/>
        </w:rPr>
        <w:t xml:space="preserve"> these seven markets,</w:t>
      </w:r>
      <w:r w:rsidR="00AD74CA" w:rsidRPr="00B754D6">
        <w:rPr>
          <w:color w:val="auto"/>
          <w:sz w:val="24"/>
        </w:rPr>
        <w:t xml:space="preserve"> three </w:t>
      </w:r>
      <w:r w:rsidR="00A3137A" w:rsidRPr="00B754D6">
        <w:rPr>
          <w:color w:val="auto"/>
          <w:sz w:val="24"/>
        </w:rPr>
        <w:t xml:space="preserve">worldwide </w:t>
      </w:r>
      <w:r w:rsidR="008A633B" w:rsidRPr="00B754D6">
        <w:rPr>
          <w:color w:val="auto"/>
          <w:sz w:val="24"/>
        </w:rPr>
        <w:t>strategic</w:t>
      </w:r>
      <w:r w:rsidR="00E1749D" w:rsidRPr="00B754D6">
        <w:rPr>
          <w:color w:val="auto"/>
          <w:sz w:val="24"/>
        </w:rPr>
        <w:t xml:space="preserve"> </w:t>
      </w:r>
      <w:r w:rsidR="00E36AFC" w:rsidRPr="00B754D6">
        <w:rPr>
          <w:color w:val="auto"/>
          <w:sz w:val="24"/>
        </w:rPr>
        <w:t>innovation</w:t>
      </w:r>
      <w:r w:rsidR="00AD74CA" w:rsidRPr="00B754D6">
        <w:rPr>
          <w:color w:val="auto"/>
          <w:sz w:val="24"/>
        </w:rPr>
        <w:t xml:space="preserve"> centres </w:t>
      </w:r>
      <w:r w:rsidR="00392B61" w:rsidRPr="00B754D6">
        <w:rPr>
          <w:color w:val="auto"/>
          <w:sz w:val="24"/>
        </w:rPr>
        <w:t xml:space="preserve">are established </w:t>
      </w:r>
      <w:r w:rsidR="00AD74CA" w:rsidRPr="00B754D6">
        <w:rPr>
          <w:color w:val="auto"/>
          <w:sz w:val="24"/>
        </w:rPr>
        <w:t>in Sweden, UK, and USA,</w:t>
      </w:r>
      <w:r w:rsidR="00211289" w:rsidRPr="00B754D6">
        <w:rPr>
          <w:color w:val="auto"/>
          <w:sz w:val="24"/>
        </w:rPr>
        <w:t xml:space="preserve"> responsible for </w:t>
      </w:r>
      <w:r w:rsidR="00123E21" w:rsidRPr="00B754D6">
        <w:rPr>
          <w:color w:val="auto"/>
          <w:sz w:val="24"/>
        </w:rPr>
        <w:t>the most advanced drug research</w:t>
      </w:r>
      <w:r w:rsidR="00B33897" w:rsidRPr="00B754D6">
        <w:rPr>
          <w:color w:val="auto"/>
          <w:sz w:val="24"/>
        </w:rPr>
        <w:t xml:space="preserve"> for the global market. The</w:t>
      </w:r>
      <w:r w:rsidR="00D55E53" w:rsidRPr="00B754D6">
        <w:rPr>
          <w:color w:val="auto"/>
          <w:sz w:val="24"/>
        </w:rPr>
        <w:t>y</w:t>
      </w:r>
      <w:r w:rsidR="00B33897" w:rsidRPr="00B754D6">
        <w:rPr>
          <w:color w:val="auto"/>
          <w:sz w:val="24"/>
        </w:rPr>
        <w:t xml:space="preserve"> are </w:t>
      </w:r>
      <w:r w:rsidR="00D936A5" w:rsidRPr="00B754D6">
        <w:rPr>
          <w:color w:val="auto"/>
          <w:sz w:val="24"/>
        </w:rPr>
        <w:t>supported</w:t>
      </w:r>
      <w:r w:rsidR="00E1749D" w:rsidRPr="00B754D6">
        <w:rPr>
          <w:color w:val="auto"/>
          <w:sz w:val="24"/>
        </w:rPr>
        <w:t xml:space="preserve"> </w:t>
      </w:r>
      <w:r w:rsidR="00B33897" w:rsidRPr="00B754D6">
        <w:rPr>
          <w:color w:val="auto"/>
          <w:sz w:val="24"/>
        </w:rPr>
        <w:t xml:space="preserve">by </w:t>
      </w:r>
      <w:r w:rsidR="00A704B1" w:rsidRPr="00B754D6">
        <w:rPr>
          <w:color w:val="auto"/>
          <w:sz w:val="24"/>
        </w:rPr>
        <w:t xml:space="preserve">four </w:t>
      </w:r>
      <w:r w:rsidR="00AD74CA" w:rsidRPr="00B754D6">
        <w:rPr>
          <w:color w:val="auto"/>
          <w:sz w:val="24"/>
        </w:rPr>
        <w:t xml:space="preserve">other </w:t>
      </w:r>
      <w:r w:rsidR="00B07834" w:rsidRPr="00B754D6">
        <w:rPr>
          <w:color w:val="auto"/>
          <w:sz w:val="24"/>
        </w:rPr>
        <w:t>important</w:t>
      </w:r>
      <w:r w:rsidR="00E1749D" w:rsidRPr="00B754D6">
        <w:rPr>
          <w:color w:val="auto"/>
          <w:sz w:val="24"/>
        </w:rPr>
        <w:t xml:space="preserve"> </w:t>
      </w:r>
      <w:r w:rsidR="00B67C82" w:rsidRPr="00B754D6">
        <w:rPr>
          <w:color w:val="auto"/>
          <w:sz w:val="24"/>
        </w:rPr>
        <w:t xml:space="preserve">global </w:t>
      </w:r>
      <w:r w:rsidR="00E36AFC" w:rsidRPr="00B754D6">
        <w:rPr>
          <w:color w:val="auto"/>
          <w:sz w:val="24"/>
        </w:rPr>
        <w:t>innovation</w:t>
      </w:r>
      <w:r w:rsidR="00AD74CA" w:rsidRPr="00B754D6">
        <w:rPr>
          <w:color w:val="auto"/>
          <w:sz w:val="24"/>
        </w:rPr>
        <w:t xml:space="preserve"> centres which are based in </w:t>
      </w:r>
      <w:r w:rsidR="00322657" w:rsidRPr="00B754D6">
        <w:rPr>
          <w:color w:val="auto"/>
          <w:sz w:val="24"/>
        </w:rPr>
        <w:t xml:space="preserve">Poland, </w:t>
      </w:r>
      <w:r w:rsidR="00AD74CA" w:rsidRPr="00B754D6">
        <w:rPr>
          <w:color w:val="auto"/>
          <w:sz w:val="24"/>
        </w:rPr>
        <w:t xml:space="preserve">Russia, Japan, </w:t>
      </w:r>
      <w:r w:rsidR="003859CE" w:rsidRPr="00B754D6">
        <w:rPr>
          <w:color w:val="auto"/>
          <w:sz w:val="24"/>
        </w:rPr>
        <w:t xml:space="preserve">and </w:t>
      </w:r>
      <w:r w:rsidR="009F068B" w:rsidRPr="00B754D6">
        <w:rPr>
          <w:color w:val="auto"/>
          <w:sz w:val="24"/>
        </w:rPr>
        <w:t xml:space="preserve">most recently, in </w:t>
      </w:r>
      <w:r w:rsidR="003859CE" w:rsidRPr="00B754D6">
        <w:rPr>
          <w:color w:val="auto"/>
          <w:sz w:val="24"/>
        </w:rPr>
        <w:t>China</w:t>
      </w:r>
      <w:r w:rsidR="00835EE8" w:rsidRPr="00B754D6">
        <w:rPr>
          <w:color w:val="auto"/>
          <w:sz w:val="24"/>
        </w:rPr>
        <w:t xml:space="preserve">. </w:t>
      </w:r>
      <w:r w:rsidR="00AD74CA" w:rsidRPr="00B754D6">
        <w:rPr>
          <w:color w:val="auto"/>
          <w:sz w:val="24"/>
        </w:rPr>
        <w:t xml:space="preserve">These centres are </w:t>
      </w:r>
      <w:r w:rsidR="001211F7" w:rsidRPr="00B754D6">
        <w:rPr>
          <w:color w:val="auto"/>
          <w:sz w:val="24"/>
        </w:rPr>
        <w:t xml:space="preserve">further </w:t>
      </w:r>
      <w:r w:rsidR="00AD74CA" w:rsidRPr="00B754D6">
        <w:rPr>
          <w:color w:val="auto"/>
          <w:sz w:val="24"/>
        </w:rPr>
        <w:t xml:space="preserve">complemented by clinical development at </w:t>
      </w:r>
      <w:r w:rsidR="00AC28B1" w:rsidRPr="00B754D6">
        <w:rPr>
          <w:color w:val="auto"/>
          <w:sz w:val="24"/>
        </w:rPr>
        <w:t xml:space="preserve">over </w:t>
      </w:r>
      <w:r w:rsidR="005F33A6" w:rsidRPr="00B754D6">
        <w:rPr>
          <w:color w:val="auto"/>
          <w:sz w:val="24"/>
        </w:rPr>
        <w:t>forty</w:t>
      </w:r>
      <w:r w:rsidR="00AD74CA" w:rsidRPr="00B754D6">
        <w:rPr>
          <w:color w:val="auto"/>
          <w:sz w:val="24"/>
        </w:rPr>
        <w:t xml:space="preserve"> sites around the world. </w:t>
      </w:r>
      <w:r w:rsidR="003C6C4D" w:rsidRPr="00B754D6">
        <w:rPr>
          <w:color w:val="auto"/>
          <w:sz w:val="24"/>
        </w:rPr>
        <w:t>Furthermore, t</w:t>
      </w:r>
      <w:r w:rsidR="00C62E84" w:rsidRPr="00B754D6">
        <w:rPr>
          <w:color w:val="auto"/>
          <w:sz w:val="24"/>
        </w:rPr>
        <w:t>he restructuring and expansion also involved the establishment of a</w:t>
      </w:r>
      <w:r w:rsidR="003C7192" w:rsidRPr="00B754D6">
        <w:rPr>
          <w:color w:val="auto"/>
          <w:sz w:val="24"/>
        </w:rPr>
        <w:t xml:space="preserve"> number of manufacturing sites </w:t>
      </w:r>
      <w:r w:rsidR="00C62E84" w:rsidRPr="00B754D6">
        <w:rPr>
          <w:color w:val="auto"/>
          <w:sz w:val="24"/>
        </w:rPr>
        <w:t>worldwide for the purpose of meeting</w:t>
      </w:r>
      <w:r w:rsidR="00E1749D" w:rsidRPr="00B754D6">
        <w:rPr>
          <w:color w:val="auto"/>
          <w:sz w:val="24"/>
        </w:rPr>
        <w:t xml:space="preserve"> </w:t>
      </w:r>
      <w:r w:rsidR="003C7192" w:rsidRPr="00B754D6">
        <w:rPr>
          <w:color w:val="auto"/>
          <w:sz w:val="24"/>
        </w:rPr>
        <w:t>regional</w:t>
      </w:r>
      <w:r w:rsidR="00071268" w:rsidRPr="00B754D6">
        <w:rPr>
          <w:color w:val="auto"/>
          <w:sz w:val="24"/>
        </w:rPr>
        <w:t xml:space="preserve"> and/or global</w:t>
      </w:r>
      <w:r w:rsidR="003C7192" w:rsidRPr="00B754D6">
        <w:rPr>
          <w:color w:val="auto"/>
          <w:sz w:val="24"/>
        </w:rPr>
        <w:t xml:space="preserve"> needs. Sales and marketing divisions are </w:t>
      </w:r>
      <w:r w:rsidR="00D723D5" w:rsidRPr="00B754D6">
        <w:rPr>
          <w:color w:val="auto"/>
          <w:sz w:val="24"/>
        </w:rPr>
        <w:t xml:space="preserve">also </w:t>
      </w:r>
      <w:r w:rsidR="003C7192" w:rsidRPr="00B754D6">
        <w:rPr>
          <w:color w:val="auto"/>
          <w:sz w:val="24"/>
        </w:rPr>
        <w:t xml:space="preserve">located </w:t>
      </w:r>
      <w:r w:rsidR="0055412B" w:rsidRPr="00B754D6">
        <w:rPr>
          <w:color w:val="auto"/>
          <w:sz w:val="24"/>
        </w:rPr>
        <w:t>near</w:t>
      </w:r>
      <w:r w:rsidR="003C7192" w:rsidRPr="00B754D6">
        <w:rPr>
          <w:color w:val="auto"/>
          <w:sz w:val="24"/>
        </w:rPr>
        <w:t xml:space="preserve"> manufacturing sites to ensure rapid and responsive product supply</w:t>
      </w:r>
      <w:r w:rsidR="00685D31" w:rsidRPr="00B754D6">
        <w:rPr>
          <w:color w:val="auto"/>
          <w:sz w:val="24"/>
        </w:rPr>
        <w:t xml:space="preserve"> (</w:t>
      </w:r>
      <w:r w:rsidR="00FA2C53">
        <w:rPr>
          <w:color w:val="auto"/>
          <w:sz w:val="24"/>
        </w:rPr>
        <w:t>BBC News 1998</w:t>
      </w:r>
      <w:r w:rsidR="00685D31" w:rsidRPr="00B754D6">
        <w:rPr>
          <w:color w:val="auto"/>
          <w:sz w:val="24"/>
        </w:rPr>
        <w:t>)</w:t>
      </w:r>
      <w:r w:rsidR="003C7192" w:rsidRPr="00B754D6">
        <w:rPr>
          <w:color w:val="auto"/>
          <w:sz w:val="24"/>
        </w:rPr>
        <w:t>.</w:t>
      </w:r>
    </w:p>
    <w:p w:rsidR="00F21C20" w:rsidRPr="00D30BAD" w:rsidRDefault="00F21C20" w:rsidP="0070192D">
      <w:pPr>
        <w:jc w:val="both"/>
        <w:rPr>
          <w:color w:val="auto"/>
          <w:sz w:val="24"/>
        </w:rPr>
      </w:pPr>
    </w:p>
    <w:p w:rsidR="003D0437" w:rsidRPr="00B149A0" w:rsidRDefault="003D0437" w:rsidP="003D0437">
      <w:pPr>
        <w:pStyle w:val="Heading1"/>
        <w:numPr>
          <w:ilvl w:val="0"/>
          <w:numId w:val="15"/>
        </w:numPr>
      </w:pPr>
      <w:r>
        <w:t xml:space="preserve">Epistemology and </w:t>
      </w:r>
      <w:r w:rsidRPr="00D30BAD">
        <w:t xml:space="preserve">Methodology </w:t>
      </w:r>
    </w:p>
    <w:p w:rsidR="003D0437" w:rsidRDefault="003D0437" w:rsidP="003D0437">
      <w:pPr>
        <w:jc w:val="both"/>
        <w:rPr>
          <w:color w:val="auto"/>
          <w:sz w:val="24"/>
          <w:szCs w:val="24"/>
        </w:rPr>
      </w:pPr>
      <w:r>
        <w:rPr>
          <w:color w:val="auto"/>
          <w:sz w:val="24"/>
          <w:szCs w:val="24"/>
        </w:rPr>
        <w:t>Turnheim and Geels (2013:1754) noted: “</w:t>
      </w:r>
      <w:r w:rsidRPr="00361247">
        <w:rPr>
          <w:i/>
          <w:color w:val="auto"/>
          <w:sz w:val="24"/>
          <w:szCs w:val="24"/>
        </w:rPr>
        <w:t>the ‘usefulness’ of history goes far beyond a dataset for the testing of hypotheses or history-friendly models. Instead, we suggest that historians practice a particular kind of explanation that has much to offer to innovation studies</w:t>
      </w:r>
      <w:r>
        <w:rPr>
          <w:i/>
          <w:color w:val="auto"/>
          <w:sz w:val="24"/>
          <w:szCs w:val="24"/>
        </w:rPr>
        <w:t>, particularly for understanding long-term change processes such as</w:t>
      </w:r>
      <w:r>
        <w:rPr>
          <w:color w:val="auto"/>
          <w:sz w:val="24"/>
          <w:szCs w:val="24"/>
        </w:rPr>
        <w:t xml:space="preserve">…” Our paper takes this stand to study the development (as a process) of innovation activities of an MNE in an EE.  </w:t>
      </w:r>
    </w:p>
    <w:p w:rsidR="00607A5C" w:rsidRDefault="00B701B0" w:rsidP="00E1749D">
      <w:pPr>
        <w:jc w:val="both"/>
        <w:rPr>
          <w:color w:val="auto"/>
          <w:sz w:val="24"/>
          <w:szCs w:val="24"/>
        </w:rPr>
      </w:pPr>
      <w:r>
        <w:rPr>
          <w:color w:val="auto"/>
          <w:sz w:val="24"/>
          <w:szCs w:val="24"/>
        </w:rPr>
        <w:tab/>
      </w:r>
      <w:r w:rsidR="003706AA">
        <w:rPr>
          <w:color w:val="auto"/>
          <w:sz w:val="24"/>
          <w:szCs w:val="24"/>
        </w:rPr>
        <w:t>From historian perspective, the understanding of social life is about ‘process tracing’ which “</w:t>
      </w:r>
      <w:r w:rsidR="003706AA" w:rsidRPr="00FB0FCC">
        <w:rPr>
          <w:i/>
          <w:color w:val="auto"/>
          <w:sz w:val="24"/>
          <w:szCs w:val="24"/>
        </w:rPr>
        <w:t>takes path dependence seriously and goes ‘inside the black box’ to explain how actions and changing contexts produce event chains.</w:t>
      </w:r>
      <w:r w:rsidR="003706AA">
        <w:rPr>
          <w:color w:val="auto"/>
          <w:sz w:val="24"/>
          <w:szCs w:val="24"/>
        </w:rPr>
        <w:t xml:space="preserve">” (Turnheim and Geels 2013:1754). </w:t>
      </w:r>
      <w:r w:rsidR="00607A5C">
        <w:rPr>
          <w:color w:val="auto"/>
          <w:sz w:val="24"/>
          <w:szCs w:val="24"/>
        </w:rPr>
        <w:t xml:space="preserve">In order to take into account of tracing the process, we echo the work of Turnheim and Geels (2013) by adopting the commonly used epistemological style by historians – ‘narrative explanation’. </w:t>
      </w:r>
      <w:r w:rsidR="00FA3459">
        <w:rPr>
          <w:color w:val="auto"/>
          <w:sz w:val="24"/>
          <w:szCs w:val="24"/>
        </w:rPr>
        <w:t xml:space="preserve"> It is suggested that such a style is strong in capturing complex social interactions through time and event sequences. Abbott (2001: 227) </w:t>
      </w:r>
      <w:r w:rsidR="009E51FB">
        <w:rPr>
          <w:color w:val="auto"/>
          <w:sz w:val="24"/>
          <w:szCs w:val="24"/>
        </w:rPr>
        <w:t>wrote</w:t>
      </w:r>
      <w:r w:rsidR="00FA3459">
        <w:rPr>
          <w:color w:val="auto"/>
          <w:sz w:val="24"/>
          <w:szCs w:val="24"/>
        </w:rPr>
        <w:t>: “</w:t>
      </w:r>
      <w:r w:rsidR="00FA3459" w:rsidRPr="00B701B0">
        <w:rPr>
          <w:i/>
          <w:color w:val="auto"/>
          <w:sz w:val="24"/>
          <w:szCs w:val="24"/>
        </w:rPr>
        <w:t xml:space="preserve">theorising the social process via narrative is a deep tradition in both history and </w:t>
      </w:r>
      <w:r w:rsidR="00FA3459" w:rsidRPr="00B701B0">
        <w:rPr>
          <w:i/>
          <w:color w:val="auto"/>
          <w:sz w:val="24"/>
          <w:szCs w:val="24"/>
        </w:rPr>
        <w:lastRenderedPageBreak/>
        <w:t>sociology. If there is any one idea central to historical ways of thinking, it is that the order of things makes a difference, that reality occurs not as time-bounded snapshots within which ‘causes’ affect one another…., but as stories, cascades of events</w:t>
      </w:r>
      <w:r w:rsidR="00FA3459">
        <w:rPr>
          <w:color w:val="auto"/>
          <w:sz w:val="24"/>
          <w:szCs w:val="24"/>
        </w:rPr>
        <w:t>.”</w:t>
      </w:r>
    </w:p>
    <w:p w:rsidR="003706AA" w:rsidRDefault="00B701B0" w:rsidP="00E1749D">
      <w:pPr>
        <w:jc w:val="both"/>
        <w:rPr>
          <w:color w:val="auto"/>
          <w:sz w:val="24"/>
          <w:szCs w:val="24"/>
        </w:rPr>
      </w:pPr>
      <w:r>
        <w:rPr>
          <w:color w:val="auto"/>
          <w:sz w:val="24"/>
          <w:szCs w:val="24"/>
        </w:rPr>
        <w:tab/>
      </w:r>
      <w:r w:rsidR="00D80DC3">
        <w:rPr>
          <w:color w:val="auto"/>
          <w:sz w:val="24"/>
          <w:szCs w:val="24"/>
        </w:rPr>
        <w:t xml:space="preserve">In line with Turnheim and Geels (2013), the narrative explanation style which we follow in this paper is not about simply description of separate </w:t>
      </w:r>
      <w:r w:rsidR="00FB7AAA">
        <w:rPr>
          <w:color w:val="auto"/>
          <w:sz w:val="24"/>
          <w:szCs w:val="24"/>
        </w:rPr>
        <w:t>events</w:t>
      </w:r>
      <w:r w:rsidR="00FD1AE6">
        <w:rPr>
          <w:color w:val="auto"/>
          <w:sz w:val="24"/>
          <w:szCs w:val="24"/>
        </w:rPr>
        <w:t xml:space="preserve"> but the trace of historical process. O</w:t>
      </w:r>
      <w:r w:rsidR="00D80DC3">
        <w:rPr>
          <w:color w:val="auto"/>
          <w:sz w:val="24"/>
          <w:szCs w:val="24"/>
        </w:rPr>
        <w:t>ur explanation is guided by previous literature and conceptual framework on the recently emerged pattern of internationalisation of innov</w:t>
      </w:r>
      <w:r w:rsidR="00FB7AAA">
        <w:rPr>
          <w:color w:val="auto"/>
          <w:sz w:val="24"/>
          <w:szCs w:val="24"/>
        </w:rPr>
        <w:t xml:space="preserve">ation to non-advance economies. This corresponds to the view of Gaddis (2002) that theories are likely to be embedded within narratives. </w:t>
      </w:r>
      <w:r w:rsidR="00EF260C">
        <w:rPr>
          <w:color w:val="auto"/>
          <w:sz w:val="24"/>
          <w:szCs w:val="24"/>
        </w:rPr>
        <w:t xml:space="preserve">On the other hand, </w:t>
      </w:r>
      <w:r w:rsidR="00E92965">
        <w:rPr>
          <w:color w:val="auto"/>
          <w:sz w:val="24"/>
          <w:szCs w:val="24"/>
        </w:rPr>
        <w:t>“</w:t>
      </w:r>
      <w:r w:rsidR="00EF260C" w:rsidRPr="00E01002">
        <w:rPr>
          <w:i/>
          <w:color w:val="auto"/>
          <w:sz w:val="24"/>
          <w:szCs w:val="24"/>
        </w:rPr>
        <w:t xml:space="preserve">historians rarely perform formal tests of </w:t>
      </w:r>
      <w:r w:rsidR="00E01002" w:rsidRPr="00E01002">
        <w:rPr>
          <w:i/>
          <w:color w:val="auto"/>
          <w:sz w:val="24"/>
          <w:szCs w:val="24"/>
        </w:rPr>
        <w:t>theories;</w:t>
      </w:r>
      <w:r w:rsidR="00EF260C" w:rsidRPr="00E01002">
        <w:rPr>
          <w:i/>
          <w:color w:val="auto"/>
          <w:sz w:val="24"/>
          <w:szCs w:val="24"/>
        </w:rPr>
        <w:t xml:space="preserve"> instead, </w:t>
      </w:r>
      <w:r w:rsidR="00E92965" w:rsidRPr="00E01002">
        <w:rPr>
          <w:i/>
          <w:color w:val="auto"/>
          <w:sz w:val="24"/>
          <w:szCs w:val="24"/>
        </w:rPr>
        <w:t>they judge theories and conceptual frameworks for their usefulness in writing plausible and interesting narratives.</w:t>
      </w:r>
      <w:r w:rsidR="00E92965">
        <w:rPr>
          <w:color w:val="auto"/>
          <w:sz w:val="24"/>
          <w:szCs w:val="24"/>
        </w:rPr>
        <w:t xml:space="preserve">” (Turnheim and Geels 2013:1755). </w:t>
      </w:r>
      <w:r w:rsidR="00E25952">
        <w:rPr>
          <w:color w:val="auto"/>
          <w:sz w:val="24"/>
          <w:szCs w:val="24"/>
        </w:rPr>
        <w:t xml:space="preserve">Consequently, our paper also follows this approach in understanding the trend towards innovation in emerging economies through a longitudinal case study. </w:t>
      </w:r>
      <w:r w:rsidR="0018340D">
        <w:rPr>
          <w:color w:val="auto"/>
          <w:sz w:val="24"/>
          <w:szCs w:val="24"/>
        </w:rPr>
        <w:t>The conceptual framework identified in recent literature in previous section will be confronted with the chosen c</w:t>
      </w:r>
      <w:r w:rsidR="0079325D">
        <w:rPr>
          <w:color w:val="auto"/>
          <w:sz w:val="24"/>
          <w:szCs w:val="24"/>
        </w:rPr>
        <w:t>ase of AstraZeneca PLC in China between 1993 and 2014.</w:t>
      </w:r>
      <w:r w:rsidR="00FC31D7">
        <w:rPr>
          <w:color w:val="auto"/>
          <w:sz w:val="24"/>
          <w:szCs w:val="24"/>
        </w:rPr>
        <w:t xml:space="preserve"> </w:t>
      </w:r>
      <w:r w:rsidR="00DC1397">
        <w:rPr>
          <w:color w:val="auto"/>
          <w:sz w:val="24"/>
          <w:szCs w:val="24"/>
        </w:rPr>
        <w:t>Case study strategy is well fitted to exploratory re</w:t>
      </w:r>
      <w:r w:rsidR="00340DC3">
        <w:rPr>
          <w:color w:val="auto"/>
          <w:sz w:val="24"/>
          <w:szCs w:val="24"/>
        </w:rPr>
        <w:t xml:space="preserve">search as it is rich in context, </w:t>
      </w:r>
      <w:r w:rsidR="00340DC3" w:rsidRPr="00F56C7F">
        <w:rPr>
          <w:color w:val="auto"/>
          <w:sz w:val="24"/>
          <w:szCs w:val="24"/>
        </w:rPr>
        <w:t>allows for real-life illustrations to ex</w:t>
      </w:r>
      <w:r w:rsidR="00340DC3">
        <w:rPr>
          <w:color w:val="auto"/>
          <w:sz w:val="24"/>
          <w:szCs w:val="24"/>
        </w:rPr>
        <w:t xml:space="preserve">plain an identified phenomenon (Eisenhardt and Graebner </w:t>
      </w:r>
      <w:r w:rsidR="00340DC3" w:rsidRPr="00F56C7F">
        <w:rPr>
          <w:color w:val="auto"/>
          <w:sz w:val="24"/>
          <w:szCs w:val="24"/>
        </w:rPr>
        <w:t>2007)</w:t>
      </w:r>
      <w:r w:rsidR="00340DC3">
        <w:rPr>
          <w:color w:val="auto"/>
          <w:sz w:val="24"/>
          <w:szCs w:val="24"/>
        </w:rPr>
        <w:t xml:space="preserve">, </w:t>
      </w:r>
      <w:r w:rsidR="00DC1397">
        <w:rPr>
          <w:color w:val="auto"/>
          <w:sz w:val="24"/>
          <w:szCs w:val="24"/>
        </w:rPr>
        <w:t>and enables ‘process tracing’ of series of events (Turnheim and Geels 2013</w:t>
      </w:r>
      <w:r w:rsidR="00774848">
        <w:rPr>
          <w:color w:val="auto"/>
          <w:sz w:val="24"/>
          <w:szCs w:val="24"/>
        </w:rPr>
        <w:t>:</w:t>
      </w:r>
      <w:r w:rsidR="00774848" w:rsidRPr="00774848">
        <w:rPr>
          <w:color w:val="auto"/>
          <w:sz w:val="24"/>
          <w:szCs w:val="24"/>
        </w:rPr>
        <w:t xml:space="preserve"> </w:t>
      </w:r>
      <w:r w:rsidR="00774848" w:rsidRPr="00F56C7F">
        <w:rPr>
          <w:color w:val="auto"/>
          <w:sz w:val="24"/>
          <w:szCs w:val="24"/>
        </w:rPr>
        <w:t>Yin 2003</w:t>
      </w:r>
      <w:r w:rsidR="00DC1397">
        <w:rPr>
          <w:color w:val="auto"/>
          <w:sz w:val="24"/>
          <w:szCs w:val="24"/>
        </w:rPr>
        <w:t xml:space="preserve">). The objective of our paper is not to tell a ‘full’ story but to provide an analytical narrative which follows the pattern of innovation internationalisation identified in recent literature. </w:t>
      </w:r>
    </w:p>
    <w:p w:rsidR="00AC2830" w:rsidRPr="00F56C7F" w:rsidRDefault="00AC2830" w:rsidP="00AC2830">
      <w:pPr>
        <w:ind w:firstLine="720"/>
        <w:jc w:val="both"/>
        <w:rPr>
          <w:color w:val="auto"/>
          <w:sz w:val="24"/>
        </w:rPr>
      </w:pPr>
      <w:r w:rsidRPr="00F56C7F">
        <w:rPr>
          <w:color w:val="auto"/>
          <w:sz w:val="24"/>
          <w:szCs w:val="24"/>
        </w:rPr>
        <w:t xml:space="preserve">Within case study, researchers can choose to select either single or multiple cases. The decision to use either is largely dependent on its appropriateness in dealing with the topic </w:t>
      </w:r>
      <w:r w:rsidRPr="00F56C7F">
        <w:rPr>
          <w:b/>
          <w:bCs/>
          <w:color w:val="auto"/>
          <w:sz w:val="24"/>
          <w:szCs w:val="24"/>
        </w:rPr>
        <w:fldChar w:fldCharType="begin"/>
      </w:r>
      <w:r w:rsidRPr="00F56C7F">
        <w:rPr>
          <w:color w:val="auto"/>
          <w:sz w:val="24"/>
          <w:szCs w:val="24"/>
        </w:rPr>
        <w:instrText xml:space="preserve"> ADDIN EN.CITE &lt;EndNote&gt;&lt;Cite&gt;&lt;Author&gt;Creswell&lt;/Author&gt;&lt;Year&gt;2007&lt;/Year&gt;&lt;RecNum&gt;4388&lt;/RecNum&gt;&lt;record&gt;&lt;rec-number&gt;4388&lt;/rec-number&gt;&lt;foreign-keys&gt;&lt;key app="EN" db-id="09dzdd20nwsaa1ewe0bvr55dsdx5w5aev2e2"&gt;4388&lt;/key&gt;&lt;/foreign-keys&gt;&lt;ref-type name="Book"&gt;6&lt;/ref-type&gt;&lt;contributors&gt;&lt;authors&gt;&lt;author&gt;Creswell, John W.&lt;/author&gt;&lt;/authors&gt;&lt;/contributors&gt;&lt;titles&gt;&lt;title&gt;Study Guide for Educational Research: Planning, Conducting, and Evaluating Quantitative and Qualitative Research&lt;/title&gt;&lt;/titles&gt;&lt;edition&gt;3rd &lt;/edition&gt;&lt;dates&gt;&lt;year&gt;2007&lt;/year&gt;&lt;/dates&gt;&lt;pub-location&gt;New Jersey&lt;/pub-location&gt;&lt;publisher&gt;Prentice Hall&lt;/publisher&gt;&lt;urls&gt;&lt;/urls&gt;&lt;/record&gt;&lt;/Cite&gt;&lt;Cite&gt;&lt;Author&gt;Yin&lt;/Author&gt;&lt;Year&gt;2003&lt;/Year&gt;&lt;RecNum&gt;4390&lt;/RecNum&gt;&lt;record&gt;&lt;rec-number&gt;4390&lt;/rec-number&gt;&lt;foreign-keys&gt;&lt;key app="EN" db-id="09dzdd20nwsaa1ewe0bvr55dsdx5w5aev2e2"&gt;4390&lt;/key&gt;&lt;/foreign-keys&gt;&lt;ref-type name="Book"&gt;6&lt;/ref-type&gt;&lt;contributors&gt;&lt;authors&gt;&lt;author&gt;Yin, Robert K.&lt;/author&gt;&lt;/authors&gt;&lt;/contributors&gt;&lt;titles&gt;&lt;title&gt;Applications of case study research &lt;/title&gt;&lt;/titles&gt;&lt;dates&gt;&lt;year&gt;2003&lt;/year&gt;&lt;/dates&gt;&lt;pub-location&gt;UK&lt;/pub-location&gt;&lt;publisher&gt;Sage&lt;/publisher&gt;&lt;urls&gt;&lt;/urls&gt;&lt;/record&gt;&lt;/Cite&gt;&lt;/EndNote&gt;</w:instrText>
      </w:r>
      <w:r w:rsidRPr="00F56C7F">
        <w:rPr>
          <w:b/>
          <w:bCs/>
          <w:color w:val="auto"/>
          <w:sz w:val="24"/>
          <w:szCs w:val="24"/>
        </w:rPr>
        <w:fldChar w:fldCharType="separate"/>
      </w:r>
      <w:r w:rsidRPr="00F56C7F">
        <w:rPr>
          <w:color w:val="auto"/>
          <w:sz w:val="24"/>
          <w:szCs w:val="24"/>
        </w:rPr>
        <w:t>(Yin 2003)</w:t>
      </w:r>
      <w:r w:rsidRPr="00F56C7F">
        <w:rPr>
          <w:b/>
          <w:bCs/>
          <w:color w:val="auto"/>
          <w:sz w:val="24"/>
          <w:szCs w:val="24"/>
        </w:rPr>
        <w:fldChar w:fldCharType="end"/>
      </w:r>
      <w:r w:rsidRPr="00F56C7F">
        <w:rPr>
          <w:color w:val="auto"/>
          <w:sz w:val="24"/>
          <w:szCs w:val="24"/>
        </w:rPr>
        <w:t xml:space="preserve">. While Yin </w:t>
      </w:r>
      <w:r w:rsidRPr="00F56C7F">
        <w:rPr>
          <w:b/>
          <w:bCs/>
          <w:color w:val="auto"/>
          <w:sz w:val="24"/>
          <w:szCs w:val="24"/>
        </w:rPr>
        <w:fldChar w:fldCharType="begin"/>
      </w:r>
      <w:r w:rsidRPr="00F56C7F">
        <w:rPr>
          <w:color w:val="auto"/>
          <w:sz w:val="24"/>
          <w:szCs w:val="24"/>
        </w:rPr>
        <w:instrText xml:space="preserve"> ADDIN EN.CITE &lt;EndNote&gt;&lt;Cite ExcludeAuth="1"&gt;&lt;Author&gt;Yin&lt;/Author&gt;&lt;Year&gt;2003&lt;/Year&gt;&lt;RecNum&gt;4390&lt;/RecNum&gt;&lt;record&gt;&lt;rec-number&gt;4390&lt;/rec-number&gt;&lt;foreign-keys&gt;&lt;key app="EN" db-id="09dzdd20nwsaa1ewe0bvr55dsdx5w5aev2e2"&gt;4390&lt;/key&gt;&lt;/foreign-keys&gt;&lt;ref-type name="Book"&gt;6&lt;/ref-type&gt;&lt;contributors&gt;&lt;authors&gt;&lt;author&gt;Yin, Robert K.&lt;/author&gt;&lt;/authors&gt;&lt;/contributors&gt;&lt;titles&gt;&lt;title&gt;Applications of case study research &lt;/title&gt;&lt;/titles&gt;&lt;dates&gt;&lt;year&gt;2003&lt;/year&gt;&lt;/dates&gt;&lt;pub-location&gt;UK&lt;/pub-location&gt;&lt;publisher&gt;Sage&lt;/publisher&gt;&lt;urls&gt;&lt;/urls&gt;&lt;/record&gt;&lt;/Cite&gt;&lt;/EndNote&gt;</w:instrText>
      </w:r>
      <w:r w:rsidRPr="00F56C7F">
        <w:rPr>
          <w:b/>
          <w:bCs/>
          <w:color w:val="auto"/>
          <w:sz w:val="24"/>
          <w:szCs w:val="24"/>
        </w:rPr>
        <w:fldChar w:fldCharType="separate"/>
      </w:r>
      <w:r w:rsidRPr="00F56C7F">
        <w:rPr>
          <w:color w:val="auto"/>
          <w:sz w:val="24"/>
          <w:szCs w:val="24"/>
        </w:rPr>
        <w:t>(2003)</w:t>
      </w:r>
      <w:r w:rsidRPr="00F56C7F">
        <w:rPr>
          <w:b/>
          <w:bCs/>
          <w:color w:val="auto"/>
          <w:sz w:val="24"/>
          <w:szCs w:val="24"/>
        </w:rPr>
        <w:fldChar w:fldCharType="end"/>
      </w:r>
      <w:r w:rsidRPr="00F56C7F">
        <w:rPr>
          <w:color w:val="auto"/>
          <w:sz w:val="24"/>
          <w:szCs w:val="24"/>
        </w:rPr>
        <w:t xml:space="preserve"> suggests that multiple cases enable the logic of replication, in which the researcher replicates the procedures for each case and data from multiple cases concerning the same inquiry provides a basis for generalisation if patterns or differences are found. This study is not concerned with qualitative generalisation but in-depth longitudinal exploration of the complexity behind innovation FDIs in emerging economies. </w:t>
      </w:r>
      <w:r w:rsidR="00444887">
        <w:rPr>
          <w:color w:val="auto"/>
          <w:sz w:val="24"/>
          <w:szCs w:val="24"/>
        </w:rPr>
        <w:t xml:space="preserve">Therefore, we are not concerned with </w:t>
      </w:r>
      <w:r w:rsidR="003C0AB1">
        <w:rPr>
          <w:color w:val="auto"/>
          <w:sz w:val="24"/>
          <w:szCs w:val="24"/>
        </w:rPr>
        <w:t>producing</w:t>
      </w:r>
      <w:r w:rsidR="00444887">
        <w:rPr>
          <w:color w:val="auto"/>
          <w:sz w:val="24"/>
          <w:szCs w:val="24"/>
        </w:rPr>
        <w:t xml:space="preserve"> results which can be generalised to other cases, industries, or the wider population in any</w:t>
      </w:r>
      <w:r w:rsidR="003C0AB1">
        <w:rPr>
          <w:color w:val="auto"/>
          <w:sz w:val="24"/>
          <w:szCs w:val="24"/>
        </w:rPr>
        <w:t xml:space="preserve"> </w:t>
      </w:r>
      <w:r w:rsidR="00444887">
        <w:rPr>
          <w:color w:val="auto"/>
          <w:sz w:val="24"/>
          <w:szCs w:val="24"/>
        </w:rPr>
        <w:t xml:space="preserve">way. Instead, we are simply </w:t>
      </w:r>
      <w:r w:rsidR="00842E4D">
        <w:rPr>
          <w:color w:val="auto"/>
          <w:sz w:val="24"/>
          <w:szCs w:val="24"/>
        </w:rPr>
        <w:t>interested to</w:t>
      </w:r>
      <w:r w:rsidR="00444887">
        <w:rPr>
          <w:color w:val="auto"/>
          <w:sz w:val="24"/>
          <w:szCs w:val="24"/>
        </w:rPr>
        <w:t xml:space="preserve"> </w:t>
      </w:r>
      <w:r w:rsidR="00C9617B">
        <w:rPr>
          <w:color w:val="auto"/>
          <w:sz w:val="24"/>
          <w:szCs w:val="24"/>
        </w:rPr>
        <w:t>trace the process of innovation development in emerging economies. This means, any MNE</w:t>
      </w:r>
      <w:r w:rsidR="00444887">
        <w:rPr>
          <w:color w:val="auto"/>
          <w:sz w:val="24"/>
          <w:szCs w:val="24"/>
        </w:rPr>
        <w:t xml:space="preserve"> which has established a strategic R&amp;D centre in an emerging country </w:t>
      </w:r>
      <w:r w:rsidR="00952D33">
        <w:rPr>
          <w:color w:val="auto"/>
          <w:sz w:val="24"/>
          <w:szCs w:val="24"/>
        </w:rPr>
        <w:t xml:space="preserve">is </w:t>
      </w:r>
      <w:r w:rsidR="00D52927">
        <w:rPr>
          <w:color w:val="auto"/>
          <w:sz w:val="24"/>
          <w:szCs w:val="24"/>
        </w:rPr>
        <w:t xml:space="preserve">likely to be </w:t>
      </w:r>
      <w:r w:rsidR="00952D33">
        <w:rPr>
          <w:color w:val="auto"/>
          <w:sz w:val="24"/>
          <w:szCs w:val="24"/>
        </w:rPr>
        <w:t xml:space="preserve">considered a </w:t>
      </w:r>
      <w:r w:rsidR="00E52393">
        <w:rPr>
          <w:color w:val="auto"/>
          <w:sz w:val="24"/>
          <w:szCs w:val="24"/>
        </w:rPr>
        <w:t>‘</w:t>
      </w:r>
      <w:r w:rsidR="00952D33">
        <w:rPr>
          <w:color w:val="auto"/>
          <w:sz w:val="24"/>
          <w:szCs w:val="24"/>
        </w:rPr>
        <w:t>suitable</w:t>
      </w:r>
      <w:r w:rsidR="00E52393">
        <w:rPr>
          <w:color w:val="auto"/>
          <w:sz w:val="24"/>
          <w:szCs w:val="24"/>
        </w:rPr>
        <w:t>’</w:t>
      </w:r>
      <w:r w:rsidR="00952D33">
        <w:rPr>
          <w:color w:val="auto"/>
          <w:sz w:val="24"/>
          <w:szCs w:val="24"/>
        </w:rPr>
        <w:t xml:space="preserve"> case for the simple purpose of providing</w:t>
      </w:r>
      <w:r w:rsidR="00444887">
        <w:rPr>
          <w:color w:val="auto"/>
          <w:sz w:val="24"/>
          <w:szCs w:val="24"/>
        </w:rPr>
        <w:t xml:space="preserve"> some initial explanation to the recent trend identified in literature</w:t>
      </w:r>
      <w:r w:rsidR="00E52393">
        <w:rPr>
          <w:color w:val="auto"/>
          <w:sz w:val="24"/>
          <w:szCs w:val="24"/>
        </w:rPr>
        <w:t xml:space="preserve"> and </w:t>
      </w:r>
      <w:r w:rsidR="00444887">
        <w:rPr>
          <w:color w:val="auto"/>
          <w:sz w:val="24"/>
          <w:szCs w:val="24"/>
        </w:rPr>
        <w:t>the</w:t>
      </w:r>
      <w:r w:rsidR="00E81D73">
        <w:rPr>
          <w:color w:val="auto"/>
          <w:sz w:val="24"/>
          <w:szCs w:val="24"/>
        </w:rPr>
        <w:t>refore</w:t>
      </w:r>
      <w:r w:rsidR="00444887">
        <w:rPr>
          <w:color w:val="auto"/>
          <w:sz w:val="24"/>
          <w:szCs w:val="24"/>
        </w:rPr>
        <w:t xml:space="preserve"> plausibility of </w:t>
      </w:r>
      <w:r w:rsidR="009E1AF2">
        <w:rPr>
          <w:color w:val="auto"/>
          <w:sz w:val="24"/>
          <w:szCs w:val="24"/>
        </w:rPr>
        <w:t>the conceptual framework</w:t>
      </w:r>
      <w:r w:rsidR="00444887">
        <w:rPr>
          <w:color w:val="auto"/>
          <w:sz w:val="24"/>
          <w:szCs w:val="24"/>
        </w:rPr>
        <w:t xml:space="preserve">. </w:t>
      </w:r>
      <w:r w:rsidR="009E1AF2" w:rsidRPr="00F56C7F">
        <w:rPr>
          <w:bCs/>
          <w:color w:val="auto"/>
          <w:sz w:val="24"/>
          <w:szCs w:val="24"/>
        </w:rPr>
        <w:t xml:space="preserve">UNCTAD’s (2005) </w:t>
      </w:r>
      <w:r w:rsidR="009E1AF2">
        <w:rPr>
          <w:bCs/>
          <w:color w:val="auto"/>
          <w:sz w:val="24"/>
          <w:szCs w:val="24"/>
        </w:rPr>
        <w:t>ranking of</w:t>
      </w:r>
      <w:r w:rsidR="009E1AF2" w:rsidRPr="00F56C7F">
        <w:rPr>
          <w:bCs/>
          <w:color w:val="auto"/>
          <w:sz w:val="24"/>
          <w:szCs w:val="24"/>
        </w:rPr>
        <w:t xml:space="preserve"> innovation FDIs </w:t>
      </w:r>
      <w:r w:rsidR="009E1AF2">
        <w:rPr>
          <w:bCs/>
          <w:color w:val="auto"/>
          <w:sz w:val="24"/>
          <w:szCs w:val="24"/>
        </w:rPr>
        <w:t>shows</w:t>
      </w:r>
      <w:r w:rsidR="009E1AF2" w:rsidRPr="00F56C7F">
        <w:rPr>
          <w:bCs/>
          <w:color w:val="auto"/>
          <w:sz w:val="24"/>
          <w:szCs w:val="24"/>
        </w:rPr>
        <w:t xml:space="preserve"> China as one of the largest inward FDI destinat</w:t>
      </w:r>
      <w:r w:rsidR="009E1AF2">
        <w:rPr>
          <w:bCs/>
          <w:color w:val="auto"/>
          <w:sz w:val="24"/>
          <w:szCs w:val="24"/>
        </w:rPr>
        <w:t>ion</w:t>
      </w:r>
      <w:r w:rsidR="009161F6">
        <w:rPr>
          <w:bCs/>
          <w:color w:val="auto"/>
          <w:sz w:val="24"/>
          <w:szCs w:val="24"/>
        </w:rPr>
        <w:t>s</w:t>
      </w:r>
      <w:r w:rsidR="009E1AF2">
        <w:rPr>
          <w:bCs/>
          <w:color w:val="auto"/>
          <w:sz w:val="24"/>
          <w:szCs w:val="24"/>
        </w:rPr>
        <w:t xml:space="preserve"> in terms of R&amp;D activities. </w:t>
      </w:r>
      <w:r w:rsidR="00444887">
        <w:rPr>
          <w:color w:val="auto"/>
          <w:sz w:val="24"/>
          <w:szCs w:val="24"/>
        </w:rPr>
        <w:t>In comparison to its major competitors,</w:t>
      </w:r>
      <w:r w:rsidRPr="00F56C7F">
        <w:rPr>
          <w:color w:val="auto"/>
          <w:sz w:val="24"/>
          <w:szCs w:val="24"/>
        </w:rPr>
        <w:t xml:space="preserve"> </w:t>
      </w:r>
      <w:r w:rsidRPr="00F31CF9">
        <w:rPr>
          <w:color w:val="auto"/>
          <w:sz w:val="24"/>
          <w:szCs w:val="24"/>
        </w:rPr>
        <w:t xml:space="preserve">AZ </w:t>
      </w:r>
      <w:r w:rsidRPr="00F31CF9">
        <w:rPr>
          <w:bCs/>
          <w:color w:val="auto"/>
          <w:sz w:val="24"/>
          <w:szCs w:val="24"/>
        </w:rPr>
        <w:t>PLC</w:t>
      </w:r>
      <w:r w:rsidRPr="00F56C7F">
        <w:rPr>
          <w:color w:val="auto"/>
          <w:sz w:val="24"/>
          <w:szCs w:val="24"/>
        </w:rPr>
        <w:t xml:space="preserve"> </w:t>
      </w:r>
      <w:r w:rsidR="00444887">
        <w:rPr>
          <w:color w:val="auto"/>
          <w:sz w:val="24"/>
          <w:szCs w:val="24"/>
        </w:rPr>
        <w:t xml:space="preserve">has one of the longest operating </w:t>
      </w:r>
      <w:r w:rsidR="00EA5909">
        <w:rPr>
          <w:color w:val="auto"/>
          <w:sz w:val="24"/>
          <w:szCs w:val="24"/>
        </w:rPr>
        <w:t>histories</w:t>
      </w:r>
      <w:r w:rsidR="00444887">
        <w:rPr>
          <w:color w:val="auto"/>
          <w:sz w:val="24"/>
          <w:szCs w:val="24"/>
        </w:rPr>
        <w:t xml:space="preserve"> in China and was </w:t>
      </w:r>
      <w:r w:rsidR="00325068">
        <w:rPr>
          <w:color w:val="auto"/>
          <w:sz w:val="24"/>
          <w:szCs w:val="24"/>
        </w:rPr>
        <w:t>one of the very</w:t>
      </w:r>
      <w:r w:rsidR="00444887">
        <w:rPr>
          <w:color w:val="auto"/>
          <w:sz w:val="24"/>
          <w:szCs w:val="24"/>
        </w:rPr>
        <w:t xml:space="preserve"> first </w:t>
      </w:r>
      <w:r w:rsidR="002F74CD">
        <w:rPr>
          <w:color w:val="auto"/>
          <w:sz w:val="24"/>
          <w:szCs w:val="24"/>
        </w:rPr>
        <w:t xml:space="preserve">to </w:t>
      </w:r>
      <w:r w:rsidR="00467194">
        <w:rPr>
          <w:color w:val="auto"/>
          <w:sz w:val="24"/>
          <w:szCs w:val="24"/>
        </w:rPr>
        <w:t xml:space="preserve">set up a strategic R&amp;D centre in the country </w:t>
      </w:r>
      <w:r w:rsidRPr="00F56C7F">
        <w:rPr>
          <w:bCs/>
          <w:color w:val="auto"/>
          <w:sz w:val="24"/>
          <w:szCs w:val="24"/>
        </w:rPr>
        <w:t>(Bernstein Research 2009)</w:t>
      </w:r>
      <w:r w:rsidR="009E1AF2">
        <w:rPr>
          <w:color w:val="auto"/>
          <w:sz w:val="24"/>
        </w:rPr>
        <w:t xml:space="preserve">. Hence, AstraZeneca in China is viewed as a suitable case for exploration. </w:t>
      </w:r>
    </w:p>
    <w:p w:rsidR="00AC2830" w:rsidRDefault="00AC2830" w:rsidP="00E1749D">
      <w:pPr>
        <w:jc w:val="both"/>
        <w:rPr>
          <w:color w:val="auto"/>
          <w:sz w:val="24"/>
          <w:szCs w:val="24"/>
        </w:rPr>
      </w:pPr>
    </w:p>
    <w:p w:rsidR="00A22CDB" w:rsidRDefault="00A22CDB" w:rsidP="00E1749D">
      <w:pPr>
        <w:jc w:val="both"/>
        <w:rPr>
          <w:color w:val="auto"/>
          <w:sz w:val="24"/>
          <w:szCs w:val="24"/>
        </w:rPr>
      </w:pPr>
    </w:p>
    <w:p w:rsidR="00A22CDB" w:rsidRDefault="00A22CDB" w:rsidP="00E1749D">
      <w:pPr>
        <w:jc w:val="both"/>
        <w:rPr>
          <w:color w:val="auto"/>
          <w:sz w:val="24"/>
          <w:szCs w:val="24"/>
        </w:rPr>
      </w:pPr>
    </w:p>
    <w:p w:rsidR="00E1749D" w:rsidRPr="00F56C7F" w:rsidRDefault="00E1749D" w:rsidP="00E1749D">
      <w:pPr>
        <w:jc w:val="both"/>
        <w:rPr>
          <w:color w:val="auto"/>
          <w:sz w:val="24"/>
          <w:szCs w:val="24"/>
        </w:rPr>
      </w:pPr>
    </w:p>
    <w:p w:rsidR="00E1749D" w:rsidRPr="00F56C7F" w:rsidRDefault="00E1749D" w:rsidP="001F7B69">
      <w:pPr>
        <w:ind w:firstLine="720"/>
        <w:jc w:val="both"/>
        <w:rPr>
          <w:color w:val="auto"/>
          <w:sz w:val="24"/>
        </w:rPr>
      </w:pPr>
    </w:p>
    <w:p w:rsidR="00E1749D" w:rsidRPr="00F56C7F" w:rsidRDefault="00940964" w:rsidP="00940964">
      <w:pPr>
        <w:pStyle w:val="Heading2"/>
        <w:rPr>
          <w:rFonts w:eastAsia="SimSun"/>
        </w:rPr>
      </w:pPr>
      <w:r w:rsidRPr="00F56C7F">
        <w:t xml:space="preserve">5.1 </w:t>
      </w:r>
      <w:r w:rsidR="00E1749D" w:rsidRPr="00F56C7F">
        <w:t xml:space="preserve">Data </w:t>
      </w:r>
      <w:r w:rsidR="00E21585">
        <w:t xml:space="preserve">sources and </w:t>
      </w:r>
      <w:r w:rsidR="00E1749D" w:rsidRPr="00F56C7F">
        <w:t>collection methods</w:t>
      </w:r>
    </w:p>
    <w:p w:rsidR="00FA7FC5" w:rsidRDefault="004F760F" w:rsidP="00FA7FC5">
      <w:pPr>
        <w:ind w:right="26"/>
        <w:jc w:val="both"/>
        <w:rPr>
          <w:color w:val="auto"/>
          <w:sz w:val="24"/>
          <w:szCs w:val="24"/>
        </w:rPr>
      </w:pPr>
      <w:r>
        <w:rPr>
          <w:color w:val="auto"/>
          <w:sz w:val="24"/>
          <w:szCs w:val="24"/>
        </w:rPr>
        <w:t>With</w:t>
      </w:r>
      <w:r w:rsidR="006A79BD">
        <w:rPr>
          <w:color w:val="auto"/>
          <w:sz w:val="24"/>
          <w:szCs w:val="24"/>
        </w:rPr>
        <w:t xml:space="preserve"> reference to Turnheim and Geels’ (2013) definition of secondary </w:t>
      </w:r>
      <w:r w:rsidR="009460FA">
        <w:rPr>
          <w:color w:val="auto"/>
          <w:sz w:val="24"/>
          <w:szCs w:val="24"/>
        </w:rPr>
        <w:t xml:space="preserve">(journal articles and authored books) </w:t>
      </w:r>
      <w:r w:rsidR="006A79BD">
        <w:rPr>
          <w:color w:val="auto"/>
          <w:sz w:val="24"/>
          <w:szCs w:val="24"/>
        </w:rPr>
        <w:t xml:space="preserve">and primary </w:t>
      </w:r>
      <w:r w:rsidR="009460FA">
        <w:rPr>
          <w:color w:val="auto"/>
          <w:sz w:val="24"/>
          <w:szCs w:val="24"/>
        </w:rPr>
        <w:t xml:space="preserve">(newspapers, government reports, and company annual reports) </w:t>
      </w:r>
      <w:r w:rsidR="006A79BD">
        <w:rPr>
          <w:color w:val="auto"/>
          <w:sz w:val="24"/>
          <w:szCs w:val="24"/>
        </w:rPr>
        <w:t>data</w:t>
      </w:r>
      <w:r>
        <w:rPr>
          <w:color w:val="auto"/>
          <w:sz w:val="24"/>
          <w:szCs w:val="24"/>
        </w:rPr>
        <w:t xml:space="preserve">, we draw on a </w:t>
      </w:r>
      <w:r w:rsidR="002D208A">
        <w:rPr>
          <w:color w:val="auto"/>
          <w:sz w:val="24"/>
          <w:szCs w:val="24"/>
        </w:rPr>
        <w:t>wide variety</w:t>
      </w:r>
      <w:r>
        <w:rPr>
          <w:color w:val="auto"/>
          <w:sz w:val="24"/>
          <w:szCs w:val="24"/>
        </w:rPr>
        <w:t xml:space="preserve"> of </w:t>
      </w:r>
      <w:r w:rsidR="009460FA">
        <w:rPr>
          <w:color w:val="auto"/>
          <w:sz w:val="24"/>
          <w:szCs w:val="24"/>
        </w:rPr>
        <w:t xml:space="preserve">secondary and primary sources to highlight FDI activities AstraZeneca has undertaken during its operations in China. </w:t>
      </w:r>
      <w:r w:rsidR="00693CEE">
        <w:rPr>
          <w:color w:val="auto"/>
          <w:sz w:val="24"/>
          <w:szCs w:val="24"/>
        </w:rPr>
        <w:t xml:space="preserve">Although these </w:t>
      </w:r>
      <w:r w:rsidR="00693CEE">
        <w:rPr>
          <w:color w:val="auto"/>
          <w:sz w:val="24"/>
          <w:szCs w:val="24"/>
        </w:rPr>
        <w:lastRenderedPageBreak/>
        <w:t xml:space="preserve">sources should be taken at face value, they provide interesting details for </w:t>
      </w:r>
      <w:r w:rsidR="0090542A">
        <w:rPr>
          <w:color w:val="auto"/>
          <w:sz w:val="24"/>
          <w:szCs w:val="24"/>
        </w:rPr>
        <w:t>qualitative analysis which traces the gradual changes in the company’s operation. “</w:t>
      </w:r>
      <w:r w:rsidR="0090542A" w:rsidRPr="00B86B2E">
        <w:rPr>
          <w:i/>
          <w:color w:val="auto"/>
          <w:sz w:val="24"/>
          <w:szCs w:val="24"/>
        </w:rPr>
        <w:t>This variety in data sources enables triangulation, and allows for a rich analysis…</w:t>
      </w:r>
      <w:r w:rsidR="0090542A">
        <w:rPr>
          <w:color w:val="auto"/>
          <w:sz w:val="24"/>
          <w:szCs w:val="24"/>
        </w:rPr>
        <w:t xml:space="preserve">” (Turnheim and Geels 2013:1755). </w:t>
      </w:r>
      <w:r w:rsidR="00FA7FC5">
        <w:rPr>
          <w:color w:val="auto"/>
          <w:sz w:val="24"/>
          <w:szCs w:val="24"/>
        </w:rPr>
        <w:t>A</w:t>
      </w:r>
      <w:r w:rsidR="00F51076">
        <w:rPr>
          <w:color w:val="auto"/>
          <w:sz w:val="24"/>
          <w:szCs w:val="24"/>
        </w:rPr>
        <w:t xml:space="preserve"> comprehensive</w:t>
      </w:r>
      <w:r w:rsidR="00FA7FC5">
        <w:rPr>
          <w:color w:val="auto"/>
          <w:sz w:val="24"/>
          <w:szCs w:val="24"/>
        </w:rPr>
        <w:t xml:space="preserve"> list of data sources is provided in Table 1.</w:t>
      </w:r>
    </w:p>
    <w:p w:rsidR="00300343" w:rsidRDefault="00300343" w:rsidP="00E1749D">
      <w:pPr>
        <w:jc w:val="both"/>
        <w:rPr>
          <w:color w:val="auto"/>
          <w:sz w:val="24"/>
          <w:szCs w:val="24"/>
        </w:rPr>
      </w:pPr>
    </w:p>
    <w:p w:rsidR="004F760F" w:rsidRDefault="004F760F" w:rsidP="00E1749D">
      <w:pPr>
        <w:jc w:val="both"/>
        <w:rPr>
          <w:color w:val="auto"/>
          <w:sz w:val="24"/>
          <w:szCs w:val="24"/>
        </w:rPr>
      </w:pPr>
    </w:p>
    <w:p w:rsidR="001814CF" w:rsidRDefault="001814CF" w:rsidP="00E1749D">
      <w:pPr>
        <w:jc w:val="both"/>
        <w:rPr>
          <w:color w:val="auto"/>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387"/>
      </w:tblGrid>
      <w:tr w:rsidR="009B78D7" w:rsidTr="00D751E4">
        <w:tc>
          <w:tcPr>
            <w:tcW w:w="8897" w:type="dxa"/>
            <w:gridSpan w:val="2"/>
            <w:tcBorders>
              <w:bottom w:val="single" w:sz="4" w:space="0" w:color="auto"/>
            </w:tcBorders>
          </w:tcPr>
          <w:p w:rsidR="00D20E0C" w:rsidRPr="009B78D7" w:rsidRDefault="008B6038" w:rsidP="00022289">
            <w:pPr>
              <w:ind w:right="26"/>
              <w:rPr>
                <w:color w:val="auto"/>
                <w:sz w:val="24"/>
                <w:szCs w:val="24"/>
              </w:rPr>
            </w:pPr>
            <w:r w:rsidRPr="008B6038">
              <w:rPr>
                <w:sz w:val="24"/>
              </w:rPr>
              <w:t xml:space="preserve">Table </w:t>
            </w:r>
            <w:r w:rsidRPr="008B6038">
              <w:rPr>
                <w:sz w:val="24"/>
              </w:rPr>
              <w:fldChar w:fldCharType="begin"/>
            </w:r>
            <w:r w:rsidRPr="008B6038">
              <w:rPr>
                <w:sz w:val="24"/>
              </w:rPr>
              <w:instrText xml:space="preserve"> SEQ Table \* ARABIC </w:instrText>
            </w:r>
            <w:r w:rsidRPr="008B6038">
              <w:rPr>
                <w:sz w:val="24"/>
              </w:rPr>
              <w:fldChar w:fldCharType="separate"/>
            </w:r>
            <w:r w:rsidR="00707A64">
              <w:rPr>
                <w:noProof/>
                <w:sz w:val="24"/>
              </w:rPr>
              <w:t>1</w:t>
            </w:r>
            <w:r w:rsidRPr="008B6038">
              <w:rPr>
                <w:sz w:val="24"/>
              </w:rPr>
              <w:fldChar w:fldCharType="end"/>
            </w:r>
            <w:r w:rsidRPr="008B6038">
              <w:rPr>
                <w:sz w:val="24"/>
              </w:rPr>
              <w:t>.</w:t>
            </w:r>
            <w:r w:rsidR="00022289">
              <w:rPr>
                <w:sz w:val="24"/>
              </w:rPr>
              <w:t xml:space="preserve"> Primary and Secondary</w:t>
            </w:r>
            <w:r w:rsidRPr="008B6038">
              <w:rPr>
                <w:sz w:val="24"/>
              </w:rPr>
              <w:t xml:space="preserve"> </w:t>
            </w:r>
            <w:r w:rsidR="009B78D7" w:rsidRPr="009B78D7">
              <w:rPr>
                <w:color w:val="auto"/>
                <w:sz w:val="24"/>
                <w:szCs w:val="24"/>
              </w:rPr>
              <w:t>Data Sources</w:t>
            </w:r>
          </w:p>
        </w:tc>
      </w:tr>
      <w:tr w:rsidR="007D3453" w:rsidTr="00D751E4">
        <w:tc>
          <w:tcPr>
            <w:tcW w:w="3510" w:type="dxa"/>
            <w:tcBorders>
              <w:top w:val="single" w:sz="4" w:space="0" w:color="auto"/>
            </w:tcBorders>
          </w:tcPr>
          <w:p w:rsidR="007D3453" w:rsidRPr="00D544E7" w:rsidRDefault="005C2715" w:rsidP="00BB0B50">
            <w:pPr>
              <w:ind w:right="26"/>
              <w:jc w:val="both"/>
              <w:rPr>
                <w:b/>
                <w:color w:val="auto"/>
                <w:sz w:val="24"/>
                <w:szCs w:val="24"/>
              </w:rPr>
            </w:pPr>
            <w:r w:rsidRPr="00D544E7">
              <w:rPr>
                <w:b/>
                <w:color w:val="auto"/>
                <w:sz w:val="24"/>
                <w:szCs w:val="24"/>
              </w:rPr>
              <w:t>Data</w:t>
            </w:r>
            <w:r w:rsidR="00A754D8" w:rsidRPr="00D544E7">
              <w:rPr>
                <w:b/>
                <w:color w:val="auto"/>
                <w:sz w:val="24"/>
                <w:szCs w:val="24"/>
              </w:rPr>
              <w:t xml:space="preserve"> </w:t>
            </w:r>
            <w:r w:rsidR="00A754D8" w:rsidRPr="00D544E7">
              <w:rPr>
                <w:color w:val="auto"/>
                <w:sz w:val="24"/>
                <w:szCs w:val="24"/>
              </w:rPr>
              <w:t>(in alphabetical order)</w:t>
            </w:r>
          </w:p>
        </w:tc>
        <w:tc>
          <w:tcPr>
            <w:tcW w:w="5387" w:type="dxa"/>
            <w:tcBorders>
              <w:top w:val="single" w:sz="4" w:space="0" w:color="auto"/>
            </w:tcBorders>
          </w:tcPr>
          <w:p w:rsidR="005C2715" w:rsidRPr="00D544E7" w:rsidRDefault="005C2715" w:rsidP="00BB0B50">
            <w:pPr>
              <w:ind w:right="26"/>
              <w:jc w:val="both"/>
              <w:rPr>
                <w:b/>
                <w:color w:val="auto"/>
                <w:sz w:val="24"/>
                <w:szCs w:val="24"/>
              </w:rPr>
            </w:pPr>
            <w:r w:rsidRPr="00D544E7">
              <w:rPr>
                <w:b/>
                <w:color w:val="auto"/>
                <w:sz w:val="24"/>
                <w:szCs w:val="24"/>
              </w:rPr>
              <w:t>Source</w:t>
            </w:r>
          </w:p>
        </w:tc>
      </w:tr>
      <w:tr w:rsidR="001814CF" w:rsidTr="00D751E4">
        <w:tc>
          <w:tcPr>
            <w:tcW w:w="3510" w:type="dxa"/>
          </w:tcPr>
          <w:p w:rsidR="001814CF" w:rsidRPr="00D544E7" w:rsidRDefault="001814CF" w:rsidP="00BB0B50">
            <w:pPr>
              <w:ind w:right="26"/>
              <w:jc w:val="both"/>
              <w:rPr>
                <w:b/>
                <w:color w:val="auto"/>
                <w:sz w:val="24"/>
                <w:szCs w:val="24"/>
              </w:rPr>
            </w:pPr>
          </w:p>
        </w:tc>
        <w:tc>
          <w:tcPr>
            <w:tcW w:w="5387" w:type="dxa"/>
          </w:tcPr>
          <w:p w:rsidR="001814CF" w:rsidRPr="00D544E7" w:rsidRDefault="001814CF" w:rsidP="00BB0B50">
            <w:pPr>
              <w:ind w:right="26"/>
              <w:jc w:val="both"/>
              <w:rPr>
                <w:b/>
                <w:color w:val="auto"/>
                <w:sz w:val="24"/>
                <w:szCs w:val="24"/>
              </w:rPr>
            </w:pPr>
          </w:p>
        </w:tc>
      </w:tr>
      <w:tr w:rsidR="0003720C" w:rsidTr="008A1AF5">
        <w:tc>
          <w:tcPr>
            <w:tcW w:w="3510" w:type="dxa"/>
          </w:tcPr>
          <w:p w:rsidR="0003720C" w:rsidRDefault="0003720C" w:rsidP="00BB0B50">
            <w:pPr>
              <w:ind w:right="26"/>
              <w:jc w:val="both"/>
              <w:rPr>
                <w:i/>
                <w:color w:val="auto"/>
                <w:sz w:val="24"/>
                <w:szCs w:val="24"/>
              </w:rPr>
            </w:pPr>
            <w:r w:rsidRPr="00841639">
              <w:rPr>
                <w:i/>
                <w:color w:val="auto"/>
                <w:sz w:val="24"/>
                <w:szCs w:val="24"/>
              </w:rPr>
              <w:t>Books</w:t>
            </w:r>
          </w:p>
        </w:tc>
        <w:tc>
          <w:tcPr>
            <w:tcW w:w="5387" w:type="dxa"/>
          </w:tcPr>
          <w:p w:rsidR="0003720C" w:rsidRDefault="000B7102" w:rsidP="006023DD">
            <w:pPr>
              <w:pStyle w:val="ListParagraph"/>
              <w:numPr>
                <w:ilvl w:val="0"/>
                <w:numId w:val="26"/>
              </w:numPr>
              <w:ind w:right="26"/>
              <w:jc w:val="both"/>
              <w:rPr>
                <w:color w:val="auto"/>
                <w:sz w:val="24"/>
                <w:szCs w:val="24"/>
              </w:rPr>
            </w:pPr>
            <w:r w:rsidRPr="000B7102">
              <w:rPr>
                <w:color w:val="auto"/>
                <w:sz w:val="24"/>
                <w:szCs w:val="24"/>
              </w:rPr>
              <w:t xml:space="preserve">China Medical and Pharmaceutical Industry Handbook </w:t>
            </w:r>
          </w:p>
          <w:p w:rsidR="004A25CC" w:rsidRDefault="004A25CC" w:rsidP="006023DD">
            <w:pPr>
              <w:pStyle w:val="ListParagraph"/>
              <w:numPr>
                <w:ilvl w:val="0"/>
                <w:numId w:val="26"/>
              </w:numPr>
              <w:ind w:right="26"/>
              <w:jc w:val="both"/>
              <w:rPr>
                <w:color w:val="auto"/>
                <w:sz w:val="24"/>
                <w:szCs w:val="24"/>
              </w:rPr>
            </w:pPr>
            <w:r>
              <w:rPr>
                <w:color w:val="auto"/>
                <w:sz w:val="24"/>
                <w:szCs w:val="24"/>
              </w:rPr>
              <w:t>The Asia-Pacific Biotech Directory</w:t>
            </w:r>
          </w:p>
          <w:p w:rsidR="00E334A9" w:rsidRPr="00E334A9" w:rsidRDefault="00AC6603" w:rsidP="006023DD">
            <w:pPr>
              <w:pStyle w:val="ListParagraph"/>
              <w:numPr>
                <w:ilvl w:val="0"/>
                <w:numId w:val="26"/>
              </w:numPr>
              <w:ind w:right="26"/>
              <w:rPr>
                <w:color w:val="auto"/>
                <w:sz w:val="24"/>
                <w:szCs w:val="24"/>
              </w:rPr>
            </w:pPr>
            <w:r>
              <w:rPr>
                <w:color w:val="auto"/>
                <w:sz w:val="24"/>
                <w:szCs w:val="24"/>
              </w:rPr>
              <w:t xml:space="preserve">International Directory of </w:t>
            </w:r>
            <w:r w:rsidR="00E334A9">
              <w:rPr>
                <w:color w:val="auto"/>
                <w:sz w:val="24"/>
                <w:szCs w:val="24"/>
              </w:rPr>
              <w:t xml:space="preserve">Company </w:t>
            </w:r>
            <w:r>
              <w:rPr>
                <w:color w:val="auto"/>
                <w:sz w:val="24"/>
                <w:szCs w:val="24"/>
              </w:rPr>
              <w:t>Histories</w:t>
            </w:r>
          </w:p>
          <w:p w:rsidR="00182020" w:rsidRPr="001814CF" w:rsidRDefault="004837EF" w:rsidP="006023DD">
            <w:pPr>
              <w:pStyle w:val="ListParagraph"/>
              <w:numPr>
                <w:ilvl w:val="0"/>
                <w:numId w:val="26"/>
              </w:numPr>
              <w:ind w:right="26"/>
              <w:jc w:val="both"/>
              <w:rPr>
                <w:color w:val="auto"/>
                <w:sz w:val="24"/>
                <w:szCs w:val="24"/>
              </w:rPr>
            </w:pPr>
            <w:r>
              <w:rPr>
                <w:color w:val="auto"/>
                <w:sz w:val="24"/>
                <w:szCs w:val="24"/>
              </w:rPr>
              <w:t>Foreign Companies in China Yearbook</w:t>
            </w:r>
          </w:p>
        </w:tc>
      </w:tr>
      <w:tr w:rsidR="00CE60FE" w:rsidTr="008A1AF5">
        <w:tc>
          <w:tcPr>
            <w:tcW w:w="3510" w:type="dxa"/>
          </w:tcPr>
          <w:p w:rsidR="00CE60FE" w:rsidRPr="00841639" w:rsidRDefault="00CE60FE" w:rsidP="00BB0B50">
            <w:pPr>
              <w:ind w:right="26"/>
              <w:jc w:val="both"/>
              <w:rPr>
                <w:i/>
                <w:color w:val="auto"/>
                <w:sz w:val="24"/>
                <w:szCs w:val="24"/>
              </w:rPr>
            </w:pPr>
          </w:p>
        </w:tc>
        <w:tc>
          <w:tcPr>
            <w:tcW w:w="5387" w:type="dxa"/>
          </w:tcPr>
          <w:p w:rsidR="006023DD" w:rsidRDefault="006023DD" w:rsidP="006023DD">
            <w:pPr>
              <w:pStyle w:val="ListParagraph"/>
              <w:ind w:left="360" w:right="26"/>
              <w:jc w:val="both"/>
              <w:rPr>
                <w:color w:val="auto"/>
                <w:sz w:val="24"/>
                <w:szCs w:val="24"/>
              </w:rPr>
            </w:pPr>
          </w:p>
          <w:p w:rsidR="00DC32EE" w:rsidRPr="006023DD" w:rsidRDefault="00DC32EE" w:rsidP="006023DD">
            <w:pPr>
              <w:pStyle w:val="ListParagraph"/>
              <w:ind w:left="360" w:right="26"/>
              <w:jc w:val="both"/>
              <w:rPr>
                <w:color w:val="auto"/>
                <w:sz w:val="24"/>
                <w:szCs w:val="24"/>
              </w:rPr>
            </w:pPr>
          </w:p>
        </w:tc>
      </w:tr>
      <w:tr w:rsidR="00CE60FE" w:rsidTr="008A1AF5">
        <w:tc>
          <w:tcPr>
            <w:tcW w:w="3510" w:type="dxa"/>
          </w:tcPr>
          <w:p w:rsidR="00CE60FE" w:rsidRPr="00841639" w:rsidRDefault="00CE60FE" w:rsidP="00BB0B50">
            <w:pPr>
              <w:ind w:right="26"/>
              <w:jc w:val="both"/>
              <w:rPr>
                <w:i/>
                <w:color w:val="auto"/>
                <w:sz w:val="24"/>
                <w:szCs w:val="24"/>
              </w:rPr>
            </w:pPr>
            <w:r w:rsidRPr="00841639">
              <w:rPr>
                <w:i/>
                <w:color w:val="auto"/>
                <w:sz w:val="24"/>
                <w:szCs w:val="24"/>
              </w:rPr>
              <w:t>Company Annual Reports</w:t>
            </w:r>
          </w:p>
        </w:tc>
        <w:tc>
          <w:tcPr>
            <w:tcW w:w="5387" w:type="dxa"/>
          </w:tcPr>
          <w:p w:rsidR="001814CF" w:rsidRDefault="001112D0" w:rsidP="006023DD">
            <w:pPr>
              <w:pStyle w:val="ListParagraph"/>
              <w:numPr>
                <w:ilvl w:val="0"/>
                <w:numId w:val="26"/>
              </w:numPr>
              <w:ind w:right="26"/>
              <w:jc w:val="both"/>
              <w:rPr>
                <w:color w:val="auto"/>
                <w:sz w:val="24"/>
                <w:szCs w:val="24"/>
              </w:rPr>
            </w:pPr>
            <w:r>
              <w:rPr>
                <w:color w:val="auto"/>
                <w:sz w:val="24"/>
                <w:szCs w:val="24"/>
              </w:rPr>
              <w:t>AZ PLC</w:t>
            </w:r>
          </w:p>
          <w:p w:rsidR="00704344" w:rsidRPr="001814CF" w:rsidRDefault="00704344" w:rsidP="006023DD">
            <w:pPr>
              <w:pStyle w:val="ListParagraph"/>
              <w:numPr>
                <w:ilvl w:val="0"/>
                <w:numId w:val="26"/>
              </w:numPr>
              <w:ind w:right="26"/>
              <w:jc w:val="both"/>
              <w:rPr>
                <w:color w:val="auto"/>
                <w:sz w:val="24"/>
                <w:szCs w:val="24"/>
              </w:rPr>
            </w:pPr>
            <w:r>
              <w:rPr>
                <w:color w:val="auto"/>
                <w:sz w:val="24"/>
              </w:rPr>
              <w:t>Zeneca Group PLC</w:t>
            </w:r>
          </w:p>
        </w:tc>
      </w:tr>
      <w:tr w:rsidR="00CE60FE" w:rsidTr="008A1AF5">
        <w:tc>
          <w:tcPr>
            <w:tcW w:w="3510" w:type="dxa"/>
          </w:tcPr>
          <w:p w:rsidR="00CE60FE" w:rsidRDefault="00CE60FE" w:rsidP="00BB0B50">
            <w:pPr>
              <w:ind w:right="26"/>
              <w:jc w:val="both"/>
              <w:rPr>
                <w:i/>
                <w:color w:val="auto"/>
                <w:sz w:val="24"/>
                <w:szCs w:val="24"/>
              </w:rPr>
            </w:pPr>
          </w:p>
        </w:tc>
        <w:tc>
          <w:tcPr>
            <w:tcW w:w="5387" w:type="dxa"/>
          </w:tcPr>
          <w:p w:rsidR="006023DD" w:rsidRDefault="006023DD" w:rsidP="006023DD">
            <w:pPr>
              <w:pStyle w:val="ListParagraph"/>
              <w:ind w:left="360" w:right="26"/>
              <w:jc w:val="both"/>
              <w:rPr>
                <w:color w:val="auto"/>
                <w:sz w:val="24"/>
                <w:szCs w:val="24"/>
              </w:rPr>
            </w:pPr>
          </w:p>
          <w:p w:rsidR="00DC32EE" w:rsidRPr="006023DD" w:rsidRDefault="00DC32EE" w:rsidP="006023DD">
            <w:pPr>
              <w:pStyle w:val="ListParagraph"/>
              <w:ind w:left="360" w:right="26"/>
              <w:jc w:val="both"/>
              <w:rPr>
                <w:color w:val="auto"/>
                <w:sz w:val="24"/>
                <w:szCs w:val="24"/>
              </w:rPr>
            </w:pPr>
          </w:p>
        </w:tc>
      </w:tr>
      <w:tr w:rsidR="00CE60FE" w:rsidTr="008A1AF5">
        <w:tc>
          <w:tcPr>
            <w:tcW w:w="3510" w:type="dxa"/>
          </w:tcPr>
          <w:p w:rsidR="00CE60FE" w:rsidRPr="00841639" w:rsidRDefault="00CE60FE" w:rsidP="00BB0B50">
            <w:pPr>
              <w:ind w:right="26"/>
              <w:jc w:val="both"/>
              <w:rPr>
                <w:i/>
                <w:color w:val="auto"/>
                <w:sz w:val="24"/>
                <w:szCs w:val="24"/>
              </w:rPr>
            </w:pPr>
            <w:r w:rsidRPr="00841639">
              <w:rPr>
                <w:i/>
                <w:color w:val="auto"/>
                <w:sz w:val="24"/>
                <w:szCs w:val="24"/>
              </w:rPr>
              <w:t>Corporate News Releases</w:t>
            </w:r>
          </w:p>
        </w:tc>
        <w:tc>
          <w:tcPr>
            <w:tcW w:w="5387" w:type="dxa"/>
          </w:tcPr>
          <w:p w:rsidR="00CE60FE" w:rsidRPr="00E93EC4" w:rsidRDefault="00CE60FE" w:rsidP="006023DD">
            <w:pPr>
              <w:pStyle w:val="ListParagraph"/>
              <w:numPr>
                <w:ilvl w:val="0"/>
                <w:numId w:val="26"/>
              </w:numPr>
              <w:ind w:right="26"/>
              <w:jc w:val="both"/>
              <w:rPr>
                <w:color w:val="auto"/>
                <w:sz w:val="24"/>
                <w:szCs w:val="24"/>
              </w:rPr>
            </w:pPr>
            <w:r w:rsidRPr="00E93EC4">
              <w:rPr>
                <w:color w:val="auto"/>
                <w:sz w:val="24"/>
                <w:szCs w:val="24"/>
              </w:rPr>
              <w:t xml:space="preserve">AZ Global </w:t>
            </w:r>
          </w:p>
          <w:p w:rsidR="00CE60FE" w:rsidRPr="00E93EC4" w:rsidRDefault="00CE60FE" w:rsidP="006023DD">
            <w:pPr>
              <w:pStyle w:val="ListParagraph"/>
              <w:numPr>
                <w:ilvl w:val="0"/>
                <w:numId w:val="26"/>
              </w:numPr>
              <w:ind w:right="26"/>
              <w:jc w:val="both"/>
              <w:rPr>
                <w:color w:val="auto"/>
                <w:sz w:val="24"/>
                <w:szCs w:val="24"/>
              </w:rPr>
            </w:pPr>
            <w:r w:rsidRPr="00E93EC4">
              <w:rPr>
                <w:color w:val="auto"/>
                <w:sz w:val="24"/>
                <w:szCs w:val="24"/>
              </w:rPr>
              <w:t xml:space="preserve">AZ China </w:t>
            </w:r>
          </w:p>
        </w:tc>
      </w:tr>
      <w:tr w:rsidR="00CE60FE" w:rsidTr="008A1AF5">
        <w:tc>
          <w:tcPr>
            <w:tcW w:w="3510" w:type="dxa"/>
          </w:tcPr>
          <w:p w:rsidR="00CE60FE" w:rsidRDefault="00CE60FE" w:rsidP="00BB0B50">
            <w:pPr>
              <w:ind w:right="26"/>
              <w:jc w:val="both"/>
              <w:rPr>
                <w:i/>
                <w:color w:val="auto"/>
                <w:sz w:val="24"/>
                <w:szCs w:val="24"/>
              </w:rPr>
            </w:pPr>
          </w:p>
        </w:tc>
        <w:tc>
          <w:tcPr>
            <w:tcW w:w="5387" w:type="dxa"/>
          </w:tcPr>
          <w:p w:rsidR="006023DD" w:rsidRDefault="006023DD" w:rsidP="006023DD">
            <w:pPr>
              <w:pStyle w:val="ListParagraph"/>
              <w:ind w:left="360" w:right="26"/>
              <w:jc w:val="both"/>
              <w:rPr>
                <w:color w:val="auto"/>
                <w:sz w:val="24"/>
                <w:szCs w:val="24"/>
              </w:rPr>
            </w:pPr>
          </w:p>
          <w:p w:rsidR="00DC32EE" w:rsidRPr="006023DD" w:rsidRDefault="00DC32EE" w:rsidP="006023DD">
            <w:pPr>
              <w:pStyle w:val="ListParagraph"/>
              <w:ind w:left="360" w:right="26"/>
              <w:jc w:val="both"/>
              <w:rPr>
                <w:color w:val="auto"/>
                <w:sz w:val="24"/>
                <w:szCs w:val="24"/>
              </w:rPr>
            </w:pPr>
          </w:p>
        </w:tc>
      </w:tr>
      <w:tr w:rsidR="00CE60FE" w:rsidTr="008A1AF5">
        <w:tc>
          <w:tcPr>
            <w:tcW w:w="3510" w:type="dxa"/>
          </w:tcPr>
          <w:p w:rsidR="00CE60FE" w:rsidRDefault="00CE60FE" w:rsidP="00BB0B50">
            <w:pPr>
              <w:ind w:right="26"/>
              <w:jc w:val="both"/>
              <w:rPr>
                <w:i/>
                <w:color w:val="auto"/>
                <w:sz w:val="24"/>
                <w:szCs w:val="24"/>
              </w:rPr>
            </w:pPr>
            <w:r w:rsidRPr="00841639">
              <w:rPr>
                <w:i/>
                <w:color w:val="auto"/>
                <w:sz w:val="24"/>
                <w:szCs w:val="24"/>
              </w:rPr>
              <w:t>Government Reports</w:t>
            </w:r>
          </w:p>
        </w:tc>
        <w:tc>
          <w:tcPr>
            <w:tcW w:w="5387" w:type="dxa"/>
          </w:tcPr>
          <w:p w:rsidR="00280D3A" w:rsidRDefault="00280D3A" w:rsidP="006023DD">
            <w:pPr>
              <w:pStyle w:val="ListParagraph"/>
              <w:numPr>
                <w:ilvl w:val="0"/>
                <w:numId w:val="26"/>
              </w:numPr>
              <w:ind w:right="26"/>
              <w:jc w:val="both"/>
              <w:rPr>
                <w:color w:val="auto"/>
                <w:sz w:val="24"/>
                <w:szCs w:val="24"/>
              </w:rPr>
            </w:pPr>
            <w:r>
              <w:rPr>
                <w:color w:val="auto"/>
                <w:sz w:val="24"/>
                <w:szCs w:val="24"/>
              </w:rPr>
              <w:t>China Food and Drug Administration</w:t>
            </w:r>
          </w:p>
          <w:p w:rsidR="00280D3A" w:rsidRDefault="00280D3A" w:rsidP="006023DD">
            <w:pPr>
              <w:pStyle w:val="ListParagraph"/>
              <w:numPr>
                <w:ilvl w:val="0"/>
                <w:numId w:val="26"/>
              </w:numPr>
              <w:ind w:right="26"/>
              <w:jc w:val="both"/>
              <w:rPr>
                <w:color w:val="auto"/>
                <w:sz w:val="24"/>
                <w:szCs w:val="24"/>
              </w:rPr>
            </w:pPr>
            <w:r>
              <w:rPr>
                <w:color w:val="auto"/>
                <w:sz w:val="24"/>
                <w:szCs w:val="24"/>
              </w:rPr>
              <w:t>Ministry of Commerce, P.R.C.</w:t>
            </w:r>
          </w:p>
          <w:p w:rsidR="00767419" w:rsidRDefault="00767419" w:rsidP="006023DD">
            <w:pPr>
              <w:pStyle w:val="ListParagraph"/>
              <w:numPr>
                <w:ilvl w:val="0"/>
                <w:numId w:val="26"/>
              </w:numPr>
              <w:ind w:right="26"/>
              <w:jc w:val="both"/>
              <w:rPr>
                <w:color w:val="auto"/>
                <w:sz w:val="24"/>
                <w:szCs w:val="24"/>
              </w:rPr>
            </w:pPr>
            <w:r>
              <w:rPr>
                <w:color w:val="auto"/>
                <w:sz w:val="24"/>
                <w:szCs w:val="24"/>
              </w:rPr>
              <w:t>China Statistic</w:t>
            </w:r>
            <w:r w:rsidR="008D0415">
              <w:rPr>
                <w:color w:val="auto"/>
                <w:sz w:val="24"/>
                <w:szCs w:val="24"/>
              </w:rPr>
              <w:t>al</w:t>
            </w:r>
            <w:r>
              <w:rPr>
                <w:color w:val="auto"/>
                <w:sz w:val="24"/>
                <w:szCs w:val="24"/>
              </w:rPr>
              <w:t xml:space="preserve"> Yearbook </w:t>
            </w:r>
          </w:p>
          <w:p w:rsidR="00053BF0" w:rsidRPr="006E26C1" w:rsidRDefault="00155E75" w:rsidP="006E26C1">
            <w:pPr>
              <w:pStyle w:val="ListParagraph"/>
              <w:numPr>
                <w:ilvl w:val="0"/>
                <w:numId w:val="26"/>
              </w:numPr>
              <w:ind w:right="26"/>
              <w:jc w:val="both"/>
              <w:rPr>
                <w:color w:val="auto"/>
                <w:sz w:val="24"/>
                <w:szCs w:val="24"/>
              </w:rPr>
            </w:pPr>
            <w:r>
              <w:rPr>
                <w:color w:val="auto"/>
                <w:sz w:val="24"/>
                <w:szCs w:val="24"/>
              </w:rPr>
              <w:t>State Intellectual Property Office</w:t>
            </w:r>
            <w:r w:rsidR="00B547E3">
              <w:rPr>
                <w:color w:val="auto"/>
                <w:sz w:val="24"/>
                <w:szCs w:val="24"/>
              </w:rPr>
              <w:t xml:space="preserve"> (China)</w:t>
            </w:r>
          </w:p>
        </w:tc>
      </w:tr>
      <w:tr w:rsidR="00CE60FE" w:rsidTr="008A1AF5">
        <w:tc>
          <w:tcPr>
            <w:tcW w:w="3510" w:type="dxa"/>
          </w:tcPr>
          <w:p w:rsidR="00CE60FE" w:rsidRPr="00841639" w:rsidRDefault="00CE60FE" w:rsidP="00BB0B50">
            <w:pPr>
              <w:ind w:right="26"/>
              <w:jc w:val="both"/>
              <w:rPr>
                <w:i/>
                <w:color w:val="auto"/>
                <w:sz w:val="24"/>
                <w:szCs w:val="24"/>
              </w:rPr>
            </w:pPr>
          </w:p>
        </w:tc>
        <w:tc>
          <w:tcPr>
            <w:tcW w:w="5387" w:type="dxa"/>
          </w:tcPr>
          <w:p w:rsidR="006023DD" w:rsidRDefault="006023DD" w:rsidP="006023DD">
            <w:pPr>
              <w:pStyle w:val="ListParagraph"/>
              <w:ind w:left="360" w:right="26"/>
              <w:jc w:val="both"/>
              <w:rPr>
                <w:color w:val="auto"/>
                <w:sz w:val="24"/>
                <w:szCs w:val="24"/>
              </w:rPr>
            </w:pPr>
          </w:p>
          <w:p w:rsidR="00DC32EE" w:rsidRPr="006023DD" w:rsidRDefault="00DC32EE" w:rsidP="006023DD">
            <w:pPr>
              <w:pStyle w:val="ListParagraph"/>
              <w:ind w:left="360" w:right="26"/>
              <w:jc w:val="both"/>
              <w:rPr>
                <w:color w:val="auto"/>
                <w:sz w:val="24"/>
                <w:szCs w:val="24"/>
              </w:rPr>
            </w:pPr>
          </w:p>
        </w:tc>
      </w:tr>
      <w:tr w:rsidR="00CE60FE" w:rsidTr="008A1AF5">
        <w:tc>
          <w:tcPr>
            <w:tcW w:w="3510" w:type="dxa"/>
          </w:tcPr>
          <w:p w:rsidR="00CE60FE" w:rsidRPr="00841639" w:rsidRDefault="00CE60FE" w:rsidP="00BB0B50">
            <w:pPr>
              <w:ind w:right="26"/>
              <w:jc w:val="both"/>
              <w:rPr>
                <w:i/>
                <w:color w:val="auto"/>
                <w:sz w:val="24"/>
                <w:szCs w:val="24"/>
              </w:rPr>
            </w:pPr>
            <w:r w:rsidRPr="00841639">
              <w:rPr>
                <w:i/>
                <w:color w:val="auto"/>
                <w:sz w:val="24"/>
                <w:szCs w:val="24"/>
              </w:rPr>
              <w:t>Industry Reports</w:t>
            </w:r>
          </w:p>
        </w:tc>
        <w:tc>
          <w:tcPr>
            <w:tcW w:w="5387" w:type="dxa"/>
          </w:tcPr>
          <w:p w:rsidR="00CE60FE" w:rsidRDefault="00CE60FE" w:rsidP="006023DD">
            <w:pPr>
              <w:pStyle w:val="ListParagraph"/>
              <w:numPr>
                <w:ilvl w:val="0"/>
                <w:numId w:val="26"/>
              </w:numPr>
              <w:ind w:right="26"/>
              <w:rPr>
                <w:color w:val="auto"/>
                <w:sz w:val="24"/>
                <w:szCs w:val="24"/>
              </w:rPr>
            </w:pPr>
            <w:r w:rsidRPr="00E93EC4">
              <w:rPr>
                <w:color w:val="auto"/>
                <w:sz w:val="24"/>
                <w:szCs w:val="24"/>
              </w:rPr>
              <w:t>Bernstein Research</w:t>
            </w:r>
          </w:p>
          <w:p w:rsidR="00E804A4" w:rsidRPr="00E804A4" w:rsidRDefault="00E804A4" w:rsidP="006023DD">
            <w:pPr>
              <w:pStyle w:val="ListParagraph"/>
              <w:numPr>
                <w:ilvl w:val="0"/>
                <w:numId w:val="26"/>
              </w:numPr>
              <w:ind w:right="26"/>
              <w:rPr>
                <w:color w:val="auto"/>
                <w:sz w:val="24"/>
                <w:szCs w:val="24"/>
              </w:rPr>
            </w:pPr>
            <w:r>
              <w:rPr>
                <w:color w:val="auto"/>
                <w:sz w:val="24"/>
              </w:rPr>
              <w:t>Bio Partnerships Asia</w:t>
            </w:r>
          </w:p>
          <w:p w:rsidR="00125276" w:rsidRPr="00E93EC4" w:rsidRDefault="00125276" w:rsidP="006023DD">
            <w:pPr>
              <w:pStyle w:val="ListParagraph"/>
              <w:numPr>
                <w:ilvl w:val="0"/>
                <w:numId w:val="26"/>
              </w:numPr>
              <w:ind w:right="26"/>
              <w:rPr>
                <w:color w:val="auto"/>
                <w:sz w:val="24"/>
                <w:szCs w:val="24"/>
              </w:rPr>
            </w:pPr>
            <w:r w:rsidRPr="00903853">
              <w:rPr>
                <w:color w:val="auto"/>
                <w:sz w:val="24"/>
              </w:rPr>
              <w:t>Chemical Market Reporter</w:t>
            </w:r>
          </w:p>
          <w:p w:rsidR="00CE60FE" w:rsidRPr="00E93EC4" w:rsidRDefault="00CE60FE" w:rsidP="006023DD">
            <w:pPr>
              <w:pStyle w:val="ListParagraph"/>
              <w:numPr>
                <w:ilvl w:val="0"/>
                <w:numId w:val="26"/>
              </w:numPr>
              <w:ind w:right="26"/>
              <w:rPr>
                <w:color w:val="auto"/>
                <w:sz w:val="24"/>
                <w:szCs w:val="24"/>
              </w:rPr>
            </w:pPr>
            <w:r w:rsidRPr="00E93EC4">
              <w:rPr>
                <w:color w:val="auto"/>
                <w:sz w:val="24"/>
                <w:szCs w:val="24"/>
              </w:rPr>
              <w:t>KPMG Research</w:t>
            </w:r>
          </w:p>
          <w:p w:rsidR="00CE60FE" w:rsidRPr="00E93EC4" w:rsidRDefault="00CE60FE" w:rsidP="006023DD">
            <w:pPr>
              <w:pStyle w:val="ListParagraph"/>
              <w:numPr>
                <w:ilvl w:val="0"/>
                <w:numId w:val="26"/>
              </w:numPr>
              <w:ind w:right="26"/>
              <w:rPr>
                <w:color w:val="auto"/>
                <w:sz w:val="24"/>
                <w:szCs w:val="24"/>
              </w:rPr>
            </w:pPr>
            <w:r w:rsidRPr="00E93EC4">
              <w:rPr>
                <w:color w:val="auto"/>
                <w:sz w:val="24"/>
                <w:szCs w:val="24"/>
              </w:rPr>
              <w:t>McKinsey Quarterly</w:t>
            </w:r>
          </w:p>
          <w:p w:rsidR="00CE60FE" w:rsidRPr="00325F7D" w:rsidRDefault="00CE60FE" w:rsidP="006023DD">
            <w:pPr>
              <w:pStyle w:val="ListParagraph"/>
              <w:numPr>
                <w:ilvl w:val="0"/>
                <w:numId w:val="26"/>
              </w:numPr>
              <w:ind w:right="26"/>
              <w:rPr>
                <w:color w:val="auto"/>
                <w:sz w:val="24"/>
                <w:szCs w:val="24"/>
              </w:rPr>
            </w:pPr>
            <w:r w:rsidRPr="00E93EC4">
              <w:rPr>
                <w:color w:val="auto"/>
                <w:sz w:val="24"/>
                <w:szCs w:val="24"/>
              </w:rPr>
              <w:t xml:space="preserve">Thomson Reuters </w:t>
            </w:r>
          </w:p>
        </w:tc>
      </w:tr>
      <w:tr w:rsidR="00CE60FE" w:rsidTr="008A1AF5">
        <w:tc>
          <w:tcPr>
            <w:tcW w:w="3510" w:type="dxa"/>
          </w:tcPr>
          <w:p w:rsidR="00CE60FE" w:rsidRPr="00841639" w:rsidRDefault="00CE60FE" w:rsidP="00BB0B50">
            <w:pPr>
              <w:ind w:right="26"/>
              <w:jc w:val="both"/>
              <w:rPr>
                <w:i/>
                <w:color w:val="auto"/>
                <w:sz w:val="24"/>
                <w:szCs w:val="24"/>
              </w:rPr>
            </w:pPr>
          </w:p>
        </w:tc>
        <w:tc>
          <w:tcPr>
            <w:tcW w:w="5387" w:type="dxa"/>
          </w:tcPr>
          <w:p w:rsidR="006023DD" w:rsidRDefault="006023DD" w:rsidP="006023DD">
            <w:pPr>
              <w:pStyle w:val="ListParagraph"/>
              <w:ind w:left="360" w:right="26"/>
              <w:rPr>
                <w:color w:val="auto"/>
                <w:sz w:val="24"/>
                <w:szCs w:val="24"/>
              </w:rPr>
            </w:pPr>
          </w:p>
          <w:p w:rsidR="00DC32EE" w:rsidRPr="006023DD" w:rsidRDefault="00DC32EE" w:rsidP="006023DD">
            <w:pPr>
              <w:pStyle w:val="ListParagraph"/>
              <w:ind w:left="360" w:right="26"/>
              <w:rPr>
                <w:color w:val="auto"/>
                <w:sz w:val="24"/>
                <w:szCs w:val="24"/>
              </w:rPr>
            </w:pPr>
          </w:p>
        </w:tc>
      </w:tr>
      <w:tr w:rsidR="00CE60FE" w:rsidTr="008A1AF5">
        <w:tc>
          <w:tcPr>
            <w:tcW w:w="3510" w:type="dxa"/>
            <w:tcBorders>
              <w:bottom w:val="single" w:sz="4" w:space="0" w:color="auto"/>
            </w:tcBorders>
          </w:tcPr>
          <w:p w:rsidR="00CE60FE" w:rsidRPr="00841639" w:rsidRDefault="00CE60FE" w:rsidP="00BB0B50">
            <w:pPr>
              <w:ind w:right="26"/>
              <w:jc w:val="both"/>
              <w:rPr>
                <w:i/>
                <w:color w:val="auto"/>
                <w:sz w:val="24"/>
                <w:szCs w:val="24"/>
              </w:rPr>
            </w:pPr>
            <w:r w:rsidRPr="00841639">
              <w:rPr>
                <w:i/>
                <w:color w:val="auto"/>
                <w:sz w:val="24"/>
                <w:szCs w:val="24"/>
              </w:rPr>
              <w:t>Newspaper</w:t>
            </w:r>
            <w:r w:rsidR="00CE7A59">
              <w:rPr>
                <w:i/>
                <w:color w:val="auto"/>
                <w:sz w:val="24"/>
                <w:szCs w:val="24"/>
              </w:rPr>
              <w:t>s</w:t>
            </w:r>
          </w:p>
        </w:tc>
        <w:tc>
          <w:tcPr>
            <w:tcW w:w="5387" w:type="dxa"/>
            <w:tcBorders>
              <w:bottom w:val="single" w:sz="4" w:space="0" w:color="auto"/>
            </w:tcBorders>
          </w:tcPr>
          <w:p w:rsidR="00B72C25" w:rsidRDefault="00B72C25" w:rsidP="006023DD">
            <w:pPr>
              <w:pStyle w:val="ListParagraph"/>
              <w:numPr>
                <w:ilvl w:val="0"/>
                <w:numId w:val="26"/>
              </w:numPr>
              <w:ind w:right="26"/>
              <w:rPr>
                <w:color w:val="auto"/>
                <w:sz w:val="24"/>
                <w:szCs w:val="24"/>
              </w:rPr>
            </w:pPr>
            <w:r w:rsidRPr="00D30BAD">
              <w:rPr>
                <w:color w:val="auto"/>
                <w:sz w:val="24"/>
              </w:rPr>
              <w:t>Asia Pacifi</w:t>
            </w:r>
            <w:r>
              <w:rPr>
                <w:color w:val="auto"/>
                <w:sz w:val="24"/>
              </w:rPr>
              <w:t>c Biotech News</w:t>
            </w:r>
          </w:p>
          <w:p w:rsidR="00971CEB" w:rsidRDefault="00971CEB" w:rsidP="006023DD">
            <w:pPr>
              <w:pStyle w:val="ListParagraph"/>
              <w:numPr>
                <w:ilvl w:val="0"/>
                <w:numId w:val="26"/>
              </w:numPr>
              <w:ind w:right="26"/>
              <w:rPr>
                <w:color w:val="auto"/>
                <w:sz w:val="24"/>
                <w:szCs w:val="24"/>
              </w:rPr>
            </w:pPr>
            <w:r>
              <w:rPr>
                <w:color w:val="auto"/>
                <w:sz w:val="24"/>
                <w:szCs w:val="24"/>
              </w:rPr>
              <w:t>CBS News</w:t>
            </w:r>
          </w:p>
          <w:p w:rsidR="001A6FD2" w:rsidRDefault="001A6FD2" w:rsidP="006023DD">
            <w:pPr>
              <w:pStyle w:val="ListParagraph"/>
              <w:numPr>
                <w:ilvl w:val="0"/>
                <w:numId w:val="26"/>
              </w:numPr>
              <w:ind w:right="26"/>
              <w:rPr>
                <w:color w:val="auto"/>
                <w:sz w:val="24"/>
                <w:szCs w:val="24"/>
              </w:rPr>
            </w:pPr>
            <w:r>
              <w:rPr>
                <w:color w:val="auto"/>
                <w:sz w:val="24"/>
                <w:szCs w:val="24"/>
              </w:rPr>
              <w:t>China Daily</w:t>
            </w:r>
          </w:p>
          <w:p w:rsidR="00CE60FE" w:rsidRPr="00E93EC4" w:rsidRDefault="00CE60FE" w:rsidP="006023DD">
            <w:pPr>
              <w:pStyle w:val="ListParagraph"/>
              <w:numPr>
                <w:ilvl w:val="0"/>
                <w:numId w:val="26"/>
              </w:numPr>
              <w:ind w:right="26"/>
              <w:rPr>
                <w:color w:val="auto"/>
                <w:sz w:val="24"/>
                <w:szCs w:val="24"/>
              </w:rPr>
            </w:pPr>
            <w:r w:rsidRPr="00E93EC4">
              <w:rPr>
                <w:color w:val="auto"/>
                <w:sz w:val="24"/>
                <w:szCs w:val="24"/>
              </w:rPr>
              <w:t>Jiangsu News</w:t>
            </w:r>
          </w:p>
          <w:p w:rsidR="00CE60FE" w:rsidRDefault="00CE60FE" w:rsidP="006023DD">
            <w:pPr>
              <w:pStyle w:val="ListParagraph"/>
              <w:numPr>
                <w:ilvl w:val="0"/>
                <w:numId w:val="26"/>
              </w:numPr>
              <w:ind w:right="26"/>
              <w:rPr>
                <w:color w:val="auto"/>
                <w:sz w:val="24"/>
                <w:szCs w:val="24"/>
              </w:rPr>
            </w:pPr>
            <w:r w:rsidRPr="00E93EC4">
              <w:rPr>
                <w:color w:val="auto"/>
                <w:sz w:val="24"/>
                <w:szCs w:val="24"/>
              </w:rPr>
              <w:t xml:space="preserve">Wall Street Journal </w:t>
            </w:r>
          </w:p>
          <w:p w:rsidR="00FE6A0B" w:rsidRPr="00E93EC4" w:rsidRDefault="00FE6A0B" w:rsidP="006023DD">
            <w:pPr>
              <w:pStyle w:val="ListParagraph"/>
              <w:numPr>
                <w:ilvl w:val="0"/>
                <w:numId w:val="26"/>
              </w:numPr>
              <w:ind w:right="26"/>
              <w:rPr>
                <w:color w:val="auto"/>
                <w:sz w:val="24"/>
                <w:szCs w:val="24"/>
              </w:rPr>
            </w:pPr>
            <w:r>
              <w:rPr>
                <w:color w:val="auto"/>
                <w:sz w:val="24"/>
                <w:szCs w:val="24"/>
              </w:rPr>
              <w:t>The Financial Times</w:t>
            </w:r>
          </w:p>
          <w:p w:rsidR="00CE60FE" w:rsidRPr="00E93EC4" w:rsidRDefault="00CE60FE" w:rsidP="006023DD">
            <w:pPr>
              <w:pStyle w:val="ListParagraph"/>
              <w:numPr>
                <w:ilvl w:val="0"/>
                <w:numId w:val="26"/>
              </w:numPr>
              <w:ind w:right="26"/>
              <w:rPr>
                <w:color w:val="auto"/>
                <w:sz w:val="24"/>
                <w:szCs w:val="24"/>
              </w:rPr>
            </w:pPr>
            <w:r w:rsidRPr="00E93EC4">
              <w:rPr>
                <w:color w:val="auto"/>
                <w:sz w:val="24"/>
                <w:szCs w:val="24"/>
              </w:rPr>
              <w:t xml:space="preserve">The Independent </w:t>
            </w:r>
          </w:p>
          <w:p w:rsidR="00CE60FE" w:rsidRPr="00CE4F0D" w:rsidRDefault="00CE60FE" w:rsidP="00FE6A0B">
            <w:pPr>
              <w:pStyle w:val="ListParagraph"/>
              <w:numPr>
                <w:ilvl w:val="0"/>
                <w:numId w:val="26"/>
              </w:numPr>
              <w:ind w:right="26"/>
              <w:rPr>
                <w:color w:val="auto"/>
                <w:sz w:val="24"/>
                <w:szCs w:val="24"/>
              </w:rPr>
            </w:pPr>
            <w:r w:rsidRPr="00E93EC4">
              <w:rPr>
                <w:color w:val="auto"/>
                <w:sz w:val="24"/>
                <w:szCs w:val="24"/>
              </w:rPr>
              <w:t xml:space="preserve">The Telegraph </w:t>
            </w:r>
          </w:p>
        </w:tc>
      </w:tr>
    </w:tbl>
    <w:p w:rsidR="004F760F" w:rsidRDefault="004F760F" w:rsidP="00E1749D">
      <w:pPr>
        <w:jc w:val="both"/>
        <w:rPr>
          <w:color w:val="auto"/>
          <w:sz w:val="24"/>
          <w:szCs w:val="24"/>
        </w:rPr>
      </w:pPr>
    </w:p>
    <w:p w:rsidR="00722916" w:rsidRDefault="00722916" w:rsidP="00E1749D">
      <w:pPr>
        <w:jc w:val="both"/>
        <w:rPr>
          <w:color w:val="auto"/>
          <w:sz w:val="24"/>
          <w:szCs w:val="24"/>
        </w:rPr>
      </w:pPr>
    </w:p>
    <w:p w:rsidR="00D05606" w:rsidRDefault="00D05606" w:rsidP="00E1749D">
      <w:pPr>
        <w:ind w:right="26"/>
        <w:jc w:val="both"/>
        <w:rPr>
          <w:color w:val="auto"/>
          <w:sz w:val="24"/>
          <w:szCs w:val="24"/>
        </w:rPr>
      </w:pPr>
    </w:p>
    <w:p w:rsidR="00E1749D" w:rsidRPr="00F56C7F" w:rsidRDefault="00D05606" w:rsidP="00E1749D">
      <w:pPr>
        <w:ind w:right="26"/>
        <w:jc w:val="both"/>
        <w:rPr>
          <w:color w:val="auto"/>
          <w:sz w:val="24"/>
          <w:szCs w:val="24"/>
        </w:rPr>
      </w:pPr>
      <w:r>
        <w:rPr>
          <w:color w:val="auto"/>
          <w:sz w:val="24"/>
          <w:szCs w:val="24"/>
        </w:rPr>
        <w:lastRenderedPageBreak/>
        <w:t xml:space="preserve"> </w:t>
      </w:r>
    </w:p>
    <w:p w:rsidR="00E1749D" w:rsidRPr="00F56C7F" w:rsidRDefault="00E1749D" w:rsidP="00E1749D">
      <w:pPr>
        <w:ind w:right="26"/>
        <w:jc w:val="both"/>
        <w:rPr>
          <w:color w:val="auto"/>
          <w:sz w:val="24"/>
          <w:szCs w:val="24"/>
        </w:rPr>
      </w:pPr>
    </w:p>
    <w:p w:rsidR="00776848" w:rsidRDefault="00776848" w:rsidP="00776848">
      <w:pPr>
        <w:ind w:right="26"/>
        <w:jc w:val="both"/>
        <w:rPr>
          <w:color w:val="auto"/>
          <w:sz w:val="24"/>
          <w:szCs w:val="24"/>
        </w:rPr>
      </w:pPr>
    </w:p>
    <w:p w:rsidR="00776848" w:rsidRPr="00776848" w:rsidRDefault="00776848" w:rsidP="00776848">
      <w:pPr>
        <w:ind w:right="26"/>
        <w:jc w:val="both"/>
        <w:rPr>
          <w:color w:val="auto"/>
          <w:sz w:val="24"/>
          <w:szCs w:val="24"/>
        </w:rPr>
      </w:pPr>
    </w:p>
    <w:p w:rsidR="00E1749D" w:rsidRPr="00F56C7F" w:rsidRDefault="00962A8F" w:rsidP="008D3BE2">
      <w:pPr>
        <w:pStyle w:val="Heading2"/>
      </w:pPr>
      <w:r w:rsidRPr="00F56C7F">
        <w:t xml:space="preserve">5.3 </w:t>
      </w:r>
      <w:r w:rsidR="00E1749D" w:rsidRPr="00F56C7F">
        <w:t>Data analysis</w:t>
      </w:r>
    </w:p>
    <w:p w:rsidR="00E1749D" w:rsidRPr="00F56C7F" w:rsidRDefault="00E1749D" w:rsidP="00E1749D">
      <w:pPr>
        <w:jc w:val="both"/>
        <w:rPr>
          <w:color w:val="auto"/>
          <w:sz w:val="24"/>
          <w:szCs w:val="24"/>
        </w:rPr>
      </w:pPr>
      <w:r w:rsidRPr="00F56C7F">
        <w:rPr>
          <w:color w:val="auto"/>
          <w:sz w:val="24"/>
          <w:szCs w:val="24"/>
        </w:rPr>
        <w:t>The data analysis process was partially planned and partially emerged as the collection progressed. Appropriate adjustments were made throughout the study by way of examining emerging pattern from the raw data. Therefore, the process was fairly interactive</w:t>
      </w:r>
      <w:r w:rsidR="00692C4D">
        <w:rPr>
          <w:color w:val="auto"/>
          <w:sz w:val="24"/>
          <w:szCs w:val="24"/>
        </w:rPr>
        <w:t>. The longitudinal case is divided into</w:t>
      </w:r>
      <w:r w:rsidRPr="00F56C7F">
        <w:rPr>
          <w:color w:val="auto"/>
          <w:sz w:val="24"/>
          <w:szCs w:val="24"/>
        </w:rPr>
        <w:t xml:space="preserve"> three distinctive periodic phases</w:t>
      </w:r>
      <w:r w:rsidR="00490374">
        <w:rPr>
          <w:color w:val="auto"/>
          <w:sz w:val="24"/>
          <w:szCs w:val="24"/>
        </w:rPr>
        <w:t xml:space="preserve"> using market-seeking, efficiency seeking, and knowledge-seeking definitions of FDIs identified in previous literature.</w:t>
      </w:r>
      <w:r w:rsidR="001D5A17">
        <w:rPr>
          <w:color w:val="auto"/>
          <w:sz w:val="24"/>
          <w:szCs w:val="24"/>
        </w:rPr>
        <w:t xml:space="preserve"> For each period, the narrative traces the type of FDIs undertaken in China</w:t>
      </w:r>
      <w:r w:rsidR="00B762BF">
        <w:rPr>
          <w:color w:val="auto"/>
          <w:sz w:val="24"/>
          <w:szCs w:val="24"/>
        </w:rPr>
        <w:t>. We provide interpretations of the FDI activities undertaken in each period as well as over the course of the three periods in relation to the conceptual framework identified in previous literature.</w:t>
      </w:r>
      <w:r w:rsidR="006070AE">
        <w:rPr>
          <w:color w:val="auto"/>
          <w:sz w:val="24"/>
          <w:szCs w:val="24"/>
        </w:rPr>
        <w:t xml:space="preserve"> Specifically:</w:t>
      </w:r>
    </w:p>
    <w:p w:rsidR="00E1749D" w:rsidRPr="00F56C7F" w:rsidRDefault="00C87627" w:rsidP="00E1749D">
      <w:pPr>
        <w:jc w:val="both"/>
        <w:rPr>
          <w:i/>
          <w:color w:val="auto"/>
          <w:sz w:val="24"/>
          <w:szCs w:val="24"/>
        </w:rPr>
      </w:pPr>
      <w:r w:rsidRPr="00F56C7F">
        <w:rPr>
          <w:b/>
          <w:color w:val="auto"/>
          <w:sz w:val="24"/>
          <w:szCs w:val="24"/>
        </w:rPr>
        <w:tab/>
      </w:r>
      <w:r w:rsidR="00E1749D" w:rsidRPr="00F56C7F">
        <w:rPr>
          <w:i/>
          <w:color w:val="auto"/>
          <w:sz w:val="24"/>
          <w:szCs w:val="24"/>
        </w:rPr>
        <w:t xml:space="preserve">Phase 1: </w:t>
      </w:r>
      <w:r w:rsidR="00E1749D" w:rsidRPr="00F56C7F">
        <w:rPr>
          <w:color w:val="auto"/>
          <w:sz w:val="24"/>
          <w:szCs w:val="24"/>
        </w:rPr>
        <w:t>The first phase identifies the earliest forms of establishment of AZ in China when it first entered the country. This period covers from 1993 and 2001 where the entry modes, purpose of entry, and level of FDI are identified from data collected from newspapers, company website, and business publications.</w:t>
      </w:r>
      <w:r w:rsidR="00692C4D">
        <w:rPr>
          <w:color w:val="auto"/>
          <w:sz w:val="24"/>
          <w:szCs w:val="24"/>
        </w:rPr>
        <w:t xml:space="preserve"> The definition of this </w:t>
      </w:r>
      <w:r w:rsidR="00652DCE">
        <w:rPr>
          <w:color w:val="auto"/>
          <w:sz w:val="24"/>
          <w:szCs w:val="24"/>
        </w:rPr>
        <w:t>period corresponds to market-</w:t>
      </w:r>
      <w:r w:rsidR="00692C4D">
        <w:rPr>
          <w:color w:val="auto"/>
          <w:sz w:val="24"/>
          <w:szCs w:val="24"/>
        </w:rPr>
        <w:t xml:space="preserve">seeking as the conceptual framework identified. </w:t>
      </w:r>
      <w:r w:rsidR="00E1749D" w:rsidRPr="00F56C7F">
        <w:rPr>
          <w:color w:val="auto"/>
          <w:sz w:val="24"/>
          <w:szCs w:val="24"/>
        </w:rPr>
        <w:t xml:space="preserve">     </w:t>
      </w:r>
    </w:p>
    <w:p w:rsidR="00E1749D" w:rsidRPr="00F56C7F" w:rsidRDefault="00C87627" w:rsidP="00E1749D">
      <w:pPr>
        <w:jc w:val="both"/>
        <w:rPr>
          <w:i/>
          <w:color w:val="auto"/>
          <w:sz w:val="24"/>
          <w:szCs w:val="24"/>
        </w:rPr>
      </w:pPr>
      <w:r w:rsidRPr="00F56C7F">
        <w:rPr>
          <w:b/>
          <w:color w:val="auto"/>
          <w:sz w:val="24"/>
          <w:szCs w:val="24"/>
        </w:rPr>
        <w:tab/>
      </w:r>
      <w:r w:rsidR="00E1749D" w:rsidRPr="00F56C7F">
        <w:rPr>
          <w:i/>
          <w:color w:val="auto"/>
          <w:sz w:val="24"/>
          <w:szCs w:val="24"/>
        </w:rPr>
        <w:t xml:space="preserve">Phase 2: </w:t>
      </w:r>
      <w:r w:rsidR="00E1749D" w:rsidRPr="00F56C7F">
        <w:rPr>
          <w:color w:val="auto"/>
          <w:sz w:val="24"/>
          <w:szCs w:val="24"/>
        </w:rPr>
        <w:t>The second phase centres around the analysis of the subsequent development of AZ in China following phase 1 in terms of the changes in the level and nature of investments made in the country, the increasing variety of forms of establishment, and the new purposes of these changes. This stage of analysis covers the period of 2002-2008 and is based on data collected from company sources, newspapers, and business publications.</w:t>
      </w:r>
      <w:r w:rsidR="00652DCE">
        <w:rPr>
          <w:color w:val="auto"/>
          <w:sz w:val="24"/>
          <w:szCs w:val="24"/>
        </w:rPr>
        <w:t xml:space="preserve"> The definition of this second period corresponds to efficiency-seeking</w:t>
      </w:r>
      <w:r w:rsidR="00A95056">
        <w:rPr>
          <w:color w:val="auto"/>
          <w:sz w:val="24"/>
          <w:szCs w:val="24"/>
        </w:rPr>
        <w:t xml:space="preserve">. </w:t>
      </w:r>
    </w:p>
    <w:p w:rsidR="00E1749D" w:rsidRPr="00F56C7F" w:rsidRDefault="00C87627" w:rsidP="00E1749D">
      <w:pPr>
        <w:jc w:val="both"/>
        <w:rPr>
          <w:i/>
          <w:color w:val="auto"/>
          <w:sz w:val="24"/>
          <w:szCs w:val="24"/>
        </w:rPr>
      </w:pPr>
      <w:r w:rsidRPr="00F56C7F">
        <w:rPr>
          <w:b/>
          <w:color w:val="auto"/>
          <w:sz w:val="24"/>
          <w:szCs w:val="24"/>
        </w:rPr>
        <w:tab/>
      </w:r>
      <w:r w:rsidR="00E1749D" w:rsidRPr="00F56C7F">
        <w:rPr>
          <w:i/>
          <w:color w:val="auto"/>
          <w:sz w:val="24"/>
          <w:szCs w:val="24"/>
        </w:rPr>
        <w:t xml:space="preserve">Phase 3: </w:t>
      </w:r>
      <w:r w:rsidR="00E1749D" w:rsidRPr="00F56C7F">
        <w:rPr>
          <w:color w:val="auto"/>
          <w:sz w:val="24"/>
          <w:szCs w:val="24"/>
        </w:rPr>
        <w:t xml:space="preserve">The final phase focuses on the most recent changes in the development of AZ China operations to date. Based on data collected from industry and company reports, newspapers, and business publications, this stage of analysis covers the period of 2009 to 2014 where further key changes in its investments and forms of establishments were identified. </w:t>
      </w:r>
      <w:r w:rsidR="00FF5DB9">
        <w:rPr>
          <w:color w:val="auto"/>
          <w:sz w:val="24"/>
          <w:szCs w:val="24"/>
        </w:rPr>
        <w:t>The definition of this third period corresponds to knowledge</w:t>
      </w:r>
      <w:r w:rsidR="0097530D">
        <w:rPr>
          <w:color w:val="auto"/>
          <w:sz w:val="24"/>
          <w:szCs w:val="24"/>
        </w:rPr>
        <w:t>-</w:t>
      </w:r>
      <w:r w:rsidR="00FF5DB9">
        <w:rPr>
          <w:color w:val="auto"/>
          <w:sz w:val="24"/>
          <w:szCs w:val="24"/>
        </w:rPr>
        <w:t>seeking</w:t>
      </w:r>
      <w:r w:rsidR="0097530D">
        <w:rPr>
          <w:color w:val="auto"/>
          <w:sz w:val="24"/>
          <w:szCs w:val="24"/>
        </w:rPr>
        <w:t xml:space="preserve">. </w:t>
      </w:r>
    </w:p>
    <w:p w:rsidR="00E1749D" w:rsidRPr="00D30BAD" w:rsidRDefault="00C87627" w:rsidP="00E1749D">
      <w:pPr>
        <w:jc w:val="both"/>
        <w:outlineLvl w:val="0"/>
        <w:rPr>
          <w:color w:val="auto"/>
          <w:sz w:val="24"/>
          <w:szCs w:val="24"/>
        </w:rPr>
      </w:pPr>
      <w:r w:rsidRPr="00F56C7F">
        <w:rPr>
          <w:color w:val="auto"/>
          <w:sz w:val="24"/>
          <w:szCs w:val="24"/>
        </w:rPr>
        <w:tab/>
      </w:r>
      <w:r w:rsidR="00E1749D" w:rsidRPr="00F56C7F">
        <w:rPr>
          <w:color w:val="auto"/>
          <w:sz w:val="24"/>
          <w:szCs w:val="24"/>
        </w:rPr>
        <w:t>Overall, the sum of these three phases makes up the whole developmental pattern of AZ in China. The next two sections provide a comprehensive analysis of the research context of China, and the background of the case company AZ PLC.</w:t>
      </w:r>
    </w:p>
    <w:p w:rsidR="00AE5D4F" w:rsidRPr="00D30BAD" w:rsidRDefault="00AE5D4F" w:rsidP="00432572">
      <w:pPr>
        <w:pStyle w:val="ListParagraph"/>
        <w:jc w:val="both"/>
        <w:rPr>
          <w:b/>
          <w:color w:val="auto"/>
          <w:sz w:val="24"/>
        </w:rPr>
      </w:pPr>
    </w:p>
    <w:p w:rsidR="005971DF" w:rsidRPr="00D30BAD" w:rsidRDefault="00FC27A2" w:rsidP="00962A8F">
      <w:pPr>
        <w:pStyle w:val="Heading1"/>
        <w:numPr>
          <w:ilvl w:val="0"/>
          <w:numId w:val="15"/>
        </w:numPr>
      </w:pPr>
      <w:r w:rsidRPr="00D30BAD">
        <w:t xml:space="preserve">AZ: The </w:t>
      </w:r>
      <w:r w:rsidR="00047036">
        <w:t>T</w:t>
      </w:r>
      <w:r w:rsidRPr="00D30BAD">
        <w:t xml:space="preserve">hree </w:t>
      </w:r>
      <w:r w:rsidR="00047036">
        <w:t>P</w:t>
      </w:r>
      <w:r w:rsidR="008667D9" w:rsidRPr="00D30BAD">
        <w:t>hases</w:t>
      </w:r>
      <w:r w:rsidRPr="00D30BAD">
        <w:t xml:space="preserve"> of </w:t>
      </w:r>
      <w:r w:rsidR="00047036">
        <w:t>I</w:t>
      </w:r>
      <w:r w:rsidR="00E36AFC" w:rsidRPr="00D30BAD">
        <w:t>nnovation</w:t>
      </w:r>
      <w:r w:rsidRPr="00D30BAD">
        <w:t xml:space="preserve"> </w:t>
      </w:r>
      <w:r w:rsidR="00047036">
        <w:t>I</w:t>
      </w:r>
      <w:r w:rsidRPr="00D30BAD">
        <w:t xml:space="preserve">nternationalisation </w:t>
      </w:r>
      <w:r w:rsidR="00D220EC" w:rsidRPr="00D30BAD">
        <w:t>to China</w:t>
      </w:r>
      <w:r w:rsidR="0035131E" w:rsidRPr="00D30BAD">
        <w:t xml:space="preserve"> </w:t>
      </w:r>
      <w:r w:rsidR="005C0D4F" w:rsidRPr="00D30BAD">
        <w:t>between 1993 and 2014</w:t>
      </w:r>
    </w:p>
    <w:p w:rsidR="00952A25" w:rsidRPr="00D30BAD" w:rsidRDefault="00952A25" w:rsidP="0070192D">
      <w:pPr>
        <w:jc w:val="both"/>
        <w:rPr>
          <w:color w:val="auto"/>
          <w:sz w:val="24"/>
        </w:rPr>
      </w:pPr>
      <w:r w:rsidRPr="00D30BAD">
        <w:rPr>
          <w:color w:val="auto"/>
          <w:sz w:val="24"/>
        </w:rPr>
        <w:t>B</w:t>
      </w:r>
      <w:r w:rsidR="00283C87" w:rsidRPr="00D30BAD">
        <w:rPr>
          <w:color w:val="auto"/>
          <w:sz w:val="24"/>
        </w:rPr>
        <w:t>a</w:t>
      </w:r>
      <w:r w:rsidRPr="00D30BAD">
        <w:rPr>
          <w:color w:val="auto"/>
          <w:sz w:val="24"/>
        </w:rPr>
        <w:t>sed on the understanding of R&amp;D internationalisation as analysed by</w:t>
      </w:r>
      <w:r w:rsidR="009048E7" w:rsidRPr="00D30BAD">
        <w:rPr>
          <w:color w:val="auto"/>
          <w:sz w:val="24"/>
        </w:rPr>
        <w:t xml:space="preserve"> Arvanitis and Hollenstein (2011), and Cantwell and Piscitello (2000)</w:t>
      </w:r>
      <w:r w:rsidR="00C81726" w:rsidRPr="00D30BAD">
        <w:rPr>
          <w:color w:val="auto"/>
          <w:sz w:val="24"/>
        </w:rPr>
        <w:t>,</w:t>
      </w:r>
      <w:r w:rsidR="009048E7" w:rsidRPr="00D30BAD">
        <w:rPr>
          <w:color w:val="auto"/>
          <w:sz w:val="24"/>
        </w:rPr>
        <w:t xml:space="preserve"> </w:t>
      </w:r>
      <w:r w:rsidRPr="00D30BAD">
        <w:rPr>
          <w:color w:val="auto"/>
          <w:sz w:val="24"/>
        </w:rPr>
        <w:t>three</w:t>
      </w:r>
      <w:r w:rsidR="00BB566B" w:rsidRPr="00D30BAD">
        <w:rPr>
          <w:color w:val="auto"/>
          <w:sz w:val="24"/>
        </w:rPr>
        <w:t xml:space="preserve"> distinctive</w:t>
      </w:r>
      <w:r w:rsidRPr="00D30BAD">
        <w:rPr>
          <w:color w:val="auto"/>
          <w:sz w:val="24"/>
        </w:rPr>
        <w:t xml:space="preserve"> phases of </w:t>
      </w:r>
      <w:r w:rsidR="00283C87" w:rsidRPr="00D30BAD">
        <w:rPr>
          <w:color w:val="auto"/>
          <w:sz w:val="24"/>
        </w:rPr>
        <w:t>internationalisation</w:t>
      </w:r>
      <w:r w:rsidRPr="00D30BAD">
        <w:rPr>
          <w:color w:val="auto"/>
          <w:sz w:val="24"/>
        </w:rPr>
        <w:t xml:space="preserve"> </w:t>
      </w:r>
      <w:r w:rsidR="007202B8" w:rsidRPr="00D30BAD">
        <w:rPr>
          <w:color w:val="auto"/>
          <w:sz w:val="24"/>
        </w:rPr>
        <w:t xml:space="preserve">of </w:t>
      </w:r>
      <w:r w:rsidRPr="00D30BAD">
        <w:rPr>
          <w:color w:val="auto"/>
          <w:sz w:val="24"/>
        </w:rPr>
        <w:t>innovative activities of AZ in China</w:t>
      </w:r>
      <w:r w:rsidR="002971DE" w:rsidRPr="00D30BAD">
        <w:rPr>
          <w:color w:val="auto"/>
          <w:sz w:val="24"/>
        </w:rPr>
        <w:t xml:space="preserve"> </w:t>
      </w:r>
      <w:r w:rsidR="00BB566B" w:rsidRPr="00D30BAD">
        <w:rPr>
          <w:color w:val="auto"/>
          <w:sz w:val="24"/>
        </w:rPr>
        <w:t>are identified</w:t>
      </w:r>
      <w:r w:rsidR="002D1B14" w:rsidRPr="00D30BAD">
        <w:rPr>
          <w:color w:val="auto"/>
          <w:sz w:val="24"/>
        </w:rPr>
        <w:t>:</w:t>
      </w:r>
    </w:p>
    <w:p w:rsidR="000C4044" w:rsidRPr="00D30BAD" w:rsidRDefault="00C87627" w:rsidP="0070192D">
      <w:pPr>
        <w:jc w:val="both"/>
        <w:rPr>
          <w:color w:val="auto"/>
          <w:sz w:val="24"/>
        </w:rPr>
      </w:pPr>
      <w:r>
        <w:rPr>
          <w:color w:val="auto"/>
          <w:sz w:val="24"/>
        </w:rPr>
        <w:tab/>
      </w:r>
      <w:r w:rsidR="00424002" w:rsidRPr="00D30BAD">
        <w:rPr>
          <w:color w:val="auto"/>
          <w:sz w:val="24"/>
        </w:rPr>
        <w:t>AZ China’s first establishment dates back to 1993</w:t>
      </w:r>
      <w:r w:rsidR="00CF7F91" w:rsidRPr="00D30BAD">
        <w:rPr>
          <w:color w:val="auto"/>
          <w:sz w:val="24"/>
        </w:rPr>
        <w:t xml:space="preserve"> by Astra. Since then, the operation in the country has developed tremendously in terms of scale and scope. </w:t>
      </w:r>
      <w:r w:rsidR="00214073" w:rsidRPr="00D30BAD">
        <w:rPr>
          <w:color w:val="auto"/>
          <w:sz w:val="24"/>
        </w:rPr>
        <w:t xml:space="preserve">In particular, </w:t>
      </w:r>
      <w:r w:rsidR="00BA0CA7" w:rsidRPr="00D30BAD">
        <w:rPr>
          <w:color w:val="auto"/>
          <w:sz w:val="24"/>
        </w:rPr>
        <w:t xml:space="preserve">it is witnessed that </w:t>
      </w:r>
      <w:r w:rsidR="00214073" w:rsidRPr="00D30BAD">
        <w:rPr>
          <w:color w:val="auto"/>
          <w:sz w:val="24"/>
        </w:rPr>
        <w:t xml:space="preserve">the </w:t>
      </w:r>
      <w:r w:rsidR="0003089B" w:rsidRPr="00D30BAD">
        <w:rPr>
          <w:color w:val="auto"/>
          <w:sz w:val="24"/>
        </w:rPr>
        <w:t xml:space="preserve">company is </w:t>
      </w:r>
      <w:r w:rsidR="000151F9" w:rsidRPr="00D30BAD">
        <w:rPr>
          <w:color w:val="auto"/>
          <w:sz w:val="24"/>
        </w:rPr>
        <w:t>now h</w:t>
      </w:r>
      <w:r w:rsidR="0090785F" w:rsidRPr="00D30BAD">
        <w:rPr>
          <w:color w:val="auto"/>
          <w:sz w:val="24"/>
        </w:rPr>
        <w:t>eavily</w:t>
      </w:r>
      <w:r w:rsidR="00214073" w:rsidRPr="00D30BAD">
        <w:rPr>
          <w:color w:val="auto"/>
          <w:sz w:val="24"/>
        </w:rPr>
        <w:t xml:space="preserve"> dependen</w:t>
      </w:r>
      <w:r w:rsidR="0003089B" w:rsidRPr="00D30BAD">
        <w:rPr>
          <w:color w:val="auto"/>
          <w:sz w:val="24"/>
        </w:rPr>
        <w:t>t</w:t>
      </w:r>
      <w:r w:rsidR="00214073" w:rsidRPr="00D30BAD">
        <w:rPr>
          <w:color w:val="auto"/>
          <w:sz w:val="24"/>
        </w:rPr>
        <w:t xml:space="preserve"> on China operations for</w:t>
      </w:r>
      <w:r w:rsidR="00BF63EC" w:rsidRPr="00D30BAD">
        <w:rPr>
          <w:color w:val="auto"/>
          <w:sz w:val="24"/>
        </w:rPr>
        <w:t xml:space="preserve"> not only global production but</w:t>
      </w:r>
      <w:r w:rsidR="0090785F" w:rsidRPr="00D30BAD">
        <w:rPr>
          <w:color w:val="auto"/>
          <w:sz w:val="24"/>
        </w:rPr>
        <w:t xml:space="preserve"> increasingly more</w:t>
      </w:r>
      <w:r w:rsidR="0023462D" w:rsidRPr="00D30BAD">
        <w:rPr>
          <w:color w:val="auto"/>
          <w:sz w:val="24"/>
        </w:rPr>
        <w:t xml:space="preserve"> </w:t>
      </w:r>
      <w:r w:rsidR="0090785F" w:rsidRPr="00D30BAD">
        <w:rPr>
          <w:color w:val="auto"/>
          <w:sz w:val="24"/>
        </w:rPr>
        <w:t xml:space="preserve">for </w:t>
      </w:r>
      <w:r w:rsidR="00BF63EC" w:rsidRPr="00D30BAD">
        <w:rPr>
          <w:color w:val="auto"/>
          <w:sz w:val="24"/>
        </w:rPr>
        <w:t>strategic</w:t>
      </w:r>
      <w:r w:rsidR="0023462D" w:rsidRPr="00D30BAD">
        <w:rPr>
          <w:color w:val="auto"/>
          <w:sz w:val="24"/>
        </w:rPr>
        <w:t xml:space="preserve"> </w:t>
      </w:r>
      <w:r w:rsidR="00E36AFC" w:rsidRPr="00D30BAD">
        <w:rPr>
          <w:color w:val="auto"/>
          <w:sz w:val="24"/>
        </w:rPr>
        <w:t>innovation</w:t>
      </w:r>
      <w:r w:rsidR="00B81545" w:rsidRPr="00D30BAD">
        <w:rPr>
          <w:color w:val="auto"/>
          <w:sz w:val="24"/>
        </w:rPr>
        <w:t xml:space="preserve">. </w:t>
      </w:r>
      <w:r w:rsidR="00952A25" w:rsidRPr="00D30BAD">
        <w:rPr>
          <w:color w:val="auto"/>
          <w:sz w:val="24"/>
        </w:rPr>
        <w:t>The t</w:t>
      </w:r>
      <w:r w:rsidR="00A735C2" w:rsidRPr="00D30BAD">
        <w:rPr>
          <w:color w:val="auto"/>
          <w:sz w:val="24"/>
        </w:rPr>
        <w:t>hree key phases of AZ operation in China</w:t>
      </w:r>
      <w:r w:rsidR="00510821" w:rsidRPr="00D30BAD">
        <w:rPr>
          <w:color w:val="auto"/>
          <w:sz w:val="24"/>
        </w:rPr>
        <w:t xml:space="preserve"> are reviewed</w:t>
      </w:r>
      <w:r w:rsidR="00C571E5" w:rsidRPr="00D30BAD">
        <w:rPr>
          <w:color w:val="auto"/>
          <w:sz w:val="24"/>
        </w:rPr>
        <w:t xml:space="preserve"> next</w:t>
      </w:r>
      <w:r w:rsidR="00A735C2" w:rsidRPr="00D30BAD">
        <w:rPr>
          <w:color w:val="auto"/>
          <w:sz w:val="24"/>
        </w:rPr>
        <w:t xml:space="preserve">. </w:t>
      </w:r>
      <w:r w:rsidR="00035FC9" w:rsidRPr="00D30BAD">
        <w:rPr>
          <w:color w:val="auto"/>
          <w:sz w:val="24"/>
        </w:rPr>
        <w:t>The first phase is between 1993 and</w:t>
      </w:r>
      <w:r w:rsidR="00B27324">
        <w:rPr>
          <w:color w:val="auto"/>
          <w:sz w:val="24"/>
        </w:rPr>
        <w:t xml:space="preserve"> </w:t>
      </w:r>
      <w:r w:rsidR="002D72BE" w:rsidRPr="00D30BAD">
        <w:rPr>
          <w:color w:val="auto"/>
          <w:sz w:val="24"/>
        </w:rPr>
        <w:t>2001</w:t>
      </w:r>
      <w:r w:rsidR="009645AE" w:rsidRPr="00D30BAD">
        <w:rPr>
          <w:color w:val="auto"/>
          <w:sz w:val="24"/>
        </w:rPr>
        <w:t xml:space="preserve">when China’s first wave of fast economic growth took place. It was seen as a market with huge potential </w:t>
      </w:r>
      <w:r w:rsidR="002D72BE" w:rsidRPr="00D30BAD">
        <w:rPr>
          <w:color w:val="auto"/>
          <w:sz w:val="24"/>
        </w:rPr>
        <w:t xml:space="preserve">and therefore, gaining market share </w:t>
      </w:r>
      <w:r w:rsidR="000B15D3" w:rsidRPr="00D30BAD">
        <w:rPr>
          <w:color w:val="auto"/>
          <w:sz w:val="24"/>
        </w:rPr>
        <w:t xml:space="preserve">with existing products </w:t>
      </w:r>
      <w:r w:rsidR="002D72BE" w:rsidRPr="00D30BAD">
        <w:rPr>
          <w:color w:val="auto"/>
          <w:sz w:val="24"/>
        </w:rPr>
        <w:t xml:space="preserve">was </w:t>
      </w:r>
      <w:r w:rsidR="002D72BE" w:rsidRPr="00D30BAD">
        <w:rPr>
          <w:color w:val="auto"/>
          <w:sz w:val="24"/>
        </w:rPr>
        <w:lastRenderedPageBreak/>
        <w:t>the top priority for the company</w:t>
      </w:r>
      <w:r w:rsidR="003124BB" w:rsidRPr="00D30BAD">
        <w:rPr>
          <w:color w:val="auto"/>
          <w:sz w:val="24"/>
        </w:rPr>
        <w:t xml:space="preserve"> – the North to South wave</w:t>
      </w:r>
      <w:r w:rsidR="002D72BE" w:rsidRPr="00D30BAD">
        <w:rPr>
          <w:color w:val="auto"/>
          <w:sz w:val="24"/>
        </w:rPr>
        <w:t>.</w:t>
      </w:r>
      <w:r w:rsidR="00B27324">
        <w:rPr>
          <w:color w:val="auto"/>
          <w:sz w:val="24"/>
        </w:rPr>
        <w:t xml:space="preserve"> This is identified in the literature as </w:t>
      </w:r>
      <w:r w:rsidR="00820D44">
        <w:rPr>
          <w:color w:val="auto"/>
          <w:sz w:val="24"/>
        </w:rPr>
        <w:t>the</w:t>
      </w:r>
      <w:r w:rsidR="00B27324">
        <w:rPr>
          <w:color w:val="auto"/>
          <w:sz w:val="24"/>
        </w:rPr>
        <w:t xml:space="preserve"> ‘knowledge exploitation’ </w:t>
      </w:r>
      <w:r w:rsidR="00820D44">
        <w:rPr>
          <w:color w:val="auto"/>
          <w:sz w:val="24"/>
        </w:rPr>
        <w:t xml:space="preserve">act, which </w:t>
      </w:r>
      <w:r w:rsidR="00B27324">
        <w:rPr>
          <w:color w:val="auto"/>
          <w:sz w:val="24"/>
        </w:rPr>
        <w:t xml:space="preserve">AZ </w:t>
      </w:r>
      <w:r w:rsidR="001C019A">
        <w:rPr>
          <w:color w:val="auto"/>
          <w:sz w:val="24"/>
        </w:rPr>
        <w:t xml:space="preserve">adopted </w:t>
      </w:r>
      <w:r w:rsidR="00820D44">
        <w:rPr>
          <w:color w:val="auto"/>
          <w:sz w:val="24"/>
        </w:rPr>
        <w:t xml:space="preserve">to </w:t>
      </w:r>
      <w:r w:rsidR="00B27324">
        <w:rPr>
          <w:color w:val="auto"/>
          <w:sz w:val="24"/>
        </w:rPr>
        <w:t>augment existing</w:t>
      </w:r>
      <w:r w:rsidR="00806259">
        <w:rPr>
          <w:color w:val="auto"/>
          <w:sz w:val="24"/>
        </w:rPr>
        <w:t xml:space="preserve"> products to suit the needs of the Chinese patients.</w:t>
      </w:r>
      <w:r w:rsidR="00B27324">
        <w:rPr>
          <w:color w:val="auto"/>
          <w:sz w:val="24"/>
        </w:rPr>
        <w:t xml:space="preserve"> </w:t>
      </w:r>
      <w:r w:rsidR="00CF225F">
        <w:rPr>
          <w:color w:val="auto"/>
          <w:sz w:val="24"/>
        </w:rPr>
        <w:t>This type of subsidiaries is</w:t>
      </w:r>
      <w:r w:rsidR="001F1F9F">
        <w:rPr>
          <w:color w:val="auto"/>
          <w:sz w:val="24"/>
        </w:rPr>
        <w:t xml:space="preserve"> commonly recognised as the ‘local adaptation units’.</w:t>
      </w:r>
      <w:r w:rsidR="001C019A">
        <w:rPr>
          <w:color w:val="auto"/>
          <w:sz w:val="24"/>
        </w:rPr>
        <w:t xml:space="preserve"> </w:t>
      </w:r>
      <w:r w:rsidR="003F638A" w:rsidRPr="00D30BAD">
        <w:rPr>
          <w:color w:val="auto"/>
          <w:sz w:val="24"/>
        </w:rPr>
        <w:t>Following its successful market expansion in China, d</w:t>
      </w:r>
      <w:r w:rsidR="002D72BE" w:rsidRPr="00D30BAD">
        <w:rPr>
          <w:color w:val="auto"/>
          <w:sz w:val="24"/>
        </w:rPr>
        <w:t xml:space="preserve">uring the second phase </w:t>
      </w:r>
      <w:r w:rsidR="00741DD2" w:rsidRPr="00D30BAD">
        <w:rPr>
          <w:color w:val="auto"/>
          <w:sz w:val="24"/>
        </w:rPr>
        <w:t>(</w:t>
      </w:r>
      <w:r w:rsidR="002D72BE" w:rsidRPr="00D30BAD">
        <w:rPr>
          <w:color w:val="auto"/>
          <w:sz w:val="24"/>
        </w:rPr>
        <w:t>between 2002 and 200</w:t>
      </w:r>
      <w:r w:rsidR="00D71689" w:rsidRPr="00D30BAD">
        <w:rPr>
          <w:color w:val="auto"/>
          <w:sz w:val="24"/>
        </w:rPr>
        <w:t>8</w:t>
      </w:r>
      <w:r w:rsidR="00741DD2" w:rsidRPr="00D30BAD">
        <w:rPr>
          <w:color w:val="auto"/>
          <w:sz w:val="24"/>
        </w:rPr>
        <w:t>)</w:t>
      </w:r>
      <w:r w:rsidR="00D71689" w:rsidRPr="00D30BAD">
        <w:rPr>
          <w:color w:val="auto"/>
          <w:sz w:val="24"/>
        </w:rPr>
        <w:t xml:space="preserve">, </w:t>
      </w:r>
      <w:r w:rsidR="00237E78" w:rsidRPr="00D30BAD">
        <w:rPr>
          <w:color w:val="auto"/>
          <w:sz w:val="24"/>
        </w:rPr>
        <w:t xml:space="preserve">AZ’s </w:t>
      </w:r>
      <w:r w:rsidR="00192C2D" w:rsidRPr="00D30BAD">
        <w:rPr>
          <w:color w:val="auto"/>
          <w:sz w:val="24"/>
        </w:rPr>
        <w:t xml:space="preserve">focus shifted towards strategic activities – </w:t>
      </w:r>
      <w:r w:rsidR="00E36AFC" w:rsidRPr="00D30BAD">
        <w:rPr>
          <w:color w:val="auto"/>
          <w:sz w:val="24"/>
        </w:rPr>
        <w:t>innovation</w:t>
      </w:r>
      <w:r w:rsidR="0023462D" w:rsidRPr="00D30BAD">
        <w:rPr>
          <w:color w:val="auto"/>
          <w:sz w:val="24"/>
        </w:rPr>
        <w:t xml:space="preserve"> </w:t>
      </w:r>
      <w:r w:rsidR="000E4446" w:rsidRPr="00D30BAD">
        <w:rPr>
          <w:color w:val="auto"/>
          <w:sz w:val="24"/>
        </w:rPr>
        <w:t>in</w:t>
      </w:r>
      <w:r w:rsidR="00192C2D" w:rsidRPr="00D30BAD">
        <w:rPr>
          <w:color w:val="auto"/>
          <w:sz w:val="24"/>
        </w:rPr>
        <w:t xml:space="preserve"> China</w:t>
      </w:r>
      <w:r w:rsidR="000E4446" w:rsidRPr="00D30BAD">
        <w:rPr>
          <w:color w:val="auto"/>
          <w:sz w:val="24"/>
        </w:rPr>
        <w:t xml:space="preserve"> for China</w:t>
      </w:r>
      <w:r w:rsidR="006E0D4F" w:rsidRPr="00D30BAD">
        <w:rPr>
          <w:color w:val="auto"/>
          <w:sz w:val="24"/>
        </w:rPr>
        <w:t>, which is the South to South wave</w:t>
      </w:r>
      <w:r w:rsidR="00192C2D" w:rsidRPr="00D30BAD">
        <w:rPr>
          <w:color w:val="auto"/>
          <w:sz w:val="24"/>
        </w:rPr>
        <w:t xml:space="preserve">. </w:t>
      </w:r>
      <w:r w:rsidR="00160B06">
        <w:rPr>
          <w:color w:val="auto"/>
          <w:sz w:val="24"/>
        </w:rPr>
        <w:t xml:space="preserve">This move is </w:t>
      </w:r>
      <w:r w:rsidR="00677F46">
        <w:rPr>
          <w:color w:val="auto"/>
          <w:sz w:val="24"/>
        </w:rPr>
        <w:t>commonly</w:t>
      </w:r>
      <w:r w:rsidR="00160B06">
        <w:rPr>
          <w:color w:val="auto"/>
          <w:sz w:val="24"/>
        </w:rPr>
        <w:t xml:space="preserve"> defined as local ‘knowledge exploration’ </w:t>
      </w:r>
      <w:r w:rsidR="00677F46">
        <w:rPr>
          <w:color w:val="auto"/>
          <w:sz w:val="24"/>
        </w:rPr>
        <w:t xml:space="preserve">whereby new products are developed using available local knowledge for the local market. </w:t>
      </w:r>
      <w:r w:rsidR="006244C5">
        <w:rPr>
          <w:color w:val="auto"/>
          <w:sz w:val="24"/>
        </w:rPr>
        <w:t xml:space="preserve">This type of </w:t>
      </w:r>
      <w:r w:rsidR="007F737C">
        <w:rPr>
          <w:color w:val="auto"/>
          <w:sz w:val="24"/>
        </w:rPr>
        <w:t>activity</w:t>
      </w:r>
      <w:r w:rsidR="006244C5">
        <w:rPr>
          <w:color w:val="auto"/>
          <w:sz w:val="24"/>
        </w:rPr>
        <w:t xml:space="preserve"> </w:t>
      </w:r>
      <w:r w:rsidR="00C912BF">
        <w:rPr>
          <w:color w:val="auto"/>
          <w:sz w:val="24"/>
        </w:rPr>
        <w:t>is</w:t>
      </w:r>
      <w:r w:rsidR="006244C5">
        <w:rPr>
          <w:color w:val="auto"/>
          <w:sz w:val="24"/>
        </w:rPr>
        <w:t xml:space="preserve"> </w:t>
      </w:r>
      <w:r w:rsidR="00C912BF">
        <w:rPr>
          <w:color w:val="auto"/>
          <w:sz w:val="24"/>
        </w:rPr>
        <w:t xml:space="preserve">often </w:t>
      </w:r>
      <w:r w:rsidR="007F737C">
        <w:rPr>
          <w:color w:val="auto"/>
          <w:sz w:val="24"/>
        </w:rPr>
        <w:t>p</w:t>
      </w:r>
      <w:r w:rsidR="001C019A">
        <w:rPr>
          <w:color w:val="auto"/>
          <w:sz w:val="24"/>
        </w:rPr>
        <w:t>u</w:t>
      </w:r>
      <w:r w:rsidR="007F737C">
        <w:rPr>
          <w:color w:val="auto"/>
          <w:sz w:val="24"/>
        </w:rPr>
        <w:t xml:space="preserve">rsued </w:t>
      </w:r>
      <w:r w:rsidR="006935F3">
        <w:rPr>
          <w:color w:val="auto"/>
          <w:sz w:val="24"/>
        </w:rPr>
        <w:t>by ‘local</w:t>
      </w:r>
      <w:r w:rsidR="006244C5">
        <w:rPr>
          <w:color w:val="auto"/>
          <w:sz w:val="24"/>
        </w:rPr>
        <w:t xml:space="preserve"> R&amp;D units’. </w:t>
      </w:r>
      <w:r w:rsidR="001D1829" w:rsidRPr="00D30BAD">
        <w:rPr>
          <w:color w:val="auto"/>
          <w:sz w:val="24"/>
        </w:rPr>
        <w:t xml:space="preserve">During the most recent </w:t>
      </w:r>
      <w:r w:rsidR="00FE20A8" w:rsidRPr="00D30BAD">
        <w:rPr>
          <w:color w:val="auto"/>
          <w:sz w:val="24"/>
        </w:rPr>
        <w:t>phase</w:t>
      </w:r>
      <w:r w:rsidR="001D1829" w:rsidRPr="00D30BAD">
        <w:rPr>
          <w:color w:val="auto"/>
          <w:sz w:val="24"/>
        </w:rPr>
        <w:t xml:space="preserve"> between 2009 and 2014, AZ’s further involvement in China </w:t>
      </w:r>
      <w:r w:rsidR="00363147" w:rsidRPr="00D30BAD">
        <w:rPr>
          <w:color w:val="auto"/>
          <w:sz w:val="24"/>
        </w:rPr>
        <w:t>has spe</w:t>
      </w:r>
      <w:r w:rsidR="001C019A">
        <w:rPr>
          <w:color w:val="auto"/>
          <w:sz w:val="24"/>
        </w:rPr>
        <w:t>e</w:t>
      </w:r>
      <w:r w:rsidR="00363147" w:rsidRPr="00D30BAD">
        <w:rPr>
          <w:color w:val="auto"/>
          <w:sz w:val="24"/>
        </w:rPr>
        <w:t>d</w:t>
      </w:r>
      <w:r w:rsidR="001C019A">
        <w:rPr>
          <w:color w:val="auto"/>
          <w:sz w:val="24"/>
        </w:rPr>
        <w:t>ed</w:t>
      </w:r>
      <w:r w:rsidR="00363147" w:rsidRPr="00D30BAD">
        <w:rPr>
          <w:color w:val="auto"/>
          <w:sz w:val="24"/>
        </w:rPr>
        <w:t xml:space="preserve"> up and </w:t>
      </w:r>
      <w:r w:rsidR="001D1829" w:rsidRPr="00D30BAD">
        <w:rPr>
          <w:color w:val="auto"/>
          <w:sz w:val="24"/>
        </w:rPr>
        <w:t xml:space="preserve">is </w:t>
      </w:r>
      <w:r w:rsidR="00363147" w:rsidRPr="00D30BAD">
        <w:rPr>
          <w:color w:val="auto"/>
          <w:sz w:val="24"/>
        </w:rPr>
        <w:t xml:space="preserve">seen as </w:t>
      </w:r>
      <w:r w:rsidR="00720BA8" w:rsidRPr="00D30BAD">
        <w:rPr>
          <w:color w:val="auto"/>
          <w:sz w:val="24"/>
        </w:rPr>
        <w:t>the most significant to date, w</w:t>
      </w:r>
      <w:r w:rsidR="001D1829" w:rsidRPr="00D30BAD">
        <w:rPr>
          <w:color w:val="auto"/>
          <w:sz w:val="24"/>
        </w:rPr>
        <w:t xml:space="preserve">ith </w:t>
      </w:r>
      <w:r w:rsidR="00BD065E" w:rsidRPr="00D30BAD">
        <w:rPr>
          <w:color w:val="auto"/>
          <w:sz w:val="24"/>
        </w:rPr>
        <w:t>serious</w:t>
      </w:r>
      <w:r w:rsidR="00440183">
        <w:rPr>
          <w:color w:val="auto"/>
          <w:sz w:val="24"/>
        </w:rPr>
        <w:t xml:space="preserve"> </w:t>
      </w:r>
      <w:r w:rsidR="00BD065E" w:rsidRPr="00D30BAD">
        <w:rPr>
          <w:color w:val="auto"/>
          <w:sz w:val="24"/>
        </w:rPr>
        <w:t xml:space="preserve">efforts to developing </w:t>
      </w:r>
      <w:r w:rsidR="001D1829" w:rsidRPr="00D30BAD">
        <w:rPr>
          <w:color w:val="auto"/>
          <w:sz w:val="24"/>
        </w:rPr>
        <w:t xml:space="preserve">global production and strategic </w:t>
      </w:r>
      <w:r w:rsidR="00E36AFC" w:rsidRPr="00D30BAD">
        <w:rPr>
          <w:color w:val="auto"/>
          <w:sz w:val="24"/>
        </w:rPr>
        <w:t>innovation</w:t>
      </w:r>
      <w:r w:rsidR="00393902" w:rsidRPr="00D30BAD">
        <w:rPr>
          <w:color w:val="auto"/>
          <w:sz w:val="24"/>
        </w:rPr>
        <w:t xml:space="preserve"> centres</w:t>
      </w:r>
      <w:r w:rsidR="00720BA8" w:rsidRPr="00D30BAD">
        <w:rPr>
          <w:color w:val="auto"/>
          <w:sz w:val="24"/>
        </w:rPr>
        <w:t>.</w:t>
      </w:r>
      <w:r w:rsidR="001D1829" w:rsidRPr="00D30BAD">
        <w:rPr>
          <w:color w:val="auto"/>
          <w:sz w:val="24"/>
        </w:rPr>
        <w:t xml:space="preserve"> </w:t>
      </w:r>
      <w:r w:rsidR="001F1F9F">
        <w:rPr>
          <w:color w:val="auto"/>
          <w:sz w:val="24"/>
        </w:rPr>
        <w:t xml:space="preserve">This significant </w:t>
      </w:r>
      <w:r w:rsidR="00331336">
        <w:rPr>
          <w:color w:val="auto"/>
          <w:sz w:val="24"/>
        </w:rPr>
        <w:t>development</w:t>
      </w:r>
      <w:r w:rsidR="001F1F9F">
        <w:rPr>
          <w:color w:val="auto"/>
          <w:sz w:val="24"/>
        </w:rPr>
        <w:t xml:space="preserve"> in AZ’s China activities can be </w:t>
      </w:r>
      <w:r w:rsidR="00122DC8">
        <w:rPr>
          <w:color w:val="auto"/>
          <w:sz w:val="24"/>
        </w:rPr>
        <w:t xml:space="preserve">related to </w:t>
      </w:r>
      <w:r w:rsidR="001F1F9F">
        <w:rPr>
          <w:color w:val="auto"/>
          <w:sz w:val="24"/>
        </w:rPr>
        <w:t>existing literature as ‘knowledge exploration for the global market</w:t>
      </w:r>
      <w:r w:rsidR="00FF44C1">
        <w:rPr>
          <w:color w:val="auto"/>
          <w:sz w:val="24"/>
        </w:rPr>
        <w:t>’</w:t>
      </w:r>
      <w:r w:rsidR="001F1F9F">
        <w:rPr>
          <w:color w:val="auto"/>
          <w:sz w:val="24"/>
        </w:rPr>
        <w:t>. This type of establishment is commonly recognised to be</w:t>
      </w:r>
      <w:r w:rsidR="00B31939">
        <w:rPr>
          <w:color w:val="auto"/>
          <w:sz w:val="24"/>
        </w:rPr>
        <w:t xml:space="preserve"> </w:t>
      </w:r>
      <w:r w:rsidR="00FF44C1">
        <w:rPr>
          <w:color w:val="auto"/>
          <w:sz w:val="24"/>
        </w:rPr>
        <w:t xml:space="preserve">a </w:t>
      </w:r>
      <w:r w:rsidR="00B31939">
        <w:rPr>
          <w:color w:val="auto"/>
          <w:sz w:val="24"/>
        </w:rPr>
        <w:t>‘centre of excellence’ whereby new science is often discovered there</w:t>
      </w:r>
      <w:r w:rsidR="00FF44C1">
        <w:rPr>
          <w:color w:val="auto"/>
          <w:sz w:val="24"/>
        </w:rPr>
        <w:t xml:space="preserve"> and a key driver of worldwide product development</w:t>
      </w:r>
      <w:r w:rsidR="00B31939">
        <w:rPr>
          <w:color w:val="auto"/>
          <w:sz w:val="24"/>
        </w:rPr>
        <w:t>.</w:t>
      </w:r>
      <w:r w:rsidR="00E97EF1">
        <w:rPr>
          <w:color w:val="auto"/>
          <w:sz w:val="24"/>
        </w:rPr>
        <w:t xml:space="preserve"> </w:t>
      </w:r>
      <w:r w:rsidR="002F711B">
        <w:rPr>
          <w:color w:val="auto"/>
          <w:sz w:val="24"/>
        </w:rPr>
        <w:t xml:space="preserve">In other words, </w:t>
      </w:r>
      <w:r w:rsidR="001D1829" w:rsidRPr="00D30BAD">
        <w:rPr>
          <w:color w:val="auto"/>
          <w:sz w:val="24"/>
        </w:rPr>
        <w:t>China becomes a crucial part of AZ’s global network and performance</w:t>
      </w:r>
      <w:r w:rsidR="006E0D4F" w:rsidRPr="00D30BAD">
        <w:rPr>
          <w:color w:val="auto"/>
          <w:sz w:val="24"/>
        </w:rPr>
        <w:t xml:space="preserve"> – the South to North wave</w:t>
      </w:r>
      <w:r w:rsidR="007F737C">
        <w:rPr>
          <w:color w:val="auto"/>
          <w:sz w:val="24"/>
        </w:rPr>
        <w:t xml:space="preserve"> (see Papanastassiou and Pearce 1999 for a comprehensive analysis of the types of overseas R&amp;D laboratories)</w:t>
      </w:r>
      <w:r w:rsidR="001D1829" w:rsidRPr="00D30BAD">
        <w:rPr>
          <w:color w:val="auto"/>
          <w:sz w:val="24"/>
        </w:rPr>
        <w:t xml:space="preserve">. </w:t>
      </w:r>
    </w:p>
    <w:p w:rsidR="000905EC" w:rsidRPr="00D30BAD" w:rsidRDefault="004E229B" w:rsidP="00A05C17">
      <w:pPr>
        <w:pStyle w:val="Heading2"/>
      </w:pPr>
      <w:r>
        <w:t>5</w:t>
      </w:r>
      <w:r w:rsidR="00962A8F">
        <w:t xml:space="preserve">.1 </w:t>
      </w:r>
      <w:r w:rsidR="000C4044" w:rsidRPr="00D30BAD">
        <w:t xml:space="preserve">“Testing the water”: Initial expansion in China, 1993 </w:t>
      </w:r>
      <w:r w:rsidR="00FB67ED" w:rsidRPr="00D30BAD">
        <w:t>–</w:t>
      </w:r>
      <w:r w:rsidR="001C019A">
        <w:t xml:space="preserve"> </w:t>
      </w:r>
      <w:r w:rsidR="002D72BE" w:rsidRPr="00D30BAD">
        <w:t>2001</w:t>
      </w:r>
    </w:p>
    <w:p w:rsidR="00776C49" w:rsidRPr="00D30BAD" w:rsidRDefault="00336C63" w:rsidP="00FB75AF">
      <w:pPr>
        <w:ind w:right="26"/>
        <w:jc w:val="both"/>
        <w:rPr>
          <w:color w:val="auto"/>
          <w:sz w:val="24"/>
        </w:rPr>
      </w:pPr>
      <w:r w:rsidRPr="00D30BAD">
        <w:rPr>
          <w:color w:val="auto"/>
          <w:sz w:val="24"/>
        </w:rPr>
        <w:t xml:space="preserve">The timing of Astra’s entry to China was carefully considered. As part of Astra’s global expansion strategy, </w:t>
      </w:r>
      <w:r w:rsidR="00822DE4" w:rsidRPr="00D30BAD">
        <w:rPr>
          <w:color w:val="auto"/>
          <w:sz w:val="24"/>
        </w:rPr>
        <w:t xml:space="preserve">the company already had an eye for the market for </w:t>
      </w:r>
      <w:r w:rsidR="000905EC" w:rsidRPr="00D30BAD">
        <w:rPr>
          <w:color w:val="auto"/>
          <w:sz w:val="24"/>
        </w:rPr>
        <w:t>some time</w:t>
      </w:r>
      <w:r w:rsidR="00822DE4" w:rsidRPr="00D30BAD">
        <w:rPr>
          <w:color w:val="auto"/>
          <w:sz w:val="24"/>
        </w:rPr>
        <w:t xml:space="preserve">, and it </w:t>
      </w:r>
      <w:r w:rsidR="0045751F" w:rsidRPr="00D30BAD">
        <w:rPr>
          <w:color w:val="auto"/>
          <w:sz w:val="24"/>
        </w:rPr>
        <w:t>was</w:t>
      </w:r>
      <w:r w:rsidR="00822DE4" w:rsidRPr="00D30BAD">
        <w:rPr>
          <w:color w:val="auto"/>
          <w:sz w:val="24"/>
        </w:rPr>
        <w:t xml:space="preserve"> not till the early 1990s that the first step was taken. It was fuelled by a number of key economic changes in China. Since Xiaoping Deng’s introduction of the first economic reform in 1978, China has since set up five special economic zones where</w:t>
      </w:r>
      <w:r w:rsidR="0049443B" w:rsidRPr="00D30BAD">
        <w:rPr>
          <w:color w:val="auto"/>
          <w:sz w:val="24"/>
        </w:rPr>
        <w:t xml:space="preserve"> private firms are allowed </w:t>
      </w:r>
      <w:r w:rsidR="00934342" w:rsidRPr="00D30BAD">
        <w:rPr>
          <w:color w:val="auto"/>
          <w:sz w:val="24"/>
        </w:rPr>
        <w:t xml:space="preserve">between 1980 and 1994, </w:t>
      </w:r>
      <w:r w:rsidR="0049443B" w:rsidRPr="00D30BAD">
        <w:rPr>
          <w:color w:val="auto"/>
          <w:sz w:val="24"/>
        </w:rPr>
        <w:t xml:space="preserve">and opened up fourteen coastal cities for foreign investments </w:t>
      </w:r>
      <w:r w:rsidR="002745B5" w:rsidRPr="00D30BAD">
        <w:rPr>
          <w:color w:val="auto"/>
          <w:sz w:val="24"/>
        </w:rPr>
        <w:t>in</w:t>
      </w:r>
      <w:r w:rsidR="00934342" w:rsidRPr="00D30BAD">
        <w:rPr>
          <w:color w:val="auto"/>
          <w:sz w:val="24"/>
        </w:rPr>
        <w:t xml:space="preserve"> 1984</w:t>
      </w:r>
      <w:r w:rsidR="00685140" w:rsidRPr="00D30BAD">
        <w:rPr>
          <w:color w:val="auto"/>
          <w:sz w:val="24"/>
        </w:rPr>
        <w:t xml:space="preserve">, and many more examples in </w:t>
      </w:r>
      <w:r w:rsidR="005A35FE" w:rsidRPr="00D30BAD">
        <w:rPr>
          <w:color w:val="auto"/>
          <w:sz w:val="24"/>
        </w:rPr>
        <w:t xml:space="preserve">the </w:t>
      </w:r>
      <w:r w:rsidR="00685140" w:rsidRPr="00D30BAD">
        <w:rPr>
          <w:color w:val="auto"/>
          <w:sz w:val="24"/>
        </w:rPr>
        <w:t>1990s</w:t>
      </w:r>
      <w:r w:rsidR="0049443B" w:rsidRPr="00D30BAD">
        <w:rPr>
          <w:color w:val="auto"/>
          <w:sz w:val="24"/>
        </w:rPr>
        <w:t xml:space="preserve">. </w:t>
      </w:r>
      <w:r w:rsidR="00E8125D" w:rsidRPr="00D30BAD">
        <w:rPr>
          <w:color w:val="auto"/>
          <w:sz w:val="24"/>
        </w:rPr>
        <w:t>As part of continuous economic reforms, China started mass privatisation in the following decade</w:t>
      </w:r>
      <w:r w:rsidR="00E0352B" w:rsidRPr="00D30BAD">
        <w:rPr>
          <w:color w:val="auto"/>
          <w:sz w:val="24"/>
        </w:rPr>
        <w:t xml:space="preserve"> to move towards a more market-based system. </w:t>
      </w:r>
      <w:r w:rsidR="009404B5" w:rsidRPr="00D30BAD">
        <w:rPr>
          <w:color w:val="auto"/>
          <w:sz w:val="24"/>
        </w:rPr>
        <w:t xml:space="preserve">This </w:t>
      </w:r>
      <w:r w:rsidR="00F37878" w:rsidRPr="00D30BAD">
        <w:rPr>
          <w:color w:val="auto"/>
          <w:sz w:val="24"/>
        </w:rPr>
        <w:t>shift</w:t>
      </w:r>
      <w:r w:rsidR="009404B5" w:rsidRPr="00D30BAD">
        <w:rPr>
          <w:color w:val="auto"/>
          <w:sz w:val="24"/>
        </w:rPr>
        <w:t xml:space="preserve"> drastically </w:t>
      </w:r>
      <w:r w:rsidR="001032C5" w:rsidRPr="00D30BAD">
        <w:rPr>
          <w:color w:val="auto"/>
          <w:sz w:val="24"/>
        </w:rPr>
        <w:t xml:space="preserve">accelerated </w:t>
      </w:r>
      <w:r w:rsidR="004A6D17" w:rsidRPr="00D30BAD">
        <w:rPr>
          <w:color w:val="auto"/>
          <w:sz w:val="24"/>
        </w:rPr>
        <w:t>the economic expansion</w:t>
      </w:r>
      <w:r w:rsidR="00FB1D2A" w:rsidRPr="00D30BAD">
        <w:rPr>
          <w:color w:val="auto"/>
          <w:sz w:val="24"/>
        </w:rPr>
        <w:t xml:space="preserve"> and was the deciding point for Astra to establish its first sales and marketing subsidiary in the country. </w:t>
      </w:r>
      <w:r w:rsidR="000905EC" w:rsidRPr="00D30BAD">
        <w:rPr>
          <w:color w:val="auto"/>
          <w:sz w:val="24"/>
        </w:rPr>
        <w:t>Subsequently, in 1993, Astra took the first step to set up Astra (Wuxi) Pharmaceuticals Co. Ltd in</w:t>
      </w:r>
      <w:r w:rsidR="00DD3817" w:rsidRPr="00D30BAD">
        <w:rPr>
          <w:color w:val="auto"/>
          <w:sz w:val="24"/>
        </w:rPr>
        <w:t xml:space="preserve"> Jiangsu</w:t>
      </w:r>
      <w:r w:rsidR="00A30300" w:rsidRPr="00D30BAD">
        <w:rPr>
          <w:color w:val="auto"/>
          <w:sz w:val="24"/>
        </w:rPr>
        <w:t xml:space="preserve"> </w:t>
      </w:r>
      <w:r w:rsidR="005A35FE" w:rsidRPr="00D30BAD">
        <w:rPr>
          <w:color w:val="auto"/>
          <w:sz w:val="24"/>
        </w:rPr>
        <w:t>Province</w:t>
      </w:r>
      <w:r w:rsidR="00DD3817" w:rsidRPr="00D30BAD">
        <w:rPr>
          <w:color w:val="auto"/>
          <w:sz w:val="24"/>
        </w:rPr>
        <w:t>, not far from Shanghai</w:t>
      </w:r>
      <w:r w:rsidR="00DE4295" w:rsidRPr="00D30BAD">
        <w:rPr>
          <w:color w:val="auto"/>
          <w:sz w:val="24"/>
        </w:rPr>
        <w:t xml:space="preserve"> (</w:t>
      </w:r>
      <w:r w:rsidR="003142EA">
        <w:rPr>
          <w:color w:val="auto"/>
          <w:sz w:val="24"/>
        </w:rPr>
        <w:t xml:space="preserve"> Pederson 2008; World Scientific 2003</w:t>
      </w:r>
      <w:r w:rsidR="00C06155" w:rsidRPr="00D30BAD">
        <w:rPr>
          <w:color w:val="auto"/>
          <w:sz w:val="24"/>
        </w:rPr>
        <w:t>)</w:t>
      </w:r>
      <w:r w:rsidR="000905EC" w:rsidRPr="00D30BAD">
        <w:rPr>
          <w:color w:val="auto"/>
          <w:sz w:val="24"/>
        </w:rPr>
        <w:t xml:space="preserve">. </w:t>
      </w:r>
    </w:p>
    <w:p w:rsidR="00CE11F5" w:rsidRPr="00D30BAD" w:rsidRDefault="00011DD5" w:rsidP="00AE36D2">
      <w:pPr>
        <w:ind w:right="26" w:firstLine="720"/>
        <w:jc w:val="both"/>
        <w:rPr>
          <w:color w:val="auto"/>
          <w:sz w:val="24"/>
        </w:rPr>
      </w:pPr>
      <w:r w:rsidRPr="00D30BAD">
        <w:rPr>
          <w:color w:val="auto"/>
          <w:sz w:val="24"/>
        </w:rPr>
        <w:t>Jiangsu</w:t>
      </w:r>
      <w:r w:rsidR="00A32145" w:rsidRPr="00D30BAD">
        <w:rPr>
          <w:color w:val="auto"/>
          <w:sz w:val="24"/>
        </w:rPr>
        <w:t xml:space="preserve"> </w:t>
      </w:r>
      <w:r w:rsidRPr="00D30BAD">
        <w:rPr>
          <w:color w:val="auto"/>
          <w:sz w:val="24"/>
        </w:rPr>
        <w:t xml:space="preserve">is an ideal location for </w:t>
      </w:r>
      <w:r w:rsidR="000B564B" w:rsidRPr="00D30BAD">
        <w:rPr>
          <w:color w:val="auto"/>
          <w:sz w:val="24"/>
        </w:rPr>
        <w:t xml:space="preserve">Astra for </w:t>
      </w:r>
      <w:r w:rsidRPr="00D30BAD">
        <w:rPr>
          <w:color w:val="auto"/>
          <w:sz w:val="24"/>
        </w:rPr>
        <w:t xml:space="preserve">a number of reasons. For one, in </w:t>
      </w:r>
      <w:r w:rsidR="008131B1" w:rsidRPr="00D30BAD">
        <w:rPr>
          <w:color w:val="auto"/>
          <w:sz w:val="24"/>
        </w:rPr>
        <w:t>1992</w:t>
      </w:r>
      <w:r w:rsidRPr="00D30BAD">
        <w:rPr>
          <w:color w:val="auto"/>
          <w:sz w:val="24"/>
        </w:rPr>
        <w:t>, many parts of</w:t>
      </w:r>
      <w:r w:rsidR="004A22BB" w:rsidRPr="00D30BAD">
        <w:rPr>
          <w:color w:val="auto"/>
          <w:sz w:val="24"/>
        </w:rPr>
        <w:t xml:space="preserve"> Jiangsu </w:t>
      </w:r>
      <w:r w:rsidR="00D82A89" w:rsidRPr="00D30BAD">
        <w:rPr>
          <w:color w:val="auto"/>
          <w:sz w:val="24"/>
        </w:rPr>
        <w:t>P</w:t>
      </w:r>
      <w:r w:rsidR="004A22BB" w:rsidRPr="00D30BAD">
        <w:rPr>
          <w:color w:val="auto"/>
          <w:sz w:val="24"/>
        </w:rPr>
        <w:t>rovince were made into economic zones</w:t>
      </w:r>
      <w:r w:rsidR="00663AF3" w:rsidRPr="00D30BAD">
        <w:rPr>
          <w:color w:val="auto"/>
          <w:sz w:val="24"/>
        </w:rPr>
        <w:t xml:space="preserve"> and Wuxi city established Wuxi New District</w:t>
      </w:r>
      <w:r w:rsidR="00A26B70" w:rsidRPr="00D30BAD">
        <w:rPr>
          <w:color w:val="auto"/>
          <w:sz w:val="24"/>
        </w:rPr>
        <w:t xml:space="preserve"> – one of </w:t>
      </w:r>
      <w:r w:rsidR="00CD5F53" w:rsidRPr="00D30BAD">
        <w:rPr>
          <w:color w:val="auto"/>
          <w:sz w:val="24"/>
        </w:rPr>
        <w:t xml:space="preserve">the </w:t>
      </w:r>
      <w:r w:rsidR="00A26B70" w:rsidRPr="00D30BAD">
        <w:rPr>
          <w:color w:val="auto"/>
          <w:sz w:val="24"/>
        </w:rPr>
        <w:t>largest industrial parks in China</w:t>
      </w:r>
      <w:r w:rsidR="004A22BB" w:rsidRPr="00D30BAD">
        <w:rPr>
          <w:color w:val="auto"/>
          <w:sz w:val="24"/>
        </w:rPr>
        <w:t>.</w:t>
      </w:r>
      <w:r w:rsidR="00516E6D" w:rsidRPr="00D30BAD">
        <w:rPr>
          <w:color w:val="auto"/>
          <w:sz w:val="24"/>
        </w:rPr>
        <w:t xml:space="preserve"> The new district was known for providing strong support for international operations</w:t>
      </w:r>
      <w:r w:rsidR="00A84839" w:rsidRPr="00D30BAD">
        <w:rPr>
          <w:color w:val="auto"/>
          <w:sz w:val="24"/>
        </w:rPr>
        <w:t xml:space="preserve">. </w:t>
      </w:r>
      <w:r w:rsidR="008131B1" w:rsidRPr="00D30BAD">
        <w:rPr>
          <w:color w:val="auto"/>
          <w:sz w:val="24"/>
        </w:rPr>
        <w:t xml:space="preserve">For two, Jiangsu is ideally located next to trade intensive regions such as Zhejiang </w:t>
      </w:r>
      <w:r w:rsidR="004476E7" w:rsidRPr="00D30BAD">
        <w:rPr>
          <w:color w:val="auto"/>
          <w:sz w:val="24"/>
        </w:rPr>
        <w:t>and is home to hundreds of thousands of business</w:t>
      </w:r>
      <w:r w:rsidR="00CD5F53" w:rsidRPr="00D30BAD">
        <w:rPr>
          <w:color w:val="auto"/>
          <w:sz w:val="24"/>
        </w:rPr>
        <w:t>es</w:t>
      </w:r>
      <w:r w:rsidR="004476E7" w:rsidRPr="00D30BAD">
        <w:rPr>
          <w:color w:val="auto"/>
          <w:sz w:val="24"/>
        </w:rPr>
        <w:t xml:space="preserve">. </w:t>
      </w:r>
      <w:r w:rsidR="0027030B" w:rsidRPr="00D30BAD">
        <w:rPr>
          <w:color w:val="auto"/>
          <w:sz w:val="24"/>
        </w:rPr>
        <w:t xml:space="preserve">For three, to attract foreign investments, national and local governments offered attractive incentives. </w:t>
      </w:r>
      <w:r w:rsidR="004476E7" w:rsidRPr="00D30BAD">
        <w:rPr>
          <w:color w:val="auto"/>
          <w:sz w:val="24"/>
        </w:rPr>
        <w:t xml:space="preserve">Hence, the </w:t>
      </w:r>
      <w:r w:rsidR="000E2954" w:rsidRPr="00D30BAD">
        <w:rPr>
          <w:color w:val="auto"/>
          <w:sz w:val="24"/>
        </w:rPr>
        <w:t xml:space="preserve">overall </w:t>
      </w:r>
      <w:r w:rsidR="004476E7" w:rsidRPr="00D30BAD">
        <w:rPr>
          <w:color w:val="auto"/>
          <w:sz w:val="24"/>
        </w:rPr>
        <w:t xml:space="preserve">business environment </w:t>
      </w:r>
      <w:r w:rsidR="00F325D1" w:rsidRPr="00D30BAD">
        <w:rPr>
          <w:color w:val="auto"/>
          <w:sz w:val="24"/>
        </w:rPr>
        <w:t xml:space="preserve">of Wuxi </w:t>
      </w:r>
      <w:r w:rsidR="004476E7" w:rsidRPr="00D30BAD">
        <w:rPr>
          <w:color w:val="auto"/>
          <w:sz w:val="24"/>
        </w:rPr>
        <w:t xml:space="preserve">at the time of Astra’s </w:t>
      </w:r>
      <w:r w:rsidR="00CB7FA7" w:rsidRPr="00D30BAD">
        <w:rPr>
          <w:color w:val="auto"/>
          <w:sz w:val="24"/>
        </w:rPr>
        <w:t xml:space="preserve">entry was one of the most ideal places in China. </w:t>
      </w:r>
      <w:r w:rsidR="009E152E" w:rsidRPr="00D30BAD">
        <w:rPr>
          <w:color w:val="auto"/>
          <w:sz w:val="24"/>
        </w:rPr>
        <w:t>This also worked in favour of Astra as its strategy a</w:t>
      </w:r>
      <w:r w:rsidR="00B56699" w:rsidRPr="00D30BAD">
        <w:rPr>
          <w:color w:val="auto"/>
          <w:sz w:val="24"/>
        </w:rPr>
        <w:t>t the time was to maintain full</w:t>
      </w:r>
      <w:r w:rsidR="009E152E" w:rsidRPr="00D30BAD">
        <w:rPr>
          <w:color w:val="auto"/>
          <w:sz w:val="24"/>
        </w:rPr>
        <w:t xml:space="preserve"> control</w:t>
      </w:r>
      <w:r w:rsidR="002B48F1" w:rsidRPr="00D30BAD">
        <w:rPr>
          <w:color w:val="auto"/>
          <w:sz w:val="24"/>
        </w:rPr>
        <w:t xml:space="preserve"> rather than joint-ventures </w:t>
      </w:r>
      <w:r w:rsidR="009E152E" w:rsidRPr="00D30BAD">
        <w:rPr>
          <w:color w:val="auto"/>
          <w:sz w:val="24"/>
        </w:rPr>
        <w:t>from the start</w:t>
      </w:r>
      <w:r w:rsidR="00136115" w:rsidRPr="00D30BAD">
        <w:rPr>
          <w:color w:val="auto"/>
          <w:sz w:val="24"/>
        </w:rPr>
        <w:t xml:space="preserve"> with a view for the long run</w:t>
      </w:r>
      <w:r w:rsidR="00C25432" w:rsidRPr="00D30BAD">
        <w:rPr>
          <w:color w:val="auto"/>
          <w:sz w:val="24"/>
        </w:rPr>
        <w:t xml:space="preserve"> despite its lack of local knowledge and experience</w:t>
      </w:r>
      <w:r w:rsidR="00F91CB3" w:rsidRPr="00D30BAD">
        <w:rPr>
          <w:color w:val="auto"/>
          <w:sz w:val="24"/>
        </w:rPr>
        <w:t xml:space="preserve"> (AstraZeneca </w:t>
      </w:r>
      <w:r w:rsidR="00910B3D">
        <w:rPr>
          <w:color w:val="auto"/>
          <w:sz w:val="24"/>
        </w:rPr>
        <w:t>Corporate News Releases</w:t>
      </w:r>
      <w:r w:rsidR="007E39CA">
        <w:rPr>
          <w:color w:val="auto"/>
          <w:sz w:val="24"/>
        </w:rPr>
        <w:t>, n.d.</w:t>
      </w:r>
      <w:r w:rsidR="00B73694">
        <w:rPr>
          <w:color w:val="auto"/>
          <w:sz w:val="24"/>
        </w:rPr>
        <w:t>; Invest in Jiangsu 2006</w:t>
      </w:r>
      <w:r w:rsidR="001A1471" w:rsidRPr="00D30BAD">
        <w:rPr>
          <w:color w:val="auto"/>
          <w:sz w:val="24"/>
        </w:rPr>
        <w:t>)</w:t>
      </w:r>
      <w:r w:rsidR="00136115" w:rsidRPr="00D30BAD">
        <w:rPr>
          <w:color w:val="auto"/>
          <w:sz w:val="24"/>
        </w:rPr>
        <w:t>.</w:t>
      </w:r>
    </w:p>
    <w:p w:rsidR="00503D6C" w:rsidRPr="00D30BAD" w:rsidRDefault="00AC1906" w:rsidP="006C2082">
      <w:pPr>
        <w:ind w:right="26" w:firstLine="720"/>
        <w:jc w:val="both"/>
        <w:rPr>
          <w:color w:val="auto"/>
          <w:sz w:val="24"/>
        </w:rPr>
      </w:pPr>
      <w:r w:rsidRPr="00D30BAD">
        <w:rPr>
          <w:color w:val="auto"/>
          <w:sz w:val="24"/>
        </w:rPr>
        <w:t xml:space="preserve">In the following year of </w:t>
      </w:r>
      <w:r w:rsidR="00B06569" w:rsidRPr="00D30BAD">
        <w:rPr>
          <w:color w:val="auto"/>
          <w:sz w:val="24"/>
        </w:rPr>
        <w:t>Astra’s</w:t>
      </w:r>
      <w:r w:rsidR="00027710" w:rsidRPr="00D30BAD">
        <w:rPr>
          <w:color w:val="auto"/>
          <w:sz w:val="24"/>
        </w:rPr>
        <w:t xml:space="preserve"> China</w:t>
      </w:r>
      <w:r w:rsidR="006C6331" w:rsidRPr="00D30BAD">
        <w:rPr>
          <w:color w:val="auto"/>
          <w:sz w:val="24"/>
        </w:rPr>
        <w:t xml:space="preserve"> set-</w:t>
      </w:r>
      <w:r w:rsidRPr="00D30BAD">
        <w:rPr>
          <w:color w:val="auto"/>
          <w:sz w:val="24"/>
        </w:rPr>
        <w:t xml:space="preserve">up, Zeneca also entered China </w:t>
      </w:r>
      <w:r w:rsidR="002F789F" w:rsidRPr="00D30BAD">
        <w:rPr>
          <w:color w:val="auto"/>
          <w:sz w:val="24"/>
        </w:rPr>
        <w:t xml:space="preserve">but </w:t>
      </w:r>
      <w:r w:rsidRPr="00D30BAD">
        <w:rPr>
          <w:color w:val="auto"/>
          <w:sz w:val="24"/>
        </w:rPr>
        <w:t>in the form of a joint-venture with Sinophar</w:t>
      </w:r>
      <w:r w:rsidR="00105E20" w:rsidRPr="00D30BAD">
        <w:rPr>
          <w:color w:val="auto"/>
          <w:sz w:val="24"/>
        </w:rPr>
        <w:t xml:space="preserve">m, which is a state-owned corporation. </w:t>
      </w:r>
      <w:r w:rsidR="003B1691" w:rsidRPr="00D30BAD">
        <w:rPr>
          <w:color w:val="auto"/>
          <w:sz w:val="24"/>
        </w:rPr>
        <w:t>Sinopharm</w:t>
      </w:r>
      <w:r w:rsidR="003243C4" w:rsidRPr="00D30BAD">
        <w:rPr>
          <w:color w:val="auto"/>
          <w:sz w:val="24"/>
        </w:rPr>
        <w:t>, also known as China National Pharmaceutical Group Corporation, was the largest pharmaceutical and healthcare group in China, with a very well established network in</w:t>
      </w:r>
      <w:r w:rsidR="00432B4C" w:rsidRPr="00D30BAD">
        <w:rPr>
          <w:color w:val="auto"/>
          <w:sz w:val="24"/>
        </w:rPr>
        <w:t xml:space="preserve"> the </w:t>
      </w:r>
      <w:r w:rsidR="00432B4C" w:rsidRPr="00D30BAD">
        <w:rPr>
          <w:color w:val="auto"/>
          <w:sz w:val="24"/>
        </w:rPr>
        <w:lastRenderedPageBreak/>
        <w:t>country. It owned</w:t>
      </w:r>
      <w:r w:rsidR="001A3873" w:rsidRPr="00D30BAD">
        <w:rPr>
          <w:color w:val="auto"/>
          <w:sz w:val="24"/>
        </w:rPr>
        <w:t xml:space="preserve"> 22 subsidiaries and holding companies including research, distribution, and production facilities. </w:t>
      </w:r>
      <w:r w:rsidR="004A7C9E" w:rsidRPr="00D30BAD">
        <w:rPr>
          <w:color w:val="auto"/>
          <w:sz w:val="24"/>
        </w:rPr>
        <w:t xml:space="preserve">The initial agreement </w:t>
      </w:r>
      <w:r w:rsidR="00550D07" w:rsidRPr="00D30BAD">
        <w:rPr>
          <w:color w:val="auto"/>
          <w:sz w:val="24"/>
        </w:rPr>
        <w:t xml:space="preserve">between Sinopharm and Zeneca </w:t>
      </w:r>
      <w:r w:rsidR="004A7C9E" w:rsidRPr="00D30BAD">
        <w:rPr>
          <w:color w:val="auto"/>
          <w:sz w:val="24"/>
        </w:rPr>
        <w:t>was for the</w:t>
      </w:r>
      <w:r w:rsidR="00825DBD" w:rsidRPr="00D30BAD">
        <w:rPr>
          <w:color w:val="auto"/>
          <w:sz w:val="24"/>
        </w:rPr>
        <w:t xml:space="preserve"> sole</w:t>
      </w:r>
      <w:r w:rsidR="004A7C9E" w:rsidRPr="00D30BAD">
        <w:rPr>
          <w:color w:val="auto"/>
          <w:sz w:val="24"/>
        </w:rPr>
        <w:t xml:space="preserve"> distribution of Zeneca’s blockbuster </w:t>
      </w:r>
      <w:r w:rsidR="005908E2" w:rsidRPr="00D30BAD">
        <w:rPr>
          <w:color w:val="auto"/>
          <w:sz w:val="24"/>
        </w:rPr>
        <w:t xml:space="preserve">drugs </w:t>
      </w:r>
      <w:r w:rsidR="004A7C9E" w:rsidRPr="00D30BAD">
        <w:rPr>
          <w:color w:val="auto"/>
          <w:sz w:val="24"/>
        </w:rPr>
        <w:t>at the time</w:t>
      </w:r>
      <w:r w:rsidR="00913D91" w:rsidRPr="00D30BAD">
        <w:rPr>
          <w:color w:val="auto"/>
          <w:sz w:val="24"/>
        </w:rPr>
        <w:t xml:space="preserve"> (</w:t>
      </w:r>
      <w:r w:rsidR="0027499B">
        <w:rPr>
          <w:color w:val="auto"/>
          <w:sz w:val="24"/>
        </w:rPr>
        <w:t>Zeneca Group PLC Annual Report 199</w:t>
      </w:r>
      <w:r w:rsidR="003F57B0">
        <w:rPr>
          <w:color w:val="auto"/>
          <w:sz w:val="24"/>
        </w:rPr>
        <w:t>4</w:t>
      </w:r>
      <w:r w:rsidR="00913D91" w:rsidRPr="00D30BAD">
        <w:rPr>
          <w:color w:val="auto"/>
          <w:sz w:val="24"/>
        </w:rPr>
        <w:t>)</w:t>
      </w:r>
      <w:r w:rsidR="004A7C9E" w:rsidRPr="00D30BAD">
        <w:rPr>
          <w:color w:val="auto"/>
          <w:sz w:val="24"/>
        </w:rPr>
        <w:t xml:space="preserve">. Similar to Astra, this move was also </w:t>
      </w:r>
      <w:r w:rsidR="00CD5F53" w:rsidRPr="00D30BAD">
        <w:rPr>
          <w:color w:val="auto"/>
          <w:sz w:val="24"/>
        </w:rPr>
        <w:t xml:space="preserve">an indication of </w:t>
      </w:r>
      <w:r w:rsidR="004A7C9E" w:rsidRPr="00D30BAD">
        <w:rPr>
          <w:color w:val="auto"/>
          <w:sz w:val="24"/>
        </w:rPr>
        <w:t>Zeneca’s attempt to move into the Chinese market early as part of their global expansion</w:t>
      </w:r>
      <w:r w:rsidR="00D82757" w:rsidRPr="00D30BAD">
        <w:rPr>
          <w:color w:val="auto"/>
          <w:sz w:val="24"/>
        </w:rPr>
        <w:t xml:space="preserve"> of existing </w:t>
      </w:r>
      <w:r w:rsidR="005908E2" w:rsidRPr="00D30BAD">
        <w:rPr>
          <w:color w:val="auto"/>
          <w:sz w:val="24"/>
        </w:rPr>
        <w:t>products</w:t>
      </w:r>
      <w:r w:rsidR="00D82757" w:rsidRPr="00D30BAD">
        <w:rPr>
          <w:color w:val="auto"/>
          <w:sz w:val="24"/>
        </w:rPr>
        <w:t xml:space="preserve">. </w:t>
      </w:r>
      <w:r w:rsidR="00B27EA5" w:rsidRPr="00D30BAD">
        <w:rPr>
          <w:color w:val="auto"/>
          <w:sz w:val="24"/>
        </w:rPr>
        <w:t xml:space="preserve">Following one year into the agreement, Zeneca felt the </w:t>
      </w:r>
      <w:r w:rsidR="00813332" w:rsidRPr="00D30BAD">
        <w:rPr>
          <w:color w:val="auto"/>
          <w:sz w:val="24"/>
        </w:rPr>
        <w:t xml:space="preserve">huge </w:t>
      </w:r>
      <w:r w:rsidR="00B27EA5" w:rsidRPr="00D30BAD">
        <w:rPr>
          <w:color w:val="auto"/>
          <w:sz w:val="24"/>
        </w:rPr>
        <w:t xml:space="preserve">potential of the market and </w:t>
      </w:r>
      <w:r w:rsidR="009022E5" w:rsidRPr="00D30BAD">
        <w:rPr>
          <w:color w:val="auto"/>
          <w:sz w:val="24"/>
        </w:rPr>
        <w:t xml:space="preserve">invested further to </w:t>
      </w:r>
      <w:r w:rsidR="00B27EA5" w:rsidRPr="00D30BAD">
        <w:rPr>
          <w:color w:val="auto"/>
          <w:sz w:val="24"/>
        </w:rPr>
        <w:t xml:space="preserve">established </w:t>
      </w:r>
      <w:r w:rsidR="00D11AB8" w:rsidRPr="00D30BAD">
        <w:rPr>
          <w:color w:val="auto"/>
          <w:sz w:val="24"/>
        </w:rPr>
        <w:t>sales</w:t>
      </w:r>
      <w:r w:rsidR="00B27EA5" w:rsidRPr="00D30BAD">
        <w:rPr>
          <w:color w:val="auto"/>
          <w:sz w:val="24"/>
        </w:rPr>
        <w:t xml:space="preserve"> and marketing </w:t>
      </w:r>
      <w:r w:rsidR="00573A21" w:rsidRPr="00D30BAD">
        <w:rPr>
          <w:color w:val="auto"/>
          <w:sz w:val="24"/>
        </w:rPr>
        <w:t>operations</w:t>
      </w:r>
      <w:r w:rsidR="007014AC" w:rsidRPr="00D30BAD">
        <w:rPr>
          <w:color w:val="auto"/>
          <w:sz w:val="24"/>
        </w:rPr>
        <w:t xml:space="preserve"> in 1995</w:t>
      </w:r>
      <w:r w:rsidR="00B27EA5" w:rsidRPr="00D30BAD">
        <w:rPr>
          <w:color w:val="auto"/>
          <w:sz w:val="24"/>
        </w:rPr>
        <w:t>.</w:t>
      </w:r>
      <w:r w:rsidR="00CA43DC" w:rsidRPr="00D30BAD">
        <w:rPr>
          <w:color w:val="auto"/>
          <w:sz w:val="24"/>
        </w:rPr>
        <w:t xml:space="preserve"> Benefiting </w:t>
      </w:r>
      <w:r w:rsidR="00395C8C" w:rsidRPr="00D30BAD">
        <w:rPr>
          <w:color w:val="auto"/>
          <w:sz w:val="24"/>
        </w:rPr>
        <w:t xml:space="preserve">from the rapid economic growth in China in the </w:t>
      </w:r>
      <w:r w:rsidR="00DC7965" w:rsidRPr="00D30BAD">
        <w:rPr>
          <w:color w:val="auto"/>
          <w:sz w:val="24"/>
        </w:rPr>
        <w:t>following</w:t>
      </w:r>
      <w:r w:rsidR="00395C8C" w:rsidRPr="00D30BAD">
        <w:rPr>
          <w:color w:val="auto"/>
          <w:sz w:val="24"/>
        </w:rPr>
        <w:t xml:space="preserve"> few years, Astra and Zeneca both had successful</w:t>
      </w:r>
      <w:r w:rsidR="007B2973" w:rsidRPr="00D30BAD">
        <w:rPr>
          <w:color w:val="auto"/>
          <w:sz w:val="24"/>
        </w:rPr>
        <w:t>ly positioned themselves in the Chinese market</w:t>
      </w:r>
      <w:r w:rsidR="00D224A2" w:rsidRPr="00D30BAD">
        <w:rPr>
          <w:color w:val="auto"/>
          <w:sz w:val="24"/>
        </w:rPr>
        <w:t xml:space="preserve"> to be leaders in </w:t>
      </w:r>
      <w:r w:rsidR="00EE2CBF" w:rsidRPr="00D30BAD">
        <w:rPr>
          <w:color w:val="auto"/>
          <w:sz w:val="24"/>
        </w:rPr>
        <w:t xml:space="preserve">the sale of </w:t>
      </w:r>
      <w:r w:rsidR="00D224A2" w:rsidRPr="00D30BAD">
        <w:rPr>
          <w:color w:val="auto"/>
          <w:sz w:val="24"/>
        </w:rPr>
        <w:t xml:space="preserve">specific drugs. </w:t>
      </w:r>
      <w:r w:rsidR="00200B73" w:rsidRPr="00D30BAD">
        <w:rPr>
          <w:color w:val="auto"/>
          <w:sz w:val="24"/>
        </w:rPr>
        <w:t xml:space="preserve">They also established offices in over 20 major cities. </w:t>
      </w:r>
      <w:r w:rsidR="00E457EA" w:rsidRPr="00D30BAD">
        <w:rPr>
          <w:color w:val="auto"/>
          <w:sz w:val="24"/>
        </w:rPr>
        <w:t>However, the joint</w:t>
      </w:r>
      <w:r w:rsidR="00F5013A" w:rsidRPr="00D30BAD">
        <w:rPr>
          <w:color w:val="auto"/>
          <w:sz w:val="24"/>
        </w:rPr>
        <w:t xml:space="preserve"> </w:t>
      </w:r>
      <w:r w:rsidR="00E457EA" w:rsidRPr="00D30BAD">
        <w:rPr>
          <w:color w:val="auto"/>
          <w:sz w:val="24"/>
        </w:rPr>
        <w:t xml:space="preserve">venture demerged </w:t>
      </w:r>
      <w:r w:rsidR="003369BA" w:rsidRPr="00D30BAD">
        <w:rPr>
          <w:color w:val="auto"/>
          <w:sz w:val="24"/>
        </w:rPr>
        <w:t xml:space="preserve">for Zeneca </w:t>
      </w:r>
      <w:r w:rsidR="00E457EA" w:rsidRPr="00D30BAD">
        <w:rPr>
          <w:color w:val="auto"/>
          <w:sz w:val="24"/>
        </w:rPr>
        <w:t xml:space="preserve">around the same time </w:t>
      </w:r>
      <w:r w:rsidR="00813332" w:rsidRPr="00D30BAD">
        <w:rPr>
          <w:color w:val="auto"/>
          <w:sz w:val="24"/>
        </w:rPr>
        <w:t>when</w:t>
      </w:r>
      <w:r w:rsidR="00F5013A" w:rsidRPr="00D30BAD">
        <w:rPr>
          <w:color w:val="auto"/>
          <w:sz w:val="24"/>
        </w:rPr>
        <w:t xml:space="preserve"> </w:t>
      </w:r>
      <w:r w:rsidR="00706F1D" w:rsidRPr="00D30BAD">
        <w:rPr>
          <w:color w:val="auto"/>
          <w:sz w:val="24"/>
        </w:rPr>
        <w:t>Astra and Zeneca merged</w:t>
      </w:r>
      <w:r w:rsidR="00503D6C" w:rsidRPr="00D30BAD">
        <w:rPr>
          <w:color w:val="auto"/>
          <w:sz w:val="24"/>
        </w:rPr>
        <w:t>.</w:t>
      </w:r>
    </w:p>
    <w:p w:rsidR="006B3EBA" w:rsidRPr="00D30BAD" w:rsidRDefault="00503D6C" w:rsidP="006C2082">
      <w:pPr>
        <w:ind w:right="26" w:firstLine="720"/>
        <w:jc w:val="both"/>
        <w:rPr>
          <w:color w:val="auto"/>
          <w:sz w:val="24"/>
        </w:rPr>
      </w:pPr>
      <w:r w:rsidRPr="00D30BAD">
        <w:rPr>
          <w:color w:val="auto"/>
          <w:sz w:val="24"/>
        </w:rPr>
        <w:t>F</w:t>
      </w:r>
      <w:r w:rsidR="00131452" w:rsidRPr="00D30BAD">
        <w:rPr>
          <w:color w:val="auto"/>
          <w:sz w:val="24"/>
        </w:rPr>
        <w:t xml:space="preserve">ollowing </w:t>
      </w:r>
      <w:r w:rsidR="005A7127" w:rsidRPr="00D30BAD">
        <w:rPr>
          <w:color w:val="auto"/>
          <w:sz w:val="24"/>
        </w:rPr>
        <w:t xml:space="preserve">the </w:t>
      </w:r>
      <w:r w:rsidR="00375B6D" w:rsidRPr="00D30BAD">
        <w:rPr>
          <w:color w:val="auto"/>
          <w:sz w:val="24"/>
        </w:rPr>
        <w:t>merger</w:t>
      </w:r>
      <w:r w:rsidR="00F5013A" w:rsidRPr="00D30BAD">
        <w:rPr>
          <w:color w:val="auto"/>
          <w:sz w:val="24"/>
        </w:rPr>
        <w:t xml:space="preserve"> </w:t>
      </w:r>
      <w:r w:rsidR="00D964C5" w:rsidRPr="00D30BAD">
        <w:rPr>
          <w:color w:val="auto"/>
          <w:sz w:val="24"/>
        </w:rPr>
        <w:t xml:space="preserve">the </w:t>
      </w:r>
      <w:r w:rsidR="00F85601" w:rsidRPr="00D30BAD">
        <w:rPr>
          <w:color w:val="auto"/>
          <w:sz w:val="24"/>
        </w:rPr>
        <w:t xml:space="preserve">new </w:t>
      </w:r>
      <w:r w:rsidR="00353594" w:rsidRPr="00D30BAD">
        <w:rPr>
          <w:color w:val="auto"/>
          <w:sz w:val="24"/>
        </w:rPr>
        <w:t>AZ</w:t>
      </w:r>
      <w:r w:rsidR="008C2E90" w:rsidRPr="00D30BAD">
        <w:rPr>
          <w:color w:val="auto"/>
          <w:sz w:val="24"/>
        </w:rPr>
        <w:t xml:space="preserve"> embarked on </w:t>
      </w:r>
      <w:r w:rsidR="00B92B5A" w:rsidRPr="00D30BAD">
        <w:rPr>
          <w:color w:val="auto"/>
          <w:sz w:val="24"/>
        </w:rPr>
        <w:t xml:space="preserve">the most exciting Chinese </w:t>
      </w:r>
      <w:r w:rsidR="008C2E90" w:rsidRPr="00D30BAD">
        <w:rPr>
          <w:color w:val="auto"/>
          <w:sz w:val="24"/>
        </w:rPr>
        <w:t>venture</w:t>
      </w:r>
      <w:r w:rsidR="00B92B5A" w:rsidRPr="00D30BAD">
        <w:rPr>
          <w:color w:val="auto"/>
          <w:sz w:val="24"/>
        </w:rPr>
        <w:t xml:space="preserve"> at the time</w:t>
      </w:r>
      <w:r w:rsidR="008C2E90" w:rsidRPr="00D30BAD">
        <w:rPr>
          <w:color w:val="auto"/>
          <w:sz w:val="24"/>
        </w:rPr>
        <w:t>, i.e.</w:t>
      </w:r>
      <w:r w:rsidR="00F5013A" w:rsidRPr="00D30BAD">
        <w:rPr>
          <w:color w:val="auto"/>
          <w:sz w:val="24"/>
        </w:rPr>
        <w:t xml:space="preserve"> </w:t>
      </w:r>
      <w:r w:rsidR="00B92B5A" w:rsidRPr="00D30BAD">
        <w:rPr>
          <w:color w:val="auto"/>
          <w:sz w:val="24"/>
        </w:rPr>
        <w:t xml:space="preserve">an </w:t>
      </w:r>
      <w:r w:rsidR="009A0F4C" w:rsidRPr="00D30BAD">
        <w:rPr>
          <w:color w:val="auto"/>
          <w:sz w:val="24"/>
        </w:rPr>
        <w:t>accumulative investment amount of $270</w:t>
      </w:r>
      <w:r w:rsidR="00B62918" w:rsidRPr="00D30BAD">
        <w:rPr>
          <w:color w:val="auto"/>
          <w:sz w:val="24"/>
        </w:rPr>
        <w:t>million</w:t>
      </w:r>
      <w:r w:rsidR="00F0045B" w:rsidRPr="00D30BAD">
        <w:rPr>
          <w:color w:val="auto"/>
          <w:sz w:val="24"/>
        </w:rPr>
        <w:t xml:space="preserve"> (in comparison to $121 million by GlaxoSmithKline</w:t>
      </w:r>
      <w:r w:rsidR="001D09A3" w:rsidRPr="00D30BAD">
        <w:rPr>
          <w:color w:val="auto"/>
          <w:sz w:val="24"/>
        </w:rPr>
        <w:t xml:space="preserve"> around the same time</w:t>
      </w:r>
      <w:r w:rsidR="00F0045B" w:rsidRPr="00D30BAD">
        <w:rPr>
          <w:color w:val="auto"/>
          <w:sz w:val="24"/>
        </w:rPr>
        <w:t>)</w:t>
      </w:r>
      <w:r w:rsidR="000A0D21">
        <w:rPr>
          <w:color w:val="auto"/>
          <w:sz w:val="24"/>
        </w:rPr>
        <w:t xml:space="preserve"> </w:t>
      </w:r>
      <w:r w:rsidR="00C92FA1" w:rsidRPr="00D30BAD">
        <w:rPr>
          <w:color w:val="auto"/>
          <w:sz w:val="24"/>
        </w:rPr>
        <w:t>in</w:t>
      </w:r>
      <w:r w:rsidR="002E336B" w:rsidRPr="00D30BAD">
        <w:rPr>
          <w:color w:val="auto"/>
          <w:sz w:val="24"/>
        </w:rPr>
        <w:t xml:space="preserve"> building its first </w:t>
      </w:r>
      <w:r w:rsidR="00D964C5" w:rsidRPr="00D30BAD">
        <w:rPr>
          <w:color w:val="auto"/>
          <w:sz w:val="24"/>
        </w:rPr>
        <w:t xml:space="preserve">world class </w:t>
      </w:r>
      <w:r w:rsidR="002E336B" w:rsidRPr="00D30BAD">
        <w:rPr>
          <w:color w:val="auto"/>
          <w:sz w:val="24"/>
        </w:rPr>
        <w:t>production facility</w:t>
      </w:r>
      <w:r w:rsidR="00F5013A" w:rsidRPr="00D30BAD">
        <w:rPr>
          <w:color w:val="auto"/>
          <w:sz w:val="24"/>
        </w:rPr>
        <w:t xml:space="preserve"> </w:t>
      </w:r>
      <w:r w:rsidR="002E336B" w:rsidRPr="00D30BAD">
        <w:rPr>
          <w:color w:val="auto"/>
          <w:sz w:val="24"/>
        </w:rPr>
        <w:t>in Wuxi</w:t>
      </w:r>
      <w:r w:rsidR="00F5013A" w:rsidRPr="00D30BAD">
        <w:rPr>
          <w:color w:val="auto"/>
          <w:sz w:val="24"/>
        </w:rPr>
        <w:t xml:space="preserve"> </w:t>
      </w:r>
      <w:r w:rsidR="005E0E70" w:rsidRPr="00D30BAD">
        <w:rPr>
          <w:color w:val="auto"/>
          <w:sz w:val="24"/>
        </w:rPr>
        <w:t xml:space="preserve">New District </w:t>
      </w:r>
      <w:r w:rsidR="00BD557E" w:rsidRPr="00D30BAD">
        <w:rPr>
          <w:color w:val="auto"/>
          <w:sz w:val="24"/>
        </w:rPr>
        <w:t xml:space="preserve">where Astra’s previous Chinese operations </w:t>
      </w:r>
      <w:r w:rsidR="00BD557E" w:rsidRPr="00EE6CB9">
        <w:rPr>
          <w:color w:val="auto"/>
          <w:sz w:val="24"/>
        </w:rPr>
        <w:t xml:space="preserve">were </w:t>
      </w:r>
      <w:r w:rsidR="004B68C7" w:rsidRPr="0071365A">
        <w:rPr>
          <w:color w:val="auto"/>
          <w:sz w:val="24"/>
        </w:rPr>
        <w:t>initiated</w:t>
      </w:r>
      <w:r w:rsidR="00D41AAD" w:rsidRPr="00903853">
        <w:rPr>
          <w:color w:val="auto"/>
          <w:sz w:val="24"/>
        </w:rPr>
        <w:t xml:space="preserve"> (Chemical Market Reporter 2001)</w:t>
      </w:r>
      <w:r w:rsidR="008C2E90" w:rsidRPr="00903853">
        <w:rPr>
          <w:color w:val="auto"/>
          <w:sz w:val="24"/>
        </w:rPr>
        <w:t xml:space="preserve">. </w:t>
      </w:r>
      <w:r w:rsidR="005873F6" w:rsidRPr="00D30BAD">
        <w:rPr>
          <w:color w:val="auto"/>
          <w:sz w:val="24"/>
        </w:rPr>
        <w:t>The investment decision came through as</w:t>
      </w:r>
      <w:r w:rsidR="00257A44" w:rsidRPr="00D30BAD">
        <w:rPr>
          <w:color w:val="auto"/>
          <w:sz w:val="24"/>
        </w:rPr>
        <w:t xml:space="preserve"> both Astra and Zeneca were performing well in China</w:t>
      </w:r>
      <w:r w:rsidR="00A24D16" w:rsidRPr="00D30BAD">
        <w:rPr>
          <w:color w:val="auto"/>
          <w:sz w:val="24"/>
        </w:rPr>
        <w:t>.</w:t>
      </w:r>
      <w:r w:rsidR="00D477A7" w:rsidRPr="00D30BAD">
        <w:rPr>
          <w:color w:val="auto"/>
          <w:sz w:val="24"/>
        </w:rPr>
        <w:t xml:space="preserve"> AZ CEO Tom McKippop commented </w:t>
      </w:r>
      <w:r w:rsidR="00867B24" w:rsidRPr="00D30BAD">
        <w:rPr>
          <w:color w:val="auto"/>
          <w:sz w:val="24"/>
        </w:rPr>
        <w:t>in an interview: “</w:t>
      </w:r>
      <w:r w:rsidR="00867B24" w:rsidRPr="00D30BAD">
        <w:rPr>
          <w:i/>
          <w:color w:val="auto"/>
          <w:sz w:val="24"/>
        </w:rPr>
        <w:t>There are over a billion people in China. It is potentially a very large market. I believe the prospects for new medicines coming into China are very good</w:t>
      </w:r>
      <w:r w:rsidR="00B55BF8" w:rsidRPr="00EE6CB9">
        <w:rPr>
          <w:color w:val="auto"/>
          <w:sz w:val="24"/>
        </w:rPr>
        <w:t>”.</w:t>
      </w:r>
      <w:r w:rsidR="00F5013A" w:rsidRPr="0071365A">
        <w:rPr>
          <w:color w:val="auto"/>
          <w:sz w:val="24"/>
        </w:rPr>
        <w:t xml:space="preserve"> </w:t>
      </w:r>
      <w:r w:rsidR="00446259" w:rsidRPr="00D30BAD">
        <w:rPr>
          <w:color w:val="auto"/>
          <w:sz w:val="24"/>
        </w:rPr>
        <w:t xml:space="preserve">The project started in early 1999 and by </w:t>
      </w:r>
      <w:r w:rsidR="00D964C5" w:rsidRPr="00D30BAD">
        <w:rPr>
          <w:color w:val="auto"/>
          <w:sz w:val="24"/>
        </w:rPr>
        <w:t xml:space="preserve">the </w:t>
      </w:r>
      <w:r w:rsidR="00446259" w:rsidRPr="00D30BAD">
        <w:rPr>
          <w:color w:val="auto"/>
          <w:sz w:val="24"/>
        </w:rPr>
        <w:t>end of April</w:t>
      </w:r>
      <w:r w:rsidR="00D964C5" w:rsidRPr="00D30BAD">
        <w:rPr>
          <w:color w:val="auto"/>
          <w:sz w:val="24"/>
        </w:rPr>
        <w:t>,</w:t>
      </w:r>
      <w:r w:rsidR="00446259" w:rsidRPr="00D30BAD">
        <w:rPr>
          <w:color w:val="auto"/>
          <w:sz w:val="24"/>
        </w:rPr>
        <w:t xml:space="preserve"> 2001, it was completed and opened for operation. </w:t>
      </w:r>
      <w:r w:rsidR="00D964C5" w:rsidRPr="00D30BAD">
        <w:rPr>
          <w:color w:val="auto"/>
          <w:sz w:val="24"/>
        </w:rPr>
        <w:t xml:space="preserve">The new production plant employed 600 workers and produced 95% of all AZ’s products sold in the country. </w:t>
      </w:r>
      <w:r w:rsidR="00446259" w:rsidRPr="00D30BAD">
        <w:rPr>
          <w:color w:val="auto"/>
          <w:sz w:val="24"/>
        </w:rPr>
        <w:t xml:space="preserve">According </w:t>
      </w:r>
      <w:r w:rsidR="00D964C5" w:rsidRPr="00D30BAD">
        <w:rPr>
          <w:color w:val="auto"/>
          <w:sz w:val="24"/>
        </w:rPr>
        <w:t xml:space="preserve">to </w:t>
      </w:r>
      <w:r w:rsidR="00446259" w:rsidRPr="00D30BAD">
        <w:rPr>
          <w:color w:val="auto"/>
          <w:sz w:val="24"/>
        </w:rPr>
        <w:t>an AZ official: “</w:t>
      </w:r>
      <w:r w:rsidR="00446259" w:rsidRPr="00D30BAD">
        <w:rPr>
          <w:i/>
          <w:color w:val="auto"/>
          <w:sz w:val="24"/>
        </w:rPr>
        <w:t>There are Western manufacturers with plants there [in China], but this is one of the largest investments made by a pharmaceutical company</w:t>
      </w:r>
      <w:r w:rsidR="00446259" w:rsidRPr="00D30BAD">
        <w:rPr>
          <w:color w:val="auto"/>
          <w:sz w:val="24"/>
        </w:rPr>
        <w:t xml:space="preserve">.” </w:t>
      </w:r>
      <w:r w:rsidR="001D4541" w:rsidRPr="00D30BAD">
        <w:rPr>
          <w:color w:val="auto"/>
          <w:sz w:val="24"/>
        </w:rPr>
        <w:t>(Wall Street Journal</w:t>
      </w:r>
      <w:r w:rsidR="001C019A">
        <w:rPr>
          <w:color w:val="auto"/>
          <w:sz w:val="24"/>
        </w:rPr>
        <w:t xml:space="preserve"> </w:t>
      </w:r>
      <w:r w:rsidR="001D4541" w:rsidRPr="00D30BAD">
        <w:rPr>
          <w:color w:val="auto"/>
          <w:sz w:val="24"/>
        </w:rPr>
        <w:t>2001</w:t>
      </w:r>
      <w:r w:rsidR="00904217">
        <w:rPr>
          <w:color w:val="auto"/>
          <w:sz w:val="24"/>
        </w:rPr>
        <w:t xml:space="preserve">; </w:t>
      </w:r>
      <w:r w:rsidR="00D016CC">
        <w:rPr>
          <w:color w:val="auto"/>
          <w:sz w:val="24"/>
        </w:rPr>
        <w:t>AstraZeneca</w:t>
      </w:r>
      <w:r w:rsidR="00904217">
        <w:rPr>
          <w:color w:val="auto"/>
          <w:sz w:val="24"/>
        </w:rPr>
        <w:t xml:space="preserve"> Annual Report 2001</w:t>
      </w:r>
      <w:r w:rsidR="001D4541" w:rsidRPr="00D30BAD">
        <w:rPr>
          <w:color w:val="auto"/>
          <w:sz w:val="24"/>
        </w:rPr>
        <w:t>)</w:t>
      </w:r>
      <w:r w:rsidR="00FC410F" w:rsidRPr="00D30BAD">
        <w:rPr>
          <w:color w:val="auto"/>
          <w:sz w:val="24"/>
        </w:rPr>
        <w:t>.</w:t>
      </w:r>
    </w:p>
    <w:p w:rsidR="00726408" w:rsidRPr="00D30BAD" w:rsidRDefault="00323954" w:rsidP="006C2082">
      <w:pPr>
        <w:ind w:right="26" w:firstLine="720"/>
        <w:jc w:val="both"/>
        <w:rPr>
          <w:color w:val="auto"/>
          <w:sz w:val="24"/>
        </w:rPr>
      </w:pPr>
      <w:r w:rsidRPr="00D30BAD">
        <w:rPr>
          <w:color w:val="auto"/>
          <w:sz w:val="24"/>
        </w:rPr>
        <w:t>During th</w:t>
      </w:r>
      <w:r w:rsidR="00025B25" w:rsidRPr="00D30BAD">
        <w:rPr>
          <w:color w:val="auto"/>
          <w:sz w:val="24"/>
        </w:rPr>
        <w:t>is</w:t>
      </w:r>
      <w:r w:rsidRPr="00D30BAD">
        <w:rPr>
          <w:color w:val="auto"/>
          <w:sz w:val="24"/>
        </w:rPr>
        <w:t xml:space="preserve"> phase of AZ</w:t>
      </w:r>
      <w:r w:rsidR="00460A8D" w:rsidRPr="00D30BAD">
        <w:rPr>
          <w:color w:val="auto"/>
          <w:sz w:val="24"/>
        </w:rPr>
        <w:t>’s</w:t>
      </w:r>
      <w:r w:rsidRPr="00D30BAD">
        <w:rPr>
          <w:color w:val="auto"/>
          <w:sz w:val="24"/>
        </w:rPr>
        <w:t xml:space="preserve"> expansion in China which can be </w:t>
      </w:r>
      <w:r w:rsidR="002C4EA9" w:rsidRPr="00D30BAD">
        <w:rPr>
          <w:color w:val="auto"/>
          <w:sz w:val="24"/>
        </w:rPr>
        <w:t xml:space="preserve">partly </w:t>
      </w:r>
      <w:r w:rsidRPr="00D30BAD">
        <w:rPr>
          <w:color w:val="auto"/>
          <w:sz w:val="24"/>
        </w:rPr>
        <w:t xml:space="preserve">characterised by strategic focus on market expansion, </w:t>
      </w:r>
      <w:r w:rsidR="002C4EA9" w:rsidRPr="00D30BAD">
        <w:rPr>
          <w:color w:val="auto"/>
          <w:sz w:val="24"/>
        </w:rPr>
        <w:t>AZ also made their first important step in investing in research</w:t>
      </w:r>
      <w:r w:rsidR="000B5AB4" w:rsidRPr="00D30BAD">
        <w:rPr>
          <w:color w:val="auto"/>
          <w:sz w:val="24"/>
        </w:rPr>
        <w:t xml:space="preserve"> in the country</w:t>
      </w:r>
      <w:r w:rsidR="006E0D4F" w:rsidRPr="00D30BAD">
        <w:rPr>
          <w:color w:val="auto"/>
          <w:sz w:val="24"/>
        </w:rPr>
        <w:t xml:space="preserve"> – the first step in North to South development</w:t>
      </w:r>
      <w:r w:rsidR="000B5AB4" w:rsidRPr="00D30BAD">
        <w:rPr>
          <w:color w:val="auto"/>
          <w:sz w:val="24"/>
        </w:rPr>
        <w:t>.</w:t>
      </w:r>
      <w:r w:rsidR="00A77AA4" w:rsidRPr="00D30BAD">
        <w:rPr>
          <w:color w:val="auto"/>
          <w:sz w:val="24"/>
        </w:rPr>
        <w:t xml:space="preserve"> </w:t>
      </w:r>
      <w:r w:rsidR="00223F2A" w:rsidRPr="00D30BAD">
        <w:rPr>
          <w:color w:val="auto"/>
          <w:sz w:val="24"/>
        </w:rPr>
        <w:t>Between</w:t>
      </w:r>
      <w:r w:rsidR="00E84F1B" w:rsidRPr="00D30BAD">
        <w:rPr>
          <w:color w:val="auto"/>
          <w:sz w:val="24"/>
        </w:rPr>
        <w:t xml:space="preserve"> 1996</w:t>
      </w:r>
      <w:r w:rsidR="00223F2A" w:rsidRPr="00D30BAD">
        <w:rPr>
          <w:color w:val="auto"/>
          <w:sz w:val="24"/>
        </w:rPr>
        <w:t xml:space="preserve"> and 2001</w:t>
      </w:r>
      <w:r w:rsidR="00E84F1B" w:rsidRPr="00D30BAD">
        <w:rPr>
          <w:color w:val="auto"/>
          <w:sz w:val="24"/>
        </w:rPr>
        <w:t xml:space="preserve">, </w:t>
      </w:r>
      <w:r w:rsidR="00D92EC4" w:rsidRPr="00D30BAD">
        <w:rPr>
          <w:color w:val="auto"/>
          <w:sz w:val="24"/>
        </w:rPr>
        <w:t xml:space="preserve">AZ undertook nine international multicentre clinical trials in the respiratory field in China with the involvement of over one hundred and thirty domestic hospitals and institutions. </w:t>
      </w:r>
      <w:r w:rsidR="00946D28" w:rsidRPr="00D30BAD">
        <w:rPr>
          <w:color w:val="auto"/>
          <w:sz w:val="24"/>
        </w:rPr>
        <w:t xml:space="preserve">By 2001, AZ invested $35 </w:t>
      </w:r>
      <w:r w:rsidR="00726408" w:rsidRPr="00D30BAD">
        <w:rPr>
          <w:color w:val="auto"/>
          <w:sz w:val="24"/>
        </w:rPr>
        <w:t>million</w:t>
      </w:r>
      <w:r w:rsidR="00946D28" w:rsidRPr="00D30BAD">
        <w:rPr>
          <w:color w:val="auto"/>
          <w:sz w:val="24"/>
        </w:rPr>
        <w:t xml:space="preserve"> in clinical trials and conducted thirty seven </w:t>
      </w:r>
      <w:r w:rsidR="00300DF4" w:rsidRPr="00D30BAD">
        <w:rPr>
          <w:color w:val="auto"/>
          <w:sz w:val="24"/>
        </w:rPr>
        <w:t>clinical</w:t>
      </w:r>
      <w:r w:rsidR="00946D28" w:rsidRPr="00D30BAD">
        <w:rPr>
          <w:color w:val="auto"/>
          <w:sz w:val="24"/>
        </w:rPr>
        <w:t xml:space="preserve"> research projects involving </w:t>
      </w:r>
      <w:r w:rsidR="00DE700E" w:rsidRPr="00D30BAD">
        <w:rPr>
          <w:color w:val="auto"/>
          <w:sz w:val="24"/>
        </w:rPr>
        <w:t xml:space="preserve">approximately </w:t>
      </w:r>
      <w:r w:rsidR="00300DF4" w:rsidRPr="00D30BAD">
        <w:rPr>
          <w:color w:val="auto"/>
          <w:sz w:val="24"/>
        </w:rPr>
        <w:t>twenty</w:t>
      </w:r>
      <w:r w:rsidR="00A77AA4" w:rsidRPr="00D30BAD">
        <w:rPr>
          <w:color w:val="auto"/>
          <w:sz w:val="24"/>
        </w:rPr>
        <w:t xml:space="preserve"> </w:t>
      </w:r>
      <w:r w:rsidR="00300DF4" w:rsidRPr="00D30BAD">
        <w:rPr>
          <w:color w:val="auto"/>
          <w:sz w:val="24"/>
        </w:rPr>
        <w:t>thousand</w:t>
      </w:r>
      <w:r w:rsidR="00946D28" w:rsidRPr="00D30BAD">
        <w:rPr>
          <w:color w:val="auto"/>
          <w:sz w:val="24"/>
        </w:rPr>
        <w:t xml:space="preserve"> patients in more than </w:t>
      </w:r>
      <w:r w:rsidR="00300DF4" w:rsidRPr="00D30BAD">
        <w:rPr>
          <w:color w:val="auto"/>
          <w:sz w:val="24"/>
        </w:rPr>
        <w:t>one thousand domestic medical sites</w:t>
      </w:r>
      <w:r w:rsidR="00700E50" w:rsidRPr="00D30BAD">
        <w:rPr>
          <w:color w:val="auto"/>
          <w:sz w:val="24"/>
        </w:rPr>
        <w:t xml:space="preserve"> (Asia Pacific Biotech News 2001</w:t>
      </w:r>
      <w:r w:rsidR="0075510E">
        <w:rPr>
          <w:color w:val="auto"/>
          <w:sz w:val="24"/>
        </w:rPr>
        <w:t>; AstraZeneca Annual Report 2001</w:t>
      </w:r>
      <w:r w:rsidR="00700E50" w:rsidRPr="00D30BAD">
        <w:rPr>
          <w:color w:val="auto"/>
          <w:sz w:val="24"/>
        </w:rPr>
        <w:t>)</w:t>
      </w:r>
      <w:r w:rsidR="00300DF4" w:rsidRPr="00D30BAD">
        <w:rPr>
          <w:color w:val="auto"/>
          <w:sz w:val="24"/>
        </w:rPr>
        <w:t>.</w:t>
      </w:r>
      <w:r w:rsidR="003E5D19" w:rsidRPr="00D30BAD">
        <w:rPr>
          <w:color w:val="auto"/>
          <w:sz w:val="24"/>
        </w:rPr>
        <w:t xml:space="preserve"> The objectives of these investments were to develop drugs that are specific for the Chinese patients with specific diseases.</w:t>
      </w:r>
      <w:r w:rsidR="00A118AD" w:rsidRPr="00D30BAD">
        <w:rPr>
          <w:color w:val="auto"/>
          <w:sz w:val="24"/>
        </w:rPr>
        <w:t xml:space="preserve"> To further AZ’s effort in local </w:t>
      </w:r>
      <w:r w:rsidR="00E36AFC" w:rsidRPr="00D30BAD">
        <w:rPr>
          <w:color w:val="auto"/>
          <w:sz w:val="24"/>
        </w:rPr>
        <w:t>innovation</w:t>
      </w:r>
      <w:r w:rsidR="00A118AD" w:rsidRPr="00D30BAD">
        <w:rPr>
          <w:color w:val="auto"/>
          <w:sz w:val="24"/>
        </w:rPr>
        <w:t xml:space="preserve">, </w:t>
      </w:r>
      <w:r w:rsidR="007B7E83" w:rsidRPr="00D30BAD">
        <w:rPr>
          <w:color w:val="auto"/>
          <w:sz w:val="24"/>
        </w:rPr>
        <w:t>its</w:t>
      </w:r>
      <w:r w:rsidR="00525F12" w:rsidRPr="00D30BAD">
        <w:rPr>
          <w:color w:val="auto"/>
          <w:sz w:val="24"/>
        </w:rPr>
        <w:t xml:space="preserve"> emphasis on the importance of strategic partnerships with Chinese research institutions became evident. </w:t>
      </w:r>
      <w:r w:rsidR="005E0F1B" w:rsidRPr="00D30BAD">
        <w:rPr>
          <w:color w:val="auto"/>
          <w:sz w:val="24"/>
        </w:rPr>
        <w:t xml:space="preserve">For instance, </w:t>
      </w:r>
      <w:r w:rsidR="0061201F" w:rsidRPr="00D30BAD">
        <w:rPr>
          <w:color w:val="auto"/>
          <w:sz w:val="24"/>
        </w:rPr>
        <w:t>the</w:t>
      </w:r>
      <w:r w:rsidR="00525F12" w:rsidRPr="00D30BAD">
        <w:rPr>
          <w:color w:val="auto"/>
          <w:sz w:val="24"/>
        </w:rPr>
        <w:t xml:space="preserve"> company and Shanghai Jiaotong University launched a joint research project on genetic links to neuropsychiatric diseases</w:t>
      </w:r>
      <w:r w:rsidR="003F6E6F" w:rsidRPr="00D30BAD">
        <w:rPr>
          <w:color w:val="auto"/>
          <w:sz w:val="24"/>
        </w:rPr>
        <w:t xml:space="preserve"> (AstraZeneca</w:t>
      </w:r>
      <w:r w:rsidR="00910B3D">
        <w:rPr>
          <w:color w:val="auto"/>
          <w:sz w:val="24"/>
        </w:rPr>
        <w:t xml:space="preserve"> Corporate News Releases</w:t>
      </w:r>
      <w:r w:rsidR="005527BF">
        <w:rPr>
          <w:color w:val="auto"/>
          <w:sz w:val="24"/>
        </w:rPr>
        <w:t xml:space="preserve">, n.d.; </w:t>
      </w:r>
      <w:r w:rsidR="00C76C2D">
        <w:rPr>
          <w:color w:val="auto"/>
          <w:sz w:val="24"/>
        </w:rPr>
        <w:t>China Daily 2001</w:t>
      </w:r>
      <w:r w:rsidR="00DD209F" w:rsidRPr="00D30BAD">
        <w:rPr>
          <w:color w:val="auto"/>
          <w:sz w:val="24"/>
        </w:rPr>
        <w:t>)</w:t>
      </w:r>
      <w:r w:rsidR="00525F12" w:rsidRPr="00D30BAD">
        <w:rPr>
          <w:color w:val="auto"/>
          <w:sz w:val="24"/>
        </w:rPr>
        <w:t xml:space="preserve">. </w:t>
      </w:r>
    </w:p>
    <w:p w:rsidR="006E678C" w:rsidRPr="00A05C17" w:rsidRDefault="00E736BA" w:rsidP="006C2082">
      <w:pPr>
        <w:ind w:right="26" w:firstLine="720"/>
        <w:jc w:val="both"/>
        <w:rPr>
          <w:color w:val="auto"/>
          <w:sz w:val="24"/>
        </w:rPr>
      </w:pPr>
      <w:r w:rsidRPr="00D30BAD">
        <w:rPr>
          <w:color w:val="auto"/>
          <w:sz w:val="24"/>
        </w:rPr>
        <w:t>Although AZ research related investment</w:t>
      </w:r>
      <w:r w:rsidR="004D6F37" w:rsidRPr="00D30BAD">
        <w:rPr>
          <w:color w:val="auto"/>
          <w:sz w:val="24"/>
        </w:rPr>
        <w:t>s</w:t>
      </w:r>
      <w:r w:rsidR="00D84A7F" w:rsidRPr="00D30BAD">
        <w:rPr>
          <w:color w:val="auto"/>
          <w:sz w:val="24"/>
        </w:rPr>
        <w:t xml:space="preserve"> </w:t>
      </w:r>
      <w:r w:rsidR="004E704A" w:rsidRPr="00D30BAD">
        <w:rPr>
          <w:color w:val="auto"/>
          <w:sz w:val="24"/>
        </w:rPr>
        <w:t xml:space="preserve">during this period </w:t>
      </w:r>
      <w:r w:rsidRPr="00D30BAD">
        <w:rPr>
          <w:color w:val="auto"/>
          <w:sz w:val="24"/>
        </w:rPr>
        <w:t xml:space="preserve">were not for building </w:t>
      </w:r>
      <w:r w:rsidR="00FF288A" w:rsidRPr="00D30BAD">
        <w:rPr>
          <w:color w:val="auto"/>
          <w:sz w:val="24"/>
        </w:rPr>
        <w:t xml:space="preserve">own </w:t>
      </w:r>
      <w:r w:rsidR="00E36AFC" w:rsidRPr="00D30BAD">
        <w:rPr>
          <w:color w:val="auto"/>
          <w:sz w:val="24"/>
        </w:rPr>
        <w:t>innovation</w:t>
      </w:r>
      <w:r w:rsidRPr="00D30BAD">
        <w:rPr>
          <w:color w:val="auto"/>
          <w:sz w:val="24"/>
        </w:rPr>
        <w:t xml:space="preserve"> facilities, the company was still one of the first </w:t>
      </w:r>
      <w:r w:rsidR="00FC3264" w:rsidRPr="00D30BAD">
        <w:rPr>
          <w:color w:val="auto"/>
          <w:sz w:val="24"/>
        </w:rPr>
        <w:t xml:space="preserve">foreign companies </w:t>
      </w:r>
      <w:r w:rsidRPr="00D30BAD">
        <w:rPr>
          <w:color w:val="auto"/>
          <w:sz w:val="24"/>
        </w:rPr>
        <w:t xml:space="preserve">to commit to </w:t>
      </w:r>
      <w:r w:rsidR="00664B04" w:rsidRPr="00D30BAD">
        <w:rPr>
          <w:color w:val="auto"/>
          <w:sz w:val="24"/>
        </w:rPr>
        <w:t>local</w:t>
      </w:r>
      <w:r w:rsidR="004A49C0" w:rsidRPr="00D30BAD">
        <w:rPr>
          <w:color w:val="auto"/>
          <w:sz w:val="24"/>
        </w:rPr>
        <w:t xml:space="preserve"> </w:t>
      </w:r>
      <w:r w:rsidRPr="00D30BAD">
        <w:rPr>
          <w:color w:val="auto"/>
          <w:sz w:val="24"/>
        </w:rPr>
        <w:t xml:space="preserve">research at the time. </w:t>
      </w:r>
      <w:r w:rsidR="00A215B7" w:rsidRPr="00D30BAD">
        <w:rPr>
          <w:color w:val="auto"/>
          <w:sz w:val="24"/>
        </w:rPr>
        <w:t xml:space="preserve">This </w:t>
      </w:r>
      <w:r w:rsidR="00D4046C" w:rsidRPr="00D30BAD">
        <w:rPr>
          <w:color w:val="auto"/>
          <w:sz w:val="24"/>
        </w:rPr>
        <w:t xml:space="preserve">move </w:t>
      </w:r>
      <w:r w:rsidR="00A215B7" w:rsidRPr="00D30BAD">
        <w:rPr>
          <w:color w:val="auto"/>
          <w:sz w:val="24"/>
        </w:rPr>
        <w:t xml:space="preserve">was further encouraged by China’s </w:t>
      </w:r>
      <w:r w:rsidR="00460A8D" w:rsidRPr="00D30BAD">
        <w:rPr>
          <w:color w:val="auto"/>
          <w:sz w:val="24"/>
        </w:rPr>
        <w:t xml:space="preserve">entry into the </w:t>
      </w:r>
      <w:r w:rsidR="00A215B7" w:rsidRPr="00D30BAD">
        <w:rPr>
          <w:color w:val="auto"/>
          <w:sz w:val="24"/>
        </w:rPr>
        <w:t xml:space="preserve">World Trade Organisation in late 2001. </w:t>
      </w:r>
      <w:r w:rsidR="00C32805" w:rsidRPr="00D30BAD">
        <w:rPr>
          <w:color w:val="auto"/>
          <w:sz w:val="24"/>
        </w:rPr>
        <w:t xml:space="preserve">This was crucial for the company’s business strategy in China as it meant more protection over intellectual property rights and curtailing of counterfeit pharmaceuticals. </w:t>
      </w:r>
      <w:r w:rsidR="00432E99">
        <w:rPr>
          <w:color w:val="auto"/>
          <w:sz w:val="24"/>
        </w:rPr>
        <w:t>Hence, t</w:t>
      </w:r>
      <w:r w:rsidR="00671814">
        <w:rPr>
          <w:color w:val="auto"/>
          <w:sz w:val="24"/>
        </w:rPr>
        <w:t xml:space="preserve">his phase of the development process signals a heavy strategic </w:t>
      </w:r>
      <w:r w:rsidR="007B2BE4">
        <w:rPr>
          <w:color w:val="auto"/>
          <w:sz w:val="24"/>
        </w:rPr>
        <w:t xml:space="preserve">overall </w:t>
      </w:r>
      <w:r w:rsidR="00671814">
        <w:rPr>
          <w:color w:val="auto"/>
          <w:sz w:val="24"/>
        </w:rPr>
        <w:t>emphasis on market-seeking</w:t>
      </w:r>
      <w:r w:rsidR="00432E99">
        <w:rPr>
          <w:color w:val="auto"/>
          <w:sz w:val="24"/>
        </w:rPr>
        <w:t xml:space="preserve"> with some elements of efficiency- and knowledge-seeking at the stage of embryo</w:t>
      </w:r>
      <w:r w:rsidR="00671814">
        <w:rPr>
          <w:color w:val="auto"/>
          <w:sz w:val="24"/>
        </w:rPr>
        <w:t xml:space="preserve">. </w:t>
      </w:r>
    </w:p>
    <w:p w:rsidR="003C6679" w:rsidRPr="00A05C17" w:rsidRDefault="004E229B" w:rsidP="00A05C17">
      <w:pPr>
        <w:pStyle w:val="Heading2"/>
      </w:pPr>
      <w:r>
        <w:t>5</w:t>
      </w:r>
      <w:r w:rsidR="00962A8F">
        <w:t xml:space="preserve">.2 </w:t>
      </w:r>
      <w:r w:rsidR="00FE4940" w:rsidRPr="00D30BAD">
        <w:t>“</w:t>
      </w:r>
      <w:r w:rsidR="002F36A0" w:rsidRPr="00D30BAD">
        <w:t>Resting</w:t>
      </w:r>
      <w:r w:rsidR="00FE4940" w:rsidRPr="00D30BAD">
        <w:t xml:space="preserve"> assured”: Second phase of expansion in China, 200</w:t>
      </w:r>
      <w:r w:rsidR="002D72BE" w:rsidRPr="00D30BAD">
        <w:t>2</w:t>
      </w:r>
      <w:r w:rsidR="00FE4940" w:rsidRPr="00D30BAD">
        <w:t xml:space="preserve"> – 2008</w:t>
      </w:r>
    </w:p>
    <w:p w:rsidR="005318D9" w:rsidRPr="00D30BAD" w:rsidRDefault="00543924" w:rsidP="003C6679">
      <w:pPr>
        <w:jc w:val="both"/>
        <w:rPr>
          <w:b/>
          <w:i/>
          <w:color w:val="auto"/>
          <w:sz w:val="24"/>
        </w:rPr>
      </w:pPr>
      <w:r w:rsidRPr="00D30BAD">
        <w:rPr>
          <w:color w:val="auto"/>
          <w:sz w:val="24"/>
        </w:rPr>
        <w:lastRenderedPageBreak/>
        <w:t xml:space="preserve">The booming of the Chinese </w:t>
      </w:r>
      <w:r w:rsidR="00F350C9" w:rsidRPr="00D30BAD">
        <w:rPr>
          <w:color w:val="auto"/>
          <w:sz w:val="24"/>
        </w:rPr>
        <w:t>market</w:t>
      </w:r>
      <w:r w:rsidR="003A06D9" w:rsidRPr="00D30BAD">
        <w:rPr>
          <w:color w:val="auto"/>
          <w:sz w:val="24"/>
        </w:rPr>
        <w:t xml:space="preserve"> ca</w:t>
      </w:r>
      <w:r w:rsidRPr="00D30BAD">
        <w:rPr>
          <w:color w:val="auto"/>
          <w:sz w:val="24"/>
        </w:rPr>
        <w:t xml:space="preserve">me into force in 2002 as the country officially </w:t>
      </w:r>
      <w:r w:rsidR="00683B7C" w:rsidRPr="00D30BAD">
        <w:rPr>
          <w:color w:val="auto"/>
          <w:sz w:val="24"/>
        </w:rPr>
        <w:t>became</w:t>
      </w:r>
      <w:r w:rsidRPr="00D30BAD">
        <w:rPr>
          <w:color w:val="auto"/>
          <w:sz w:val="24"/>
        </w:rPr>
        <w:t xml:space="preserve"> a member of WTO</w:t>
      </w:r>
      <w:r w:rsidR="00460A8D" w:rsidRPr="00D30BAD">
        <w:rPr>
          <w:color w:val="auto"/>
          <w:sz w:val="24"/>
        </w:rPr>
        <w:t>,</w:t>
      </w:r>
      <w:r w:rsidR="00605345" w:rsidRPr="00D30BAD">
        <w:rPr>
          <w:color w:val="auto"/>
          <w:sz w:val="24"/>
        </w:rPr>
        <w:t xml:space="preserve"> </w:t>
      </w:r>
      <w:r w:rsidR="00C15A74" w:rsidRPr="00D30BAD">
        <w:rPr>
          <w:color w:val="auto"/>
          <w:sz w:val="24"/>
        </w:rPr>
        <w:t xml:space="preserve">which further fuelled the already rapid developing economy. </w:t>
      </w:r>
      <w:r w:rsidR="004569B5" w:rsidRPr="00D30BAD">
        <w:rPr>
          <w:color w:val="auto"/>
          <w:sz w:val="24"/>
        </w:rPr>
        <w:t>Being one of the early movers and building on its existing research-intended investments in the previous years, AZ continued its innovation investment in China on an ever greater scale</w:t>
      </w:r>
      <w:r w:rsidR="001949FA">
        <w:rPr>
          <w:color w:val="auto"/>
          <w:sz w:val="24"/>
        </w:rPr>
        <w:t xml:space="preserve"> (Ministry of Commerce, P.R.C. 2005</w:t>
      </w:r>
      <w:r w:rsidR="00EC2401">
        <w:rPr>
          <w:color w:val="auto"/>
          <w:sz w:val="24"/>
        </w:rPr>
        <w:t>; AstraZeneca Annual Report 2008</w:t>
      </w:r>
      <w:r w:rsidR="001949FA">
        <w:rPr>
          <w:color w:val="auto"/>
          <w:sz w:val="24"/>
        </w:rPr>
        <w:t>)</w:t>
      </w:r>
      <w:r w:rsidR="004569B5" w:rsidRPr="00D30BAD">
        <w:rPr>
          <w:color w:val="auto"/>
          <w:sz w:val="24"/>
        </w:rPr>
        <w:t xml:space="preserve">. Two major categories of developments took place: </w:t>
      </w:r>
      <w:r w:rsidR="00460A8D" w:rsidRPr="00D30BAD">
        <w:rPr>
          <w:color w:val="auto"/>
          <w:sz w:val="24"/>
        </w:rPr>
        <w:t>e</w:t>
      </w:r>
      <w:r w:rsidR="004569B5" w:rsidRPr="00D30BAD">
        <w:rPr>
          <w:color w:val="auto"/>
          <w:sz w:val="24"/>
        </w:rPr>
        <w:t xml:space="preserve">xtensive local partnering and </w:t>
      </w:r>
      <w:r w:rsidR="00460A8D" w:rsidRPr="00D30BAD">
        <w:rPr>
          <w:color w:val="auto"/>
          <w:sz w:val="24"/>
        </w:rPr>
        <w:t xml:space="preserve">the </w:t>
      </w:r>
      <w:r w:rsidR="004569B5" w:rsidRPr="00D30BAD">
        <w:rPr>
          <w:color w:val="auto"/>
          <w:sz w:val="24"/>
        </w:rPr>
        <w:t xml:space="preserve">establishment of </w:t>
      </w:r>
      <w:r w:rsidR="002E66F4" w:rsidRPr="00D30BAD">
        <w:rPr>
          <w:color w:val="auto"/>
          <w:sz w:val="24"/>
        </w:rPr>
        <w:t xml:space="preserve">own research institutions, despite the fact that this was </w:t>
      </w:r>
      <w:r w:rsidR="00770441" w:rsidRPr="00D30BAD">
        <w:rPr>
          <w:color w:val="auto"/>
          <w:sz w:val="24"/>
        </w:rPr>
        <w:t>still the</w:t>
      </w:r>
      <w:r w:rsidR="002E66F4" w:rsidRPr="00D30BAD">
        <w:rPr>
          <w:color w:val="auto"/>
          <w:sz w:val="24"/>
        </w:rPr>
        <w:t xml:space="preserve"> period when China was viewed by most foreign investors as a more attractive destination for production</w:t>
      </w:r>
      <w:r w:rsidR="00733D4B" w:rsidRPr="00D30BAD">
        <w:rPr>
          <w:color w:val="auto"/>
          <w:sz w:val="24"/>
        </w:rPr>
        <w:t xml:space="preserve"> </w:t>
      </w:r>
      <w:r w:rsidR="002E66F4" w:rsidRPr="00D30BAD">
        <w:rPr>
          <w:color w:val="auto"/>
          <w:sz w:val="24"/>
        </w:rPr>
        <w:t>and sales.</w:t>
      </w:r>
      <w:r w:rsidR="00B770BA" w:rsidRPr="00D30BAD">
        <w:rPr>
          <w:color w:val="auto"/>
          <w:sz w:val="24"/>
        </w:rPr>
        <w:t xml:space="preserve"> These are strong indicators of the South to South developmental wave. </w:t>
      </w:r>
    </w:p>
    <w:p w:rsidR="004569B5" w:rsidRPr="00D30BAD" w:rsidRDefault="005318D9" w:rsidP="004569B5">
      <w:pPr>
        <w:ind w:right="26" w:firstLine="720"/>
        <w:jc w:val="both"/>
        <w:rPr>
          <w:color w:val="auto"/>
          <w:sz w:val="24"/>
        </w:rPr>
      </w:pPr>
      <w:r w:rsidRPr="00D30BAD">
        <w:rPr>
          <w:color w:val="auto"/>
          <w:sz w:val="24"/>
        </w:rPr>
        <w:t xml:space="preserve">In terms of the former </w:t>
      </w:r>
      <w:r w:rsidR="00DD0CFE" w:rsidRPr="00D30BAD">
        <w:rPr>
          <w:color w:val="auto"/>
          <w:sz w:val="24"/>
        </w:rPr>
        <w:t xml:space="preserve">category of </w:t>
      </w:r>
      <w:r w:rsidRPr="00D30BAD">
        <w:rPr>
          <w:color w:val="auto"/>
          <w:sz w:val="24"/>
        </w:rPr>
        <w:t>development</w:t>
      </w:r>
      <w:r w:rsidR="00B643D3" w:rsidRPr="00D30BAD">
        <w:rPr>
          <w:color w:val="auto"/>
          <w:sz w:val="24"/>
        </w:rPr>
        <w:t>s</w:t>
      </w:r>
      <w:r w:rsidRPr="00D30BAD">
        <w:rPr>
          <w:color w:val="auto"/>
          <w:sz w:val="24"/>
        </w:rPr>
        <w:t>, f</w:t>
      </w:r>
      <w:r w:rsidR="004569B5" w:rsidRPr="00D30BAD">
        <w:rPr>
          <w:color w:val="auto"/>
          <w:sz w:val="24"/>
        </w:rPr>
        <w:t xml:space="preserve">or instance, </w:t>
      </w:r>
      <w:r w:rsidR="001F038D" w:rsidRPr="00D30BAD">
        <w:rPr>
          <w:color w:val="auto"/>
          <w:sz w:val="24"/>
        </w:rPr>
        <w:t xml:space="preserve">in 2003, </w:t>
      </w:r>
      <w:r w:rsidR="004569B5" w:rsidRPr="00D30BAD">
        <w:rPr>
          <w:color w:val="auto"/>
          <w:sz w:val="24"/>
        </w:rPr>
        <w:t>AZ took a major step in forming the most significant partnership at the time with Peking University</w:t>
      </w:r>
      <w:r w:rsidR="00B11227" w:rsidRPr="00D30BAD">
        <w:rPr>
          <w:color w:val="auto"/>
          <w:sz w:val="24"/>
        </w:rPr>
        <w:t>’s</w:t>
      </w:r>
      <w:r w:rsidR="00E1749D" w:rsidRPr="00D30BAD">
        <w:rPr>
          <w:color w:val="auto"/>
          <w:sz w:val="24"/>
        </w:rPr>
        <w:t xml:space="preserve"> </w:t>
      </w:r>
      <w:r w:rsidR="004569B5" w:rsidRPr="00D30BAD">
        <w:rPr>
          <w:color w:val="auto"/>
          <w:sz w:val="24"/>
        </w:rPr>
        <w:t xml:space="preserve">Guanghua School of Management to fund </w:t>
      </w:r>
      <w:r w:rsidR="00B11227" w:rsidRPr="00D30BAD">
        <w:rPr>
          <w:color w:val="auto"/>
          <w:sz w:val="24"/>
        </w:rPr>
        <w:t xml:space="preserve">the </w:t>
      </w:r>
      <w:r w:rsidR="004569B5" w:rsidRPr="00D30BAD">
        <w:rPr>
          <w:color w:val="auto"/>
          <w:sz w:val="24"/>
        </w:rPr>
        <w:t>China Centre for Pharmacoeconomics and Outcomes Research</w:t>
      </w:r>
      <w:r w:rsidR="00B11227" w:rsidRPr="00D30BAD">
        <w:rPr>
          <w:color w:val="auto"/>
          <w:sz w:val="24"/>
        </w:rPr>
        <w:t>. It was one</w:t>
      </w:r>
      <w:r w:rsidR="004569B5" w:rsidRPr="00D30BAD">
        <w:rPr>
          <w:color w:val="auto"/>
          <w:sz w:val="24"/>
        </w:rPr>
        <w:t xml:space="preserve"> in a series of research and educational programmes aimed at supporting reform of the country’s healthcare system. During the first three years of the partnership, AZ provided over $360,000 in sponsorship to help set up and establish its research, advisory and training programmes for government officials, hospital executives and pharmacy directors. In particular, the sponsorship helped fund a series of research seminars hosted by international experts, and sponsor of two-year fellowship programmes for trainees, hosted alternatively by the School and AZ, and facilitate short-term training programmes across the country</w:t>
      </w:r>
      <w:r w:rsidR="008A160B" w:rsidRPr="00D30BAD">
        <w:rPr>
          <w:color w:val="auto"/>
          <w:sz w:val="24"/>
        </w:rPr>
        <w:t xml:space="preserve"> (AstraZeneca </w:t>
      </w:r>
      <w:r w:rsidR="003844C9">
        <w:rPr>
          <w:color w:val="auto"/>
          <w:sz w:val="24"/>
        </w:rPr>
        <w:t>Corporate News Releases, n.d.</w:t>
      </w:r>
      <w:r w:rsidR="008A160B" w:rsidRPr="00D30BAD">
        <w:rPr>
          <w:color w:val="auto"/>
          <w:sz w:val="24"/>
        </w:rPr>
        <w:t>)</w:t>
      </w:r>
      <w:r w:rsidR="004569B5" w:rsidRPr="00D30BAD">
        <w:rPr>
          <w:color w:val="auto"/>
          <w:sz w:val="24"/>
        </w:rPr>
        <w:t xml:space="preserve">. </w:t>
      </w:r>
    </w:p>
    <w:p w:rsidR="00BB648D" w:rsidRPr="00D30BAD" w:rsidRDefault="00BB648D" w:rsidP="00BB648D">
      <w:pPr>
        <w:ind w:right="26" w:firstLine="720"/>
        <w:jc w:val="both"/>
        <w:rPr>
          <w:color w:val="auto"/>
          <w:sz w:val="24"/>
        </w:rPr>
      </w:pPr>
      <w:r w:rsidRPr="00D30BAD">
        <w:rPr>
          <w:color w:val="auto"/>
          <w:sz w:val="24"/>
        </w:rPr>
        <w:t>Continuing its innovation investment tradition in China, in 2007, AZ took another major step in its local development by forming a strategic partnership with Peking University Third Hospital to set up the company’s first Clinical Pharmacology Unit in the country</w:t>
      </w:r>
      <w:r w:rsidR="00B85CE3" w:rsidRPr="00D30BAD">
        <w:rPr>
          <w:color w:val="auto"/>
          <w:sz w:val="24"/>
        </w:rPr>
        <w:t xml:space="preserve"> (</w:t>
      </w:r>
      <w:r w:rsidR="007C3655" w:rsidRPr="00D30BAD">
        <w:rPr>
          <w:color w:val="auto"/>
          <w:sz w:val="24"/>
        </w:rPr>
        <w:t xml:space="preserve">AstraZeneca </w:t>
      </w:r>
      <w:r w:rsidR="005440F6">
        <w:rPr>
          <w:color w:val="auto"/>
          <w:sz w:val="24"/>
        </w:rPr>
        <w:t>Corporate News Releases, n.d.;</w:t>
      </w:r>
      <w:r w:rsidR="007C3655" w:rsidRPr="00D30BAD">
        <w:rPr>
          <w:color w:val="auto"/>
          <w:sz w:val="24"/>
        </w:rPr>
        <w:t xml:space="preserve"> </w:t>
      </w:r>
      <w:r w:rsidR="00E747C9">
        <w:rPr>
          <w:color w:val="auto"/>
          <w:sz w:val="24"/>
        </w:rPr>
        <w:t>China Daily</w:t>
      </w:r>
      <w:r w:rsidR="007C3655" w:rsidRPr="00D30BAD">
        <w:rPr>
          <w:color w:val="auto"/>
          <w:sz w:val="24"/>
        </w:rPr>
        <w:t xml:space="preserve"> </w:t>
      </w:r>
      <w:r w:rsidR="00D83480" w:rsidRPr="00D30BAD">
        <w:rPr>
          <w:color w:val="auto"/>
          <w:sz w:val="24"/>
        </w:rPr>
        <w:t>2007</w:t>
      </w:r>
      <w:r w:rsidR="00B85CE3" w:rsidRPr="00D30BAD">
        <w:rPr>
          <w:color w:val="auto"/>
          <w:sz w:val="24"/>
        </w:rPr>
        <w:t>)</w:t>
      </w:r>
      <w:r w:rsidRPr="00D30BAD">
        <w:rPr>
          <w:color w:val="auto"/>
          <w:sz w:val="24"/>
        </w:rPr>
        <w:t xml:space="preserve">. In the same month, AZ and Guangdong Province People’s Hospital jointly established a research laboratory with the focus on translational science. The Unit was intended to augment existing clinical research capabilities and undertake Phase I clinical research including clinical pharmacology and safety evaluations – steps necessary for launching new medicines in China. This move fastened the launch and patient access to new medicines in China. As part of the partnership agreement, AZ offered personnel training, system audits, and consulting services. </w:t>
      </w:r>
      <w:r w:rsidR="00C633EB" w:rsidRPr="00D30BAD">
        <w:rPr>
          <w:color w:val="auto"/>
          <w:sz w:val="24"/>
        </w:rPr>
        <w:t>It</w:t>
      </w:r>
      <w:r w:rsidRPr="00D30BAD">
        <w:rPr>
          <w:color w:val="auto"/>
          <w:sz w:val="24"/>
        </w:rPr>
        <w:t xml:space="preserve"> also invested in the hospital’s facility enhancement as required for carrying out clinical research of medicines for infections, diabetes, and cardiovascular diseases. Furthermore, it was set to expand the capabilities of early phase clinical research for local clinical pharmacology organisations, and take China’s clinical research capabilities to a new level through further research cooperation and academic exchange with the local medical community</w:t>
      </w:r>
      <w:r w:rsidR="008306DD" w:rsidRPr="00D30BAD">
        <w:rPr>
          <w:color w:val="auto"/>
          <w:sz w:val="24"/>
        </w:rPr>
        <w:t xml:space="preserve"> (AstraZeneca </w:t>
      </w:r>
      <w:r w:rsidR="007A6725">
        <w:rPr>
          <w:color w:val="auto"/>
          <w:sz w:val="24"/>
        </w:rPr>
        <w:t>Annual Report 2007</w:t>
      </w:r>
      <w:r w:rsidR="00554528">
        <w:rPr>
          <w:color w:val="auto"/>
          <w:sz w:val="24"/>
        </w:rPr>
        <w:t>; Ministry of Commerce, P.R.C. 2007</w:t>
      </w:r>
      <w:r w:rsidR="00D83480" w:rsidRPr="00D30BAD">
        <w:rPr>
          <w:color w:val="auto"/>
          <w:sz w:val="24"/>
        </w:rPr>
        <w:t>)</w:t>
      </w:r>
      <w:r w:rsidRPr="00D30BAD">
        <w:rPr>
          <w:color w:val="auto"/>
          <w:sz w:val="24"/>
        </w:rPr>
        <w:t xml:space="preserve">. </w:t>
      </w:r>
    </w:p>
    <w:p w:rsidR="00842FB3" w:rsidRPr="00D30BAD" w:rsidRDefault="00842FB3" w:rsidP="00BB648D">
      <w:pPr>
        <w:ind w:right="26" w:firstLine="720"/>
        <w:jc w:val="both"/>
        <w:rPr>
          <w:color w:val="auto"/>
          <w:sz w:val="24"/>
        </w:rPr>
      </w:pPr>
      <w:r w:rsidRPr="00D30BAD">
        <w:rPr>
          <w:color w:val="auto"/>
          <w:sz w:val="24"/>
        </w:rPr>
        <w:t xml:space="preserve">In 2008, AZ reached further to </w:t>
      </w:r>
      <w:r w:rsidR="00DD1FA3">
        <w:rPr>
          <w:color w:val="auto"/>
          <w:sz w:val="24"/>
        </w:rPr>
        <w:t xml:space="preserve">the </w:t>
      </w:r>
      <w:r w:rsidRPr="00D30BAD">
        <w:rPr>
          <w:color w:val="auto"/>
          <w:sz w:val="24"/>
        </w:rPr>
        <w:t>Shanghai Institute of Materia</w:t>
      </w:r>
      <w:r w:rsidR="00B00030" w:rsidRPr="00D30BAD">
        <w:rPr>
          <w:color w:val="auto"/>
          <w:sz w:val="24"/>
        </w:rPr>
        <w:t xml:space="preserve"> </w:t>
      </w:r>
      <w:r w:rsidRPr="00D30BAD">
        <w:rPr>
          <w:color w:val="auto"/>
          <w:sz w:val="24"/>
        </w:rPr>
        <w:t xml:space="preserve">Medica to establish the Drug Safety Evaluation Joint Research Centre in Shanghai Pudong Science Park of Chinese Academy of Science. This was also intended to fasten speed to market progress in the country. In the same year, </w:t>
      </w:r>
      <w:r w:rsidR="00E56A35" w:rsidRPr="00D30BAD">
        <w:rPr>
          <w:color w:val="auto"/>
          <w:sz w:val="24"/>
        </w:rPr>
        <w:t xml:space="preserve">as the agreement between </w:t>
      </w:r>
      <w:r w:rsidRPr="00D30BAD">
        <w:rPr>
          <w:color w:val="auto"/>
          <w:sz w:val="24"/>
        </w:rPr>
        <w:t>AZ and Pharmatech Wuxi c</w:t>
      </w:r>
      <w:r w:rsidR="00E56A35" w:rsidRPr="00D30BAD">
        <w:rPr>
          <w:color w:val="auto"/>
          <w:sz w:val="24"/>
        </w:rPr>
        <w:t>ame</w:t>
      </w:r>
      <w:r w:rsidRPr="00D30BAD">
        <w:rPr>
          <w:color w:val="auto"/>
          <w:sz w:val="24"/>
        </w:rPr>
        <w:t xml:space="preserve"> to an end with the success of achieving targets two months ahead of </w:t>
      </w:r>
      <w:r w:rsidR="00C264AB" w:rsidRPr="00D30BAD">
        <w:rPr>
          <w:color w:val="auto"/>
          <w:sz w:val="24"/>
        </w:rPr>
        <w:t>schedule, AZ decided to extend</w:t>
      </w:r>
      <w:r w:rsidRPr="00D30BAD">
        <w:rPr>
          <w:color w:val="auto"/>
          <w:sz w:val="24"/>
        </w:rPr>
        <w:t xml:space="preserve"> its contract with the company to continue to synthesise compounds according to AZ’s designs in the new arrangement in order to further expand the company’s global compound collection. Deborah Hartman, AZ vice president, noted: “</w:t>
      </w:r>
      <w:r w:rsidRPr="00D30BAD">
        <w:rPr>
          <w:i/>
          <w:color w:val="auto"/>
          <w:sz w:val="24"/>
        </w:rPr>
        <w:t>Wuxi had exceeded expectations in the first agreement, delivering value…beyond the cost savings in labour and materials</w:t>
      </w:r>
      <w:r w:rsidRPr="00D30BAD">
        <w:rPr>
          <w:color w:val="auto"/>
          <w:sz w:val="24"/>
        </w:rPr>
        <w:t>.”</w:t>
      </w:r>
      <w:r w:rsidR="00C10F21" w:rsidRPr="00D30BAD">
        <w:rPr>
          <w:color w:val="auto"/>
          <w:sz w:val="24"/>
        </w:rPr>
        <w:t xml:space="preserve"> (Jiangsu News</w:t>
      </w:r>
      <w:r w:rsidR="00304EC7">
        <w:rPr>
          <w:color w:val="auto"/>
          <w:sz w:val="24"/>
        </w:rPr>
        <w:t xml:space="preserve"> </w:t>
      </w:r>
      <w:r w:rsidR="00C10F21" w:rsidRPr="00D30BAD">
        <w:rPr>
          <w:color w:val="auto"/>
          <w:sz w:val="24"/>
        </w:rPr>
        <w:t>2008).</w:t>
      </w:r>
    </w:p>
    <w:p w:rsidR="000E3464" w:rsidRPr="00D30BAD" w:rsidRDefault="000E3464" w:rsidP="000E3464">
      <w:pPr>
        <w:ind w:right="26" w:firstLine="720"/>
        <w:jc w:val="both"/>
        <w:rPr>
          <w:color w:val="auto"/>
          <w:sz w:val="24"/>
        </w:rPr>
      </w:pPr>
      <w:r w:rsidRPr="00D30BAD">
        <w:rPr>
          <w:color w:val="auto"/>
          <w:sz w:val="24"/>
        </w:rPr>
        <w:t xml:space="preserve">In addition to these major partnerships, AZ </w:t>
      </w:r>
      <w:r w:rsidR="00FA3A4E" w:rsidRPr="00D30BAD">
        <w:rPr>
          <w:color w:val="auto"/>
          <w:sz w:val="24"/>
        </w:rPr>
        <w:t xml:space="preserve">also </w:t>
      </w:r>
      <w:r w:rsidRPr="00D30BAD">
        <w:rPr>
          <w:color w:val="auto"/>
          <w:sz w:val="24"/>
        </w:rPr>
        <w:t xml:space="preserve">expanded its clinical research capabilities </w:t>
      </w:r>
      <w:r w:rsidR="005A73B0" w:rsidRPr="00D30BAD">
        <w:rPr>
          <w:color w:val="auto"/>
          <w:sz w:val="24"/>
        </w:rPr>
        <w:t>by increasing</w:t>
      </w:r>
      <w:r w:rsidRPr="00D30BAD">
        <w:rPr>
          <w:color w:val="auto"/>
          <w:sz w:val="24"/>
        </w:rPr>
        <w:t xml:space="preserve"> the number of scientific collaborations with local Chinese </w:t>
      </w:r>
      <w:r w:rsidR="00AD587E" w:rsidRPr="00D30BAD">
        <w:rPr>
          <w:color w:val="auto"/>
          <w:sz w:val="24"/>
        </w:rPr>
        <w:t>pharmaceuticals firms</w:t>
      </w:r>
      <w:r w:rsidRPr="00D30BAD">
        <w:rPr>
          <w:color w:val="auto"/>
          <w:sz w:val="24"/>
        </w:rPr>
        <w:t xml:space="preserve">. For example, it signed a two-year partnership deal worth $14 </w:t>
      </w:r>
      <w:r w:rsidR="00B948AB" w:rsidRPr="00D30BAD">
        <w:rPr>
          <w:color w:val="auto"/>
          <w:sz w:val="24"/>
        </w:rPr>
        <w:lastRenderedPageBreak/>
        <w:t>million</w:t>
      </w:r>
      <w:r w:rsidRPr="00D30BAD">
        <w:rPr>
          <w:color w:val="auto"/>
          <w:sz w:val="24"/>
        </w:rPr>
        <w:t xml:space="preserve"> with Wuxi PharmaTech for compound collection synthesis. In the same year, AZ also entered into a license agreement with Cubist Pharmaceuticals, Inc. for the development and commercialisation of Cubicin (</w:t>
      </w:r>
      <w:r w:rsidR="00256438" w:rsidRPr="00D30BAD">
        <w:rPr>
          <w:color w:val="auto"/>
          <w:sz w:val="24"/>
        </w:rPr>
        <w:t>i.e.</w:t>
      </w:r>
      <w:r w:rsidR="00304EC7">
        <w:rPr>
          <w:color w:val="auto"/>
          <w:sz w:val="24"/>
        </w:rPr>
        <w:t>,</w:t>
      </w:r>
      <w:r w:rsidR="00256438" w:rsidRPr="00D30BAD">
        <w:rPr>
          <w:color w:val="auto"/>
          <w:sz w:val="24"/>
        </w:rPr>
        <w:t xml:space="preserve"> </w:t>
      </w:r>
      <w:r w:rsidRPr="00D30BAD">
        <w:rPr>
          <w:color w:val="auto"/>
          <w:sz w:val="24"/>
        </w:rPr>
        <w:t>daptomycin for injection) in China</w:t>
      </w:r>
      <w:r w:rsidR="00662AB6" w:rsidRPr="00D30BAD">
        <w:rPr>
          <w:color w:val="auto"/>
          <w:sz w:val="24"/>
        </w:rPr>
        <w:t xml:space="preserve"> (AstraZeneca </w:t>
      </w:r>
      <w:r w:rsidR="00A01EE9">
        <w:rPr>
          <w:color w:val="auto"/>
          <w:sz w:val="24"/>
        </w:rPr>
        <w:t>Corporate News Releases, n.d.</w:t>
      </w:r>
      <w:r w:rsidR="00D92571">
        <w:rPr>
          <w:color w:val="auto"/>
          <w:sz w:val="24"/>
        </w:rPr>
        <w:t>; Bio Partnerships Asia 2011</w:t>
      </w:r>
      <w:r w:rsidR="00662AB6" w:rsidRPr="00D30BAD">
        <w:rPr>
          <w:color w:val="auto"/>
          <w:sz w:val="24"/>
        </w:rPr>
        <w:t>)</w:t>
      </w:r>
      <w:r w:rsidRPr="00D30BAD">
        <w:rPr>
          <w:color w:val="auto"/>
          <w:sz w:val="24"/>
        </w:rPr>
        <w:t xml:space="preserve">. </w:t>
      </w:r>
    </w:p>
    <w:p w:rsidR="00B42108" w:rsidRPr="00D30BAD" w:rsidRDefault="00E56A35" w:rsidP="00C61263">
      <w:pPr>
        <w:ind w:right="26" w:firstLine="720"/>
        <w:jc w:val="both"/>
        <w:rPr>
          <w:color w:val="auto"/>
          <w:sz w:val="24"/>
        </w:rPr>
      </w:pPr>
      <w:r w:rsidRPr="00D30BAD">
        <w:rPr>
          <w:color w:val="auto"/>
          <w:sz w:val="24"/>
        </w:rPr>
        <w:t>For the latter</w:t>
      </w:r>
      <w:r w:rsidR="000A477D" w:rsidRPr="00D30BAD">
        <w:rPr>
          <w:color w:val="auto"/>
          <w:sz w:val="24"/>
        </w:rPr>
        <w:t xml:space="preserve"> category of development, AZ </w:t>
      </w:r>
      <w:r w:rsidR="00326B7C" w:rsidRPr="00D30BAD">
        <w:rPr>
          <w:color w:val="auto"/>
          <w:sz w:val="24"/>
        </w:rPr>
        <w:t xml:space="preserve">made a number of historical records. For example, </w:t>
      </w:r>
      <w:r w:rsidR="00877460" w:rsidRPr="00D30BAD">
        <w:rPr>
          <w:color w:val="auto"/>
          <w:sz w:val="24"/>
        </w:rPr>
        <w:t>i</w:t>
      </w:r>
      <w:r w:rsidR="000C1707" w:rsidRPr="00D30BAD">
        <w:rPr>
          <w:color w:val="auto"/>
          <w:sz w:val="24"/>
        </w:rPr>
        <w:t xml:space="preserve">n 2002, AZ </w:t>
      </w:r>
      <w:r w:rsidR="00653957" w:rsidRPr="00D30BAD">
        <w:rPr>
          <w:color w:val="auto"/>
          <w:sz w:val="24"/>
        </w:rPr>
        <w:t xml:space="preserve">was the first </w:t>
      </w:r>
      <w:r w:rsidR="00234296" w:rsidRPr="00D30BAD">
        <w:rPr>
          <w:color w:val="auto"/>
          <w:sz w:val="24"/>
        </w:rPr>
        <w:t xml:space="preserve">of its kind </w:t>
      </w:r>
      <w:r w:rsidR="00653957" w:rsidRPr="00D30BAD">
        <w:rPr>
          <w:color w:val="auto"/>
          <w:sz w:val="24"/>
        </w:rPr>
        <w:t xml:space="preserve">to </w:t>
      </w:r>
      <w:r w:rsidR="00A12B0A" w:rsidRPr="00D30BAD">
        <w:rPr>
          <w:color w:val="auto"/>
          <w:sz w:val="24"/>
        </w:rPr>
        <w:t>launch</w:t>
      </w:r>
      <w:r w:rsidR="00DD1FA3">
        <w:rPr>
          <w:color w:val="auto"/>
          <w:sz w:val="24"/>
        </w:rPr>
        <w:t xml:space="preserve"> </w:t>
      </w:r>
      <w:r w:rsidR="00234296" w:rsidRPr="00D30BAD">
        <w:rPr>
          <w:color w:val="auto"/>
          <w:sz w:val="24"/>
        </w:rPr>
        <w:t xml:space="preserve">a localised </w:t>
      </w:r>
      <w:r w:rsidR="00D220EC" w:rsidRPr="00D30BAD">
        <w:rPr>
          <w:color w:val="auto"/>
          <w:sz w:val="24"/>
        </w:rPr>
        <w:t xml:space="preserve">Clinical Research Unit </w:t>
      </w:r>
      <w:r w:rsidR="00C12BA6" w:rsidRPr="00D30BAD">
        <w:rPr>
          <w:color w:val="auto"/>
          <w:sz w:val="24"/>
        </w:rPr>
        <w:t xml:space="preserve">for East Asia region </w:t>
      </w:r>
      <w:r w:rsidR="00D220EC" w:rsidRPr="00D30BAD">
        <w:rPr>
          <w:color w:val="auto"/>
          <w:sz w:val="24"/>
        </w:rPr>
        <w:t>in Shanghai</w:t>
      </w:r>
      <w:r w:rsidR="00767F57" w:rsidRPr="00D30BAD">
        <w:rPr>
          <w:color w:val="auto"/>
          <w:sz w:val="24"/>
        </w:rPr>
        <w:t xml:space="preserve">. </w:t>
      </w:r>
      <w:r w:rsidR="00AC0E90" w:rsidRPr="00D30BAD">
        <w:rPr>
          <w:color w:val="auto"/>
          <w:sz w:val="24"/>
        </w:rPr>
        <w:t xml:space="preserve">The significant number of high quality medical talent available in the city was the reason for the location decision. </w:t>
      </w:r>
      <w:r w:rsidR="003F5E62" w:rsidRPr="00D30BAD">
        <w:rPr>
          <w:color w:val="auto"/>
          <w:sz w:val="24"/>
        </w:rPr>
        <w:t>The Unit aim was to oversee East Asia clinical research in mainland China, Hong Kong, Taiwan, and Korea</w:t>
      </w:r>
      <w:r w:rsidR="00C04847">
        <w:rPr>
          <w:color w:val="auto"/>
          <w:sz w:val="24"/>
        </w:rPr>
        <w:t xml:space="preserve">, and the clinical research was </w:t>
      </w:r>
      <w:r w:rsidR="00C04847" w:rsidRPr="00D30BAD">
        <w:rPr>
          <w:color w:val="auto"/>
          <w:sz w:val="24"/>
        </w:rPr>
        <w:t xml:space="preserve">conducted by more than forty high-calibre Chinese researchers (Pharma Times 2006). </w:t>
      </w:r>
      <w:r w:rsidR="003F5E62" w:rsidRPr="00D30BAD">
        <w:rPr>
          <w:color w:val="auto"/>
          <w:sz w:val="24"/>
        </w:rPr>
        <w:t xml:space="preserve">This signified that the country would become a critical component of AZ’s future global trials </w:t>
      </w:r>
      <w:r w:rsidR="00470424" w:rsidRPr="00D30BAD">
        <w:rPr>
          <w:color w:val="auto"/>
          <w:sz w:val="24"/>
        </w:rPr>
        <w:t xml:space="preserve">and can significantly reduce the time it takes for drugs to be made available to Chinese patients </w:t>
      </w:r>
      <w:r w:rsidR="003F5E62" w:rsidRPr="00D30BAD">
        <w:rPr>
          <w:color w:val="auto"/>
          <w:sz w:val="24"/>
        </w:rPr>
        <w:t>(</w:t>
      </w:r>
      <w:r w:rsidR="004D4817">
        <w:rPr>
          <w:color w:val="auto"/>
          <w:sz w:val="24"/>
        </w:rPr>
        <w:t>AstraZeneca Annual Report</w:t>
      </w:r>
      <w:r w:rsidR="003F5E62" w:rsidRPr="00D30BAD">
        <w:rPr>
          <w:color w:val="auto"/>
          <w:sz w:val="24"/>
        </w:rPr>
        <w:t xml:space="preserve"> 2002</w:t>
      </w:r>
      <w:r w:rsidR="007D380F">
        <w:rPr>
          <w:color w:val="auto"/>
          <w:sz w:val="24"/>
        </w:rPr>
        <w:t xml:space="preserve">; </w:t>
      </w:r>
      <w:r w:rsidR="00DE65C0">
        <w:rPr>
          <w:color w:val="auto"/>
          <w:sz w:val="24"/>
        </w:rPr>
        <w:t>Ministry of Commerce</w:t>
      </w:r>
      <w:r w:rsidR="003924AE">
        <w:rPr>
          <w:color w:val="auto"/>
          <w:sz w:val="24"/>
        </w:rPr>
        <w:t>, P.R.C.</w:t>
      </w:r>
      <w:r w:rsidR="00DE65C0">
        <w:rPr>
          <w:color w:val="auto"/>
          <w:sz w:val="24"/>
        </w:rPr>
        <w:t xml:space="preserve"> 2005</w:t>
      </w:r>
      <w:r w:rsidR="003F5E62" w:rsidRPr="00D30BAD">
        <w:rPr>
          <w:color w:val="auto"/>
          <w:sz w:val="24"/>
        </w:rPr>
        <w:t>).</w:t>
      </w:r>
      <w:r w:rsidR="00DD1FA3">
        <w:rPr>
          <w:color w:val="auto"/>
          <w:sz w:val="24"/>
        </w:rPr>
        <w:t xml:space="preserve"> </w:t>
      </w:r>
    </w:p>
    <w:p w:rsidR="00EB44C7" w:rsidRPr="00D30BAD" w:rsidRDefault="00BD5E31" w:rsidP="00D46201">
      <w:pPr>
        <w:ind w:right="26" w:firstLine="720"/>
        <w:jc w:val="both"/>
        <w:rPr>
          <w:color w:val="auto"/>
          <w:sz w:val="24"/>
        </w:rPr>
      </w:pPr>
      <w:r w:rsidRPr="00D30BAD">
        <w:rPr>
          <w:color w:val="auto"/>
          <w:sz w:val="24"/>
        </w:rPr>
        <w:t>Another important development was in</w:t>
      </w:r>
      <w:r w:rsidR="00C04847">
        <w:rPr>
          <w:color w:val="auto"/>
          <w:sz w:val="24"/>
        </w:rPr>
        <w:t xml:space="preserve"> </w:t>
      </w:r>
      <w:r w:rsidR="008E37E3" w:rsidRPr="00D30BAD">
        <w:rPr>
          <w:color w:val="auto"/>
          <w:sz w:val="24"/>
        </w:rPr>
        <w:t>2006</w:t>
      </w:r>
      <w:r w:rsidR="00DD1FA3">
        <w:rPr>
          <w:color w:val="auto"/>
          <w:sz w:val="24"/>
        </w:rPr>
        <w:t xml:space="preserve"> </w:t>
      </w:r>
      <w:r w:rsidR="00756F02" w:rsidRPr="00D30BAD">
        <w:rPr>
          <w:color w:val="auto"/>
          <w:sz w:val="24"/>
        </w:rPr>
        <w:t xml:space="preserve">when </w:t>
      </w:r>
      <w:r w:rsidR="00BA7295" w:rsidRPr="00D30BAD">
        <w:rPr>
          <w:color w:val="auto"/>
          <w:sz w:val="24"/>
        </w:rPr>
        <w:t xml:space="preserve">AZ </w:t>
      </w:r>
      <w:r w:rsidR="00E07C63" w:rsidRPr="00D30BAD">
        <w:rPr>
          <w:color w:val="auto"/>
          <w:sz w:val="24"/>
        </w:rPr>
        <w:t>invested more than $70 million in the establishment of</w:t>
      </w:r>
      <w:r w:rsidR="00BD6689" w:rsidRPr="00D30BAD">
        <w:rPr>
          <w:color w:val="auto"/>
          <w:sz w:val="24"/>
        </w:rPr>
        <w:t xml:space="preserve"> </w:t>
      </w:r>
      <w:r w:rsidR="00882363" w:rsidRPr="00D30BAD">
        <w:rPr>
          <w:color w:val="auto"/>
          <w:sz w:val="24"/>
        </w:rPr>
        <w:t>the</w:t>
      </w:r>
      <w:r w:rsidR="00BD6689" w:rsidRPr="00D30BAD">
        <w:rPr>
          <w:color w:val="auto"/>
          <w:sz w:val="24"/>
        </w:rPr>
        <w:t xml:space="preserve"> </w:t>
      </w:r>
      <w:r w:rsidR="00BA7295" w:rsidRPr="00D30BAD">
        <w:rPr>
          <w:color w:val="auto"/>
          <w:sz w:val="24"/>
        </w:rPr>
        <w:t>Innovation Centre China</w:t>
      </w:r>
      <w:r w:rsidR="009E78F6" w:rsidRPr="00D30BAD">
        <w:rPr>
          <w:color w:val="auto"/>
          <w:sz w:val="24"/>
        </w:rPr>
        <w:t xml:space="preserve">, which again </w:t>
      </w:r>
      <w:r w:rsidR="005F637D" w:rsidRPr="00D30BAD">
        <w:rPr>
          <w:color w:val="auto"/>
          <w:sz w:val="24"/>
        </w:rPr>
        <w:t xml:space="preserve">was the first </w:t>
      </w:r>
      <w:r w:rsidR="003A430A" w:rsidRPr="00D30BAD">
        <w:rPr>
          <w:color w:val="auto"/>
          <w:sz w:val="24"/>
        </w:rPr>
        <w:t xml:space="preserve">of its kind </w:t>
      </w:r>
      <w:r w:rsidR="005F637D" w:rsidRPr="00D30BAD">
        <w:rPr>
          <w:color w:val="auto"/>
          <w:sz w:val="24"/>
        </w:rPr>
        <w:t>in the country</w:t>
      </w:r>
      <w:r w:rsidR="00FD2036" w:rsidRPr="00D30BAD">
        <w:rPr>
          <w:color w:val="auto"/>
          <w:sz w:val="24"/>
        </w:rPr>
        <w:t xml:space="preserve"> (</w:t>
      </w:r>
      <w:r w:rsidR="003924AE">
        <w:rPr>
          <w:color w:val="auto"/>
          <w:sz w:val="24"/>
        </w:rPr>
        <w:t>Ministry of Commerce, P.R.C. 20</w:t>
      </w:r>
      <w:r w:rsidR="00223C15">
        <w:rPr>
          <w:color w:val="auto"/>
          <w:sz w:val="24"/>
        </w:rPr>
        <w:t xml:space="preserve">06; </w:t>
      </w:r>
      <w:r w:rsidR="00694BC7">
        <w:rPr>
          <w:color w:val="auto"/>
          <w:sz w:val="24"/>
        </w:rPr>
        <w:t>AstraZeneca Annual Report 2006; China Pharmaceutical Industry Investment Promotion Report 2014</w:t>
      </w:r>
      <w:r w:rsidR="00FD2036" w:rsidRPr="00D30BAD">
        <w:rPr>
          <w:color w:val="auto"/>
          <w:sz w:val="24"/>
        </w:rPr>
        <w:t>)</w:t>
      </w:r>
      <w:r w:rsidR="005F637D" w:rsidRPr="00D30BAD">
        <w:rPr>
          <w:color w:val="auto"/>
          <w:sz w:val="24"/>
        </w:rPr>
        <w:t>.</w:t>
      </w:r>
      <w:r w:rsidR="00304EC7">
        <w:rPr>
          <w:color w:val="auto"/>
          <w:sz w:val="24"/>
        </w:rPr>
        <w:t xml:space="preserve"> </w:t>
      </w:r>
      <w:r w:rsidR="00DE5EFF" w:rsidRPr="00D30BAD">
        <w:rPr>
          <w:color w:val="auto"/>
          <w:sz w:val="24"/>
        </w:rPr>
        <w:t xml:space="preserve">It was also one of the most advanced scientific research centres </w:t>
      </w:r>
      <w:r w:rsidR="001A3116" w:rsidRPr="00D30BAD">
        <w:rPr>
          <w:color w:val="auto"/>
          <w:sz w:val="24"/>
        </w:rPr>
        <w:t xml:space="preserve">of the </w:t>
      </w:r>
      <w:r w:rsidR="00DD1FA3">
        <w:rPr>
          <w:color w:val="auto"/>
          <w:sz w:val="24"/>
        </w:rPr>
        <w:t>G</w:t>
      </w:r>
      <w:r w:rsidR="001A3116" w:rsidRPr="00D30BAD">
        <w:rPr>
          <w:color w:val="auto"/>
          <w:sz w:val="24"/>
        </w:rPr>
        <w:t xml:space="preserve">roup </w:t>
      </w:r>
      <w:r w:rsidR="00DE5EFF" w:rsidRPr="00D30BAD">
        <w:rPr>
          <w:color w:val="auto"/>
          <w:sz w:val="24"/>
        </w:rPr>
        <w:t>ou</w:t>
      </w:r>
      <w:r w:rsidR="004B29CA" w:rsidRPr="00D30BAD">
        <w:rPr>
          <w:color w:val="auto"/>
          <w:sz w:val="24"/>
        </w:rPr>
        <w:t>tside of the UK, Sweden, and US</w:t>
      </w:r>
      <w:r w:rsidR="00390C2D" w:rsidRPr="00D30BAD">
        <w:rPr>
          <w:color w:val="auto"/>
          <w:sz w:val="24"/>
        </w:rPr>
        <w:t>A</w:t>
      </w:r>
      <w:r w:rsidR="00DE5EFF" w:rsidRPr="00D30BAD">
        <w:rPr>
          <w:color w:val="auto"/>
          <w:sz w:val="24"/>
        </w:rPr>
        <w:t xml:space="preserve">. </w:t>
      </w:r>
      <w:r w:rsidR="005F637D" w:rsidRPr="00D30BAD">
        <w:rPr>
          <w:color w:val="auto"/>
          <w:sz w:val="24"/>
        </w:rPr>
        <w:t xml:space="preserve">It evidenced the company’s dedication to research in China and the ambition of having a strong </w:t>
      </w:r>
      <w:r w:rsidR="00E36AFC" w:rsidRPr="00D30BAD">
        <w:rPr>
          <w:color w:val="auto"/>
          <w:sz w:val="24"/>
        </w:rPr>
        <w:t>innovation</w:t>
      </w:r>
      <w:r w:rsidR="005F637D" w:rsidRPr="00D30BAD">
        <w:rPr>
          <w:color w:val="auto"/>
          <w:sz w:val="24"/>
        </w:rPr>
        <w:t xml:space="preserve"> presence in the region. </w:t>
      </w:r>
      <w:r w:rsidR="00D04C54" w:rsidRPr="00D30BAD">
        <w:rPr>
          <w:color w:val="auto"/>
          <w:sz w:val="24"/>
        </w:rPr>
        <w:t xml:space="preserve">Jan Lunberg, executive vice-president of Discovery at AZ </w:t>
      </w:r>
      <w:r w:rsidR="0010038E" w:rsidRPr="00D30BAD">
        <w:rPr>
          <w:color w:val="auto"/>
          <w:sz w:val="24"/>
        </w:rPr>
        <w:t>PLC</w:t>
      </w:r>
      <w:r w:rsidR="00E56A35" w:rsidRPr="00D30BAD">
        <w:rPr>
          <w:color w:val="auto"/>
          <w:sz w:val="24"/>
        </w:rPr>
        <w:t>,</w:t>
      </w:r>
      <w:r w:rsidR="0048129C" w:rsidRPr="00D30BAD">
        <w:rPr>
          <w:color w:val="auto"/>
          <w:sz w:val="24"/>
        </w:rPr>
        <w:t xml:space="preserve"> </w:t>
      </w:r>
      <w:r w:rsidR="00D04C54" w:rsidRPr="00D30BAD">
        <w:rPr>
          <w:color w:val="auto"/>
          <w:sz w:val="24"/>
        </w:rPr>
        <w:t>commented: “</w:t>
      </w:r>
      <w:r w:rsidR="00D04C54" w:rsidRPr="00D30BAD">
        <w:rPr>
          <w:i/>
          <w:color w:val="auto"/>
          <w:sz w:val="24"/>
        </w:rPr>
        <w:t xml:space="preserve">It will be an integral part of our global </w:t>
      </w:r>
      <w:r w:rsidR="00E36AFC" w:rsidRPr="00D30BAD">
        <w:rPr>
          <w:i/>
          <w:color w:val="auto"/>
          <w:sz w:val="24"/>
        </w:rPr>
        <w:t>innovation</w:t>
      </w:r>
      <w:r w:rsidR="00D04C54" w:rsidRPr="00D30BAD">
        <w:rPr>
          <w:i/>
          <w:color w:val="auto"/>
          <w:sz w:val="24"/>
        </w:rPr>
        <w:t xml:space="preserve"> activity aimed t</w:t>
      </w:r>
      <w:r w:rsidR="00731C50" w:rsidRPr="00D30BAD">
        <w:rPr>
          <w:i/>
          <w:color w:val="auto"/>
          <w:sz w:val="24"/>
        </w:rPr>
        <w:t>o</w:t>
      </w:r>
      <w:r w:rsidR="00D04C54" w:rsidRPr="00D30BAD">
        <w:rPr>
          <w:i/>
          <w:color w:val="auto"/>
          <w:sz w:val="24"/>
        </w:rPr>
        <w:t xml:space="preserve"> ensuring that the right patients are treated with our oncology drugs and will take advantage of the excellent science base in Shanghai where there is a burgeoning biotech industry</w:t>
      </w:r>
      <w:r w:rsidR="00D04C54" w:rsidRPr="00D30BAD">
        <w:rPr>
          <w:color w:val="auto"/>
          <w:sz w:val="24"/>
        </w:rPr>
        <w:t xml:space="preserve">.” </w:t>
      </w:r>
      <w:r w:rsidR="00354A04" w:rsidRPr="00EE6CB9">
        <w:rPr>
          <w:color w:val="auto"/>
          <w:sz w:val="24"/>
        </w:rPr>
        <w:t>Balachandra (2004) emphasis</w:t>
      </w:r>
      <w:r w:rsidR="00354A04" w:rsidRPr="0071365A">
        <w:rPr>
          <w:color w:val="auto"/>
          <w:sz w:val="24"/>
        </w:rPr>
        <w:t>es</w:t>
      </w:r>
      <w:r w:rsidR="00354A04" w:rsidRPr="00903853">
        <w:rPr>
          <w:color w:val="auto"/>
          <w:sz w:val="24"/>
        </w:rPr>
        <w:t xml:space="preserve"> that filling gaps in the capabilities of the innovation function is a</w:t>
      </w:r>
      <w:r w:rsidR="00354A04" w:rsidRPr="00E91300">
        <w:rPr>
          <w:color w:val="auto"/>
          <w:sz w:val="24"/>
        </w:rPr>
        <w:t xml:space="preserve"> key consideration for firms to internationalise innovations. Although the beginning of AZ China did not seem to suggest so, the formation of this</w:t>
      </w:r>
      <w:r w:rsidR="0093353C">
        <w:rPr>
          <w:color w:val="auto"/>
          <w:sz w:val="24"/>
        </w:rPr>
        <w:t xml:space="preserve"> </w:t>
      </w:r>
      <w:r w:rsidR="00354A04" w:rsidRPr="00E91300">
        <w:rPr>
          <w:color w:val="auto"/>
          <w:sz w:val="24"/>
        </w:rPr>
        <w:t>innovation centre show</w:t>
      </w:r>
      <w:r w:rsidR="00354A04" w:rsidRPr="00F37DB1">
        <w:rPr>
          <w:color w:val="auto"/>
          <w:sz w:val="24"/>
        </w:rPr>
        <w:t>s its major role in contributing to AZ’s global knowledge base.</w:t>
      </w:r>
    </w:p>
    <w:p w:rsidR="00C94F94" w:rsidRPr="00D30BAD" w:rsidRDefault="00C94F94" w:rsidP="00D46201">
      <w:pPr>
        <w:ind w:right="26" w:firstLine="720"/>
        <w:jc w:val="both"/>
        <w:rPr>
          <w:color w:val="auto"/>
          <w:sz w:val="24"/>
        </w:rPr>
      </w:pPr>
      <w:r w:rsidRPr="00D30BAD">
        <w:rPr>
          <w:color w:val="auto"/>
          <w:sz w:val="24"/>
        </w:rPr>
        <w:t>Other examples include the creation of an in-house business school</w:t>
      </w:r>
      <w:r w:rsidR="00E56A35" w:rsidRPr="00D30BAD">
        <w:rPr>
          <w:color w:val="auto"/>
          <w:sz w:val="24"/>
        </w:rPr>
        <w:t>,</w:t>
      </w:r>
      <w:r w:rsidRPr="00D30BAD">
        <w:rPr>
          <w:color w:val="auto"/>
          <w:sz w:val="24"/>
        </w:rPr>
        <w:t xml:space="preserve"> known as AZ China Business Institute</w:t>
      </w:r>
      <w:r w:rsidR="00E56A35" w:rsidRPr="00D30BAD">
        <w:rPr>
          <w:color w:val="auto"/>
          <w:sz w:val="24"/>
        </w:rPr>
        <w:t>,</w:t>
      </w:r>
      <w:r w:rsidRPr="00D30BAD">
        <w:rPr>
          <w:color w:val="auto"/>
          <w:sz w:val="24"/>
        </w:rPr>
        <w:t xml:space="preserve"> for employee development and patient education programme in 2005.</w:t>
      </w:r>
      <w:r w:rsidR="00EB5DDD">
        <w:rPr>
          <w:color w:val="auto"/>
          <w:sz w:val="24"/>
        </w:rPr>
        <w:t xml:space="preserve"> </w:t>
      </w:r>
      <w:r w:rsidRPr="00D30BAD">
        <w:rPr>
          <w:color w:val="auto"/>
          <w:sz w:val="24"/>
        </w:rPr>
        <w:t>In the following year, AZ Academy for Chinese healthcare professionals for medical education and clinical research</w:t>
      </w:r>
      <w:r w:rsidR="00EB5DDD">
        <w:rPr>
          <w:color w:val="auto"/>
          <w:sz w:val="24"/>
        </w:rPr>
        <w:t xml:space="preserve"> was opened</w:t>
      </w:r>
      <w:r w:rsidRPr="00D30BAD">
        <w:rPr>
          <w:color w:val="auto"/>
          <w:sz w:val="24"/>
        </w:rPr>
        <w:t>. It was intended to educate and update current and future generations in the latest advances in scientific and medical knowledge</w:t>
      </w:r>
      <w:r w:rsidR="00704738" w:rsidRPr="00D30BAD">
        <w:rPr>
          <w:color w:val="auto"/>
          <w:sz w:val="24"/>
        </w:rPr>
        <w:t xml:space="preserve"> (AstraZeneca </w:t>
      </w:r>
      <w:r w:rsidR="00CC6BD8">
        <w:rPr>
          <w:color w:val="auto"/>
          <w:sz w:val="24"/>
        </w:rPr>
        <w:t>Corporate News Releases, n.d.</w:t>
      </w:r>
      <w:r w:rsidR="00704738" w:rsidRPr="00D30BAD">
        <w:rPr>
          <w:color w:val="auto"/>
          <w:sz w:val="24"/>
        </w:rPr>
        <w:t>)</w:t>
      </w:r>
      <w:r w:rsidRPr="00D30BAD">
        <w:rPr>
          <w:color w:val="auto"/>
          <w:sz w:val="24"/>
        </w:rPr>
        <w:t xml:space="preserve">. </w:t>
      </w:r>
    </w:p>
    <w:p w:rsidR="003B5C81" w:rsidRPr="00D30BAD" w:rsidRDefault="00F07205" w:rsidP="00DB0671">
      <w:pPr>
        <w:jc w:val="both"/>
        <w:rPr>
          <w:color w:val="auto"/>
          <w:sz w:val="24"/>
        </w:rPr>
      </w:pPr>
      <w:r>
        <w:rPr>
          <w:color w:val="auto"/>
          <w:sz w:val="24"/>
        </w:rPr>
        <w:tab/>
      </w:r>
      <w:r w:rsidR="00CC46D1" w:rsidRPr="00D30BAD">
        <w:rPr>
          <w:color w:val="auto"/>
          <w:sz w:val="24"/>
        </w:rPr>
        <w:t>Apart from innovation investments, in 2006, AZ announced its commitment to an additional $35 million investment over the next five years to increase its productivity of the Wuxi site. The site also passed both the China and European Union Good Manufacturing Practice certification and was since authorised to export products to European Union and other countries adopting the same standards. Moreover, AZ’s China sourcing centre was founded in Shanghai in the same year as part of the company’s effort to strengthen its global sourcing of active pharmaceutical ingredients. These developments further signalled AZ China’s increasingly</w:t>
      </w:r>
      <w:r w:rsidR="00DD1FA3">
        <w:rPr>
          <w:color w:val="auto"/>
          <w:sz w:val="24"/>
        </w:rPr>
        <w:t xml:space="preserve"> </w:t>
      </w:r>
      <w:r w:rsidR="00CC46D1" w:rsidRPr="00D30BAD">
        <w:rPr>
          <w:color w:val="auto"/>
          <w:sz w:val="24"/>
        </w:rPr>
        <w:t>evident global role.</w:t>
      </w:r>
    </w:p>
    <w:p w:rsidR="003B5C81" w:rsidRPr="00D30BAD" w:rsidRDefault="003B5C81" w:rsidP="00F93587">
      <w:pPr>
        <w:ind w:right="26"/>
        <w:jc w:val="both"/>
        <w:rPr>
          <w:color w:val="auto"/>
          <w:sz w:val="24"/>
        </w:rPr>
      </w:pPr>
      <w:r w:rsidRPr="00D30BAD">
        <w:rPr>
          <w:color w:val="auto"/>
          <w:sz w:val="24"/>
        </w:rPr>
        <w:tab/>
        <w:t>In summary, by 2009, AZ employed more than two thousand and nine hundred staff locally, had a network of more than twenty marketing and sales offices, a world</w:t>
      </w:r>
      <w:r w:rsidR="00DD1FA3">
        <w:rPr>
          <w:color w:val="auto"/>
          <w:sz w:val="24"/>
        </w:rPr>
        <w:t xml:space="preserve"> </w:t>
      </w:r>
      <w:r w:rsidRPr="00D30BAD">
        <w:rPr>
          <w:color w:val="auto"/>
          <w:sz w:val="24"/>
        </w:rPr>
        <w:t xml:space="preserve">class manufacturing site in Wuxi, clinical research facilities, and multiple collaborations and partnerships with local academic and medical institutions. </w:t>
      </w:r>
      <w:r w:rsidR="00145982">
        <w:rPr>
          <w:color w:val="auto"/>
          <w:sz w:val="24"/>
        </w:rPr>
        <w:t>At the same time,</w:t>
      </w:r>
      <w:r w:rsidRPr="00D30BAD">
        <w:rPr>
          <w:color w:val="auto"/>
          <w:sz w:val="24"/>
        </w:rPr>
        <w:t xml:space="preserve"> AZ enjoyed sustained business growth with continuous sales increase over the years as it was ranked number one in terms of sales volume of prescription medicines among foreign multinational in China (eleven of its branded products held a Number One position in market share)</w:t>
      </w:r>
      <w:r w:rsidR="008A2734">
        <w:rPr>
          <w:color w:val="auto"/>
          <w:sz w:val="24"/>
        </w:rPr>
        <w:t>. Much of this is to do with</w:t>
      </w:r>
      <w:r w:rsidRPr="00D30BAD">
        <w:rPr>
          <w:color w:val="auto"/>
          <w:sz w:val="24"/>
        </w:rPr>
        <w:t xml:space="preserve"> China’s rapid economic growth</w:t>
      </w:r>
      <w:r w:rsidR="008A2734">
        <w:rPr>
          <w:color w:val="auto"/>
          <w:sz w:val="24"/>
        </w:rPr>
        <w:t xml:space="preserve"> and</w:t>
      </w:r>
      <w:r w:rsidRPr="00D30BAD">
        <w:rPr>
          <w:color w:val="auto"/>
          <w:sz w:val="24"/>
        </w:rPr>
        <w:t xml:space="preserve"> increasing </w:t>
      </w:r>
      <w:r w:rsidRPr="00D30BAD">
        <w:rPr>
          <w:color w:val="auto"/>
          <w:sz w:val="24"/>
        </w:rPr>
        <w:lastRenderedPageBreak/>
        <w:t>demand for better healthcare</w:t>
      </w:r>
      <w:r w:rsidR="008A2734">
        <w:rPr>
          <w:color w:val="auto"/>
          <w:sz w:val="24"/>
        </w:rPr>
        <w:t>.</w:t>
      </w:r>
      <w:r w:rsidRPr="00D30BAD">
        <w:rPr>
          <w:color w:val="auto"/>
          <w:sz w:val="24"/>
        </w:rPr>
        <w:t>).</w:t>
      </w:r>
      <w:r w:rsidR="00DD1FA3">
        <w:rPr>
          <w:color w:val="auto"/>
          <w:sz w:val="24"/>
        </w:rPr>
        <w:t xml:space="preserve"> </w:t>
      </w:r>
      <w:r w:rsidRPr="00EE6CB9">
        <w:rPr>
          <w:color w:val="auto"/>
          <w:sz w:val="24"/>
        </w:rPr>
        <w:t>Such an innovation internationalisation motive was found in the literature of Pearce et al (1992) and Balachandra (2004), who suggest that MNEs internationalised their innovation activities to other locations where growth opportunities are appa</w:t>
      </w:r>
      <w:r w:rsidRPr="0071365A">
        <w:rPr>
          <w:color w:val="auto"/>
          <w:sz w:val="24"/>
        </w:rPr>
        <w:t>rent.</w:t>
      </w:r>
      <w:r w:rsidR="00041EDC">
        <w:rPr>
          <w:color w:val="auto"/>
          <w:sz w:val="24"/>
        </w:rPr>
        <w:t xml:space="preserve"> Particularly, major FDIs during this phase reflect a heavy emphasis on </w:t>
      </w:r>
      <w:r w:rsidR="00BC039C">
        <w:rPr>
          <w:color w:val="auto"/>
          <w:sz w:val="24"/>
        </w:rPr>
        <w:t xml:space="preserve">not only market- but </w:t>
      </w:r>
      <w:r w:rsidR="00E975D4">
        <w:rPr>
          <w:color w:val="auto"/>
          <w:sz w:val="24"/>
        </w:rPr>
        <w:t xml:space="preserve">much more towards </w:t>
      </w:r>
      <w:r w:rsidR="00041EDC">
        <w:rPr>
          <w:color w:val="auto"/>
          <w:sz w:val="24"/>
        </w:rPr>
        <w:t xml:space="preserve">efficiency-seeking. </w:t>
      </w:r>
      <w:r w:rsidRPr="00903853">
        <w:rPr>
          <w:color w:val="auto"/>
          <w:sz w:val="24"/>
        </w:rPr>
        <w:t xml:space="preserve"> </w:t>
      </w:r>
    </w:p>
    <w:p w:rsidR="00025C72" w:rsidRPr="00F93587" w:rsidRDefault="004E229B" w:rsidP="00F93587">
      <w:pPr>
        <w:pStyle w:val="Heading2"/>
      </w:pPr>
      <w:r>
        <w:t>5</w:t>
      </w:r>
      <w:r w:rsidR="00962A8F">
        <w:t xml:space="preserve">.3 </w:t>
      </w:r>
      <w:r w:rsidR="00FE4940" w:rsidRPr="00D30BAD">
        <w:t>“Feeling settled”: Third phase of expansion in China, 2009 – 2014</w:t>
      </w:r>
    </w:p>
    <w:p w:rsidR="00460C72" w:rsidRPr="00D30BAD" w:rsidRDefault="00BE47B7" w:rsidP="00025C72">
      <w:pPr>
        <w:jc w:val="both"/>
        <w:rPr>
          <w:b/>
          <w:i/>
          <w:color w:val="auto"/>
          <w:sz w:val="24"/>
        </w:rPr>
      </w:pPr>
      <w:r w:rsidRPr="00D30BAD">
        <w:rPr>
          <w:color w:val="auto"/>
          <w:sz w:val="24"/>
        </w:rPr>
        <w:t xml:space="preserve">To </w:t>
      </w:r>
      <w:r w:rsidR="00A46DCD" w:rsidRPr="00D30BAD">
        <w:rPr>
          <w:color w:val="auto"/>
          <w:sz w:val="24"/>
        </w:rPr>
        <w:t xml:space="preserve">further its Southern </w:t>
      </w:r>
      <w:r w:rsidRPr="00D30BAD">
        <w:rPr>
          <w:color w:val="auto"/>
          <w:sz w:val="24"/>
        </w:rPr>
        <w:t xml:space="preserve">expansion, </w:t>
      </w:r>
      <w:r w:rsidR="0033166E" w:rsidRPr="00D30BAD">
        <w:rPr>
          <w:color w:val="auto"/>
          <w:sz w:val="24"/>
        </w:rPr>
        <w:t xml:space="preserve">on </w:t>
      </w:r>
      <w:r w:rsidR="00B11227" w:rsidRPr="00D30BAD">
        <w:rPr>
          <w:color w:val="auto"/>
          <w:sz w:val="24"/>
        </w:rPr>
        <w:t>9</w:t>
      </w:r>
      <w:r w:rsidR="00B11227" w:rsidRPr="00D30BAD">
        <w:rPr>
          <w:color w:val="auto"/>
          <w:sz w:val="24"/>
          <w:vertAlign w:val="superscript"/>
        </w:rPr>
        <w:t>th</w:t>
      </w:r>
      <w:r w:rsidR="003932A7" w:rsidRPr="00D30BAD">
        <w:rPr>
          <w:color w:val="auto"/>
          <w:sz w:val="24"/>
        </w:rPr>
        <w:t>September 2009</w:t>
      </w:r>
      <w:r w:rsidR="0033166E" w:rsidRPr="00D30BAD">
        <w:rPr>
          <w:color w:val="auto"/>
          <w:sz w:val="24"/>
        </w:rPr>
        <w:t xml:space="preserve">, </w:t>
      </w:r>
      <w:r w:rsidR="00A24DBB" w:rsidRPr="00D30BAD">
        <w:rPr>
          <w:color w:val="auto"/>
          <w:sz w:val="24"/>
        </w:rPr>
        <w:t>AZ</w:t>
      </w:r>
      <w:r w:rsidR="00FA6A6F" w:rsidRPr="00D30BAD">
        <w:rPr>
          <w:color w:val="auto"/>
          <w:sz w:val="24"/>
        </w:rPr>
        <w:t xml:space="preserve"> </w:t>
      </w:r>
      <w:r w:rsidR="00185FCF" w:rsidRPr="00D30BAD">
        <w:rPr>
          <w:color w:val="auto"/>
          <w:sz w:val="24"/>
        </w:rPr>
        <w:t>held the</w:t>
      </w:r>
      <w:r w:rsidR="0062712F" w:rsidRPr="00D30BAD">
        <w:rPr>
          <w:color w:val="auto"/>
          <w:sz w:val="24"/>
        </w:rPr>
        <w:t xml:space="preserve"> ground-breaking ceremony </w:t>
      </w:r>
      <w:r w:rsidR="00C53E7C" w:rsidRPr="00D30BAD">
        <w:rPr>
          <w:color w:val="auto"/>
          <w:sz w:val="24"/>
        </w:rPr>
        <w:t>in Shanghai Zhangjiang Hi-Tech Park</w:t>
      </w:r>
      <w:r w:rsidR="00255035" w:rsidRPr="00D30BAD">
        <w:rPr>
          <w:color w:val="auto"/>
          <w:sz w:val="24"/>
        </w:rPr>
        <w:t xml:space="preserve"> (which was known as China’s medicine valley)</w:t>
      </w:r>
      <w:r w:rsidR="00DD1FA3">
        <w:rPr>
          <w:color w:val="auto"/>
          <w:sz w:val="24"/>
        </w:rPr>
        <w:t xml:space="preserve"> </w:t>
      </w:r>
      <w:r w:rsidR="0018571E" w:rsidRPr="00D30BAD">
        <w:rPr>
          <w:color w:val="auto"/>
          <w:sz w:val="24"/>
        </w:rPr>
        <w:t xml:space="preserve">for its new </w:t>
      </w:r>
      <w:r w:rsidR="00962DFC" w:rsidRPr="00D30BAD">
        <w:rPr>
          <w:color w:val="auto"/>
          <w:sz w:val="24"/>
        </w:rPr>
        <w:t xml:space="preserve">China </w:t>
      </w:r>
      <w:r w:rsidR="0018571E" w:rsidRPr="00D30BAD">
        <w:rPr>
          <w:color w:val="auto"/>
          <w:sz w:val="24"/>
        </w:rPr>
        <w:t xml:space="preserve">site, </w:t>
      </w:r>
      <w:r w:rsidR="00C53E7C" w:rsidRPr="00D30BAD">
        <w:rPr>
          <w:color w:val="auto"/>
          <w:sz w:val="24"/>
        </w:rPr>
        <w:t xml:space="preserve">which included AZ’s </w:t>
      </w:r>
      <w:r w:rsidR="00D32B32" w:rsidRPr="00D30BAD">
        <w:rPr>
          <w:color w:val="auto"/>
          <w:sz w:val="24"/>
        </w:rPr>
        <w:t xml:space="preserve">new </w:t>
      </w:r>
      <w:r w:rsidR="00C53E7C" w:rsidRPr="00D30BAD">
        <w:rPr>
          <w:color w:val="auto"/>
          <w:sz w:val="24"/>
        </w:rPr>
        <w:t xml:space="preserve">China </w:t>
      </w:r>
      <w:r w:rsidR="00D32B32" w:rsidRPr="00D30BAD">
        <w:rPr>
          <w:color w:val="auto"/>
          <w:sz w:val="24"/>
        </w:rPr>
        <w:t xml:space="preserve">corporate </w:t>
      </w:r>
      <w:r w:rsidR="00C53E7C" w:rsidRPr="00D30BAD">
        <w:rPr>
          <w:color w:val="auto"/>
          <w:sz w:val="24"/>
        </w:rPr>
        <w:t>headquarters</w:t>
      </w:r>
      <w:r w:rsidR="00562870" w:rsidRPr="00D30BAD">
        <w:rPr>
          <w:color w:val="auto"/>
          <w:sz w:val="24"/>
        </w:rPr>
        <w:t xml:space="preserve"> for China and Asia Pacific</w:t>
      </w:r>
      <w:r w:rsidR="00C53E7C" w:rsidRPr="00D30BAD">
        <w:rPr>
          <w:color w:val="auto"/>
          <w:sz w:val="24"/>
        </w:rPr>
        <w:t xml:space="preserve">, marketing operations, </w:t>
      </w:r>
      <w:r w:rsidR="00E36AFC" w:rsidRPr="00D30BAD">
        <w:rPr>
          <w:color w:val="auto"/>
          <w:sz w:val="24"/>
        </w:rPr>
        <w:t>Innovation</w:t>
      </w:r>
      <w:r w:rsidR="00C53E7C" w:rsidRPr="00D30BAD">
        <w:rPr>
          <w:color w:val="auto"/>
          <w:sz w:val="24"/>
        </w:rPr>
        <w:t xml:space="preserve"> China Centre, and Academic training and regional functions. </w:t>
      </w:r>
      <w:r w:rsidR="00D32B32" w:rsidRPr="00D30BAD">
        <w:rPr>
          <w:color w:val="auto"/>
          <w:sz w:val="24"/>
        </w:rPr>
        <w:t xml:space="preserve">It became one of the only three </w:t>
      </w:r>
      <w:r w:rsidR="00420082" w:rsidRPr="00D30BAD">
        <w:rPr>
          <w:color w:val="auto"/>
          <w:sz w:val="24"/>
        </w:rPr>
        <w:t xml:space="preserve">corporate </w:t>
      </w:r>
      <w:r w:rsidR="00D32B32" w:rsidRPr="00D30BAD">
        <w:rPr>
          <w:color w:val="auto"/>
          <w:sz w:val="24"/>
        </w:rPr>
        <w:t xml:space="preserve">headquarters of AZ </w:t>
      </w:r>
      <w:r w:rsidR="00F86970" w:rsidRPr="00D30BAD">
        <w:rPr>
          <w:color w:val="auto"/>
          <w:sz w:val="24"/>
        </w:rPr>
        <w:t>PLC</w:t>
      </w:r>
      <w:r w:rsidR="00D32B32" w:rsidRPr="00D30BAD">
        <w:rPr>
          <w:color w:val="auto"/>
          <w:sz w:val="24"/>
        </w:rPr>
        <w:t xml:space="preserve"> besides US</w:t>
      </w:r>
      <w:r w:rsidR="00A47224" w:rsidRPr="00D30BAD">
        <w:rPr>
          <w:color w:val="auto"/>
          <w:sz w:val="24"/>
        </w:rPr>
        <w:t>A</w:t>
      </w:r>
      <w:r w:rsidR="00D32B32" w:rsidRPr="00D30BAD">
        <w:rPr>
          <w:color w:val="auto"/>
          <w:sz w:val="24"/>
        </w:rPr>
        <w:t xml:space="preserve"> and UK</w:t>
      </w:r>
      <w:r w:rsidR="005C7BE8" w:rsidRPr="00D30BAD">
        <w:rPr>
          <w:color w:val="auto"/>
          <w:sz w:val="24"/>
        </w:rPr>
        <w:t xml:space="preserve"> (AstraZeneca </w:t>
      </w:r>
      <w:r w:rsidR="00796A58">
        <w:rPr>
          <w:color w:val="auto"/>
          <w:sz w:val="24"/>
        </w:rPr>
        <w:t>Corporate New Releases, n.d.; AstraZeneca Annual Report 2009</w:t>
      </w:r>
      <w:r w:rsidR="005C383F">
        <w:rPr>
          <w:color w:val="auto"/>
          <w:sz w:val="24"/>
        </w:rPr>
        <w:t>; China Pharmaceutical Industry Investment Promotion Report 2014</w:t>
      </w:r>
      <w:r w:rsidR="005C7BE8" w:rsidRPr="00D30BAD">
        <w:rPr>
          <w:color w:val="auto"/>
          <w:sz w:val="24"/>
        </w:rPr>
        <w:t>)</w:t>
      </w:r>
      <w:r w:rsidR="00D32B32" w:rsidRPr="00D30BAD">
        <w:rPr>
          <w:color w:val="auto"/>
          <w:sz w:val="24"/>
        </w:rPr>
        <w:t xml:space="preserve">. </w:t>
      </w:r>
      <w:r w:rsidR="00F92935" w:rsidRPr="00D30BAD">
        <w:rPr>
          <w:color w:val="auto"/>
          <w:sz w:val="24"/>
        </w:rPr>
        <w:t xml:space="preserve">A solid foundation was finally laid for AZ China for the long run. </w:t>
      </w:r>
      <w:r w:rsidR="00DE4F90" w:rsidRPr="00D30BAD">
        <w:rPr>
          <w:color w:val="auto"/>
          <w:sz w:val="24"/>
        </w:rPr>
        <w:t xml:space="preserve">By the end of this financial year, AZ’s accumulated </w:t>
      </w:r>
      <w:r w:rsidR="00185FCF" w:rsidRPr="00D30BAD">
        <w:rPr>
          <w:color w:val="auto"/>
          <w:sz w:val="24"/>
        </w:rPr>
        <w:t xml:space="preserve">sales were </w:t>
      </w:r>
      <w:r w:rsidR="00DE4F90" w:rsidRPr="00D30BAD">
        <w:rPr>
          <w:color w:val="auto"/>
          <w:sz w:val="24"/>
        </w:rPr>
        <w:t>more than $800 million</w:t>
      </w:r>
      <w:r w:rsidR="001E29A2" w:rsidRPr="00D30BAD">
        <w:rPr>
          <w:color w:val="auto"/>
          <w:sz w:val="24"/>
        </w:rPr>
        <w:t xml:space="preserve"> (</w:t>
      </w:r>
      <w:r w:rsidR="00B04CE3" w:rsidRPr="00D30BAD">
        <w:rPr>
          <w:color w:val="auto"/>
          <w:sz w:val="24"/>
        </w:rPr>
        <w:t>The Telegraph</w:t>
      </w:r>
      <w:r w:rsidR="00C15F23">
        <w:rPr>
          <w:color w:val="auto"/>
          <w:sz w:val="24"/>
        </w:rPr>
        <w:t xml:space="preserve"> </w:t>
      </w:r>
      <w:r w:rsidR="001E29A2" w:rsidRPr="00D30BAD">
        <w:rPr>
          <w:color w:val="auto"/>
          <w:sz w:val="24"/>
        </w:rPr>
        <w:t>2010)</w:t>
      </w:r>
      <w:r w:rsidR="00DE4F90" w:rsidRPr="00D30BAD">
        <w:rPr>
          <w:color w:val="auto"/>
          <w:sz w:val="24"/>
        </w:rPr>
        <w:t xml:space="preserve">. </w:t>
      </w:r>
      <w:r w:rsidR="00B95E0D" w:rsidRPr="00D30BAD">
        <w:rPr>
          <w:color w:val="auto"/>
          <w:sz w:val="24"/>
        </w:rPr>
        <w:t xml:space="preserve">On the other hand, it was also an important </w:t>
      </w:r>
      <w:r w:rsidR="0068351C" w:rsidRPr="00D30BAD">
        <w:rPr>
          <w:color w:val="auto"/>
          <w:sz w:val="24"/>
        </w:rPr>
        <w:t>period</w:t>
      </w:r>
      <w:r w:rsidR="00B95E0D" w:rsidRPr="00D30BAD">
        <w:rPr>
          <w:color w:val="auto"/>
          <w:sz w:val="24"/>
        </w:rPr>
        <w:t xml:space="preserve"> for AZ</w:t>
      </w:r>
      <w:r w:rsidR="001863AB" w:rsidRPr="00D30BAD">
        <w:rPr>
          <w:color w:val="auto"/>
          <w:sz w:val="24"/>
        </w:rPr>
        <w:t xml:space="preserve"> as </w:t>
      </w:r>
      <w:r w:rsidR="00B95E0D" w:rsidRPr="00D30BAD">
        <w:rPr>
          <w:color w:val="auto"/>
          <w:sz w:val="24"/>
        </w:rPr>
        <w:t xml:space="preserve">many rivals </w:t>
      </w:r>
      <w:r w:rsidR="005651A8" w:rsidRPr="00D30BAD">
        <w:rPr>
          <w:color w:val="auto"/>
          <w:sz w:val="24"/>
        </w:rPr>
        <w:t>started to</w:t>
      </w:r>
      <w:r w:rsidR="00B95E0D" w:rsidRPr="00D30BAD">
        <w:rPr>
          <w:color w:val="auto"/>
          <w:sz w:val="24"/>
        </w:rPr>
        <w:t xml:space="preserve"> seek big </w:t>
      </w:r>
      <w:r w:rsidR="00404BBC" w:rsidRPr="00D30BAD">
        <w:rPr>
          <w:color w:val="auto"/>
          <w:sz w:val="24"/>
        </w:rPr>
        <w:t>break</w:t>
      </w:r>
      <w:r w:rsidR="00B95E0D" w:rsidRPr="00D30BAD">
        <w:rPr>
          <w:color w:val="auto"/>
          <w:sz w:val="24"/>
        </w:rPr>
        <w:t>through</w:t>
      </w:r>
      <w:r w:rsidR="00404BBC" w:rsidRPr="00D30BAD">
        <w:rPr>
          <w:color w:val="auto"/>
          <w:sz w:val="24"/>
        </w:rPr>
        <w:t>s</w:t>
      </w:r>
      <w:r w:rsidR="00FA6A6F" w:rsidRPr="00D30BAD">
        <w:rPr>
          <w:color w:val="auto"/>
          <w:sz w:val="24"/>
        </w:rPr>
        <w:t xml:space="preserve"> </w:t>
      </w:r>
      <w:r w:rsidR="00404BBC" w:rsidRPr="00D30BAD">
        <w:rPr>
          <w:color w:val="auto"/>
          <w:sz w:val="24"/>
        </w:rPr>
        <w:t>into the market</w:t>
      </w:r>
      <w:r w:rsidR="00B95E0D" w:rsidRPr="00D30BAD">
        <w:rPr>
          <w:color w:val="auto"/>
          <w:sz w:val="24"/>
        </w:rPr>
        <w:t>. For the first time, AZ</w:t>
      </w:r>
      <w:r w:rsidR="00D661F3" w:rsidRPr="00D30BAD">
        <w:rPr>
          <w:color w:val="auto"/>
          <w:sz w:val="24"/>
        </w:rPr>
        <w:t>’s</w:t>
      </w:r>
      <w:r w:rsidR="00B95E0D" w:rsidRPr="00D30BAD">
        <w:rPr>
          <w:color w:val="auto"/>
          <w:sz w:val="24"/>
        </w:rPr>
        <w:t xml:space="preserve"> leadership position in China was replaced by the merger of Pfizer and Wyeth in October</w:t>
      </w:r>
      <w:r w:rsidR="00D661F3" w:rsidRPr="00D30BAD">
        <w:rPr>
          <w:color w:val="auto"/>
          <w:sz w:val="24"/>
        </w:rPr>
        <w:t xml:space="preserve"> 2009</w:t>
      </w:r>
      <w:r w:rsidR="00B95E0D" w:rsidRPr="00D30BAD">
        <w:rPr>
          <w:color w:val="auto"/>
          <w:sz w:val="24"/>
        </w:rPr>
        <w:t xml:space="preserve">. To reclaim this spot, AZ had its plans. David Brennan, Chief Executive </w:t>
      </w:r>
      <w:r w:rsidR="00813618" w:rsidRPr="00D30BAD">
        <w:rPr>
          <w:color w:val="auto"/>
          <w:sz w:val="24"/>
        </w:rPr>
        <w:t xml:space="preserve">Officer </w:t>
      </w:r>
      <w:r w:rsidR="00B95E0D" w:rsidRPr="00D30BAD">
        <w:rPr>
          <w:color w:val="auto"/>
          <w:sz w:val="24"/>
        </w:rPr>
        <w:t>of AZ, believed that</w:t>
      </w:r>
      <w:r w:rsidR="00D661F3" w:rsidRPr="00D30BAD">
        <w:rPr>
          <w:color w:val="auto"/>
          <w:sz w:val="24"/>
        </w:rPr>
        <w:t>,</w:t>
      </w:r>
      <w:r w:rsidR="00B95E0D" w:rsidRPr="00D30BAD">
        <w:rPr>
          <w:color w:val="auto"/>
          <w:sz w:val="24"/>
        </w:rPr>
        <w:t xml:space="preserve"> with a population of 1.3 billion in China, a burgeoning middle class and increasing prevalence of Western-style diseases</w:t>
      </w:r>
      <w:r w:rsidR="00D661F3" w:rsidRPr="00D30BAD">
        <w:rPr>
          <w:color w:val="auto"/>
          <w:sz w:val="24"/>
        </w:rPr>
        <w:t>,</w:t>
      </w:r>
      <w:r w:rsidR="001970B9" w:rsidRPr="00D30BAD">
        <w:rPr>
          <w:color w:val="auto"/>
          <w:sz w:val="24"/>
        </w:rPr>
        <w:t xml:space="preserve"> </w:t>
      </w:r>
      <w:r w:rsidR="00D661F3" w:rsidRPr="00D30BAD">
        <w:rPr>
          <w:color w:val="auto"/>
          <w:sz w:val="24"/>
        </w:rPr>
        <w:t xml:space="preserve">the Chinese market </w:t>
      </w:r>
      <w:r w:rsidR="00B95E0D" w:rsidRPr="00D30BAD">
        <w:rPr>
          <w:color w:val="auto"/>
          <w:sz w:val="24"/>
        </w:rPr>
        <w:t>would offer t</w:t>
      </w:r>
      <w:r w:rsidR="00606081" w:rsidRPr="00D30BAD">
        <w:rPr>
          <w:color w:val="auto"/>
          <w:sz w:val="24"/>
        </w:rPr>
        <w:t xml:space="preserve">he most opportunity for growth, and </w:t>
      </w:r>
      <w:r w:rsidR="00B95E0D" w:rsidRPr="00D30BAD">
        <w:rPr>
          <w:color w:val="auto"/>
          <w:sz w:val="24"/>
        </w:rPr>
        <w:t>product offerings</w:t>
      </w:r>
      <w:r w:rsidR="00606081" w:rsidRPr="00D30BAD">
        <w:rPr>
          <w:color w:val="auto"/>
          <w:sz w:val="24"/>
        </w:rPr>
        <w:t xml:space="preserve"> w</w:t>
      </w:r>
      <w:r w:rsidR="00D661F3" w:rsidRPr="00D30BAD">
        <w:rPr>
          <w:color w:val="auto"/>
          <w:sz w:val="24"/>
        </w:rPr>
        <w:t>ere</w:t>
      </w:r>
      <w:r w:rsidR="00606081" w:rsidRPr="00D30BAD">
        <w:rPr>
          <w:color w:val="auto"/>
          <w:sz w:val="24"/>
        </w:rPr>
        <w:t xml:space="preserve"> the way to regain its position</w:t>
      </w:r>
      <w:r w:rsidR="00F474D8" w:rsidRPr="00D30BAD">
        <w:rPr>
          <w:color w:val="auto"/>
          <w:sz w:val="24"/>
        </w:rPr>
        <w:t xml:space="preserve"> (The Telegraph 2010</w:t>
      </w:r>
      <w:r w:rsidR="00C15F23">
        <w:rPr>
          <w:color w:val="auto"/>
          <w:sz w:val="24"/>
        </w:rPr>
        <w:t>,</w:t>
      </w:r>
      <w:r w:rsidR="00AE559A" w:rsidRPr="00D30BAD">
        <w:rPr>
          <w:color w:val="auto"/>
          <w:sz w:val="24"/>
        </w:rPr>
        <w:t xml:space="preserve"> Thomson Reuters</w:t>
      </w:r>
      <w:r w:rsidR="00C15F23">
        <w:rPr>
          <w:color w:val="auto"/>
          <w:sz w:val="24"/>
        </w:rPr>
        <w:t xml:space="preserve"> </w:t>
      </w:r>
      <w:r w:rsidR="00AE559A" w:rsidRPr="00D30BAD">
        <w:rPr>
          <w:color w:val="auto"/>
          <w:sz w:val="24"/>
        </w:rPr>
        <w:t>2010</w:t>
      </w:r>
      <w:r w:rsidR="00F474D8" w:rsidRPr="00D30BAD">
        <w:rPr>
          <w:color w:val="auto"/>
          <w:sz w:val="24"/>
        </w:rPr>
        <w:t>)</w:t>
      </w:r>
      <w:r w:rsidR="00B95E0D" w:rsidRPr="00D30BAD">
        <w:rPr>
          <w:color w:val="auto"/>
          <w:sz w:val="24"/>
        </w:rPr>
        <w:t xml:space="preserve">. </w:t>
      </w:r>
      <w:r w:rsidR="006B1B0B" w:rsidRPr="00D30BAD">
        <w:rPr>
          <w:color w:val="auto"/>
          <w:sz w:val="24"/>
        </w:rPr>
        <w:t xml:space="preserve">This </w:t>
      </w:r>
      <w:r w:rsidR="00BD60D4" w:rsidRPr="00D30BAD">
        <w:rPr>
          <w:color w:val="auto"/>
          <w:sz w:val="24"/>
        </w:rPr>
        <w:t>was</w:t>
      </w:r>
      <w:r w:rsidR="006B1B0B" w:rsidRPr="00D30BAD">
        <w:rPr>
          <w:color w:val="auto"/>
          <w:sz w:val="24"/>
        </w:rPr>
        <w:t xml:space="preserve"> for a number of reasons: </w:t>
      </w:r>
      <w:r w:rsidR="00C15F23">
        <w:rPr>
          <w:color w:val="auto"/>
          <w:sz w:val="24"/>
        </w:rPr>
        <w:t>o</w:t>
      </w:r>
      <w:r w:rsidR="006B1B0B" w:rsidRPr="00D30BAD">
        <w:rPr>
          <w:color w:val="auto"/>
          <w:sz w:val="24"/>
        </w:rPr>
        <w:t>ne</w:t>
      </w:r>
      <w:r w:rsidR="00B95E0D" w:rsidRPr="00D30BAD">
        <w:rPr>
          <w:color w:val="auto"/>
          <w:sz w:val="24"/>
        </w:rPr>
        <w:t xml:space="preserve">, </w:t>
      </w:r>
      <w:r w:rsidR="004A4C5C" w:rsidRPr="00D30BAD">
        <w:rPr>
          <w:color w:val="auto"/>
          <w:sz w:val="24"/>
        </w:rPr>
        <w:t xml:space="preserve">when the right drugs </w:t>
      </w:r>
      <w:r w:rsidR="00324DE8" w:rsidRPr="00D30BAD">
        <w:rPr>
          <w:color w:val="auto"/>
          <w:sz w:val="24"/>
        </w:rPr>
        <w:t>became</w:t>
      </w:r>
      <w:r w:rsidR="004A4C5C" w:rsidRPr="00D30BAD">
        <w:rPr>
          <w:color w:val="auto"/>
          <w:sz w:val="24"/>
        </w:rPr>
        <w:t xml:space="preserve"> available, they </w:t>
      </w:r>
      <w:r w:rsidR="005B6CB4" w:rsidRPr="00D30BAD">
        <w:rPr>
          <w:color w:val="auto"/>
          <w:sz w:val="24"/>
        </w:rPr>
        <w:t>could</w:t>
      </w:r>
      <w:r w:rsidR="001970B9" w:rsidRPr="00D30BAD">
        <w:rPr>
          <w:color w:val="auto"/>
          <w:sz w:val="24"/>
        </w:rPr>
        <w:t xml:space="preserve"> </w:t>
      </w:r>
      <w:r w:rsidR="008A12F4" w:rsidRPr="00D30BAD">
        <w:rPr>
          <w:color w:val="auto"/>
          <w:sz w:val="24"/>
        </w:rPr>
        <w:t>make</w:t>
      </w:r>
      <w:r w:rsidR="004A4C5C" w:rsidRPr="00D30BAD">
        <w:rPr>
          <w:color w:val="auto"/>
          <w:sz w:val="24"/>
        </w:rPr>
        <w:t xml:space="preserve"> into </w:t>
      </w:r>
      <w:r w:rsidR="00B95E0D" w:rsidRPr="00D30BAD">
        <w:rPr>
          <w:color w:val="auto"/>
          <w:sz w:val="24"/>
        </w:rPr>
        <w:t xml:space="preserve">China’s National Reimbursement Drugs List which allowed patients to claim a fifty </w:t>
      </w:r>
      <w:r w:rsidR="00A574C3" w:rsidRPr="00D30BAD">
        <w:rPr>
          <w:color w:val="auto"/>
          <w:sz w:val="24"/>
        </w:rPr>
        <w:t>percent</w:t>
      </w:r>
      <w:r w:rsidR="001970B9" w:rsidRPr="00D30BAD">
        <w:rPr>
          <w:color w:val="auto"/>
          <w:sz w:val="24"/>
        </w:rPr>
        <w:t xml:space="preserve"> </w:t>
      </w:r>
      <w:r w:rsidR="006B1B0B" w:rsidRPr="00D30BAD">
        <w:rPr>
          <w:color w:val="auto"/>
          <w:sz w:val="24"/>
        </w:rPr>
        <w:t>rebate</w:t>
      </w:r>
      <w:r w:rsidR="00D661F3" w:rsidRPr="00D30BAD">
        <w:rPr>
          <w:color w:val="auto"/>
          <w:sz w:val="24"/>
        </w:rPr>
        <w:t>.</w:t>
      </w:r>
      <w:r w:rsidR="00341ED7" w:rsidRPr="00D30BAD">
        <w:rPr>
          <w:color w:val="auto"/>
          <w:sz w:val="24"/>
        </w:rPr>
        <w:t xml:space="preserve"> Two, </w:t>
      </w:r>
      <w:r w:rsidR="00B95E0D" w:rsidRPr="00D30BAD">
        <w:rPr>
          <w:color w:val="auto"/>
          <w:sz w:val="24"/>
        </w:rPr>
        <w:t xml:space="preserve">China </w:t>
      </w:r>
      <w:r w:rsidR="00B03039" w:rsidRPr="00D30BAD">
        <w:rPr>
          <w:color w:val="auto"/>
          <w:sz w:val="24"/>
        </w:rPr>
        <w:t>was always</w:t>
      </w:r>
      <w:r w:rsidR="00B95E0D" w:rsidRPr="00D30BAD">
        <w:rPr>
          <w:color w:val="auto"/>
          <w:sz w:val="24"/>
        </w:rPr>
        <w:t xml:space="preserve"> considered a marketplace where mature drugs </w:t>
      </w:r>
      <w:r w:rsidR="00E776DB" w:rsidRPr="00D30BAD">
        <w:rPr>
          <w:color w:val="auto"/>
          <w:sz w:val="24"/>
        </w:rPr>
        <w:t>could</w:t>
      </w:r>
      <w:r w:rsidR="00B95E0D" w:rsidRPr="00D30BAD">
        <w:rPr>
          <w:color w:val="auto"/>
          <w:sz w:val="24"/>
        </w:rPr>
        <w:t xml:space="preserve"> still generate sale</w:t>
      </w:r>
      <w:r w:rsidR="00D55669" w:rsidRPr="00D30BAD">
        <w:rPr>
          <w:color w:val="auto"/>
          <w:sz w:val="24"/>
        </w:rPr>
        <w:t xml:space="preserve">s long after patent expiration, which </w:t>
      </w:r>
      <w:r w:rsidR="00B95E0D" w:rsidRPr="00D30BAD">
        <w:rPr>
          <w:color w:val="auto"/>
          <w:sz w:val="24"/>
        </w:rPr>
        <w:t xml:space="preserve">was different from the </w:t>
      </w:r>
      <w:r w:rsidR="009A3E45" w:rsidRPr="00D30BAD">
        <w:rPr>
          <w:color w:val="auto"/>
          <w:sz w:val="24"/>
        </w:rPr>
        <w:t>situation in the West</w:t>
      </w:r>
      <w:r w:rsidR="00D661F3" w:rsidRPr="00D30BAD">
        <w:rPr>
          <w:color w:val="auto"/>
          <w:sz w:val="24"/>
        </w:rPr>
        <w:t>.</w:t>
      </w:r>
      <w:r w:rsidR="00537B64" w:rsidRPr="00D30BAD">
        <w:rPr>
          <w:color w:val="auto"/>
          <w:sz w:val="24"/>
        </w:rPr>
        <w:t xml:space="preserve"> Three,</w:t>
      </w:r>
      <w:r w:rsidR="00166E4F" w:rsidRPr="00D30BAD">
        <w:rPr>
          <w:color w:val="auto"/>
          <w:sz w:val="24"/>
        </w:rPr>
        <w:t xml:space="preserve"> </w:t>
      </w:r>
      <w:r w:rsidR="00537B64" w:rsidRPr="00D30BAD">
        <w:rPr>
          <w:color w:val="auto"/>
          <w:sz w:val="24"/>
        </w:rPr>
        <w:t>the traditional practice</w:t>
      </w:r>
      <w:r w:rsidR="009A53A0" w:rsidRPr="00D30BAD">
        <w:rPr>
          <w:color w:val="auto"/>
          <w:sz w:val="24"/>
        </w:rPr>
        <w:t xml:space="preserve"> in China for drug selection is that</w:t>
      </w:r>
      <w:r w:rsidR="00B95E0D" w:rsidRPr="00D30BAD">
        <w:rPr>
          <w:color w:val="auto"/>
          <w:sz w:val="24"/>
        </w:rPr>
        <w:t xml:space="preserve"> once particular </w:t>
      </w:r>
      <w:r w:rsidR="00344013" w:rsidRPr="00D30BAD">
        <w:rPr>
          <w:color w:val="auto"/>
          <w:sz w:val="24"/>
        </w:rPr>
        <w:t xml:space="preserve">branded </w:t>
      </w:r>
      <w:r w:rsidR="00B95E0D" w:rsidRPr="00D30BAD">
        <w:rPr>
          <w:color w:val="auto"/>
          <w:sz w:val="24"/>
        </w:rPr>
        <w:t>drugs were accepted by the doctors and patients, there was a</w:t>
      </w:r>
      <w:r w:rsidR="00BE12DB" w:rsidRPr="00D30BAD">
        <w:rPr>
          <w:color w:val="auto"/>
          <w:sz w:val="24"/>
        </w:rPr>
        <w:t xml:space="preserve"> strong</w:t>
      </w:r>
      <w:r w:rsidR="00B95E0D" w:rsidRPr="00D30BAD">
        <w:rPr>
          <w:color w:val="auto"/>
          <w:sz w:val="24"/>
        </w:rPr>
        <w:t xml:space="preserve"> tendency to stick to it permanently though the</w:t>
      </w:r>
      <w:r w:rsidR="00A52042" w:rsidRPr="00D30BAD">
        <w:rPr>
          <w:color w:val="auto"/>
          <w:sz w:val="24"/>
        </w:rPr>
        <w:t xml:space="preserve"> initial</w:t>
      </w:r>
      <w:r w:rsidR="00B95E0D" w:rsidRPr="00D30BAD">
        <w:rPr>
          <w:color w:val="auto"/>
          <w:sz w:val="24"/>
        </w:rPr>
        <w:t xml:space="preserve"> acceptance tended to take a</w:t>
      </w:r>
      <w:r w:rsidR="005454BC" w:rsidRPr="00D30BAD">
        <w:rPr>
          <w:color w:val="auto"/>
          <w:sz w:val="24"/>
        </w:rPr>
        <w:t xml:space="preserve"> little </w:t>
      </w:r>
      <w:r w:rsidR="00B95E0D" w:rsidRPr="00D30BAD">
        <w:rPr>
          <w:color w:val="auto"/>
          <w:sz w:val="24"/>
        </w:rPr>
        <w:t>longer</w:t>
      </w:r>
      <w:r w:rsidR="00CF7495" w:rsidRPr="00D30BAD">
        <w:rPr>
          <w:color w:val="auto"/>
          <w:sz w:val="24"/>
        </w:rPr>
        <w:t xml:space="preserve"> (AstraZeneca </w:t>
      </w:r>
      <w:r w:rsidR="000E6D8E">
        <w:rPr>
          <w:color w:val="auto"/>
          <w:sz w:val="24"/>
        </w:rPr>
        <w:t xml:space="preserve">Annual Report </w:t>
      </w:r>
      <w:r w:rsidR="00CF7495" w:rsidRPr="00D30BAD">
        <w:rPr>
          <w:color w:val="auto"/>
          <w:sz w:val="24"/>
        </w:rPr>
        <w:t>2010</w:t>
      </w:r>
      <w:r w:rsidR="00ED4993">
        <w:rPr>
          <w:color w:val="auto"/>
          <w:sz w:val="24"/>
        </w:rPr>
        <w:t>; China Food and Drug Administration, n.d.</w:t>
      </w:r>
      <w:r w:rsidR="00447C30" w:rsidRPr="00D30BAD">
        <w:rPr>
          <w:color w:val="auto"/>
          <w:sz w:val="24"/>
        </w:rPr>
        <w:t xml:space="preserve">). </w:t>
      </w:r>
    </w:p>
    <w:p w:rsidR="00CF1541" w:rsidRPr="00D30BAD" w:rsidRDefault="00C12410" w:rsidP="000B3DDF">
      <w:pPr>
        <w:ind w:firstLine="720"/>
        <w:jc w:val="both"/>
        <w:rPr>
          <w:color w:val="auto"/>
          <w:sz w:val="24"/>
        </w:rPr>
      </w:pPr>
      <w:r w:rsidRPr="00D30BAD">
        <w:rPr>
          <w:color w:val="auto"/>
          <w:sz w:val="24"/>
        </w:rPr>
        <w:t>Hence, in order to widen and better its product offering</w:t>
      </w:r>
      <w:r w:rsidR="00523A10" w:rsidRPr="00D30BAD">
        <w:rPr>
          <w:color w:val="auto"/>
          <w:sz w:val="24"/>
        </w:rPr>
        <w:t xml:space="preserve"> as the core source of sustainable competitive advantage</w:t>
      </w:r>
      <w:r w:rsidRPr="00D30BAD">
        <w:rPr>
          <w:color w:val="auto"/>
          <w:sz w:val="24"/>
        </w:rPr>
        <w:t xml:space="preserve">, AZ continued its aggressive innovation localisation in a number </w:t>
      </w:r>
      <w:r w:rsidR="00CF1541" w:rsidRPr="00D30BAD">
        <w:rPr>
          <w:color w:val="auto"/>
          <w:sz w:val="24"/>
        </w:rPr>
        <w:t xml:space="preserve">of </w:t>
      </w:r>
      <w:r w:rsidR="00736D52" w:rsidRPr="00D30BAD">
        <w:rPr>
          <w:color w:val="auto"/>
          <w:sz w:val="24"/>
        </w:rPr>
        <w:t>ways. F</w:t>
      </w:r>
      <w:r w:rsidR="00D661F3" w:rsidRPr="00D30BAD">
        <w:rPr>
          <w:color w:val="auto"/>
          <w:sz w:val="24"/>
        </w:rPr>
        <w:t>irst</w:t>
      </w:r>
      <w:r w:rsidR="00736D52" w:rsidRPr="00D30BAD">
        <w:rPr>
          <w:color w:val="auto"/>
          <w:sz w:val="24"/>
        </w:rPr>
        <w:t xml:space="preserve">, </w:t>
      </w:r>
      <w:r w:rsidR="003932A7" w:rsidRPr="00D30BAD">
        <w:rPr>
          <w:color w:val="auto"/>
          <w:sz w:val="24"/>
        </w:rPr>
        <w:t xml:space="preserve">it is </w:t>
      </w:r>
      <w:r w:rsidR="00CF1541" w:rsidRPr="00D30BAD">
        <w:rPr>
          <w:color w:val="auto"/>
          <w:sz w:val="24"/>
        </w:rPr>
        <w:t xml:space="preserve">AZ’s internal innovation capability building </w:t>
      </w:r>
      <w:r w:rsidR="005810CC" w:rsidRPr="00D30BAD">
        <w:rPr>
          <w:color w:val="auto"/>
          <w:sz w:val="24"/>
        </w:rPr>
        <w:t>in China.</w:t>
      </w:r>
      <w:r w:rsidR="00BA02E6" w:rsidRPr="00D30BAD">
        <w:rPr>
          <w:color w:val="auto"/>
          <w:sz w:val="24"/>
        </w:rPr>
        <w:t xml:space="preserve"> </w:t>
      </w:r>
      <w:r w:rsidR="008D6494" w:rsidRPr="00D30BAD">
        <w:rPr>
          <w:color w:val="auto"/>
          <w:sz w:val="24"/>
        </w:rPr>
        <w:t>Specifically</w:t>
      </w:r>
      <w:r w:rsidR="00116EA6" w:rsidRPr="00D30BAD">
        <w:rPr>
          <w:color w:val="auto"/>
          <w:sz w:val="24"/>
        </w:rPr>
        <w:t>, b</w:t>
      </w:r>
      <w:r w:rsidR="00CF1541" w:rsidRPr="00D30BAD">
        <w:rPr>
          <w:color w:val="auto"/>
          <w:sz w:val="24"/>
        </w:rPr>
        <w:t xml:space="preserve">y 2011, the Innovation China Centre had already built strong capabilities in translation sciences for oncology research for the Chinese market since its opening over four years ago. Hence, the </w:t>
      </w:r>
      <w:r w:rsidR="00D661F3" w:rsidRPr="00D30BAD">
        <w:rPr>
          <w:color w:val="auto"/>
          <w:sz w:val="24"/>
        </w:rPr>
        <w:t>C</w:t>
      </w:r>
      <w:r w:rsidR="00CF1541" w:rsidRPr="00D30BAD">
        <w:rPr>
          <w:color w:val="auto"/>
          <w:sz w:val="24"/>
        </w:rPr>
        <w:t>entre embraced a new mission, which was to deliver candidate drugs and ultimate Proof of Concepts and valuable drugs to address the significant unmet medical needs of patients in China. This new mission, dedicated by the Swedish research headquarters, signalled a new level for the Chin</w:t>
      </w:r>
      <w:r w:rsidR="00D661F3" w:rsidRPr="00D30BAD">
        <w:rPr>
          <w:color w:val="auto"/>
          <w:sz w:val="24"/>
        </w:rPr>
        <w:t>a</w:t>
      </w:r>
      <w:r w:rsidR="00484DCD" w:rsidRPr="00D30BAD">
        <w:rPr>
          <w:color w:val="auto"/>
          <w:sz w:val="24"/>
        </w:rPr>
        <w:t xml:space="preserve"> </w:t>
      </w:r>
      <w:r w:rsidR="00CF1541" w:rsidRPr="00D30BAD">
        <w:rPr>
          <w:color w:val="auto"/>
          <w:sz w:val="24"/>
        </w:rPr>
        <w:t>centre. The mission required the Chinese research team to focus on the discovery and development of new drugs specifically targeting diseases that were more prevalent. This included working closely with AZ Innovative Medicines Unit to exploit potential drugs to treat liver and gastric cancer and other cancer with high prevalence in China</w:t>
      </w:r>
      <w:r w:rsidR="00CF7495" w:rsidRPr="00D30BAD">
        <w:rPr>
          <w:color w:val="auto"/>
          <w:sz w:val="24"/>
        </w:rPr>
        <w:t xml:space="preserve"> (</w:t>
      </w:r>
      <w:r w:rsidR="006359EF" w:rsidRPr="00D30BAD">
        <w:rPr>
          <w:color w:val="auto"/>
          <w:sz w:val="24"/>
        </w:rPr>
        <w:t>McKinsey Quarterly 2012</w:t>
      </w:r>
      <w:r w:rsidR="00CF7495" w:rsidRPr="00D30BAD">
        <w:rPr>
          <w:color w:val="auto"/>
          <w:sz w:val="24"/>
        </w:rPr>
        <w:t>)</w:t>
      </w:r>
      <w:r w:rsidR="00CF1541" w:rsidRPr="00D30BAD">
        <w:rPr>
          <w:color w:val="auto"/>
          <w:sz w:val="24"/>
        </w:rPr>
        <w:t>.</w:t>
      </w:r>
    </w:p>
    <w:p w:rsidR="00FB4BF4" w:rsidRDefault="004B0757" w:rsidP="001119BB">
      <w:pPr>
        <w:ind w:firstLine="720"/>
        <w:jc w:val="both"/>
        <w:rPr>
          <w:color w:val="auto"/>
          <w:sz w:val="24"/>
        </w:rPr>
      </w:pPr>
      <w:r w:rsidRPr="00D30BAD">
        <w:rPr>
          <w:color w:val="auto"/>
          <w:sz w:val="24"/>
        </w:rPr>
        <w:t xml:space="preserve">Second, </w:t>
      </w:r>
      <w:r w:rsidR="000970B8" w:rsidRPr="00D30BAD">
        <w:rPr>
          <w:color w:val="auto"/>
          <w:sz w:val="24"/>
        </w:rPr>
        <w:t xml:space="preserve">and more importantly, </w:t>
      </w:r>
      <w:r w:rsidR="000A39DA" w:rsidRPr="00D30BAD">
        <w:rPr>
          <w:color w:val="auto"/>
          <w:sz w:val="24"/>
        </w:rPr>
        <w:t>a strong</w:t>
      </w:r>
      <w:r w:rsidR="000B3DDF" w:rsidRPr="00D30BAD">
        <w:rPr>
          <w:color w:val="auto"/>
          <w:sz w:val="24"/>
        </w:rPr>
        <w:t xml:space="preserve"> focus towards </w:t>
      </w:r>
      <w:r w:rsidR="00736D52" w:rsidRPr="00D30BAD">
        <w:rPr>
          <w:color w:val="auto"/>
          <w:sz w:val="24"/>
        </w:rPr>
        <w:t xml:space="preserve">more extensive and deepened </w:t>
      </w:r>
      <w:r w:rsidR="001A4675" w:rsidRPr="00D30BAD">
        <w:rPr>
          <w:color w:val="auto"/>
          <w:sz w:val="24"/>
        </w:rPr>
        <w:t>advance-</w:t>
      </w:r>
      <w:r w:rsidR="00736D52" w:rsidRPr="00D30BAD">
        <w:rPr>
          <w:color w:val="auto"/>
          <w:sz w:val="24"/>
        </w:rPr>
        <w:t>research collaborations</w:t>
      </w:r>
      <w:r w:rsidR="002044C4" w:rsidRPr="00D30BAD">
        <w:rPr>
          <w:color w:val="auto"/>
          <w:sz w:val="24"/>
        </w:rPr>
        <w:t xml:space="preserve"> locally</w:t>
      </w:r>
      <w:r w:rsidR="00C15F23">
        <w:rPr>
          <w:color w:val="auto"/>
          <w:sz w:val="24"/>
        </w:rPr>
        <w:t>.</w:t>
      </w:r>
      <w:r w:rsidR="003932A7" w:rsidRPr="00D30BAD">
        <w:rPr>
          <w:color w:val="auto"/>
          <w:sz w:val="24"/>
        </w:rPr>
        <w:t xml:space="preserve"> </w:t>
      </w:r>
      <w:r w:rsidR="000B3DDF" w:rsidRPr="00D30BAD">
        <w:rPr>
          <w:color w:val="auto"/>
          <w:sz w:val="24"/>
        </w:rPr>
        <w:t>According to Dr Ajay Gautam, AZ</w:t>
      </w:r>
      <w:r w:rsidR="00DB4C2F" w:rsidRPr="00D30BAD">
        <w:rPr>
          <w:color w:val="auto"/>
          <w:sz w:val="24"/>
        </w:rPr>
        <w:t>’s</w:t>
      </w:r>
      <w:r w:rsidR="000B3DDF" w:rsidRPr="00D30BAD">
        <w:rPr>
          <w:color w:val="auto"/>
          <w:sz w:val="24"/>
        </w:rPr>
        <w:t xml:space="preserve"> Executive Director for China and Emerging Markets External Collaborations: “</w:t>
      </w:r>
      <w:r w:rsidR="000B3DDF" w:rsidRPr="00D30BAD">
        <w:rPr>
          <w:i/>
          <w:color w:val="auto"/>
          <w:sz w:val="24"/>
        </w:rPr>
        <w:t xml:space="preserve">AZ is increasingly focusing on early stage academic collaborations with institutions because we </w:t>
      </w:r>
      <w:r w:rsidR="000B3DDF" w:rsidRPr="00D30BAD">
        <w:rPr>
          <w:i/>
          <w:color w:val="auto"/>
          <w:sz w:val="24"/>
        </w:rPr>
        <w:lastRenderedPageBreak/>
        <w:t>believe that working with partners across the globe who have fresh, innovative ideas and approaches will help us accelerate the discovery of new medical breakthroughs</w:t>
      </w:r>
      <w:r w:rsidR="000B3DDF" w:rsidRPr="00D30BAD">
        <w:rPr>
          <w:color w:val="auto"/>
          <w:sz w:val="24"/>
        </w:rPr>
        <w:t>.”</w:t>
      </w:r>
      <w:r w:rsidR="00C06F9A" w:rsidRPr="00D30BAD">
        <w:rPr>
          <w:color w:val="auto"/>
          <w:sz w:val="24"/>
        </w:rPr>
        <w:t xml:space="preserve"> </w:t>
      </w:r>
      <w:r w:rsidR="00E8612D">
        <w:rPr>
          <w:color w:val="auto"/>
          <w:sz w:val="24"/>
        </w:rPr>
        <w:t>A list of the</w:t>
      </w:r>
      <w:r w:rsidR="0077132E">
        <w:rPr>
          <w:color w:val="auto"/>
          <w:sz w:val="24"/>
        </w:rPr>
        <w:t xml:space="preserve"> major</w:t>
      </w:r>
      <w:r w:rsidR="00E8612D">
        <w:rPr>
          <w:color w:val="auto"/>
          <w:sz w:val="24"/>
        </w:rPr>
        <w:t xml:space="preserve"> collaborations during this period is provided in Table 2.</w:t>
      </w:r>
    </w:p>
    <w:p w:rsidR="00FB4BF4" w:rsidRDefault="00FB4BF4" w:rsidP="000B3DDF">
      <w:pPr>
        <w:ind w:firstLine="720"/>
        <w:jc w:val="both"/>
        <w:rPr>
          <w:color w:val="auto"/>
          <w:sz w:val="24"/>
        </w:rPr>
      </w:pPr>
    </w:p>
    <w:p w:rsidR="0067032A" w:rsidRDefault="0067032A" w:rsidP="00A05A55">
      <w:pPr>
        <w:ind w:firstLine="720"/>
        <w:jc w:val="both"/>
        <w:rPr>
          <w:color w:val="auto"/>
          <w:sz w:val="24"/>
        </w:rPr>
      </w:pPr>
    </w:p>
    <w:p w:rsidR="0093012C" w:rsidRPr="00B62915" w:rsidRDefault="00707A64" w:rsidP="00220FF3">
      <w:pPr>
        <w:pStyle w:val="Caption"/>
        <w:keepNext/>
        <w:jc w:val="center"/>
        <w:rPr>
          <w:b w:val="0"/>
        </w:rPr>
      </w:pPr>
      <w:r w:rsidRPr="00B62915">
        <w:rPr>
          <w:b w:val="0"/>
          <w:color w:val="auto"/>
          <w:sz w:val="24"/>
          <w:u w:val="single"/>
        </w:rPr>
        <w:t xml:space="preserve">Table </w:t>
      </w:r>
      <w:r w:rsidRPr="00B62915">
        <w:rPr>
          <w:b w:val="0"/>
          <w:color w:val="auto"/>
          <w:sz w:val="24"/>
          <w:u w:val="single"/>
        </w:rPr>
        <w:fldChar w:fldCharType="begin"/>
      </w:r>
      <w:r w:rsidRPr="00B62915">
        <w:rPr>
          <w:b w:val="0"/>
          <w:color w:val="auto"/>
          <w:sz w:val="24"/>
          <w:u w:val="single"/>
        </w:rPr>
        <w:instrText xml:space="preserve"> SEQ Table \* ARABIC </w:instrText>
      </w:r>
      <w:r w:rsidRPr="00B62915">
        <w:rPr>
          <w:b w:val="0"/>
          <w:color w:val="auto"/>
          <w:sz w:val="24"/>
          <w:u w:val="single"/>
        </w:rPr>
        <w:fldChar w:fldCharType="separate"/>
      </w:r>
      <w:r w:rsidRPr="00B62915">
        <w:rPr>
          <w:b w:val="0"/>
          <w:noProof/>
          <w:color w:val="auto"/>
          <w:sz w:val="24"/>
          <w:u w:val="single"/>
        </w:rPr>
        <w:t>2</w:t>
      </w:r>
      <w:r w:rsidRPr="00B62915">
        <w:rPr>
          <w:b w:val="0"/>
          <w:color w:val="auto"/>
          <w:sz w:val="24"/>
          <w:u w:val="single"/>
        </w:rPr>
        <w:fldChar w:fldCharType="end"/>
      </w:r>
      <w:r w:rsidRPr="00B62915">
        <w:rPr>
          <w:b w:val="0"/>
          <w:color w:val="auto"/>
          <w:sz w:val="24"/>
          <w:u w:val="single"/>
        </w:rPr>
        <w:t xml:space="preserve"> </w:t>
      </w:r>
      <w:r w:rsidR="005850AC" w:rsidRPr="00B62915">
        <w:rPr>
          <w:b w:val="0"/>
          <w:color w:val="auto"/>
          <w:sz w:val="24"/>
          <w:u w:val="single"/>
        </w:rPr>
        <w:t xml:space="preserve">List of Collaborations (between 2010 and </w:t>
      </w:r>
      <w:r w:rsidR="0093012C" w:rsidRPr="00B62915">
        <w:rPr>
          <w:b w:val="0"/>
          <w:color w:val="auto"/>
          <w:sz w:val="24"/>
          <w:u w:val="single"/>
        </w:rPr>
        <w:t>2014)</w:t>
      </w:r>
    </w:p>
    <w:tbl>
      <w:tblPr>
        <w:tblStyle w:val="TableGrid"/>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
        <w:gridCol w:w="2929"/>
        <w:gridCol w:w="3544"/>
        <w:gridCol w:w="1843"/>
      </w:tblGrid>
      <w:tr w:rsidR="00EE6CB9" w:rsidRPr="00D30BAD" w:rsidTr="00460045">
        <w:tc>
          <w:tcPr>
            <w:tcW w:w="723" w:type="dxa"/>
            <w:tcBorders>
              <w:bottom w:val="single" w:sz="4" w:space="0" w:color="auto"/>
            </w:tcBorders>
          </w:tcPr>
          <w:p w:rsidR="0067032A" w:rsidRPr="00AC2D81" w:rsidRDefault="0067032A" w:rsidP="0067032A">
            <w:pPr>
              <w:pStyle w:val="NoSpacing"/>
              <w:rPr>
                <w:i/>
                <w:color w:val="auto"/>
                <w:sz w:val="24"/>
              </w:rPr>
            </w:pPr>
            <w:r w:rsidRPr="00AC2D81">
              <w:rPr>
                <w:i/>
                <w:color w:val="auto"/>
                <w:sz w:val="24"/>
              </w:rPr>
              <w:t>Year</w:t>
            </w:r>
          </w:p>
          <w:p w:rsidR="005624F9" w:rsidRPr="00AC2D81" w:rsidRDefault="005624F9" w:rsidP="0067032A">
            <w:pPr>
              <w:pStyle w:val="NoSpacing"/>
              <w:rPr>
                <w:i/>
                <w:color w:val="auto"/>
                <w:sz w:val="24"/>
              </w:rPr>
            </w:pPr>
          </w:p>
        </w:tc>
        <w:tc>
          <w:tcPr>
            <w:tcW w:w="2929" w:type="dxa"/>
            <w:tcBorders>
              <w:bottom w:val="single" w:sz="4" w:space="0" w:color="auto"/>
            </w:tcBorders>
          </w:tcPr>
          <w:p w:rsidR="0067032A" w:rsidRDefault="005C6B42" w:rsidP="0067032A">
            <w:pPr>
              <w:pStyle w:val="NoSpacing"/>
              <w:rPr>
                <w:i/>
                <w:color w:val="auto"/>
                <w:sz w:val="24"/>
              </w:rPr>
            </w:pPr>
            <w:r w:rsidRPr="00AC2D81">
              <w:rPr>
                <w:i/>
                <w:color w:val="auto"/>
                <w:sz w:val="24"/>
              </w:rPr>
              <w:t>Means of Innovation Activity</w:t>
            </w:r>
          </w:p>
          <w:p w:rsidR="00460045" w:rsidRPr="00AC2D81" w:rsidRDefault="00460045" w:rsidP="0067032A">
            <w:pPr>
              <w:pStyle w:val="NoSpacing"/>
              <w:rPr>
                <w:i/>
                <w:color w:val="auto"/>
                <w:sz w:val="24"/>
              </w:rPr>
            </w:pPr>
          </w:p>
        </w:tc>
        <w:tc>
          <w:tcPr>
            <w:tcW w:w="3544" w:type="dxa"/>
            <w:tcBorders>
              <w:bottom w:val="single" w:sz="4" w:space="0" w:color="auto"/>
            </w:tcBorders>
          </w:tcPr>
          <w:p w:rsidR="0067032A" w:rsidRPr="00AC2D81" w:rsidRDefault="0067032A" w:rsidP="005C6B42">
            <w:pPr>
              <w:pStyle w:val="NoSpacing"/>
              <w:rPr>
                <w:i/>
                <w:color w:val="auto"/>
                <w:sz w:val="24"/>
              </w:rPr>
            </w:pPr>
            <w:r w:rsidRPr="00AC2D81">
              <w:rPr>
                <w:i/>
                <w:color w:val="auto"/>
                <w:sz w:val="24"/>
              </w:rPr>
              <w:t xml:space="preserve">Purpose of </w:t>
            </w:r>
            <w:r w:rsidR="00901157" w:rsidRPr="00AC2D81">
              <w:rPr>
                <w:i/>
                <w:color w:val="auto"/>
                <w:sz w:val="24"/>
              </w:rPr>
              <w:t xml:space="preserve">Innovation </w:t>
            </w:r>
            <w:r w:rsidR="005C6B42" w:rsidRPr="00AC2D81">
              <w:rPr>
                <w:i/>
                <w:color w:val="auto"/>
                <w:sz w:val="24"/>
              </w:rPr>
              <w:t>Activity</w:t>
            </w:r>
          </w:p>
        </w:tc>
        <w:tc>
          <w:tcPr>
            <w:tcW w:w="1843" w:type="dxa"/>
            <w:tcBorders>
              <w:bottom w:val="single" w:sz="4" w:space="0" w:color="auto"/>
            </w:tcBorders>
          </w:tcPr>
          <w:p w:rsidR="0067032A" w:rsidRPr="00AC2D81" w:rsidRDefault="0067032A" w:rsidP="0067032A">
            <w:pPr>
              <w:pStyle w:val="NoSpacing"/>
              <w:rPr>
                <w:i/>
                <w:color w:val="auto"/>
                <w:sz w:val="24"/>
              </w:rPr>
            </w:pPr>
            <w:r w:rsidRPr="00AC2D81">
              <w:rPr>
                <w:i/>
                <w:color w:val="auto"/>
                <w:sz w:val="24"/>
              </w:rPr>
              <w:t>Target Market</w:t>
            </w:r>
          </w:p>
        </w:tc>
      </w:tr>
      <w:tr w:rsidR="00EE6CB9" w:rsidRPr="00D30BAD" w:rsidTr="00460045">
        <w:tc>
          <w:tcPr>
            <w:tcW w:w="723" w:type="dxa"/>
            <w:tcBorders>
              <w:top w:val="single" w:sz="4" w:space="0" w:color="auto"/>
            </w:tcBorders>
          </w:tcPr>
          <w:p w:rsidR="0067032A" w:rsidRPr="00D30BAD" w:rsidRDefault="0067032A" w:rsidP="0067032A">
            <w:pPr>
              <w:pStyle w:val="NoSpacing"/>
              <w:rPr>
                <w:color w:val="auto"/>
                <w:sz w:val="24"/>
              </w:rPr>
            </w:pPr>
            <w:r w:rsidRPr="00D30BAD">
              <w:rPr>
                <w:color w:val="auto"/>
                <w:sz w:val="24"/>
              </w:rPr>
              <w:t>2010</w:t>
            </w:r>
          </w:p>
        </w:tc>
        <w:tc>
          <w:tcPr>
            <w:tcW w:w="2929" w:type="dxa"/>
            <w:tcBorders>
              <w:top w:val="single" w:sz="4" w:space="0" w:color="auto"/>
            </w:tcBorders>
          </w:tcPr>
          <w:p w:rsidR="0067032A" w:rsidRPr="00D30BAD" w:rsidRDefault="0067032A" w:rsidP="0067032A">
            <w:pPr>
              <w:pStyle w:val="NoSpacing"/>
              <w:rPr>
                <w:color w:val="auto"/>
                <w:sz w:val="24"/>
              </w:rPr>
            </w:pPr>
            <w:r w:rsidRPr="00D30BAD">
              <w:rPr>
                <w:color w:val="auto"/>
                <w:sz w:val="24"/>
              </w:rPr>
              <w:t xml:space="preserve">Partnership </w:t>
            </w:r>
            <w:r w:rsidR="00F803FA" w:rsidRPr="00D30BAD">
              <w:rPr>
                <w:color w:val="auto"/>
                <w:sz w:val="24"/>
              </w:rPr>
              <w:t>agreement</w:t>
            </w:r>
            <w:r w:rsidRPr="00D30BAD">
              <w:rPr>
                <w:color w:val="auto"/>
                <w:sz w:val="24"/>
              </w:rPr>
              <w:t xml:space="preserve"> with Peking University</w:t>
            </w:r>
          </w:p>
        </w:tc>
        <w:tc>
          <w:tcPr>
            <w:tcW w:w="3544" w:type="dxa"/>
            <w:tcBorders>
              <w:top w:val="single" w:sz="4" w:space="0" w:color="auto"/>
            </w:tcBorders>
          </w:tcPr>
          <w:p w:rsidR="0067032A" w:rsidRPr="00D30BAD" w:rsidRDefault="0067032A" w:rsidP="0067032A">
            <w:pPr>
              <w:pStyle w:val="NoSpacing"/>
              <w:rPr>
                <w:color w:val="auto"/>
                <w:sz w:val="24"/>
              </w:rPr>
            </w:pPr>
            <w:r w:rsidRPr="00D30BAD">
              <w:rPr>
                <w:color w:val="auto"/>
                <w:sz w:val="24"/>
              </w:rPr>
              <w:t xml:space="preserve">Discovery </w:t>
            </w:r>
            <w:r w:rsidR="00547EE8" w:rsidRPr="00D30BAD">
              <w:rPr>
                <w:color w:val="auto"/>
                <w:sz w:val="24"/>
              </w:rPr>
              <w:t xml:space="preserve">and development </w:t>
            </w:r>
            <w:r w:rsidRPr="00D30BAD">
              <w:rPr>
                <w:color w:val="auto"/>
                <w:sz w:val="24"/>
              </w:rPr>
              <w:t>of new treatment for diabetes, obesity, and atherosclerosis</w:t>
            </w:r>
          </w:p>
        </w:tc>
        <w:tc>
          <w:tcPr>
            <w:tcW w:w="1843" w:type="dxa"/>
            <w:tcBorders>
              <w:top w:val="single" w:sz="4" w:space="0" w:color="auto"/>
            </w:tcBorders>
          </w:tcPr>
          <w:p w:rsidR="0067032A" w:rsidRPr="00D30BAD" w:rsidRDefault="00547EE8" w:rsidP="00547EE8">
            <w:pPr>
              <w:pStyle w:val="NoSpacing"/>
              <w:rPr>
                <w:color w:val="auto"/>
                <w:sz w:val="24"/>
              </w:rPr>
            </w:pPr>
            <w:r w:rsidRPr="00D30BAD">
              <w:rPr>
                <w:color w:val="auto"/>
                <w:sz w:val="24"/>
              </w:rPr>
              <w:t>Chinese and global patients</w:t>
            </w:r>
          </w:p>
        </w:tc>
      </w:tr>
      <w:tr w:rsidR="00EE6CB9" w:rsidRPr="00D30BAD" w:rsidTr="00460045">
        <w:tc>
          <w:tcPr>
            <w:tcW w:w="723" w:type="dxa"/>
          </w:tcPr>
          <w:p w:rsidR="0067032A" w:rsidRPr="00D30BAD" w:rsidRDefault="00B454AB" w:rsidP="0067032A">
            <w:pPr>
              <w:pStyle w:val="NoSpacing"/>
              <w:rPr>
                <w:color w:val="auto"/>
                <w:sz w:val="24"/>
              </w:rPr>
            </w:pPr>
            <w:r w:rsidRPr="00D30BAD">
              <w:rPr>
                <w:color w:val="auto"/>
                <w:sz w:val="24"/>
              </w:rPr>
              <w:t>2010</w:t>
            </w:r>
          </w:p>
        </w:tc>
        <w:tc>
          <w:tcPr>
            <w:tcW w:w="2929" w:type="dxa"/>
          </w:tcPr>
          <w:p w:rsidR="0067032A" w:rsidRPr="00D30BAD" w:rsidRDefault="00B454AB" w:rsidP="0067032A">
            <w:pPr>
              <w:pStyle w:val="NoSpacing"/>
              <w:rPr>
                <w:color w:val="auto"/>
                <w:sz w:val="24"/>
              </w:rPr>
            </w:pPr>
            <w:r w:rsidRPr="00D30BAD">
              <w:rPr>
                <w:color w:val="auto"/>
                <w:sz w:val="24"/>
              </w:rPr>
              <w:t>Partnership agreement with No. 1 Affiliated Hospital of Guangzhou Medical College</w:t>
            </w:r>
          </w:p>
        </w:tc>
        <w:tc>
          <w:tcPr>
            <w:tcW w:w="3544" w:type="dxa"/>
          </w:tcPr>
          <w:p w:rsidR="0067032A" w:rsidRPr="00D30BAD" w:rsidRDefault="003E2279" w:rsidP="0067032A">
            <w:pPr>
              <w:pStyle w:val="NoSpacing"/>
              <w:rPr>
                <w:color w:val="auto"/>
                <w:sz w:val="24"/>
              </w:rPr>
            </w:pPr>
            <w:r w:rsidRPr="00D30BAD">
              <w:rPr>
                <w:color w:val="auto"/>
                <w:sz w:val="24"/>
              </w:rPr>
              <w:t>B</w:t>
            </w:r>
            <w:r w:rsidR="00B454AB" w:rsidRPr="00D30BAD">
              <w:rPr>
                <w:color w:val="auto"/>
                <w:sz w:val="24"/>
              </w:rPr>
              <w:t>asic research on chronic obstructive pulmonary disease</w:t>
            </w:r>
          </w:p>
        </w:tc>
        <w:tc>
          <w:tcPr>
            <w:tcW w:w="1843" w:type="dxa"/>
          </w:tcPr>
          <w:p w:rsidR="0067032A" w:rsidRPr="00D30BAD" w:rsidRDefault="00B454AB" w:rsidP="0067032A">
            <w:pPr>
              <w:pStyle w:val="NoSpacing"/>
              <w:rPr>
                <w:color w:val="auto"/>
                <w:sz w:val="24"/>
              </w:rPr>
            </w:pPr>
            <w:r w:rsidRPr="00D30BAD">
              <w:rPr>
                <w:color w:val="auto"/>
                <w:sz w:val="24"/>
              </w:rPr>
              <w:t>Chinese patients</w:t>
            </w:r>
          </w:p>
        </w:tc>
      </w:tr>
      <w:tr w:rsidR="00EE6CB9" w:rsidRPr="00D30BAD" w:rsidTr="00460045">
        <w:tc>
          <w:tcPr>
            <w:tcW w:w="723" w:type="dxa"/>
          </w:tcPr>
          <w:p w:rsidR="0067032A" w:rsidRPr="00D30BAD" w:rsidRDefault="00FD4C4E" w:rsidP="0067032A">
            <w:pPr>
              <w:pStyle w:val="NoSpacing"/>
              <w:rPr>
                <w:color w:val="auto"/>
                <w:sz w:val="24"/>
              </w:rPr>
            </w:pPr>
            <w:r w:rsidRPr="00D30BAD">
              <w:rPr>
                <w:color w:val="auto"/>
                <w:sz w:val="24"/>
              </w:rPr>
              <w:t>2010</w:t>
            </w:r>
          </w:p>
        </w:tc>
        <w:tc>
          <w:tcPr>
            <w:tcW w:w="2929" w:type="dxa"/>
          </w:tcPr>
          <w:p w:rsidR="0067032A" w:rsidRPr="00D30BAD" w:rsidRDefault="00FD4C4E" w:rsidP="00FD4C4E">
            <w:pPr>
              <w:pStyle w:val="NoSpacing"/>
              <w:rPr>
                <w:color w:val="auto"/>
                <w:sz w:val="24"/>
              </w:rPr>
            </w:pPr>
            <w:r w:rsidRPr="00D30BAD">
              <w:rPr>
                <w:color w:val="auto"/>
                <w:sz w:val="24"/>
              </w:rPr>
              <w:t>Research collaboration with BioDuro Clinical Research</w:t>
            </w:r>
          </w:p>
        </w:tc>
        <w:tc>
          <w:tcPr>
            <w:tcW w:w="3544" w:type="dxa"/>
          </w:tcPr>
          <w:p w:rsidR="0067032A" w:rsidRPr="00D30BAD" w:rsidRDefault="003E2279" w:rsidP="0067032A">
            <w:pPr>
              <w:pStyle w:val="NoSpacing"/>
              <w:rPr>
                <w:color w:val="auto"/>
                <w:sz w:val="24"/>
              </w:rPr>
            </w:pPr>
            <w:r w:rsidRPr="00D30BAD">
              <w:rPr>
                <w:color w:val="auto"/>
                <w:sz w:val="24"/>
              </w:rPr>
              <w:t>D</w:t>
            </w:r>
            <w:r w:rsidR="00FD4C4E" w:rsidRPr="00D30BAD">
              <w:rPr>
                <w:color w:val="auto"/>
                <w:sz w:val="24"/>
              </w:rPr>
              <w:t>iscovery research in respiratory and inflammatory diseases</w:t>
            </w:r>
          </w:p>
        </w:tc>
        <w:tc>
          <w:tcPr>
            <w:tcW w:w="1843" w:type="dxa"/>
          </w:tcPr>
          <w:p w:rsidR="0067032A" w:rsidRPr="00D30BAD" w:rsidRDefault="00D477BC" w:rsidP="0067032A">
            <w:pPr>
              <w:pStyle w:val="NoSpacing"/>
              <w:rPr>
                <w:color w:val="auto"/>
                <w:sz w:val="24"/>
              </w:rPr>
            </w:pPr>
            <w:r w:rsidRPr="00D30BAD">
              <w:rPr>
                <w:color w:val="auto"/>
                <w:sz w:val="24"/>
              </w:rPr>
              <w:t>Chinese and global patients</w:t>
            </w:r>
          </w:p>
        </w:tc>
      </w:tr>
      <w:tr w:rsidR="00EE6CB9" w:rsidRPr="00D30BAD" w:rsidTr="00460045">
        <w:tc>
          <w:tcPr>
            <w:tcW w:w="723" w:type="dxa"/>
          </w:tcPr>
          <w:p w:rsidR="00037474" w:rsidRPr="00D30BAD" w:rsidRDefault="003B2F94" w:rsidP="0067032A">
            <w:pPr>
              <w:pStyle w:val="NoSpacing"/>
              <w:rPr>
                <w:color w:val="auto"/>
                <w:sz w:val="24"/>
              </w:rPr>
            </w:pPr>
            <w:r w:rsidRPr="00D30BAD">
              <w:rPr>
                <w:color w:val="auto"/>
                <w:sz w:val="24"/>
              </w:rPr>
              <w:t>2012</w:t>
            </w:r>
          </w:p>
        </w:tc>
        <w:tc>
          <w:tcPr>
            <w:tcW w:w="2929" w:type="dxa"/>
          </w:tcPr>
          <w:p w:rsidR="00037474" w:rsidRPr="00D30BAD" w:rsidRDefault="00D60E46" w:rsidP="00FD4C4E">
            <w:pPr>
              <w:pStyle w:val="NoSpacing"/>
              <w:rPr>
                <w:color w:val="auto"/>
                <w:sz w:val="24"/>
              </w:rPr>
            </w:pPr>
            <w:r w:rsidRPr="00D30BAD">
              <w:rPr>
                <w:color w:val="auto"/>
                <w:sz w:val="24"/>
              </w:rPr>
              <w:t>Partnership agreement with WuXiAppTec</w:t>
            </w:r>
            <w:r w:rsidR="005B6A80" w:rsidRPr="00D30BAD">
              <w:rPr>
                <w:color w:val="auto"/>
                <w:sz w:val="24"/>
              </w:rPr>
              <w:t>, and with technical and development support from AZ biotech subsidiary Medlmmune in U.S.</w:t>
            </w:r>
          </w:p>
        </w:tc>
        <w:tc>
          <w:tcPr>
            <w:tcW w:w="3544" w:type="dxa"/>
          </w:tcPr>
          <w:p w:rsidR="00037474" w:rsidRPr="00D30BAD" w:rsidRDefault="003E2279" w:rsidP="00D60E46">
            <w:pPr>
              <w:pStyle w:val="NoSpacing"/>
              <w:rPr>
                <w:color w:val="auto"/>
                <w:sz w:val="24"/>
              </w:rPr>
            </w:pPr>
            <w:r w:rsidRPr="00D30BAD">
              <w:rPr>
                <w:color w:val="auto"/>
                <w:sz w:val="24"/>
              </w:rPr>
              <w:t>D</w:t>
            </w:r>
            <w:r w:rsidR="00D60E46" w:rsidRPr="00D30BAD">
              <w:rPr>
                <w:color w:val="auto"/>
                <w:sz w:val="24"/>
              </w:rPr>
              <w:t>evelopment and commercialisation of a novel biologic for autoimmune and inflammatory diseases</w:t>
            </w:r>
          </w:p>
        </w:tc>
        <w:tc>
          <w:tcPr>
            <w:tcW w:w="1843" w:type="dxa"/>
          </w:tcPr>
          <w:p w:rsidR="00037474" w:rsidRPr="00D30BAD" w:rsidRDefault="00D60E46" w:rsidP="0067032A">
            <w:pPr>
              <w:pStyle w:val="NoSpacing"/>
              <w:rPr>
                <w:color w:val="auto"/>
                <w:sz w:val="24"/>
              </w:rPr>
            </w:pPr>
            <w:r w:rsidRPr="00D30BAD">
              <w:rPr>
                <w:color w:val="auto"/>
                <w:sz w:val="24"/>
              </w:rPr>
              <w:t>Chinese patients</w:t>
            </w:r>
          </w:p>
        </w:tc>
      </w:tr>
      <w:tr w:rsidR="00EE6CB9" w:rsidRPr="00D30BAD" w:rsidTr="00460045">
        <w:tc>
          <w:tcPr>
            <w:tcW w:w="723" w:type="dxa"/>
          </w:tcPr>
          <w:p w:rsidR="005B6A80" w:rsidRPr="00D30BAD" w:rsidRDefault="0014092D" w:rsidP="0067032A">
            <w:pPr>
              <w:pStyle w:val="NoSpacing"/>
              <w:rPr>
                <w:color w:val="auto"/>
                <w:sz w:val="24"/>
              </w:rPr>
            </w:pPr>
            <w:r w:rsidRPr="00D30BAD">
              <w:rPr>
                <w:color w:val="auto"/>
                <w:sz w:val="24"/>
              </w:rPr>
              <w:t>2012</w:t>
            </w:r>
          </w:p>
        </w:tc>
        <w:tc>
          <w:tcPr>
            <w:tcW w:w="2929" w:type="dxa"/>
          </w:tcPr>
          <w:p w:rsidR="005B6A80" w:rsidRPr="00D30BAD" w:rsidRDefault="0014092D" w:rsidP="00FD4C4E">
            <w:pPr>
              <w:pStyle w:val="NoSpacing"/>
              <w:rPr>
                <w:color w:val="auto"/>
                <w:sz w:val="24"/>
              </w:rPr>
            </w:pPr>
            <w:r w:rsidRPr="00D30BAD">
              <w:rPr>
                <w:color w:val="auto"/>
                <w:sz w:val="24"/>
              </w:rPr>
              <w:t>Research collaboration with Ironwood Pharmaceuticals, Inc</w:t>
            </w:r>
          </w:p>
        </w:tc>
        <w:tc>
          <w:tcPr>
            <w:tcW w:w="3544" w:type="dxa"/>
          </w:tcPr>
          <w:p w:rsidR="005B6A80" w:rsidRPr="00D30BAD" w:rsidRDefault="003E2279" w:rsidP="003E2279">
            <w:pPr>
              <w:pStyle w:val="NoSpacing"/>
              <w:rPr>
                <w:color w:val="auto"/>
                <w:sz w:val="24"/>
              </w:rPr>
            </w:pPr>
            <w:r w:rsidRPr="00D30BAD">
              <w:rPr>
                <w:color w:val="auto"/>
                <w:sz w:val="24"/>
              </w:rPr>
              <w:t>D</w:t>
            </w:r>
            <w:r w:rsidR="009836B0" w:rsidRPr="00D30BAD">
              <w:rPr>
                <w:color w:val="auto"/>
                <w:sz w:val="24"/>
              </w:rPr>
              <w:t>evelopment</w:t>
            </w:r>
            <w:r w:rsidR="00B80159" w:rsidRPr="00D30BAD">
              <w:rPr>
                <w:color w:val="auto"/>
                <w:sz w:val="24"/>
              </w:rPr>
              <w:t xml:space="preserve"> and </w:t>
            </w:r>
            <w:r w:rsidR="009836B0" w:rsidRPr="00D30BAD">
              <w:rPr>
                <w:color w:val="auto"/>
                <w:sz w:val="24"/>
              </w:rPr>
              <w:t>commercialisation of linaclotide</w:t>
            </w:r>
            <w:r w:rsidRPr="00D30BAD">
              <w:rPr>
                <w:color w:val="auto"/>
                <w:sz w:val="24"/>
              </w:rPr>
              <w:t xml:space="preserve"> for irritable bowel syndrome with constipation and chronic idiopathic constipation</w:t>
            </w:r>
          </w:p>
        </w:tc>
        <w:tc>
          <w:tcPr>
            <w:tcW w:w="1843" w:type="dxa"/>
          </w:tcPr>
          <w:p w:rsidR="005B6A80" w:rsidRPr="00D30BAD" w:rsidRDefault="005B1A03" w:rsidP="0067032A">
            <w:pPr>
              <w:pStyle w:val="NoSpacing"/>
              <w:rPr>
                <w:color w:val="auto"/>
                <w:sz w:val="24"/>
              </w:rPr>
            </w:pPr>
            <w:r w:rsidRPr="00D30BAD">
              <w:rPr>
                <w:color w:val="auto"/>
                <w:sz w:val="24"/>
              </w:rPr>
              <w:t>Chinese and Global patients</w:t>
            </w:r>
          </w:p>
        </w:tc>
      </w:tr>
      <w:tr w:rsidR="00EE6CB9" w:rsidRPr="00D30BAD" w:rsidTr="00460045">
        <w:tc>
          <w:tcPr>
            <w:tcW w:w="723" w:type="dxa"/>
          </w:tcPr>
          <w:p w:rsidR="00656E5E" w:rsidRPr="00D30BAD" w:rsidRDefault="00656E5E" w:rsidP="0067032A">
            <w:pPr>
              <w:pStyle w:val="NoSpacing"/>
              <w:rPr>
                <w:color w:val="auto"/>
                <w:sz w:val="24"/>
              </w:rPr>
            </w:pPr>
            <w:r w:rsidRPr="00D30BAD">
              <w:rPr>
                <w:color w:val="auto"/>
                <w:sz w:val="24"/>
              </w:rPr>
              <w:t>2014</w:t>
            </w:r>
          </w:p>
        </w:tc>
        <w:tc>
          <w:tcPr>
            <w:tcW w:w="2929" w:type="dxa"/>
          </w:tcPr>
          <w:p w:rsidR="00C13589" w:rsidRPr="00D30BAD" w:rsidRDefault="000C3C7C" w:rsidP="000C3C7C">
            <w:pPr>
              <w:pStyle w:val="NoSpacing"/>
              <w:rPr>
                <w:color w:val="auto"/>
                <w:sz w:val="24"/>
              </w:rPr>
            </w:pPr>
            <w:r w:rsidRPr="00D30BAD">
              <w:rPr>
                <w:color w:val="auto"/>
                <w:sz w:val="24"/>
              </w:rPr>
              <w:t>Research collaboration with Shenzhen University Health Science Centre</w:t>
            </w:r>
          </w:p>
        </w:tc>
        <w:tc>
          <w:tcPr>
            <w:tcW w:w="3544" w:type="dxa"/>
          </w:tcPr>
          <w:p w:rsidR="00656E5E" w:rsidRPr="00D30BAD" w:rsidRDefault="00A71934" w:rsidP="009836B0">
            <w:pPr>
              <w:pStyle w:val="NoSpacing"/>
              <w:rPr>
                <w:color w:val="auto"/>
                <w:sz w:val="24"/>
              </w:rPr>
            </w:pPr>
            <w:r w:rsidRPr="00D30BAD">
              <w:rPr>
                <w:color w:val="auto"/>
                <w:sz w:val="24"/>
              </w:rPr>
              <w:t>Pre-clinical research on chronic kidney disease</w:t>
            </w:r>
          </w:p>
        </w:tc>
        <w:tc>
          <w:tcPr>
            <w:tcW w:w="1843" w:type="dxa"/>
          </w:tcPr>
          <w:p w:rsidR="00656E5E" w:rsidRPr="00D30BAD" w:rsidRDefault="009243F6" w:rsidP="0067032A">
            <w:pPr>
              <w:pStyle w:val="NoSpacing"/>
              <w:rPr>
                <w:color w:val="auto"/>
                <w:sz w:val="24"/>
              </w:rPr>
            </w:pPr>
            <w:r w:rsidRPr="00D30BAD">
              <w:rPr>
                <w:color w:val="auto"/>
                <w:sz w:val="24"/>
              </w:rPr>
              <w:t>Chinese patients</w:t>
            </w:r>
          </w:p>
        </w:tc>
      </w:tr>
      <w:tr w:rsidR="00EE6CB9" w:rsidRPr="00D30BAD" w:rsidTr="00113AA8">
        <w:tc>
          <w:tcPr>
            <w:tcW w:w="723" w:type="dxa"/>
          </w:tcPr>
          <w:p w:rsidR="00C13589" w:rsidRPr="00D30BAD" w:rsidRDefault="00C13589" w:rsidP="0067032A">
            <w:pPr>
              <w:pStyle w:val="NoSpacing"/>
              <w:rPr>
                <w:color w:val="auto"/>
                <w:sz w:val="24"/>
              </w:rPr>
            </w:pPr>
            <w:r w:rsidRPr="00D30BAD">
              <w:rPr>
                <w:color w:val="auto"/>
                <w:sz w:val="24"/>
              </w:rPr>
              <w:t>2014</w:t>
            </w:r>
          </w:p>
        </w:tc>
        <w:tc>
          <w:tcPr>
            <w:tcW w:w="2929" w:type="dxa"/>
          </w:tcPr>
          <w:p w:rsidR="00C13589" w:rsidRPr="00D30BAD" w:rsidRDefault="006D402E" w:rsidP="000C3C7C">
            <w:pPr>
              <w:pStyle w:val="NoSpacing"/>
              <w:rPr>
                <w:color w:val="auto"/>
                <w:sz w:val="24"/>
              </w:rPr>
            </w:pPr>
            <w:r w:rsidRPr="00D30BAD">
              <w:rPr>
                <w:color w:val="auto"/>
                <w:sz w:val="24"/>
              </w:rPr>
              <w:t xml:space="preserve">AZ </w:t>
            </w:r>
            <w:r w:rsidR="00A811C8" w:rsidRPr="00D30BAD">
              <w:rPr>
                <w:color w:val="auto"/>
                <w:sz w:val="24"/>
              </w:rPr>
              <w:t>China Innovation Centre</w:t>
            </w:r>
          </w:p>
        </w:tc>
        <w:tc>
          <w:tcPr>
            <w:tcW w:w="3544" w:type="dxa"/>
          </w:tcPr>
          <w:p w:rsidR="00C13589" w:rsidRPr="00D30BAD" w:rsidRDefault="00551794" w:rsidP="009836B0">
            <w:pPr>
              <w:pStyle w:val="NoSpacing"/>
              <w:rPr>
                <w:color w:val="auto"/>
                <w:sz w:val="24"/>
              </w:rPr>
            </w:pPr>
            <w:r w:rsidRPr="00D30BAD">
              <w:rPr>
                <w:color w:val="auto"/>
                <w:sz w:val="24"/>
              </w:rPr>
              <w:t>Discovery of</w:t>
            </w:r>
            <w:r w:rsidR="00A811C8" w:rsidRPr="00D30BAD">
              <w:rPr>
                <w:color w:val="auto"/>
                <w:sz w:val="24"/>
              </w:rPr>
              <w:t xml:space="preserve"> first AZ pre-clinical candidate drug for oncology</w:t>
            </w:r>
          </w:p>
        </w:tc>
        <w:tc>
          <w:tcPr>
            <w:tcW w:w="1843" w:type="dxa"/>
          </w:tcPr>
          <w:p w:rsidR="00C13589" w:rsidRPr="00D30BAD" w:rsidRDefault="009A2EDF" w:rsidP="0067032A">
            <w:pPr>
              <w:pStyle w:val="NoSpacing"/>
              <w:rPr>
                <w:color w:val="auto"/>
                <w:sz w:val="24"/>
              </w:rPr>
            </w:pPr>
            <w:r w:rsidRPr="00D30BAD">
              <w:rPr>
                <w:color w:val="auto"/>
                <w:sz w:val="24"/>
              </w:rPr>
              <w:t>Chinese patients</w:t>
            </w:r>
          </w:p>
        </w:tc>
      </w:tr>
      <w:tr w:rsidR="00855F73" w:rsidRPr="00D30BAD" w:rsidTr="00113AA8">
        <w:tc>
          <w:tcPr>
            <w:tcW w:w="723" w:type="dxa"/>
            <w:tcBorders>
              <w:bottom w:val="single" w:sz="4" w:space="0" w:color="auto"/>
            </w:tcBorders>
          </w:tcPr>
          <w:p w:rsidR="006D402E" w:rsidRPr="00D30BAD" w:rsidRDefault="006D402E" w:rsidP="0067032A">
            <w:pPr>
              <w:pStyle w:val="NoSpacing"/>
              <w:rPr>
                <w:color w:val="auto"/>
                <w:sz w:val="24"/>
              </w:rPr>
            </w:pPr>
            <w:r w:rsidRPr="00D30BAD">
              <w:rPr>
                <w:color w:val="auto"/>
                <w:sz w:val="24"/>
              </w:rPr>
              <w:t>2014</w:t>
            </w:r>
          </w:p>
        </w:tc>
        <w:tc>
          <w:tcPr>
            <w:tcW w:w="2929" w:type="dxa"/>
            <w:tcBorders>
              <w:bottom w:val="single" w:sz="4" w:space="0" w:color="auto"/>
            </w:tcBorders>
          </w:tcPr>
          <w:p w:rsidR="006D402E" w:rsidRPr="00D30BAD" w:rsidRDefault="006D402E" w:rsidP="000C3C7C">
            <w:pPr>
              <w:pStyle w:val="NoSpacing"/>
              <w:rPr>
                <w:color w:val="auto"/>
                <w:sz w:val="24"/>
              </w:rPr>
            </w:pPr>
            <w:r w:rsidRPr="00D30BAD">
              <w:rPr>
                <w:color w:val="auto"/>
                <w:sz w:val="24"/>
              </w:rPr>
              <w:t>AZ Global Medicines Development Unit collaborates with China Innovation Centre</w:t>
            </w:r>
          </w:p>
        </w:tc>
        <w:tc>
          <w:tcPr>
            <w:tcW w:w="3544" w:type="dxa"/>
            <w:tcBorders>
              <w:bottom w:val="single" w:sz="4" w:space="0" w:color="auto"/>
            </w:tcBorders>
          </w:tcPr>
          <w:p w:rsidR="006D402E" w:rsidRPr="00D30BAD" w:rsidRDefault="00023C24" w:rsidP="005F3251">
            <w:pPr>
              <w:pStyle w:val="NoSpacing"/>
              <w:rPr>
                <w:color w:val="auto"/>
                <w:sz w:val="24"/>
              </w:rPr>
            </w:pPr>
            <w:r w:rsidRPr="00D30BAD">
              <w:rPr>
                <w:color w:val="auto"/>
                <w:sz w:val="24"/>
              </w:rPr>
              <w:t xml:space="preserve">Creation of an innovative local portfolio to support </w:t>
            </w:r>
            <w:r w:rsidR="005F3251" w:rsidRPr="00D30BAD">
              <w:rPr>
                <w:color w:val="auto"/>
                <w:sz w:val="24"/>
              </w:rPr>
              <w:t>local</w:t>
            </w:r>
            <w:r w:rsidRPr="00D30BAD">
              <w:rPr>
                <w:color w:val="auto"/>
                <w:sz w:val="24"/>
              </w:rPr>
              <w:t xml:space="preserve"> growth</w:t>
            </w:r>
          </w:p>
        </w:tc>
        <w:tc>
          <w:tcPr>
            <w:tcW w:w="1843" w:type="dxa"/>
            <w:tcBorders>
              <w:bottom w:val="single" w:sz="4" w:space="0" w:color="auto"/>
            </w:tcBorders>
          </w:tcPr>
          <w:p w:rsidR="006D402E" w:rsidRPr="00D30BAD" w:rsidRDefault="00023C24" w:rsidP="0067032A">
            <w:pPr>
              <w:pStyle w:val="NoSpacing"/>
              <w:rPr>
                <w:color w:val="auto"/>
                <w:sz w:val="24"/>
              </w:rPr>
            </w:pPr>
            <w:r w:rsidRPr="00D30BAD">
              <w:rPr>
                <w:color w:val="auto"/>
                <w:sz w:val="24"/>
              </w:rPr>
              <w:t>Chinese patients</w:t>
            </w:r>
          </w:p>
        </w:tc>
      </w:tr>
    </w:tbl>
    <w:p w:rsidR="0067032A" w:rsidRDefault="009A6055" w:rsidP="006E1512">
      <w:pPr>
        <w:ind w:firstLine="720"/>
        <w:jc w:val="right"/>
        <w:rPr>
          <w:color w:val="auto"/>
          <w:sz w:val="24"/>
        </w:rPr>
      </w:pPr>
      <w:r>
        <w:rPr>
          <w:color w:val="auto"/>
          <w:sz w:val="24"/>
        </w:rPr>
        <w:t xml:space="preserve">(Source: </w:t>
      </w:r>
      <w:r w:rsidR="0077132E" w:rsidRPr="00EA1D4C">
        <w:rPr>
          <w:color w:val="auto"/>
          <w:sz w:val="24"/>
        </w:rPr>
        <w:t>www.astrazeneca.com/partnering</w:t>
      </w:r>
      <w:r w:rsidR="0077132E">
        <w:rPr>
          <w:color w:val="auto"/>
          <w:sz w:val="24"/>
        </w:rPr>
        <w:t>; China Food and Drug Administration</w:t>
      </w:r>
      <w:r>
        <w:rPr>
          <w:color w:val="auto"/>
          <w:sz w:val="24"/>
        </w:rPr>
        <w:t>)</w:t>
      </w:r>
    </w:p>
    <w:p w:rsidR="00CE254C" w:rsidRDefault="00CE254C" w:rsidP="00A05A55">
      <w:pPr>
        <w:ind w:firstLine="720"/>
        <w:jc w:val="both"/>
        <w:rPr>
          <w:color w:val="auto"/>
          <w:sz w:val="24"/>
        </w:rPr>
      </w:pPr>
    </w:p>
    <w:p w:rsidR="00752251" w:rsidRPr="00D30BAD" w:rsidRDefault="00752251" w:rsidP="00A05A55">
      <w:pPr>
        <w:ind w:firstLine="720"/>
        <w:jc w:val="both"/>
        <w:rPr>
          <w:color w:val="auto"/>
          <w:sz w:val="24"/>
        </w:rPr>
      </w:pPr>
    </w:p>
    <w:p w:rsidR="00EA2277" w:rsidRPr="00D30BAD" w:rsidRDefault="00E03363" w:rsidP="00374653">
      <w:pPr>
        <w:ind w:firstLine="720"/>
        <w:jc w:val="both"/>
        <w:rPr>
          <w:bCs/>
          <w:color w:val="auto"/>
          <w:sz w:val="24"/>
        </w:rPr>
      </w:pPr>
      <w:r w:rsidRPr="00D30BAD">
        <w:rPr>
          <w:bCs/>
          <w:color w:val="auto"/>
          <w:sz w:val="24"/>
        </w:rPr>
        <w:t xml:space="preserve">Apart from </w:t>
      </w:r>
      <w:r w:rsidR="00A05A55" w:rsidRPr="00D30BAD">
        <w:rPr>
          <w:bCs/>
          <w:color w:val="auto"/>
          <w:sz w:val="24"/>
        </w:rPr>
        <w:t xml:space="preserve">using </w:t>
      </w:r>
      <w:r w:rsidRPr="00D30BAD">
        <w:rPr>
          <w:bCs/>
          <w:color w:val="auto"/>
          <w:sz w:val="24"/>
        </w:rPr>
        <w:t xml:space="preserve">local </w:t>
      </w:r>
      <w:r w:rsidR="00FF6BE8" w:rsidRPr="00D30BAD">
        <w:rPr>
          <w:bCs/>
          <w:color w:val="auto"/>
          <w:sz w:val="24"/>
        </w:rPr>
        <w:t>collaborations</w:t>
      </w:r>
      <w:r w:rsidR="00766C9B" w:rsidRPr="00D30BAD">
        <w:rPr>
          <w:bCs/>
          <w:color w:val="auto"/>
          <w:sz w:val="24"/>
        </w:rPr>
        <w:t xml:space="preserve"> as a </w:t>
      </w:r>
      <w:r w:rsidR="00A05A55" w:rsidRPr="00D30BAD">
        <w:rPr>
          <w:bCs/>
          <w:color w:val="auto"/>
          <w:sz w:val="24"/>
        </w:rPr>
        <w:t>way to improve product offerings</w:t>
      </w:r>
      <w:r w:rsidRPr="00D30BAD">
        <w:rPr>
          <w:bCs/>
          <w:color w:val="auto"/>
          <w:sz w:val="24"/>
        </w:rPr>
        <w:t xml:space="preserve">, </w:t>
      </w:r>
      <w:r w:rsidR="00C2760F" w:rsidRPr="00D30BAD">
        <w:rPr>
          <w:bCs/>
          <w:color w:val="auto"/>
          <w:sz w:val="24"/>
        </w:rPr>
        <w:t>AZ</w:t>
      </w:r>
      <w:r w:rsidR="003668BC" w:rsidRPr="00D30BAD">
        <w:rPr>
          <w:bCs/>
          <w:color w:val="auto"/>
          <w:sz w:val="24"/>
        </w:rPr>
        <w:t xml:space="preserve"> </w:t>
      </w:r>
      <w:r w:rsidRPr="00D30BAD">
        <w:rPr>
          <w:bCs/>
          <w:color w:val="auto"/>
          <w:sz w:val="24"/>
        </w:rPr>
        <w:t xml:space="preserve">also </w:t>
      </w:r>
      <w:r w:rsidR="00143B93" w:rsidRPr="00D30BAD">
        <w:rPr>
          <w:bCs/>
          <w:color w:val="auto"/>
          <w:sz w:val="24"/>
        </w:rPr>
        <w:t>brought</w:t>
      </w:r>
      <w:r w:rsidR="003668BC" w:rsidRPr="00D30BAD">
        <w:rPr>
          <w:bCs/>
          <w:color w:val="auto"/>
          <w:sz w:val="24"/>
        </w:rPr>
        <w:t xml:space="preserve"> </w:t>
      </w:r>
      <w:r w:rsidR="00143B93" w:rsidRPr="00D30BAD">
        <w:rPr>
          <w:bCs/>
          <w:color w:val="auto"/>
          <w:sz w:val="24"/>
        </w:rPr>
        <w:t xml:space="preserve">in </w:t>
      </w:r>
      <w:r w:rsidR="00347D0B" w:rsidRPr="00D30BAD">
        <w:rPr>
          <w:bCs/>
          <w:color w:val="auto"/>
          <w:sz w:val="24"/>
        </w:rPr>
        <w:t xml:space="preserve">external capabilities that complemented the core internal expertise already available at the China centre in order to bring innovative new drugs to the market faster. One of the examples was </w:t>
      </w:r>
      <w:r w:rsidR="00347D0B" w:rsidRPr="00EE6CB9">
        <w:rPr>
          <w:bCs/>
          <w:color w:val="auto"/>
          <w:sz w:val="24"/>
        </w:rPr>
        <w:t xml:space="preserve">an acquisition </w:t>
      </w:r>
      <w:r w:rsidR="00347D0B" w:rsidRPr="00D30BAD">
        <w:rPr>
          <w:bCs/>
          <w:color w:val="auto"/>
          <w:sz w:val="24"/>
        </w:rPr>
        <w:t xml:space="preserve">agreement with a privately-owned generics manufacturing company </w:t>
      </w:r>
      <w:r w:rsidR="00290FC5" w:rsidRPr="00D30BAD">
        <w:rPr>
          <w:bCs/>
          <w:color w:val="auto"/>
          <w:sz w:val="24"/>
        </w:rPr>
        <w:t xml:space="preserve">- BeiKang Pharmaceutical Company Ltd - </w:t>
      </w:r>
      <w:r w:rsidR="00347D0B" w:rsidRPr="00D30BAD">
        <w:rPr>
          <w:bCs/>
          <w:color w:val="auto"/>
          <w:sz w:val="24"/>
        </w:rPr>
        <w:t>from Conghua City, Guangdong Province</w:t>
      </w:r>
      <w:r w:rsidR="00EB16DA" w:rsidRPr="00D30BAD">
        <w:rPr>
          <w:bCs/>
          <w:color w:val="auto"/>
          <w:sz w:val="24"/>
        </w:rPr>
        <w:t>,</w:t>
      </w:r>
      <w:r w:rsidR="007A5F93" w:rsidRPr="00D30BAD">
        <w:rPr>
          <w:bCs/>
          <w:color w:val="auto"/>
          <w:sz w:val="24"/>
        </w:rPr>
        <w:t xml:space="preserve"> in 2011</w:t>
      </w:r>
      <w:r w:rsidR="009018D4" w:rsidRPr="00D30BAD">
        <w:rPr>
          <w:bCs/>
          <w:color w:val="auto"/>
          <w:sz w:val="24"/>
        </w:rPr>
        <w:t xml:space="preserve"> (Chain Drug Review 2012)</w:t>
      </w:r>
      <w:r w:rsidR="00347D0B" w:rsidRPr="00D30BAD">
        <w:rPr>
          <w:bCs/>
          <w:color w:val="auto"/>
          <w:sz w:val="24"/>
        </w:rPr>
        <w:t xml:space="preserve">. The deal gave AZ access to a portfolio of injectable drugs used to treat infections which the company aimed to make them available to Chinese patients. This move reinforced the company’s commitment to </w:t>
      </w:r>
      <w:r w:rsidR="00347D0B" w:rsidRPr="00D30BAD">
        <w:rPr>
          <w:bCs/>
          <w:color w:val="auto"/>
          <w:sz w:val="24"/>
        </w:rPr>
        <w:lastRenderedPageBreak/>
        <w:t xml:space="preserve">bringing original and high quality branded generic drugs to the ‘broader’ market to increase the accessibility and affordability for patients who were previously underserved. Mark Mallon, President of AZ China-Pacific region, commented: </w:t>
      </w:r>
      <w:r w:rsidR="00347D0B" w:rsidRPr="00D30BAD">
        <w:rPr>
          <w:bCs/>
          <w:i/>
          <w:color w:val="auto"/>
          <w:sz w:val="24"/>
        </w:rPr>
        <w:t>“Our new acquisition further underscores our intention to serve the health needs of Chinese patients through our innovative medicines and, increasingly, high quality branded generic treatments that are locally produced to global standards.</w:t>
      </w:r>
      <w:r w:rsidR="00347D0B" w:rsidRPr="00D30BAD">
        <w:rPr>
          <w:bCs/>
          <w:color w:val="auto"/>
          <w:sz w:val="24"/>
        </w:rPr>
        <w:t>”</w:t>
      </w:r>
      <w:r w:rsidR="00A33AB2" w:rsidRPr="00D30BAD">
        <w:rPr>
          <w:bCs/>
          <w:color w:val="auto"/>
          <w:sz w:val="24"/>
        </w:rPr>
        <w:t xml:space="preserve"> . </w:t>
      </w:r>
    </w:p>
    <w:p w:rsidR="005A000D" w:rsidRPr="005760F7" w:rsidRDefault="00494AC6" w:rsidP="00494AC6">
      <w:pPr>
        <w:pStyle w:val="NormalWeb"/>
        <w:shd w:val="clear" w:color="auto" w:fill="FFFFFF"/>
        <w:spacing w:before="0" w:beforeAutospacing="0" w:after="0" w:afterAutospacing="0"/>
        <w:ind w:firstLine="720"/>
        <w:jc w:val="both"/>
        <w:textAlignment w:val="baseline"/>
      </w:pPr>
      <w:r w:rsidRPr="00EE6CB9">
        <w:t xml:space="preserve">Apart from </w:t>
      </w:r>
      <w:r w:rsidR="005E2E3D" w:rsidRPr="0071365A">
        <w:t>improving product offerings for the Chinese market</w:t>
      </w:r>
      <w:r w:rsidRPr="00903853">
        <w:t xml:space="preserve">, AZ </w:t>
      </w:r>
      <w:r w:rsidR="002B6172" w:rsidRPr="00903853">
        <w:t xml:space="preserve">China </w:t>
      </w:r>
      <w:r w:rsidRPr="00E91300">
        <w:t xml:space="preserve">also entered into a number of research collaborations for the purpose of developing drugs which </w:t>
      </w:r>
      <w:r w:rsidR="00DD6972" w:rsidRPr="00436380">
        <w:t>were</w:t>
      </w:r>
      <w:r w:rsidRPr="00436380">
        <w:t xml:space="preserve"> required </w:t>
      </w:r>
      <w:r w:rsidR="003A45F8" w:rsidRPr="00282A52">
        <w:t xml:space="preserve">not only </w:t>
      </w:r>
      <w:r w:rsidRPr="00282A52">
        <w:t xml:space="preserve">by </w:t>
      </w:r>
      <w:r w:rsidR="001577D3" w:rsidRPr="00502F91">
        <w:t>local</w:t>
      </w:r>
      <w:r w:rsidR="003668BC" w:rsidRPr="007C6453">
        <w:t xml:space="preserve"> </w:t>
      </w:r>
      <w:r w:rsidR="003A45F8" w:rsidRPr="007C6453">
        <w:t>patients but also</w:t>
      </w:r>
      <w:r w:rsidR="003668BC" w:rsidRPr="007C6453">
        <w:t xml:space="preserve"> </w:t>
      </w:r>
      <w:r w:rsidR="00F97FB6" w:rsidRPr="007C6453">
        <w:t xml:space="preserve">for </w:t>
      </w:r>
      <w:r w:rsidR="00866160" w:rsidRPr="0007711A">
        <w:t>the global market</w:t>
      </w:r>
      <w:r w:rsidRPr="0007711A">
        <w:t>. This move signalled AZ China’s first move towards becoming a global contributor of innovation</w:t>
      </w:r>
      <w:r w:rsidR="00DA2646" w:rsidRPr="007C37B3">
        <w:t xml:space="preserve"> – the start of the South to North wave</w:t>
      </w:r>
      <w:r w:rsidRPr="007C37B3">
        <w:t xml:space="preserve">. </w:t>
      </w:r>
    </w:p>
    <w:p w:rsidR="00494AC6" w:rsidRPr="001D12EB" w:rsidRDefault="00494AC6" w:rsidP="00494AC6">
      <w:pPr>
        <w:pStyle w:val="NormalWeb"/>
        <w:shd w:val="clear" w:color="auto" w:fill="FFFFFF"/>
        <w:spacing w:before="0" w:beforeAutospacing="0" w:after="0" w:afterAutospacing="0"/>
        <w:ind w:firstLine="720"/>
        <w:jc w:val="both"/>
        <w:textAlignment w:val="baseline"/>
      </w:pPr>
      <w:r w:rsidRPr="005760F7">
        <w:t xml:space="preserve">For instance, </w:t>
      </w:r>
      <w:r w:rsidR="00E32DE9" w:rsidRPr="005760F7">
        <w:t xml:space="preserve">in 2011, </w:t>
      </w:r>
      <w:r w:rsidRPr="001D12EB">
        <w:t xml:space="preserve">AZ and Chi-Med China co-developed and commercialised a novel cancer therapy called Volitinib. </w:t>
      </w:r>
      <w:r w:rsidRPr="00D30BAD">
        <w:rPr>
          <w:rFonts w:eastAsia="SimSun"/>
          <w:szCs w:val="20"/>
        </w:rPr>
        <w:t>Christian Hogg, Chief Executive Officer of Chi-Med noted</w:t>
      </w:r>
      <w:r w:rsidRPr="00D30BAD">
        <w:rPr>
          <w:rFonts w:eastAsia="SimSun"/>
          <w:i/>
          <w:szCs w:val="20"/>
        </w:rPr>
        <w:t>: “We are very much looking forward to collaborating with AstraZeneca around Volitinib. Our collaboration will support the development and commercialisation of this novel oncology innovation, discovered in China, to the global market on an accelerated basis...”</w:t>
      </w:r>
      <w:r w:rsidR="00886E21" w:rsidRPr="00D30BAD">
        <w:rPr>
          <w:rFonts w:eastAsia="SimSun"/>
          <w:szCs w:val="20"/>
        </w:rPr>
        <w:t xml:space="preserve"> (</w:t>
      </w:r>
      <w:r w:rsidR="00133358" w:rsidRPr="00D30BAD">
        <w:rPr>
          <w:rFonts w:eastAsia="SimSun"/>
          <w:szCs w:val="20"/>
        </w:rPr>
        <w:t xml:space="preserve">AstraZeneca </w:t>
      </w:r>
      <w:r w:rsidR="00B132E0">
        <w:rPr>
          <w:rFonts w:eastAsia="SimSun"/>
          <w:szCs w:val="20"/>
        </w:rPr>
        <w:t xml:space="preserve">Corporate News Releases </w:t>
      </w:r>
      <w:r w:rsidR="00C21FD9" w:rsidRPr="00D30BAD">
        <w:rPr>
          <w:rFonts w:eastAsia="SimSun"/>
          <w:szCs w:val="20"/>
        </w:rPr>
        <w:t>2011</w:t>
      </w:r>
      <w:r w:rsidR="007179EA">
        <w:rPr>
          <w:rFonts w:eastAsia="SimSun"/>
          <w:szCs w:val="20"/>
        </w:rPr>
        <w:t>; Thomson Reuters 2011</w:t>
      </w:r>
      <w:r w:rsidR="00C21FD9" w:rsidRPr="00D30BAD">
        <w:rPr>
          <w:rFonts w:eastAsia="SimSun"/>
          <w:szCs w:val="20"/>
        </w:rPr>
        <w:t xml:space="preserve">). </w:t>
      </w:r>
      <w:r w:rsidR="00BA3966" w:rsidRPr="00EE6CB9">
        <w:t>In 201</w:t>
      </w:r>
      <w:r w:rsidR="00602013" w:rsidRPr="0071365A">
        <w:t>4</w:t>
      </w:r>
      <w:r w:rsidR="00D20066" w:rsidRPr="00903853">
        <w:t>, AZ China and Tianjin Medical University signed cardiovascular research collaboration. The partner university was one of the leading medical and scientific institutions in the country, making it an ideal partner for AZ. The agreement was to focus on exploring novel targets against cardiac fibrosis. This was consi</w:t>
      </w:r>
      <w:r w:rsidR="00D20066" w:rsidRPr="00E91300">
        <w:t>dered a long-term collaboration as no therapy for such a disease was availab</w:t>
      </w:r>
      <w:r w:rsidR="00D20066" w:rsidRPr="00F37DB1">
        <w:t xml:space="preserve">le </w:t>
      </w:r>
      <w:r w:rsidR="00B11B82" w:rsidRPr="00436380">
        <w:t xml:space="preserve">globally </w:t>
      </w:r>
      <w:r w:rsidR="00D20066" w:rsidRPr="00436380">
        <w:t xml:space="preserve">due to lack of knowledge about its underlying causes. </w:t>
      </w:r>
    </w:p>
    <w:p w:rsidR="004D5A23" w:rsidRPr="00D30BAD" w:rsidRDefault="006D2D8A" w:rsidP="004D5A23">
      <w:pPr>
        <w:ind w:right="26"/>
        <w:jc w:val="both"/>
        <w:rPr>
          <w:color w:val="auto"/>
          <w:sz w:val="24"/>
        </w:rPr>
      </w:pPr>
      <w:r w:rsidRPr="00D30BAD">
        <w:rPr>
          <w:color w:val="auto"/>
          <w:sz w:val="24"/>
        </w:rPr>
        <w:tab/>
      </w:r>
      <w:r w:rsidR="00C534E9" w:rsidRPr="00D30BAD">
        <w:rPr>
          <w:color w:val="auto"/>
          <w:sz w:val="24"/>
        </w:rPr>
        <w:t>In support of the research expansion activities</w:t>
      </w:r>
      <w:r w:rsidR="00AE374B" w:rsidRPr="00D30BAD">
        <w:rPr>
          <w:color w:val="auto"/>
          <w:sz w:val="24"/>
        </w:rPr>
        <w:t>, in 2011</w:t>
      </w:r>
      <w:r w:rsidR="00C534E9" w:rsidRPr="00D30BAD">
        <w:rPr>
          <w:color w:val="auto"/>
          <w:sz w:val="24"/>
        </w:rPr>
        <w:t xml:space="preserve">, AZ </w:t>
      </w:r>
      <w:r w:rsidR="00EA2277" w:rsidRPr="00D30BAD">
        <w:rPr>
          <w:color w:val="auto"/>
          <w:sz w:val="24"/>
        </w:rPr>
        <w:t xml:space="preserve">made two strategic investments in expanding its manufacturing operations in China.  One of these was a </w:t>
      </w:r>
      <w:r w:rsidR="00A124E0" w:rsidRPr="00D30BAD">
        <w:rPr>
          <w:color w:val="auto"/>
          <w:sz w:val="24"/>
        </w:rPr>
        <w:t>group</w:t>
      </w:r>
      <w:r w:rsidR="00EA2277" w:rsidRPr="00D30BAD">
        <w:rPr>
          <w:color w:val="auto"/>
          <w:sz w:val="24"/>
        </w:rPr>
        <w:t xml:space="preserve"> record investment of $230 </w:t>
      </w:r>
      <w:r w:rsidR="00272994" w:rsidRPr="00D30BAD">
        <w:rPr>
          <w:color w:val="auto"/>
          <w:sz w:val="24"/>
        </w:rPr>
        <w:t>million</w:t>
      </w:r>
      <w:r w:rsidR="00EA2277" w:rsidRPr="00D30BAD">
        <w:rPr>
          <w:color w:val="auto"/>
          <w:sz w:val="24"/>
        </w:rPr>
        <w:t xml:space="preserve"> for setting up a </w:t>
      </w:r>
      <w:r w:rsidR="00403548" w:rsidRPr="00D30BAD">
        <w:rPr>
          <w:color w:val="auto"/>
          <w:sz w:val="24"/>
        </w:rPr>
        <w:t>world</w:t>
      </w:r>
      <w:r w:rsidR="00C15F23">
        <w:rPr>
          <w:color w:val="auto"/>
          <w:sz w:val="24"/>
        </w:rPr>
        <w:t xml:space="preserve"> </w:t>
      </w:r>
      <w:r w:rsidR="00403548" w:rsidRPr="00D30BAD">
        <w:rPr>
          <w:color w:val="auto"/>
          <w:sz w:val="24"/>
        </w:rPr>
        <w:t>class</w:t>
      </w:r>
      <w:r w:rsidR="00EA2277" w:rsidRPr="00D30BAD">
        <w:rPr>
          <w:color w:val="auto"/>
          <w:sz w:val="24"/>
        </w:rPr>
        <w:t xml:space="preserve"> manufacturing facility</w:t>
      </w:r>
      <w:r w:rsidR="00EF2FB9" w:rsidRPr="00D30BAD">
        <w:rPr>
          <w:color w:val="auto"/>
          <w:sz w:val="24"/>
        </w:rPr>
        <w:t xml:space="preserve"> </w:t>
      </w:r>
      <w:r w:rsidR="00EA2277" w:rsidRPr="00D30BAD">
        <w:rPr>
          <w:color w:val="auto"/>
          <w:sz w:val="24"/>
        </w:rPr>
        <w:t xml:space="preserve">in China Medical City </w:t>
      </w:r>
      <w:r w:rsidR="00AD3F48" w:rsidRPr="00D30BAD">
        <w:rPr>
          <w:color w:val="auto"/>
          <w:sz w:val="24"/>
        </w:rPr>
        <w:t>-</w:t>
      </w:r>
      <w:r w:rsidR="00EA2277" w:rsidRPr="00D30BAD">
        <w:rPr>
          <w:color w:val="auto"/>
          <w:sz w:val="24"/>
        </w:rPr>
        <w:t xml:space="preserve"> Taizhou, Jiangsu province</w:t>
      </w:r>
      <w:r w:rsidR="00835201" w:rsidRPr="00D30BAD">
        <w:rPr>
          <w:color w:val="auto"/>
          <w:sz w:val="24"/>
        </w:rPr>
        <w:t xml:space="preserve"> (AstraZeneca </w:t>
      </w:r>
      <w:r w:rsidR="00066103">
        <w:rPr>
          <w:color w:val="auto"/>
          <w:sz w:val="24"/>
        </w:rPr>
        <w:t xml:space="preserve">Annual Report </w:t>
      </w:r>
      <w:r w:rsidR="00835201" w:rsidRPr="00D30BAD">
        <w:rPr>
          <w:color w:val="auto"/>
          <w:sz w:val="24"/>
        </w:rPr>
        <w:t>2011</w:t>
      </w:r>
      <w:r w:rsidR="00066103">
        <w:rPr>
          <w:color w:val="auto"/>
          <w:sz w:val="24"/>
        </w:rPr>
        <w:t>; Ministry of Commerce, P.R.C. 2011</w:t>
      </w:r>
      <w:r w:rsidR="00835201" w:rsidRPr="00D30BAD">
        <w:rPr>
          <w:color w:val="auto"/>
          <w:sz w:val="24"/>
        </w:rPr>
        <w:t>)</w:t>
      </w:r>
      <w:r w:rsidR="00EA2277" w:rsidRPr="00D30BAD">
        <w:rPr>
          <w:color w:val="auto"/>
          <w:sz w:val="24"/>
        </w:rPr>
        <w:t xml:space="preserve">. </w:t>
      </w:r>
      <w:r w:rsidR="00EA7AB2" w:rsidRPr="00D30BAD">
        <w:rPr>
          <w:color w:val="auto"/>
          <w:sz w:val="24"/>
        </w:rPr>
        <w:t>The</w:t>
      </w:r>
      <w:r w:rsidR="00EA2277" w:rsidRPr="00D30BAD">
        <w:rPr>
          <w:color w:val="auto"/>
          <w:sz w:val="24"/>
        </w:rPr>
        <w:t xml:space="preserve"> new plant enabled the company to meet the growing demand for its products in China while expanding availability to patients in the urban and rural communities who traditionally had limited access to established drugs. The underserved market was estimated to be more than 900 million people. It also allowed AZ to free up some capacity at the existing plant in Wuxi to bring on more new innovative products that were to be launched in the coming years. The second investment was to construct a new injection solution plant as part of an extension to Wuxi site</w:t>
      </w:r>
      <w:r w:rsidR="00572EFA" w:rsidRPr="00D30BAD">
        <w:rPr>
          <w:color w:val="auto"/>
          <w:sz w:val="24"/>
        </w:rPr>
        <w:t xml:space="preserve"> for</w:t>
      </w:r>
      <w:r w:rsidR="00EA2277" w:rsidRPr="00D30BAD">
        <w:rPr>
          <w:color w:val="auto"/>
          <w:sz w:val="24"/>
        </w:rPr>
        <w:t xml:space="preserve"> produc</w:t>
      </w:r>
      <w:r w:rsidR="00572EFA" w:rsidRPr="00D30BAD">
        <w:rPr>
          <w:color w:val="auto"/>
          <w:sz w:val="24"/>
        </w:rPr>
        <w:t>ing</w:t>
      </w:r>
      <w:r w:rsidR="00EA2277" w:rsidRPr="00D30BAD">
        <w:rPr>
          <w:color w:val="auto"/>
          <w:sz w:val="24"/>
        </w:rPr>
        <w:t xml:space="preserve"> over 30 million </w:t>
      </w:r>
      <w:r w:rsidR="003C5174" w:rsidRPr="00D30BAD">
        <w:rPr>
          <w:color w:val="auto"/>
          <w:sz w:val="24"/>
        </w:rPr>
        <w:t>advanced drugs per year</w:t>
      </w:r>
      <w:r w:rsidR="006F2EA5" w:rsidRPr="00D30BAD">
        <w:rPr>
          <w:color w:val="auto"/>
          <w:sz w:val="24"/>
        </w:rPr>
        <w:t xml:space="preserve"> and </w:t>
      </w:r>
      <w:r w:rsidR="008B1D10" w:rsidRPr="00D30BAD">
        <w:rPr>
          <w:color w:val="auto"/>
          <w:sz w:val="24"/>
        </w:rPr>
        <w:t xml:space="preserve">a new hub for receiving and packaging drugs for </w:t>
      </w:r>
      <w:r w:rsidR="00972E95" w:rsidRPr="00D30BAD">
        <w:rPr>
          <w:color w:val="auto"/>
          <w:sz w:val="24"/>
        </w:rPr>
        <w:t xml:space="preserve">the </w:t>
      </w:r>
      <w:r w:rsidR="008B1D10" w:rsidRPr="00D30BAD">
        <w:rPr>
          <w:color w:val="auto"/>
          <w:sz w:val="24"/>
        </w:rPr>
        <w:t>China Pacific region</w:t>
      </w:r>
      <w:r w:rsidR="00627D31" w:rsidRPr="00D30BAD">
        <w:rPr>
          <w:color w:val="auto"/>
          <w:sz w:val="24"/>
        </w:rPr>
        <w:t>,</w:t>
      </w:r>
      <w:r w:rsidR="008C02C7" w:rsidRPr="00D30BAD">
        <w:rPr>
          <w:color w:val="auto"/>
          <w:sz w:val="24"/>
        </w:rPr>
        <w:t xml:space="preserve"> </w:t>
      </w:r>
      <w:r w:rsidR="00972E95" w:rsidRPr="00D30BAD">
        <w:rPr>
          <w:color w:val="auto"/>
          <w:sz w:val="24"/>
        </w:rPr>
        <w:t xml:space="preserve">including </w:t>
      </w:r>
      <w:r w:rsidR="008B1D10" w:rsidRPr="00D30BAD">
        <w:rPr>
          <w:color w:val="auto"/>
          <w:sz w:val="24"/>
        </w:rPr>
        <w:t>Thailand, Philippines, and Australia</w:t>
      </w:r>
      <w:r w:rsidR="00627D31" w:rsidRPr="00D30BAD">
        <w:rPr>
          <w:color w:val="auto"/>
          <w:sz w:val="24"/>
        </w:rPr>
        <w:t>,</w:t>
      </w:r>
      <w:r w:rsidR="008B1D10" w:rsidRPr="00D30BAD">
        <w:rPr>
          <w:color w:val="auto"/>
          <w:sz w:val="24"/>
        </w:rPr>
        <w:t xml:space="preserve"> as demand from these areas were growing. Sheena Behn, manager of Wuxi site, </w:t>
      </w:r>
      <w:r w:rsidR="00627D31" w:rsidRPr="00D30BAD">
        <w:rPr>
          <w:color w:val="auto"/>
          <w:sz w:val="24"/>
        </w:rPr>
        <w:t>commented</w:t>
      </w:r>
      <w:r w:rsidR="008B1D10" w:rsidRPr="00D30BAD">
        <w:rPr>
          <w:color w:val="auto"/>
          <w:sz w:val="24"/>
        </w:rPr>
        <w:t>: “</w:t>
      </w:r>
      <w:r w:rsidR="008B1D10" w:rsidRPr="00D30BAD">
        <w:rPr>
          <w:i/>
          <w:color w:val="auto"/>
          <w:sz w:val="24"/>
        </w:rPr>
        <w:t>You want a hub in the region because you want to be close to the countries you are serving. Geographically Shanghai port is the biggest in the world so you can move stuff around pretty easily.</w:t>
      </w:r>
      <w:r w:rsidR="008B1D10" w:rsidRPr="00D30BAD">
        <w:rPr>
          <w:color w:val="auto"/>
          <w:sz w:val="24"/>
        </w:rPr>
        <w:t xml:space="preserve">” Further to the new hub, AZ also </w:t>
      </w:r>
      <w:r w:rsidR="00611D5D" w:rsidRPr="00D30BAD">
        <w:rPr>
          <w:color w:val="auto"/>
          <w:sz w:val="24"/>
        </w:rPr>
        <w:t>moved</w:t>
      </w:r>
      <w:r w:rsidR="008B1D10" w:rsidRPr="00D30BAD">
        <w:rPr>
          <w:color w:val="auto"/>
          <w:sz w:val="24"/>
        </w:rPr>
        <w:t xml:space="preserve"> its production of active pharmaceutical ingredients from the UK to China</w:t>
      </w:r>
      <w:r w:rsidR="002945E8" w:rsidRPr="00D30BAD">
        <w:rPr>
          <w:color w:val="auto"/>
          <w:sz w:val="24"/>
        </w:rPr>
        <w:t xml:space="preserve"> as the standard of the Chinese site became world</w:t>
      </w:r>
      <w:r w:rsidR="00C15F23">
        <w:rPr>
          <w:color w:val="auto"/>
          <w:sz w:val="24"/>
        </w:rPr>
        <w:t xml:space="preserve"> </w:t>
      </w:r>
      <w:r w:rsidR="002945E8" w:rsidRPr="00D30BAD">
        <w:rPr>
          <w:color w:val="auto"/>
          <w:sz w:val="24"/>
        </w:rPr>
        <w:t>class</w:t>
      </w:r>
      <w:r w:rsidR="00060AA5" w:rsidRPr="00D30BAD">
        <w:rPr>
          <w:color w:val="auto"/>
          <w:sz w:val="24"/>
        </w:rPr>
        <w:t xml:space="preserve"> (CBS News</w:t>
      </w:r>
      <w:r w:rsidR="00C15F23">
        <w:rPr>
          <w:color w:val="auto"/>
          <w:sz w:val="24"/>
        </w:rPr>
        <w:t xml:space="preserve"> </w:t>
      </w:r>
      <w:r w:rsidR="00060AA5" w:rsidRPr="00D30BAD">
        <w:rPr>
          <w:color w:val="auto"/>
          <w:sz w:val="24"/>
        </w:rPr>
        <w:t>2009)</w:t>
      </w:r>
      <w:r w:rsidR="002945E8" w:rsidRPr="00D30BAD">
        <w:rPr>
          <w:color w:val="auto"/>
          <w:sz w:val="24"/>
        </w:rPr>
        <w:t>.</w:t>
      </w:r>
      <w:r w:rsidR="000D5B92">
        <w:rPr>
          <w:color w:val="auto"/>
          <w:sz w:val="24"/>
        </w:rPr>
        <w:t xml:space="preserve"> By </w:t>
      </w:r>
      <w:r w:rsidR="00C07067">
        <w:rPr>
          <w:color w:val="auto"/>
          <w:sz w:val="24"/>
        </w:rPr>
        <w:t xml:space="preserve">end of year </w:t>
      </w:r>
      <w:r w:rsidR="000D5B92">
        <w:rPr>
          <w:color w:val="auto"/>
          <w:sz w:val="24"/>
        </w:rPr>
        <w:t>2014, AZ has recorded over 1,500 patents with State Intellectual Pr</w:t>
      </w:r>
      <w:r w:rsidR="00237E59">
        <w:rPr>
          <w:color w:val="auto"/>
          <w:sz w:val="24"/>
        </w:rPr>
        <w:t>operty Office in China (SIPO, 2015)</w:t>
      </w:r>
      <w:r w:rsidR="00C07067">
        <w:rPr>
          <w:color w:val="auto"/>
          <w:sz w:val="24"/>
        </w:rPr>
        <w:t xml:space="preserve">. </w:t>
      </w:r>
      <w:r w:rsidR="000A4CA2">
        <w:rPr>
          <w:color w:val="auto"/>
          <w:sz w:val="24"/>
        </w:rPr>
        <w:t>This third phase shows the greatest emphasis on knowledge-seeking alongside market- and efficiency-seeking objectives.</w:t>
      </w:r>
      <w:r w:rsidR="009976F4">
        <w:rPr>
          <w:color w:val="auto"/>
          <w:sz w:val="24"/>
        </w:rPr>
        <w:t xml:space="preserve"> This is in line with </w:t>
      </w:r>
      <w:r w:rsidR="00EF540D">
        <w:rPr>
          <w:color w:val="auto"/>
          <w:sz w:val="24"/>
        </w:rPr>
        <w:t xml:space="preserve">previous literature. </w:t>
      </w:r>
    </w:p>
    <w:p w:rsidR="004D5A23" w:rsidRPr="00D30BAD" w:rsidRDefault="00F505A3" w:rsidP="004D5A23">
      <w:pPr>
        <w:ind w:right="26"/>
        <w:jc w:val="both"/>
        <w:rPr>
          <w:color w:val="auto"/>
          <w:sz w:val="24"/>
        </w:rPr>
      </w:pPr>
      <w:r>
        <w:rPr>
          <w:color w:val="auto"/>
          <w:sz w:val="24"/>
        </w:rPr>
        <w:tab/>
      </w:r>
      <w:r w:rsidR="004D5A23" w:rsidRPr="00D30BAD">
        <w:rPr>
          <w:color w:val="auto"/>
          <w:sz w:val="24"/>
        </w:rPr>
        <w:t xml:space="preserve">In summary of the three phases analysed above, Figure </w:t>
      </w:r>
      <w:r w:rsidR="00282A52">
        <w:rPr>
          <w:color w:val="auto"/>
          <w:sz w:val="24"/>
        </w:rPr>
        <w:t>1</w:t>
      </w:r>
      <w:r w:rsidR="004D5A23" w:rsidRPr="00D30BAD">
        <w:rPr>
          <w:color w:val="auto"/>
          <w:sz w:val="24"/>
        </w:rPr>
        <w:t xml:space="preserve"> below illustrates all key FDIs AZ has made </w:t>
      </w:r>
      <w:r w:rsidR="005834D3" w:rsidRPr="00D30BAD">
        <w:rPr>
          <w:color w:val="auto"/>
          <w:sz w:val="24"/>
        </w:rPr>
        <w:t>between 1993 and 2014, where phase one can be characterised as mainly market and production oriented, phase two as partially the same to phase one an</w:t>
      </w:r>
      <w:r w:rsidR="00F63A6F" w:rsidRPr="00D30BAD">
        <w:rPr>
          <w:color w:val="auto"/>
          <w:sz w:val="24"/>
        </w:rPr>
        <w:t xml:space="preserve">d partially focuses on localised innovations, and phase three as </w:t>
      </w:r>
      <w:r w:rsidR="00C613D5" w:rsidRPr="00D30BAD">
        <w:rPr>
          <w:color w:val="auto"/>
          <w:sz w:val="24"/>
        </w:rPr>
        <w:t>mainly</w:t>
      </w:r>
      <w:r w:rsidR="00C613D5">
        <w:rPr>
          <w:color w:val="auto"/>
          <w:sz w:val="24"/>
        </w:rPr>
        <w:t xml:space="preserve"> local to </w:t>
      </w:r>
      <w:r w:rsidR="00F63A6F" w:rsidRPr="00D30BAD">
        <w:rPr>
          <w:color w:val="auto"/>
          <w:sz w:val="24"/>
        </w:rPr>
        <w:t xml:space="preserve">global innovation. </w:t>
      </w:r>
    </w:p>
    <w:p w:rsidR="004D5A23" w:rsidRPr="00D30BAD" w:rsidRDefault="004D5A23" w:rsidP="004D5A23">
      <w:pPr>
        <w:ind w:right="26"/>
        <w:jc w:val="both"/>
        <w:rPr>
          <w:color w:val="auto"/>
          <w:sz w:val="24"/>
        </w:rPr>
      </w:pPr>
    </w:p>
    <w:p w:rsidR="004D5A23" w:rsidRPr="00D30BAD" w:rsidRDefault="004D5A23" w:rsidP="004D5A23">
      <w:pPr>
        <w:ind w:right="26"/>
        <w:jc w:val="both"/>
        <w:rPr>
          <w:color w:val="auto"/>
          <w:sz w:val="24"/>
        </w:rPr>
      </w:pPr>
    </w:p>
    <w:p w:rsidR="004D5A23" w:rsidRPr="00D30BAD" w:rsidRDefault="004D5A23" w:rsidP="004D5A23">
      <w:pPr>
        <w:ind w:right="26"/>
        <w:jc w:val="both"/>
        <w:rPr>
          <w:color w:val="auto"/>
          <w:sz w:val="24"/>
        </w:rPr>
        <w:sectPr w:rsidR="004D5A23" w:rsidRPr="00D30BAD" w:rsidSect="00A37476">
          <w:headerReference w:type="default" r:id="rId9"/>
          <w:footerReference w:type="default" r:id="rId10"/>
          <w:pgSz w:w="11909" w:h="16834" w:code="9"/>
          <w:pgMar w:top="1440" w:right="1703" w:bottom="1440" w:left="1440" w:header="709" w:footer="709" w:gutter="0"/>
          <w:cols w:space="720"/>
        </w:sectPr>
      </w:pPr>
    </w:p>
    <w:p w:rsidR="0077049B" w:rsidRPr="00D30BAD" w:rsidRDefault="00EE663E" w:rsidP="000653F7">
      <w:pPr>
        <w:jc w:val="center"/>
        <w:rPr>
          <w:b/>
          <w:color w:val="auto"/>
          <w:sz w:val="24"/>
          <w:u w:val="single"/>
        </w:rPr>
      </w:pPr>
      <w:r w:rsidRPr="00D30BAD">
        <w:rPr>
          <w:noProof/>
          <w:color w:val="auto"/>
          <w:sz w:val="24"/>
        </w:rPr>
        <w:lastRenderedPageBreak/>
        <mc:AlternateContent>
          <mc:Choice Requires="wps">
            <w:drawing>
              <wp:anchor distT="0" distB="0" distL="114300" distR="114300" simplePos="0" relativeHeight="251889664" behindDoc="0" locked="0" layoutInCell="1" allowOverlap="1" wp14:anchorId="7C92CF99" wp14:editId="273308A9">
                <wp:simplePos x="0" y="0"/>
                <wp:positionH relativeFrom="column">
                  <wp:posOffset>7887970</wp:posOffset>
                </wp:positionH>
                <wp:positionV relativeFrom="paragraph">
                  <wp:posOffset>-566420</wp:posOffset>
                </wp:positionV>
                <wp:extent cx="241935" cy="1557020"/>
                <wp:effectExtent l="9208" t="0" r="14922" b="14923"/>
                <wp:wrapNone/>
                <wp:docPr id="7" name="Right Brac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41935" cy="1557020"/>
                        </a:xfrm>
                        <a:prstGeom prst="rightBrace">
                          <a:avLst/>
                        </a:prstGeom>
                        <a:ln>
                          <a:prstDash val="sysDot"/>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type w14:anchorId="6269DD6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7" o:spid="_x0000_s1026" type="#_x0000_t88" style="position:absolute;margin-left:621.1pt;margin-top:-44.6pt;width:19.05pt;height:122.6pt;rotation:-90;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hBOhQIAAGEFAAAOAAAAZHJzL2Uyb0RvYy54bWysVMFu2zAMvQ/YPwi6r46zpFmNOkXWoMOA&#10;oA3aDj2rshQbtUWNUuJkXz9KttOu64BhmA+CJT5SfI+kzi/2Tc12Cl0FJufpyYgzZSQUldnk/Nv9&#10;1YdPnDkvTCFqMCrnB+X4xfz9u/PWZmoMJdSFQkZBjMtam/PSe5sliZOlaoQ7AasMGTVgIzxtcZMU&#10;KFqK3tTJeDQ6TVrAwiJI5RydLjsjn8f4Wivpb7R2yrM655SbjyvG9TGsyfxcZBsUtqxkn4b4hywa&#10;URm69BhqKbxgW6x+C9VUEsGB9icSmgS0rqSKHIhNOnrF5q4UVkUuJI6zR5nc/wsrr3drZFWR8xln&#10;RjRUottqU3r2GYVUbBYEaq3LCHdn1xgoOrsC+eTIkPxiCRvXY/YaG4ZAcqenVCb6ojrEl+2j+Iej&#10;+GrvmaTD8SQ9+zjlTJIpnU5no3GsTiKyECxcbNH5LwoaFn5yjiHPmGaMLXYr50NSz8DgVJvBdSlc&#10;yXaCGsEd3BJ8oEbgAIhEutwjC3+oVed8qzSpQ+ml8ZLYl+qyxi5Q8ZQeoxAyuOiqro9OHes/OvXY&#10;4KZir/6t4xEdbwTjj45NZQDfStXvh1R1hx9Yd1wD7UcoDtQMsWw0K87Kq4qUXgnn1wJpLOiQRt3f&#10;0KJraHMO/R9nJeCPt84DnrqVrJy1NGYk/vetQMVZ/dVQH5+lk0mYy7iZTGdUdIYvLY8vLWbbXAIV&#10;MI3Zxd+A9/XwqxGaB3oRFuFWMgkj6e6cS4/D5tJ3409vilSLRYTRLFrhV+bOyqHSocfu9w8Cbd9u&#10;nhr1GoaRFNmrfuuwoR4GFlsPuorN+KxrrzfNcWy7/s0JD8XLfUQ9v4zznwAAAP//AwBQSwMEFAAG&#10;AAgAAAAhACzh5xzgAAAACwEAAA8AAABkcnMvZG93bnJldi54bWxMj8FOwzAMhu9IvENkJG4sXTOg&#10;K00nhITECbYBk7hljWkqGqdK0q17e7IT3PzLn35/rlaT7dkBfegcSZjPMmBIjdMdtRI+3p9vCmAh&#10;KtKqd4QSThhgVV9eVKrU7kgbPGxjy1IJhVJJMDEOJeehMWhVmLkBKe2+nbcqpuhbrr06pnLb8zzL&#10;7rhVHaULRg34ZLD52Y5WwvJTvHJzKvz6bTdmm5cvzKcdSnl9NT0+AIs4xT8YzvpJHerktHcj6cD6&#10;lOeiuE9smhYC2JkQhVgC20u4zRfA64r//6H+BQAA//8DAFBLAQItABQABgAIAAAAIQC2gziS/gAA&#10;AOEBAAATAAAAAAAAAAAAAAAAAAAAAABbQ29udGVudF9UeXBlc10ueG1sUEsBAi0AFAAGAAgAAAAh&#10;ADj9If/WAAAAlAEAAAsAAAAAAAAAAAAAAAAALwEAAF9yZWxzLy5yZWxzUEsBAi0AFAAGAAgAAAAh&#10;AEteEE6FAgAAYQUAAA4AAAAAAAAAAAAAAAAALgIAAGRycy9lMm9Eb2MueG1sUEsBAi0AFAAGAAgA&#10;AAAhACzh5xzgAAAACwEAAA8AAAAAAAAAAAAAAAAA3wQAAGRycy9kb3ducmV2LnhtbFBLBQYAAAAA&#10;BAAEAPMAAADsBQAAAAA=&#10;" adj="280" strokecolor="black [3040]">
                <v:stroke dashstyle="1 1"/>
              </v:shape>
            </w:pict>
          </mc:Fallback>
        </mc:AlternateContent>
      </w:r>
      <w:r w:rsidRPr="00D30BAD">
        <w:rPr>
          <w:b/>
          <w:noProof/>
          <w:color w:val="auto"/>
          <w:sz w:val="24"/>
          <w:u w:val="single"/>
        </w:rPr>
        <mc:AlternateContent>
          <mc:Choice Requires="wps">
            <w:drawing>
              <wp:anchor distT="0" distB="0" distL="114300" distR="114300" simplePos="0" relativeHeight="251888640" behindDoc="0" locked="0" layoutInCell="1" allowOverlap="1" wp14:anchorId="6BDFFA68" wp14:editId="0A965EC5">
                <wp:simplePos x="0" y="0"/>
                <wp:positionH relativeFrom="column">
                  <wp:posOffset>7338695</wp:posOffset>
                </wp:positionH>
                <wp:positionV relativeFrom="paragraph">
                  <wp:posOffset>-208915</wp:posOffset>
                </wp:positionV>
                <wp:extent cx="1543050" cy="4191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3050" cy="419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80DC3" w:rsidRPr="000B1FE0" w:rsidRDefault="00D80DC3">
                            <w:pPr>
                              <w:rPr>
                                <w:b/>
                                <w:i/>
                                <w:color w:val="auto"/>
                              </w:rPr>
                            </w:pPr>
                            <w:r>
                              <w:rPr>
                                <w:b/>
                                <w:i/>
                                <w:color w:val="auto"/>
                              </w:rPr>
                              <w:t>Most critical</w:t>
                            </w:r>
                            <w:r w:rsidRPr="000B1FE0">
                              <w:rPr>
                                <w:b/>
                                <w:i/>
                                <w:color w:val="auto"/>
                              </w:rPr>
                              <w:t xml:space="preserve"> development in knowledge </w:t>
                            </w:r>
                            <w:r w:rsidR="00E31469">
                              <w:rPr>
                                <w:b/>
                                <w:i/>
                                <w:color w:val="auto"/>
                              </w:rPr>
                              <w:t>seeking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77.85pt;margin-top:-16.45pt;width:121.5pt;height:33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hktkwIAAKMFAAAOAAAAZHJzL2Uyb0RvYy54bWysVEtv2zAMvg/YfxB0Xx2nbrcadYqsRYcB&#10;QVssHXpWZCkxKomapMTOfv0o2Xm066XDLjYlfiTFj4/Lq04rshHON2Aqmp+MKBGGQ92YZUV/Pt5+&#10;+kKJD8zUTIERFd0KT68mHz9ctrYUY1iBqoUj6MT4srUVXYVgyyzzfCU08ydghUGlBKdZwKNbZrVj&#10;LXrXKhuPRudZC662DrjwHm9veiWdJP9SCh7upfQiEFVRfFtIX5e+i/jNJpesXDpmVw0fnsH+4RWa&#10;NQaD7l3dsMDI2jV/udINd+BBhhMOOgMpGy5SDphNPnqVzXzFrEi5IDne7mny/88tv9s8ONLUFS0o&#10;MUxjiR5FF8hX6EgR2WmtLxE0twgLHV5jlVOm3s6AP3uEZEeY3sAjOrLRSafjH/MkaIgF2O5Jj1F4&#10;9HZWnI7OUMVRV+QX+ShVJTtYW+fDNwGaRKGiDouaXsA2Mx9ifFbuIDGYB9XUt41S6RAbSVwrRzYM&#10;W0CFPCaFFi9QypC2ouen+IxoZCCa9zhl4o1IrTSEi+n2GSYpbJWIGGV+CIlUpkTfiM04F2YfP6Ej&#10;SmKo9xgO+MOr3mPc54EWKTKYsDfWjQHXF/YlZfXzjjLZ44eC+z7vSEHoFh2yFcUF1FvsFAf9pHnL&#10;bxus2oz58MAcjhYWGtdFuMePVICswyBRsgL3+637iMeORy0lLY5qRf2vNXOCEvXd4Cxc5EURZzsd&#10;irPPYzy4Y83iWGPW+hqwFXJcTJYnMeKD2onSgX7CrTKNUVHFDMfYFQ078Tr0CwS3EhfTaQLhNFsW&#10;ZmZu+W5AYk8+dk/M2aFxA7b8HeyGmpWv+rfHxsIYmK4DyCY194HVgXjcBKmDh60VV83xOaEOu3Xy&#10;BwAA//8DAFBLAwQUAAYACAAAACEAqNekveEAAAAMAQAADwAAAGRycy9kb3ducmV2LnhtbEyPwW7C&#10;MAyG75P2DpEn7YIgLRUbdE3RNA0JDhzW7cItNF5brXGqJED39jOncfztT78/F+vR9uKMPnSOFKSz&#10;BARS7UxHjYKvz810CSJETUb3jlDBLwZYl/d3hc6Nu9AHnqvYCC6hkGsFbYxDLmWoW7Q6zNyAxLtv&#10;562OHH0jjdcXLre9nCfJk7S6I77Q6gHfWqx/qpNVsA+H7eTgt5tJFYzcIe7fd2lU6vFhfH0BEXGM&#10;/zBc9VkdSnY6uhOZIHrO6WLxzKyCaTZfgbgi2WrJo6OCLEtBloW8faL8AwAA//8DAFBLAQItABQA&#10;BgAIAAAAIQC2gziS/gAAAOEBAAATAAAAAAAAAAAAAAAAAAAAAABbQ29udGVudF9UeXBlc10ueG1s&#10;UEsBAi0AFAAGAAgAAAAhADj9If/WAAAAlAEAAAsAAAAAAAAAAAAAAAAALwEAAF9yZWxzLy5yZWxz&#10;UEsBAi0AFAAGAAgAAAAhANieGS2TAgAAowUAAA4AAAAAAAAAAAAAAAAALgIAAGRycy9lMm9Eb2Mu&#10;eG1sUEsBAi0AFAAGAAgAAAAhAKjXpL3hAAAADAEAAA8AAAAAAAAAAAAAAAAA7QQAAGRycy9kb3du&#10;cmV2LnhtbFBLBQYAAAAABAAEAPMAAAD7BQAAAAA=&#10;" fillcolor="white [3201]" stroked="f" strokeweight=".5pt">
                <v:path arrowok="t"/>
                <v:textbox>
                  <w:txbxContent>
                    <w:p w:rsidR="00D80DC3" w:rsidRPr="000B1FE0" w:rsidRDefault="00D80DC3">
                      <w:pPr>
                        <w:rPr>
                          <w:b/>
                          <w:i/>
                          <w:color w:val="auto"/>
                        </w:rPr>
                      </w:pPr>
                      <w:r>
                        <w:rPr>
                          <w:b/>
                          <w:i/>
                          <w:color w:val="auto"/>
                        </w:rPr>
                        <w:t>Most critical</w:t>
                      </w:r>
                      <w:r w:rsidRPr="000B1FE0">
                        <w:rPr>
                          <w:b/>
                          <w:i/>
                          <w:color w:val="auto"/>
                        </w:rPr>
                        <w:t xml:space="preserve"> development in knowledge </w:t>
                      </w:r>
                      <w:r w:rsidR="00E31469">
                        <w:rPr>
                          <w:b/>
                          <w:i/>
                          <w:color w:val="auto"/>
                        </w:rPr>
                        <w:t>seeking</w:t>
                      </w:r>
                    </w:p>
                  </w:txbxContent>
                </v:textbox>
              </v:shape>
            </w:pict>
          </mc:Fallback>
        </mc:AlternateContent>
      </w:r>
      <w:r w:rsidR="008D1049" w:rsidRPr="00D30BAD">
        <w:rPr>
          <w:b/>
          <w:color w:val="auto"/>
          <w:sz w:val="24"/>
          <w:u w:val="single"/>
        </w:rPr>
        <w:t>F</w:t>
      </w:r>
      <w:r w:rsidR="001A0174" w:rsidRPr="00D30BAD">
        <w:rPr>
          <w:b/>
          <w:color w:val="auto"/>
          <w:sz w:val="24"/>
          <w:u w:val="single"/>
        </w:rPr>
        <w:t xml:space="preserve">igure </w:t>
      </w:r>
      <w:r w:rsidR="00282A52">
        <w:rPr>
          <w:b/>
          <w:color w:val="auto"/>
          <w:sz w:val="24"/>
          <w:u w:val="single"/>
        </w:rPr>
        <w:t>1</w:t>
      </w:r>
      <w:r w:rsidR="001A0174" w:rsidRPr="00D30BAD">
        <w:rPr>
          <w:b/>
          <w:color w:val="auto"/>
          <w:sz w:val="24"/>
          <w:u w:val="single"/>
        </w:rPr>
        <w:t>.</w:t>
      </w:r>
      <w:r w:rsidR="003B4CD0">
        <w:rPr>
          <w:b/>
          <w:color w:val="auto"/>
          <w:sz w:val="24"/>
          <w:u w:val="single"/>
        </w:rPr>
        <w:t xml:space="preserve"> The </w:t>
      </w:r>
      <w:r w:rsidR="0077049B" w:rsidRPr="00D30BAD">
        <w:rPr>
          <w:b/>
          <w:color w:val="auto"/>
          <w:sz w:val="24"/>
          <w:u w:val="single"/>
        </w:rPr>
        <w:t>Investment Pattern of AZ China between 1993 and 2014</w:t>
      </w:r>
    </w:p>
    <w:p w:rsidR="006919D0" w:rsidRPr="00D30BAD" w:rsidRDefault="00EE663E" w:rsidP="0077049B">
      <w:pPr>
        <w:jc w:val="both"/>
        <w:rPr>
          <w:color w:val="auto"/>
          <w:sz w:val="24"/>
        </w:rPr>
      </w:pPr>
      <w:r w:rsidRPr="00D30BAD">
        <w:rPr>
          <w:noProof/>
          <w:color w:val="auto"/>
          <w:sz w:val="24"/>
        </w:rPr>
        <mc:AlternateContent>
          <mc:Choice Requires="wps">
            <w:drawing>
              <wp:anchor distT="0" distB="0" distL="114299" distR="114299" simplePos="0" relativeHeight="251719680" behindDoc="0" locked="0" layoutInCell="1" allowOverlap="1" wp14:anchorId="45BE7020" wp14:editId="35E05D2F">
                <wp:simplePos x="0" y="0"/>
                <wp:positionH relativeFrom="column">
                  <wp:posOffset>8580119</wp:posOffset>
                </wp:positionH>
                <wp:positionV relativeFrom="paragraph">
                  <wp:posOffset>160655</wp:posOffset>
                </wp:positionV>
                <wp:extent cx="0" cy="5733415"/>
                <wp:effectExtent l="0" t="0" r="19050" b="19685"/>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334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line w14:anchorId="2A9F0F04" id="Straight Connector 80" o:spid="_x0000_s1026" style="position:absolute;z-index:251719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675.6pt,12.65pt" to="675.6pt,4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95dwQEAANUDAAAOAAAAZHJzL2Uyb0RvYy54bWysU01v2zAMvQ/YfxB0X2y361YYcXpIsV2K&#10;LVi6H6DKUixUEgVKS5x/P0p2vE8Mw7CLYJHvkXxP9PpudJYdFUYDvuPNquZMeQm98YeOf3589+qW&#10;s5iE74UFrzp+VpHfbV6+WJ9Cq65gANsrZFTEx/YUOj6kFNqqinJQTsQVBOUpqQGdSHTFQ9WjOFF1&#10;Z6urun5TnQD7gCBVjBS9n5J8U+prrWT6qHVUidmO02ypnFjOp3xWm7VoDyjCYOQ8hviHKZwwnpou&#10;pe5FEuwLml9KOSMRIui0kuAq0NpIVTSQmqb+Sc1+EEEVLWRODItN8f+VlR+OO2Sm7/gt2eOFozfa&#10;JxTmMCS2Be/JQUBGSXLqFGJLhK3fYdYqR78PDyCfI+WqH5L5EsMEGzW6DCexbCzOnxfn1ZiYnIKS&#10;ojdvr69fNze5VyXaCzFgTO8VOJY/Om6Nz6aIVhwfYpqgF8g8x9S6DJHOVmWw9Z+UJqHUrCnssmJq&#10;a5EdBS1H/9zMbQsyU7SxdiHVfybN2ExTZe3+lrigS0fwaSE64wF/1zWNl1H1hL+onrRm2U/Qn3d4&#10;eRbanWLovOd5Ob+/F/q3v3HzFQAA//8DAFBLAwQUAAYACAAAACEAkl9youAAAAAMAQAADwAAAGRy&#10;cy9kb3ducmV2LnhtbEyPPW+DMBCG90r5D9ZV6taYOEpCCCaK+jG1A6UdOjr4Cij4jLADtL++jjqk&#10;43v36L3n0v1kWjZg7xpLEhbzCBhSaXVDlYSP9+f7GJjzirRqLaGEb3Swz2Y3qUq0HekNh8JXLJSQ&#10;S5SE2vsu4dyVNRrl5rZDCrsv2xvlQ+wrrns1hnLTchFFa25UQ+FCrTp8qLE8FWcjYfP0UuTd+Pj6&#10;k/MNz/PB+vj0KeXd7XTYAfM4+SsMF/2gDllwOtozacfakJerhQisBLFaArsQf5OjhK2IBfAs5f+f&#10;yH4BAAD//wMAUEsBAi0AFAAGAAgAAAAhALaDOJL+AAAA4QEAABMAAAAAAAAAAAAAAAAAAAAAAFtD&#10;b250ZW50X1R5cGVzXS54bWxQSwECLQAUAAYACAAAACEAOP0h/9YAAACUAQAACwAAAAAAAAAAAAAA&#10;AAAvAQAAX3JlbHMvLnJlbHNQSwECLQAUAAYACAAAACEABGPeXcEBAADVAwAADgAAAAAAAAAAAAAA&#10;AAAuAgAAZHJzL2Uyb0RvYy54bWxQSwECLQAUAAYACAAAACEAkl9youAAAAAMAQAADwAAAAAAAAAA&#10;AAAAAAAbBAAAZHJzL2Rvd25yZXYueG1sUEsFBgAAAAAEAAQA8wAAACgFAAAAAA==&#10;" strokecolor="black [3040]">
                <o:lock v:ext="edit" shapetype="f"/>
              </v:line>
            </w:pict>
          </mc:Fallback>
        </mc:AlternateContent>
      </w:r>
      <w:r w:rsidRPr="00D30BAD">
        <w:rPr>
          <w:noProof/>
          <w:color w:val="auto"/>
          <w:sz w:val="24"/>
        </w:rPr>
        <mc:AlternateContent>
          <mc:Choice Requires="wps">
            <w:drawing>
              <wp:anchor distT="0" distB="0" distL="114299" distR="114299" simplePos="0" relativeHeight="251717632" behindDoc="0" locked="0" layoutInCell="1" allowOverlap="1" wp14:anchorId="7B639A94" wp14:editId="372E1D0C">
                <wp:simplePos x="0" y="0"/>
                <wp:positionH relativeFrom="column">
                  <wp:posOffset>7980679</wp:posOffset>
                </wp:positionH>
                <wp:positionV relativeFrom="paragraph">
                  <wp:posOffset>160655</wp:posOffset>
                </wp:positionV>
                <wp:extent cx="0" cy="5747385"/>
                <wp:effectExtent l="0" t="0" r="19050" b="24765"/>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473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line w14:anchorId="6D627E1F" id="Straight Connector 79" o:spid="_x0000_s1026" style="position:absolute;z-index:251717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628.4pt,12.65pt" to="628.4pt,4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GewwEAANUDAAAOAAAAZHJzL2Uyb0RvYy54bWysU02P0zAQvSPxHyzfadKFpbtR0z10BZcV&#10;VBR+gNexG2ttjzU2bfrvGTtp+FohhLhY8cx7M/OeJ+u7wVl2VBgN+JYvFzVnykvojD+0/Mvnd69u&#10;OItJ+E5Y8KrlZxX53ebli/UpNOoKerCdQkZFfGxOoeV9SqGpqih75URcQFCekhrQiURXPFQdihNV&#10;d7a6quu31QmwCwhSxUjR+zHJN6W+1kqmj1pHlZhtOc2WyonlfMxntVmL5oAi9EZOY4h/mMIJ46np&#10;XOpeJMG+ovmtlDMSIYJOCwmuAq2NVEUDqVnWv6jZ9yKoooXMiWG2Kf6/svLDcYfMdC1f3XLmhaM3&#10;2icU5tAntgXvyUFARkly6hRiQ4St32HWKge/Dw8gnyLlqp+S+RLDCBs0ugwnsWwozp9n59WQmByD&#10;kqLXqzer1zfXuVclmgsxYEzvFTiWP1pujc+miEYcH2IaoRfINMfYugyRzlZlsPWflCah1GxZ2GXF&#10;1NYiOwpaju5pObUtyEzRxtqZVP+ZNGEzTZW1+1vijC4dwaeZ6IwHfK5rGi6j6hF/UT1qzbIfoTvv&#10;8PIstDvF0GnP83L+eC/073/j5hsAAAD//wMAUEsDBBQABgAIAAAAIQBGDJEy4AAAAAwBAAAPAAAA&#10;ZHJzL2Rvd25yZXYueG1sTI9LT8MwEITvSPwHa5G4UYeUPghxKsTjRA8h7YGjGy9J1HgdxW4S+PVs&#10;xQGOszOa+TbdTLYVA/a+caTgdhaBQCqdaahSsN+93qxB+KDJ6NYRKvhCD5vs8iLViXEjveNQhEpw&#10;CflEK6hD6BIpfVmj1X7mOiT2Pl1vdWDZV9L0euRy28o4ipbS6oZ4odYdPtVYHouTVbB6eSvybnze&#10;fudyJfN8cGF9/FDq+mp6fAARcAp/YTjjMzpkzHRwJzJetKzjxZLZg4J4MQdxTvxeDgru59EdyCyV&#10;/5/IfgAAAP//AwBQSwECLQAUAAYACAAAACEAtoM4kv4AAADhAQAAEwAAAAAAAAAAAAAAAAAAAAAA&#10;W0NvbnRlbnRfVHlwZXNdLnhtbFBLAQItABQABgAIAAAAIQA4/SH/1gAAAJQBAAALAAAAAAAAAAAA&#10;AAAAAC8BAABfcmVscy8ucmVsc1BLAQItABQABgAIAAAAIQD/I0GewwEAANUDAAAOAAAAAAAAAAAA&#10;AAAAAC4CAABkcnMvZTJvRG9jLnhtbFBLAQItABQABgAIAAAAIQBGDJEy4AAAAAwBAAAPAAAAAAAA&#10;AAAAAAAAAB0EAABkcnMvZG93bnJldi54bWxQSwUGAAAAAAQABADzAAAAKgUAAAAA&#10;" strokecolor="black [3040]">
                <o:lock v:ext="edit" shapetype="f"/>
              </v:line>
            </w:pict>
          </mc:Fallback>
        </mc:AlternateContent>
      </w:r>
      <w:r w:rsidRPr="00D30BAD">
        <w:rPr>
          <w:noProof/>
          <w:color w:val="auto"/>
          <w:sz w:val="24"/>
        </w:rPr>
        <mc:AlternateContent>
          <mc:Choice Requires="wps">
            <w:drawing>
              <wp:anchor distT="0" distB="0" distL="114299" distR="114299" simplePos="0" relativeHeight="251715584" behindDoc="0" locked="0" layoutInCell="1" allowOverlap="1" wp14:anchorId="7F1D23CE" wp14:editId="1BF39CDC">
                <wp:simplePos x="0" y="0"/>
                <wp:positionH relativeFrom="column">
                  <wp:posOffset>7417434</wp:posOffset>
                </wp:positionH>
                <wp:positionV relativeFrom="paragraph">
                  <wp:posOffset>160655</wp:posOffset>
                </wp:positionV>
                <wp:extent cx="0" cy="5740400"/>
                <wp:effectExtent l="0" t="0" r="19050" b="12700"/>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40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line w14:anchorId="4EE347FE" id="Straight Connector 78" o:spid="_x0000_s1026" style="position:absolute;z-index:251715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584.05pt,12.65pt" to="584.05pt,4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tJpwwEAANUDAAAOAAAAZHJzL2Uyb0RvYy54bWysU01v2zAMvQ/YfxB0X+wU3ToYcXpIsV2K&#10;LVjWH6DKUixUEgVKi51/P0qO3X1hKIZdBEt875GPpDe3o7PspDAa8C1fr2rOlJfQGX9s+cPXD2/e&#10;cxaT8J2w4FXLzyry2+3rV5shNOoKerCdQkYiPjZDaHmfUmiqKspeORFXEJSnoAZ0ItEVj1WHYiB1&#10;Z6urun5XDYBdQJAqRnq9m4J8W/S1VjJ91jqqxGzLqbZUTiznYz6r7UY0RxShN/JShviHKpwwnpIu&#10;UnciCfYNzW9SzkiECDqtJLgKtDZSFQ/kZl3/4ubQi6CKF2pODEub4v+TlZ9Oe2Sma/kNTcoLRzM6&#10;JBTm2Ce2A++pg4CMgtSpIcSGCDu/x+xVjv4Q7kE+RYpVPwXzJYYJNmp0GU5m2Vg6f146r8bE5PQo&#10;6fXtzXV9XZepVKKZiQFj+qjAsfzRcmt8bopoxOk+ppxaNDPkUseUuhSRzlZlsPVflCajlGxd2GXF&#10;1M4iOwlaju5pnS2SVkFmijbWLqT676QLNtNUWbuXEhd0yQg+LURnPOCfsqZxLlVP+Nn15DXbfoTu&#10;vMd5LLQ7xdllz/Ny/ngv9Oe/cfsdAAD//wMAUEsDBBQABgAIAAAAIQDuloYR4AAAAAwBAAAPAAAA&#10;ZHJzL2Rvd25yZXYueG1sTI89b4MwEIb3SP0P1kXqlhiImhCCiap+TO1AaYeMDr4ACj4j7ADtr6+j&#10;DO343j1677l0P+mWDdjbxpCAcBkAQyqNaqgS8PX5uoiBWSdJydYQCvhGC/vsbpbKRJmRPnAoXMV8&#10;CdlECqid6xLObVmjlnZpOiS/O5leS+djX3HVy9GX65ZHQbDmWjbkL9Syw6cay3Nx0QI2L29F3o3P&#10;7z853/A8H4yLzwch7ufT4w6Yw8n9wXDV9+qQeaejuZCyrPU5XMehZwVEDytgV+I2OQrYRtsV8Czl&#10;/5/IfgEAAP//AwBQSwECLQAUAAYACAAAACEAtoM4kv4AAADhAQAAEwAAAAAAAAAAAAAAAAAAAAAA&#10;W0NvbnRlbnRfVHlwZXNdLnhtbFBLAQItABQABgAIAAAAIQA4/SH/1gAAAJQBAAALAAAAAAAAAAAA&#10;AAAAAC8BAABfcmVscy8ucmVsc1BLAQItABQABgAIAAAAIQC06tJpwwEAANUDAAAOAAAAAAAAAAAA&#10;AAAAAC4CAABkcnMvZTJvRG9jLnhtbFBLAQItABQABgAIAAAAIQDuloYR4AAAAAwBAAAPAAAAAAAA&#10;AAAAAAAAAB0EAABkcnMvZG93bnJldi54bWxQSwUGAAAAAAQABADzAAAAKgUAAAAA&#10;" strokecolor="black [3040]">
                <o:lock v:ext="edit" shapetype="f"/>
              </v:line>
            </w:pict>
          </mc:Fallback>
        </mc:AlternateContent>
      </w:r>
      <w:r w:rsidRPr="00D30BAD">
        <w:rPr>
          <w:noProof/>
          <w:color w:val="auto"/>
          <w:sz w:val="24"/>
        </w:rPr>
        <mc:AlternateContent>
          <mc:Choice Requires="wps">
            <w:drawing>
              <wp:anchor distT="0" distB="0" distL="114299" distR="114299" simplePos="0" relativeHeight="251711488" behindDoc="0" locked="0" layoutInCell="1" allowOverlap="1" wp14:anchorId="6BD56389" wp14:editId="745860C6">
                <wp:simplePos x="0" y="0"/>
                <wp:positionH relativeFrom="column">
                  <wp:posOffset>6188074</wp:posOffset>
                </wp:positionH>
                <wp:positionV relativeFrom="paragraph">
                  <wp:posOffset>160655</wp:posOffset>
                </wp:positionV>
                <wp:extent cx="0" cy="5739765"/>
                <wp:effectExtent l="0" t="0" r="19050" b="13335"/>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397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line w14:anchorId="257A28B7" id="Straight Connector 76" o:spid="_x0000_s1026" style="position:absolute;z-index:251711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487.25pt,12.65pt" to="487.25pt,4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5wgEAANUDAAAOAAAAZHJzL2Uyb0RvYy54bWysU02P0zAQvSPxHyzfadpF20LUdA9dwWUF&#10;FV1+gNexG2ttjzU2TfrvGTtp+BRCiIsVz7w3M+95sr0bnGVnhdGAb/hqseRMeQmt8aeGf3589+oN&#10;ZzEJ3woLXjX8oiK/2718se1DrW6gA9sqZFTEx7oPDe9SCnVVRdkpJ+ICgvKU1IBOJLriqWpR9FTd&#10;2epmuVxXPWAbEKSKkaL3Y5LvSn2tlUwftY4qMdtwmi2VE8v5lM9qtxX1CUXojJzGEP8whRPGU9O5&#10;1L1Ign1B80spZyRCBJ0WElwFWhupigZSs1r+pObYiaCKFjInhtmm+P/Kyg/nAzLTNnyz5swLR290&#10;TCjMqUtsD96Tg4CMkuRUH2JNhL0/YNYqB38MDyCfI+WqH5L5EsMIGzS6DCexbCjOX2bn1ZCYHIOS&#10;oreb128369vcqxL1lRgwpvcKHMsfDbfGZ1NELc4PMY3QK2SaY2xdhkgXqzLY+k9Kk1BqtirssmJq&#10;b5GdBS1H+7ya2hZkpmhj7Uxa/pk0YTNNlbX7W+KMLh3Bp5nojAf8Xdc0XEfVI/6qetSaZT9Bezng&#10;9Vlod4qh057n5fz+Xujf/sbdVwAAAP//AwBQSwMEFAAGAAgAAAAhAIraxZ/eAAAACgEAAA8AAABk&#10;cnMvZG93bnJldi54bWxMj01Pg0AQhu8m/ofNmHizi2ilRZbG+HGyB6Q9eNyyI5Cys4TdAvrrHeNB&#10;b/Px5J1nss1sOzHi4FtHCq4XEQikypmWagX73cvVCoQPmozuHKGCT/Swyc/PMp0aN9EbjmWoBYeQ&#10;T7WCJoQ+ldJXDVrtF65H4t2HG6wO3A61NIOeONx2Mo6iO2l1S3yh0T0+Nlgdy5NVkDy/lkU/PW2/&#10;CpnIohhdWB3flbq8mB/uQQScwx8MP/qsDjk7HdyJjBedgnVyu2RUQby8AcHA7+DARbyOQeaZ/P9C&#10;/g0AAP//AwBQSwECLQAUAAYACAAAACEAtoM4kv4AAADhAQAAEwAAAAAAAAAAAAAAAAAAAAAAW0Nv&#10;bnRlbnRfVHlwZXNdLnhtbFBLAQItABQABgAIAAAAIQA4/SH/1gAAAJQBAAALAAAAAAAAAAAAAAAA&#10;AC8BAABfcmVscy8ucmVsc1BLAQItABQABgAIAAAAIQCT/DW5wgEAANUDAAAOAAAAAAAAAAAAAAAA&#10;AC4CAABkcnMvZTJvRG9jLnhtbFBLAQItABQABgAIAAAAIQCK2sWf3gAAAAoBAAAPAAAAAAAAAAAA&#10;AAAAABwEAABkcnMvZG93bnJldi54bWxQSwUGAAAAAAQABADzAAAAJwUAAAAA&#10;" strokecolor="black [3040]">
                <o:lock v:ext="edit" shapetype="f"/>
              </v:line>
            </w:pict>
          </mc:Fallback>
        </mc:AlternateContent>
      </w:r>
      <w:r w:rsidRPr="00D30BAD">
        <w:rPr>
          <w:noProof/>
          <w:color w:val="auto"/>
          <w:sz w:val="24"/>
        </w:rPr>
        <mc:AlternateContent>
          <mc:Choice Requires="wps">
            <w:drawing>
              <wp:anchor distT="0" distB="0" distL="114299" distR="114299" simplePos="0" relativeHeight="251701248" behindDoc="0" locked="0" layoutInCell="1" allowOverlap="1" wp14:anchorId="7D857C3E" wp14:editId="04FC6185">
                <wp:simplePos x="0" y="0"/>
                <wp:positionH relativeFrom="column">
                  <wp:posOffset>5544819</wp:posOffset>
                </wp:positionH>
                <wp:positionV relativeFrom="paragraph">
                  <wp:posOffset>160655</wp:posOffset>
                </wp:positionV>
                <wp:extent cx="0" cy="5733415"/>
                <wp:effectExtent l="0" t="0" r="19050" b="19685"/>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334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line w14:anchorId="501E197D" id="Straight Connector 71" o:spid="_x0000_s1026" style="position:absolute;z-index:251701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436.6pt,12.65pt" to="436.6pt,4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W1MwgEAANUDAAAOAAAAZHJzL2Uyb0RvYy54bWysU01v2zAMvQ/YfxB0X2y36zoYcXpIsV2K&#10;LVi6H6DKUixUEgVKS5x/P0qOvU8Mw7CLYJHvkXxP9PpudJYdFUYDvuPNquZMeQm98YeOf3589+ot&#10;ZzEJ3wsLXnX8rCK/27x8sT6FVl3BALZXyKiIj+0pdHxIKbRVFeWgnIgrCMpTUgM6keiKh6pHcaLq&#10;zlZXdf2mOgH2AUGqGCl6PyX5ptTXWsn0UeuoErMdp9lSObGcT/msNmvRHlCEwcjLGOIfpnDCeGq6&#10;lLoXSbAvaH4p5YxEiKDTSoKrQGsjVdFAapr6JzX7QQRVtJA5MSw2xf9XVn447pCZvuO3DWdeOHqj&#10;fUJhDkNiW/CeHARklCSnTiG2RNj6HWatcvT78ADyOVKu+iGZLzFMsFGjy3ASy8bi/HlxXo2JySko&#10;KXpze339urnJvSrRzsSAMb1X4Fj+6Lg1PpsiWnF8iGmCzpDLHFPrMkQ6W5XB1n9SmoRSs6awy4qp&#10;rUV2FLQc/XORSG0LMlO0sXYh1X8mXbCZpsra/S1xQZeO4NNCdMYD/q5rGudR9YSfVU9as+wn6M87&#10;nJ+FdqcYetnzvJzf3wv929+4+QoAAP//AwBQSwMEFAAGAAgAAAAhAPEOlkfeAAAACgEAAA8AAABk&#10;cnMvZG93bnJldi54bWxMj01PhDAQhu8m/odmTLy5RTYKiwwb48dJD4ge9tilI5ClU0K7gP56a/ag&#10;x5l58s7z5tvF9GKi0XWWEa5XEQji2uqOG4SP9+erFITzirXqLRPCFznYFudnucq0nfmNpso3IoSw&#10;yxRC6/2QSenqloxyKzsQh9unHY3yYRwbqUc1h3DTyziKbqVRHYcPrRrooaX6UB0NQvL0UpXD/Pj6&#10;XcpEluVkfXrYIV5eLPd3IDwt/g+GX/2gDkVw2tsjayd6hDRZxwFFiG/WIAJwWuwRNnEagyxy+b9C&#10;8QMAAP//AwBQSwECLQAUAAYACAAAACEAtoM4kv4AAADhAQAAEwAAAAAAAAAAAAAAAAAAAAAAW0Nv&#10;bnRlbnRfVHlwZXNdLnhtbFBLAQItABQABgAIAAAAIQA4/SH/1gAAAJQBAAALAAAAAAAAAAAAAAAA&#10;AC8BAABfcmVscy8ucmVsc1BLAQItABQABgAIAAAAIQBWPW1MwgEAANUDAAAOAAAAAAAAAAAAAAAA&#10;AC4CAABkcnMvZTJvRG9jLnhtbFBLAQItABQABgAIAAAAIQDxDpZH3gAAAAoBAAAPAAAAAAAAAAAA&#10;AAAAABwEAABkcnMvZG93bnJldi54bWxQSwUGAAAAAAQABADzAAAAJwUAAAAA&#10;" strokecolor="black [3040]">
                <o:lock v:ext="edit" shapetype="f"/>
              </v:line>
            </w:pict>
          </mc:Fallback>
        </mc:AlternateContent>
      </w:r>
      <w:r w:rsidRPr="00D30BAD">
        <w:rPr>
          <w:noProof/>
          <w:color w:val="auto"/>
          <w:sz w:val="24"/>
        </w:rPr>
        <mc:AlternateContent>
          <mc:Choice Requires="wps">
            <w:drawing>
              <wp:anchor distT="0" distB="0" distL="114299" distR="114299" simplePos="0" relativeHeight="251703296" behindDoc="0" locked="0" layoutInCell="1" allowOverlap="1" wp14:anchorId="6135DCB1" wp14:editId="6A606709">
                <wp:simplePos x="0" y="0"/>
                <wp:positionH relativeFrom="column">
                  <wp:posOffset>4893309</wp:posOffset>
                </wp:positionH>
                <wp:positionV relativeFrom="paragraph">
                  <wp:posOffset>160655</wp:posOffset>
                </wp:positionV>
                <wp:extent cx="0" cy="5732780"/>
                <wp:effectExtent l="0" t="0" r="19050" b="20320"/>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327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line w14:anchorId="19734FFF" id="Straight Connector 72" o:spid="_x0000_s1026" style="position:absolute;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385.3pt,12.65pt" to="385.3pt,4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2krxAEAANUDAAAOAAAAZHJzL2Uyb0RvYy54bWysU01v2zAMvQ/YfxB0X+xk2FIYcXpIsV2K&#10;LVjWH6DKUixUEgVKi51/P0pO3H1hKIZdBIt875GPoje3o7PspDAa8C1fLmrOlJfQGX9s+cPXD29u&#10;OItJ+E5Y8KrlZxX57fb1q80QGrWCHmynkJGIj80QWt6nFJqqirJXTsQFBOUpqQGdSHTFY9WhGEjd&#10;2WpV1++rAbALCFLFSNG7Kcm3RV9rJdNnraNKzLacekvlxHI+5rPabkRzRBF6Iy9tiH/owgnjqegs&#10;dSeSYN/Q/CbljESIoNNCgqtAayNV8UBulvUvbg69CKp4oeHEMI8p/j9Z+em0R2a6lq9XnHnh6I0O&#10;CYU59ontwHuaICCjJE1qCLEhws7vMXuVoz+Ee5BPkXLVT8l8iWGCjRpdhpNZNpbJn+fJqzExOQUl&#10;Rd+t367WN+VVKtFciQFj+qjAsfzRcmt8HopoxOk+plxaNFfIpY+pdGkina3KYOu/KE1GqdiysMuK&#10;qZ1FdhK0HN3TMlskrYLMFG2snUn130kXbKapsnYvJc7oUhF8monOeMA/VU3jtVU94a+uJ6/Z9iN0&#10;5z1en4V2pzi77Hlezh/vhf78N26/AwAA//8DAFBLAwQUAAYACAAAACEADCrt/d4AAAAKAQAADwAA&#10;AGRycy9kb3ducmV2LnhtbEyPTU+EMBCG7yb+h2ZMvLllMS4sS9kYP056QPTgsUtHIEunhHYB/fWO&#10;8aDHmXnzzPPm+8X2YsLRd44UrFcRCKTamY4aBW+vj1cpCB80Gd07QgWf6GFfnJ/lOjNuphecqtAI&#10;hpDPtII2hCGT0tctWu1XbkDi24cbrQ48jo00o54ZbnsZR9FGWt0Rf2j1gHct1sfqZBUkD09VOcz3&#10;z1+lTGRZTi6kx3elLi+W2x2IgEv4C8OPPqtDwU4HdyLjRc+MJNpwVEF8cw2CA7+Lg4JtnK5BFrn8&#10;X6H4BgAA//8DAFBLAQItABQABgAIAAAAIQC2gziS/gAAAOEBAAATAAAAAAAAAAAAAAAAAAAAAABb&#10;Q29udGVudF9UeXBlc10ueG1sUEsBAi0AFAAGAAgAAAAhADj9If/WAAAAlAEAAAsAAAAAAAAAAAAA&#10;AAAALwEAAF9yZWxzLy5yZWxzUEsBAi0AFAAGAAgAAAAhAI57aSvEAQAA1QMAAA4AAAAAAAAAAAAA&#10;AAAALgIAAGRycy9lMm9Eb2MueG1sUEsBAi0AFAAGAAgAAAAhAAwq7f3eAAAACgEAAA8AAAAAAAAA&#10;AAAAAAAAHgQAAGRycy9kb3ducmV2LnhtbFBLBQYAAAAABAAEAPMAAAApBQAAAAA=&#10;" strokecolor="black [3040]">
                <o:lock v:ext="edit" shapetype="f"/>
              </v:line>
            </w:pict>
          </mc:Fallback>
        </mc:AlternateContent>
      </w:r>
      <w:r w:rsidRPr="00D30BAD">
        <w:rPr>
          <w:noProof/>
          <w:color w:val="auto"/>
          <w:sz w:val="24"/>
        </w:rPr>
        <mc:AlternateContent>
          <mc:Choice Requires="wps">
            <w:drawing>
              <wp:anchor distT="0" distB="0" distL="114299" distR="114299" simplePos="0" relativeHeight="251709440" behindDoc="0" locked="0" layoutInCell="1" allowOverlap="1" wp14:anchorId="0F5DC453" wp14:editId="1B4167E4">
                <wp:simplePos x="0" y="0"/>
                <wp:positionH relativeFrom="column">
                  <wp:posOffset>4250054</wp:posOffset>
                </wp:positionH>
                <wp:positionV relativeFrom="paragraph">
                  <wp:posOffset>102235</wp:posOffset>
                </wp:positionV>
                <wp:extent cx="0" cy="5805805"/>
                <wp:effectExtent l="0" t="0" r="19050" b="23495"/>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8058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line w14:anchorId="12452AED" id="Straight Connector 75" o:spid="_x0000_s1026" style="position:absolute;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334.65pt,8.05pt" to="334.65pt,4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iacvwEAANUDAAAOAAAAZHJzL2Uyb0RvYy54bWysU9uO2yAQfa/Uf0C8N3ZW2nZlxdmHrNqX&#10;VRs17QewGGK0wKCBxs7fd8CXXlVVVSULGeacmTmHYXc/OssuCqMB3/LtpuZMeQmd8eeWf/709tUd&#10;ZzEJ3wkLXrX8qiK/3798sRtCo26gB9spZJTEx2YILe9TCk1VRdkrJ+IGgvIU1IBOJNriuepQDJTd&#10;2eqmrl9XA2AXEKSKkU4fpiDfl/xaK5k+aB1VYrbl1FsqK5b1Ka/VfieaM4rQGzm3If6hCyeMp6Jr&#10;qgeRBPuC5pdUzkiECDptJLgKtDZSFQ2kZlv/pObUi6CKFjInhtWm+P/SyveXIzLTtfzNLWdeOLqj&#10;U0Jhzn1iB/CeHARkFCSnhhAbIhz8EbNWOfpTeAT5HClW/RDMmxgm2KjRZTiJZWNx/ro6r8bE5HQo&#10;6fT2rs5frlWJZiEGjOmdAsfyT8ut8dkU0YjLY0wTdIHMfUylSxPpalUGW/9RaRJKxbaFXUZMHSyy&#10;i6Dh6J63c9mCzBRtrF1J9Z9JMzbTVBm7vyWu6FIRfFqJznjA31VN49KqnvCL6klrlv0E3fWIy7XQ&#10;7BRD5znPw/n9vtC/vcb9VwAAAP//AwBQSwMEFAAGAAgAAAAhAMD3SF7eAAAACgEAAA8AAABkcnMv&#10;ZG93bnJldi54bWxMj8FOwzAMhu9IvENkpN1YOoa6rTSdEIMTHLrCgWPWmLZa41RN1haeHqMd2NH+&#10;P/3+nG4n24oBe984UrCYRyCQSmcaqhR8vL/crkH4oMno1hEq+EYP2+z6KtWJcSPtcShCJbiEfKIV&#10;1CF0iZS+rNFqP3cdEmdfrrc68NhX0vR65HLbyrsoiqXVDfGFWnf4VGN5LE5Wwer5tci7cff2k8uV&#10;zPPBhfXxU6nZzfT4ACLgFP5h+NNndcjY6eBOZLxoFcTxZskoB/ECBAPnxUHBZhndg8xSeflC9gsA&#10;AP//AwBQSwECLQAUAAYACAAAACEAtoM4kv4AAADhAQAAEwAAAAAAAAAAAAAAAAAAAAAAW0NvbnRl&#10;bnRfVHlwZXNdLnhtbFBLAQItABQABgAIAAAAIQA4/SH/1gAAAJQBAAALAAAAAAAAAAAAAAAAAC8B&#10;AABfcmVscy8ucmVsc1BLAQItABQABgAIAAAAIQBPjiacvwEAANUDAAAOAAAAAAAAAAAAAAAAAC4C&#10;AABkcnMvZTJvRG9jLnhtbFBLAQItABQABgAIAAAAIQDA90he3gAAAAoBAAAPAAAAAAAAAAAAAAAA&#10;ABkEAABkcnMvZG93bnJldi54bWxQSwUGAAAAAAQABADzAAAAJAUAAAAA&#10;" strokecolor="black [3040]">
                <o:lock v:ext="edit" shapetype="f"/>
              </v:line>
            </w:pict>
          </mc:Fallback>
        </mc:AlternateContent>
      </w:r>
      <w:r w:rsidRPr="00D30BAD">
        <w:rPr>
          <w:noProof/>
          <w:color w:val="auto"/>
          <w:sz w:val="24"/>
        </w:rPr>
        <mc:AlternateContent>
          <mc:Choice Requires="wps">
            <w:drawing>
              <wp:anchor distT="0" distB="0" distL="114299" distR="114299" simplePos="0" relativeHeight="251705344" behindDoc="0" locked="0" layoutInCell="1" allowOverlap="1" wp14:anchorId="373B5119" wp14:editId="79A2F98E">
                <wp:simplePos x="0" y="0"/>
                <wp:positionH relativeFrom="column">
                  <wp:posOffset>3591559</wp:posOffset>
                </wp:positionH>
                <wp:positionV relativeFrom="paragraph">
                  <wp:posOffset>102235</wp:posOffset>
                </wp:positionV>
                <wp:extent cx="0" cy="5804535"/>
                <wp:effectExtent l="0" t="0" r="19050" b="24765"/>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8045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line w14:anchorId="39112A06" id="Straight Connector 73" o:spid="_x0000_s1026" style="position:absolute;z-index:251705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82.8pt,8.05pt" to="282.8pt,4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xMawgEAANUDAAAOAAAAZHJzL2Uyb0RvYy54bWysU01v2zAMvQ/YfxB0X+y0y1YYcXpIsV2K&#10;LVi6H6DKUixUEgVKi51/P0pO3H2hGIZdBIt8j+R7ote3o7PsqDAa8C1fLmrOlJfQGX9o+deHD29u&#10;OItJ+E5Y8KrlJxX57eb1q/UQGnUFPdhOIaMiPjZDaHmfUmiqKspeOREXEJSnpAZ0ItEVD1WHYqDq&#10;zlZXdf2uGgC7gCBVjBS9m5J8U+prrWT6rHVUidmW02ypnFjOx3xWm7VoDihCb+R5DPEPUzhhPDWd&#10;S92JJNg3NL+VckYiRNBpIcFVoLWRqmggNcv6FzX7XgRVtJA5Mcw2xf9XVn467pCZruXvrznzwtEb&#10;7RMKc+gT24L35CAgoyQ5NYTYEGHrd5i1ytHvwz3Ip0i56qdkvsQwwUaNLsNJLBuL86fZeTUmJqeg&#10;pOjqpn67ul7lXpVoLsSAMX1U4Fj+aLk1PpsiGnG8j2mCXiDnOabWZYh0siqDrf+iNAmlZsvCLium&#10;thbZUdBydE/Lc9uCzBRtrJ1J9cukMzbTVFm7vyXO6NIRfJqJznjAP3VN42VUPeEvqietWfYjdKcd&#10;Xp6FdqcYet7zvJw/3gv9+W/cfAcAAP//AwBQSwMEFAAGAAgAAAAhAHZlGkTfAAAACgEAAA8AAABk&#10;cnMvZG93bnJldi54bWxMj01PwzAMhu9I+w+RJ3Fj6YbWjdJ0Qnyc4NAVDhyzxrTVGqdqsrbw6zHa&#10;gR3t99Hrx+lusq0YsPeNIwXLRQQCqXSmoUrBx/vLzRaED5qMbh2hgm/0sMtmV6lOjBtpj0MRKsEl&#10;5BOtoA6hS6T0ZY1W+4XrkDj7cr3Vgce+kqbXI5fbVq6iKJZWN8QXat3hY43lsThZBZvn1yLvxqe3&#10;n1xuZJ4PLmyPn0pdz6eHexABp/APw58+q0PGTgd3IuNFq2Adr2NGOYiXIBg4Lw4K7m6jFcgslZcv&#10;ZL8AAAD//wMAUEsBAi0AFAAGAAgAAAAhALaDOJL+AAAA4QEAABMAAAAAAAAAAAAAAAAAAAAAAFtD&#10;b250ZW50X1R5cGVzXS54bWxQSwECLQAUAAYACAAAACEAOP0h/9YAAACUAQAACwAAAAAAAAAAAAAA&#10;AAAvAQAAX3JlbHMvLnJlbHNQSwECLQAUAAYACAAAACEAUh8TGsIBAADVAwAADgAAAAAAAAAAAAAA&#10;AAAuAgAAZHJzL2Uyb0RvYy54bWxQSwECLQAUAAYACAAAACEAdmUaRN8AAAAKAQAADwAAAAAAAAAA&#10;AAAAAAAcBAAAZHJzL2Rvd25yZXYueG1sUEsFBgAAAAAEAAQA8wAAACgFAAAAAA==&#10;" strokecolor="black [3040]">
                <o:lock v:ext="edit" shapetype="f"/>
              </v:line>
            </w:pict>
          </mc:Fallback>
        </mc:AlternateContent>
      </w:r>
      <w:r w:rsidRPr="00D30BAD">
        <w:rPr>
          <w:noProof/>
          <w:color w:val="auto"/>
          <w:sz w:val="24"/>
        </w:rPr>
        <mc:AlternateContent>
          <mc:Choice Requires="wps">
            <w:drawing>
              <wp:anchor distT="0" distB="0" distL="114299" distR="114299" simplePos="0" relativeHeight="251707392" behindDoc="0" locked="0" layoutInCell="1" allowOverlap="1" wp14:anchorId="7C4CB5BE" wp14:editId="25E52F4A">
                <wp:simplePos x="0" y="0"/>
                <wp:positionH relativeFrom="column">
                  <wp:posOffset>2991484</wp:posOffset>
                </wp:positionH>
                <wp:positionV relativeFrom="paragraph">
                  <wp:posOffset>160655</wp:posOffset>
                </wp:positionV>
                <wp:extent cx="0" cy="5747385"/>
                <wp:effectExtent l="0" t="0" r="19050" b="24765"/>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473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line w14:anchorId="2FD2AA0C" id="Straight Connector 74" o:spid="_x0000_s1026" style="position:absolute;z-index:251707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35.55pt,12.65pt" to="235.55pt,4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4GZwgEAANUDAAAOAAAAZHJzL2Uyb0RvYy54bWysU01v2zAMvQ/YfxB0X5x07VIYcXpIsV2K&#10;LVi2H6DKUixUEgVKi51/P0p2vK+iGIZdBIt8j+R7ojd3g7PspDAa8A1fLZacKS+hNf7Y8K9f3r+5&#10;5Swm4VthwauGn1Xkd9vXrzZ9qNUVdGBbhYyK+Fj3oeFdSqGuqig75URcQFCekhrQiURXPFYtip6q&#10;O1tdLZfvqh6wDQhSxUjR+zHJt6W+1kqmT1pHlZhtOM2WyonlfMxntd2I+ogidEZOY4h/mMIJ46np&#10;XOpeJMG+ofmjlDMSIYJOCwmuAq2NVEUDqVktf1Nz6ERQRQuZE8NsU/x/ZeXH0x6ZaRu+vubMC0dv&#10;dEgozLFLbAfek4OAjJLkVB9iTYSd32PWKgd/CA8gnyLlql+S+RLDCBs0ugwnsWwozp9n59WQmByD&#10;kqI36+v129ub3KsS9YUYMKYPChzLHw23xmdTRC1ODzGN0AtkmmNsXYZIZ6sy2PrPSpNQarYq7LJi&#10;ameRnQQtR/u0mtoWZKZoY+1MWr5MmrCZpsra/S1xRpeO4NNMdMYDPtc1DZdR9Yi/qB61ZtmP0J73&#10;eHkW2p1i6LTneTl/vhf6j79x+x0AAP//AwBQSwMEFAAGAAgAAAAhAA+aW1DfAAAACgEAAA8AAABk&#10;cnMvZG93bnJldi54bWxMj01Pg0AQhu8m/ofNmHizC22VigyN8eOkB0QPHrfsCKTsLGG3gP31buNB&#10;jzPz5J3nzbaz6cRIg2stI8SLCARxZXXLNcLH+/PVBoTzirXqLBPCNznY5udnmUq1nfiNxtLXIoSw&#10;SxVC432fSumqhoxyC9sTh9uXHYzyYRxqqQc1hXDTyWUU3UijWg4fGtXTQ0PVvjwYhOTppSz66fH1&#10;WMhEFsVo/Wb/iXh5Md/fgfA0+z8YTvpBHfLgtLMH1k50COskjgOKsLxegQjA72KHcLuK1iDzTP6v&#10;kP8AAAD//wMAUEsBAi0AFAAGAAgAAAAhALaDOJL+AAAA4QEAABMAAAAAAAAAAAAAAAAAAAAAAFtD&#10;b250ZW50X1R5cGVzXS54bWxQSwECLQAUAAYACAAAACEAOP0h/9YAAACUAQAACwAAAAAAAAAAAAAA&#10;AAAvAQAAX3JlbHMvLnJlbHNQSwECLQAUAAYACAAAACEAXs+BmcIBAADVAwAADgAAAAAAAAAAAAAA&#10;AAAuAgAAZHJzL2Uyb0RvYy54bWxQSwECLQAUAAYACAAAACEAD5pbUN8AAAAKAQAADwAAAAAAAAAA&#10;AAAAAAAcBAAAZHJzL2Rvd25yZXYueG1sUEsFBgAAAAAEAAQA8wAAACgFAAAAAA==&#10;" strokecolor="black [3040]">
                <o:lock v:ext="edit" shapetype="f"/>
              </v:line>
            </w:pict>
          </mc:Fallback>
        </mc:AlternateContent>
      </w:r>
      <w:r w:rsidRPr="00D30BAD">
        <w:rPr>
          <w:noProof/>
          <w:color w:val="auto"/>
          <w:sz w:val="24"/>
        </w:rPr>
        <mc:AlternateContent>
          <mc:Choice Requires="wps">
            <w:drawing>
              <wp:anchor distT="0" distB="0" distL="114299" distR="114299" simplePos="0" relativeHeight="251725824" behindDoc="0" locked="0" layoutInCell="1" allowOverlap="1" wp14:anchorId="6453E7B2" wp14:editId="01EC9240">
                <wp:simplePos x="0" y="0"/>
                <wp:positionH relativeFrom="column">
                  <wp:posOffset>2450464</wp:posOffset>
                </wp:positionH>
                <wp:positionV relativeFrom="paragraph">
                  <wp:posOffset>102235</wp:posOffset>
                </wp:positionV>
                <wp:extent cx="0" cy="5798820"/>
                <wp:effectExtent l="0" t="0" r="19050" b="11430"/>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988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line w14:anchorId="22A5FF82" id="Straight Connector 83" o:spid="_x0000_s1026" style="position:absolute;z-index:251725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92.95pt,8.05pt" to="192.95pt,4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WyHxAEAANUDAAAOAAAAZHJzL2Uyb0RvYy54bWysU02P0zAQvSPxHyzfadoioERN99AVXFZQ&#10;0eUHeB27sdb2WGPTpP+esdOET61WiIsVz7z3Zt54sr0ZnGVnhdGAb/hqseRMeQmt8aeGf73/8GrD&#10;WUzCt8KCVw2/qMhvdi9fbPtQqzV0YFuFjER8rPvQ8C6lUFdVlJ1yIi4gKE9JDehEoiueqhZFT+rO&#10;Vuvl8m3VA7YBQaoYKXo7Jvmu6GutZPqsdVSJ2YZTb6mcWM6HfFa7rahPKEJn5LUN8Q9dOGE8FZ2l&#10;bkUS7BuaP6SckQgRdFpIcBVobaQqHsjNavmbm2MngipeaDgxzGOK/09WfjofkJm24ZvXnHnh6I2O&#10;CYU5dYntwXuaICCjJE2qD7Emwt4fMHuVgz+GO5CPkXLVL8l8iWGEDRpdhpNZNpTJX+bJqyExOQYl&#10;Rd+8e7/ZrMurVKKeiAFj+qjAsfzRcGt8Hoqoxfkuplxa1BPk2sdYujSRLlZlsPVflCajVGxV2GXF&#10;1N4iOwtajvZxlS2SVkFmijbWzqTl06QrNtNUWbvnEmd0qQg+zURnPODfqqZhalWP+Mn16DXbfoD2&#10;csDpWWh3irPrnufl/Ple6D/+xt13AAAA//8DAFBLAwQUAAYACAAAACEAlDJTdt8AAAAKAQAADwAA&#10;AGRycy9kb3ducmV2LnhtbEyPTU+DQBCG7yb+h82YeLNL29gCZWmMHyc9IHrwuGWnQMrOEnYL6K93&#10;jAc9zrxP3nkm28+2EyMOvnWkYLmIQCBVzrRUK3h/e7qJQfigyejOESr4RA/7/PIi06lxE73iWIZa&#10;cAn5VCtoQuhTKX3VoNV+4Xokzo5usDrwONTSDHrictvJVRRtpNUt8YVG93jfYHUqz1bB9vG5LPrp&#10;4eWrkFtZFKML8elDqeur+W4HIuAc/mD40Wd1yNnp4M5kvOgUrOPbhFEONksQDPwuDgqSVbIGmWfy&#10;/wv5NwAAAP//AwBQSwECLQAUAAYACAAAACEAtoM4kv4AAADhAQAAEwAAAAAAAAAAAAAAAAAAAAAA&#10;W0NvbnRlbnRfVHlwZXNdLnhtbFBLAQItABQABgAIAAAAIQA4/SH/1gAAAJQBAAALAAAAAAAAAAAA&#10;AAAAAC8BAABfcmVscy8ucmVsc1BLAQItABQABgAIAAAAIQDpbWyHxAEAANUDAAAOAAAAAAAAAAAA&#10;AAAAAC4CAABkcnMvZTJvRG9jLnhtbFBLAQItABQABgAIAAAAIQCUMlN23wAAAAoBAAAPAAAAAAAA&#10;AAAAAAAAAB4EAABkcnMvZG93bnJldi54bWxQSwUGAAAAAAQABADzAAAAKgUAAAAA&#10;" strokecolor="black [3040]">
                <o:lock v:ext="edit" shapetype="f"/>
              </v:line>
            </w:pict>
          </mc:Fallback>
        </mc:AlternateContent>
      </w:r>
      <w:r w:rsidRPr="00D30BAD">
        <w:rPr>
          <w:noProof/>
          <w:color w:val="auto"/>
          <w:sz w:val="24"/>
        </w:rPr>
        <mc:AlternateContent>
          <mc:Choice Requires="wps">
            <w:drawing>
              <wp:anchor distT="0" distB="0" distL="114300" distR="114300" simplePos="0" relativeHeight="251679744" behindDoc="0" locked="0" layoutInCell="1" allowOverlap="1" wp14:anchorId="6BB35B04" wp14:editId="5AB7AA61">
                <wp:simplePos x="0" y="0"/>
                <wp:positionH relativeFrom="column">
                  <wp:posOffset>-58420</wp:posOffset>
                </wp:positionH>
                <wp:positionV relativeFrom="paragraph">
                  <wp:posOffset>103505</wp:posOffset>
                </wp:positionV>
                <wp:extent cx="1849120" cy="371475"/>
                <wp:effectExtent l="0" t="0" r="0" b="952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9120" cy="371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80DC3" w:rsidRDefault="00D80DC3" w:rsidP="00727B41">
                            <w:r>
                              <w:t xml:space="preserve">Internal Advanced Research </w:t>
                            </w:r>
                          </w:p>
                          <w:p w:rsidR="00D80DC3" w:rsidRDefault="00D80DC3" w:rsidP="00727B41">
                            <w:r>
                              <w:t>- Global Market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27" type="#_x0000_t202" style="position:absolute;left:0;text-align:left;margin-left:-4.6pt;margin-top:8.15pt;width:145.6pt;height:29.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ppplAIAAKwFAAAOAAAAZHJzL2Uyb0RvYy54bWysVEtPGzEQvlfqf7B8L5tAeEVsUAqiqhQB&#10;aqg4O16bWNge13aym/76ju1NCJQLVS+7tueb9zdzcdkZTdbCBwW2psODASXCcmiUfarpz4ebL2eU&#10;hMhswzRYUdONCPRy8vnTRevG4hCWoBvhCRqxYdy6mi5jdOOqCnwpDAsH4IRFoQRvWMSrf6oaz1q0&#10;bnR1OBicVC34xnngIgR8vS5COsn2pRQ83kkZRCS6phhbzF+fv4v0rSYXbPzkmVsq3ofB/iEKw5RF&#10;pztT1ywysvLqL1NGcQ8BZDzgYCqQUnGRc8BshoM32cyXzImcCxYnuF2Zwv8zy2/X956opqZHQ0os&#10;M9ijB9FF8hU6gk9Yn9aFMcLmDoGxw3fsc841uBnw54CQag9TFAKiUz066U36Y6YEFbEFm13Zkxue&#10;rJ2NzoeHKOIoOzodjk6Pk9/qRdv5EL8JMCQdauqxrTkCtp6FWKBbSHIWQKvmRmmdL4lK4kp7smZI&#10;Ah1zUmj8FUpb0tb05Oh4kA1bSOrFsrbJjMhk6t2ldEuG+RQ3WiSMtj+ExGLmRN/xzTgXduc/oxNK&#10;oquPKPb4l6g+olzyQI3sGWzcKRtlwZfGvi5Z87wtmSz4vuGh5J1KELtFl1m0Y8wCmg0SxkMZueD4&#10;jcLmzViI98zjjGG/cW/EO/xIDVh86E+ULMH/fu894ZH6KKWkxZmtafi1Yl5Qor9bHIrz4WiUhjxf&#10;RseniVN+X7LYl9iVuQJkBPIeo8vHhI96e5QezCOul2nyiiJmOfquadwer2LZJLieuJhOMwjH2rE4&#10;s3PHt3OSqPnQPTLvev5GZP4tbKebjd/QuGBTfyxMVxGkyhxPdS5V7euPKyFPSb++0s7Zv2fUy5Kd&#10;/AEAAP//AwBQSwMEFAAGAAgAAAAhAOdXlmbfAAAACAEAAA8AAABkcnMvZG93bnJldi54bWxMj8Fu&#10;wjAQRO+V+AdrK/WCwCGtIE3jIFQVCQ4cGnrhZuJtEjVeR7aB9O+7PbXHnRnNvinWo+3FFX3oHClY&#10;zBMQSLUzHTUKPo7bWQYiRE1G945QwTcGWJeTu0Lnxt3oHa9VbASXUMi1gjbGIZcy1C1aHeZuQGLv&#10;03mrI5++kcbrG5fbXqZJspRWd8QfWj3ga4v1V3WxCg7htJue/G47rYKRe8TD234RlXq4HzcvICKO&#10;8S8Mv/iMDiUznd2FTBC9gtlzyknWl48g2E+zlLedFayeMpBlIf8PKH8AAAD//wMAUEsBAi0AFAAG&#10;AAgAAAAhALaDOJL+AAAA4QEAABMAAAAAAAAAAAAAAAAAAAAAAFtDb250ZW50X1R5cGVzXS54bWxQ&#10;SwECLQAUAAYACAAAACEAOP0h/9YAAACUAQAACwAAAAAAAAAAAAAAAAAvAQAAX3JlbHMvLnJlbHNQ&#10;SwECLQAUAAYACAAAACEAZW6aaZQCAACsBQAADgAAAAAAAAAAAAAAAAAuAgAAZHJzL2Uyb0RvYy54&#10;bWxQSwECLQAUAAYACAAAACEA51eWZt8AAAAIAQAADwAAAAAAAAAAAAAAAADuBAAAZHJzL2Rvd25y&#10;ZXYueG1sUEsFBgAAAAAEAAQA8wAAAPoFAAAAAA==&#10;" fillcolor="white [3201]" stroked="f" strokeweight=".5pt">
                <v:path arrowok="t"/>
                <v:textbox>
                  <w:txbxContent>
                    <w:p w:rsidR="00D80DC3" w:rsidRDefault="00D80DC3" w:rsidP="00727B41">
                      <w:r>
                        <w:t xml:space="preserve">Internal Advanced Research </w:t>
                      </w:r>
                    </w:p>
                    <w:p w:rsidR="00D80DC3" w:rsidRDefault="00D80DC3" w:rsidP="00727B41">
                      <w:r>
                        <w:t>- Global Market</w:t>
                      </w:r>
                    </w:p>
                  </w:txbxContent>
                </v:textbox>
              </v:shape>
            </w:pict>
          </mc:Fallback>
        </mc:AlternateContent>
      </w:r>
      <w:r w:rsidRPr="00D30BAD">
        <w:rPr>
          <w:noProof/>
          <w:color w:val="auto"/>
          <w:sz w:val="24"/>
        </w:rPr>
        <mc:AlternateContent>
          <mc:Choice Requires="wps">
            <w:drawing>
              <wp:anchor distT="0" distB="0" distL="114299" distR="114299" simplePos="0" relativeHeight="251659264" behindDoc="0" locked="0" layoutInCell="1" allowOverlap="1" wp14:anchorId="53103AA8" wp14:editId="30A71CB1">
                <wp:simplePos x="0" y="0"/>
                <wp:positionH relativeFrom="column">
                  <wp:posOffset>2051049</wp:posOffset>
                </wp:positionH>
                <wp:positionV relativeFrom="paragraph">
                  <wp:posOffset>101600</wp:posOffset>
                </wp:positionV>
                <wp:extent cx="0" cy="5683885"/>
                <wp:effectExtent l="19050" t="0" r="19050" b="1206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68388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line w14:anchorId="1E950E0E" id="Straight Connector 20"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61.5pt,8pt" to="161.5pt,4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5BLzAEAAOYDAAAOAAAAZHJzL2Uyb0RvYy54bWysU01v2zAMvQ/YfxB0X5xkSBcYcXpIsV2K&#10;LVjWH6DKUixUEgVKi51/P0pO3O4DQzHsIljkeyTfE725HZxlJ4XRgG/4YjbnTHkJrfHHhj98+/hu&#10;zVlMwrfCglcNP6vIb7dv32z6UKsldGBbhYyK+Fj3oeFdSqGuqig75UScQVCekhrQiURXPFYtip6q&#10;O1st5/ObqgdsA4JUMVL0bkzybamvtZLpi9ZRJWYbTrOlcmI5H/NZbTeiPqIInZGXMcQ/TOGE8dR0&#10;KnUnkmDf0fxWyhmJEEGnmQRXgdZGqqKB1Czmv6g5dCKoooXMiWGyKf6/svLzaY/MtA1fkj1eOHqj&#10;Q0Jhjl1iO/CeHARklCSn+hBrIuz8HrNWOfhDuAf5FClX/ZTMlxhG2KDRZTiJZUNx/jw5r4bE5BiU&#10;FF3drN+v16vcqxL1lRgwpk8KHMsfDbfGZ1NELU73MY3QKySHrWc9yVmvPoyFnmcpX+ls1Qj7qjQp&#10;p+6LUq7snNpZZCdB29I+LS5zWE/ITNHG2ok0/zvpgs00VfbwtcQJXTqCTxPRGQ/4p65puI6qR/zl&#10;OeKoNct+hPa8x+s70TIVhy+Ln7f15b3Qn3/P7Q8AAAD//wMAUEsDBBQABgAIAAAAIQA/7Z7h3wAA&#10;AAoBAAAPAAAAZHJzL2Rvd25yZXYueG1sTI9BT8MwDIXvSPyHyEjcWNIVTaw0naASh0m7sCEhbmlj&#10;2orGKUm2lX+PEQc4WfZ7ev5euZndKE4Y4uBJQ7ZQIJBabwfqNLwcnm7uQMRkyJrRE2r4wgib6vKi&#10;NIX1Z3rG0z51gkMoFkZDn9JUSBnbHp2JCz8hsfbugzOJ19BJG8yZw90ol0qtpDMD8YfeTFj32H7s&#10;j07D6/pzW+9Ureq36TY/7NpGbR+D1tdX88M9iIRz+jPDDz6jQ8VMjT+SjWLUkC9z7pJYWPFkw++h&#10;0bDOsgxkVcr/FapvAAAA//8DAFBLAQItABQABgAIAAAAIQC2gziS/gAAAOEBAAATAAAAAAAAAAAA&#10;AAAAAAAAAABbQ29udGVudF9UeXBlc10ueG1sUEsBAi0AFAAGAAgAAAAhADj9If/WAAAAlAEAAAsA&#10;AAAAAAAAAAAAAAAALwEAAF9yZWxzLy5yZWxzUEsBAi0AFAAGAAgAAAAhAG1vkEvMAQAA5gMAAA4A&#10;AAAAAAAAAAAAAAAALgIAAGRycy9lMm9Eb2MueG1sUEsBAi0AFAAGAAgAAAAhAD/tnuHfAAAACgEA&#10;AA8AAAAAAAAAAAAAAAAAJgQAAGRycy9kb3ducmV2LnhtbFBLBQYAAAAABAAEAPMAAAAyBQAAAAA=&#10;" strokecolor="black [3040]" strokeweight="2.25pt">
                <o:lock v:ext="edit" shapetype="f"/>
              </v:line>
            </w:pict>
          </mc:Fallback>
        </mc:AlternateContent>
      </w:r>
    </w:p>
    <w:p w:rsidR="006919D0" w:rsidRPr="00D30BAD" w:rsidRDefault="00EE663E" w:rsidP="0077049B">
      <w:pPr>
        <w:jc w:val="both"/>
        <w:rPr>
          <w:color w:val="auto"/>
          <w:sz w:val="24"/>
        </w:rPr>
      </w:pPr>
      <w:r w:rsidRPr="00D30BAD">
        <w:rPr>
          <w:noProof/>
          <w:color w:val="auto"/>
          <w:sz w:val="24"/>
        </w:rPr>
        <mc:AlternateContent>
          <mc:Choice Requires="wps">
            <w:drawing>
              <wp:anchor distT="0" distB="0" distL="114299" distR="114299" simplePos="0" relativeHeight="251887616" behindDoc="0" locked="0" layoutInCell="1" allowOverlap="1" wp14:anchorId="16048E17" wp14:editId="47CBCF63">
                <wp:simplePos x="0" y="0"/>
                <wp:positionH relativeFrom="column">
                  <wp:posOffset>7229474</wp:posOffset>
                </wp:positionH>
                <wp:positionV relativeFrom="paragraph">
                  <wp:posOffset>21590</wp:posOffset>
                </wp:positionV>
                <wp:extent cx="0" cy="5572125"/>
                <wp:effectExtent l="19050" t="0" r="19050"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572125"/>
                        </a:xfrm>
                        <a:prstGeom prst="line">
                          <a:avLst/>
                        </a:prstGeom>
                        <a:ln w="28575">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line w14:anchorId="40A69E41" id="Straight Connector 3" o:spid="_x0000_s1026" style="position:absolute;flip:y;z-index:251887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569.25pt,1.7pt" to="569.25pt,4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if4wEAAA4EAAAOAAAAZHJzL2Uyb0RvYy54bWysU02P2yAQvVfqf0DcGzteubuy4uwhUXtZ&#10;tVHT9s5iiNECg4DGzr/vgB33a1eqql6QYd68eW9mvLkfjSZn4YMC29L1qqREWA6dsqeWfvn87s0d&#10;JSEy2zENVrT0IgK9375+tRlcIyroQXfCEySxoRlcS/sYXVMUgffCsLACJywGJXjDIl79qeg8G5Dd&#10;6KIqy7fFAL5zHrgIAV/3U5BuM7+UgsePUgYRiW4paov59Pl8TGex3bDm5JnrFZ9lsH9QYZiyWHSh&#10;2rPIyDev/qAyinsIIOOKgylASsVF9oBu1uVvbo49cyJ7weYEt7Qp/D9a/uF88ER1Lb2hxDKDIzpG&#10;z9Spj2QH1mIDwZOb1KfBhQbhO3vwySkf7dE9AH8KGCt+CaZLcBNslN4QqZX7iuuRW4SmyZgncFkm&#10;IMZI+PTI8bWub6t1VaeqBWsSRarofIjvBRiSPlqqlU3NYQ07P4Q4Qa+Q9KwtGVpa3dW3dYal2J6F&#10;npwZLkO4hD3EuYK2s4VJddYfL1pMNJ+ExA6hukl/3k2x034i6p7WCwsiU4pUWi9JZS7+YtKMTWki&#10;7+vfJi7oXBFsXBKNsuCfqxrHq1Q54a+uJ6/J9iN0l4O/ThSXLk9g/kHSVv98z+k/fuPtdwAAAP//&#10;AwBQSwMEFAAGAAgAAAAhAEw2AdrgAAAACwEAAA8AAABkcnMvZG93bnJldi54bWxMj01Pg0AQhu8m&#10;/ofNmHhp7ELRBpGhMSb25kFs/Lht2REI7CxhtwX/vdv0oMd35sk7z+Sb2fTiSKNrLSPEywgEcWV1&#10;yzXC7u35JgXhvGKtesuE8EMONsXlRa4ybSd+pWPpaxFK2GUKofF+yKR0VUNGuaUdiMPu245G+RDH&#10;WupRTaHc9HIVRWtpVMvhQqMGemqo6sqDQVjvVou2+vx635Yx65fFR5dM2w7x+mp+fADhafZ/MJz0&#10;gzoUwWlvD6yd6EOOk/QusAjJLYgTcB7sEdI0ugdZ5PL/D8UvAAAA//8DAFBLAQItABQABgAIAAAA&#10;IQC2gziS/gAAAOEBAAATAAAAAAAAAAAAAAAAAAAAAABbQ29udGVudF9UeXBlc10ueG1sUEsBAi0A&#10;FAAGAAgAAAAhADj9If/WAAAAlAEAAAsAAAAAAAAAAAAAAAAALwEAAF9yZWxzLy5yZWxzUEsBAi0A&#10;FAAGAAgAAAAhAH8AiJ/jAQAADgQAAA4AAAAAAAAAAAAAAAAALgIAAGRycy9lMm9Eb2MueG1sUEsB&#10;Ai0AFAAGAAgAAAAhAEw2AdrgAAAACwEAAA8AAAAAAAAAAAAAAAAAPQQAAGRycy9kb3ducmV2Lnht&#10;bFBLBQYAAAAABAAEAPMAAABKBQAAAAA=&#10;" strokecolor="black [3040]" strokeweight="2.25pt">
                <v:stroke dashstyle="1 1"/>
                <o:lock v:ext="edit" shapetype="f"/>
              </v:line>
            </w:pict>
          </mc:Fallback>
        </mc:AlternateContent>
      </w:r>
      <w:r w:rsidRPr="00D30BAD">
        <w:rPr>
          <w:noProof/>
          <w:color w:val="auto"/>
          <w:sz w:val="24"/>
        </w:rPr>
        <mc:AlternateContent>
          <mc:Choice Requires="wps">
            <w:drawing>
              <wp:anchor distT="0" distB="0" distL="114299" distR="114299" simplePos="0" relativeHeight="251713536" behindDoc="0" locked="0" layoutInCell="1" allowOverlap="1" wp14:anchorId="70DFEA4B" wp14:editId="592C3D93">
                <wp:simplePos x="0" y="0"/>
                <wp:positionH relativeFrom="column">
                  <wp:posOffset>6788149</wp:posOffset>
                </wp:positionH>
                <wp:positionV relativeFrom="paragraph">
                  <wp:posOffset>22225</wp:posOffset>
                </wp:positionV>
                <wp:extent cx="0" cy="5718810"/>
                <wp:effectExtent l="0" t="0" r="19050" b="15240"/>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188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line w14:anchorId="7ED10212" id="Straight Connector 77" o:spid="_x0000_s1026" style="position:absolute;z-index:251713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534.5pt,1.75pt" to="534.5pt,4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OSIwwEAANUDAAAOAAAAZHJzL2Uyb0RvYy54bWysU02P0zAQvSPxHyzfaZKVoFXUdA9dwWUF&#10;FYUf4HXsxlrbY41Nk/57xk4bPoUQ4mLFM++9mTeebO8nZ9lZYTTgO96sas6Ul9Abf+r4509vX204&#10;i0n4XljwquMXFfn97uWL7RhadQcD2F4hIxEf2zF0fEgptFUV5aCciCsIylNSAzqR6Iqnqkcxkrqz&#10;1V1dv6lGwD4gSBUjRR/mJN8Vfa2VTB+0jiox23HqLZUTy/mUz2q3Fe0JRRiMvLYh/qELJ4ynoovU&#10;g0iCfUHzi5QzEiGCTisJrgKtjVTFA7lp6p/cHAcRVPFCw4lhGVP8f7Ly/fmAzPQdX68588LRGx0T&#10;CnMaEtuD9zRBQEZJmtQYYkuEvT9g9ionfwyPIJ8j5aofkvkSwwybNLoMJ7NsKpO/LJNXU2JyDkqK&#10;vl43m01TXqUS7Y0YMKZ3ChzLHx23xuehiFacH2PKpUV7g1z7mEuXJtLFqgy2/qPSZJSKNYVdVkzt&#10;LbKzoOXon5tskbQKMlO0sXYh1X8mXbGZpsra/S1xQZeK4NNCdMYD/q5qmm6t6hl/cz17zbafoL8c&#10;8PYstDvF2XXP83J+fy/0b3/j7isAAAD//wMAUEsDBBQABgAIAAAAIQCeFbxL3wAAAAsBAAAPAAAA&#10;ZHJzL2Rvd25yZXYueG1sTI9LT8MwEITvSPwHa5G4Ubs8+ghxKgT0BIcQOHB04yWJGq+j2E1Sfj1b&#10;cYDjzI5mv0k3k2vFgH1oPGmYzxQIpNLbhioNH+/bqxWIEA1Z03pCDUcMsMnOz1KTWD/SGw5FrASX&#10;UEiMhjrGLpEylDU6E2a+Q+Lbl++diSz7StrejFzuWnmt1EI60xB/qE2HjzWW++LgNCyfX4q8G59e&#10;v3O5lHk++Ljaf2p9eTE93IOIOMW/MJzwGR0yZtr5A9kgWtZqseYxUcPNHYhT4NfYaVir2znILJX/&#10;N2Q/AAAA//8DAFBLAQItABQABgAIAAAAIQC2gziS/gAAAOEBAAATAAAAAAAAAAAAAAAAAAAAAABb&#10;Q29udGVudF9UeXBlc10ueG1sUEsBAi0AFAAGAAgAAAAhADj9If/WAAAAlAEAAAsAAAAAAAAAAAAA&#10;AAAALwEAAF9yZWxzLy5yZWxzUEsBAi0AFAAGAAgAAAAhAAaE5IjDAQAA1QMAAA4AAAAAAAAAAAAA&#10;AAAALgIAAGRycy9lMm9Eb2MueG1sUEsBAi0AFAAGAAgAAAAhAJ4VvEvfAAAACwEAAA8AAAAAAAAA&#10;AAAAAAAAHQQAAGRycy9kb3ducmV2LnhtbFBLBQYAAAAABAAEAPMAAAApBQAAAAA=&#10;" strokecolor="black [3040]">
                <o:lock v:ext="edit" shapetype="f"/>
              </v:line>
            </w:pict>
          </mc:Fallback>
        </mc:AlternateContent>
      </w:r>
      <w:r w:rsidRPr="00D30BAD">
        <w:rPr>
          <w:noProof/>
          <w:color w:val="auto"/>
          <w:sz w:val="24"/>
        </w:rPr>
        <mc:AlternateContent>
          <mc:Choice Requires="wps">
            <w:drawing>
              <wp:anchor distT="0" distB="0" distL="114300" distR="114300" simplePos="0" relativeHeight="251776000" behindDoc="0" locked="0" layoutInCell="1" allowOverlap="1" wp14:anchorId="114313AF" wp14:editId="5556EDE6">
                <wp:simplePos x="0" y="0"/>
                <wp:positionH relativeFrom="column">
                  <wp:posOffset>1945640</wp:posOffset>
                </wp:positionH>
                <wp:positionV relativeFrom="paragraph">
                  <wp:posOffset>106680</wp:posOffset>
                </wp:positionV>
                <wp:extent cx="6854190" cy="6985"/>
                <wp:effectExtent l="0" t="0" r="22860" b="31115"/>
                <wp:wrapNone/>
                <wp:docPr id="108" name="Straight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54190" cy="69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2F9E7EEC" id="Straight Connector 108" o:spid="_x0000_s1026" style="position:absolute;flip: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2pt,8.4pt" to="692.9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YSLzwEAAOQDAAAOAAAAZHJzL2Uyb0RvYy54bWysU02P2yAQvVfqf0DcGzurbpS14uwhq/ay&#10;aqOm7Z3FEKMFBg00dv59B5y431JV9YIMM2/eezPjzf3oLDspjAZ8y5eLmjPlJXTGH1v+6eObV2vO&#10;YhK+Exa8avlZRX6/ffliM4RG3UAPtlPIqIiPzRBa3qcUmqqKsldOxAUE5SmoAZ1IdMVj1aEYqLqz&#10;1U1dr6oBsAsIUsVIrw9TkG9Lfa2VTO+1jiox23LSlsqJ5XzKZ7XdiOaIIvRGXmSIf1DhhPFEOpd6&#10;EEmwL2h+KeWMRIig00KCq0BrI1XxQG6W9U9uDr0Iqnih5sQwtyn+v7Ly3WmPzHQ0u5pG5YWjIR0S&#10;CnPsE9uB99RCQJaj1KshxIYgO7/H7FaO/hAeQT5HilU/BPMlhilt1OiYtiZ8JprSJjLOxjKF8zwF&#10;NSYm6XG1vn29vKNhSYqt7ta3mbgSTa6SSQPG9FaBY/mj5db43CPRiNNjTFPqNeUiatJRFKWzVTnZ&#10;+g9Kk2/imxSVjVM7i+wkaFe65+WFtmRmiDbWzqC6UP4RdMnNMFW28G+Bc3ZhBJ9moDMe8HesabxK&#10;1VP+1fXkNdt+gu68x+uMaJVKQy9rn3f1+3uBf/s5t18BAAD//wMAUEsDBBQABgAIAAAAIQCXDXfg&#10;3wAAAAoBAAAPAAAAZHJzL2Rvd25yZXYueG1sTI/BTsMwEETvSPyDtUhcqtahpWkIcSpUiQscgJYP&#10;cJIlibDXIXZT9+/ZnuA2qxnNvim20Rox4eh7RwruFgkIpNo1PbUKPg/P8wyED5oabRyhgjN62JbX&#10;V4XOG3eiD5z2oRVcQj7XCroQhlxKX3dotV+4AYm9LzdaHfgcW9mM+sTl1shlkqTS6p74Q6cH3HVY&#10;f++PVsHL2/vsvIzp7GezrnZxykx89Uap25v49AgiYAx/YbjgMzqUzFS5IzVeGAWrJL3nKBspT7gE&#10;VtmaVcVq8wCyLOT/CeUvAAAA//8DAFBLAQItABQABgAIAAAAIQC2gziS/gAAAOEBAAATAAAAAAAA&#10;AAAAAAAAAAAAAABbQ29udGVudF9UeXBlc10ueG1sUEsBAi0AFAAGAAgAAAAhADj9If/WAAAAlAEA&#10;AAsAAAAAAAAAAAAAAAAALwEAAF9yZWxzLy5yZWxzUEsBAi0AFAAGAAgAAAAhAK7FhIvPAQAA5AMA&#10;AA4AAAAAAAAAAAAAAAAALgIAAGRycy9lMm9Eb2MueG1sUEsBAi0AFAAGAAgAAAAhAJcNd+DfAAAA&#10;CgEAAA8AAAAAAAAAAAAAAAAAKQQAAGRycy9kb3ducmV2LnhtbFBLBQYAAAAABAAEAPMAAAA1BQAA&#10;AAA=&#10;" strokecolor="black [3040]">
                <o:lock v:ext="edit" shapetype="f"/>
              </v:line>
            </w:pict>
          </mc:Fallback>
        </mc:AlternateContent>
      </w:r>
    </w:p>
    <w:p w:rsidR="006919D0" w:rsidRPr="00D30BAD" w:rsidRDefault="00EE663E" w:rsidP="0077049B">
      <w:pPr>
        <w:jc w:val="both"/>
        <w:rPr>
          <w:color w:val="auto"/>
          <w:sz w:val="24"/>
        </w:rPr>
      </w:pPr>
      <w:r w:rsidRPr="00D30BAD">
        <w:rPr>
          <w:noProof/>
          <w:color w:val="auto"/>
          <w:sz w:val="24"/>
        </w:rPr>
        <mc:AlternateContent>
          <mc:Choice Requires="wps">
            <w:drawing>
              <wp:anchor distT="0" distB="0" distL="114300" distR="114300" simplePos="0" relativeHeight="251696128" behindDoc="0" locked="0" layoutInCell="1" allowOverlap="1" wp14:anchorId="02F17BC8" wp14:editId="0526585D">
                <wp:simplePos x="0" y="0"/>
                <wp:positionH relativeFrom="column">
                  <wp:posOffset>-43815</wp:posOffset>
                </wp:positionH>
                <wp:positionV relativeFrom="paragraph">
                  <wp:posOffset>172720</wp:posOffset>
                </wp:positionV>
                <wp:extent cx="1833880" cy="357505"/>
                <wp:effectExtent l="0" t="0" r="0" b="4445"/>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3880" cy="3575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80DC3" w:rsidRDefault="00D80DC3">
                            <w:r>
                              <w:t>Advanced Research Partnership – Global Market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7" o:spid="_x0000_s1028" type="#_x0000_t202" style="position:absolute;left:0;text-align:left;margin-left:-3.45pt;margin-top:13.6pt;width:144.4pt;height:28.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IielgIAAKwFAAAOAAAAZHJzL2Uyb0RvYy54bWysVEtPGzEQvlfqf7B8L5sHgTRig1IQVaUI&#10;UKHi7HhtYuH1uLaT3fTXM7Z3Q6BcqHrZHXu+mfF88zg7b2tNtsJ5Baakw6MBJcJwqJR5LOmv+6sv&#10;U0p8YKZiGowo6U54ej7//OmssTMxgjXoSjiCToyfNbak6xDsrCg8X4ua+SOwwqBSgqtZwKN7LCrH&#10;GvRe62I0GJwUDbjKOuDCe7y9zEo6T/6lFDzcSOlFILqk+LaQvi59V/FbzM/Y7NExu1a8ewb7h1fU&#10;TBkMund1yQIjG6f+clUr7sCDDEcc6gKkVFykHDCb4eBNNndrZkXKBcnxdk+T/39u+fX21hFVlfTk&#10;lBLDaqzRvWgD+QYtwSvkp7F+hrA7i8DQ4j3WOeXq7RL4k0dIcYDJBh7RkY9Wujr+MVOChliC3Z72&#10;GIZHb9PxeDpFFUfdeHI6GUxi3OLF2jofvguoSRRK6rCs6QVsu/QhQ3tIDOZBq+pKaZ0OsZXEhXZk&#10;y7AJdBh2zl+htCENcjCeDJJjA9E8e9YmuhGpmbpwMd2cYZLCTouI0eankEhmSvSd2IxzYfbxEzqi&#10;JIb6iGGHf3nVR4xzHmiRIoMJe+NaGXC5sK8pq556ymTGdwX3Oe9IQWhXbeqiUd8xK6h22DAO8sh5&#10;y68UFm/JfLhlDmcM6417I9zgR2pA8qGTKFmD+/PefcRj66OWkgZntqT+94Y5QYn+YXAovg6Pj+OQ&#10;p8Px5HSEB3eoWR1qzKa+AOyIIW4oy5MY8UH3onRQP+B6WcSoqGKGY+yShl68CHmT4HriYrFIIBxr&#10;y8LS3Fnez0lszfv2gTnb9W/Azr+GfrrZ7E0bZ2ysj4HFJoBUqccjz5nVjn9cCWlKuvUVd87hOaFe&#10;luz8GQAA//8DAFBLAwQUAAYACAAAACEAUu76Pt8AAAAIAQAADwAAAGRycy9kb3ducmV2LnhtbEyP&#10;wU7DMBBE70j8g7VIXKrWSRAlhDgVQlRqDz0QuPTmxksSEa8j223D37M9lePsjGbelqvJDuKEPvSO&#10;FKSLBARS40xPrYKvz/U8BxGiJqMHR6jgFwOsqtubUhfGnekDT3VsBZdQKLSCLsaxkDI0HVodFm5E&#10;Yu/beasjS99K4/WZy+0gsyRZSqt74oVOj/jWYfNTH62CXdhvZnu/Wc/qYOQWcfe+TaNS93fT6wuI&#10;iFO8huGCz+hQMdPBHckEMSiYL585qSB7ykCwn+UpHw4K8odHkFUp/z9Q/QEAAP//AwBQSwECLQAU&#10;AAYACAAAACEAtoM4kv4AAADhAQAAEwAAAAAAAAAAAAAAAAAAAAAAW0NvbnRlbnRfVHlwZXNdLnht&#10;bFBLAQItABQABgAIAAAAIQA4/SH/1gAAAJQBAAALAAAAAAAAAAAAAAAAAC8BAABfcmVscy8ucmVs&#10;c1BLAQItABQABgAIAAAAIQDZoIielgIAAKwFAAAOAAAAAAAAAAAAAAAAAC4CAABkcnMvZTJvRG9j&#10;LnhtbFBLAQItABQABgAIAAAAIQBS7vo+3wAAAAgBAAAPAAAAAAAAAAAAAAAAAPAEAABkcnMvZG93&#10;bnJldi54bWxQSwUGAAAAAAQABADzAAAA/AUAAAAA&#10;" fillcolor="white [3201]" stroked="f" strokeweight=".5pt">
                <v:path arrowok="t"/>
                <v:textbox>
                  <w:txbxContent>
                    <w:p w:rsidR="00D80DC3" w:rsidRDefault="00D80DC3">
                      <w:r>
                        <w:t>Advanced Research Partnership – Global Market</w:t>
                      </w:r>
                    </w:p>
                  </w:txbxContent>
                </v:textbox>
              </v:shape>
            </w:pict>
          </mc:Fallback>
        </mc:AlternateContent>
      </w:r>
    </w:p>
    <w:p w:rsidR="006919D0" w:rsidRPr="00D30BAD" w:rsidRDefault="00EE663E" w:rsidP="0077049B">
      <w:pPr>
        <w:jc w:val="both"/>
        <w:rPr>
          <w:color w:val="auto"/>
          <w:sz w:val="24"/>
        </w:rPr>
      </w:pPr>
      <w:r w:rsidRPr="00D30BAD">
        <w:rPr>
          <w:noProof/>
          <w:color w:val="auto"/>
          <w:sz w:val="24"/>
        </w:rPr>
        <mc:AlternateContent>
          <mc:Choice Requires="wps">
            <w:drawing>
              <wp:anchor distT="0" distB="0" distL="114300" distR="114300" simplePos="0" relativeHeight="251890688" behindDoc="0" locked="0" layoutInCell="1" allowOverlap="1" wp14:anchorId="2B189DD0" wp14:editId="6A6AFD9C">
                <wp:simplePos x="0" y="0"/>
                <wp:positionH relativeFrom="column">
                  <wp:posOffset>7918450</wp:posOffset>
                </wp:positionH>
                <wp:positionV relativeFrom="paragraph">
                  <wp:posOffset>99695</wp:posOffset>
                </wp:positionV>
                <wp:extent cx="131445" cy="152400"/>
                <wp:effectExtent l="0" t="0" r="20955" b="19050"/>
                <wp:wrapNone/>
                <wp:docPr id="1" name="Isosceles Tri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 cy="152400"/>
                        </a:xfrm>
                        <a:prstGeom prst="triangle">
                          <a:avLst/>
                        </a:prstGeom>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type w14:anchorId="5CCBD3C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623.5pt;margin-top:7.85pt;width:10.35pt;height:12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2IfhQIAAFkFAAAOAAAAZHJzL2Uyb0RvYy54bWysVMlu2zAQvRfoPxC8N5Jcu4sQOTASpAhg&#10;JEaTImeGIi0iFIclacvu13dILVmaXorqQGg4M2+2Nzw9O7Sa7IXzCkxFi5OcEmE41MpsK/rj7vLD&#10;F0p8YKZmGoyo6FF4erZ8/+60s6WYQQO6Fo4giPFlZyvahGDLLPO8ES3zJ2CFQaUE17KAottmtWMd&#10;orc6m+X5p6wDV1sHXHiPtxe9ki4TvpSChxspvQhEVxRzC+l06XyIZ7Y8ZeXWMdsoPqTB/iGLlimD&#10;QSeoCxYY2Tn1B1SruAMPMpxwaDOQUnGRasBqivxVNbcNsyLVgs3xdmqT/3+w/Hq/cUTVODtKDGtx&#10;RFcePBdaeHLnFDNbLUgR+9RZX6L5rd24WKm3a+CPHhXZC00U/GBzkK6NtlgnOaSmH6emi0MgHC+L&#10;j8V8vqCEo6pYzOZ5GkrGytHZOh++CWhJ/KloGJJK7Wb7tQ8xBVaOZjGeNmNafSYpp3DUold+FxJL&#10;xtizBJLIJs61I3uGNKkfi/66YbXorxY5frEHGGeyTpI2CBZRpdJ6wh0AIolf4vYQg210E4mjk2P+&#10;t4R6x8k6RQQTJsdWGXBvOeuQhoeJy95+mJfv2xE78wD1EUngoN8Ob/mlwlavmQ8b5nAdcHFwxcMN&#10;HlJDV1EY/ihpwP166z7aI0tRS0mH61VR/3PHnKBEXxnk71ccetzHJMwXn2couOeah+cas2vPAUeD&#10;HMXs0m+0D3r8lQ7ae3wJVjEqqpjhGLuiPLhROA/92uNbwsVqlcxwBy0La3NreQSPXY00ujvcM2dH&#10;viFRr2FcRVa+olxvGz0NrHYBpEp8fOrr0G/c30SY4a2JD8RzOVk9vYjL3wAAAP//AwBQSwMEFAAG&#10;AAgAAAAhAHKw1LDeAAAACwEAAA8AAABkcnMvZG93bnJldi54bWxMj8FOwzAQRO9I/IO1SFwQdZrS&#10;BkKcqiD11FNLPsCJt0lEvI5spw1/z/YEtxntaPZNsZ3tIC7oQ+9IwXKRgEBqnOmpVVB97Z9fQYSo&#10;yejBESr4wQDb8v6u0LlxVzri5RRbwSUUcq2gi3HMpQxNh1aHhRuR+HZ23urI1rfSeH3lcjvINEk2&#10;0uqe+EOnR/zssPk+TVbB2Pr1sp6a/YerdslTNR1Wzfmg1OPDvHsHEXGOf2G44TM6lMxUu4lMEAP7&#10;9CXjMZHVOgNxS6SbjFWtYPWWgSwL+X9D+QsAAP//AwBQSwECLQAUAAYACAAAACEAtoM4kv4AAADh&#10;AQAAEwAAAAAAAAAAAAAAAAAAAAAAW0NvbnRlbnRfVHlwZXNdLnhtbFBLAQItABQABgAIAAAAIQA4&#10;/SH/1gAAAJQBAAALAAAAAAAAAAAAAAAAAC8BAABfcmVscy8ucmVsc1BLAQItABQABgAIAAAAIQCv&#10;I2IfhQIAAFkFAAAOAAAAAAAAAAAAAAAAAC4CAABkcnMvZTJvRG9jLnhtbFBLAQItABQABgAIAAAA&#10;IQBysNSw3gAAAAsBAAAPAAAAAAAAAAAAAAAAAN8EAABkcnMvZG93bnJldi54bWxQSwUGAAAAAAQA&#10;BADzAAAA6gUAAAAA&#10;" fillcolor="black [3200]" strokecolor="black [1600]" strokeweight="2pt">
                <v:path arrowok="t"/>
              </v:shape>
            </w:pict>
          </mc:Fallback>
        </mc:AlternateContent>
      </w:r>
    </w:p>
    <w:p w:rsidR="006919D0" w:rsidRPr="00D30BAD" w:rsidRDefault="00EE663E" w:rsidP="0077049B">
      <w:pPr>
        <w:jc w:val="both"/>
        <w:rPr>
          <w:color w:val="auto"/>
          <w:sz w:val="24"/>
        </w:rPr>
      </w:pPr>
      <w:r w:rsidRPr="00D30BAD">
        <w:rPr>
          <w:noProof/>
          <w:color w:val="auto"/>
          <w:sz w:val="24"/>
        </w:rPr>
        <mc:AlternateContent>
          <mc:Choice Requires="wps">
            <w:drawing>
              <wp:anchor distT="0" distB="0" distL="114300" distR="114300" simplePos="0" relativeHeight="251771904" behindDoc="0" locked="0" layoutInCell="1" allowOverlap="1" wp14:anchorId="2590460E" wp14:editId="2ADC4EA5">
                <wp:simplePos x="0" y="0"/>
                <wp:positionH relativeFrom="column">
                  <wp:posOffset>1939925</wp:posOffset>
                </wp:positionH>
                <wp:positionV relativeFrom="paragraph">
                  <wp:posOffset>20955</wp:posOffset>
                </wp:positionV>
                <wp:extent cx="6854190" cy="6985"/>
                <wp:effectExtent l="0" t="0" r="22860" b="31115"/>
                <wp:wrapNone/>
                <wp:docPr id="106" name="Straight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54190" cy="69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1E1391AD" id="Straight Connector 106" o:spid="_x0000_s1026" style="position:absolute;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75pt,1.65pt" to="692.4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lXAzwEAAOQDAAAOAAAAZHJzL2Uyb0RvYy54bWysU02P2yAQvVfqf0DcGzurbpS14uwhq/ay&#10;aqOm7Z3FEKMFBg00dv59B5y431JV9YIMM2/eezPjzf3oLDspjAZ8y5eLmjPlJXTGH1v+6eObV2vO&#10;YhK+Exa8avlZRX6/ffliM4RG3UAPtlPIqIiPzRBa3qcUmqqKsldOxAUE5SmoAZ1IdMVj1aEYqLqz&#10;1U1dr6oBsAsIUsVIrw9TkG9Lfa2VTO+1jiox23LSlsqJ5XzKZ7XdiOaIIvRGXmSIf1DhhPFEOpd6&#10;EEmwL2h+KeWMRIig00KCq0BrI1XxQG6W9U9uDr0Iqnih5sQwtyn+v7Ly3WmPzHQ0u3rFmReOhnRI&#10;KMyxT2wH3lMLAVmOUq+GEBuC7Pwes1s5+kN4BPkcKVb9EMyXGKa0UaNj2prwmWhKm8g4G8sUzvMU&#10;1JiYpMfV+vb18o6GJSm2ulvfZuJKNLlKJg0Y01sFjuWPllvjc49EI06PMU2p15SLqElHUZTOVuVk&#10;6z8oTb6Jb1JUNk7tLLKToF3pnpcX2pKZIdpYO4PqQvlH0CU3w1TZwr8FztmFEXyagc54wN+xpvEq&#10;VU/5V9eT12z7CbrzHq8zolUqDb2sfd7V7+8F/u3n3H4FAAD//wMAUEsDBBQABgAIAAAAIQAh/sfM&#10;3gAAAAgBAAAPAAAAZHJzL2Rvd25yZXYueG1sTI/BTsMwEETvSPyDtUhcqtahSUoIcSpUiQscgJYP&#10;cOIlibDXIXZT9+9xT3Cb1Yxm3lbbYDSbcXKDJQF3qwQYUmvVQJ2Az8PzsgDmvCQltSUUcEYH2/r6&#10;qpKlsif6wHnvOxZLyJVSQO/9WHLu2h6NdCs7IkXvy05G+nhOHVeTPMVyo/k6STbcyIHiQi9H3PXY&#10;fu+PRsDL2/vivA6bxc993uzCXOjw6rQQtzfh6RGYx+D/wnDBj+hQR6bGHkk5pgWkSZ7HaBQpsIuf&#10;FtkDsEZAlgGvK/7/gfoXAAD//wMAUEsBAi0AFAAGAAgAAAAhALaDOJL+AAAA4QEAABMAAAAAAAAA&#10;AAAAAAAAAAAAAFtDb250ZW50X1R5cGVzXS54bWxQSwECLQAUAAYACAAAACEAOP0h/9YAAACUAQAA&#10;CwAAAAAAAAAAAAAAAAAvAQAAX3JlbHMvLnJlbHNQSwECLQAUAAYACAAAACEATZZVwM8BAADkAwAA&#10;DgAAAAAAAAAAAAAAAAAuAgAAZHJzL2Uyb0RvYy54bWxQSwECLQAUAAYACAAAACEAIf7HzN4AAAAI&#10;AQAADwAAAAAAAAAAAAAAAAApBAAAZHJzL2Rvd25yZXYueG1sUEsFBgAAAAAEAAQA8wAAADQFAAAA&#10;AA==&#10;" strokecolor="black [3040]">
                <o:lock v:ext="edit" shapetype="f"/>
              </v:line>
            </w:pict>
          </mc:Fallback>
        </mc:AlternateContent>
      </w:r>
    </w:p>
    <w:p w:rsidR="006919D0" w:rsidRPr="00D30BAD" w:rsidRDefault="00EE663E" w:rsidP="0077049B">
      <w:pPr>
        <w:jc w:val="both"/>
        <w:rPr>
          <w:color w:val="auto"/>
          <w:sz w:val="24"/>
        </w:rPr>
      </w:pPr>
      <w:r w:rsidRPr="00D30BAD">
        <w:rPr>
          <w:noProof/>
          <w:color w:val="auto"/>
          <w:sz w:val="24"/>
        </w:rPr>
        <mc:AlternateContent>
          <mc:Choice Requires="wps">
            <w:drawing>
              <wp:anchor distT="0" distB="0" distL="114300" distR="114300" simplePos="0" relativeHeight="251698176" behindDoc="0" locked="0" layoutInCell="1" allowOverlap="1" wp14:anchorId="60C1D553" wp14:editId="0721B2A3">
                <wp:simplePos x="0" y="0"/>
                <wp:positionH relativeFrom="column">
                  <wp:posOffset>-44450</wp:posOffset>
                </wp:positionH>
                <wp:positionV relativeFrom="paragraph">
                  <wp:posOffset>60960</wp:posOffset>
                </wp:positionV>
                <wp:extent cx="1843405" cy="359410"/>
                <wp:effectExtent l="0" t="0" r="4445" b="254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3405" cy="3594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80DC3" w:rsidRDefault="00D80DC3" w:rsidP="00A76C71">
                            <w:r>
                              <w:t>Internal Product Development</w:t>
                            </w:r>
                          </w:p>
                          <w:p w:rsidR="00D80DC3" w:rsidRDefault="00D80DC3" w:rsidP="00A76C71">
                            <w:r>
                              <w:t>– Global Market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69" o:spid="_x0000_s1029" type="#_x0000_t202" style="position:absolute;left:0;text-align:left;margin-left:-3.5pt;margin-top:4.8pt;width:145.15pt;height:28.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O3kmgIAAKwFAAAOAAAAZHJzL2Uyb0RvYy54bWysVE1PGzEQvVfqf7B8L5uQhMKKDUpBVJWi&#10;ggoVZ8drEwvb49pOdtNf37F3NwTKhaqXXX+8mfG8eTPnF63RZCt8UGArOj4aUSIsh1rZx4r+vL/+&#10;dEpJiMzWTIMVFd2JQC/mHz+cN64Ux7AGXQtP0IkNZeMquo7RlUUR+FoYFo7ACYuXErxhEbf+sag9&#10;a9C70cXxaHRSNOBr54GLEPD0qruk8+xfSsHjjZRBRKIrim+L+evzd5W+xfyclY+eubXi/TPYP7zC&#10;MGUx6N7VFYuMbLz6y5VR3EMAGY84mAKkVFzkHDCb8ehVNndr5kTOBckJbk9T+H9u+fftrSeqrujJ&#10;GSWWGazRvWgj+QItwSPkp3GhRNidQ2Bs8RzrnHMNbgn8KSCkOMB0BgHRiY9WepP+mClBQyzBbk97&#10;CsOTt9PpZDqaUcLxbjI7m45zXYpna+dD/CrAkLSoqMey5hew7TLEFJ+VAyQFC6BVfa20zpskJXGp&#10;PdkyFIGO45QUWrxAaUsa5GAyG2XHFpJ5h9M2uRFZTH24lG6XYV7FnRYJo+0PIZHMnOgbsRnnwu7j&#10;Z3RCSQz1HsMe//yq9xh3eaBFjgw27o2NsuC7wr6krH4aKJMdvi946PJOFMR21WYVTQbFrKDeoWA8&#10;dC0XHL9WWLwlC/GWeewxlALOjXiDH6kByYd+Rcka/O+3zhMepY+3lDTYsxUNvzbMC0r0N4tNcTae&#10;TlOT58109vkYN/7wZnV4YzfmElARY5xQjudlwkc9LKUH84DjZZGi4hWzHGNXNA7Ly9hNEhxPXCwW&#10;GYRt7Vhc2jvHhz5J0rxvH5h3vX4jKv87DN3Nylcy7rCpPhYWmwhSZY0nnjtWe/5xJGQh9+MrzZzD&#10;fUY9D9n5HwAAAP//AwBQSwMEFAAGAAgAAAAhAM7wc3feAAAABwEAAA8AAABkcnMvZG93bnJldi54&#10;bWxMjzFvwjAUhPdK/AfrIXVB4BCklKZ5QQgVCQaGpl3YTPyaRI2fI9tA+u/rTu14utPdd8VmNL24&#10;kfOdZYTlIgFBXFvdcYPw8b6fr0H4oFir3jIhfJOHTTl5KFSu7Z3f6FaFRsQS9rlCaEMYcil93ZJR&#10;fmEH4uh9WmdUiNI1Ujt1j+Wml2mSZNKojuNCqwbatVR/VVeDcPLnw+zsDvtZ5bU8Ep1ej8uA+Dgd&#10;ty8gAo3hLwy/+BEdysh0sVfWXvQI86d4JSA8ZyCina5XKxAXhCxLQZaF/M9f/gAAAP//AwBQSwEC&#10;LQAUAAYACAAAACEAtoM4kv4AAADhAQAAEwAAAAAAAAAAAAAAAAAAAAAAW0NvbnRlbnRfVHlwZXNd&#10;LnhtbFBLAQItABQABgAIAAAAIQA4/SH/1gAAAJQBAAALAAAAAAAAAAAAAAAAAC8BAABfcmVscy8u&#10;cmVsc1BLAQItABQABgAIAAAAIQB4VO3kmgIAAKwFAAAOAAAAAAAAAAAAAAAAAC4CAABkcnMvZTJv&#10;RG9jLnhtbFBLAQItABQABgAIAAAAIQDO8HN33gAAAAcBAAAPAAAAAAAAAAAAAAAAAPQEAABkcnMv&#10;ZG93bnJldi54bWxQSwUGAAAAAAQABADzAAAA/wUAAAAA&#10;" fillcolor="white [3201]" stroked="f" strokeweight=".5pt">
                <v:path arrowok="t"/>
                <v:textbox>
                  <w:txbxContent>
                    <w:p w:rsidR="00D80DC3" w:rsidRDefault="00D80DC3" w:rsidP="00A76C71">
                      <w:r>
                        <w:t>Internal Product Development</w:t>
                      </w:r>
                    </w:p>
                    <w:p w:rsidR="00D80DC3" w:rsidRDefault="00D80DC3" w:rsidP="00A76C71">
                      <w:r>
                        <w:t>– Global Market</w:t>
                      </w:r>
                    </w:p>
                  </w:txbxContent>
                </v:textbox>
              </v:shape>
            </w:pict>
          </mc:Fallback>
        </mc:AlternateContent>
      </w:r>
    </w:p>
    <w:p w:rsidR="0077049B" w:rsidRPr="00D30BAD" w:rsidRDefault="00EE663E" w:rsidP="0077049B">
      <w:pPr>
        <w:jc w:val="both"/>
        <w:rPr>
          <w:color w:val="auto"/>
          <w:sz w:val="24"/>
        </w:rPr>
      </w:pPr>
      <w:r w:rsidRPr="00D30BAD">
        <w:rPr>
          <w:noProof/>
          <w:color w:val="auto"/>
          <w:sz w:val="24"/>
        </w:rPr>
        <mc:AlternateContent>
          <mc:Choice Requires="wps">
            <w:drawing>
              <wp:anchor distT="0" distB="0" distL="114300" distR="114300" simplePos="0" relativeHeight="251769856" behindDoc="0" locked="0" layoutInCell="1" allowOverlap="1" wp14:anchorId="32CED6C1" wp14:editId="44118527">
                <wp:simplePos x="0" y="0"/>
                <wp:positionH relativeFrom="column">
                  <wp:posOffset>1946910</wp:posOffset>
                </wp:positionH>
                <wp:positionV relativeFrom="paragraph">
                  <wp:posOffset>87630</wp:posOffset>
                </wp:positionV>
                <wp:extent cx="6854190" cy="6985"/>
                <wp:effectExtent l="0" t="0" r="22860" b="31115"/>
                <wp:wrapNone/>
                <wp:docPr id="105" name="Straight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54190" cy="69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4D963E8C" id="Straight Connector 105" o:spid="_x0000_s1026" style="position:absolute;flip: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3pt,6.9pt" to="693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D450AEAAOQDAAAOAAAAZHJzL2Uyb0RvYy54bWysU0tv2zAMvg/YfxB0X+wUa5AacXpIsV2K&#10;LVjW3VVZioVKokBpifPvR8mJu0cLDMMugiWS34OkV7eDs+ygMBrwLZ/Pas6Ul9AZv2/5w9cP75ac&#10;xSR8Jyx41fKTivx2/fbN6hgadQU92E4hIxAfm2NoeZ9SaKoqyl45EWcQlKegBnQi0RX3VYfiSOjO&#10;Vld1vaiOgF1AkCpGer0bg3xd8LVWMn3WOqrEbMtJWyonlvMxn9V6JZo9itAbeZYh/kGFE8YT6QR1&#10;J5Jg39H8AeWMRIig00yCq0BrI1XxQG7m9W9udr0Iqnih5sQwtSn+P1j56bBFZjqaXX3NmReOhrRL&#10;KMy+T2wD3lMLAVmOUq+OITZUsvFbzG7l4HfhHuRTpFj1SzBfYhjTBo2OaWvCN6IpbSLjbChTOE1T&#10;UENikh4Xy+v38xsalqTY4mZZiCvRZJRMGjCmjwocyx8tt8bnHolGHO5jyjqeU86iRh1FUTpZlZOt&#10;/6I0+Sa+UVHZOLWxyA6CdqV7mme/hFUyc4k21k5FdaF8teicm8tU2cK/LZyyCyP4NBU64wFfYk3D&#10;Raoe8y+uR6/Z9iN0py1eZkSrVJyd1z7v6s/3Uv78c65/AAAA//8DAFBLAwQUAAYACAAAACEAgMfn&#10;xd4AAAAKAQAADwAAAGRycy9kb3ducmV2LnhtbEyPzU7DMBCE70i8g7VIXCrq0IAbQpwKVeICB6D0&#10;AZx4SSL8E2I3dd+e7QluO5pPszPVJlnDZpzC4J2E22UGDF3r9eA6CfvP55sCWIjKaWW8QwknDLCp&#10;Ly8qVWp/dB8472LHKMSFUknoYxxLzkPbo1Vh6Ud05H35yapIcuq4ntSRwq3hqywT3KrB0Ydejbjt&#10;sf3eHayEl7f3xWmVxOJnfd9s01yY9BqMlNdX6ekRWMQU/2A416fqUFOnxh+cDsxIyDMhCCUjpwln&#10;IC8ErWvounsAXlf8/4T6FwAA//8DAFBLAQItABQABgAIAAAAIQC2gziS/gAAAOEBAAATAAAAAAAA&#10;AAAAAAAAAAAAAABbQ29udGVudF9UeXBlc10ueG1sUEsBAi0AFAAGAAgAAAAhADj9If/WAAAAlAEA&#10;AAsAAAAAAAAAAAAAAAAALwEAAF9yZWxzLy5yZWxzUEsBAi0AFAAGAAgAAAAhAAYwPjnQAQAA5AMA&#10;AA4AAAAAAAAAAAAAAAAALgIAAGRycy9lMm9Eb2MueG1sUEsBAi0AFAAGAAgAAAAhAIDH58XeAAAA&#10;CgEAAA8AAAAAAAAAAAAAAAAAKgQAAGRycy9kb3ducmV2LnhtbFBLBQYAAAAABAAEAPMAAAA1BQAA&#10;AAA=&#10;" strokecolor="black [3040]">
                <o:lock v:ext="edit" shapetype="f"/>
              </v:line>
            </w:pict>
          </mc:Fallback>
        </mc:AlternateContent>
      </w:r>
    </w:p>
    <w:p w:rsidR="0077049B" w:rsidRPr="00D30BAD" w:rsidRDefault="00EE663E" w:rsidP="0077049B">
      <w:pPr>
        <w:jc w:val="both"/>
        <w:rPr>
          <w:color w:val="auto"/>
          <w:sz w:val="24"/>
        </w:rPr>
      </w:pPr>
      <w:r w:rsidRPr="00D30BAD">
        <w:rPr>
          <w:noProof/>
          <w:color w:val="auto"/>
          <w:sz w:val="24"/>
        </w:rPr>
        <mc:AlternateContent>
          <mc:Choice Requires="wps">
            <w:drawing>
              <wp:anchor distT="0" distB="0" distL="114300" distR="114300" simplePos="0" relativeHeight="251677696" behindDoc="0" locked="0" layoutInCell="1" allowOverlap="1" wp14:anchorId="6F2DF73E" wp14:editId="5172E9B4">
                <wp:simplePos x="0" y="0"/>
                <wp:positionH relativeFrom="column">
                  <wp:posOffset>-47625</wp:posOffset>
                </wp:positionH>
                <wp:positionV relativeFrom="paragraph">
                  <wp:posOffset>122555</wp:posOffset>
                </wp:positionV>
                <wp:extent cx="1981200" cy="394970"/>
                <wp:effectExtent l="0" t="0" r="0" b="508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1200" cy="3949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80DC3" w:rsidRDefault="00D80DC3" w:rsidP="00E727D3">
                            <w:r>
                              <w:t>Product Development Partnership – Global Market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30" type="#_x0000_t202" style="position:absolute;left:0;text-align:left;margin-left:-3.75pt;margin-top:9.65pt;width:156pt;height:31.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tE1mQIAAKwFAAAOAAAAZHJzL2Uyb0RvYy54bWysVE1PGzEQvVfqf7B8L5tA+MiKDUpBVJUi&#10;QIWKs+O1iYXtcW0nu+mv79i7GwLlQtXLrj/ezHjevJnzi9ZoshE+KLAVHR+MKBGWQ63sU0V/Plx/&#10;OaMkRGZrpsGKim5FoBezz5/OG1eKQ1iBroUn6MSGsnEVXcXoyqIIfCUMCwfghMVLCd6wiFv/VNSe&#10;Nejd6OJwNDopGvC188BFCHh61V3SWfYvpeDxVsogItEVxbfF/PX5u0zfYnbOyifP3Erx/hnsH15h&#10;mLIYdOfqikVG1l795coo7iGAjAccTAFSKi5yDpjNePQmm/sVcyLnguQEt6Mp/D+3/GZz54mqK3qE&#10;9FhmsEYPoo3kK7QEj5CfxoUSYfcOgbHFc6xzzjW4BfDngJBiD9MZBEQnPlrpTfpjpgQNMcZ2R3sK&#10;w5O36dkYa0kJx7uj6WR6muMWL9bOh/hNgCFpUVGPZc0vYJtFiCk+KwdIChZAq/paaZ03SUriUnuy&#10;YSgCHccpKbR4hdKWNBU9OToeZccWknmH0za5EVlMfbiUbpdhXsWtFgmj7Q8hkcyc6DuxGefC7uJn&#10;dEJJDPURwx7/8qqPGHd5oEWODDbujI2y4LvCvqasfh4okx2+L3jo8k4UxHbZZhVNBsUsod6iYDx0&#10;LRccv1ZYvAUL8Y557DGsN86NeIsfqQHJh35FyQr87/fOEx6lj7eUNNizFQ2/1swLSvR3i00xHU8m&#10;6DbmzeT49BA3fv9muX9j1+YSUBFjnFCO52XCRz0spQfziONlnqLiFbMcY1c0DsvL2E0SHE9czOcZ&#10;hG3tWFzYe8eHPknSfGgfmXe9fiMq/waG7mblGxl32FQfC/N1BKmyxhPPHas9/zgSspD78ZVmzv4+&#10;o16G7OwPAAAA//8DAFBLAwQUAAYACAAAACEACwHT898AAAAIAQAADwAAAGRycy9kb3ducmV2Lnht&#10;bEyPwW7CMBBE75X6D9ZW6gWBk1IopHFQVRUJDhwaeuFm4iWJGq8j20D6992e6HFnRrNv8tVgO3FB&#10;H1pHCtJJAgKpcqalWsHXfj1egAhRk9GdI1TwgwFWxf1drjPjrvSJlzLWgksoZFpBE2OfSRmqBq0O&#10;E9cjsXdy3urIp6+l8frK5baTT0kyl1a3xB8a3eN7g9V3ebYKduGwGR38Zj0qg5FbxN3HNo1KPT4M&#10;b68gIg7xFoY/fEaHgpmO7kwmiE7B+GXGSdaXUxDsT5NnFo4KFukMZJHL/wOKXwAAAP//AwBQSwEC&#10;LQAUAAYACAAAACEAtoM4kv4AAADhAQAAEwAAAAAAAAAAAAAAAAAAAAAAW0NvbnRlbnRfVHlwZXNd&#10;LnhtbFBLAQItABQABgAIAAAAIQA4/SH/1gAAAJQBAAALAAAAAAAAAAAAAAAAAC8BAABfcmVscy8u&#10;cmVsc1BLAQItABQABgAIAAAAIQCHotE1mQIAAKwFAAAOAAAAAAAAAAAAAAAAAC4CAABkcnMvZTJv&#10;RG9jLnhtbFBLAQItABQABgAIAAAAIQALAdPz3wAAAAgBAAAPAAAAAAAAAAAAAAAAAPMEAABkcnMv&#10;ZG93bnJldi54bWxQSwUGAAAAAAQABADzAAAA/wUAAAAA&#10;" fillcolor="white [3201]" stroked="f" strokeweight=".5pt">
                <v:path arrowok="t"/>
                <v:textbox>
                  <w:txbxContent>
                    <w:p w:rsidR="00D80DC3" w:rsidRDefault="00D80DC3" w:rsidP="00E727D3">
                      <w:r>
                        <w:t>Product Development Partnership – Global Market</w:t>
                      </w:r>
                    </w:p>
                  </w:txbxContent>
                </v:textbox>
              </v:shape>
            </w:pict>
          </mc:Fallback>
        </mc:AlternateContent>
      </w:r>
    </w:p>
    <w:p w:rsidR="0077049B" w:rsidRPr="00D30BAD" w:rsidRDefault="00EE663E" w:rsidP="0077049B">
      <w:pPr>
        <w:jc w:val="both"/>
        <w:rPr>
          <w:color w:val="auto"/>
          <w:sz w:val="24"/>
        </w:rPr>
      </w:pPr>
      <w:r w:rsidRPr="00D30BAD">
        <w:rPr>
          <w:noProof/>
          <w:color w:val="auto"/>
          <w:sz w:val="24"/>
        </w:rPr>
        <mc:AlternateContent>
          <mc:Choice Requires="wps">
            <w:drawing>
              <wp:anchor distT="0" distB="0" distL="114300" distR="114300" simplePos="0" relativeHeight="251892736" behindDoc="0" locked="0" layoutInCell="1" allowOverlap="1" wp14:anchorId="407C72AF" wp14:editId="01488AAE">
                <wp:simplePos x="0" y="0"/>
                <wp:positionH relativeFrom="column">
                  <wp:posOffset>7910830</wp:posOffset>
                </wp:positionH>
                <wp:positionV relativeFrom="paragraph">
                  <wp:posOffset>40640</wp:posOffset>
                </wp:positionV>
                <wp:extent cx="131445" cy="152400"/>
                <wp:effectExtent l="0" t="0" r="20955" b="19050"/>
                <wp:wrapNone/>
                <wp:docPr id="6" name="Isosceles Tri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 cy="152400"/>
                        </a:xfrm>
                        <a:prstGeom prst="triangle">
                          <a:avLst/>
                        </a:prstGeom>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w14:anchorId="4EFCBA15" id="Isosceles Triangle 6" o:spid="_x0000_s1026" type="#_x0000_t5" style="position:absolute;margin-left:622.9pt;margin-top:3.2pt;width:10.35pt;height:12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1WuhgIAAFkFAAAOAAAAZHJzL2Uyb0RvYy54bWysVEtv2zAMvg/YfxB0X21nSbcZdYqgRYcC&#10;QVu0HXpWZSk2KomapMTJfv0o+dHHusswHwRTJD8+9JEnp3utyE4434KpaHGUUyIMh7o1m4r+uL/4&#10;9JUSH5ipmQIjKnoQnp4uP3446WwpZtCAqoUjCGJ82dmKNiHYMss8b4Rm/gisMKiU4DQLKLpNVjvW&#10;IbpW2SzPj7MOXG0dcOE93p73SrpM+FIKHq6l9CIQVVHMLaTTpfMxntnyhJUbx2zT8iEN9g9ZaNYa&#10;DDpBnbPAyNa1f0DpljvwIMMRB52BlC0XqQaspsjfVHPXMCtSLdgcb6c2+f8Hy692N460dUWPKTFM&#10;4xNdevBcKOHJvWuZ2ShBjmOfOutLNL+zNy5W6u0a+JNHRfZKEwU/2Oyl09EW6yT71PTD1HSxD4Tj&#10;ZfG5mM8XlHBUFYvZPE+PkrFydLbOh+8CNIk/FQ1DUqndbLf2IabAytEsxlNmTKvPJOUUDkr0ylsh&#10;sWSMPUsgiWziTDmyY0iT+qnorxtWi/5qkeMXe4BxJuskKYNgEVW2Sk24A0Ak8WvcHmKwjW4icXRy&#10;zP+WUO84WaeIYMLkqFsD7j1nFYohcdnbD+/l+3bEzjxCfUASOOinw1t+0WKr18yHG+ZwHHBwcMTD&#10;NR5SQVdRGP4oacD9eu8+2iNLUUtJh+NVUf9zy5ygRF0a5O83fPQ4j0mYL77MUHAvNY8vNWarzwCf&#10;psBlYnn6jfZBjb/SgX7ATbCKUVHFDMfYFeXBjcJZ6McedwkXq1Uywxm0LKzNneURPHY10uh+/8Cc&#10;HfmGRL2CcRRZ+YZyvW30NLDaBpBt4uNzX4d+4/wmwgy7Ji6Il3Kyet6Iy98AAAD//wMAUEsDBBQA&#10;BgAIAAAAIQBQEax03QAAAAoBAAAPAAAAZHJzL2Rvd25yZXYueG1sTI/BboMwEETvlfoP1lbqpWrs&#10;EEAVwURppZxyasIHGHsDKHiNsEno39c5tcfRjGbelLvFDuyGk+8dSVivBDAk7UxPrYT6fHj/AOaD&#10;IqMGRyjhBz3squenUhXG3ekbb6fQslhCvlASuhDGgnOvO7TKr9yIFL2Lm6wKUU4tN5O6x3I78ESI&#10;nFvVU1zo1IhfHerrabYSxnbK1s2sD5+u3ou3ej5u9OUo5evLst8CC7iEvzA88CM6VJGpcTMZz4ao&#10;kzSL7EFCngJ7BJI8z4A1EjYiBV6V/P+F6hcAAP//AwBQSwECLQAUAAYACAAAACEAtoM4kv4AAADh&#10;AQAAEwAAAAAAAAAAAAAAAAAAAAAAW0NvbnRlbnRfVHlwZXNdLnhtbFBLAQItABQABgAIAAAAIQA4&#10;/SH/1gAAAJQBAAALAAAAAAAAAAAAAAAAAC8BAABfcmVscy8ucmVsc1BLAQItABQABgAIAAAAIQBX&#10;q1WuhgIAAFkFAAAOAAAAAAAAAAAAAAAAAC4CAABkcnMvZTJvRG9jLnhtbFBLAQItABQABgAIAAAA&#10;IQBQEax03QAAAAoBAAAPAAAAAAAAAAAAAAAAAOAEAABkcnMvZG93bnJldi54bWxQSwUGAAAAAAQA&#10;BADzAAAA6gUAAAAA&#10;" fillcolor="black [3200]" strokecolor="black [1600]" strokeweight="2pt">
                <v:path arrowok="t"/>
              </v:shape>
            </w:pict>
          </mc:Fallback>
        </mc:AlternateContent>
      </w:r>
      <w:r w:rsidRPr="00D30BAD">
        <w:rPr>
          <w:noProof/>
          <w:color w:val="auto"/>
          <w:sz w:val="24"/>
        </w:rPr>
        <mc:AlternateContent>
          <mc:Choice Requires="wps">
            <w:drawing>
              <wp:anchor distT="0" distB="0" distL="114300" distR="114300" simplePos="0" relativeHeight="251894784" behindDoc="0" locked="0" layoutInCell="1" allowOverlap="1" wp14:anchorId="56FCE64A" wp14:editId="3F1B7DC0">
                <wp:simplePos x="0" y="0"/>
                <wp:positionH relativeFrom="column">
                  <wp:posOffset>7644130</wp:posOffset>
                </wp:positionH>
                <wp:positionV relativeFrom="paragraph">
                  <wp:posOffset>38100</wp:posOffset>
                </wp:positionV>
                <wp:extent cx="131445" cy="152400"/>
                <wp:effectExtent l="0" t="0" r="20955" b="19050"/>
                <wp:wrapNone/>
                <wp:docPr id="8" name="Isosceles Tri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 cy="152400"/>
                        </a:xfrm>
                        <a:prstGeom prst="triangle">
                          <a:avLst/>
                        </a:prstGeom>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w14:anchorId="035D1F42" id="Isosceles Triangle 8" o:spid="_x0000_s1026" type="#_x0000_t5" style="position:absolute;margin-left:601.9pt;margin-top:3pt;width:10.35pt;height:12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EsXhgIAAFkFAAAOAAAAZHJzL2Uyb0RvYy54bWysVEtv2zAMvg/YfxB0X21nydYZdYqgRYcC&#10;QVu0HXpWZSk2KomapMTJfv0o+dHHusswHwRT/PjxIZInp3utyE4434KpaHGUUyIMh7o1m4r+uL/4&#10;dEyJD8zUTIERFT0IT0+XHz+cdLYUM2hA1cIRJDG+7GxFmxBsmWWeN0IzfwRWGFRKcJoFFN0mqx3r&#10;kF2rbJbnX7IOXG0dcOE93p73SrpM/FIKHq6l9CIQVVGMLaTTpfMxntnyhJUbx2zT8iEM9g9RaNYa&#10;dDpRnbPAyNa1f1DpljvwIMMRB52BlC0XKQfMpsjfZHPXMCtSLlgcb6cy+f9Hy692N460dUXxoQzT&#10;+ESXHjwXSnhy71pmNkqQ41inzvoS4Xf2xsVMvV0Df/KoyF5pouAHzF46HbGYJ9mnoh+moot9IBwv&#10;i8/FfL6ghKOqWMzmeXqUjJWjsXU+fBegSfypaBiCSuVmu7UPMQRWjrDoT5kxrD6SFFM4KNErb4XE&#10;lNH3LJGkZhNnypEdwzapn4r+umG16K8WOX6xBuhnQidJGSSLrLJVauIdCGITv+btKQZsNBOpRyfD&#10;/G8B9YYTOnkEEyZD3Rpw7xmrUAyByx4/vJfvyxEr8wj1AZvAQT8d3vKLFku9Zj7cMIfjgIODIx6u&#10;8ZAKuorC8EdJA+7Xe/cRj12KWko6HK+K+p9b5gQl6tJg/37DR4/zmIT54usMBfdS8/hSY7b6DPBp&#10;ClwmlqffiA9q/JUO9ANuglX0iipmOPquKA9uFM5CP/a4S7hYrRIMZ9CysDZ3lkfyWNXYRvf7B+bs&#10;2G/YqFcwjiIr37Rcj42WBlbbALJN/fhc16HeOL+pYYZdExfESzmhnjfi8jcAAAD//wMAUEsDBBQA&#10;BgAIAAAAIQDBR1P83QAAAAoBAAAPAAAAZHJzL2Rvd25yZXYueG1sTI/BTsMwEETvSPyDtUhcELWb&#10;0AqFOFVB6qknSj7AsbdJRLyOYqcNf8/2BMfRjGbelLvFD+KCU+wDaVivFAgkG1xPrYb66/D8CiIm&#10;Q84MgVDDD0bYVfd3pSlcuNInXk6pFVxCsTAaupTGQspoO/QmrsKIxN45TN4kllMr3WSuXO4HmSm1&#10;ld70xAudGfGjQ/t9mr2GsZ0262a2h/dQ79VTPR9zez5q/fiw7N9AJFzSXxhu+IwOFTM1YSYXxcA6&#10;UzmzJw1b/nQLZNnLBkSjIVcKZFXK/xeqXwAAAP//AwBQSwECLQAUAAYACAAAACEAtoM4kv4AAADh&#10;AQAAEwAAAAAAAAAAAAAAAAAAAAAAW0NvbnRlbnRfVHlwZXNdLnhtbFBLAQItABQABgAIAAAAIQA4&#10;/SH/1gAAAJQBAAALAAAAAAAAAAAAAAAAAC8BAABfcmVscy8ucmVsc1BLAQItABQABgAIAAAAIQDm&#10;vEsXhgIAAFkFAAAOAAAAAAAAAAAAAAAAAC4CAABkcnMvZTJvRG9jLnhtbFBLAQItABQABgAIAAAA&#10;IQDBR1P83QAAAAoBAAAPAAAAAAAAAAAAAAAAAOAEAABkcnMvZG93bnJldi54bWxQSwUGAAAAAAQA&#10;BADzAAAA6gUAAAAA&#10;" fillcolor="black [3200]" strokecolor="black [1600]" strokeweight="2pt">
                <v:path arrowok="t"/>
              </v:shape>
            </w:pict>
          </mc:Fallback>
        </mc:AlternateContent>
      </w:r>
      <w:r w:rsidRPr="00D30BAD">
        <w:rPr>
          <w:noProof/>
          <w:color w:val="auto"/>
          <w:sz w:val="24"/>
        </w:rPr>
        <mc:AlternateContent>
          <mc:Choice Requires="wps">
            <w:drawing>
              <wp:anchor distT="0" distB="0" distL="114300" distR="114300" simplePos="0" relativeHeight="251765760" behindDoc="0" locked="0" layoutInCell="1" allowOverlap="1" wp14:anchorId="1CB3FE07" wp14:editId="40250CC3">
                <wp:simplePos x="0" y="0"/>
                <wp:positionH relativeFrom="column">
                  <wp:posOffset>1934210</wp:posOffset>
                </wp:positionH>
                <wp:positionV relativeFrom="paragraph">
                  <wp:posOffset>139700</wp:posOffset>
                </wp:positionV>
                <wp:extent cx="6854190" cy="6985"/>
                <wp:effectExtent l="0" t="0" r="22860" b="31115"/>
                <wp:wrapNone/>
                <wp:docPr id="103" name="Straight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54190" cy="69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3C47BF88" id="Straight Connector 103" o:spid="_x0000_s1026" style="position:absolute;flip:y;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3pt,11pt" to="692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gQ0QEAAOQDAAAOAAAAZHJzL2Uyb0RvYy54bWysU01v2zAMvQ/YfxB0X+x0a5AacXpIsV2K&#10;LVi63VVZioVKokBpifPvR8mJ99EOGIZdBEvk43uPpFe3g7PsoDAa8C2fz2rOlJfQGb9v+ZeH92+W&#10;nMUkfCcseNXyk4r8dv361eoYGnUFPdhOIaMiPjbH0PI+pdBUVZS9ciLOIChPQQ3oRKIr7qsOxZGq&#10;O1td1fWiOgJ2AUGqGOn1bgzydamvtZLpk9ZRJWZbTtpSObGcj/ms1ivR7FGE3sizDPEPKpwwnkin&#10;UnciCfYNzbNSzkiECDrNJLgKtDZSFQ/kZl7/5mbXi6CKF2pODFOb4v8rKz8etshMR7Or33LmhaMh&#10;7RIKs+8T24D31EJAlqPUq2OIDUE2fovZrRz8LtyDfIoUq34J5ksMY9qg0TFtTfhKNKVNZJwNZQqn&#10;aQpqSEzS42J5/W5+Q8OSFFvcLK8zcSWaXCWTBozpgwLH8kfLrfG5R6IRh/uYxtRLylnUqKMoSier&#10;crL1n5Um38Q3KiobpzYW2UHQrnRP8zNtycwQbaydQHWh/CPonJthqmzh3wKn7MIIPk1AZzzgS6xp&#10;uEjVY/7F9eg1236E7rTFy4xolUpDz2ufd/Xne4H/+DnX3wEAAP//AwBQSwMEFAAGAAgAAAAhAA5/&#10;USjgAAAACgEAAA8AAABkcnMvZG93bnJldi54bWxMj81OwzAQhO9IvIO1SFwq6jQpaRTiVKgSFzhQ&#10;Sh/AiZckwj8hdlP37dme4La7M5r9ptpGo9mMkx+cFbBaJsDQtk4NthNw/Hx5KID5IK2S2lkUcEEP&#10;2/r2ppKlcmf7gfMhdIxCrC+lgD6EseTctz0a6ZduREval5uMDLROHVeTPFO40TxNkpwbOVj60MsR&#10;dz2234eTEfD6vl9c0pgvfjaPzS7OhY5vXgtxfxefn4AFjOHPDFd8QoeamBp3ssozLSBL1jlZBaQp&#10;dboasmJNU0OXbAW8rvj/CvUvAAAA//8DAFBLAQItABQABgAIAAAAIQC2gziS/gAAAOEBAAATAAAA&#10;AAAAAAAAAAAAAAAAAABbQ29udGVudF9UeXBlc10ueG1sUEsBAi0AFAAGAAgAAAAhADj9If/WAAAA&#10;lAEAAAsAAAAAAAAAAAAAAAAALwEAAF9yZWxzLy5yZWxzUEsBAi0AFAAGAAgAAAAhANF6mBDRAQAA&#10;5AMAAA4AAAAAAAAAAAAAAAAALgIAAGRycy9lMm9Eb2MueG1sUEsBAi0AFAAGAAgAAAAhAA5/USjg&#10;AAAACgEAAA8AAAAAAAAAAAAAAAAAKwQAAGRycy9kb3ducmV2LnhtbFBLBQYAAAAABAAEAPMAAAA4&#10;BQAAAAA=&#10;" strokecolor="black [3040]">
                <o:lock v:ext="edit" shapetype="f"/>
              </v:line>
            </w:pict>
          </mc:Fallback>
        </mc:AlternateContent>
      </w:r>
    </w:p>
    <w:p w:rsidR="0077049B" w:rsidRPr="00D30BAD" w:rsidRDefault="0077049B" w:rsidP="0077049B">
      <w:pPr>
        <w:jc w:val="both"/>
        <w:rPr>
          <w:color w:val="auto"/>
          <w:sz w:val="24"/>
        </w:rPr>
      </w:pPr>
    </w:p>
    <w:p w:rsidR="0077049B" w:rsidRPr="00D30BAD" w:rsidRDefault="00EE663E" w:rsidP="0077049B">
      <w:pPr>
        <w:jc w:val="both"/>
        <w:rPr>
          <w:color w:val="auto"/>
          <w:sz w:val="24"/>
        </w:rPr>
      </w:pPr>
      <w:r w:rsidRPr="00D30BAD">
        <w:rPr>
          <w:noProof/>
          <w:color w:val="auto"/>
          <w:sz w:val="24"/>
        </w:rPr>
        <mc:AlternateContent>
          <mc:Choice Requires="wps">
            <w:drawing>
              <wp:anchor distT="0" distB="0" distL="114300" distR="114300" simplePos="0" relativeHeight="251681792" behindDoc="0" locked="0" layoutInCell="1" allowOverlap="1" wp14:anchorId="686773D9" wp14:editId="63D431F5">
                <wp:simplePos x="0" y="0"/>
                <wp:positionH relativeFrom="column">
                  <wp:posOffset>-50800</wp:posOffset>
                </wp:positionH>
                <wp:positionV relativeFrom="paragraph">
                  <wp:posOffset>57785</wp:posOffset>
                </wp:positionV>
                <wp:extent cx="1838960" cy="373380"/>
                <wp:effectExtent l="0" t="0" r="8890" b="762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8960" cy="3733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80DC3" w:rsidRDefault="00D80DC3" w:rsidP="00A024AA">
                            <w:r>
                              <w:t xml:space="preserve">Internal Product Development </w:t>
                            </w:r>
                          </w:p>
                          <w:p w:rsidR="00D80DC3" w:rsidRDefault="00D80DC3" w:rsidP="00A024AA">
                            <w:r>
                              <w:t>- Global Market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31" type="#_x0000_t202" style="position:absolute;left:0;text-align:left;margin-left:-4pt;margin-top:4.55pt;width:144.8pt;height:29.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nn6mQIAAKwFAAAOAAAAZHJzL2Uyb0RvYy54bWysVE1v2zAMvQ/YfxB0X52vtqlRp8hadBgQ&#10;tMXSoWdFlhKhsqhJSuzs14+S7TTteumwi02Jj6RIPvLyqqk02QnnFZiCDk8GlAjDoVRmXdCfj7df&#10;ppT4wEzJNBhR0L3w9Gr2+dNlbXMxgg3oUjiCTozPa1vQTQg2zzLPN6Ji/gSsMKiU4CoW8OjWWelY&#10;jd4rnY0Gg7OsBldaB1x4j7c3rZLOkn8pBQ/3UnoRiC4ovi2kr0vfVfxms0uWrx2zG8W7Z7B/eEXF&#10;lMGgB1c3LDCydeovV5XiDjzIcMKhykBKxUXKAbMZDt5ks9wwK1IuWBxvD2Xy/88tv9s9OKLKgo5H&#10;lBhWYY8eRRPIV2gIXmF9autzhC0tAkOD99jnlKu3C+DPHiHZEaY18IiO9Wikq+IfMyVoiC3YH8oe&#10;w/DobTqeXpyhiqNufD4eT1Nfshdr63z4JqAiUSiow7amF7DdwocYn+U9JAbzoFV5q7ROh0glca0d&#10;2TEkgQ7DmBRavEJpQ+qCno1PB8mxgWje4rSJbkQiUxcupttmmKSw1yJitPkhJBYzJfpObMa5MIf4&#10;CR1REkN9xLDDv7zqI8ZtHmiRIoMJB+NKGXBtY1+XrHzuSyZbfNdw3+YdSxCaVZNYdNozZgXlHgnj&#10;oB05b/mtwuYtmA8PzOGMYb9xb4R7/EgNWHzoJEo24H6/dx/xSH3UUlLjzBbU/9oyJyjR3w0OxcVw&#10;MolDng6T0/MRHtyxZnWsMdvqGpARQ9xQlicx4oPuRemgesL1Mo9RUcUMx9gFDb14HdpNguuJi/k8&#10;gXCsLQsLs7S8n5NIzcfmiTnb8Tcg8++gn26Wv6Fxi439MTDfBpAqcTzWua1qV39cCYnI3fqKO+f4&#10;nFAvS3b2BwAA//8DAFBLAwQUAAYACAAAACEAjJUdtN4AAAAHAQAADwAAAGRycy9kb3ducmV2Lnht&#10;bEyPMW/CMBSE90r9D9ar1AWBE4Y0pHlBVVUkGBgaurCZ+JFExM+RbSD993Wndjzd6e67cj2ZQdzI&#10;+d4yQrpIQBA3VvfcInwdNvMchA+KtRosE8I3eVhXjw+lKrS98yfd6tCKWMK+UAhdCGMhpW86Msov&#10;7EgcvbN1RoUoXSu1U/dYbga5TJJMGtVzXOjUSO8dNZf6ahD2/ridHd12M6u9ljui/ccuDYjPT9Pb&#10;K4hAU/gLwy9+RIcqMp3slbUXA8I8j1cCwioFEe1lnmYgTgjZywpkVcr//NUPAAAA//8DAFBLAQIt&#10;ABQABgAIAAAAIQC2gziS/gAAAOEBAAATAAAAAAAAAAAAAAAAAAAAAABbQ29udGVudF9UeXBlc10u&#10;eG1sUEsBAi0AFAAGAAgAAAAhADj9If/WAAAAlAEAAAsAAAAAAAAAAAAAAAAALwEAAF9yZWxzLy5y&#10;ZWxzUEsBAi0AFAAGAAgAAAAhAPjuefqZAgAArAUAAA4AAAAAAAAAAAAAAAAALgIAAGRycy9lMm9E&#10;b2MueG1sUEsBAi0AFAAGAAgAAAAhAIyVHbTeAAAABwEAAA8AAAAAAAAAAAAAAAAA8wQAAGRycy9k&#10;b3ducmV2LnhtbFBLBQYAAAAABAAEAPMAAAD+BQAAAAA=&#10;" fillcolor="white [3201]" stroked="f" strokeweight=".5pt">
                <v:path arrowok="t"/>
                <v:textbox>
                  <w:txbxContent>
                    <w:p w:rsidR="00D80DC3" w:rsidRDefault="00D80DC3" w:rsidP="00A024AA">
                      <w:r>
                        <w:t xml:space="preserve">Internal Product Development </w:t>
                      </w:r>
                    </w:p>
                    <w:p w:rsidR="00D80DC3" w:rsidRDefault="00D80DC3" w:rsidP="00A024AA">
                      <w:r>
                        <w:t>- Global Market</w:t>
                      </w:r>
                    </w:p>
                  </w:txbxContent>
                </v:textbox>
              </v:shape>
            </w:pict>
          </mc:Fallback>
        </mc:AlternateContent>
      </w:r>
    </w:p>
    <w:p w:rsidR="0077049B" w:rsidRPr="00D30BAD" w:rsidRDefault="00EE663E" w:rsidP="0077049B">
      <w:pPr>
        <w:jc w:val="both"/>
        <w:rPr>
          <w:color w:val="auto"/>
          <w:sz w:val="24"/>
        </w:rPr>
      </w:pPr>
      <w:r w:rsidRPr="00D30BAD">
        <w:rPr>
          <w:noProof/>
          <w:color w:val="auto"/>
          <w:sz w:val="24"/>
        </w:rPr>
        <mc:AlternateContent>
          <mc:Choice Requires="wps">
            <w:drawing>
              <wp:anchor distT="0" distB="0" distL="114300" distR="114300" simplePos="0" relativeHeight="251767808" behindDoc="0" locked="0" layoutInCell="1" allowOverlap="1" wp14:anchorId="5E8D73F2" wp14:editId="73A5F2FD">
                <wp:simplePos x="0" y="0"/>
                <wp:positionH relativeFrom="column">
                  <wp:posOffset>1939925</wp:posOffset>
                </wp:positionH>
                <wp:positionV relativeFrom="paragraph">
                  <wp:posOffset>49530</wp:posOffset>
                </wp:positionV>
                <wp:extent cx="6854190" cy="6985"/>
                <wp:effectExtent l="0" t="0" r="22860" b="31115"/>
                <wp:wrapNone/>
                <wp:docPr id="104" name="Straight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54190" cy="69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78C11F99" id="Straight Connector 104" o:spid="_x0000_s1026" style="position:absolute;flip: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75pt,3.9pt" to="692.4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MjY0QEAAOQDAAAOAAAAZHJzL2Uyb0RvYy54bWysU8Fu2zAMvQ/YPwi6L3aKNkiNOD2k2C7F&#10;Fizb7qosxUIlUaC0xPn7UXLibu0GDMMugiXy8b1H0qu7wVl2UBgN+JbPZzVnykvojN+3/OuX9++W&#10;nMUkfCcseNXyk4r8bv32zeoYGnUFPdhOIaMiPjbH0PI+pdBUVZS9ciLOIChPQQ3oRKIr7qsOxZGq&#10;O1td1fWiOgJ2AUGqGOn1fgzydamvtZLpk9ZRJWZbTtpSObGcj/ms1ivR7FGE3sizDPEPKpwwnkin&#10;UvciCfYdzatSzkiECDrNJLgKtDZSFQ/kZl6/cLPrRVDFCzUnhqlN8f+VlR8PW2Smo9nV15x54WhI&#10;u4TC7PvENuA9tRCQ5Sj16hhiQ5CN32J2Kwe/Cw8gnyLFql+C+RLDmDZodExbE74RTWkTGWdDmcJp&#10;moIaEpP0uFjeXM9vaViSYovb5U0mrkSTq2TSgDF9UOBY/mi5NT73SDTi8BDTmHpJOYsadRRF6WRV&#10;Trb+s9Lkm/hGRWXj1MYiOwjale5pfqYtmRmijbUTqC6UfwSdczNMlS38W+CUXRjBpwnojAf8HWsa&#10;LlL1mH9xPXrNth+hO23xMiNapdLQ89rnXf35XuDPP+f6BwAAAP//AwBQSwMEFAAGAAgAAAAhAJrP&#10;yVLeAAAACAEAAA8AAABkcnMvZG93bnJldi54bWxMj8FOwzAQRO9I/IO1SFwq6tCSNg3ZVKgSFzgU&#10;Ch/gJEsSYa9D7Kbu3+Oe4Dia0cybYhuMFhONrreMcD9PQBDXtum5Rfj8eL7LQDivuFHaMiGcycG2&#10;vL4qVN7YE7/TdPCtiCXscoXQeT/kUrq6I6Pc3A7E0fuyo1E+yrGVzahOsdxouUiSlTSq57jQqYF2&#10;HdXfh6NBeNm/zc6LsJr9rNNqF6ZMh1enEW9vwtMjCE/B/4Xhgh/RoYxMlT1y44RGWCZpGqMI6/jg&#10;4i+zhw2ICiHbgCwL+f9A+QsAAP//AwBQSwECLQAUAAYACAAAACEAtoM4kv4AAADhAQAAEwAAAAAA&#10;AAAAAAAAAAAAAAAAW0NvbnRlbnRfVHlwZXNdLnhtbFBLAQItABQABgAIAAAAIQA4/SH/1gAAAJQB&#10;AAALAAAAAAAAAAAAAAAAAC8BAABfcmVscy8ucmVsc1BLAQItABQABgAIAAAAIQAAUMjY0QEAAOQD&#10;AAAOAAAAAAAAAAAAAAAAAC4CAABkcnMvZTJvRG9jLnhtbFBLAQItABQABgAIAAAAIQCaz8lS3gAA&#10;AAgBAAAPAAAAAAAAAAAAAAAAACsEAABkcnMvZG93bnJldi54bWxQSwUGAAAAAAQABADzAAAANgUA&#10;AAAA&#10;" strokecolor="black [3040]">
                <o:lock v:ext="edit" shapetype="f"/>
              </v:line>
            </w:pict>
          </mc:Fallback>
        </mc:AlternateContent>
      </w:r>
    </w:p>
    <w:p w:rsidR="0077049B" w:rsidRPr="00D30BAD" w:rsidRDefault="00EE663E" w:rsidP="0077049B">
      <w:pPr>
        <w:jc w:val="both"/>
        <w:rPr>
          <w:color w:val="auto"/>
          <w:sz w:val="24"/>
        </w:rPr>
      </w:pPr>
      <w:r w:rsidRPr="00D30BAD">
        <w:rPr>
          <w:noProof/>
          <w:color w:val="auto"/>
          <w:sz w:val="24"/>
        </w:rPr>
        <mc:AlternateContent>
          <mc:Choice Requires="wps">
            <w:drawing>
              <wp:anchor distT="0" distB="0" distL="114300" distR="114300" simplePos="0" relativeHeight="251867136" behindDoc="0" locked="0" layoutInCell="1" allowOverlap="1" wp14:anchorId="4067B937" wp14:editId="66393CA2">
                <wp:simplePos x="0" y="0"/>
                <wp:positionH relativeFrom="column">
                  <wp:posOffset>7630795</wp:posOffset>
                </wp:positionH>
                <wp:positionV relativeFrom="paragraph">
                  <wp:posOffset>167005</wp:posOffset>
                </wp:positionV>
                <wp:extent cx="123825" cy="116840"/>
                <wp:effectExtent l="0" t="0" r="28575" b="16510"/>
                <wp:wrapNone/>
                <wp:docPr id="155" name="Oval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1684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oval w14:anchorId="56AE98F4" id="Oval 155" o:spid="_x0000_s1026" style="position:absolute;margin-left:600.85pt;margin-top:13.15pt;width:9.75pt;height:9.2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VR4hwIAAGwFAAAOAAAAZHJzL2Uyb0RvYy54bWysVEtvGyEQvlfqf0Dcm/W6SZquvI6sRKkq&#10;WUnUpMoZsxCjAEMBe+3++g7sw0njU9ULYphvHt8wM7PLndFkK3xQYGtankwoEZZDo+xzTX8+3ny6&#10;oCREZhumwYqa7kWgl/OPH2atq8QU1qAb4Qk6saFqXU3XMbqqKAJfC8PCCThhUSnBGxZR9M9F41mL&#10;3o0uppPJedGCb5wHLkLA1+tOSefZv5SCxzspg4hE1xRzi/n0+Vyls5jPWPXsmVsr3qfB/iELw5TF&#10;oKOraxYZ2Xj1zpVR3EMAGU84mAKkVFxkDsimnPzF5mHNnMhcsDjBjWUK/88tv93ee6Ia/LuzM0os&#10;M/hJd1umSZKxOq0LFYIe3L1P/IJbAn8JqCjeaJIQesxOepOwyI7scqn3Y6nFLhKOj+X088UUA3JU&#10;leX5xWn+ioJVg7HzIX4TYEi61FRorVxIxWAV2y5DTBmwakClZ21zgqBVc6O0zkJqI3GlPUFGNY27&#10;MlFCu3BAoZQsM52OQeYS91p0Xn8IiQXCnKc5em7Ng0/GubDxvPerLaKTmcQMRsPymKGOQzI9NpmJ&#10;3LKj4eSY4duIo0WOCjaOxkZZ8MccNC9j5A4/sO84J/oraPbYFx66gQmO3yj8hyUL8Z55nBCcJZz6&#10;eIeH1NDWFPobJWvwv4+9Jzw2LmopaXHiahp+bZgXlOjvFlv6a3mKXUBiFk7PvkxR8K81q9cauzFX&#10;gH9a4n5xPF8TPurhKj2YJ1wOixQVVcxyjF1THv0gXMVuE+B64WKxyDAcS8fi0j44npynqqYme9w9&#10;Me/6ZozYxbcwTOe7huywydLCYhNBqtyth7r29caRzs3Yr5+0M17LGXVYkvM/AAAA//8DAFBLAwQU&#10;AAYACAAAACEAUgVbg98AAAALAQAADwAAAGRycy9kb3ducmV2LnhtbEyPwU7DMBBE70j8g7WVuFEn&#10;btVGIU5VVUKcECLA3Y23SVp7HdluG/h63BMcR/s087baTNawC/owOJKQzzNgSK3TA3USPj+eHwtg&#10;ISrSyjhCCd8YYFPf31Wq1O5K73hpYsdSCYVSSehjHEvOQ9ujVWHuRqR0OzhvVUzRd1x7dU3l1nCR&#10;ZStu1UBpoVcj7npsT83ZSsBiPB63O8+/huJgzFv78vPaLKR8mE3bJ2ARp/gHw00/qUOdnPbuTDow&#10;k7LI8nViJYjVAtiNECIXwPYSlss18Lri/3+ofwEAAP//AwBQSwECLQAUAAYACAAAACEAtoM4kv4A&#10;AADhAQAAEwAAAAAAAAAAAAAAAAAAAAAAW0NvbnRlbnRfVHlwZXNdLnhtbFBLAQItABQABgAIAAAA&#10;IQA4/SH/1gAAAJQBAAALAAAAAAAAAAAAAAAAAC8BAABfcmVscy8ucmVsc1BLAQItABQABgAIAAAA&#10;IQC9MVR4hwIAAGwFAAAOAAAAAAAAAAAAAAAAAC4CAABkcnMvZTJvRG9jLnhtbFBLAQItABQABgAI&#10;AAAAIQBSBVuD3wAAAAsBAAAPAAAAAAAAAAAAAAAAAOEEAABkcnMvZG93bnJldi54bWxQSwUGAAAA&#10;AAQABADzAAAA7QUAAAAA&#10;" fillcolor="white [3201]" strokecolor="black [3213]" strokeweight="2pt">
                <v:path arrowok="t"/>
              </v:oval>
            </w:pict>
          </mc:Fallback>
        </mc:AlternateContent>
      </w:r>
      <w:r w:rsidRPr="00D30BAD">
        <w:rPr>
          <w:noProof/>
          <w:color w:val="auto"/>
          <w:sz w:val="24"/>
        </w:rPr>
        <mc:AlternateContent>
          <mc:Choice Requires="wps">
            <w:drawing>
              <wp:anchor distT="0" distB="0" distL="114300" distR="114300" simplePos="0" relativeHeight="251675648" behindDoc="0" locked="0" layoutInCell="1" allowOverlap="1" wp14:anchorId="3CD801E5" wp14:editId="45CD8F60">
                <wp:simplePos x="0" y="0"/>
                <wp:positionH relativeFrom="column">
                  <wp:posOffset>-59055</wp:posOffset>
                </wp:positionH>
                <wp:positionV relativeFrom="paragraph">
                  <wp:posOffset>139065</wp:posOffset>
                </wp:positionV>
                <wp:extent cx="1833880" cy="272415"/>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3880" cy="272415"/>
                        </a:xfrm>
                        <a:prstGeom prst="rect">
                          <a:avLst/>
                        </a:prstGeom>
                        <a:solidFill>
                          <a:sysClr val="window" lastClr="FFFFFF"/>
                        </a:solidFill>
                        <a:ln w="6350">
                          <a:noFill/>
                        </a:ln>
                        <a:effectLst/>
                      </wps:spPr>
                      <wps:txbx>
                        <w:txbxContent>
                          <w:p w:rsidR="00D80DC3" w:rsidRDefault="00D80DC3" w:rsidP="00F472E4">
                            <w:r>
                              <w:t>Manufacturing – Global Market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32" type="#_x0000_t202" style="position:absolute;left:0;text-align:left;margin-left:-4.65pt;margin-top:10.95pt;width:144.4pt;height:21.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ltFXgIAALoEAAAOAAAAZHJzL2Uyb0RvYy54bWysVE1v2zAMvQ/YfxB0X52vtmlQp8hSZBgQ&#10;tAXaoWdFlhtjsqhJSuzs1+9Jdtqs22lYDgolPpHi46Ovb9pas71yviKT8+HZgDNlJBWVecn5t6fV&#10;pylnPghTCE1G5fygPL+Zf/xw3diZGtGWdKEcQxDjZ43N+TYEO8syL7eqFv6MrDJwluRqEbB1L1nh&#10;RIPotc5Gg8FF1pArrCOpvMfpbefk8xS/LJUM92XpVWA653hbSKtL6yau2fxazF6csNtK9s8Q//CK&#10;WlQGSV9D3Yog2M5Vf4SqK+nIUxnOJNUZlWUlVaoB1QwH76p53AqrUi0gx9tXmvz/Cyvv9g+OVUXO&#10;R1ecGVGjR0+qDewztQxH4KexfgbYowUwtDhHn1Ot3q5JfveAZCeY7oIHOvLRlq6O/6iU4SJacHil&#10;PaaRMdp0PJ5O4ZLwjS5Hk+F5zJu93bbOhy+KahaNnDu0Nb1A7Nc+dNAjJCbzpKtiVWmdNge/1I7t&#10;BRQA4RTUcKaFDzjM+Sr9+my/XdOGNTm/GJ8PUiZDMV6XSpsYVyV19flj/V3J0Qrtpk2cXhz521Bx&#10;AH2OOgF6K1cVSlnjHQ/CQXGoHlMU7rGUmpCZeouzLbmffzuPeAgBXs4aKDjn/sdOOIXyvhpI5Go4&#10;mUTJp83k/HKEjTv1bE49ZlcvCRQNMa9WJjPigz6apaP6GcO2iFnhEkYid87D0VyGbq4wrFItFgkE&#10;kVsR1ubRyqNqYqOe2mfhbN/NAB3c0VHrYvauqR02Mm5osQtUVqnjkeeO1V5+GJCkmX6Y4wSe7hPq&#10;7ZMz/wUAAP//AwBQSwMEFAAGAAgAAAAhAKUZWNffAAAACAEAAA8AAABkcnMvZG93bnJldi54bWxM&#10;j8tOwzAURPdI/IN1kdi1zqOUJuSmgoqu2BRDVZZObOIIP6LYacPfY1awHM1o5ky1nY0mZzn63lmE&#10;dJkAkbZ1orcdwvvbfrEB4gO3gmtnJcK39LCtr68qXgp3sa/yzEJHYon1JUdQIQwlpb5V0nC/dIO0&#10;0ft0o+EhyrGjYuSXWG40zZJkTQ3vbVxQfJA7JdsvNhmEo/pgLG3yZ/10yE/7wwtzq2mHeHszPz4A&#10;CXIOf2H4xY/oUEemxk1WeKIRFkUekwhZWgCJfnZf3AFpENarDdC6ov8P1D8AAAD//wMAUEsBAi0A&#10;FAAGAAgAAAAhALaDOJL+AAAA4QEAABMAAAAAAAAAAAAAAAAAAAAAAFtDb250ZW50X1R5cGVzXS54&#10;bWxQSwECLQAUAAYACAAAACEAOP0h/9YAAACUAQAACwAAAAAAAAAAAAAAAAAvAQAAX3JlbHMvLnJl&#10;bHNQSwECLQAUAAYACAAAACEAkH5bRV4CAAC6BAAADgAAAAAAAAAAAAAAAAAuAgAAZHJzL2Uyb0Rv&#10;Yy54bWxQSwECLQAUAAYACAAAACEApRlY198AAAAIAQAADwAAAAAAAAAAAAAAAAC4BAAAZHJzL2Rv&#10;d25yZXYueG1sUEsFBgAAAAAEAAQA8wAAAMQFAAAAAA==&#10;" fillcolor="window" stroked="f" strokeweight=".5pt">
                <v:path arrowok="t"/>
                <v:textbox>
                  <w:txbxContent>
                    <w:p w:rsidR="00D80DC3" w:rsidRDefault="00D80DC3" w:rsidP="00F472E4">
                      <w:r>
                        <w:t>Manufacturing – Global Market</w:t>
                      </w:r>
                    </w:p>
                  </w:txbxContent>
                </v:textbox>
              </v:shape>
            </w:pict>
          </mc:Fallback>
        </mc:AlternateContent>
      </w:r>
    </w:p>
    <w:p w:rsidR="00933DFC" w:rsidRPr="00D30BAD" w:rsidRDefault="00EE663E" w:rsidP="004F0EF6">
      <w:pPr>
        <w:jc w:val="both"/>
        <w:rPr>
          <w:color w:val="auto"/>
          <w:sz w:val="24"/>
          <w:shd w:val="pct15" w:color="auto" w:fill="FFFFFF"/>
        </w:rPr>
      </w:pPr>
      <w:r w:rsidRPr="00D30BAD">
        <w:rPr>
          <w:noProof/>
          <w:color w:val="auto"/>
          <w:sz w:val="24"/>
        </w:rPr>
        <mc:AlternateContent>
          <mc:Choice Requires="wps">
            <w:drawing>
              <wp:anchor distT="0" distB="0" distL="114300" distR="114300" simplePos="0" relativeHeight="251871232" behindDoc="0" locked="0" layoutInCell="1" allowOverlap="1" wp14:anchorId="7A021FE7" wp14:editId="3E8ECC71">
                <wp:simplePos x="0" y="0"/>
                <wp:positionH relativeFrom="column">
                  <wp:posOffset>7701915</wp:posOffset>
                </wp:positionH>
                <wp:positionV relativeFrom="paragraph">
                  <wp:posOffset>107315</wp:posOffset>
                </wp:positionV>
                <wp:extent cx="123825" cy="116840"/>
                <wp:effectExtent l="0" t="0" r="28575" b="16510"/>
                <wp:wrapNone/>
                <wp:docPr id="157" name="Oval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1684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oval w14:anchorId="1F6F9297" id="Oval 157" o:spid="_x0000_s1026" style="position:absolute;margin-left:606.45pt;margin-top:8.45pt;width:9.75pt;height:9.2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n6hwIAAGwFAAAOAAAAZHJzL2Uyb0RvYy54bWysVEtvGyEQvlfqf0Dcm/W6eXWVdWQlSlXJ&#10;SqwkVc6EhRgFGArYa/fXd2AfThqfql4Qw3zz+IaZubjcGk02wgcFtqbl0YQSYTk0yr7U9OfjzZdz&#10;SkJktmEarKjpTgR6Ofv86aJ1lZjCCnQjPEEnNlStq+kqRlcVReArYVg4AicsKiV4wyKK/qVoPGvR&#10;u9HFdDI5LVrwjfPARQj4et0p6Sz7l1LweCdlEJHommJuMZ8+n8/pLGYXrHrxzK0U79Ng/5CFYcpi&#10;0NHVNYuMrL364Moo7iGAjEccTAFSKi4yB2RTTv5i87BiTmQuWJzgxjKF/+eW326WnqgG/+7kjBLL&#10;DH7S3YZpkmSsTutChaAHt/SJX3AL4K8BFcU7TRJCj9lKbxIW2ZFtLvVuLLXYRsLxsZx+PZ+eUMJR&#10;VZan58f5KwpWDcbOh/hdgCHpUlOhtXIhFYNVbLMIMWXAqgGVnrXNCYJWzY3SOgupjcSV9gQZ1TRu&#10;y0QJ7cIehVKyzHQ6BplL3GnReb0XEguEOU9z9Nyae5+Mc2Hjae9XW0QnM4kZjIblIUMdh2R6bDIT&#10;uWVHw8khw/cRR4scFWwcjY2y4A85aF7HyB1+YN9xTvSfodlhX3joBiY4fqPwHxYsxCXzOCE4Szj1&#10;8Q4PqaGtKfQ3Slbgfx96T3hsXNRS0uLE1TT8WjMvKNE/LLb0t/IYu4DELByfnE1R8G81z281dm2u&#10;AP+0xP3ieL4mfNTDVXowT7gc5ikqqpjlGLumPPpBuIrdJsD1wsV8nmE4lo7FhX1wPDlPVU1N9rh9&#10;Yt71zRixi29hmM4PDdlhk6WF+TqCVLlb93Xt640jnZuxXz9pZ7yVM2q/JGd/AAAA//8DAFBLAwQU&#10;AAYACAAAACEAzaTM5N8AAAALAQAADwAAAGRycy9kb3ducmV2LnhtbEyPzU7DMBCE70i8g7VI3KhT&#10;B6qQxqmqSogTQgS4u/E2SeufyHbbwNOzPdHT7mhGs99Wq8kadsIQB+8kzGcZMHSt14PrJHx9vjwU&#10;wGJSTivjHUr4wQir+vamUqX2Z/eBpyZ1jEpcLJWEPqWx5Dy2PVoVZ35ER97OB6sSydBxHdSZyq3h&#10;IssW3KrB0YVejbjpsT00RysBi3G/X28C/x6KnTHv7evvW5NLeX83rZfAEk7pPwwXfEKHmpi2/uh0&#10;ZIa0mItnytK2oHlJiFw8AttKyJ9y4HXFr3+o/wAAAP//AwBQSwECLQAUAAYACAAAACEAtoM4kv4A&#10;AADhAQAAEwAAAAAAAAAAAAAAAAAAAAAAW0NvbnRlbnRfVHlwZXNdLnhtbFBLAQItABQABgAIAAAA&#10;IQA4/SH/1gAAAJQBAAALAAAAAAAAAAAAAAAAAC8BAABfcmVscy8ucmVsc1BLAQItABQABgAIAAAA&#10;IQAC+jn6hwIAAGwFAAAOAAAAAAAAAAAAAAAAAC4CAABkcnMvZTJvRG9jLnhtbFBLAQItABQABgAI&#10;AAAAIQDNpMzk3wAAAAsBAAAPAAAAAAAAAAAAAAAAAOEEAABkcnMvZG93bnJldi54bWxQSwUGAAAA&#10;AAQABADzAAAA7QUAAAAA&#10;" fillcolor="white [3201]" strokecolor="black [3213]" strokeweight="2pt">
                <v:path arrowok="t"/>
              </v:oval>
            </w:pict>
          </mc:Fallback>
        </mc:AlternateContent>
      </w:r>
      <w:r w:rsidRPr="00D30BAD">
        <w:rPr>
          <w:noProof/>
          <w:color w:val="auto"/>
          <w:sz w:val="24"/>
        </w:rPr>
        <mc:AlternateContent>
          <mc:Choice Requires="wps">
            <w:drawing>
              <wp:anchor distT="0" distB="0" distL="114300" distR="114300" simplePos="0" relativeHeight="251869184" behindDoc="0" locked="0" layoutInCell="1" allowOverlap="1" wp14:anchorId="0745D7B5" wp14:editId="1D70E744">
                <wp:simplePos x="0" y="0"/>
                <wp:positionH relativeFrom="column">
                  <wp:posOffset>7564120</wp:posOffset>
                </wp:positionH>
                <wp:positionV relativeFrom="paragraph">
                  <wp:posOffset>107950</wp:posOffset>
                </wp:positionV>
                <wp:extent cx="123825" cy="116840"/>
                <wp:effectExtent l="0" t="0" r="28575" b="16510"/>
                <wp:wrapNone/>
                <wp:docPr id="156" name="Oval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1684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oval w14:anchorId="2CA1BEEE" id="Oval 156" o:spid="_x0000_s1026" style="position:absolute;margin-left:595.6pt;margin-top:8.5pt;width:9.75pt;height:9.2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LdWhwIAAGwFAAAOAAAAZHJzL2Uyb0RvYy54bWysVEtvGyEQvlfqf0Dcm/W6SZquvI6sRKkq&#10;WUnUpMoZsxCjAEMBe+3++g7sw0njU9ULYphvHt8wM7PLndFkK3xQYGtankwoEZZDo+xzTX8+3ny6&#10;oCREZhumwYqa7kWgl/OPH2atq8QU1qAb4Qk6saFqXU3XMbqqKAJfC8PCCThhUSnBGxZR9M9F41mL&#10;3o0uppPJedGCb5wHLkLA1+tOSefZv5SCxzspg4hE1xRzi/n0+Vyls5jPWPXsmVsr3qfB/iELw5TF&#10;oKOraxYZ2Xj1zpVR3EMAGU84mAKkVFxkDsimnPzF5mHNnMhcsDjBjWUK/88tv93ee6Ia/Luzc0os&#10;M/hJd1umSZKxOq0LFYIe3L1P/IJbAn8JqCjeaJIQesxOepOwyI7scqn3Y6nFLhKOj+X088X0jBKO&#10;qrI8vzjNX1GwajB2PsRvAgxJl5oKrZULqRisYttliCkDVg2o9KxtThC0am6U1llIbSSutCfIqKZx&#10;VyZKaBcOKJSSZabTMchc4l6LzusPIbFAmPM0R8+tefDJOBc25lJlT4hOZhIzGA3LY4Y6Dsn02GQm&#10;csuOhpNjhm8jjhY5Ktg4GhtlwR9z0LyMkTv8wL7jnOivoNljX3joBiY4fqPwH5YsxHvmcUJwlnDq&#10;4x0eUkNbU+hvlKzB/z72nvDYuKilpMWJq2n4tWFeUKK/W2zpr+UpdgGJWTg9+zJFwb/WrF5r7MZc&#10;Af5pifvF8XxN+KiHq/RgnnA5LFJUVDHLMXZNefSDcBW7TYDrhYvFIsNwLB2LS/vgeHKeqpqa7HH3&#10;xLzrmzFiF9/CMJ3vGrLDJksLi00EqXK3Hura1xtHOjdjv37SzngtZ9RhSc7/AAAA//8DAFBLAwQU&#10;AAYACAAAACEA/exTEd8AAAALAQAADwAAAGRycy9kb3ducmV2LnhtbEyPy07DMBBF90j8gzVI7KiT&#10;FGgIcaqqEmJVIQLs3XiapNjjKHbb0K9nuoLdXM3RfZTLyVlxxDH0nhSkswQEUuNNT62Cz4+XuxxE&#10;iJqMtp5QwQ8GWFbXV6UujD/ROx7r2Ao2oVBoBV2MQyFlaDp0Osz8gMS/nR+djizHVppRn9jcWZkl&#10;yaN0uidO6PSA6w6b7/rgFGA+7Per9Si/+nxn7Vvzet7Uc6Vub6bVM4iIU/yD4VKfq0PFnbb+QCYI&#10;yzp9SjNm+VrwqAuRpckCxFbB/OEeZFXK/xuqXwAAAP//AwBQSwECLQAUAAYACAAAACEAtoM4kv4A&#10;AADhAQAAEwAAAAAAAAAAAAAAAAAAAAAAW0NvbnRlbnRfVHlwZXNdLnhtbFBLAQItABQABgAIAAAA&#10;IQA4/SH/1gAAAJQBAAALAAAAAAAAAAAAAAAAAC8BAABfcmVscy8ucmVsc1BLAQItABQABgAIAAAA&#10;IQD9nLdWhwIAAGwFAAAOAAAAAAAAAAAAAAAAAC4CAABkcnMvZTJvRG9jLnhtbFBLAQItABQABgAI&#10;AAAAIQD97FMR3wAAAAsBAAAPAAAAAAAAAAAAAAAAAOEEAABkcnMvZG93bnJldi54bWxQSwUGAAAA&#10;AAQABADzAAAA7QUAAAAA&#10;" fillcolor="white [3201]" strokecolor="black [3213]" strokeweight="2pt">
                <v:path arrowok="t"/>
              </v:oval>
            </w:pict>
          </mc:Fallback>
        </mc:AlternateContent>
      </w:r>
      <w:r w:rsidRPr="00D30BAD">
        <w:rPr>
          <w:noProof/>
          <w:color w:val="auto"/>
          <w:sz w:val="24"/>
        </w:rPr>
        <mc:AlternateContent>
          <mc:Choice Requires="wps">
            <w:drawing>
              <wp:anchor distT="0" distB="0" distL="114300" distR="114300" simplePos="0" relativeHeight="251793408" behindDoc="0" locked="0" layoutInCell="1" allowOverlap="1" wp14:anchorId="0F64CB23" wp14:editId="28D1B05E">
                <wp:simplePos x="0" y="0"/>
                <wp:positionH relativeFrom="column">
                  <wp:posOffset>6125845</wp:posOffset>
                </wp:positionH>
                <wp:positionV relativeFrom="paragraph">
                  <wp:posOffset>45085</wp:posOffset>
                </wp:positionV>
                <wp:extent cx="123825" cy="116840"/>
                <wp:effectExtent l="0" t="0" r="28575" b="16510"/>
                <wp:wrapNone/>
                <wp:docPr id="119" name="Oval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1684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oval w14:anchorId="0CE50678" id="Oval 119" o:spid="_x0000_s1026" style="position:absolute;margin-left:482.35pt;margin-top:3.55pt;width:9.75pt;height:9.2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2N1hwIAAGwFAAAOAAAAZHJzL2Uyb0RvYy54bWysVEtPGzEQvlfqf7B8L5tNgcKKDYpAVJUi&#10;iICKs/HaxML2uLaTTfrrO/Y+AiWnqhfL4/nm8Y1n5uJyazTZCB8U2JqWRxNKhOXQKPtS05+PN1/O&#10;KAmR2YZpsKKmOxHo5ezzp4vWVWIKK9CN8ASd2FC1rqarGF1VFIGvhGHhCJywqJTgDYso+pei8axF&#10;70YX08nktGjBN84DFyHg63WnpLPsX0rB452UQUSia4q5xXz6fD6ns5hdsOrFM7dSvE+D/UMWhimL&#10;QUdX1ywysvbqgyujuIcAMh5xMAVIqbjIHJBNOfmLzcOKOZG5YHGCG8sU/p9bfrtZeqIa/LvynBLL&#10;DH7S3YZpkmSsTutChaAHt/SJX3AL4K8BFcU7TRJCj9lKbxIW2ZFtLvVuLLXYRsLxsZx+PZueUMJR&#10;VZanZ8f5KwpWDcbOh/hdgCHpUlOhtXIhFYNVbLMIMWXAqgGVnrXNCYJWzY3SOgupjcSV9gQZ1TRu&#10;y0QJ7cIehVKyzHQ6BplL3GnReb0XEguEOU9z9Nyae5+Mc2Hjae9XW0QnM4kZjIblIUMdh2R6bDIT&#10;uWVHw8khw/cRR4scFWwcjY2y4A85aF7HyB1+YN9xTvSfodlhX3joBiY4fqPwHxYsxCXzOCE4Szj1&#10;8Q4PqaGtKfQ3Slbgfx96T3hsXNRS0uLE1TT8WjMvKNE/LLb0eXmMXUBiFo5Pvk1R8G81z281dm2u&#10;AP+0xP3ieL4mfNTDVXowT7gc5ikqqpjlGLumPPpBuIrdJsD1wsV8nmE4lo7FhX1wPDlPVU1N9rh9&#10;Yt71zRixi29hmM4PDdlhk6WF+TqCVLlb93Xt640jnZuxXz9pZ7yVM2q/JGd/AAAA//8DAFBLAwQU&#10;AAYACAAAACEAMqFZ+d8AAAAIAQAADwAAAGRycy9kb3ducmV2LnhtbEyPzU7DMBCE70i8g7VI3KjT&#10;0J80ZFNVlRCnChHg7sbbJMVeR7Hbhj495gTH0YxmvinWozXiTIPvHCNMJwkI4trpjhuEj/fnhwyE&#10;D4q1Mo4J4Zs8rMvbm0Ll2l34jc5VaEQsYZ8rhDaEPpfS1y1Z5SeuJ47ewQ1WhSiHRupBXWK5NTJN&#10;koW0quO40Kqeti3VX9XJIlDWH4+b7SA/u+xgzGv9ct1Vj4j3d+PmCUSgMfyF4Rc/okMZmfbuxNoL&#10;g7BazJYxirCcgoj+KpulIPYI6XwOsizk/wPlDwAAAP//AwBQSwECLQAUAAYACAAAACEAtoM4kv4A&#10;AADhAQAAEwAAAAAAAAAAAAAAAAAAAAAAW0NvbnRlbnRfVHlwZXNdLnhtbFBLAQItABQABgAIAAAA&#10;IQA4/SH/1gAAAJQBAAALAAAAAAAAAAAAAAAAAC8BAABfcmVscy8ucmVsc1BLAQItABQABgAIAAAA&#10;IQARA2N1hwIAAGwFAAAOAAAAAAAAAAAAAAAAAC4CAABkcnMvZTJvRG9jLnhtbFBLAQItABQABgAI&#10;AAAAIQAyoVn53wAAAAgBAAAPAAAAAAAAAAAAAAAAAOEEAABkcnMvZG93bnJldi54bWxQSwUGAAAA&#10;AAQABADzAAAA7QUAAAAA&#10;" fillcolor="white [3201]" strokecolor="black [3213]" strokeweight="2pt">
                <v:path arrowok="t"/>
              </v:oval>
            </w:pict>
          </mc:Fallback>
        </mc:AlternateContent>
      </w:r>
      <w:r w:rsidRPr="00D30BAD">
        <w:rPr>
          <w:noProof/>
          <w:color w:val="auto"/>
          <w:sz w:val="24"/>
        </w:rPr>
        <mc:AlternateContent>
          <mc:Choice Requires="wps">
            <w:drawing>
              <wp:anchor distT="0" distB="0" distL="114300" distR="114300" simplePos="0" relativeHeight="251763712" behindDoc="0" locked="0" layoutInCell="1" allowOverlap="1" wp14:anchorId="0F67D7E6" wp14:editId="1DD24C8D">
                <wp:simplePos x="0" y="0"/>
                <wp:positionH relativeFrom="column">
                  <wp:posOffset>1943735</wp:posOffset>
                </wp:positionH>
                <wp:positionV relativeFrom="paragraph">
                  <wp:posOffset>97155</wp:posOffset>
                </wp:positionV>
                <wp:extent cx="6854190" cy="6985"/>
                <wp:effectExtent l="0" t="0" r="22860" b="31115"/>
                <wp:wrapNone/>
                <wp:docPr id="102" name="Straight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54190" cy="69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5E182163" id="Straight Connector 102"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05pt,7.65pt" to="692.7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m7x0AEAAOQDAAAOAAAAZHJzL2Uyb0RvYy54bWysU01v2zAMvQ/YfxB0X+wEa5AacXpIsV2K&#10;LVi23VVZioVKokBpifPvR8mJ99UCw7CLYIl8fO+R9PpucJYdFUYDvuXzWc2Z8hI64w8t//L53ZsV&#10;ZzEJ3wkLXrX8rCK/27x+tT6FRi2gB9spZFTEx+YUWt6nFJqqirJXTsQZBOUpqAGdSHTFQ9WhOFF1&#10;Z6tFXS+rE2AXEKSKkV7vxyDflPpaK5k+ah1VYrblpC2VE8v5mM9qsxbNAUXojbzIEP+gwgnjiXQq&#10;dS+SYN/Q/FHKGYkQQaeZBFeB1kaq4oHczOvf3Ox7EVTxQs2JYWpT/H9l5YfjDpnpaHb1gjMvHA1p&#10;n1CYQ5/YFrynFgKyHKVenUJsCLL1O8xu5eD34QHkU6RY9UswX2IY0waNjmlrwleiKW0i42woUzhP&#10;U1BDYpIel6ubt/NbGpak2PJ2dZOJK9HkKpk0YEzvFTiWP1pujc89Eo04PsQ0pl5TLqJGHUVROluV&#10;k63/pDT5Jr5RUdk4tbXIjoJ2pXuaX2hLZoZoY+0Eqgvli6BLboapsoV/C5yyCyP4NAGd8YDPsabh&#10;KlWP+VfXo9ds+xG68w6vM6JVKg29rH3e1Z/vBf7j59x8BwAA//8DAFBLAwQUAAYACAAAACEAphEG&#10;9N8AAAAKAQAADwAAAGRycy9kb3ducmV2LnhtbEyPy07DMBBF90j8gzVIbCrqtCFpFOJUqBIbWFAK&#10;H+DE0yTCjxC7qfv3TFewm9E9unOm2kaj2YyTH5wVsFomwNC2Tg22E/D1+fJQAPNBWiW1syjggh62&#10;9e1NJUvlzvYD50PoGJVYX0oBfQhjyblvezTSL92IlrKjm4wMtE4dV5M8U7nRfJ0kOTdysHShlyPu&#10;emy/Dycj4PV9v7isY7742WTNLs6Fjm9eC3F/F5+fgAWM4Q+Gqz6pQ01OjTtZ5ZkWkCb5ilAKshTY&#10;FUiLLAPW0JQ/Aq8r/v+F+hcAAP//AwBQSwECLQAUAAYACAAAACEAtoM4kv4AAADhAQAAEwAAAAAA&#10;AAAAAAAAAAAAAAAAW0NvbnRlbnRfVHlwZXNdLnhtbFBLAQItABQABgAIAAAAIQA4/SH/1gAAAJQB&#10;AAALAAAAAAAAAAAAAAAAAC8BAABfcmVscy8ucmVsc1BLAQItABQABgAIAAAAIQDXGm7x0AEAAOQD&#10;AAAOAAAAAAAAAAAAAAAAAC4CAABkcnMvZTJvRG9jLnhtbFBLAQItABQABgAIAAAAIQCmEQb03wAA&#10;AAoBAAAPAAAAAAAAAAAAAAAAACoEAABkcnMvZG93bnJldi54bWxQSwUGAAAAAAQABADzAAAANgUA&#10;AAAA&#10;" strokecolor="black [3040]">
                <o:lock v:ext="edit" shapetype="f"/>
              </v:line>
            </w:pict>
          </mc:Fallback>
        </mc:AlternateContent>
      </w:r>
    </w:p>
    <w:p w:rsidR="00A70E1C" w:rsidRPr="00D30BAD" w:rsidRDefault="00EE663E" w:rsidP="004F0EF6">
      <w:pPr>
        <w:jc w:val="both"/>
        <w:rPr>
          <w:noProof/>
          <w:color w:val="auto"/>
          <w:shd w:val="pct15" w:color="auto" w:fill="FFFFFF"/>
        </w:rPr>
      </w:pPr>
      <w:r w:rsidRPr="00D30BAD">
        <w:rPr>
          <w:noProof/>
          <w:color w:val="auto"/>
          <w:sz w:val="24"/>
        </w:rPr>
        <mc:AlternateContent>
          <mc:Choice Requires="wps">
            <w:drawing>
              <wp:anchor distT="0" distB="0" distL="114300" distR="114300" simplePos="0" relativeHeight="251671552" behindDoc="0" locked="0" layoutInCell="1" allowOverlap="1" wp14:anchorId="27CF8754" wp14:editId="5F876DA4">
                <wp:simplePos x="0" y="0"/>
                <wp:positionH relativeFrom="column">
                  <wp:posOffset>-50800</wp:posOffset>
                </wp:positionH>
                <wp:positionV relativeFrom="paragraph">
                  <wp:posOffset>116205</wp:posOffset>
                </wp:positionV>
                <wp:extent cx="1838960" cy="387350"/>
                <wp:effectExtent l="0" t="0" r="889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8960" cy="387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80DC3" w:rsidRDefault="00D80DC3" w:rsidP="002D513A">
                            <w:r>
                              <w:t xml:space="preserve">Corporate Headquarters </w:t>
                            </w:r>
                          </w:p>
                          <w:p w:rsidR="00D80DC3" w:rsidRDefault="00D80DC3" w:rsidP="002D513A">
                            <w:r>
                              <w:t>– Asia Market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33" type="#_x0000_t202" style="position:absolute;left:0;text-align:left;margin-left:-4pt;margin-top:9.15pt;width:144.8pt;height: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PorlwIAAKwFAAAOAAAAZHJzL2Uyb0RvYy54bWysVE1v2zAMvQ/YfxB0X52kX6kRp8hadBgQ&#10;tMXaoWdFlhKhkqhJSuzs14+SnTTteumwi02Jj6RIPnJy2RpNNsIHBbaiw6MBJcJyqJVdVvTn482X&#10;MSUhMlszDVZUdCsCvZx+/jRpXClGsAJdC0/QiQ1l4yq6itGVRRH4ShgWjsAJi0oJ3rCIR78sas8a&#10;9G50MRoMzooGfO08cBEC3l53SjrN/qUUPN5JGUQkuqL4tpi/Pn8X6VtMJ6xceuZWivfPYP/wCsOU&#10;xaB7V9csMrL26i9XRnEPAWQ84mAKkFJxkXPAbIaDN9k8rJgTORcsTnD7MoX/55bfbu49UXVFR+eU&#10;WGawR4+ijeQrtASvsD6NCyXCHhwCY4v32Oeca3Bz4M8BIcUBpjMIiE71aKU36Y+ZEjTEFmz3ZU9h&#10;ePI2Ph5fnKGKo+54fH58mvtSvFg7H+I3AYYkoaIe25pfwDbzEFN8Vu4gKVgAreobpXU+JCqJK+3J&#10;hiEJdBympNDiFUpb0lT0LIVORhaSeYfTNt2ITKY+XEq3yzBLcatFwmj7Q0gsZk70ndiMc2H38TM6&#10;oSSG+ohhj3951UeMuzzQIkcGG/fGRlnwXWNfl6x+3pVMdvi+4aHLO5Ugtos2s2jPmAXUWySMh27k&#10;guM3Cps3ZyHeM48zhv3GvRHv8CM1YPGhlyhZgf/93n3CI/VRS0mDM1vR8GvNvKBEf7c4FBfDk5M0&#10;5Plwcno+woM/1CwONXZtrgAZMcQN5XgWEz7qnSg9mCdcL7MUFVXMcoxd0bgTr2K3SXA9cTGbZRCO&#10;tWNxbh8c381JouZj+8S86/kbkfm3sJtuVr6hcYdN/bEwW0eQKnM81bmral9/XAmZyP36Sjvn8JxR&#10;L0t2+gcAAP//AwBQSwMEFAAGAAgAAAAhALAbFVvfAAAACAEAAA8AAABkcnMvZG93bnJldi54bWxM&#10;j8FuwjAQRO9I/IO1SL0gcAISTdM4qKqKBAcOTXvhZuJtEjVeR7aB9O+7PZXj7Kxm3hTb0fbiij50&#10;jhSkywQEUu1MR42Cz4/dIgMRoiaje0eo4AcDbMvppNC5cTd6x2sVG8EhFHKtoI1xyKUMdYtWh6Ub&#10;kNj7ct7qyNI30nh943Dby1WSbKTVHXFDqwd8bbH+ri5WwTGc9vOT3+/mVTDygHh8O6RRqYfZ+PIM&#10;IuIY/5/hD5/RoWSms7uQCaJXsMh4SuR7tgbB/ipLNyDOCh6f1iDLQt4PKH8BAAD//wMAUEsBAi0A&#10;FAAGAAgAAAAhALaDOJL+AAAA4QEAABMAAAAAAAAAAAAAAAAAAAAAAFtDb250ZW50X1R5cGVzXS54&#10;bWxQSwECLQAUAAYACAAAACEAOP0h/9YAAACUAQAACwAAAAAAAAAAAAAAAAAvAQAAX3JlbHMvLnJl&#10;bHNQSwECLQAUAAYACAAAACEAYPD6K5cCAACsBQAADgAAAAAAAAAAAAAAAAAuAgAAZHJzL2Uyb0Rv&#10;Yy54bWxQSwECLQAUAAYACAAAACEAsBsVW98AAAAIAQAADwAAAAAAAAAAAAAAAADxBAAAZHJzL2Rv&#10;d25yZXYueG1sUEsFBgAAAAAEAAQA8wAAAP0FAAAAAA==&#10;" fillcolor="white [3201]" stroked="f" strokeweight=".5pt">
                <v:path arrowok="t"/>
                <v:textbox>
                  <w:txbxContent>
                    <w:p w:rsidR="00D80DC3" w:rsidRDefault="00D80DC3" w:rsidP="002D513A">
                      <w:r>
                        <w:t xml:space="preserve">Corporate Headquarters </w:t>
                      </w:r>
                    </w:p>
                    <w:p w:rsidR="00D80DC3" w:rsidRDefault="00D80DC3" w:rsidP="002D513A">
                      <w:r>
                        <w:t>– Asia Market</w:t>
                      </w:r>
                    </w:p>
                  </w:txbxContent>
                </v:textbox>
              </v:shape>
            </w:pict>
          </mc:Fallback>
        </mc:AlternateContent>
      </w:r>
    </w:p>
    <w:p w:rsidR="00A70E1C" w:rsidRPr="00D30BAD" w:rsidRDefault="00A70E1C" w:rsidP="004F0EF6">
      <w:pPr>
        <w:jc w:val="both"/>
        <w:rPr>
          <w:noProof/>
          <w:color w:val="auto"/>
          <w:shd w:val="pct15" w:color="auto" w:fill="FFFFFF"/>
        </w:rPr>
      </w:pPr>
    </w:p>
    <w:p w:rsidR="00062AD1" w:rsidRPr="00D30BAD" w:rsidRDefault="00EE663E" w:rsidP="004F0EF6">
      <w:pPr>
        <w:jc w:val="both"/>
        <w:rPr>
          <w:color w:val="auto"/>
          <w:sz w:val="24"/>
        </w:rPr>
      </w:pPr>
      <w:r w:rsidRPr="00D30BAD">
        <w:rPr>
          <w:noProof/>
          <w:color w:val="auto"/>
          <w:sz w:val="24"/>
        </w:rPr>
        <mc:AlternateContent>
          <mc:Choice Requires="wps">
            <w:drawing>
              <wp:anchor distT="0" distB="0" distL="114300" distR="114300" simplePos="0" relativeHeight="251820032" behindDoc="0" locked="0" layoutInCell="1" allowOverlap="1" wp14:anchorId="69861B65" wp14:editId="58D5E455">
                <wp:simplePos x="0" y="0"/>
                <wp:positionH relativeFrom="column">
                  <wp:posOffset>7040880</wp:posOffset>
                </wp:positionH>
                <wp:positionV relativeFrom="paragraph">
                  <wp:posOffset>3175</wp:posOffset>
                </wp:positionV>
                <wp:extent cx="123825" cy="116840"/>
                <wp:effectExtent l="0" t="0" r="28575" b="16510"/>
                <wp:wrapNone/>
                <wp:docPr id="132" name="Oval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1684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oval w14:anchorId="02C9B2C9" id="Oval 132" o:spid="_x0000_s1026" style="position:absolute;margin-left:554.4pt;margin-top:.25pt;width:9.75pt;height:9.2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fhkhwIAAGwFAAAOAAAAZHJzL2Uyb0RvYy54bWysVEtvGyEQvlfqf0Dcm/VuHk1XWUdWolSV&#10;rCZqUuVMWIhRgKGAvXZ/fQf24aTxqeoFMcw3j2+YmYvLrdFkI3xQYBtaHs0oEZZDq+xzQ38+3Hw6&#10;pyREZlumwYqG7kSgl/OPHy46V4sKVqBb4Qk6saHuXENXMbq6KAJfCcPCEThhUSnBGxZR9M9F61mH&#10;3o0uqtnsrOjAt84DFyHg63WvpPPsX0rB462UQUSiG4q5xXz6fD6ls5hfsPrZM7dSfEiD/UMWhimL&#10;QSdX1ywysvbqnSujuIcAMh5xMAVIqbjIHJBNOfuLzf2KOZG5YHGCm8oU/p9b/n1z54lq8e+OK0os&#10;M/hJtxumSZKxOp0LNYLu3Z1P/IJbAn8JqCjeaJIQBsxWepOwyI5sc6l3U6nFNhKOj2V1fF6dUsJR&#10;VZZn5yf5KwpWj8bOh/hVgCHp0lChtXIhFYPVbLMMMWXA6hGVnrXNCYJW7Y3SOgupjcSV9gQZNTRu&#10;y0QJ7cIehVKyzHR6BplL3GnRe/0hJBYIc65y9Nyae5+Mc2Hj2eBXW0QnM4kZTIblIUMdx2QGbDIT&#10;uWUnw9khw7cRJ4scFWycjI2y4A85aF+myD1+ZN9zTvSfoN1hX3joByY4fqPwH5YsxDvmcUJwlnDq&#10;4y0eUkPXUBhulKzA/z70nvDYuKilpMOJa2j4tWZeUKK/WWzpL+UJdgGJWTg5/Vyh4F9rnl5r7Npc&#10;Af5pifvF8XxN+KjHq/RgHnE5LFJUVDHLMXZDefSjcBX7TYDrhYvFIsNwLB2LS3vveHKeqpqa7GH7&#10;yLwbmjFiF3+HcTrfNWSPTZYWFusIUuVu3dd1qDeOdG7GYf2knfFazqj9kpz/AQAA//8DAFBLAwQU&#10;AAYACAAAACEAZFs3e90AAAAJAQAADwAAAGRycy9kb3ducmV2LnhtbEyPwU7DMBBE70j8g7WVuFEn&#10;rUAmxKmqSogTQqRwd+NtktZeR7HbBr6e7QluM5rVzNtyNXknzjjGPpCGfJ6BQGqC7anV8Ll9uVcg&#10;YjJkjQuEGr4xwqq6vSlNYcOFPvBcp1ZwCcXCaOhSGgopY9OhN3EeBiTO9mH0JrEdW2lHc+Fy7+Qi&#10;yx6lNz3xQmcG3HTYHOuT14BqOBzWm1F+9Wrv3Hvz+vNWL7W+m03rZxAJp/R3DFd8RoeKmXbhRDYK&#10;xz7PFLMnDQ8grnm+UEsQO1bqCWRVyv8fVL8AAAD//wMAUEsBAi0AFAAGAAgAAAAhALaDOJL+AAAA&#10;4QEAABMAAAAAAAAAAAAAAAAAAAAAAFtDb250ZW50X1R5cGVzXS54bWxQSwECLQAUAAYACAAAACEA&#10;OP0h/9YAAACUAQAACwAAAAAAAAAAAAAAAAAvAQAAX3JlbHMvLnJlbHNQSwECLQAUAAYACAAAACEA&#10;uEn4ZIcCAABsBQAADgAAAAAAAAAAAAAAAAAuAgAAZHJzL2Uyb0RvYy54bWxQSwECLQAUAAYACAAA&#10;ACEAZFs3e90AAAAJAQAADwAAAAAAAAAAAAAAAADhBAAAZHJzL2Rvd25yZXYueG1sUEsFBgAAAAAE&#10;AAQA8wAAAOsFAAAAAA==&#10;" fillcolor="white [3201]" strokecolor="black [3213]" strokeweight="2pt">
                <v:path arrowok="t"/>
              </v:oval>
            </w:pict>
          </mc:Fallback>
        </mc:AlternateContent>
      </w:r>
      <w:r w:rsidRPr="00D30BAD">
        <w:rPr>
          <w:noProof/>
          <w:color w:val="auto"/>
          <w:sz w:val="24"/>
        </w:rPr>
        <mc:AlternateContent>
          <mc:Choice Requires="wps">
            <w:drawing>
              <wp:anchor distT="0" distB="0" distL="114300" distR="114300" simplePos="0" relativeHeight="251761664" behindDoc="0" locked="0" layoutInCell="1" allowOverlap="1" wp14:anchorId="20A56746" wp14:editId="0477AC78">
                <wp:simplePos x="0" y="0"/>
                <wp:positionH relativeFrom="column">
                  <wp:posOffset>1950085</wp:posOffset>
                </wp:positionH>
                <wp:positionV relativeFrom="paragraph">
                  <wp:posOffset>67945</wp:posOffset>
                </wp:positionV>
                <wp:extent cx="6854190" cy="6985"/>
                <wp:effectExtent l="0" t="0" r="22860" b="31115"/>
                <wp:wrapNone/>
                <wp:docPr id="101"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54190" cy="69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07BA6596" id="Straight Connector 101" o:spid="_x0000_s1026" style="position:absolute;flip: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55pt,5.35pt" to="693.2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AUI0AEAAOQDAAAOAAAAZHJzL2Uyb0RvYy54bWysU02P2yAQvVfqf0DcGzurbpS14uwhq/ay&#10;aqOm7Z3FEKMFBg00dv59B5y431JV9YIMM2/eezPjzf3oLDspjAZ8y5eLmjPlJXTGH1v+6eObV2vO&#10;YhK+Exa8avlZRX6/ffliM4RG3UAPtlPIqIiPzRBa3qcUmqqKsldOxAUE5SmoAZ1IdMVj1aEYqLqz&#10;1U1dr6oBsAsIUsVIrw9TkG9Lfa2VTO+1jiox23LSlsqJ5XzKZ7XdiOaIIvRGXmSIf1DhhPFEOpd6&#10;EEmwL2h+KeWMRIig00KCq0BrI1XxQG6W9U9uDr0Iqnih5sQwtyn+v7Ly3WmPzHQ0u3rJmReOhnRI&#10;KMyxT2wH3lMLAVmOUq+GEBuC7Pwes1s5+kN4BPkcKVb9EMyXGKa0UaNj2prwmWhKm8g4G8sUzvMU&#10;1JiYpMfV+vb18o6GJSm2ulvfZuJKNLlKJg0Y01sFjuWPllvjc49EI06PMU2p15SLqElHUZTOVuVk&#10;6z8oTb6Jb1JUNk7tLLKToF3pnotfoi2ZGaKNtTOoLpR/BF1yM0yVLfxb4JxdGMGnGeiMB/wdaxqv&#10;UvWUf3U9ec22n6A77/E6I1ql0tDL2udd/f5e4N9+zu1XAAAA//8DAFBLAwQUAAYACAAAACEA8G33&#10;MN8AAAAKAQAADwAAAGRycy9kb3ducmV2LnhtbEyPQU7DMBBF90jcwRokNhV10qpJlMapUCU2sAAK&#10;B3BiN4mwxyF2U/f2TFd0N6P/9OdNtYvWsFlPfnAoIF0mwDS2Tg3YCfj+enkqgPkgUUnjUAu4aA+7&#10;+v6ukqVyZ/zU8yF0jErQl1JAH8JYcu7bXlvpl27USNnRTVYGWqeOq0meqdwavkqSjFs5IF3o5aj3&#10;vW5/Dicr4PX9Y3FZxWzxm2+afZwLE9+8EeLxIT5vgQUdwz8MV31Sh5qcGndC5ZkRsE7ylFAKkhzY&#10;FVgX2QZYQ1NaAK8rfvtC/QcAAP//AwBQSwECLQAUAAYACAAAACEAtoM4kv4AAADhAQAAEwAAAAAA&#10;AAAAAAAAAAAAAAAAW0NvbnRlbnRfVHlwZXNdLnhtbFBLAQItABQABgAIAAAAIQA4/SH/1gAAAJQB&#10;AAALAAAAAAAAAAAAAAAAAC8BAABfcmVscy8ucmVsc1BLAQItABQABgAIAAAAIQCcvAUI0AEAAOQD&#10;AAAOAAAAAAAAAAAAAAAAAC4CAABkcnMvZTJvRG9jLnhtbFBLAQItABQABgAIAAAAIQDwbfcw3wAA&#10;AAoBAAAPAAAAAAAAAAAAAAAAACoEAABkcnMvZG93bnJldi54bWxQSwUGAAAAAAQABADzAAAANgUA&#10;AAAA&#10;" strokecolor="black [3040]">
                <o:lock v:ext="edit" shapetype="f"/>
              </v:line>
            </w:pict>
          </mc:Fallback>
        </mc:AlternateContent>
      </w:r>
    </w:p>
    <w:p w:rsidR="00062AD1" w:rsidRPr="00D30BAD" w:rsidRDefault="00EE663E" w:rsidP="004F0EF6">
      <w:pPr>
        <w:jc w:val="both"/>
        <w:rPr>
          <w:color w:val="auto"/>
          <w:sz w:val="24"/>
        </w:rPr>
      </w:pPr>
      <w:r w:rsidRPr="00D30BAD">
        <w:rPr>
          <w:noProof/>
          <w:color w:val="auto"/>
          <w:sz w:val="24"/>
        </w:rPr>
        <mc:AlternateContent>
          <mc:Choice Requires="wps">
            <w:drawing>
              <wp:anchor distT="0" distB="0" distL="114300" distR="114300" simplePos="0" relativeHeight="251673600" behindDoc="0" locked="0" layoutInCell="1" allowOverlap="1" wp14:anchorId="7E20285E" wp14:editId="32B9A7DE">
                <wp:simplePos x="0" y="0"/>
                <wp:positionH relativeFrom="column">
                  <wp:posOffset>-50165</wp:posOffset>
                </wp:positionH>
                <wp:positionV relativeFrom="paragraph">
                  <wp:posOffset>74295</wp:posOffset>
                </wp:positionV>
                <wp:extent cx="1838960" cy="367030"/>
                <wp:effectExtent l="0" t="0" r="889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8960" cy="3670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80DC3" w:rsidRDefault="00D80DC3" w:rsidP="00E05770">
                            <w:r>
                              <w:t xml:space="preserve">Local Research Acquisition </w:t>
                            </w:r>
                          </w:p>
                          <w:p w:rsidR="00D80DC3" w:rsidRDefault="00D80DC3" w:rsidP="00E05770">
                            <w:r>
                              <w:t>– Chinese Market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34" type="#_x0000_t202" style="position:absolute;left:0;text-align:left;margin-left:-3.95pt;margin-top:5.85pt;width:144.8pt;height:28.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j+ImAIAAKwFAAAOAAAAZHJzL2Uyb0RvYy54bWysVN9PGzEMfp+0/yHK+7j+gFJOXFEHYppU&#10;ARpMPKe5hEYkcZakvev++jm5aymMF6a93DnxZzu2P/v8ojWabIQPCmxFh0cDSoTlUCv7VNGfD9df&#10;ppSEyGzNNFhR0a0I9GL2+dN540oxghXoWniCTmwoG1fRVYyuLIrAV8KwcAROWFRK8IZFPPqnovas&#10;Qe9GF6PBYFI04GvngYsQ8PaqU9JZ9i+l4PFWyiAi0RXFt8X89fm7TN9ids7KJ8/cSvH+GewfXmGY&#10;shh07+qKRUbWXv3lyijuIYCMRxxMAVIqLnIOmM1w8Cab+xVzIueCxQluX6bw/9zym82dJ6qu6Ag7&#10;ZZnBHj2INpKv0BK8wvo0LpQIu3cIjC3eY59zrsEtgD8HhBQHmM4gIDrVo5XepD9mStAQW7Ddlz2F&#10;4cnbdDw9m6CKo248OR2Mc1+KF2vnQ/wmwJAkVNRjW/ML2GYRYorPyh0kBQugVX2ttM6HRCVxqT3Z&#10;MCSBjsOUFFq8QmlLmopOxieD7NhCMu9w2iY3IpOpD5fS7TLMUtxqkTDa/hASi5kTfSc241zYffyM&#10;TiiJoT5i2ONfXvUR4y4PtMiRwca9sVEWfNfY1yWrn3clkx2+b3jo8k4liO2yzSzaM2YJ9RYJ46Eb&#10;ueD4tcLmLViId8zjjGG/cW/EW/xIDVh86CVKVuB/v3ef8Eh91FLS4MxWNPxaMy8o0d8tDsXZ8Pg4&#10;DXk+HJ+cjvDgDzXLQ41dm0tARgxxQzmexYSPeidKD+YR18s8RUUVsxxjVzTuxMvYbRJcT1zM5xmE&#10;Y+1YXNh7x3dzkqj50D4y73r+RmT+Deymm5VvaNxhU38szNcRpMocT3XuqtrXH1dCJnK/vtLOOTxn&#10;1MuSnf0BAAD//wMAUEsDBBQABgAIAAAAIQB4E2cz3wAAAAgBAAAPAAAAZHJzL2Rvd25yZXYueG1s&#10;TI/NbsIwEITvSLyDtZV6QeAEqfykcRCqigQHDk174WbibRI1Xke2gfTtu5zobXdnNPtNvhlsJ67o&#10;Q+tIQTpLQCBVzrRUK/j63E1XIELUZHTnCBX8YoBNMR7lOjPuRh94LWMtOIRCphU0MfaZlKFq0Oow&#10;cz0Sa9/OWx159bU0Xt843HZyniQLaXVL/KHRPb41WP2UF6vgGE77ycnvd5MyGHlAPL4f0qjU89Ow&#10;fQURcYgPM9zxGR0KZjq7C5kgOgXT5ZqdfE+XIFifr+7DWcFi/QKyyOX/AsUfAAAA//8DAFBLAQIt&#10;ABQABgAIAAAAIQC2gziS/gAAAOEBAAATAAAAAAAAAAAAAAAAAAAAAABbQ29udGVudF9UeXBlc10u&#10;eG1sUEsBAi0AFAAGAAgAAAAhADj9If/WAAAAlAEAAAsAAAAAAAAAAAAAAAAALwEAAF9yZWxzLy5y&#10;ZWxzUEsBAi0AFAAGAAgAAAAhAF/OP4iYAgAArAUAAA4AAAAAAAAAAAAAAAAALgIAAGRycy9lMm9E&#10;b2MueG1sUEsBAi0AFAAGAAgAAAAhAHgTZzPfAAAACAEAAA8AAAAAAAAAAAAAAAAA8gQAAGRycy9k&#10;b3ducmV2LnhtbFBLBQYAAAAABAAEAPMAAAD+BQAAAAA=&#10;" fillcolor="white [3201]" stroked="f" strokeweight=".5pt">
                <v:path arrowok="t"/>
                <v:textbox>
                  <w:txbxContent>
                    <w:p w:rsidR="00D80DC3" w:rsidRDefault="00D80DC3" w:rsidP="00E05770">
                      <w:r>
                        <w:t xml:space="preserve">Local Research Acquisition </w:t>
                      </w:r>
                    </w:p>
                    <w:p w:rsidR="00D80DC3" w:rsidRDefault="00D80DC3" w:rsidP="00E05770">
                      <w:r>
                        <w:t>– Chinese Market</w:t>
                      </w:r>
                    </w:p>
                  </w:txbxContent>
                </v:textbox>
              </v:shape>
            </w:pict>
          </mc:Fallback>
        </mc:AlternateContent>
      </w:r>
    </w:p>
    <w:p w:rsidR="000464B9" w:rsidRPr="00D30BAD" w:rsidRDefault="00A438C2">
      <w:pPr>
        <w:rPr>
          <w:color w:val="auto"/>
          <w:sz w:val="24"/>
        </w:rPr>
      </w:pPr>
      <w:r w:rsidRPr="00D30BAD">
        <w:rPr>
          <w:noProof/>
          <w:color w:val="auto"/>
          <w:sz w:val="24"/>
        </w:rPr>
        <mc:AlternateContent>
          <mc:Choice Requires="wps">
            <w:drawing>
              <wp:anchor distT="0" distB="0" distL="114300" distR="114300" simplePos="0" relativeHeight="251658239" behindDoc="0" locked="0" layoutInCell="1" allowOverlap="1" wp14:anchorId="1769C3F2" wp14:editId="4F8EDBA7">
                <wp:simplePos x="0" y="0"/>
                <wp:positionH relativeFrom="column">
                  <wp:posOffset>-47708</wp:posOffset>
                </wp:positionH>
                <wp:positionV relativeFrom="paragraph">
                  <wp:posOffset>2840189</wp:posOffset>
                </wp:positionV>
                <wp:extent cx="2011680" cy="695325"/>
                <wp:effectExtent l="0" t="0" r="26670" b="28575"/>
                <wp:wrapNone/>
                <wp:docPr id="167"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1680" cy="69532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D80DC3" w:rsidRPr="008074B1" w:rsidRDefault="00D80DC3" w:rsidP="008074B1">
                            <w:pPr>
                              <w:pStyle w:val="ListParagraph"/>
                              <w:ind w:left="0"/>
                            </w:pPr>
                            <w:r>
                              <w:t xml:space="preserve">       </w:t>
                            </w:r>
                            <w:r w:rsidRPr="008074B1">
                              <w:t xml:space="preserve">Non-R&amp;D </w:t>
                            </w:r>
                            <w:r w:rsidR="00535ECC">
                              <w:t>investments</w:t>
                            </w:r>
                          </w:p>
                          <w:p w:rsidR="00D80DC3" w:rsidRPr="008074B1" w:rsidRDefault="00D80DC3" w:rsidP="008074B1">
                            <w:pPr>
                              <w:pStyle w:val="ListParagraph"/>
                              <w:ind w:left="0"/>
                            </w:pPr>
                            <w:r>
                              <w:t xml:space="preserve">       </w:t>
                            </w:r>
                            <w:r w:rsidRPr="008074B1">
                              <w:t xml:space="preserve">North-South R&amp;D </w:t>
                            </w:r>
                            <w:r w:rsidR="00535ECC">
                              <w:t>investments</w:t>
                            </w:r>
                          </w:p>
                          <w:p w:rsidR="00D80DC3" w:rsidRPr="008074B1" w:rsidRDefault="00D80DC3" w:rsidP="008074B1">
                            <w:pPr>
                              <w:pStyle w:val="ListParagraph"/>
                              <w:ind w:left="0"/>
                            </w:pPr>
                            <w:r>
                              <w:t xml:space="preserve">       </w:t>
                            </w:r>
                            <w:r w:rsidRPr="008074B1">
                              <w:t xml:space="preserve">South-South R&amp;D </w:t>
                            </w:r>
                            <w:r w:rsidR="00535ECC">
                              <w:t>investments</w:t>
                            </w:r>
                          </w:p>
                          <w:p w:rsidR="00D80DC3" w:rsidRPr="008074B1" w:rsidRDefault="00D80DC3" w:rsidP="008074B1">
                            <w:pPr>
                              <w:pStyle w:val="ListParagraph"/>
                              <w:ind w:left="0"/>
                            </w:pPr>
                            <w:r>
                              <w:t xml:space="preserve">       </w:t>
                            </w:r>
                            <w:r w:rsidRPr="008074B1">
                              <w:t xml:space="preserve">South-North R&amp;D </w:t>
                            </w:r>
                            <w:r w:rsidR="00535ECC">
                              <w:t>investments</w:t>
                            </w:r>
                          </w:p>
                          <w:p w:rsidR="00D80DC3" w:rsidRPr="008074B1" w:rsidRDefault="00D80DC3">
                            <w:pPr>
                              <w:rPr>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7" o:spid="_x0000_s1035" type="#_x0000_t202" style="position:absolute;margin-left:-3.75pt;margin-top:223.65pt;width:158.4pt;height:54.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MixfgIAAFAFAAAOAAAAZHJzL2Uyb0RvYy54bWysVN9P2zAQfp+0/8Hy+0hTSqEVKeqKmCZV&#10;gAYTz65j0wjH59luk+6v39lOQscmHqa9JLbvu9/f3eVVWyuyF9ZVoAuan4woEZpDWenngn5/vPl0&#10;QYnzTJdMgRYFPQhHrxYfP1w2Zi7GsAVVCkvQiHbzxhR0672ZZ5njW1EzdwJGaBRKsDXzeLXPWWlZ&#10;g9ZrlY1Ho2nWgC2NBS6cw9frJKSLaF9Kwf2dlE54ogqKsfn4tfG7Cd9sccnmz5aZbcW7MNg/RFGz&#10;SqPTwdQ184zsbPWHqbriFhxIf8KhzkDKiouYA2aTj95k87BlRsRcsDjODGVy/88sv93fW1KV2Lvp&#10;OSWa1dikR9F68hlaEt6wQo1xcwQ+GIT6FgWIjtk6swb+4hCSHWGSgkN0qEgrbR3+mCtBRWzCYSh8&#10;8MPxEXPPpxco4iibzs5Ox2fBb/aqbazzXwTUJBwKarGxMQK2XzufoD0kOFOaNAU9zc+TnRBciiee&#10;/EGJhPomJCYfIkj5BNqJlbJkz5Aw5UvehaE0IoOKrJQalLoi/K6kfK/UYYOaiFQcFEfvexvQ0SNo&#10;PyjWlQb7vrJM+K4lLuUa0vbtpo2dnvU93UB5wJZaSGPhDL+psLxr5vw9szgH2BGcbX+HH6kAKwrd&#10;iZIt2J9/ew94pCdKKWlwrgrqfuyYFZSorxqJO8snkzCI8TI5Ox/jxR5LNscSvatXgJ3IcYsYHo8B&#10;71V/lBbqJ1wBy+AVRUxz9F1Q3x9XPk07rhAulssIwtEzzK/1g+E9kwN5HtsnZk3HMI/cvIV+Atn8&#10;DdESNvRHw3LnQVaRhaHOqapd/XFsI4+7FRP2wvE9ol4X4eIXAAAA//8DAFBLAwQUAAYACAAAACEA&#10;lGkdCt8AAAAKAQAADwAAAGRycy9kb3ducmV2LnhtbEyPwU7DMAyG70i8Q2QkblvKtraj1J3QpEkg&#10;cdnYA2RNaKo2TtVkXXl7zAlutvzp9/eXu9n1YjJjaD0hPC0TEIZqr1tqEM6fh8UWRIiKtOo9GYRv&#10;E2BX3d+VqtD+RkcznWIjOIRCoRBsjEMhZaitcSos/WCIb19+dCryOjZSj+rG4a6XqyTJpFMt8Qer&#10;BrO3pu5OV4eQx+Zj1e0ze0jrVtbT2fvu/Q3x8WF+fQERzRz/YPjVZ3Wo2Onir6SD6BEWecokwmaT&#10;r0EwsE6eebggpGm2BVmV8n+F6gcAAP//AwBQSwECLQAUAAYACAAAACEAtoM4kv4AAADhAQAAEwAA&#10;AAAAAAAAAAAAAAAAAAAAW0NvbnRlbnRfVHlwZXNdLnhtbFBLAQItABQABgAIAAAAIQA4/SH/1gAA&#10;AJQBAAALAAAAAAAAAAAAAAAAAC8BAABfcmVscy8ucmVsc1BLAQItABQABgAIAAAAIQCfMMixfgIA&#10;AFAFAAAOAAAAAAAAAAAAAAAAAC4CAABkcnMvZTJvRG9jLnhtbFBLAQItABQABgAIAAAAIQCUaR0K&#10;3wAAAAoBAAAPAAAAAAAAAAAAAAAAANgEAABkcnMvZG93bnJldi54bWxQSwUGAAAAAAQABADzAAAA&#10;5AUAAAAA&#10;" fillcolor="white [3201]" strokecolor="black [3200]" strokeweight=".25pt">
                <v:path arrowok="t"/>
                <v:textbox>
                  <w:txbxContent>
                    <w:p w:rsidR="00D80DC3" w:rsidRPr="008074B1" w:rsidRDefault="00D80DC3" w:rsidP="008074B1">
                      <w:pPr>
                        <w:pStyle w:val="ListParagraph"/>
                        <w:ind w:left="0"/>
                      </w:pPr>
                      <w:r>
                        <w:t xml:space="preserve">       </w:t>
                      </w:r>
                      <w:r w:rsidRPr="008074B1">
                        <w:t xml:space="preserve">Non-R&amp;D </w:t>
                      </w:r>
                      <w:r w:rsidR="00535ECC">
                        <w:t>investments</w:t>
                      </w:r>
                    </w:p>
                    <w:p w:rsidR="00D80DC3" w:rsidRPr="008074B1" w:rsidRDefault="00D80DC3" w:rsidP="008074B1">
                      <w:pPr>
                        <w:pStyle w:val="ListParagraph"/>
                        <w:ind w:left="0"/>
                      </w:pPr>
                      <w:r>
                        <w:t xml:space="preserve">       </w:t>
                      </w:r>
                      <w:r w:rsidRPr="008074B1">
                        <w:t xml:space="preserve">North-South R&amp;D </w:t>
                      </w:r>
                      <w:r w:rsidR="00535ECC">
                        <w:t>investments</w:t>
                      </w:r>
                    </w:p>
                    <w:p w:rsidR="00D80DC3" w:rsidRPr="008074B1" w:rsidRDefault="00D80DC3" w:rsidP="008074B1">
                      <w:pPr>
                        <w:pStyle w:val="ListParagraph"/>
                        <w:ind w:left="0"/>
                      </w:pPr>
                      <w:r>
                        <w:t xml:space="preserve">       </w:t>
                      </w:r>
                      <w:r w:rsidRPr="008074B1">
                        <w:t xml:space="preserve">South-South R&amp;D </w:t>
                      </w:r>
                      <w:r w:rsidR="00535ECC">
                        <w:t>investments</w:t>
                      </w:r>
                    </w:p>
                    <w:p w:rsidR="00D80DC3" w:rsidRPr="008074B1" w:rsidRDefault="00D80DC3" w:rsidP="008074B1">
                      <w:pPr>
                        <w:pStyle w:val="ListParagraph"/>
                        <w:ind w:left="0"/>
                      </w:pPr>
                      <w:r>
                        <w:t xml:space="preserve">       </w:t>
                      </w:r>
                      <w:r w:rsidRPr="008074B1">
                        <w:t xml:space="preserve">South-North R&amp;D </w:t>
                      </w:r>
                      <w:r w:rsidR="00535ECC">
                        <w:t>investments</w:t>
                      </w:r>
                    </w:p>
                    <w:p w:rsidR="00D80DC3" w:rsidRPr="008074B1" w:rsidRDefault="00D80DC3">
                      <w:pPr>
                        <w:rPr>
                          <w:sz w:val="14"/>
                        </w:rPr>
                      </w:pPr>
                    </w:p>
                  </w:txbxContent>
                </v:textbox>
              </v:shape>
            </w:pict>
          </mc:Fallback>
        </mc:AlternateContent>
      </w:r>
      <w:r w:rsidR="009224DF" w:rsidRPr="00D30BAD">
        <w:rPr>
          <w:noProof/>
          <w:color w:val="auto"/>
          <w:sz w:val="24"/>
        </w:rPr>
        <mc:AlternateContent>
          <mc:Choice Requires="wps">
            <w:drawing>
              <wp:anchor distT="0" distB="0" distL="114300" distR="114300" simplePos="0" relativeHeight="251996160" behindDoc="0" locked="0" layoutInCell="1" allowOverlap="1" wp14:anchorId="368D6D1C" wp14:editId="6A9FA409">
                <wp:simplePos x="0" y="0"/>
                <wp:positionH relativeFrom="column">
                  <wp:posOffset>5584825</wp:posOffset>
                </wp:positionH>
                <wp:positionV relativeFrom="paragraph">
                  <wp:posOffset>3063240</wp:posOffset>
                </wp:positionV>
                <wp:extent cx="634365" cy="201930"/>
                <wp:effectExtent l="0" t="0" r="0" b="7620"/>
                <wp:wrapNone/>
                <wp:docPr id="136" name="Text Box 136"/>
                <wp:cNvGraphicFramePr/>
                <a:graphic xmlns:a="http://schemas.openxmlformats.org/drawingml/2006/main">
                  <a:graphicData uri="http://schemas.microsoft.com/office/word/2010/wordprocessingShape">
                    <wps:wsp>
                      <wps:cNvSpPr txBox="1"/>
                      <wps:spPr>
                        <a:xfrm>
                          <a:off x="0" y="0"/>
                          <a:ext cx="634365" cy="2019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80DC3" w:rsidRPr="003B0497" w:rsidRDefault="00D80DC3" w:rsidP="00C90EEF">
                            <w:pPr>
                              <w:rPr>
                                <w:sz w:val="14"/>
                              </w:rPr>
                            </w:pPr>
                            <w:r w:rsidRPr="003B0497">
                              <w:rPr>
                                <w:sz w:val="14"/>
                              </w:rPr>
                              <w:t xml:space="preserve">Phase </w:t>
                            </w:r>
                            <w:r>
                              <w:rPr>
                                <w:sz w:val="14"/>
                              </w:rPr>
                              <w:t>two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6" o:spid="_x0000_s1036" type="#_x0000_t202" style="position:absolute;margin-left:439.75pt;margin-top:241.2pt;width:49.95pt;height:15.9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1QKigIAAJUFAAAOAAAAZHJzL2Uyb0RvYy54bWysVEtPGzEQvlfqf7B8L5uQkJaIDUpBVJUQ&#10;oIaKs+O1yapej2s7yaa/vp+9eZVyoepldzzzzftxcdk2hq2UDzXZkvdPepwpK6mq7XPJvz/efPjE&#10;WYjCVsKQVSXfqMAvJ+/fXazdWJ3SgkylPIMRG8ZrV/JFjG5cFEEuVCPCCTllIdTkGxHx9M9F5cUa&#10;1htTnPZ6o2JNvnKepAoB3OtOyCfZvtZKxnutg4rMlByxxfz1+TtP32JyIcbPXrhFLbdhiH+IohG1&#10;hdO9qWsRBVv6+i9TTS09BdLxRFJTkNa1VDkHZNPvvchmthBO5VxQnOD2ZQr/z6y8Wz14Vlfo3WDE&#10;mRUNmvSo2sg+U8sSDxVauzAGcOYAjS0EQO/4AcyUeKt9k/5IiUGOWm/29U3mJJijwXAwOuNMQoR0&#10;zwe5/sVB2fkQvyhqWCJK7tG+XFWxug0RgQC6gyRfgUxd3dTG5EcaGXVlPFsJNNvEHCI0/kAZy9Yp&#10;kLNeNmwpqXeWjU1mVB6arbuUeJdgpuLGqIQx9pvSKFrO8xXfQkpl9/4zOqE0XL1FcYs/RPUW5S4P&#10;aGTPZONeuakt+Zx93rJDyaofu5LpDo+CH+WdyNjO225acusSa07VBnPhqdut4ORNje7dihAfhMcy&#10;YRRwIOI9PtoQqk9birMF+V+v8RMeMw4pZ2ssZ8nDz6XwijPz1WL6z/vDYdrm/BiefTzFwx9L5scS&#10;u2yuCCPRxylyMpMJH82O1J6aJ9yRafIKkbASvksed+RV7E4G7pBU02kGYX+diLd25mQyncqcZvOx&#10;fRLebQc4YvLvaLfGYvxijjts0rQ0XUbSdR7yQ1W3DcDu59nf3ql0XI7fGXW4ppPfAAAA//8DAFBL&#10;AwQUAAYACAAAACEAT4o88OMAAAALAQAADwAAAGRycy9kb3ducmV2LnhtbEyPTU+EMBCG7yb+h2ZM&#10;vBi3LAvyIWVjjB+JN5ddjbcurUCkU0K7gP/e8aS3mcyTd5632C6mZ5MeXWdRwHoVANNYW9VhI2Bf&#10;PV6nwJyXqGRvUQv41g625flZIXNlZ3zV0843jELQ5VJA6/2Qc+7qVhvpVnbQSLdPOxrpaR0brkY5&#10;U7jpeRgEN9zIDulDKwd93+r6a3cyAj6umvcXtzwd5k28GR6epyp5U5UQlxfL3S0wrxf/B8OvPqlD&#10;SU5He0LlWC8gTbKYUAFRGkbAiMiSjIajgHgdhcDLgv/vUP4AAAD//wMAUEsBAi0AFAAGAAgAAAAh&#10;ALaDOJL+AAAA4QEAABMAAAAAAAAAAAAAAAAAAAAAAFtDb250ZW50X1R5cGVzXS54bWxQSwECLQAU&#10;AAYACAAAACEAOP0h/9YAAACUAQAACwAAAAAAAAAAAAAAAAAvAQAAX3JlbHMvLnJlbHNQSwECLQAU&#10;AAYACAAAACEAE3NUCooCAACVBQAADgAAAAAAAAAAAAAAAAAuAgAAZHJzL2Uyb0RvYy54bWxQSwEC&#10;LQAUAAYACAAAACEAT4o88OMAAAALAQAADwAAAAAAAAAAAAAAAADkBAAAZHJzL2Rvd25yZXYueG1s&#10;UEsFBgAAAAAEAAQA8wAAAPQFAAAAAA==&#10;" fillcolor="white [3201]" stroked="f" strokeweight=".5pt">
                <v:textbox>
                  <w:txbxContent>
                    <w:p w:rsidR="00D80DC3" w:rsidRPr="003B0497" w:rsidRDefault="00D80DC3" w:rsidP="00C90EEF">
                      <w:pPr>
                        <w:rPr>
                          <w:sz w:val="14"/>
                        </w:rPr>
                      </w:pPr>
                      <w:proofErr w:type="gramStart"/>
                      <w:r w:rsidRPr="003B0497">
                        <w:rPr>
                          <w:sz w:val="14"/>
                        </w:rPr>
                        <w:t>Phase</w:t>
                      </w:r>
                      <w:proofErr w:type="gramEnd"/>
                      <w:r w:rsidRPr="003B0497">
                        <w:rPr>
                          <w:sz w:val="14"/>
                        </w:rPr>
                        <w:t xml:space="preserve"> </w:t>
                      </w:r>
                      <w:r>
                        <w:rPr>
                          <w:sz w:val="14"/>
                        </w:rPr>
                        <w:t>two</w:t>
                      </w:r>
                    </w:p>
                  </w:txbxContent>
                </v:textbox>
              </v:shape>
            </w:pict>
          </mc:Fallback>
        </mc:AlternateContent>
      </w:r>
      <w:r w:rsidR="009224DF" w:rsidRPr="00D30BAD">
        <w:rPr>
          <w:noProof/>
          <w:color w:val="auto"/>
          <w:sz w:val="24"/>
        </w:rPr>
        <mc:AlternateContent>
          <mc:Choice Requires="wps">
            <w:drawing>
              <wp:anchor distT="0" distB="0" distL="114300" distR="114300" simplePos="0" relativeHeight="251998208" behindDoc="0" locked="0" layoutInCell="1" allowOverlap="1" wp14:anchorId="0964D772" wp14:editId="7CA9F2A6">
                <wp:simplePos x="0" y="0"/>
                <wp:positionH relativeFrom="column">
                  <wp:posOffset>7676515</wp:posOffset>
                </wp:positionH>
                <wp:positionV relativeFrom="paragraph">
                  <wp:posOffset>2250440</wp:posOffset>
                </wp:positionV>
                <wp:extent cx="207645" cy="1839595"/>
                <wp:effectExtent l="3175" t="0" r="24130" b="24130"/>
                <wp:wrapNone/>
                <wp:docPr id="137" name="Right Bracket 137"/>
                <wp:cNvGraphicFramePr/>
                <a:graphic xmlns:a="http://schemas.openxmlformats.org/drawingml/2006/main">
                  <a:graphicData uri="http://schemas.microsoft.com/office/word/2010/wordprocessingShape">
                    <wps:wsp>
                      <wps:cNvSpPr/>
                      <wps:spPr>
                        <a:xfrm rot="5400000">
                          <a:off x="0" y="0"/>
                          <a:ext cx="207645" cy="1839595"/>
                        </a:xfrm>
                        <a:prstGeom prst="rightBracket">
                          <a:avLst/>
                        </a:prstGeom>
                        <a:ln>
                          <a:prstDash val="dash"/>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xmlns:w15="http://schemas.microsoft.com/office/word/2012/wordml">
            <w:pict>
              <v:shapetype w14:anchorId="6401CCA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137" o:spid="_x0000_s1026" type="#_x0000_t86" style="position:absolute;margin-left:604.45pt;margin-top:177.2pt;width:16.35pt;height:144.85pt;rotation:90;z-index:25199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cTUeAIAAE0FAAAOAAAAZHJzL2Uyb0RvYy54bWysVG1PGzEM/j5p/yHK93G90vJScUUdiGkS&#10;GgiY+BxySS8ib3PSXrtfPyf3AmJMmqbdh5Md20/sx3bOzndGk62AoJytaHkwoURY7mpl1xX9/nD1&#10;6YSSEJmtmXZWVHQvAj1ffvxw1vqFmLrG6VoAQRAbFq2vaBOjXxRF4I0wLBw4LywapQPDIqqwLmpg&#10;LaIbXUwnk6OidVB7cFyEgKeXnZEuM76UgscbKYOIRFcUc4v5D/n/lP7F8owt1sB8o3ifBvuHLAxT&#10;Fi8doS5ZZGQD6jcoozi44GQ84M4UTkrFRa4Bqyknb6q5b5gXuRYkJ/iRpvD/YPm37S0QVWPvDo8p&#10;scxgk+7UuonkMzD+jMwlA9LU+rBA73t/C70WUEw17yQYAg65nc8m6ctMYG1kl4nej0SLXSQcD6eT&#10;46PZnBKOpvLk8HR+Ok9XFB1WwvQQ4hfhDElCRSFl1CeU0dn2OsQuZHBNYdoOwZcsNGTLsO01Sj16&#10;MhepkC71LMW9Fl3onZDIBKZX5ivyDIoLDT3MczmioGcKkUrrMair+o9BvW8KE3ku/zZw9M43OhvH&#10;QKOsg/dSjbshVdn5D1V3taayn1y9x8bnruFeBM+vFDJ9zUK8ZYArgIe41vEGf1K7tqKulyhpHPx8&#10;7zz542SilZIWV6qi4ceGgaBEf7U4s6flbJZ2MCuz+fEUFXhteXptsRtz4bB9Zc4ui8k/6kGU4Mwj&#10;bv8q3YomZjneXVEeYVAuYrfq+H5wsVplN9w7z+K1vfd86HSaoIfdIwPfj1vEQf3mhvVjizfT1vmm&#10;fli32kQnVR7FF157vnFn81D370t6FF7r2evlFVz+AgAA//8DAFBLAwQUAAYACAAAACEAQjYGxuIA&#10;AAANAQAADwAAAGRycy9kb3ducmV2LnhtbEyPsU7DMBCGdyTewTokNmqnNCFN41RVpE6wkKBKbG7s&#10;JhH2ObLdNn173AnGX/fdf9+V29loclHOjxY5JAsGRGFn5Yg9h692/5ID8UGgFNqi4nBTHrbV40Mp&#10;Cmmv+KkuTehJLEFfCA5DCFNBqe8GZYRf2ElhnJ2sMyLE6HoqnbjGcqPpkrGMGjFivDCISdWD6n6a&#10;s4kaHw5vbbbX63rXHppD6urv7J3z56d5twES1Bz+YLjrxx2ootPRnlF6omNmOVtFlsMqX66B3JHX&#10;N5YAOXJIkzQDWpX0/xfVLwAAAP//AwBQSwECLQAUAAYACAAAACEAtoM4kv4AAADhAQAAEwAAAAAA&#10;AAAAAAAAAAAAAAAAW0NvbnRlbnRfVHlwZXNdLnhtbFBLAQItABQABgAIAAAAIQA4/SH/1gAAAJQB&#10;AAALAAAAAAAAAAAAAAAAAC8BAABfcmVscy8ucmVsc1BLAQItABQABgAIAAAAIQCcRcTUeAIAAE0F&#10;AAAOAAAAAAAAAAAAAAAAAC4CAABkcnMvZTJvRG9jLnhtbFBLAQItABQABgAIAAAAIQBCNgbG4gAA&#10;AA0BAAAPAAAAAAAAAAAAAAAAANIEAABkcnMvZG93bnJldi54bWxQSwUGAAAAAAQABADzAAAA4QUA&#10;AAAA&#10;" adj="203" strokecolor="black [3040]">
                <v:stroke dashstyle="dash"/>
              </v:shape>
            </w:pict>
          </mc:Fallback>
        </mc:AlternateContent>
      </w:r>
      <w:r w:rsidR="00580E32" w:rsidRPr="00D30BAD">
        <w:rPr>
          <w:noProof/>
          <w:color w:val="auto"/>
          <w:sz w:val="24"/>
        </w:rPr>
        <mc:AlternateContent>
          <mc:Choice Requires="wps">
            <w:drawing>
              <wp:anchor distT="0" distB="0" distL="114300" distR="114300" simplePos="0" relativeHeight="251958272" behindDoc="0" locked="0" layoutInCell="1" allowOverlap="1" wp14:anchorId="1ECEBA06" wp14:editId="7BC34B6C">
                <wp:simplePos x="0" y="0"/>
                <wp:positionH relativeFrom="column">
                  <wp:posOffset>86360</wp:posOffset>
                </wp:positionH>
                <wp:positionV relativeFrom="paragraph">
                  <wp:posOffset>3043555</wp:posOffset>
                </wp:positionV>
                <wp:extent cx="116840" cy="95885"/>
                <wp:effectExtent l="0" t="0" r="16510" b="18415"/>
                <wp:wrapNone/>
                <wp:docPr id="164" name="Oval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840" cy="958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oval w14:anchorId="5210F2B7" id="Oval 164" o:spid="_x0000_s1026" style="position:absolute;margin-left:6.8pt;margin-top:239.65pt;width:9.2pt;height:7.5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wvzeQIAAEYFAAAOAAAAZHJzL2Uyb0RvYy54bWysVN9P2zAQfp+0/8Hy+0hTtaxEpKgCMU2q&#10;AAETz8axiYXt82y3affX7+ykAQZ7mZYHK+f77td3dz492xlNtsIHBbam5dGEEmE5NMo+1fTH/eWX&#10;BSUhMtswDVbUdC8CPVt+/nTauUpMoQXdCE/QiQ1V52raxuiqogi8FYaFI3DColKCNyyi6J+KxrMO&#10;vRtdTCeT46ID3zgPXISAtxe9ki6zfykFj9dSBhGJrinmFvPp8/mYzmJ5yqonz1yr+JAG+4csDFMW&#10;g46uLlhkZOPVO1dGcQ8BZDziYAqQUnGRa8Bqyskf1dy1zIlcC5IT3EhT+H9u+dX2xhPVYO+OZ5RY&#10;ZrBJ11umSZKRnc6FCkF37san+oJbA38OqCjeaJIQBsxOepOwWB3ZZar3I9ViFwnHy7I8XsywIRxV&#10;J/PFYp5iFaw62Dof4jcBhqSfmgqtlQuJC1ax7TrEHn1ADdn0CeRU4l6LBNb2VkisD0NOs3WeLHGu&#10;PcEia9o8l/11yxrRX80n+A3pjOicXHaWvEql9eh3cJAm9q3fPscBm8xEHsjRcPK3hHrDEZ0jgo2j&#10;oVEW/EfGOpZD4rLHH4jp6UjMPEKzx4576FchOH6pkOI1C/GGeZx9bAruc7zGQ2roagrDHyUt+F8f&#10;3Sc8jiRqKelwl2oafm6YF5To7xaH9aScpV7HLMzmX6co+Neax9cauzHngK0p8eVwPP8mfNSHX+nB&#10;PODar1JUVDHLMXZNefQH4Tz2O44PBxerVYbhwjkW1/bO8eQ8sZrm5373wLwb5izifF7BYe/ezVqP&#10;TZYWVpsIUuVBfOF14BuXNQ/M8LCk1+C1nFEvz9/yNwAAAP//AwBQSwMEFAAGAAgAAAAhAD9Sikng&#10;AAAACQEAAA8AAABkcnMvZG93bnJldi54bWxMj1FLwzAUhd8F/0O4gm8uXVuqq03HGAg+CGNTCr5l&#10;TWyKzU1NsrX+e++e5uM59+Pcc6r1bAd21j70DgUsFwkwja1TPXYCPt5fHp6AhShRycGhFvCrA6zr&#10;25tKlspNuNfnQ+wYhWAopQAT41hyHlqjrQwLN2qk25fzVkaSvuPKy4nC7cDTJCm4lT3SByNHvTW6&#10;/T6crIBdM22aRu5e97ZYpv5nG6ZP8ybE/d28eQYW9RyvMFzqU3WoqdPRnVAFNpDOCiIF5I+rDBgB&#10;WUrbjmSs8hx4XfH/C+o/AAAA//8DAFBLAQItABQABgAIAAAAIQC2gziS/gAAAOEBAAATAAAAAAAA&#10;AAAAAAAAAAAAAABbQ29udGVudF9UeXBlc10ueG1sUEsBAi0AFAAGAAgAAAAhADj9If/WAAAAlAEA&#10;AAsAAAAAAAAAAAAAAAAALwEAAF9yZWxzLy5yZWxzUEsBAi0AFAAGAAgAAAAhADHXC/N5AgAARgUA&#10;AA4AAAAAAAAAAAAAAAAALgIAAGRycy9lMm9Eb2MueG1sUEsBAi0AFAAGAAgAAAAhAD9SikngAAAA&#10;CQEAAA8AAAAAAAAAAAAAAAAA0wQAAGRycy9kb3ducmV2LnhtbFBLBQYAAAAABAAEAPMAAADgBQAA&#10;AAA=&#10;" fillcolor="black [3200]" strokecolor="black [1600]" strokeweight="2pt">
                <v:path arrowok="t"/>
              </v:oval>
            </w:pict>
          </mc:Fallback>
        </mc:AlternateContent>
      </w:r>
      <w:r w:rsidR="00580E32" w:rsidRPr="00D30BAD">
        <w:rPr>
          <w:noProof/>
          <w:color w:val="auto"/>
          <w:sz w:val="24"/>
        </w:rPr>
        <mc:AlternateContent>
          <mc:Choice Requires="wps">
            <w:drawing>
              <wp:anchor distT="0" distB="0" distL="114300" distR="114300" simplePos="0" relativeHeight="251956224" behindDoc="0" locked="0" layoutInCell="1" allowOverlap="1" wp14:anchorId="0E3166DF" wp14:editId="18443D6D">
                <wp:simplePos x="0" y="0"/>
                <wp:positionH relativeFrom="column">
                  <wp:posOffset>79214</wp:posOffset>
                </wp:positionH>
                <wp:positionV relativeFrom="paragraph">
                  <wp:posOffset>2889885</wp:posOffset>
                </wp:positionV>
                <wp:extent cx="123825" cy="116840"/>
                <wp:effectExtent l="0" t="0" r="28575" b="16510"/>
                <wp:wrapNone/>
                <wp:docPr id="163" name="Oval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1684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oval w14:anchorId="30D19243" id="Oval 163" o:spid="_x0000_s1026" style="position:absolute;margin-left:6.25pt;margin-top:227.55pt;width:9.75pt;height:9.2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WFThwIAAGwFAAAOAAAAZHJzL2Uyb0RvYy54bWysVEtPGzEQvlfqf7B8L5sNkNIVGxSBqCpF&#10;gICKs/HaxML2uLaTTfrrO/Y+AiWnqhfL4/nm8Y1n5vxiazTZCB8U2JqWRxNKhOXQKPtS05+P11/O&#10;KAmR2YZpsKKmOxHoxfzzp/PWVWIKK9CN8ASd2FC1rqarGF1VFIGvhGHhCJywqJTgDYso+pei8axF&#10;70YX08lkVrTgG+eBixDw9apT0nn2L6Xg8VbKICLRNcXcYj59Pp/TWczPWfXimVsp3qfB/iELw5TF&#10;oKOrKxYZWXv1wZVR3EMAGY84mAKkVFxkDsimnPzF5mHFnMhcsDjBjWUK/88tv9nceaIa/LvZMSWW&#10;Gfyk2w3TJMlYndaFCkEP7s4nfsEtgb8GVBTvNEkIPWYrvUlYZEe2udS7sdRiGwnHx3J6fDY9pYSj&#10;qixnZyf5KwpWDcbOh/hdgCHpUlOhtXIhFYNVbLMMMWXAqgGVnrXNCYJWzbXSOgupjcSl9gQZ1TRu&#10;y0QJ7cIehVKyzHQ6BplL3GnReb0XEguEOU9z9Nyae5+Mc2HjrPerLaKTmcQMRsPykKGOQzI9NpmJ&#10;3LKj4eSQ4fuIo0WOCjaOxkZZ8IccNK9j5A4/sO84J/rP0OywLzx0AxMcv1b4D0sW4h3zOCE4Szj1&#10;8RYPqaGtKfQ3Slbgfx96T3hsXNRS0uLE1TT8WjMvKNE/LLb0t/IEu4DELJycfp2i4N9qnt9q7Npc&#10;Av5pifvF8XxN+KiHq/RgnnA5LFJUVDHLMXZNefSDcBm7TYDrhYvFIsNwLB2LS/vgeHKeqpqa7HH7&#10;xLzrmzFiF9/AMJ0fGrLDJksLi3UEqXK37uva1xtHOjdjv37SzngrZ9R+Sc7/AAAA//8DAFBLAwQU&#10;AAYACAAAACEAylyON90AAAAJAQAADwAAAGRycy9kb3ducmV2LnhtbEyPwU7DMBBE70j8g7VI3KjT&#10;hECUxqmqSogTQgS4u/E2SWuvo9htA1/PcoLjzD7NzlTr2VlxxikMnhQsFwkIpNabgToFH+9PdwWI&#10;EDUZbT2hgi8MsK6vrypdGn+hNzw3sRMcQqHUCvoYx1LK0PbodFj4EYlvez85HVlOnTSTvnC4szJN&#10;kgfp9ED8odcjbntsj83JKcBiPBw220l+DsXe2tf2+fulyZS6vZk3KxAR5/gHw299rg41d9r5E5kg&#10;LOs0Z1LBfZ4vQTCQpbxtx8ZjloOsK/l/Qf0DAAD//wMAUEsBAi0AFAAGAAgAAAAhALaDOJL+AAAA&#10;4QEAABMAAAAAAAAAAAAAAAAAAAAAAFtDb250ZW50X1R5cGVzXS54bWxQSwECLQAUAAYACAAAACEA&#10;OP0h/9YAAACUAQAACwAAAAAAAAAAAAAAAAAvAQAAX3JlbHMvLnJlbHNQSwECLQAUAAYACAAAACEA&#10;AMlhU4cCAABsBQAADgAAAAAAAAAAAAAAAAAuAgAAZHJzL2Uyb0RvYy54bWxQSwECLQAUAAYACAAA&#10;ACEAylyON90AAAAJAQAADwAAAAAAAAAAAAAAAADhBAAAZHJzL2Rvd25yZXYueG1sUEsFBgAAAAAE&#10;AAQA8wAAAOsFAAAAAA==&#10;" fillcolor="white [3201]" strokecolor="black [3213]" strokeweight="2pt">
                <v:path arrowok="t"/>
              </v:oval>
            </w:pict>
          </mc:Fallback>
        </mc:AlternateContent>
      </w:r>
      <w:r w:rsidR="00580E32" w:rsidRPr="00D30BAD">
        <w:rPr>
          <w:noProof/>
          <w:color w:val="auto"/>
          <w:sz w:val="24"/>
        </w:rPr>
        <mc:AlternateContent>
          <mc:Choice Requires="wps">
            <w:drawing>
              <wp:anchor distT="0" distB="0" distL="114300" distR="114300" simplePos="0" relativeHeight="251960320" behindDoc="0" locked="0" layoutInCell="1" allowOverlap="1" wp14:anchorId="0CF52BDC" wp14:editId="34A03F4F">
                <wp:simplePos x="0" y="0"/>
                <wp:positionH relativeFrom="column">
                  <wp:posOffset>91601</wp:posOffset>
                </wp:positionH>
                <wp:positionV relativeFrom="paragraph">
                  <wp:posOffset>3171825</wp:posOffset>
                </wp:positionV>
                <wp:extent cx="106045" cy="152400"/>
                <wp:effectExtent l="0" t="0" r="27305" b="19050"/>
                <wp:wrapNone/>
                <wp:docPr id="165" name="Isosceles Tri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045" cy="152400"/>
                        </a:xfrm>
                        <a:prstGeom prs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w14:anchorId="04E0A45D" id="Isosceles Triangle 165" o:spid="_x0000_s1026" type="#_x0000_t5" style="position:absolute;margin-left:7.2pt;margin-top:249.75pt;width:8.35pt;height:12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vgWjQIAAHsFAAAOAAAAZHJzL2Uyb0RvYy54bWysVEtvGyEQvlfqf0Dcm921HLddZR1ZiVJF&#10;spIoTpUzYcFGYRkK2Gv313dgH05Sn6peEMM8v+GbubjcN5rshPMKTEWLs5wSYTjUyqwr+vPp5ss3&#10;SnxgpmYajKjoQXh6Of/86aK1pZjABnQtHMEgxpetregmBFtmmecb0TB/BlYYVEpwDQsounVWO9Zi&#10;9EZnkzyfZS242jrgwnt8ve6UdJ7iSyl4uJfSi0B0RbG2kE6Xzpd4ZvMLVq4dsxvF+zLYP1TRMGUw&#10;6RjqmgVGtk79FapR3IEHGc44NBlIqbhIGBBNkX9As9owKxIWbI63Y5v8/wvL73YPjqga/252Tolh&#10;DX7SrQfPhRaePDnFzFoLErXYq9b6El1W9sFFtN4ugb96VGTvNFHwvc1euibaIlayT40/jI0X+0A4&#10;Phb5LJ9ieo6q4nwyzdPHZKwcnK3z4YeAhsRLRUNfVmo52y19iCWwcjCL+bRJFYJW9Y3SOgmRVeJK&#10;O7JjyIewLyIm9PNHK5SiZ8LTQUhgwkGLLuqjkNgvLHqSsiemHmMyzoUJsz6uNmgd3SRWMDoWpxx1&#10;GIrpbaObSAweHfNTju8zjh4pK5gwOjfKgDsVoH4dM3f2A/oOc4T/AvUBaeKgmx9v+Y3Cj1gyHx6Y&#10;w4HB0cIlEO7xkBraikJ/o2QD7vep92iPPEYtJS0OYEX9ry1zghJ9a5Dh34vpNE5sEqbnXycouLea&#10;l7cas22uAP+0wHVjebpG+6CHq3TQPOOuWMSsqGKGY+6K8uAG4Sp0iwG3DReLRTLDKbUsLM3K8hg8&#10;djWS7Gn/zJwd2Ig0voNhWFn5gZCdbfQ0sNgGkCqx9djXvt844YmM/TaKK+StnKyOO3P+BwAA//8D&#10;AFBLAwQUAAYACAAAACEAhKLTT+AAAAAJAQAADwAAAGRycy9kb3ducmV2LnhtbEyPy07DMBBF90j8&#10;gzVI7KiTNKE0xKl4qJQd6kNI7Nx4GkfY4yh22/TvMStYXs3RvWeqxWgNO+HgO0cC0kkCDKlxqqNW&#10;wG67vHsA5oMkJY0jFHBBD4v6+qqSpXJnWuNpE1oWS8iXUoAOoS85941GK/3E9UjxdnCDlSHGoeVq&#10;kOdYbg3PkuSeW9lRXNCyxxeNzffmaAUcvnwW3j70rl+iXr1ezOzz+X0mxO3N+PQILOAY/mD41Y/q&#10;UEenvTuS8szEnOeRFJDP5wWwCEzTFNheQJFNC+B1xf9/UP8AAAD//wMAUEsBAi0AFAAGAAgAAAAh&#10;ALaDOJL+AAAA4QEAABMAAAAAAAAAAAAAAAAAAAAAAFtDb250ZW50X1R5cGVzXS54bWxQSwECLQAU&#10;AAYACAAAACEAOP0h/9YAAACUAQAACwAAAAAAAAAAAAAAAAAvAQAAX3JlbHMvLnJlbHNQSwECLQAU&#10;AAYACAAAACEAWdL4Fo0CAAB7BQAADgAAAAAAAAAAAAAAAAAuAgAAZHJzL2Uyb0RvYy54bWxQSwEC&#10;LQAUAAYACAAAACEAhKLTT+AAAAAJAQAADwAAAAAAAAAAAAAAAADnBAAAZHJzL2Rvd25yZXYueG1s&#10;UEsFBgAAAAAEAAQA8wAAAPQFAAAAAA==&#10;" fillcolor="white [3201]" strokecolor="black [3213]" strokeweight="2pt">
                <v:path arrowok="t"/>
              </v:shape>
            </w:pict>
          </mc:Fallback>
        </mc:AlternateContent>
      </w:r>
      <w:r w:rsidR="00580E32" w:rsidRPr="00D30BAD">
        <w:rPr>
          <w:noProof/>
          <w:color w:val="auto"/>
          <w:sz w:val="24"/>
        </w:rPr>
        <mc:AlternateContent>
          <mc:Choice Requires="wps">
            <w:drawing>
              <wp:anchor distT="0" distB="0" distL="114300" distR="114300" simplePos="0" relativeHeight="251962368" behindDoc="0" locked="0" layoutInCell="1" allowOverlap="1" wp14:anchorId="02A98FDF" wp14:editId="3E010D24">
                <wp:simplePos x="0" y="0"/>
                <wp:positionH relativeFrom="column">
                  <wp:posOffset>86199</wp:posOffset>
                </wp:positionH>
                <wp:positionV relativeFrom="paragraph">
                  <wp:posOffset>3329940</wp:posOffset>
                </wp:positionV>
                <wp:extent cx="108585" cy="152400"/>
                <wp:effectExtent l="0" t="0" r="24765" b="19050"/>
                <wp:wrapNone/>
                <wp:docPr id="166" name="Isosceles Tri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 cy="152400"/>
                        </a:xfrm>
                        <a:prstGeom prst="triangle">
                          <a:avLst/>
                        </a:prstGeom>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w14:anchorId="1BC4D547" id="Isosceles Triangle 166" o:spid="_x0000_s1026" type="#_x0000_t5" style="position:absolute;margin-left:6.8pt;margin-top:262.2pt;width:8.55pt;height:12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VYwiAIAAF0FAAAOAAAAZHJzL2Uyb0RvYy54bWysVEtv2zAMvg/YfxB0X20HSdcZdYqgRYcC&#10;QVu0HXpWZSkWKouapMTJfv0o+dHHusswHwRTJD8+9JGnZ/tWk51wXoGpaHGUUyIMh1qZTUV/PFx+&#10;OaHEB2ZqpsGIih6Ep2fLz59OO1uKGTSga+EIghhfdraiTQi2zDLPG9EyfwRWGFRKcC0LKLpNVjvW&#10;IXqrs1meH2cduNo64MJ7vL3olXSZ8KUUPNxI6UUguqKYW0inS+dTPLPlKSs3jtlG8SEN9g9ZtEwZ&#10;DDpBXbDAyNapP6BaxR14kOGIQ5uBlIqLVANWU+TvqrlvmBWpFmyOt1Ob/P+D5de7W0dUjW93fEyJ&#10;YS0+0pUHz4UWnjw4xcxGCxK12KvO+hJd7u2ti9V6uwb+7FGRvdFEwQ82e+naaIu1kn1q/GFqvNgH&#10;wvGyyE8WJwtKOKqKxWyep4fJWDk6W+fDdwEtiT8VDUNaqeVst/YhpsDK0SzG02ZMq88k5RQOWvTK&#10;OyGxbIw9SyCJcOJcO7JjSJX6ueivG1aL/mqR4xd7gHEm6yRpg2ARVSqtJ9wBIBL5LW4PMdhGN5F4&#10;Ojnmf0uod5ysU0QwYXJslQH3kbMOxZC47O2H9/J9O2JnnqA+IBEc9BPiLb9U2Oo18+GWORwJHB4c&#10;83CDh9TQVRSGP0oacL8+uo/2yFTUUtLhiFXU/9wyJyjRVwY5/K2Yz+NMJmG++DpDwb3WPL3WmG17&#10;Dvg0BS4Uy9NvtA96/JUO2kfcBqsYFVXMcIxdUR7cKJyHfvRxn3CxWiUznEPLwtrcWx7BY1cjjR72&#10;j8zZkW9I1GsYx5GV7yjX20ZPA6ttAKkSH1/6OvQbZzgRZtg3cUm8lpPVy1Zc/gYAAP//AwBQSwME&#10;FAAGAAgAAAAhAJA1gizdAAAACQEAAA8AAABkcnMvZG93bnJldi54bWxMj0FOwzAQRfdI3MGaSmwQ&#10;tdukpQpxqoLUVVeUHMCx3SRqPI5spw23Z1jB8s88/XlT7mc3sJsNsfcoYbUUwCxqb3psJdRfx5cd&#10;sJgUGjV4tBK+bYR99fhQqsL4O37a2zm1jEowFkpCl9JYcB51Z52KSz9apN3FB6cSxdByE9Sdyt3A&#10;10JsuVM90oVOjfajs/p6npyEsQ2bVTPp47uvD+K5nk6ZvpykfFrMhzdgyc7pD4ZffVKHipwaP6GJ&#10;bKCcbYmUsFnnOTACMvEKrKFBvsuBVyX//0H1AwAA//8DAFBLAQItABQABgAIAAAAIQC2gziS/gAA&#10;AOEBAAATAAAAAAAAAAAAAAAAAAAAAABbQ29udGVudF9UeXBlc10ueG1sUEsBAi0AFAAGAAgAAAAh&#10;ADj9If/WAAAAlAEAAAsAAAAAAAAAAAAAAAAALwEAAF9yZWxzLy5yZWxzUEsBAi0AFAAGAAgAAAAh&#10;AEBBVjCIAgAAXQUAAA4AAAAAAAAAAAAAAAAALgIAAGRycy9lMm9Eb2MueG1sUEsBAi0AFAAGAAgA&#10;AAAhAJA1gizdAAAACQEAAA8AAAAAAAAAAAAAAAAA4gQAAGRycy9kb3ducmV2LnhtbFBLBQYAAAAA&#10;BAAEAPMAAADsBQAAAAA=&#10;" fillcolor="black [3200]" strokecolor="black [1600]" strokeweight="2pt">
                <v:path arrowok="t"/>
              </v:shape>
            </w:pict>
          </mc:Fallback>
        </mc:AlternateContent>
      </w:r>
      <w:r w:rsidR="005F151B" w:rsidRPr="00D30BAD">
        <w:rPr>
          <w:noProof/>
          <w:color w:val="auto"/>
          <w:sz w:val="24"/>
        </w:rPr>
        <mc:AlternateContent>
          <mc:Choice Requires="wps">
            <w:drawing>
              <wp:anchor distT="0" distB="0" distL="114300" distR="114300" simplePos="0" relativeHeight="252000256" behindDoc="0" locked="0" layoutInCell="1" allowOverlap="1" wp14:anchorId="49620196" wp14:editId="4FE3AA5D">
                <wp:simplePos x="0" y="0"/>
                <wp:positionH relativeFrom="column">
                  <wp:posOffset>7442039</wp:posOffset>
                </wp:positionH>
                <wp:positionV relativeFrom="paragraph">
                  <wp:posOffset>3069590</wp:posOffset>
                </wp:positionV>
                <wp:extent cx="634365" cy="201930"/>
                <wp:effectExtent l="0" t="0" r="0" b="7620"/>
                <wp:wrapNone/>
                <wp:docPr id="138" name="Text Box 138"/>
                <wp:cNvGraphicFramePr/>
                <a:graphic xmlns:a="http://schemas.openxmlformats.org/drawingml/2006/main">
                  <a:graphicData uri="http://schemas.microsoft.com/office/word/2010/wordprocessingShape">
                    <wps:wsp>
                      <wps:cNvSpPr txBox="1"/>
                      <wps:spPr>
                        <a:xfrm>
                          <a:off x="0" y="0"/>
                          <a:ext cx="634365" cy="2019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80DC3" w:rsidRPr="003B0497" w:rsidRDefault="00D80DC3" w:rsidP="005F151B">
                            <w:pPr>
                              <w:rPr>
                                <w:sz w:val="14"/>
                              </w:rPr>
                            </w:pPr>
                            <w:r w:rsidRPr="003B0497">
                              <w:rPr>
                                <w:sz w:val="14"/>
                              </w:rPr>
                              <w:t xml:space="preserve">Phase </w:t>
                            </w:r>
                            <w:r>
                              <w:rPr>
                                <w:sz w:val="14"/>
                              </w:rPr>
                              <w:t>three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8" o:spid="_x0000_s1037" type="#_x0000_t202" style="position:absolute;margin-left:586pt;margin-top:241.7pt;width:49.95pt;height:15.9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j+ZjAIAAJUFAAAOAAAAZHJzL2Uyb0RvYy54bWysVE1PGzEQvVfqf7B8L5uQQEvEBqUgqkoI&#10;UKHi7HhtsqrX49pOsumv77N381HKhaqXXdvzZsbz/GbOL9rGsJXyoSZb8uHRgDNlJVW1fS7598fr&#10;D584C1HYShiyquQbFfjF9P2787WbqGNakKmUZwhiw2TtSr6I0U2KIsiFakQ4IqcsjJp8IyK2/rmo&#10;vFgjemOK48HgtFiTr5wnqULA6VVn5NMcX2sl453WQUVmSo67xfz1+TtP32J6LibPXrhFLftriH+4&#10;RSNqi6S7UFciCrb09V+hmlp6CqTjkaSmIK1rqXINqGY4eFHNw0I4lWsBOcHtaAr/L6y8Xd17Vld4&#10;uxGeyooGj/So2sg+U8vSGRhauzAB8MEBGlsYgN6eBxymwlvtm/RHSQx2cL3Z8ZvCSRyejsaj0xPO&#10;JEwo92yU+S/2zs6H+EVRw9Ki5B7Pl1kVq5sQcRFAt5CUK5Cpq+vamLxJklGXxrOVwGObmK8Ijz9Q&#10;xrJ1usjJIAe2lNy7yMamMCqLpk+XCu8KzKu4MSphjP2mNEjLdb6SW0ip7C5/RieURqq3OPb4/a3e&#10;4tzVAY+cmWzcOTe1JZ+rz122p6z6saVMd3gQflB3WsZ23nZq2QlgTtUGuvDU9VZw8rrG692IEO+F&#10;RzNBChgQ8Q4fbQjsU7/ibEH+12vnCQ+Nw8rZGs1Z8vBzKbzizHy1UP/ZcDxO3Zw345OPx9j4Q8v8&#10;0GKXzSVBEkOMIifzMuGj2S61p+YJc2SWssIkrETuksft8jJ2IwNzSKrZLIPQv07EG/vgZAqdaE7a&#10;fGyfhHe9gCOUf0vbNhaTFzrusMnT0mwZSddZ5InojtX+AdD7Wfv9nErD5XCfUftpOv0NAAD//wMA&#10;UEsDBBQABgAIAAAAIQBLrzPI5AAAAA0BAAAPAAAAZHJzL2Rvd25yZXYueG1sTI/LTsMwFET3SPyD&#10;dSuxQdR5NKRN41QI8ZDY0fAQOze+TSLi6yh2k/D3uCtYjmY0cybfzbpjIw62NSQgXAbAkCqjWqoF&#10;vJWPN2tg1klSsjOEAn7Qwq64vMhlpsxErzjuXc18CdlMCmic6zPObdWglnZpeiTvHc2gpfNyqLka&#10;5OTLdcejILjlWrbkFxrZ432D1ff+pAV8XdefL3Z+ep/iJO4fnscy/VClEFeL+W4LzOHs/sJwxvfo&#10;UHimgzmRsqzzOkwjf8YJWK3jFbBzJErDDbCDgCRMIuBFzv+/KH4BAAD//wMAUEsBAi0AFAAGAAgA&#10;AAAhALaDOJL+AAAA4QEAABMAAAAAAAAAAAAAAAAAAAAAAFtDb250ZW50X1R5cGVzXS54bWxQSwEC&#10;LQAUAAYACAAAACEAOP0h/9YAAACUAQAACwAAAAAAAAAAAAAAAAAvAQAAX3JlbHMvLnJlbHNQSwEC&#10;LQAUAAYACAAAACEArbY/mYwCAACVBQAADgAAAAAAAAAAAAAAAAAuAgAAZHJzL2Uyb0RvYy54bWxQ&#10;SwECLQAUAAYACAAAACEAS68zyOQAAAANAQAADwAAAAAAAAAAAAAAAADmBAAAZHJzL2Rvd25yZXYu&#10;eG1sUEsFBgAAAAAEAAQA8wAAAPcFAAAAAA==&#10;" fillcolor="white [3201]" stroked="f" strokeweight=".5pt">
                <v:textbox>
                  <w:txbxContent>
                    <w:p w:rsidR="00D80DC3" w:rsidRPr="003B0497" w:rsidRDefault="00D80DC3" w:rsidP="005F151B">
                      <w:pPr>
                        <w:rPr>
                          <w:sz w:val="14"/>
                        </w:rPr>
                      </w:pPr>
                      <w:proofErr w:type="gramStart"/>
                      <w:r w:rsidRPr="003B0497">
                        <w:rPr>
                          <w:sz w:val="14"/>
                        </w:rPr>
                        <w:t>Phase</w:t>
                      </w:r>
                      <w:proofErr w:type="gramEnd"/>
                      <w:r w:rsidRPr="003B0497">
                        <w:rPr>
                          <w:sz w:val="14"/>
                        </w:rPr>
                        <w:t xml:space="preserve"> </w:t>
                      </w:r>
                      <w:r>
                        <w:rPr>
                          <w:sz w:val="14"/>
                        </w:rPr>
                        <w:t>three</w:t>
                      </w:r>
                    </w:p>
                  </w:txbxContent>
                </v:textbox>
              </v:shape>
            </w:pict>
          </mc:Fallback>
        </mc:AlternateContent>
      </w:r>
      <w:r w:rsidR="00C90EEF" w:rsidRPr="00D30BAD">
        <w:rPr>
          <w:noProof/>
          <w:color w:val="auto"/>
          <w:sz w:val="24"/>
        </w:rPr>
        <mc:AlternateContent>
          <mc:Choice Requires="wps">
            <w:drawing>
              <wp:anchor distT="0" distB="0" distL="114300" distR="114300" simplePos="0" relativeHeight="251994112" behindDoc="0" locked="0" layoutInCell="1" allowOverlap="1" wp14:anchorId="6C0B8793" wp14:editId="115D11C9">
                <wp:simplePos x="0" y="0"/>
                <wp:positionH relativeFrom="column">
                  <wp:posOffset>5765165</wp:posOffset>
                </wp:positionH>
                <wp:positionV relativeFrom="paragraph">
                  <wp:posOffset>2250601</wp:posOffset>
                </wp:positionV>
                <wp:extent cx="207645" cy="1840031"/>
                <wp:effectExtent l="3175" t="0" r="24130" b="24130"/>
                <wp:wrapNone/>
                <wp:docPr id="135" name="Right Bracket 135"/>
                <wp:cNvGraphicFramePr/>
                <a:graphic xmlns:a="http://schemas.openxmlformats.org/drawingml/2006/main">
                  <a:graphicData uri="http://schemas.microsoft.com/office/word/2010/wordprocessingShape">
                    <wps:wsp>
                      <wps:cNvSpPr/>
                      <wps:spPr>
                        <a:xfrm rot="5400000">
                          <a:off x="0" y="0"/>
                          <a:ext cx="207645" cy="1840031"/>
                        </a:xfrm>
                        <a:prstGeom prst="rightBracket">
                          <a:avLst/>
                        </a:prstGeom>
                        <a:ln>
                          <a:prstDash val="dash"/>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xmlns:w15="http://schemas.microsoft.com/office/word/2012/wordml">
            <w:pict>
              <v:shape w14:anchorId="70FAA9E6" id="Right Bracket 135" o:spid="_x0000_s1026" type="#_x0000_t86" style="position:absolute;margin-left:453.95pt;margin-top:177.2pt;width:16.35pt;height:144.9pt;rotation:90;z-index:25199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JcRdQIAAE0FAAAOAAAAZHJzL2Uyb0RvYy54bWysVEtPGzEQvlfqf7B8L5sN4dGIDUpBVJUQ&#10;REDF2fHaWQu/OnaySX99x97dEFEqVVV9sGY8729mfHG5NZpsBATlbEXLoxElwnJXK7uq6Penm0/n&#10;lITIbM20s6KiOxHo5ezjh4vWT8XYNU7XAgg6sWHa+oo2MfppUQTeCMPCkfPColA6MCwiC6uiBtai&#10;d6OL8Wh0WrQOag+OixDw9boT0ln2L6Xg8V7KICLRFcXcYr4h38t0F7MLNl0B843ifRrsH7IwTFkM&#10;und1zSIja1C/uTKKgwtOxiPuTOGkVFzkGrCacvSmmseGeZFrQXCC38MU/p9bfrdZAFE19u74hBLL&#10;DDbpQa2aSL4A4y+IXBIgTK0PU9R+9AvouYBkqnkrwRBwiO3JZJRORgJrI9sM9G4PtNhGwvFxPDo7&#10;nWA4jqLyHI2OyxSi6Hwlnx5C/CqcIYmoKKSM+oSyd7a5DbEzGVSTmbaD8TULDdkwbHuNVO89iYtU&#10;SJd6puJOi870QUhEAtMrc4g8g+JKQ+/mZchRW9RMJlJpvTfqqv6jUa+bzESey7813GvniM7GvaFR&#10;1sF7qcbtkKrs9Iequ1pT2UtX77DxuWu4F8HzG4VI37IQFwxwBfAR1zre4yW1ayvqeoqSxsHP996T&#10;Pk4mSilpcaUqGn6sGQhK9DeLM/u5nEzSDmZmcnI2RgYOJctDiV2bK4ftK3N2mUz6UQ+kBGeecfvn&#10;KSqKmOUYu6I8wsBcxW7V8f/gYj7Parh3nsVb++j50Ok0QU/bZwa+H7eIg3rnhvVj0zfT1ummflg3&#10;X0cnVR7FV1x7vHFn81D3/0v6FA75rPX6C85+AQAA//8DAFBLAwQUAAYACAAAACEA7NYZ8OEAAAAM&#10;AQAADwAAAGRycy9kb3ducmV2LnhtbEyPsW7CMBCG90p9B+sqdSsOETEkxEEoElO7NKmQupnYJFHt&#10;c2QbCG9fM7Xj6b7/v+/K3Ww0uSrnR4sclosEiMLOyhF7Dl/t4W0DxAeBUmiLisNdedhVz0+lKKS9&#10;4ae6NqEnsQR9ITgMIUwFpb4blBF+YSeFcXe2zogQR9dT6cQtlhtN0yRh1IgR44VBTKoeVPfTXEzU&#10;+HB4b9lB5/W+PTbHzNXf7J3z15d5vwUS1Bz+YHjoxwxU0elkLyg90RzW63wVUQ6rTZoDeRAJy1Mg&#10;Jw7ZMmNAq5L+f6L6BQAA//8DAFBLAQItABQABgAIAAAAIQC2gziS/gAAAOEBAAATAAAAAAAAAAAA&#10;AAAAAAAAAABbQ29udGVudF9UeXBlc10ueG1sUEsBAi0AFAAGAAgAAAAhADj9If/WAAAAlAEAAAsA&#10;AAAAAAAAAAAAAAAALwEAAF9yZWxzLy5yZWxzUEsBAi0AFAAGAAgAAAAhALIMlxF1AgAATQUAAA4A&#10;AAAAAAAAAAAAAAAALgIAAGRycy9lMm9Eb2MueG1sUEsBAi0AFAAGAAgAAAAhAOzWGfDhAAAADAEA&#10;AA8AAAAAAAAAAAAAAAAAzwQAAGRycy9kb3ducmV2LnhtbFBLBQYAAAAABAAEAPMAAADdBQAAAAA=&#10;" adj="203" strokecolor="black [3040]">
                <v:stroke dashstyle="dash"/>
              </v:shape>
            </w:pict>
          </mc:Fallback>
        </mc:AlternateContent>
      </w:r>
      <w:r w:rsidR="003B0497" w:rsidRPr="00D30BAD">
        <w:rPr>
          <w:noProof/>
          <w:color w:val="auto"/>
          <w:sz w:val="24"/>
        </w:rPr>
        <mc:AlternateContent>
          <mc:Choice Requires="wps">
            <w:drawing>
              <wp:anchor distT="0" distB="0" distL="114300" distR="114300" simplePos="0" relativeHeight="251992064" behindDoc="0" locked="0" layoutInCell="1" allowOverlap="1" wp14:anchorId="3A7FF767" wp14:editId="5A430AC6">
                <wp:simplePos x="0" y="0"/>
                <wp:positionH relativeFrom="column">
                  <wp:posOffset>3165475</wp:posOffset>
                </wp:positionH>
                <wp:positionV relativeFrom="paragraph">
                  <wp:posOffset>3062131</wp:posOffset>
                </wp:positionV>
                <wp:extent cx="634621" cy="202233"/>
                <wp:effectExtent l="0" t="0" r="0" b="7620"/>
                <wp:wrapNone/>
                <wp:docPr id="134" name="Text Box 134"/>
                <wp:cNvGraphicFramePr/>
                <a:graphic xmlns:a="http://schemas.openxmlformats.org/drawingml/2006/main">
                  <a:graphicData uri="http://schemas.microsoft.com/office/word/2010/wordprocessingShape">
                    <wps:wsp>
                      <wps:cNvSpPr txBox="1"/>
                      <wps:spPr>
                        <a:xfrm>
                          <a:off x="0" y="0"/>
                          <a:ext cx="634621" cy="20223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80DC3" w:rsidRPr="003B0497" w:rsidRDefault="00D80DC3">
                            <w:pPr>
                              <w:rPr>
                                <w:sz w:val="14"/>
                              </w:rPr>
                            </w:pPr>
                            <w:r w:rsidRPr="003B0497">
                              <w:rPr>
                                <w:sz w:val="14"/>
                              </w:rPr>
                              <w:t xml:space="preserve">Phase </w:t>
                            </w:r>
                            <w:r>
                              <w:rPr>
                                <w:sz w:val="14"/>
                              </w:rPr>
                              <w:t>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4" o:spid="_x0000_s1038" type="#_x0000_t202" style="position:absolute;margin-left:249.25pt;margin-top:241.1pt;width:49.95pt;height:15.9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x2KiwIAAJUFAAAOAAAAZHJzL2Uyb0RvYy54bWysVN9P2zAQfp+0/8Hy+0ibFrZVpKgDMU1C&#10;gFYmnl3HptZsn2e7Tbq/nrOTtB3jhWkvie377vd3d37RGk22wgcFtqLjkxElwnKolX2q6I+H6w+f&#10;KAmR2ZppsKKiOxHoxfz9u/PGzUQJa9C18ASN2DBrXEXXMbpZUQS+FoaFE3DColCCNyzi1T8VtWcN&#10;Wje6KEejs6IBXzsPXISAr1edkM6zfSkFj3dSBhGJrijGFvPX5+8qfYv5OZs9eebWivdhsH+IwjBl&#10;0ene1BWLjGy8+suUUdxDABlPOJgCpFRc5Bwwm/HoRTbLNXMi54LFCW5fpvD/zPLb7b0nqsbeTaaU&#10;WGawSQ+ijeQLtCS9YYUaF2YIXDqExhYFiB7eAz6mxFvpTfpjSgTlWOvdvr7JHMfHs8n0rBxTwlFU&#10;jspyMklWioOy8yF+FWBIOlTUY/tyVdn2JsQOOkCSrwBa1ddK63xJlBGX2pMtw2brmENE43+gtCVN&#10;CuR0lA1bSOqdZW2TGZFJ07tLiXcJ5lPcaZEw2n4XEouW83zFN+Nc2L3/jE4oia7eotjjD1G9RbnL&#10;AzWyZ7Bxr2yUBZ+zz1N2KFn9cyiZ7PDYm6O80zG2q7ZjSzkQYAX1DnnhoZut4Pi1wu7dsBDvmcdh&#10;Qirggoh3+JEasPrQnyhZg//92nvCI8dRSkmDw1nR8GvDvKBEf7PI/s/j6TRNc75MTz+WePHHktWx&#10;xG7MJSAlkHkYXT4mfNTDUXowj7hHFskripjl6LuicThexm5l4B7iYrHIIJxfx+KNXTqeTKcyJ24+&#10;tI/Mu57AEZl/C8MYs9kLHnfYpGlhsYkgVSZ5KnRX1b4BOPt5TPo9lZbL8T2jDtt0/gwAAP//AwBQ&#10;SwMEFAAGAAgAAAAhADpA7o3iAAAACwEAAA8AAABkcnMvZG93bnJldi54bWxMj01Pg0AQhu8m/ofN&#10;mHgxdiktSpGlMUZt4s3iR7xt2RGI7Cxht4D/3vGkt3cyT955Jt/OthMjDr51pGC5iEAgVc60VCt4&#10;KR8uUxA+aDK6c4QKvtHDtjg9yXVm3ETPOO5DLbiEfKYVNCH0mZS+atBqv3A9Eu8+3WB14HGopRn0&#10;xOW2k3EUXUmrW+ILje7xrsHqa3+0Cj4u6vcnPz++Tqtk1d/vxvL6zZRKnZ/NtzcgAs7hD4ZffVaH&#10;gp0O7kjGi07BepMmjHJI4xgEE8kmXYM4cFiuI5BFLv//UPwAAAD//wMAUEsBAi0AFAAGAAgAAAAh&#10;ALaDOJL+AAAA4QEAABMAAAAAAAAAAAAAAAAAAAAAAFtDb250ZW50X1R5cGVzXS54bWxQSwECLQAU&#10;AAYACAAAACEAOP0h/9YAAACUAQAACwAAAAAAAAAAAAAAAAAvAQAAX3JlbHMvLnJlbHNQSwECLQAU&#10;AAYACAAAACEAF7cdiosCAACVBQAADgAAAAAAAAAAAAAAAAAuAgAAZHJzL2Uyb0RvYy54bWxQSwEC&#10;LQAUAAYACAAAACEAOkDujeIAAAALAQAADwAAAAAAAAAAAAAAAADlBAAAZHJzL2Rvd25yZXYueG1s&#10;UEsFBgAAAAAEAAQA8wAAAPQFAAAAAA==&#10;" fillcolor="white [3201]" stroked="f" strokeweight=".5pt">
                <v:textbox>
                  <w:txbxContent>
                    <w:p w:rsidR="00D80DC3" w:rsidRPr="003B0497" w:rsidRDefault="00D80DC3">
                      <w:pPr>
                        <w:rPr>
                          <w:sz w:val="14"/>
                        </w:rPr>
                      </w:pPr>
                      <w:proofErr w:type="gramStart"/>
                      <w:r w:rsidRPr="003B0497">
                        <w:rPr>
                          <w:sz w:val="14"/>
                        </w:rPr>
                        <w:t>Phase</w:t>
                      </w:r>
                      <w:proofErr w:type="gramEnd"/>
                      <w:r w:rsidRPr="003B0497">
                        <w:rPr>
                          <w:sz w:val="14"/>
                        </w:rPr>
                        <w:t xml:space="preserve"> </w:t>
                      </w:r>
                      <w:r>
                        <w:rPr>
                          <w:sz w:val="14"/>
                        </w:rPr>
                        <w:t>one</w:t>
                      </w:r>
                    </w:p>
                  </w:txbxContent>
                </v:textbox>
              </v:shape>
            </w:pict>
          </mc:Fallback>
        </mc:AlternateContent>
      </w:r>
      <w:r w:rsidR="00147607" w:rsidRPr="00D30BAD">
        <w:rPr>
          <w:noProof/>
          <w:color w:val="auto"/>
          <w:sz w:val="24"/>
        </w:rPr>
        <mc:AlternateContent>
          <mc:Choice Requires="wps">
            <w:drawing>
              <wp:anchor distT="0" distB="0" distL="114300" distR="114300" simplePos="0" relativeHeight="251991040" behindDoc="0" locked="0" layoutInCell="1" allowOverlap="1" wp14:anchorId="59013E65" wp14:editId="1FC39B2F">
                <wp:simplePos x="0" y="0"/>
                <wp:positionH relativeFrom="column">
                  <wp:posOffset>3408519</wp:posOffset>
                </wp:positionH>
                <wp:positionV relativeFrom="paragraph">
                  <wp:posOffset>1801495</wp:posOffset>
                </wp:positionV>
                <wp:extent cx="207730" cy="2741877"/>
                <wp:effectExtent l="9525" t="0" r="11430" b="11430"/>
                <wp:wrapNone/>
                <wp:docPr id="133" name="Right Bracket 133"/>
                <wp:cNvGraphicFramePr/>
                <a:graphic xmlns:a="http://schemas.openxmlformats.org/drawingml/2006/main">
                  <a:graphicData uri="http://schemas.microsoft.com/office/word/2010/wordprocessingShape">
                    <wps:wsp>
                      <wps:cNvSpPr/>
                      <wps:spPr>
                        <a:xfrm rot="5400000">
                          <a:off x="0" y="0"/>
                          <a:ext cx="207730" cy="2741877"/>
                        </a:xfrm>
                        <a:prstGeom prst="rightBracket">
                          <a:avLst/>
                        </a:prstGeom>
                        <a:ln>
                          <a:prstDash val="dash"/>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xmlns:w15="http://schemas.microsoft.com/office/word/2012/wordml">
            <w:pict>
              <v:shape w14:anchorId="6FEC40CD" id="Right Bracket 133" o:spid="_x0000_s1026" type="#_x0000_t86" style="position:absolute;margin-left:268.4pt;margin-top:141.85pt;width:16.35pt;height:215.9pt;rotation:90;z-index:25199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yIjdwIAAE0FAAAOAAAAZHJzL2Uyb0RvYy54bWysVG1PGzEM/j5p/yHK93G9UlZWcUUdiGkS&#10;AgRMfA65pBeRtzlpr92vx8m9gBiTpmn34WTH9hP7sZ2T053RZCsgKGcrWh5MKBGWu1rZdUV/3F98&#10;OqYkRGZrpp0VFd2LQE+XHz+ctH4hpq5xuhZAEMSGResr2sToF0UReCMMCwfOC4tG6cCwiCqsixpY&#10;i+hGF9PJ5HPROqg9OC5CwNPzzkiXGV9KweO1lEFEoiuKucX8h/x/TP9iecIWa2C+UbxPg/1DFoYp&#10;i5eOUOcsMrIB9RuUURxccDIecGcKJ6XiIteA1ZSTN9XcNcyLXAuSE/xIU/h/sPxqewNE1di7w0NK&#10;LDPYpFu1biL5Cow/IXPJgDS1PizQ+87fQK8FFFPNOwmGgENuj2aT9GUmsDayy0TvR6LFLhKOh9PJ&#10;fH6I7eBoms5n5fF8nq4oOqyE6SHEb8IZkoSKQsqoTyijs+1liF3I4JrCtB2Cz1loyJZh22uUevRk&#10;LlIhXepZinstutBbIZEJTK/MV+QZFGcaepinckRBzxQildZjUFf1H4N63xQm8lz+beDonW90No6B&#10;RlkH76Uad0OqsvMfqu5qTWU/unqPjc9dw0YEzy8UMn3JQrxhgCuAh7jW8Rp/Uru2oq6XKGkc/Hrv&#10;PPnjZKKVkhZXqqLh54aBoER/tzizX8rZLO1gVmZH8ykq8Nry+NpiN+bMYfvKnF0Wk3/UgyjBmQfc&#10;/lW6FU3Mcry7ojzCoJzFbtXx/eBitcpuuHeexUt75/nQ6TRB97sHBr4ft4iDeuWG9WOLN9PW+aZ+&#10;WLfaRCdVHsUXXnu+cWfzUPfvS3oUXuvZ6+UVXD4DAAD//wMAUEsDBBQABgAIAAAAIQARrxXq4gAA&#10;AAsBAAAPAAAAZHJzL2Rvd25yZXYueG1sTI9dS8NAEEXfBf/DMoIvYjfptk0bMymiCEIRMYr4OE3G&#10;JLgfIbtt4793fdLH4R7uPVNsJ6PFkUffO4uQzhIQbGvX9LZFeHt9uF6D8IFsQ9pZRvhmD9vy/Kyg&#10;vHEn+8LHKrQillifE0IXwpBL6euODfmZG9jG7NONhkI8x1Y2I51iudFyniQraai3caGjge86rr+q&#10;g0G4f0qT56HNHq/6D/VudpWkhZaIlxfT7Q2IwFP4g+FXP6pDGZ327mAbLzSCUpmKKMJireYgIpGt&#10;NimIPcIyXW5AloX8/0P5AwAA//8DAFBLAQItABQABgAIAAAAIQC2gziS/gAAAOEBAAATAAAAAAAA&#10;AAAAAAAAAAAAAABbQ29udGVudF9UeXBlc10ueG1sUEsBAi0AFAAGAAgAAAAhADj9If/WAAAAlAEA&#10;AAsAAAAAAAAAAAAAAAAALwEAAF9yZWxzLy5yZWxzUEsBAi0AFAAGAAgAAAAhAK8LIiN3AgAATQUA&#10;AA4AAAAAAAAAAAAAAAAALgIAAGRycy9lMm9Eb2MueG1sUEsBAi0AFAAGAAgAAAAhABGvFeriAAAA&#10;CwEAAA8AAAAAAAAAAAAAAAAA0QQAAGRycy9kb3ducmV2LnhtbFBLBQYAAAAABAAEAPMAAADgBQAA&#10;AAA=&#10;" adj="136" strokecolor="black [3040]">
                <v:stroke dashstyle="dash"/>
              </v:shape>
            </w:pict>
          </mc:Fallback>
        </mc:AlternateContent>
      </w:r>
      <w:r w:rsidR="00EE663E" w:rsidRPr="00D30BAD">
        <w:rPr>
          <w:noProof/>
          <w:color w:val="auto"/>
          <w:sz w:val="24"/>
        </w:rPr>
        <mc:AlternateContent>
          <mc:Choice Requires="wps">
            <w:drawing>
              <wp:anchor distT="0" distB="0" distL="114300" distR="114300" simplePos="0" relativeHeight="251965440" behindDoc="0" locked="0" layoutInCell="1" allowOverlap="1" wp14:anchorId="2E252288" wp14:editId="61AA87AE">
                <wp:simplePos x="0" y="0"/>
                <wp:positionH relativeFrom="column">
                  <wp:posOffset>4829175</wp:posOffset>
                </wp:positionH>
                <wp:positionV relativeFrom="paragraph">
                  <wp:posOffset>1193165</wp:posOffset>
                </wp:positionV>
                <wp:extent cx="131445" cy="152400"/>
                <wp:effectExtent l="0" t="0" r="20955" b="19050"/>
                <wp:wrapNone/>
                <wp:docPr id="169" name="Isosceles Tri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 cy="152400"/>
                        </a:xfrm>
                        <a:prstGeom prs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w14:anchorId="3893DBFD" id="Isosceles Triangle 169" o:spid="_x0000_s1026" type="#_x0000_t5" style="position:absolute;margin-left:380.25pt;margin-top:93.95pt;width:10.35pt;height:12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ePHjgIAAHsFAAAOAAAAZHJzL2Uyb0RvYy54bWysVEtvGyEQvlfqf0Dcm/W6Ttqsso6sRKki&#10;WWnUpMqZsGCjAEMBe+3++g7sw0nqU9ULYpjnN3wzF5c7o8lW+KDA1rQ8mVAiLIdG2VVNfz7efPpK&#10;SYjMNkyDFTXdi0Av5x8/XLSuElNYg26EJxjEhqp1NV3H6KqiCHwtDAsn4IRFpQRvWETRr4rGsxaj&#10;G11MJ5OzogXfOA9chICv152SznN8KQWP36UMIhJdU6wt5tPn8zmdxfyCVSvP3Frxvgz2D1UYpiwm&#10;HUNds8jIxqu/QhnFPQSQ8YSDKUBKxUXGgGjKyTs0D2vmRMaCzQlubFP4f2H53fbeE9Xg352dU2KZ&#10;wU+6DRC40CKQR6+YXWlBkhZ71bpQocuDu/cJbXBL4C8BFcUbTRJCb7OT3iRbxEp2ufH7sfFiFwnH&#10;x/JzOZudUsJRVZ5OZ5P8MQWrBmfnQ/wmwJB0qWnsy8otZ9tliKkEVg1mKZ+2uULQqrlRWmchsUpc&#10;aU+2DPkQd2XChH7hYIVS8sx4OggZTNxr0UX9IST2C4ue5uyZqYeYjHNh41kfV1u0Tm4SKxgdy2OO&#10;Og7F9LbJTWQGj46TY45vM44eOSvYODobZcEfC9C8jJk7+wF9hznBf4ZmjzTx0M1PcPxG4UcsWYj3&#10;zOPA4GjhEojf8ZAa2ppCf6NkDf73sfdkjzxGLSUtDmBNw68N84ISfWuR4edIiTSxWZidfpmi4F9r&#10;nl9r7MZcAf5pievG8XxN9lEPV+nBPOGuWKSsqGKWY+6a8ugH4Sp2iwG3DReLRTbDKXUsLu2D4yl4&#10;6moi2ePuiXk3sBFpfAfDsLLqHSE72+RpYbGJIFVm66Gvfb9xwjMZ+22UVshrOVsddub8DwAAAP//&#10;AwBQSwMEFAAGAAgAAAAhAFu12O3hAAAACwEAAA8AAABkcnMvZG93bnJldi54bWxMj8tOwzAQRfdI&#10;/IM1SOyok0jUaYhT8VCBHaJUlbpz42kcYY+j2G3Tv8esYDm6R/eeqZeTs+yEY+g9SchnGTCk1uue&#10;Ogmbr9VdCSxERVpZTyjhggGWzfVVrSrtz/SJp3XsWCqhUCkJJsah4jy0Bp0KMz8gpezgR6diOseO&#10;61GdU7mzvMiyOXeqp7Rg1IDPBtvv9dFJOOxCEV8/zGZYoXl7uVixfXoXUt7eTI8PwCJO8Q+GX/2k&#10;Dk1y2vsj6cCsBDHP7hOaglIsgCVClHkBbC+hyPMF8Kbm/39ofgAAAP//AwBQSwECLQAUAAYACAAA&#10;ACEAtoM4kv4AAADhAQAAEwAAAAAAAAAAAAAAAAAAAAAAW0NvbnRlbnRfVHlwZXNdLnhtbFBLAQIt&#10;ABQABgAIAAAAIQA4/SH/1gAAAJQBAAALAAAAAAAAAAAAAAAAAC8BAABfcmVscy8ucmVsc1BLAQIt&#10;ABQABgAIAAAAIQAgsePHjgIAAHsFAAAOAAAAAAAAAAAAAAAAAC4CAABkcnMvZTJvRG9jLnhtbFBL&#10;AQItABQABgAIAAAAIQBbtdjt4QAAAAsBAAAPAAAAAAAAAAAAAAAAAOgEAABkcnMvZG93bnJldi54&#10;bWxQSwUGAAAAAAQABADzAAAA9gUAAAAA&#10;" fillcolor="white [3201]" strokecolor="black [3213]" strokeweight="2pt">
                <v:path arrowok="t"/>
              </v:shape>
            </w:pict>
          </mc:Fallback>
        </mc:AlternateContent>
      </w:r>
      <w:r w:rsidR="00EE663E" w:rsidRPr="00D30BAD">
        <w:rPr>
          <w:noProof/>
          <w:color w:val="auto"/>
          <w:sz w:val="24"/>
        </w:rPr>
        <mc:AlternateContent>
          <mc:Choice Requires="wps">
            <w:drawing>
              <wp:anchor distT="0" distB="0" distL="114300" distR="114300" simplePos="0" relativeHeight="251787264" behindDoc="0" locked="0" layoutInCell="1" allowOverlap="1" wp14:anchorId="66241AF7" wp14:editId="122B6022">
                <wp:simplePos x="0" y="0"/>
                <wp:positionH relativeFrom="column">
                  <wp:posOffset>4831715</wp:posOffset>
                </wp:positionH>
                <wp:positionV relativeFrom="paragraph">
                  <wp:posOffset>1363980</wp:posOffset>
                </wp:positionV>
                <wp:extent cx="123825" cy="116840"/>
                <wp:effectExtent l="0" t="0" r="28575" b="16510"/>
                <wp:wrapNone/>
                <wp:docPr id="116" name="Oval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1684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oval w14:anchorId="0D3F9851" id="Oval 116" o:spid="_x0000_s1026" style="position:absolute;margin-left:380.45pt;margin-top:107.4pt;width:9.75pt;height:9.2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pmTegIAAEcFAAAOAAAAZHJzL2Uyb0RvYy54bWysVN9P2zAQfp+0/8Hy+0jTAWMRKaqKmCZV&#10;UAETz8axGwvb59lu0+6v39lJAwz2Mi0PVs733Xe/fX6xM5pshQ8KbE3LowklwnJolF3X9Mf91acz&#10;SkJktmEarKjpXgR6Mfv44bxzlZhCC7oRniCJDVXnatrG6KqiCLwVhoUjcMKiUoI3LKLo10XjWYfs&#10;RhfTyeS06MA3zgMXIeDtZa+ks8wvpeDxRsogItE1xdhiPn0+H9NZzM5ZtfbMtYoPYbB/iMIwZdHp&#10;SHXJIiMbr95QGcU9BJDxiIMpQErFRc4Bsyknf2Rz1zInci5YnODGMoX/R8uvtytPVIO9K08pscxg&#10;k262TJMkY3U6FyoE3bmVT/kFtwT+FFBRvNIkIQyYnfQmYTE7ssul3o+lFrtIOF6W089n0xNKOKrQ&#10;09lxbkXBqoOx8yF+E2BI+qmp0Fq5kIrBKrZdhpgiYNUBNYTTR5BjiXstEljbWyExQfQ5zdZ5tMRC&#10;e4JZ1rR5KvvrljWivzqZ4JdyRwcjOkuZLLFKpfXIOxCkkX3N21MM2GQm8kSOhpO/BdQbjujsEWwc&#10;DY2y4N8z1rEcApc9/lCYvhypMo/Q7LHlHvpdCI5fKSzxkoW4Yh6HH9cEFzre4CE1dDWF4Y+SFvyv&#10;9+4THmcStZR0uEw1DT83zAtK9HeL0/q1PMYGk5iF45MvUxT8S83jS43dmAVga0p8OhzPvwkf9eFX&#10;ejAPuPfz5BVVzHL0XVMe/UFYxH7J8eXgYj7PMNw4x+LS3jmeyFNV0/zc7x6Yd8OcRRzQazgs3ptZ&#10;67HJ0sJ8E0GqPIjPdR3qjduaB2Z4WdJz8FLOqOf3b/YbAAD//wMAUEsDBBQABgAIAAAAIQB5RhKd&#10;4gAAAAsBAAAPAAAAZHJzL2Rvd25yZXYueG1sTI/BasMwDIbvg72D0WC31U5a0i6NU0phsMOgtBuB&#10;3dzYjcNiOYvdJnv7aaf1KOnj1/cXm8l17GqG0HqUkMwEMIO11y02Ej7eX55WwEJUqFXn0Uj4MQE2&#10;5f1doXLtRzyY6zE2jEIw5EqCjbHPOQ+1NU6Fme8N0u3sB6cijUPD9aBGCncdT4XIuFMt0gererOz&#10;pv46XpyEfTVuq0rtXw8uS9LhexfGT/sm5ePDtF0Di2aK/zD86ZM6lOR08hfUgXUSlpl4JlRCmiyo&#10;AxHLlVgAO9FmPk+BlwW/7VD+AgAA//8DAFBLAQItABQABgAIAAAAIQC2gziS/gAAAOEBAAATAAAA&#10;AAAAAAAAAAAAAAAAAABbQ29udGVudF9UeXBlc10ueG1sUEsBAi0AFAAGAAgAAAAhADj9If/WAAAA&#10;lAEAAAsAAAAAAAAAAAAAAAAALwEAAF9yZWxzLy5yZWxzUEsBAi0AFAAGAAgAAAAhAC0GmZN6AgAA&#10;RwUAAA4AAAAAAAAAAAAAAAAALgIAAGRycy9lMm9Eb2MueG1sUEsBAi0AFAAGAAgAAAAhAHlGEp3i&#10;AAAACwEAAA8AAAAAAAAAAAAAAAAA1AQAAGRycy9kb3ducmV2LnhtbFBLBQYAAAAABAAEAPMAAADj&#10;BQAAAAA=&#10;" fillcolor="black [3200]" strokecolor="black [1600]" strokeweight="2pt">
                <v:path arrowok="t"/>
              </v:oval>
            </w:pict>
          </mc:Fallback>
        </mc:AlternateContent>
      </w:r>
      <w:r w:rsidR="00EE663E" w:rsidRPr="00D30BAD">
        <w:rPr>
          <w:noProof/>
          <w:color w:val="auto"/>
          <w:sz w:val="24"/>
        </w:rPr>
        <mc:AlternateContent>
          <mc:Choice Requires="wps">
            <w:drawing>
              <wp:anchor distT="0" distB="0" distL="114300" distR="114300" simplePos="0" relativeHeight="251945984" behindDoc="0" locked="0" layoutInCell="1" allowOverlap="1" wp14:anchorId="2513A922" wp14:editId="7E4C3A57">
                <wp:simplePos x="0" y="0"/>
                <wp:positionH relativeFrom="column">
                  <wp:posOffset>4192270</wp:posOffset>
                </wp:positionH>
                <wp:positionV relativeFrom="paragraph">
                  <wp:posOffset>848995</wp:posOffset>
                </wp:positionV>
                <wp:extent cx="131445" cy="152400"/>
                <wp:effectExtent l="0" t="0" r="20955" b="19050"/>
                <wp:wrapNone/>
                <wp:docPr id="162" name="Isosceles Tri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 cy="152400"/>
                        </a:xfrm>
                        <a:prstGeom prs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w14:anchorId="3164C620" id="Isosceles Triangle 162" o:spid="_x0000_s1026" type="#_x0000_t5" style="position:absolute;margin-left:330.1pt;margin-top:66.85pt;width:10.35pt;height:12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JezjQIAAHsFAAAOAAAAZHJzL2Uyb0RvYy54bWysVEtvGyEQvlfqf0Dcm/W6Ttquso6sRKki&#10;WUnUpMqZsGCjAEMBe+3++g7sw0nqU9ULYpjnN3wz5xc7o8lW+KDA1rQ8mVAiLIdG2VVNfz5ef/pK&#10;SYjMNkyDFTXdi0Av5h8/nLeuElNYg26EJxjEhqp1NV3H6KqiCHwtDAsn4IRFpQRvWETRr4rGsxaj&#10;G11MJ5OzogXfOA9chICvV52SznN8KQWPd1IGEYmuKdYW8+nz+ZzOYn7OqpVnbq14Xwb7hyoMUxaT&#10;jqGuWGRk49VfoYziHgLIeMLBFCCl4iJjQDTl5B2ahzVzImPB5gQ3tin8v7D8dnvviWrw786mlFhm&#10;8JNuAgQutAjk0StmV1qQpMVetS5U6PLg7n1CG9wS+EtARfFGk4TQ2+ykN8kWsZJdbvx+bLzYRcLx&#10;sfxczmanlHBUlafT2SR/TMGqwdn5EL8LMCRdahr7snLL2XYZYiqBVYNZyqdtrhC0aq6V1llIrBKX&#10;2pMtQz7EXZkwoV84WKGUPDOeDkIGE/dadFF/CIn9wqKnOXtm6iEm41zYeNbH1Ratk5vECkbH8pij&#10;jkMxvW1yE5nBo+PkmOPbjKNHzgo2js5GWfDHAjQvY+bOfkDfYU7wn6HZI008dPMTHL9W+BFLFuI9&#10;8zgwOFq4BOIdHlJDW1Pob5Sswf8+9p7skceopaTFAaxp+LVhXlCibywy/BtSIk1sFmanX6Yo+Nea&#10;59cauzGXgH9a4rpxPF+TfdTDVXowT7grFikrqpjlmLumPPpBuIzdYsBtw8Vikc1wSh2LS/vgeAqe&#10;uppI9rh7Yt4NbEQa38IwrKx6R8jONnlaWGwiSJXZeuhr32+c8EzGfhulFfJazlaHnTn/AwAA//8D&#10;AFBLAwQUAAYACAAAACEA98dXZuAAAAALAQAADwAAAGRycy9kb3ducmV2LnhtbEyPy07DMBBF90j8&#10;gzVI7KhNKuIS4lQ8VGCHKBUSOzeexhF+RLHbpn/PsILlzD26c6ZeTt6xA46pj0HB9UwAw9BG04dO&#10;weZjdbUAlrIORrsYUMEJEyyb87NaVyYewzse1rljVBJSpRXYnIeK89Ra9DrN4oCBsl0cvc40jh03&#10;oz5SuXe8EKLkXveBLlg94KPF9nu99wp2X6nIz292M6zQvjydnPx8eJVKXV5M93fAMk75D4ZffVKH&#10;hpy2cR9MYk5BWYqCUArmcwmMiHIhboFtaXMjJfCm5v9/aH4AAAD//wMAUEsBAi0AFAAGAAgAAAAh&#10;ALaDOJL+AAAA4QEAABMAAAAAAAAAAAAAAAAAAAAAAFtDb250ZW50X1R5cGVzXS54bWxQSwECLQAU&#10;AAYACAAAACEAOP0h/9YAAACUAQAACwAAAAAAAAAAAAAAAAAvAQAAX3JlbHMvLnJlbHNQSwECLQAU&#10;AAYACAAAACEAReiXs40CAAB7BQAADgAAAAAAAAAAAAAAAAAuAgAAZHJzL2Uyb0RvYy54bWxQSwEC&#10;LQAUAAYACAAAACEA98dXZuAAAAALAQAADwAAAAAAAAAAAAAAAADnBAAAZHJzL2Rvd25yZXYueG1s&#10;UEsFBgAAAAAEAAQA8wAAAPQFAAAAAA==&#10;" fillcolor="white [3201]" strokecolor="black [3213]" strokeweight="2pt">
                <v:path arrowok="t"/>
              </v:shape>
            </w:pict>
          </mc:Fallback>
        </mc:AlternateContent>
      </w:r>
      <w:r w:rsidR="00EE663E" w:rsidRPr="00D30BAD">
        <w:rPr>
          <w:noProof/>
          <w:color w:val="auto"/>
          <w:sz w:val="24"/>
        </w:rPr>
        <mc:AlternateContent>
          <mc:Choice Requires="wps">
            <w:drawing>
              <wp:anchor distT="0" distB="0" distL="114300" distR="114300" simplePos="0" relativeHeight="251943936" behindDoc="0" locked="0" layoutInCell="1" allowOverlap="1" wp14:anchorId="4D671643" wp14:editId="06CDEF85">
                <wp:simplePos x="0" y="0"/>
                <wp:positionH relativeFrom="column">
                  <wp:posOffset>6409690</wp:posOffset>
                </wp:positionH>
                <wp:positionV relativeFrom="paragraph">
                  <wp:posOffset>829945</wp:posOffset>
                </wp:positionV>
                <wp:extent cx="131445" cy="152400"/>
                <wp:effectExtent l="0" t="0" r="20955" b="19050"/>
                <wp:wrapNone/>
                <wp:docPr id="160" name="Isosceles Tri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 cy="152400"/>
                        </a:xfrm>
                        <a:prstGeom prs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w14:anchorId="265540A4" id="Isosceles Triangle 160" o:spid="_x0000_s1026" type="#_x0000_t5" style="position:absolute;margin-left:504.7pt;margin-top:65.35pt;width:10.35pt;height:12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4OajQIAAHsFAAAOAAAAZHJzL2Uyb0RvYy54bWysVEtvGyEQvlfqf0Dcm/W6Ttquso6sRKki&#10;WUnUpMqZsGCjAEMBe+3++g7sw0nqU9ULYpj55sU3c36xM5pshQ8KbE3LkwklwnJolF3V9Ofj9aev&#10;lITIbMM0WFHTvQj0Yv7xw3nrKjGFNehGeIJObKhaV9N1jK4qisDXwrBwAk5YVErwhkUU/apoPGvR&#10;u9HFdDI5K1rwjfPARQj4etUp6Tz7l1LweCdlEJHommJuMZ8+n8/pLObnrFp55taK92mwf8jCMGUx&#10;6OjqikVGNl795coo7iGAjCccTAFSKi5yDVhNOXlXzcOaOZFrweYEN7Yp/D+3/HZ774lq8O/OsD+W&#10;GfykmwCBCy0CefSK2ZUWJGmxV60LFUIe3L1P1Qa3BP4SUFG80SQh9DY76U2yxVrJLjd+PzZe7CLh&#10;+Fh+LmezU0o4qsrT6WySgxWsGsDOh/hdgCHpUtPYp5VbzrbLEFMKrBrMUjxtc4agVXOttM5CYpW4&#10;1J5sGfIh7spUE+LCwQqlhMz1dCXkYuJei87rDyGxX5j0NEfPTD34ZJwLG896v9qidYJJzGAElseA&#10;Og7J9LYJJjKDR+DkGPBtxBGRo4KNI9goC/6Yg+ZljNzZD9V3Nafyn6HZI008dPMTHL9W+BFLFuI9&#10;8zgwSB1cAvEOD6mhrSn0N0rW4H8fe0/2yGPUUtLiANY0/NowLyjRNxYZ/g0pkSY2C7PTL1MU/GvN&#10;82uN3ZhLwD8tcd04nq/JPurhKj2YJ9wVixQVVcxyjF1THv0gXMZuMeC24WKxyGY4pY7FpX1wPDlP&#10;XU0ke9w9Me8GNiKNb2EYVla9I2Rnm5AWFpsIUmW2Hvra9xsnPJOx30ZphbyWs9VhZ87/AAAA//8D&#10;AFBLAwQUAAYACAAAACEA4eJ96+EAAAANAQAADwAAAGRycy9kb3ducmV2LnhtbEyPS0/DMBCE70j8&#10;B2uRuFG7D0gJcSoeKnBDtBUSNzfZxhH2OordNv33bE9wm9F+mp0pFoN34oB9bANpGI8UCKQq1C01&#10;Gjbr5c0cREyGauMCoYYTRliUlxeFyetwpE88rFIjOIRibjTYlLpcylhZ9CaOQofEt13ovUls+0bW&#10;vTlyuHdyotSd9KYl/mBNh88Wq5/V3mvYfcdJev2wm26J9u3l5LKvp/dM6+ur4fEBRMIh/cFwrs/V&#10;oeRO27CnOgrHXqn7GbOspioDcUbUVI1BbFndzjKQZSH/ryh/AQAA//8DAFBLAQItABQABgAIAAAA&#10;IQC2gziS/gAAAOEBAAATAAAAAAAAAAAAAAAAAAAAAABbQ29udGVudF9UeXBlc10ueG1sUEsBAi0A&#10;FAAGAAgAAAAhADj9If/WAAAAlAEAAAsAAAAAAAAAAAAAAAAALwEAAF9yZWxzLy5yZWxzUEsBAi0A&#10;FAAGAAgAAAAhAMRvg5qNAgAAewUAAA4AAAAAAAAAAAAAAAAALgIAAGRycy9lMm9Eb2MueG1sUEsB&#10;Ai0AFAAGAAgAAAAhAOHifevhAAAADQEAAA8AAAAAAAAAAAAAAAAA5wQAAGRycy9kb3ducmV2Lnht&#10;bFBLBQYAAAAABAAEAPMAAAD1BQAAAAA=&#10;" fillcolor="white [3201]" strokecolor="black [3213]" strokeweight="2pt">
                <v:path arrowok="t"/>
              </v:shape>
            </w:pict>
          </mc:Fallback>
        </mc:AlternateContent>
      </w:r>
      <w:r w:rsidR="00EE663E" w:rsidRPr="00D30BAD">
        <w:rPr>
          <w:noProof/>
          <w:color w:val="auto"/>
          <w:sz w:val="24"/>
        </w:rPr>
        <mc:AlternateContent>
          <mc:Choice Requires="wps">
            <w:drawing>
              <wp:anchor distT="0" distB="0" distL="114300" distR="114300" simplePos="0" relativeHeight="251941888" behindDoc="0" locked="0" layoutInCell="1" allowOverlap="1" wp14:anchorId="256A795D" wp14:editId="00BEB989">
                <wp:simplePos x="0" y="0"/>
                <wp:positionH relativeFrom="column">
                  <wp:posOffset>6125845</wp:posOffset>
                </wp:positionH>
                <wp:positionV relativeFrom="paragraph">
                  <wp:posOffset>429895</wp:posOffset>
                </wp:positionV>
                <wp:extent cx="131445" cy="152400"/>
                <wp:effectExtent l="0" t="0" r="20955" b="19050"/>
                <wp:wrapNone/>
                <wp:docPr id="110" name="Isosceles Tri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 cy="152400"/>
                        </a:xfrm>
                        <a:prstGeom prs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w14:anchorId="27AECA15" id="Isosceles Triangle 110" o:spid="_x0000_s1026" type="#_x0000_t5" style="position:absolute;margin-left:482.35pt;margin-top:33.85pt;width:10.35pt;height:12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LpOjQIAAHsFAAAOAAAAZHJzL2Uyb0RvYy54bWysVEtvGyEQvlfqf0Dcm/W6Ttquso6sRKki&#10;WUnUpMqZsGCjAEMBe+3++g7sw0nqU9ULYpj55sU3c36xM5pshQ8KbE3LkwklwnJolF3V9Ofj9aev&#10;lITIbMM0WFHTvQj0Yv7xw3nrKjGFNehGeIJObKhaV9N1jK4qisDXwrBwAk5YVErwhkUU/apoPGvR&#10;u9HFdDI5K1rwjfPARQj4etUp6Tz7l1LweCdlEJHommJuMZ8+n8/pLObnrFp55taK92mwf8jCMGUx&#10;6OjqikVGNl795coo7iGAjCccTAFSKi5yDVhNOXlXzcOaOZFrweYEN7Yp/D+3/HZ774lq8O9K7I9l&#10;Bj/pJkDgQotAHr1idqUFSVrsVetChZAHd+9TtcEtgb8EVBRvNEkIvc1OepNssVayy43fj40Xu0g4&#10;Ppafy9nslBKOqvJ0OpvkYAWrBrDzIX4XYEi61DT2aeWWs+0yxJQCqwazFE/bnCFo1VwrrbOQWCUu&#10;tSdbhnyIuzLVhLhwsEIpIXM9XQm5mLjXovP6Q0jsFyY9zdEzUw8+GefCxrPer7ZonWASMxiB5TGg&#10;jkMyvW2CiczgETg5BnwbcUTkqGDjCDbKgj/moHkZI3f2Q/Vdzan8Z2j2SBMP3fwEx68VfsSShXjP&#10;PA4MUgeXQLzDQ2poawr9jZI1+N/H3pM98hi1lLQ4gDUNvzbMC0r0jUWGf0NKpInNwuz0yxQF/1rz&#10;/FpjN+YS8E9LXDeO52uyj3q4Sg/mCXfFIkVFFbMcY9eURz8Il7FbDLhtuFgsshlOqWNxaR8cT85T&#10;VxPJHndPzLuBjUjjWxiGlVXvCNnZJqSFxSaCVJmth772/cYJz2Tst1FaIa/lbHXYmfM/AAAA//8D&#10;AFBLAwQUAAYACAAAACEAmLP/+N8AAAAJAQAADwAAAGRycy9kb3ducmV2LnhtbEyPTU/DMAyG70j8&#10;h8hI3Fi6aTRbaTrxoQE3xJiQuGWN11Q0TtVkW/fvMSc42ZYfvX5crkbfiSMOsQ2kYTrJQCDVwbbU&#10;aNh+rG8WIGIyZE0XCDWcMcKqurwoTWHDid7xuEmN4BCKhdHgUuoLKWPt0Js4CT0S7/Zh8CbxODTS&#10;DubE4b6TsyzLpTct8QVnenx0WH9vDl7D/ivO0vOb2/ZrdC9P5059Prwqra+vxvs7EAnH9AfDrz6r&#10;Q8VOu3AgG0WnYZnPFaMacsWVgeXidg5ix81UgaxK+f+D6gcAAP//AwBQSwECLQAUAAYACAAAACEA&#10;toM4kv4AAADhAQAAEwAAAAAAAAAAAAAAAAAAAAAAW0NvbnRlbnRfVHlwZXNdLnhtbFBLAQItABQA&#10;BgAIAAAAIQA4/SH/1gAAAJQBAAALAAAAAAAAAAAAAAAAAC8BAABfcmVscy8ucmVsc1BLAQItABQA&#10;BgAIAAAAIQBuULpOjQIAAHsFAAAOAAAAAAAAAAAAAAAAAC4CAABkcnMvZTJvRG9jLnhtbFBLAQIt&#10;ABQABgAIAAAAIQCYs//43wAAAAkBAAAPAAAAAAAAAAAAAAAAAOcEAABkcnMvZG93bnJldi54bWxQ&#10;SwUGAAAAAAQABADzAAAA8wUAAAAA&#10;" fillcolor="white [3201]" strokecolor="black [3213]" strokeweight="2pt">
                <v:path arrowok="t"/>
              </v:shape>
            </w:pict>
          </mc:Fallback>
        </mc:AlternateContent>
      </w:r>
      <w:r w:rsidR="00EE663E" w:rsidRPr="00D30BAD">
        <w:rPr>
          <w:noProof/>
          <w:color w:val="auto"/>
          <w:sz w:val="24"/>
        </w:rPr>
        <mc:AlternateContent>
          <mc:Choice Requires="wps">
            <w:drawing>
              <wp:anchor distT="0" distB="0" distL="114300" distR="114300" simplePos="0" relativeHeight="251933696" behindDoc="0" locked="0" layoutInCell="1" allowOverlap="1" wp14:anchorId="2FE05A98" wp14:editId="4D0037EF">
                <wp:simplePos x="0" y="0"/>
                <wp:positionH relativeFrom="column">
                  <wp:posOffset>7285355</wp:posOffset>
                </wp:positionH>
                <wp:positionV relativeFrom="paragraph">
                  <wp:posOffset>1778000</wp:posOffset>
                </wp:positionV>
                <wp:extent cx="123825" cy="116840"/>
                <wp:effectExtent l="0" t="0" r="28575" b="16510"/>
                <wp:wrapNone/>
                <wp:docPr id="60"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1684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oval w14:anchorId="66BA4450" id="Oval 60" o:spid="_x0000_s1026" style="position:absolute;margin-left:573.65pt;margin-top:140pt;width:9.75pt;height:9.2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Mb3fAIAAEUFAAAOAAAAZHJzL2Uyb0RvYy54bWysVFFP2zAQfp+0/2D5faTpgLGIFFVFTJMq&#10;qICJZ+PYjYXt82y3affrd3bSAIO9TMuDlfN99/nu853PL3ZGk63wQYGtaXk0oURYDo2y65r+uL/6&#10;dEZJiMw2TIMVNd2LQC9mHz+cd64SU2hBN8ITJLGh6lxN2xhdVRSBt8KwcAROWHRK8IZFNP26aDzr&#10;kN3oYjqZnBYd+MZ54CIE3L3snXSW+aUUPN5IGUQkuqaYW8yrz+tjWovZOavWnrlW8SEN9g9ZGKYs&#10;HjpSXbLIyMarN1RGcQ8BZDziYAqQUnGRa8Bqyskf1dy1zIlcC4oT3ChT+H+0/Hq78kQ1NT1FeSwz&#10;eEc3W6YJmqhN50KFkDu38qm64JbAnwI6ileeZIQBs5PeJCzWRnZZ6P0otNhFwnGznH4+m55QwtFV&#10;lqdnx/mwglWHYOdD/CbAkPRTU6G1ciFJwSq2XYaYMmDVATWk02eQc4l7LRJY21shsTw8c5qjc2OJ&#10;hfYEi6xp81T22y1rRL91MsEv1Y4HjOhsZbLEKpXWI+9AkBr2NW9PMWBTmMj9OAZO/pZQHzii84lg&#10;4xholAX/XrCO5ZC47PEHYXo5kjKP0Ozxwj30kxAcv1Io8ZKFuGIeWx+7AMc53uAiNXQ1heGPkhb8&#10;r/f2Ex47Er2UdDhKNQ0/N8wLSvR3i736tTzGCyYxG8cnX6Zo+Jeex5ceuzELwKsp8eFwPP8mfNSH&#10;X+nBPODUz9Op6GKW49k15dEfjEXsRxzfDS7m8wzDeXMsLu2d44k8qZr65373wLwb+ixig17DYeze&#10;9FqPTZEW5psIUuVGfNZ10BtnNTfM8K6kx+ClnVHPr9/sNwAAAP//AwBQSwMEFAAGAAgAAAAhAFAa&#10;mATiAAAADQEAAA8AAABkcnMvZG93bnJldi54bWxMj1FLwzAUhd8H/odwBd+2tHXUWpuOMRB8EMam&#10;FHzLmtgUm5uaZGv999496eM59+Pcc6rNbAd20T70DgWkqwSYxtapHjsB72/PywJYiBKVHBxqAT86&#10;wKa+WVSyVG7Cg74cY8coBEMpBZgYx5Lz0BptZVi5USPdPp23MpL0HVdeThRuB54lSc6t7JE+GDnq&#10;ndHt1/FsBeybads0cv9ysHma+e9dmD7MqxB3t/P2CVjUc/yD4VqfqkNNnU7ujCqwgXS6frgnVkBW&#10;JLTqiqR5TnNOZD0Wa+B1xf+vqH8BAAD//wMAUEsBAi0AFAAGAAgAAAAhALaDOJL+AAAA4QEAABMA&#10;AAAAAAAAAAAAAAAAAAAAAFtDb250ZW50X1R5cGVzXS54bWxQSwECLQAUAAYACAAAACEAOP0h/9YA&#10;AACUAQAACwAAAAAAAAAAAAAAAAAvAQAAX3JlbHMvLnJlbHNQSwECLQAUAAYACAAAACEAriDG93wC&#10;AABFBQAADgAAAAAAAAAAAAAAAAAuAgAAZHJzL2Uyb0RvYy54bWxQSwECLQAUAAYACAAAACEAUBqY&#10;BOIAAAANAQAADwAAAAAAAAAAAAAAAADWBAAAZHJzL2Rvd25yZXYueG1sUEsFBgAAAAAEAAQA8wAA&#10;AOUFAAAAAA==&#10;" fillcolor="black [3200]" strokecolor="black [1600]" strokeweight="2pt">
                <v:path arrowok="t"/>
              </v:oval>
            </w:pict>
          </mc:Fallback>
        </mc:AlternateContent>
      </w:r>
      <w:r w:rsidR="00EE663E" w:rsidRPr="00D30BAD">
        <w:rPr>
          <w:noProof/>
          <w:color w:val="auto"/>
          <w:sz w:val="24"/>
        </w:rPr>
        <mc:AlternateContent>
          <mc:Choice Requires="wps">
            <w:drawing>
              <wp:anchor distT="0" distB="0" distL="114300" distR="114300" simplePos="0" relativeHeight="251931648" behindDoc="0" locked="0" layoutInCell="1" allowOverlap="1" wp14:anchorId="1C6EB271" wp14:editId="5DC0566A">
                <wp:simplePos x="0" y="0"/>
                <wp:positionH relativeFrom="column">
                  <wp:posOffset>6413500</wp:posOffset>
                </wp:positionH>
                <wp:positionV relativeFrom="paragraph">
                  <wp:posOffset>1588770</wp:posOffset>
                </wp:positionV>
                <wp:extent cx="131445" cy="152400"/>
                <wp:effectExtent l="0" t="0" r="20955" b="19050"/>
                <wp:wrapNone/>
                <wp:docPr id="58" name="Isosceles Tri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 cy="152400"/>
                        </a:xfrm>
                        <a:prstGeom prs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w14:anchorId="40EA6DB4" id="Isosceles Triangle 58" o:spid="_x0000_s1026" type="#_x0000_t5" style="position:absolute;margin-left:505pt;margin-top:125.1pt;width:10.35pt;height:12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LrAjQIAAHkFAAAOAAAAZHJzL2Uyb0RvYy54bWysVEtvGyEQvlfqf0Dcm/W6dtquvI4sR6ki&#10;WYnVpMqZsGCjsAwF7LX76zuwDyepT1UviGGe3/DNzK4OtSZ74bwCU9L8YkSJMBwqZTYl/fl48+kr&#10;JT4wUzENRpT0KDy9mn/8MGtsIcawBV0JRzCI8UVjS7oNwRZZ5vlW1MxfgBUGlRJczQKKbpNVjjUY&#10;vdbZeDS6zBpwlXXAhff4et0q6TzFl1LwcC+lF4HokmJtIZ0unc/xzOYzVmwcs1vFuzLYP1RRM2Uw&#10;6RDqmgVGdk79FapW3IEHGS441BlIqbhIGBBNPnqH5mHLrEhYsDneDm3y/y8sv9uvHVFVSaf4U4bV&#10;+Ee3HjwXWnjy6BQzGy0IKrFTjfUFOjzYtYtYvV0Bf/GoyN5oouA7m4N0dbRFpOSQ2n4c2i4OgXB8&#10;zD/nk8mUEo6qfDqejNK3ZKzona3z4buAmsRLSUNXVWo42698iCWwojeL+bRJFYJW1Y3SOgmRU2Kp&#10;HdkzZEM45BET+vmTFUrRM+FpISQw4ahFG/WHkNgtLHqcsieenmIyzoUJl11cbdA6ukmsYHDMzznq&#10;0BfT2UY3kfg7OI7OOb7NOHikrGDC4FwrA+5cgOplyNza9+hbzBH+M1RHJImDdnq85TcKP2LFfFgz&#10;h+OCg4UrINzjITU0JYXuRskW3O9z79EeWYxaShocv5L6XzvmBCX61iC/vyEl4rwmYTL9MkbBvdY8&#10;v9aYXb0E/NMcl43l6Rrtg+6v0kH9hJtiEbOiihmOuUvKg+uFZWjXAu4aLhaLZIYzallYmQfLY/DY&#10;1Uiyx8MTc7ZnI9L4DvpRZcU7Qra20dPAYhdAqsTWU1+7fuN8JzJ2uygukNdysjptzPkfAAAA//8D&#10;AFBLAwQUAAYACAAAACEAiJN9l+EAAAANAQAADwAAAGRycy9kb3ducmV2LnhtbEyPS0/DMBCE70j8&#10;B2uRuFG75pEqxKl4qNAbolSVuLnxNo6w11Hstum/xz3BcWZHs99U89E7dsAhdoEUTCcCGFITTEet&#10;gvXX4mYGLCZNRrtAqOCEEeb15UWlSxOO9ImHVWpZLqFYagU2pb7kPDYWvY6T0CPl2y4MXqcsh5ab&#10;QR9zuXdcCvHAve4of7C6xxeLzc9q7xXsvqNMbx923S/Qvr+eXLF5XhZKXV+NT4/AEo7pLwxn/IwO&#10;dWbahj2ZyFzWYirymKRA3gsJ7BwRt6IAts1WcSeB1xX/v6L+BQAA//8DAFBLAQItABQABgAIAAAA&#10;IQC2gziS/gAAAOEBAAATAAAAAAAAAAAAAAAAAAAAAABbQ29udGVudF9UeXBlc10ueG1sUEsBAi0A&#10;FAAGAAgAAAAhADj9If/WAAAAlAEAAAsAAAAAAAAAAAAAAAAALwEAAF9yZWxzLy5yZWxzUEsBAi0A&#10;FAAGAAgAAAAhAO3ousCNAgAAeQUAAA4AAAAAAAAAAAAAAAAALgIAAGRycy9lMm9Eb2MueG1sUEsB&#10;Ai0AFAAGAAgAAAAhAIiTfZfhAAAADQEAAA8AAAAAAAAAAAAAAAAA5wQAAGRycy9kb3ducmV2Lnht&#10;bFBLBQYAAAAABAAEAPMAAAD1BQAAAAA=&#10;" fillcolor="white [3201]" strokecolor="black [3213]" strokeweight="2pt">
                <v:path arrowok="t"/>
              </v:shape>
            </w:pict>
          </mc:Fallback>
        </mc:AlternateContent>
      </w:r>
      <w:r w:rsidR="00EE663E" w:rsidRPr="00D30BAD">
        <w:rPr>
          <w:noProof/>
          <w:color w:val="auto"/>
          <w:sz w:val="24"/>
        </w:rPr>
        <mc:AlternateContent>
          <mc:Choice Requires="wps">
            <w:drawing>
              <wp:anchor distT="0" distB="0" distL="114300" distR="114300" simplePos="0" relativeHeight="251929600" behindDoc="0" locked="0" layoutInCell="1" allowOverlap="1" wp14:anchorId="36C017A5" wp14:editId="0257E771">
                <wp:simplePos x="0" y="0"/>
                <wp:positionH relativeFrom="column">
                  <wp:posOffset>7426960</wp:posOffset>
                </wp:positionH>
                <wp:positionV relativeFrom="paragraph">
                  <wp:posOffset>1755775</wp:posOffset>
                </wp:positionV>
                <wp:extent cx="131445" cy="152400"/>
                <wp:effectExtent l="0" t="0" r="20955" b="19050"/>
                <wp:wrapNone/>
                <wp:docPr id="54" name="Isosceles Tri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 cy="152400"/>
                        </a:xfrm>
                        <a:prstGeom prst="triangle">
                          <a:avLst/>
                        </a:prstGeom>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w14:anchorId="1B78E50A" id="Isosceles Triangle 54" o:spid="_x0000_s1026" type="#_x0000_t5" style="position:absolute;margin-left:584.8pt;margin-top:138.25pt;width:10.35pt;height:12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6NNhgIAAFsFAAAOAAAAZHJzL2Uyb0RvYy54bWysVEtv2zAMvg/YfxB0X21nyR5GnSJo0aFA&#10;0AZrh55VWYqFyqImKXGyXz9KfvSx7jLMB8EUyY8PfeTp2aHVZC+cV2AqWpzklAjDoVZmW9Efd5cf&#10;vlDiAzM102BERY/C07Pl+3ennS3FDBrQtXAEQYwvO1vRJgRbZpnnjWiZPwErDColuJYFFN02qx3r&#10;EL3V2SzPP2UduNo64MJ7vL3olXSZ8KUUPNxI6UUguqKYW0inS+dDPLPlKSu3jtlG8SEN9g9ZtEwZ&#10;DDpBXbDAyM6pP6BaxR14kOGEQ5uBlIqLVANWU+SvqrltmBWpFmyOt1Ob/P+D5df7jSOqruhiTolh&#10;Lb7RlQfPhRae3DnFzFYLgkrsVGd9iQ63duNird6ugT96VGQvNFHwg81BujbaYqXkkNp+nNouDoFw&#10;vCw+FvP5ghKOqmIxm+fpWTJWjs7W+fBNQEviT0XDkFVqONuvfYgpsHI0i/G0GdPqM0k5haMWvfK7&#10;kFg0xp4lkEQ3ca4d2TMkSv1Y9NcNq0V/tcjxiz3AOJN1krRBsIgqldYT7gAQafwSt4cYbKObSCyd&#10;HPO/JdQ7TtYpIpgwObbKgHvLWYdiSFz29sN7+b4dsTMPUB+RBg76+fCWXyps9Zr5sGEOBwJHB4c8&#10;3OAhNXQVheGPkgbcr7fuoz3yFLWUdDhgFfU/d8wJSvSVQQZ/xUePE5mE+eLzDAX3XPPwXGN27Tng&#10;0xS4TixPv9E+6PFXOmjvcResYlRUMcMxdkV5cKNwHvrBx23CxWqVzHAKLQtrc2t5BI9djTS6O9wz&#10;Z0e+IVGvYRxGVr6iXG8bPQ2sdgGkSnx86uvQb5zgRJhh28QV8VxOVk87cfkbAAD//wMAUEsDBBQA&#10;BgAIAAAAIQAJetjD4AAAAA0BAAAPAAAAZHJzL2Rvd25yZXYueG1sTI9BboMwEEX3lXoHayp1UzU2&#10;QdCGYKK0UlZZNeUAxp4ACh4jbBJ6+zqrdvk1T/+/KXeLHdgVJ987kpCsBDAk7UxPrYT6+/D6DswH&#10;RUYNjlDCD3rYVY8PpSqMu9EXXk+hZbGEfKEkdCGMBeded2iVX7kRKd7ObrIqxDi13EzqFsvtwNdC&#10;5NyqnuJCp0b87FBfTrOVMLZTljSzPny4ei9e6vmY6vNRyuenZb8FFnAJfzDc9aM6VNGpcTMZz4aY&#10;k3yTR1bC+i3PgN2RZCNSYI2EVIgMeFXy/19UvwAAAP//AwBQSwECLQAUAAYACAAAACEAtoM4kv4A&#10;AADhAQAAEwAAAAAAAAAAAAAAAAAAAAAAW0NvbnRlbnRfVHlwZXNdLnhtbFBLAQItABQABgAIAAAA&#10;IQA4/SH/1gAAAJQBAAALAAAAAAAAAAAAAAAAAC8BAABfcmVscy8ucmVsc1BLAQItABQABgAIAAAA&#10;IQBbC6NNhgIAAFsFAAAOAAAAAAAAAAAAAAAAAC4CAABkcnMvZTJvRG9jLnhtbFBLAQItABQABgAI&#10;AAAAIQAJetjD4AAAAA0BAAAPAAAAAAAAAAAAAAAAAOAEAABkcnMvZG93bnJldi54bWxQSwUGAAAA&#10;AAQABADzAAAA7QUAAAAA&#10;" fillcolor="black [3200]" strokecolor="black [1600]" strokeweight="2pt">
                <v:path arrowok="t"/>
              </v:shape>
            </w:pict>
          </mc:Fallback>
        </mc:AlternateContent>
      </w:r>
      <w:r w:rsidR="00EE663E" w:rsidRPr="00D30BAD">
        <w:rPr>
          <w:noProof/>
          <w:color w:val="auto"/>
          <w:sz w:val="24"/>
        </w:rPr>
        <mc:AlternateContent>
          <mc:Choice Requires="wps">
            <w:drawing>
              <wp:anchor distT="0" distB="0" distL="114300" distR="114300" simplePos="0" relativeHeight="251925504" behindDoc="0" locked="0" layoutInCell="1" allowOverlap="1" wp14:anchorId="01568D02" wp14:editId="706C269F">
                <wp:simplePos x="0" y="0"/>
                <wp:positionH relativeFrom="column">
                  <wp:posOffset>7348855</wp:posOffset>
                </wp:positionH>
                <wp:positionV relativeFrom="paragraph">
                  <wp:posOffset>1593850</wp:posOffset>
                </wp:positionV>
                <wp:extent cx="131445" cy="152400"/>
                <wp:effectExtent l="0" t="0" r="20955" b="19050"/>
                <wp:wrapNone/>
                <wp:docPr id="52" name="Isosceles Tri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 cy="152400"/>
                        </a:xfrm>
                        <a:prstGeom prs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w14:anchorId="3C567BC8" id="Isosceles Triangle 52" o:spid="_x0000_s1026" type="#_x0000_t5" style="position:absolute;margin-left:578.65pt;margin-top:125.5pt;width:10.35pt;height:12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ZQjQIAAHkFAAAOAAAAZHJzL2Uyb0RvYy54bWysVEtvGyEQvlfqf0Dcm/W6dtquvI4sR6ki&#10;WYnVpMqZsGCjsAwF7LX76zuwDyepT1UviGHmmxffzOzqUGuyF84rMCXNL0aUCMOhUmZT0p+PN5++&#10;UuIDMxXTYERJj8LTq/nHD7PGFmIMW9CVcASdGF80tqTbEGyRZZ5vRc38BVhhUCnB1Syg6DZZ5ViD&#10;3mudjUejy6wBV1kHXHiPr9etks6TfykFD/dSehGILinmFtLp0vkcz2w+Y8XGMbtVvEuD/UMWNVMG&#10;gw6urllgZOfUX65qxR14kOGCQ52BlIqLVANWk4/eVfOwZVakWrA53g5t8v/PLb/brx1RVUmnY0oM&#10;q/GPbj14LrTw5NEpZjZaEFRipxrrCwQ82LWLtXq7Av7iUZG90UTBdzYH6epoi5WSQ2r7cWi7OATC&#10;8TH/nE8mU0o4qvLpeDJK35Kxogdb58N3ATWJl5KGLqvUcLZf+RBTYEVvFuNpkzIEraobpXUSIqfE&#10;UjuyZ8iGcMhjTYjzJyuUIjLV05aQiglHLVqvP4TEbmHS4xQ98fTkk3EuTLjs/GqD1hEmMYMBmJ8D&#10;6tAn09lGmEj8HYCjc8C3EQdEigomDOBaGXDnHFQvQ+TWvq++rTmW/wzVEUnioJ0eb/mNwo9YMR/W&#10;zOG44GDhCgj3eEgNTUmhu1GyBff73Hu0RxajlpIGx6+k/teOOUGJvjXI729IiTivSZhMv4xRcK81&#10;z681ZlcvAf80x2VjebpG+6D7q3RQP+GmWMSoqGKGY+yS8uB6YRnatYC7hovFIpnhjFoWVubB8ug8&#10;djWS7PHwxJzt2Yg0voN+VFnxjpCtbUQaWOwCSJXYeupr12+c70TGbhfFBfJaTlanjTn/AwAA//8D&#10;AFBLAwQUAAYACAAAACEA1j6qguEAAAANAQAADwAAAGRycy9kb3ducmV2LnhtbEyPS0/DMBCE70j8&#10;B2uRuFEnQcFViFPxUIEbolSVenPjbRzhRxS7bfrv2Z7gtrM7mv2mXkzOsiOOsQ9eQj7LgKFvg+59&#10;J2H9vbybA4tJea1s8CjhjBEWzfVVrSodTv4Lj6vUMQrxsVISTEpDxXlsDToVZ2FAT7d9GJ1KJMeO&#10;61GdKNxZXmTZA3eq9/TBqAFfDLY/q4OTsN/GIr19mvWwRPP+erZi8/whpLy9mZ4egSWc0p8ZLviE&#10;Dg0x7cLB68gs6bwU9+SVUJQ5tbpYcjGnaUcrUWbAm5r/b9H8AgAA//8DAFBLAQItABQABgAIAAAA&#10;IQC2gziS/gAAAOEBAAATAAAAAAAAAAAAAAAAAAAAAABbQ29udGVudF9UeXBlc10ueG1sUEsBAi0A&#10;FAAGAAgAAAAhADj9If/WAAAAlAEAAAsAAAAAAAAAAAAAAAAALwEAAF9yZWxzLy5yZWxzUEsBAi0A&#10;FAAGAAgAAAAhABi2ZlCNAgAAeQUAAA4AAAAAAAAAAAAAAAAALgIAAGRycy9lMm9Eb2MueG1sUEsB&#10;Ai0AFAAGAAgAAAAhANY+qoLhAAAADQEAAA8AAAAAAAAAAAAAAAAA5wQAAGRycy9kb3ducmV2Lnht&#10;bFBLBQYAAAAABAAEAPMAAAD1BQAAAAA=&#10;" fillcolor="white [3201]" strokecolor="black [3213]" strokeweight="2pt">
                <v:path arrowok="t"/>
              </v:shape>
            </w:pict>
          </mc:Fallback>
        </mc:AlternateContent>
      </w:r>
      <w:r w:rsidR="00EE663E" w:rsidRPr="00D30BAD">
        <w:rPr>
          <w:noProof/>
          <w:color w:val="auto"/>
          <w:sz w:val="24"/>
        </w:rPr>
        <mc:AlternateContent>
          <mc:Choice Requires="wps">
            <w:drawing>
              <wp:anchor distT="0" distB="0" distL="114300" distR="114300" simplePos="0" relativeHeight="251923456" behindDoc="0" locked="0" layoutInCell="1" allowOverlap="1" wp14:anchorId="001288A3" wp14:editId="621084A5">
                <wp:simplePos x="0" y="0"/>
                <wp:positionH relativeFrom="column">
                  <wp:posOffset>7644130</wp:posOffset>
                </wp:positionH>
                <wp:positionV relativeFrom="paragraph">
                  <wp:posOffset>1670050</wp:posOffset>
                </wp:positionV>
                <wp:extent cx="131445" cy="152400"/>
                <wp:effectExtent l="0" t="0" r="20955" b="19050"/>
                <wp:wrapNone/>
                <wp:docPr id="50" name="Isosceles Tri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 cy="152400"/>
                        </a:xfrm>
                        <a:prstGeom prs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w14:anchorId="528713FA" id="Isosceles Triangle 50" o:spid="_x0000_s1026" type="#_x0000_t5" style="position:absolute;margin-left:601.9pt;margin-top:131.5pt;width:10.35pt;height:12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nDJjQIAAHkFAAAOAAAAZHJzL2Uyb0RvYy54bWysVEtvGyEQvlfqf0Dcm/W6dtquvI4sR6ki&#10;WYnVpMqZsGCjsAwF7LX76zuwDyepT1UviGHmmxffzOzqUGuyF84rMCXNL0aUCMOhUmZT0p+PN5++&#10;UuIDMxXTYERJj8LTq/nHD7PGFmIMW9CVcASdGF80tqTbEGyRZZ5vRc38BVhhUCnB1Syg6DZZ5ViD&#10;3mudjUejy6wBV1kHXHiPr9etks6TfykFD/dSehGILinmFtLp0vkcz2w+Y8XGMbtVvEuD/UMWNVMG&#10;gw6urllgZOfUX65qxR14kOGCQ52BlIqLVANWk4/eVfOwZVakWrA53g5t8v/PLb/brx1RVUmn2B7D&#10;avyjWw+eCy08eXSKmY0WBJXYqcb6AgEPdu1ird6ugL94VGRvNFHwnc1BujraYqXkkNp+HNouDoFw&#10;fMw/55PJlBKOqnw6noxSsIwVPdg6H74LqEm8lDR0WaWGs/3Kh5gCK3qzGE+blCFoVd0orZMQOSWW&#10;2pE9QzaEQx5rQpw/WaEUkametoRUTDhq0Xr9ISR2C5Mep+iJpyefjHNhwmXnVxu0jjCJGQzA/BxQ&#10;hz6ZzjbCROLvABydA76NOCBSVDBhANfKgDvnoHoZIrf2ffVtzbH8Z6iOSBIH7fR4y28UfsSK+bBm&#10;DscFmYMrINzjITU0JYXuRskW3O9z79EeWYxaShocv5L6XzvmBCX61iC/vyEl4rwmYTL9MkbBvdY8&#10;v9aYXb0E/NMcl43l6Rrtg+6v0kH9hJtiEaOiihmOsUvKg+uFZWjXAu4aLhaLZIYzallYmQfLo/PY&#10;1Uiyx8MTc7ZnI9L4DvpRZcU7Qra2EWlgsQsgVWLrqa9dv3G+Exm7XRQXyGs5WZ025vwPAAAA//8D&#10;AFBLAwQUAAYACAAAACEAVNQrq+EAAAANAQAADwAAAGRycy9kb3ducmV2LnhtbEyPS0/DMBCE70j8&#10;B2uRuFEbF5oqxKl4qNAbolRI3Nx4G0f4EcVum/57tic4zuxo9ptqMXrHDjikLgYFtxMBDEMTTRda&#10;BZvP5c0cWMo6GO1iQAUnTLCoLy8qXZp4DB94WOeWUUlIpVZgc+5LzlNj0es0iT0Guu3i4HUmObTc&#10;DPpI5d5xKcSMe90F+mB1j88Wm5/13ivYfSeZX9/tpl+ifXs5ueLraVUodX01Pj4AyzjmvzCc8Qkd&#10;amLaxn0wiTnSUkyJPSuQsymtOkekvLsHtiVrXgjgdcX/r6h/AQAA//8DAFBLAQItABQABgAIAAAA&#10;IQC2gziS/gAAAOEBAAATAAAAAAAAAAAAAAAAAAAAAABbQ29udGVudF9UeXBlc10ueG1sUEsBAi0A&#10;FAAGAAgAAAAhADj9If/WAAAAlAEAAAsAAAAAAAAAAAAAAAAALwEAAF9yZWxzLy5yZWxzUEsBAi0A&#10;FAAGAAgAAAAhABbycMmNAgAAeQUAAA4AAAAAAAAAAAAAAAAALgIAAGRycy9lMm9Eb2MueG1sUEsB&#10;Ai0AFAAGAAgAAAAhAFTUK6vhAAAADQEAAA8AAAAAAAAAAAAAAAAA5wQAAGRycy9kb3ducmV2Lnht&#10;bFBLBQYAAAAABAAEAPMAAAD1BQAAAAA=&#10;" fillcolor="white [3201]" strokecolor="black [3213]" strokeweight="2pt">
                <v:path arrowok="t"/>
              </v:shape>
            </w:pict>
          </mc:Fallback>
        </mc:AlternateContent>
      </w:r>
      <w:r w:rsidR="00EE663E" w:rsidRPr="00D30BAD">
        <w:rPr>
          <w:noProof/>
          <w:color w:val="auto"/>
          <w:sz w:val="24"/>
        </w:rPr>
        <mc:AlternateContent>
          <mc:Choice Requires="wps">
            <w:drawing>
              <wp:anchor distT="0" distB="0" distL="114300" distR="114300" simplePos="0" relativeHeight="251919360" behindDoc="0" locked="0" layoutInCell="1" allowOverlap="1" wp14:anchorId="2EBD86F6" wp14:editId="37EF4463">
                <wp:simplePos x="0" y="0"/>
                <wp:positionH relativeFrom="column">
                  <wp:posOffset>7918450</wp:posOffset>
                </wp:positionH>
                <wp:positionV relativeFrom="paragraph">
                  <wp:posOffset>1753870</wp:posOffset>
                </wp:positionV>
                <wp:extent cx="131445" cy="152400"/>
                <wp:effectExtent l="0" t="0" r="20955" b="19050"/>
                <wp:wrapNone/>
                <wp:docPr id="47" name="Isosceles Tri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 cy="152400"/>
                        </a:xfrm>
                        <a:prstGeom prs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w14:anchorId="5E237339" id="Isosceles Triangle 47" o:spid="_x0000_s1026" type="#_x0000_t5" style="position:absolute;margin-left:623.5pt;margin-top:138.1pt;width:10.35pt;height:12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JhrjQIAAHkFAAAOAAAAZHJzL2Uyb0RvYy54bWysVEtvGyEQvlfqf0Dcm/W6TtKuso6sRKki&#10;WWnUpMqZsGCjAEMBe+3++g7sw0nqU9ULYpj55sU3c3G5M5pshQ8KbE3LkwklwnJolF3V9Ofjzacv&#10;lITIbMM0WFHTvQj0cv7xw0XrKjGFNehGeIJObKhaV9N1jK4qisDXwrBwAk5YVErwhkUU/apoPGvR&#10;u9HFdDI5K1rwjfPARQj4et0p6Tz7l1Lw+F3KICLRNcXcYj59Pp/TWcwvWLXyzK0V79Ng/5CFYcpi&#10;0NHVNYuMbLz6y5VR3EMAGU84mAKkVFzkGrCacvKumoc1cyLXgs0JbmxT+H9u+d323hPV1HR2Toll&#10;Bv/oNkDgQotAHr1idqUFQSV2qnWhQsCDu/ep1uCWwF8CKoo3miSE3mYnvUm2WCnZ5bbvx7aLXSQc&#10;H8vP5Wx2SglHVXk6nU3ytxSsGsDOh/hNgCHpUtPYZ5UbzrbLEFMKrBrMUjxtc4agVXOjtM5C4pS4&#10;0p5sGbIh7spUE+LCwQqlhMz1dCXkYuJei87rDyGxW5j0NEfPPD34ZJwLG896v9qidYJJzGAElseA&#10;Og7J9LYJJjJ/R+DkGPBtxBGRo4KNI9goC/6Yg+ZljNzZD9V3Nafyn6HZI0k8dNMTHL9R+BFLFuI9&#10;8zguOFi4AuJ3PKSGtqbQ3yhZg/997D3ZI4tRS0mL41fT8GvDvKBE31rk91ekRJrXLMxOz6co+Nea&#10;59cauzFXgH9a4rJxPF+TfdTDVXowT7gpFikqqpjlGLumPPpBuIrdWsBdw8Vikc1wRh2LS/vgeHKe&#10;uppI9rh7Yt4NbEQa38Ewqqx6R8jONiEtLDYRpMpsPfS17zfOdyZjv4vSAnktZ6vDxpz/AQAA//8D&#10;AFBLAwQUAAYACAAAACEALRoHwOEAAAANAQAADwAAAGRycy9kb3ducmV2LnhtbEyPzU7DMBCE70i8&#10;g7VI3KiDQTFK41T8qMANUSqk3tx4G0fY6yh22/TtcU9wHM1o5pt6MXnHDjjGPpCC21kBDKkNpqdO&#10;wfprefMALCZNRrtAqOCEERbN5UWtKxOO9ImHVepYLqFYaQU2paHiPLYWvY6zMCBlbxdGr1OWY8fN&#10;qI+53DsuiqLkXveUF6we8Nli+7PaewW7TRTp9cOuhyXat5eTk99P71Kp66vpcQ4s4ZT+wnDGz+jQ&#10;ZKZt2JOJzGUt7mU+kxQIWQpg54gopQS2VXBXFAJ4U/P/L5pfAAAA//8DAFBLAQItABQABgAIAAAA&#10;IQC2gziS/gAAAOEBAAATAAAAAAAAAAAAAAAAAAAAAABbQ29udGVudF9UeXBlc10ueG1sUEsBAi0A&#10;FAAGAAgAAAAhADj9If/WAAAAlAEAAAsAAAAAAAAAAAAAAAAALwEAAF9yZWxzLy5yZWxzUEsBAi0A&#10;FAAGAAgAAAAhAMMEmGuNAgAAeQUAAA4AAAAAAAAAAAAAAAAALgIAAGRycy9lMm9Eb2MueG1sUEsB&#10;Ai0AFAAGAAgAAAAhAC0aB8DhAAAADQEAAA8AAAAAAAAAAAAAAAAA5wQAAGRycy9kb3ducmV2Lnht&#10;bFBLBQYAAAAABAAEAPMAAAD1BQAAAAA=&#10;" fillcolor="white [3201]" strokecolor="black [3213]" strokeweight="2pt">
                <v:path arrowok="t"/>
              </v:shape>
            </w:pict>
          </mc:Fallback>
        </mc:AlternateContent>
      </w:r>
      <w:r w:rsidR="00EE663E" w:rsidRPr="00D30BAD">
        <w:rPr>
          <w:noProof/>
          <w:color w:val="auto"/>
          <w:sz w:val="24"/>
        </w:rPr>
        <mc:AlternateContent>
          <mc:Choice Requires="wps">
            <w:drawing>
              <wp:anchor distT="0" distB="0" distL="114300" distR="114300" simplePos="0" relativeHeight="251921408" behindDoc="0" locked="0" layoutInCell="1" allowOverlap="1" wp14:anchorId="711F6C91" wp14:editId="5D94F860">
                <wp:simplePos x="0" y="0"/>
                <wp:positionH relativeFrom="column">
                  <wp:posOffset>7918450</wp:posOffset>
                </wp:positionH>
                <wp:positionV relativeFrom="paragraph">
                  <wp:posOffset>1579245</wp:posOffset>
                </wp:positionV>
                <wp:extent cx="131445" cy="152400"/>
                <wp:effectExtent l="0" t="0" r="20955" b="19050"/>
                <wp:wrapNone/>
                <wp:docPr id="48" name="Isosceles Tri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 cy="152400"/>
                        </a:xfrm>
                        <a:prstGeom prs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w14:anchorId="55D08683" id="Isosceles Triangle 48" o:spid="_x0000_s1026" type="#_x0000_t5" style="position:absolute;margin-left:623.5pt;margin-top:124.35pt;width:10.35pt;height:12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pJejAIAAHkFAAAOAAAAZHJzL2Uyb0RvYy54bWysVEtvGyEQvlfqf0Dcm/W6Ttquso6sRKki&#10;WUnUpMqZsGCjAEMBe+3++g7sw0nqU9ULYpjnN3wz5xc7o8lW+KDA1rQ8mVAiLIdG2VVNfz5ef/pK&#10;SYjMNkyDFTXdi0Av5h8/nLeuElNYg26EJxjEhqp1NV3H6KqiCHwtDAsn4IRFpQRvWETRr4rGsxaj&#10;G11MJ5OzogXfOA9chICvV52SznN8KQWPd1IGEYmuKdYW8+nz+ZzOYn7OqpVnbq14Xwb7hyoMUxaT&#10;jqGuWGRk49VfoYziHgLIeMLBFCCl4iJjQDTl5B2ahzVzImPB5gQ3tin8v7D8dnvviWpqOsOfsszg&#10;H90ECFxoEcijV8yutCCoxE61LlTo8ODufcIa3BL4S0BF8UaThNDb7KQ3yRaRkl1u+35su9hFwvGx&#10;/FzOZqeUcFSVp9PZJH9LwarB2fkQvwswJF1qGvuqcsPZdhliKoFVg1nKp22uELRqrpXWWUicEpfa&#10;ky1DNsRdmTChXzhYoZQ8M54OQgYT91p0UX8Iid3Coqc5e+bpISbjXNh41sfVFq2Tm8QKRsfymKOO&#10;QzG9bXITmb+j4+SY49uMo0fOCjaOzkZZ8McCNC9j5s5+QN9hTvCfodkjSTx00xMcv1b4EUsW4j3z&#10;OC44WLgC4h0eUkNbU+hvlKzB/z72nuyRxailpMXxq2n4tWFeUKJvLPL7G1IizWsWZqdfpij415rn&#10;1xq7MZeAf1risnE8X5N91MNVejBPuCkWKSuqmOWYu6Y8+kG4jN1awF3DxWKRzXBGHYtL++B4Cp66&#10;mkj2uHti3g1sRBrfwjCqrHpHyM42eVpYbCJIldl66Gvfb5zvTMZ+F6UF8lrOVoeNOf8DAAD//wMA&#10;UEsDBBQABgAIAAAAIQCe25TT4QAAAA0BAAAPAAAAZHJzL2Rvd25yZXYueG1sTI9Lb8IwEITvlfof&#10;rK3UW3FqIYxCHNSHaHurSlGl3ky8xBF+RLGB8O+7nMptZ3c0+021HL1jRxxSF4OCx0kBDEMTTRda&#10;BZvv1cMcWMo6GO1iQAVnTLCsb28qXZp4Cl94XOeWUUhIpVZgc+5LzlNj0es0iT0Guu3i4HUmObTc&#10;DPpE4d5xURQz7nUX6IPVPb5YbPbrg1ew+00iv33aTb9C+/56dvLn+UMqdX83Pi2AZRzzvxku+IQO&#10;NTFt4yGYxBxpMZVUJisQ07kEdrGImaRpSyspJPC64tct6j8AAAD//wMAUEsBAi0AFAAGAAgAAAAh&#10;ALaDOJL+AAAA4QEAABMAAAAAAAAAAAAAAAAAAAAAAFtDb250ZW50X1R5cGVzXS54bWxQSwECLQAU&#10;AAYACAAAACEAOP0h/9YAAACUAQAACwAAAAAAAAAAAAAAAAAvAQAAX3JlbHMvLnJlbHNQSwECLQAU&#10;AAYACAAAACEAbPaSXowCAAB5BQAADgAAAAAAAAAAAAAAAAAuAgAAZHJzL2Uyb0RvYy54bWxQSwEC&#10;LQAUAAYACAAAACEAntuU0+EAAAANAQAADwAAAAAAAAAAAAAAAADmBAAAZHJzL2Rvd25yZXYueG1s&#10;UEsFBgAAAAAEAAQA8wAAAPQFAAAAAA==&#10;" fillcolor="white [3201]" strokecolor="black [3213]" strokeweight="2pt">
                <v:path arrowok="t"/>
              </v:shape>
            </w:pict>
          </mc:Fallback>
        </mc:AlternateContent>
      </w:r>
      <w:r w:rsidR="00EE663E" w:rsidRPr="00D30BAD">
        <w:rPr>
          <w:noProof/>
          <w:color w:val="auto"/>
          <w:sz w:val="24"/>
        </w:rPr>
        <mc:AlternateContent>
          <mc:Choice Requires="wps">
            <w:drawing>
              <wp:anchor distT="0" distB="0" distL="114300" distR="114300" simplePos="0" relativeHeight="251915264" behindDoc="0" locked="0" layoutInCell="1" allowOverlap="1" wp14:anchorId="370964E6" wp14:editId="7E70A637">
                <wp:simplePos x="0" y="0"/>
                <wp:positionH relativeFrom="column">
                  <wp:posOffset>8510905</wp:posOffset>
                </wp:positionH>
                <wp:positionV relativeFrom="paragraph">
                  <wp:posOffset>1182370</wp:posOffset>
                </wp:positionV>
                <wp:extent cx="131445" cy="152400"/>
                <wp:effectExtent l="0" t="0" r="20955" b="19050"/>
                <wp:wrapNone/>
                <wp:docPr id="45" name="Isosceles Tri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 cy="152400"/>
                        </a:xfrm>
                        <a:prstGeom prs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w14:anchorId="79749E46" id="Isosceles Triangle 45" o:spid="_x0000_s1026" type="#_x0000_t5" style="position:absolute;margin-left:670.15pt;margin-top:93.1pt;width:10.35pt;height:12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I7yjAIAAHkFAAAOAAAAZHJzL2Uyb0RvYy54bWysVEtvGyEQvlfqf0Dcm/W6Ttquso6sRKki&#10;WUnUpMqZsGCjAEMBe+3++g7sw0nqU9ULYpj55sU3c36xM5pshQ8KbE3LkwklwnJolF3V9Ofj9aev&#10;lITIbMM0WFHTvQj0Yv7xw3nrKjGFNehGeIJObKhaV9N1jK4qisDXwrBwAk5YVErwhkUU/apoPGvR&#10;u9HFdDI5K1rwjfPARQj4etUp6Tz7l1LweCdlEJHommJuMZ8+n8/pLObnrFp55taK92mwf8jCMGUx&#10;6OjqikVGNl795coo7iGAjCccTAFSKi5yDVhNOXlXzcOaOZFrweYEN7Yp/D+3/HZ774lqajo7pcQy&#10;g390EyBwoUUgj14xu9KCoBI71bpQIeDB3ftUa3BL4C8BFcUbTRJCb7OT3iRbrJTsctv3Y9vFLhKO&#10;j+Xncpaic1SVp9PZJH9LwaoB7HyI3wUYki41jX1WueFsuwwxpcCqwSzF0zZnCFo110rrLCROiUvt&#10;yZYhG+KuTDUhLhysUErIXE9XQi4m7rXovP4QEruFSU9z9MzTg0/GubDxrPerLVonmMQMRmB5DKjj&#10;kExvm2Ai83cETo4B30YcETkq2DiCjbLgjzloXsbInf1QfVdzKv8Zmj2SxEM3PcHxa4UfsWQh3jOP&#10;44KDhSsg3uEhNbQ1hf5GyRr872PvyR5ZjFpKWhy/moZfG+YFJfrGIr+/ISXSvGZhdvplioJ/rXl+&#10;rbEbcwn4pyUuG8fzNdlHPVylB/OEm2KRoqKKWY6xa8qjH4TL2K0F3DVcLBbZDGfUsbi0D44n56mr&#10;iWSPuyfm3cBGpPEtDKPKqneE7GwT0sJiE0GqzNZDX/t+43xnMva7KC2Q13K2OmzM+R8AAAD//wMA&#10;UEsDBBQABgAIAAAAIQAocdI/4QAAAA0BAAAPAAAAZHJzL2Rvd25yZXYueG1sTI/LTsMwEEX3SPyD&#10;NUjsqJ0EpVWIU/FQgV1FqZDYufE0jvAjit02/XumK9jN1RzdR72cnGVHHGMfvIRsJoChb4PufSdh&#10;+7m6WwCLSXmtbPAo4YwRls31Va0qHU7+A4+b1DEy8bFSEkxKQ8V5bA06FWdhQE+/fRidSiTHjutR&#10;ncjcWZ4LUXKnek8JRg34bLD92RychP13zNPr2myHFZq3l7Odfz29z6W8vZkeH4AlnNIfDJf6VB0a&#10;6rQLB68js6SLe1EQS9eizIFdkKLMaN9OQp6JHHhT8/8rml8AAAD//wMAUEsBAi0AFAAGAAgAAAAh&#10;ALaDOJL+AAAA4QEAABMAAAAAAAAAAAAAAAAAAAAAAFtDb250ZW50X1R5cGVzXS54bWxQSwECLQAU&#10;AAYACAAAACEAOP0h/9YAAACUAQAACwAAAAAAAAAAAAAAAAAvAQAAX3JlbHMvLnJlbHNQSwECLQAU&#10;AAYACAAAACEAzUCO8owCAAB5BQAADgAAAAAAAAAAAAAAAAAuAgAAZHJzL2Uyb0RvYy54bWxQSwEC&#10;LQAUAAYACAAAACEAKHHSP+EAAAANAQAADwAAAAAAAAAAAAAAAADmBAAAZHJzL2Rvd25yZXYueG1s&#10;UEsFBgAAAAAEAAQA8wAAAPQFAAAAAA==&#10;" fillcolor="white [3201]" strokecolor="black [3213]" strokeweight="2pt">
                <v:path arrowok="t"/>
              </v:shape>
            </w:pict>
          </mc:Fallback>
        </mc:AlternateContent>
      </w:r>
      <w:r w:rsidR="00EE663E" w:rsidRPr="00D30BAD">
        <w:rPr>
          <w:noProof/>
          <w:color w:val="auto"/>
          <w:sz w:val="24"/>
        </w:rPr>
        <mc:AlternateContent>
          <mc:Choice Requires="wps">
            <w:drawing>
              <wp:anchor distT="0" distB="0" distL="114300" distR="114300" simplePos="0" relativeHeight="251917312" behindDoc="0" locked="0" layoutInCell="1" allowOverlap="1" wp14:anchorId="42A583F1" wp14:editId="62C3870C">
                <wp:simplePos x="0" y="0"/>
                <wp:positionH relativeFrom="column">
                  <wp:posOffset>8528050</wp:posOffset>
                </wp:positionH>
                <wp:positionV relativeFrom="paragraph">
                  <wp:posOffset>1353820</wp:posOffset>
                </wp:positionV>
                <wp:extent cx="131445" cy="152400"/>
                <wp:effectExtent l="0" t="0" r="20955" b="19050"/>
                <wp:wrapNone/>
                <wp:docPr id="46" name="Isosceles Tri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 cy="152400"/>
                        </a:xfrm>
                        <a:prstGeom prs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w14:anchorId="66332E9F" id="Isosceles Triangle 46" o:spid="_x0000_s1026" type="#_x0000_t5" style="position:absolute;margin-left:671.5pt;margin-top:106.6pt;width:10.35pt;height:12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hMnjQIAAHkFAAAOAAAAZHJzL2Uyb0RvYy54bWysVEtvGyEQvlfqf0Dcm/W6Ttquso6sRKki&#10;WUnUpMqZsGCjAEMBe+3++g7sw0nqU9ULYpj55sU3c36xM5pshQ8KbE3LkwklwnJolF3V9Ofj9aev&#10;lITIbMM0WFHTvQj0Yv7xw3nrKjGFNehGeIJObKhaV9N1jK4qisDXwrBwAk5YVErwhkUU/apoPGvR&#10;u9HFdDI5K1rwjfPARQj4etUp6Tz7l1LweCdlEJHommJuMZ8+n8/pLObnrFp55taK92mwf8jCMGUx&#10;6OjqikVGNl795coo7iGAjCccTAFSKi5yDVhNOXlXzcOaOZFrweYEN7Yp/D+3/HZ774lqajo7o8Qy&#10;g390EyBwoUUgj14xu9KCoBI71bpQIeDB3ftUa3BL4C8BFcUbTRJCb7OT3iRbrJTsctv3Y9vFLhKO&#10;j+XncjY7pYSjqjydzib5WwpWDWDnQ/wuwJB0qWnss8oNZ9tliCkFVg1mKZ62OUPQqrlWWmchcUpc&#10;ak+2DNkQd2WqCXHhYIVSQuZ6uhJyMXGvRef1h5DYLUx6mqNnnh58Ms6FjblX2RNaJ5jEDEZgeQyo&#10;45BMb5tgIvN3BE6OAd9GHBE5Ktg4go2y4I85aF7GyJ39UH1Xcyr/GZo9ksRDNz3B8WuFH7FkId4z&#10;j+OCg4UrIN7hITW0NYX+Rska/O9j78keWYxaSlocv5qGXxvmBSX6xiK/vyEl0rxmYXb6ZYqCf615&#10;fq2xG3MJ+KclLhvH8zXZRz1cpQfzhJtikaKiilmOsWvKox+Ey9itBdw1XCwW2Qxn1LG4tA+OJ+ep&#10;q4lkj7sn5t3ARqTxLQyjyqp3hOxsE9LCYhNBqszWQ1/7fuN8ZzL2uygtkNdytjpszPkfAAAA//8D&#10;AFBLAwQUAAYACAAAACEAQDivnOEAAAANAQAADwAAAGRycy9kb3ducmV2LnhtbEyPS0/DMBCE70j8&#10;B2uRuFGnNmpQiFPxUIEbolRI3Nx4G0f4EcVum/57tic4zuxo9pt6OXnHDjimPgYF81kBDEMbTR86&#10;BZvP1c0dsJR1MNrFgApOmGDZXF7UujLxGD7wsM4do5KQKq3A5jxUnKfWotdpFgcMdNvF0etMcuy4&#10;GfWRyr3joigW3Os+0AerB3yy2P6s917B7juJ/PJuN8MK7evzyZVfj2+lUtdX08M9sIxT/gvDGZ/Q&#10;oSGmbdwHk5gjLW8ljckKxFwKYOeIXMgS2JYsWQrgTc3/r2h+AQAA//8DAFBLAQItABQABgAIAAAA&#10;IQC2gziS/gAAAOEBAAATAAAAAAAAAAAAAAAAAAAAAABbQ29udGVudF9UeXBlc10ueG1sUEsBAi0A&#10;FAAGAAgAAAAhADj9If/WAAAAlAEAAAsAAAAAAAAAAAAAAAAALwEAAF9yZWxzLy5yZWxzUEsBAi0A&#10;FAAGAAgAAAAhAMQmEyeNAgAAeQUAAA4AAAAAAAAAAAAAAAAALgIAAGRycy9lMm9Eb2MueG1sUEsB&#10;Ai0AFAAGAAgAAAAhAEA4r5zhAAAADQEAAA8AAAAAAAAAAAAAAAAA5wQAAGRycy9kb3ducmV2Lnht&#10;bFBLBQYAAAAABAAEAPMAAAD1BQAAAAA=&#10;" fillcolor="white [3201]" strokecolor="black [3213]" strokeweight="2pt">
                <v:path arrowok="t"/>
              </v:shape>
            </w:pict>
          </mc:Fallback>
        </mc:AlternateContent>
      </w:r>
      <w:r w:rsidR="00EE663E" w:rsidRPr="00D30BAD">
        <w:rPr>
          <w:noProof/>
          <w:color w:val="auto"/>
          <w:sz w:val="24"/>
        </w:rPr>
        <mc:AlternateContent>
          <mc:Choice Requires="wps">
            <w:drawing>
              <wp:anchor distT="0" distB="0" distL="114300" distR="114300" simplePos="0" relativeHeight="251913216" behindDoc="0" locked="0" layoutInCell="1" allowOverlap="1" wp14:anchorId="0220B0AE" wp14:editId="3B26A41B">
                <wp:simplePos x="0" y="0"/>
                <wp:positionH relativeFrom="column">
                  <wp:posOffset>7621270</wp:posOffset>
                </wp:positionH>
                <wp:positionV relativeFrom="paragraph">
                  <wp:posOffset>1258570</wp:posOffset>
                </wp:positionV>
                <wp:extent cx="131445" cy="152400"/>
                <wp:effectExtent l="0" t="0" r="20955" b="19050"/>
                <wp:wrapNone/>
                <wp:docPr id="44" name="Isosceles Tri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 cy="152400"/>
                        </a:xfrm>
                        <a:prstGeom prs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w14:anchorId="1BC33555" id="Isosceles Triangle 44" o:spid="_x0000_s1026" type="#_x0000_t5" style="position:absolute;margin-left:600.1pt;margin-top:99.1pt;width:10.35pt;height:12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gW+jQIAAHkFAAAOAAAAZHJzL2Uyb0RvYy54bWysVEtvGyEQvlfqf0Dcm/W6Ttquso6sRKki&#10;WUnUpMqZsGCjAEMBe+3++g7sw0nqU9ULYpj55sU3c36xM5pshQ8KbE3LkwklwnJolF3V9Ofj9aev&#10;lITIbMM0WFHTvQj0Yv7xw3nrKjGFNehGeIJObKhaV9N1jK4qisDXwrBwAk5YVErwhkUU/apoPGvR&#10;u9HFdDI5K1rwjfPARQj4etUp6Tz7l1LweCdlEJHommJuMZ8+n8/pLObnrFp55taK92mwf8jCMGUx&#10;6OjqikVGNl795coo7iGAjCccTAFSKi5yDVhNOXlXzcOaOZFrweYEN7Yp/D+3/HZ774lqajqbUWKZ&#10;wT+6CRC40CKQR6+YXWlBUImdal2oEPDg7n2qNbgl8JeAiuKNJgmht9lJb5ItVkp2ue37se1iFwnH&#10;x/JzOZudUsJRVZ5OZ5P8LQWrBrDzIX4XYEi61DT2WeWGs+0yxJQCqwazFE/bnCFo1VwrrbOQOCUu&#10;tSdbhmyIuzLVhLhwsEIpIXM9XQm5mLjXovP6Q0jsFiY9zdEzTw8+GefCxrPer7ZonWASMxiB5TGg&#10;jkMyvW2CiczfETg5BnwbcUTkqGDjCDbKgj/moHkZI3f2Q/Vdzan8Z2j2SBIP3fQEx68VfsSShXjP&#10;PI4LDhaugHiHh9TQ1hT6GyVr8L+PvSd7ZDFqKWlx/Goafm2YF5ToG4v8/oaUSPOahdnplykK/rXm&#10;+bXGbswl4J+WuGwcz9dkH/VwlR7ME26KRYqKKmY5xq4pj34QLmO3FnDXcLFYZDOcUcfi0j44npyn&#10;riaSPe6emHcDG5HGtzCMKqveEbKzTUgLi00EqTJbD33t+43zncnY76K0QF7L2eqwMed/AAAA//8D&#10;AFBLAwQUAAYACAAAACEAB3MYad8AAAANAQAADwAAAGRycy9kb3ducmV2LnhtbEyPzU7DMBCE70i8&#10;g7VI3KiDD7RN41T8qMANUSqk3tx4G0fY6yh22/Tt2Z5gTzPa0ey31XIMXhxxSF0kDfeTAgRSE21H&#10;rYbN1+puBiJlQ9b4SKjhjAmW9fVVZUobT/SJx3VuBZdQKo0Gl3NfSpkah8GkSeyReLePQzCZ7dBK&#10;O5gTlwcvVVE8yGA64gvO9PjssPlZH4KG/Tap/PrhNv0K3dvL2U+/n96nWt/ejI8LEBnH/BeGCz6j&#10;Q81Mu3ggm4Rnz/WKs6zmMxaXiFLFHMROg+IBWVfy/xf1LwAAAP//AwBQSwECLQAUAAYACAAAACEA&#10;toM4kv4AAADhAQAAEwAAAAAAAAAAAAAAAAAAAAAAW0NvbnRlbnRfVHlwZXNdLnhtbFBLAQItABQA&#10;BgAIAAAAIQA4/SH/1gAAAJQBAAALAAAAAAAAAAAAAAAAAC8BAABfcmVscy8ucmVsc1BLAQItABQA&#10;BgAIAAAAIQDKYgW+jQIAAHkFAAAOAAAAAAAAAAAAAAAAAC4CAABkcnMvZTJvRG9jLnhtbFBLAQIt&#10;ABQABgAIAAAAIQAHcxhp3wAAAA0BAAAPAAAAAAAAAAAAAAAAAOcEAABkcnMvZG93bnJldi54bWxQ&#10;SwUGAAAAAAQABADzAAAA8wUAAAAA&#10;" fillcolor="white [3201]" strokecolor="black [3213]" strokeweight="2pt">
                <v:path arrowok="t"/>
              </v:shape>
            </w:pict>
          </mc:Fallback>
        </mc:AlternateContent>
      </w:r>
      <w:r w:rsidR="00EE663E" w:rsidRPr="00D30BAD">
        <w:rPr>
          <w:noProof/>
          <w:color w:val="auto"/>
          <w:sz w:val="24"/>
        </w:rPr>
        <mc:AlternateContent>
          <mc:Choice Requires="wps">
            <w:drawing>
              <wp:anchor distT="0" distB="0" distL="114300" distR="114300" simplePos="0" relativeHeight="251911168" behindDoc="0" locked="0" layoutInCell="1" allowOverlap="1" wp14:anchorId="54726FAF" wp14:editId="45336F2E">
                <wp:simplePos x="0" y="0"/>
                <wp:positionH relativeFrom="column">
                  <wp:posOffset>7419340</wp:posOffset>
                </wp:positionH>
                <wp:positionV relativeFrom="paragraph">
                  <wp:posOffset>936625</wp:posOffset>
                </wp:positionV>
                <wp:extent cx="131445" cy="152400"/>
                <wp:effectExtent l="0" t="0" r="20955" b="19050"/>
                <wp:wrapNone/>
                <wp:docPr id="43" name="Isosceles Tri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 cy="152400"/>
                        </a:xfrm>
                        <a:prstGeom prst="triangle">
                          <a:avLst/>
                        </a:prstGeom>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w14:anchorId="03AD9FD9" id="Isosceles Triangle 43" o:spid="_x0000_s1026" type="#_x0000_t5" style="position:absolute;margin-left:584.2pt;margin-top:73.75pt;width:10.35pt;height:12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XDbhwIAAFsFAAAOAAAAZHJzL2Uyb0RvYy54bWysVEtv2zAMvg/YfxB0X22nyR5GnSJo0aFA&#10;0BZth55VWYqFyqImKXGyXz9KfvSx7jLMB8EUyY8PfeTJ6b7VZCecV2AqWhzllAjDoVZmU9Ef9xef&#10;vlLiAzM102BERQ/C09Plxw8nnS3FDBrQtXAEQYwvO1vRJgRbZpnnjWiZPwIrDColuJYFFN0mqx3r&#10;EL3V2SzPP2cduNo64MJ7vD3vlXSZ8KUUPFxL6UUguqKYW0inS+djPLPlCSs3jtlG8SEN9g9ZtEwZ&#10;DDpBnbPAyNapP6BaxR14kOGIQ5uBlIqLVANWU+RvqrlrmBWpFmyOt1Ob/P+D5Ve7G0dUXdH5MSWG&#10;tfhGlx48F1p4cu8UMxstCCqxU531JTrc2RsXa/V2DfzJoyJ7pYmCH2z20rXRFisl+9T2w9R2sQ+E&#10;42VxXMznC0o4qorFbJ6nZ8lYOTpb58N3AS2JPxUNQ1ap4Wy39iGmwMrRLMbTZkyrzyTlFA5a9Mpb&#10;IbFojD1LIIlu4kw7smNIlPqp6K8bVov+apHjF3uAcSbrJGmDYBFVKq0n3AEg0vg1bg8x2EY3kVg6&#10;OeZ/S6h3nKxTRDBhcmyVAfeesw7FkLjs7Yf38n07YmceoT4gDRz08+Etv1DY6jXz4YY5HAgcHRzy&#10;cI2H1NBVFIY/Shpwv967j/bIU9RS0uGAVdT/3DInKNGXBhn8DR89TmQS5osvMxTcS83jS43ZtmeA&#10;T1PgOrE8/Ub7oMdf6aB9wF2wilFRxQzH2BXlwY3CWegHH7cJF6tVMsMptCyszZ3lETx2NdLofv/A&#10;nB35hkS9gnEYWfmGcr1t9DSw2gaQKvHxua9Dv3GCE2GGbRNXxEs5WT3vxOVvAAAA//8DAFBLAwQU&#10;AAYACAAAACEAtv3ne+AAAAANAQAADwAAAGRycy9kb3ducmV2LnhtbEyPwU7DMBBE70j8g7VIXBB1&#10;TJs2hDhVqdRTTy35AMd2k4h4HcVOG/6e7QluM9qn2ZliO7ueXe0YOo8SxCIBZlF702Ejofo6vGbA&#10;QlRoVO/RSvixAbbl40OhcuNveLLXc2wYhWDIlYQ2xiHnPOjWOhUWfrBIt4sfnYpkx4abUd0o3PX8&#10;LUnW3KkO6UOrBrtvrf4+T07C0IypqCd9+PTVLnmppuNSX45SPj/Nuw9g0c7xD4Z7faoOJXWq/YQm&#10;sJ68WGcrYkmtNimwOyKydwGsJrURKfCy4P9XlL8AAAD//wMAUEsBAi0AFAAGAAgAAAAhALaDOJL+&#10;AAAA4QEAABMAAAAAAAAAAAAAAAAAAAAAAFtDb250ZW50X1R5cGVzXS54bWxQSwECLQAUAAYACAAA&#10;ACEAOP0h/9YAAACUAQAACwAAAAAAAAAAAAAAAAAvAQAAX3JlbHMvLnJlbHNQSwECLQAUAAYACAAA&#10;ACEADyVw24cCAABbBQAADgAAAAAAAAAAAAAAAAAuAgAAZHJzL2Uyb0RvYy54bWxQSwECLQAUAAYA&#10;CAAAACEAtv3ne+AAAAANAQAADwAAAAAAAAAAAAAAAADhBAAAZHJzL2Rvd25yZXYueG1sUEsFBgAA&#10;AAAEAAQA8wAAAO4FAAAAAA==&#10;" fillcolor="black [3200]" strokecolor="black [1600]" strokeweight="2pt">
                <v:path arrowok="t"/>
              </v:shape>
            </w:pict>
          </mc:Fallback>
        </mc:AlternateContent>
      </w:r>
      <w:r w:rsidR="00EE663E" w:rsidRPr="00D30BAD">
        <w:rPr>
          <w:noProof/>
          <w:color w:val="auto"/>
          <w:sz w:val="24"/>
        </w:rPr>
        <mc:AlternateContent>
          <mc:Choice Requires="wps">
            <w:drawing>
              <wp:anchor distT="0" distB="0" distL="114300" distR="114300" simplePos="0" relativeHeight="251909120" behindDoc="0" locked="0" layoutInCell="1" allowOverlap="1" wp14:anchorId="613D130C" wp14:editId="7F109D4E">
                <wp:simplePos x="0" y="0"/>
                <wp:positionH relativeFrom="column">
                  <wp:posOffset>7287895</wp:posOffset>
                </wp:positionH>
                <wp:positionV relativeFrom="paragraph">
                  <wp:posOffset>941705</wp:posOffset>
                </wp:positionV>
                <wp:extent cx="131445" cy="152400"/>
                <wp:effectExtent l="0" t="0" r="20955" b="19050"/>
                <wp:wrapNone/>
                <wp:docPr id="42" name="Isosceles Tri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 cy="152400"/>
                        </a:xfrm>
                        <a:prstGeom prs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w14:anchorId="56CB9D99" id="Isosceles Triangle 42" o:spid="_x0000_s1026" type="#_x0000_t5" style="position:absolute;margin-left:573.85pt;margin-top:74.15pt;width:10.35pt;height:12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E7OjQIAAHkFAAAOAAAAZHJzL2Uyb0RvYy54bWysVEtvGyEQvlfqf0Dcm/W6Ttquso6sRKki&#10;WUnUpMqZsGCjAEMBe+3++g7sw0nqU9ULYpj55sU3c36xM5pshQ8KbE3LkwklwnJolF3V9Ofj9aev&#10;lITIbMM0WFHTvQj0Yv7xw3nrKjGFNehGeIJObKhaV9N1jK4qisDXwrBwAk5YVErwhkUU/apoPGvR&#10;u9HFdDI5K1rwjfPARQj4etUp6Tz7l1LweCdlEJHommJuMZ8+n8/pLObnrFp55taK92mwf8jCMGUx&#10;6OjqikVGNl795coo7iGAjCccTAFSKi5yDVhNOXlXzcOaOZFrweYEN7Yp/D+3/HZ774lqajqbUmKZ&#10;wT+6CRC40CKQR6+YXWlBUImdal2oEPDg7n2qNbgl8JeAiuKNJgmht9lJb5ItVkp2ue37se1iFwnH&#10;x/JzOZudUsJRVZ5OZ5P8LQWrBrDzIX4XYEi61DT2WeWGs+0yxJQCqwazFE/bnCFo1VwrrbOQOCUu&#10;tSdbhmyIuzLVhLhwsEIpIXM9XQm5mLjXovP6Q0jsFiY9zdEzTw8+GefCxrPer7ZonWASMxiB5TGg&#10;jkMyvW2CiczfETg5BnwbcUTkqGDjCDbKgj/moHkZI3f2Q/Vdzan8Z2j2SBIP3fQEx68VfsSShXjP&#10;PI4LDhaugHiHh9TQ1hT6GyVr8L+PvSd7ZDFqKWlx/Goafm2YF5ToG4v8/oaUSPOahdnplykK/rXm&#10;+bXGbswl4J+WuGwcz9dkH/VwlR7ME26KRYqKKmY5xq4pj34QLmO3FnDXcLFYZDOcUcfi0j44npyn&#10;riaSPe6emHcDG5HGtzCMKqveEbKzTUgLi00EqTJbD33t+43zncnY76K0QF7L2eqwMed/AAAA//8D&#10;AFBLAwQUAAYACAAAACEAttkNZOEAAAANAQAADwAAAGRycy9kb3ducmV2LnhtbEyPS0/DMBCE70j8&#10;B2uRuFEnadREIU7FQ4XeEKVC4ubG2zjCjyh22/Tfsz2V24z20+xMvZysYUccQ++dgHSWAEPXetW7&#10;TsD2a/VQAgtROiWNdyjgjAGWze1NLSvlT+4Tj5vYMQpxoZICdIxDxXloNVoZZn5AR7e9H62MZMeO&#10;q1GeKNwaniXJglvZO/qg5YAvGtvfzcEK2P+ELL596O2wQv3+ejbF9/O6EOL+bnp6BBZxilcYLvWp&#10;OjTUaecPTgVmyKd5URBLKi/nwC5IuihzYDtSRTYH3tT8/4rmDwAA//8DAFBLAQItABQABgAIAAAA&#10;IQC2gziS/gAAAOEBAAATAAAAAAAAAAAAAAAAAAAAAABbQ29udGVudF9UeXBlc10ueG1sUEsBAi0A&#10;FAAGAAgAAAAhADj9If/WAAAAlAEAAAsAAAAAAAAAAAAAAAAALwEAAF9yZWxzLy5yZWxzUEsBAi0A&#10;FAAGAAgAAAAhAJmoTs6NAgAAeQUAAA4AAAAAAAAAAAAAAAAALgIAAGRycy9lMm9Eb2MueG1sUEsB&#10;Ai0AFAAGAAgAAAAhALbZDWThAAAADQEAAA8AAAAAAAAAAAAAAAAA5wQAAGRycy9kb3ducmV2Lnht&#10;bFBLBQYAAAAABAAEAPMAAAD1BQAAAAA=&#10;" fillcolor="white [3201]" strokecolor="black [3213]" strokeweight="2pt">
                <v:path arrowok="t"/>
              </v:shape>
            </w:pict>
          </mc:Fallback>
        </mc:AlternateContent>
      </w:r>
      <w:r w:rsidR="00EE663E" w:rsidRPr="00D30BAD">
        <w:rPr>
          <w:noProof/>
          <w:color w:val="auto"/>
          <w:sz w:val="24"/>
        </w:rPr>
        <mc:AlternateContent>
          <mc:Choice Requires="wps">
            <w:drawing>
              <wp:anchor distT="0" distB="0" distL="114300" distR="114300" simplePos="0" relativeHeight="251907072" behindDoc="0" locked="0" layoutInCell="1" allowOverlap="1" wp14:anchorId="3B6FB365" wp14:editId="4741FF7C">
                <wp:simplePos x="0" y="0"/>
                <wp:positionH relativeFrom="column">
                  <wp:posOffset>7352665</wp:posOffset>
                </wp:positionH>
                <wp:positionV relativeFrom="paragraph">
                  <wp:posOffset>767715</wp:posOffset>
                </wp:positionV>
                <wp:extent cx="131445" cy="152400"/>
                <wp:effectExtent l="0" t="0" r="20955" b="19050"/>
                <wp:wrapNone/>
                <wp:docPr id="41" name="Isosceles Tri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 cy="152400"/>
                        </a:xfrm>
                        <a:prstGeom prs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w14:anchorId="1725E431" id="Isosceles Triangle 41" o:spid="_x0000_s1026" type="#_x0000_t5" style="position:absolute;margin-left:578.95pt;margin-top:60.45pt;width:10.35pt;height:12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tMbjAIAAHkFAAAOAAAAZHJzL2Uyb0RvYy54bWysVEtvGyEQvlfqf0Dcm/W6Ttquso6sRKki&#10;WUnUpMqZsGCjAEMBe+3++g7sw0nqU9ULYpj55sU3c36xM5pshQ8KbE3LkwklwnJolF3V9Ofj9aev&#10;lITIbMM0WFHTvQj0Yv7xw3nrKjGFNehGeIJObKhaV9N1jK4qisDXwrBwAk5YVErwhkUU/apoPGvR&#10;u9HFdDI5K1rwjfPARQj4etUp6Tz7l1LweCdlEJHommJuMZ8+n8/pLObnrFp55taK92mwf8jCMGUx&#10;6OjqikVGNl795coo7iGAjCccTAFSKi5yDVhNOXlXzcOaOZFrweYEN7Yp/D+3/HZ774lqajorKbHM&#10;4B/dBAhcaBHIo1fMrrQgqMROtS5UCHhw9z7VGtwS+EtARfFGk4TQ2+ykN8kWKyW73Pb92Haxi4Tj&#10;Y/m5nM1OKeGoKk+ns0n+loJVA9j5EL8LMCRdahr7rHLD2XYZYkqBVYNZiqdtzhC0aq6V1llInBKX&#10;2pMtQzbEXa4JceFghVJC5nq6EnIxca9F5/WHkNgtTHqao2eeHnwyzoWNZ6lX2RNaJ5jEDEZgeQyo&#10;45BMb5tgIvN3BE6OAd9GHBE5Ktg4go2y4I85aF7GyJ39UH1Xcyr/GZo9ksRDNz3B8WuFH7FkId4z&#10;j+OCg4UrIN7hITW0NYX+Rska/O9j78keWYxaSlocv5qGXxvmBSX6xiK/vyEl0rxmYXb6ZYqCf615&#10;fq2xG3MJ+KdIYcwuX5N91MNVejBPuCkWKSqqmOUYu6Y8+kG4jN1awF3DxWKRzXBGHYtL++B4cp66&#10;mkj2uHti3g1sRBrfwjCqrHpHyM42IS0sNhGkymw99LXvN853Jk2/i9ICeS1nq8PGnP8BAAD//wMA&#10;UEsDBBQABgAIAAAAIQDosJg84QAAAA0BAAAPAAAAZHJzL2Rvd25yZXYueG1sTI/NTsMwEITvSLyD&#10;tUjcqJOoNG2IU/GjQm+IUiFxc5NtHGGvo9ht07dne4LbjHY0+025HJ0VRxxC50lBOklAINW+6ahV&#10;sP1c3c1BhKip0dYTKjhjgGV1fVXqovEn+sDjJraCSygUWoGJsS+kDLVBp8PE90h82/vB6ch2aGUz&#10;6BOXOyuzJJlJpzviD0b3+Gyw/tkcnIL9d8ji67vZ9is0by9nm389rXOlbm/GxwcQEcf4F4YLPqND&#10;xUw7f6AmCMs+vc8XnGWVJSwukTSfz0DsWE2nC5BVKf+vqH4BAAD//wMAUEsBAi0AFAAGAAgAAAAh&#10;ALaDOJL+AAAA4QEAABMAAAAAAAAAAAAAAAAAAAAAAFtDb250ZW50X1R5cGVzXS54bWxQSwECLQAU&#10;AAYACAAAACEAOP0h/9YAAACUAQAACwAAAAAAAAAAAAAAAAAvAQAAX3JlbHMvLnJlbHNQSwECLQAU&#10;AAYACAAAACEAkM7TG4wCAAB5BQAADgAAAAAAAAAAAAAAAAAuAgAAZHJzL2Uyb0RvYy54bWxQSwEC&#10;LQAUAAYACAAAACEA6LCYPOEAAAANAQAADwAAAAAAAAAAAAAAAADmBAAAZHJzL2Rvd25yZXYueG1s&#10;UEsFBgAAAAAEAAQA8wAAAPQFAAAAAA==&#10;" fillcolor="white [3201]" strokecolor="black [3213]" strokeweight="2pt">
                <v:path arrowok="t"/>
              </v:shape>
            </w:pict>
          </mc:Fallback>
        </mc:AlternateContent>
      </w:r>
      <w:r w:rsidR="00EE663E" w:rsidRPr="00D30BAD">
        <w:rPr>
          <w:noProof/>
          <w:color w:val="auto"/>
          <w:sz w:val="24"/>
        </w:rPr>
        <mc:AlternateContent>
          <mc:Choice Requires="wps">
            <w:drawing>
              <wp:anchor distT="0" distB="0" distL="114300" distR="114300" simplePos="0" relativeHeight="251902976" behindDoc="0" locked="0" layoutInCell="1" allowOverlap="1" wp14:anchorId="49F31110" wp14:editId="0CE26490">
                <wp:simplePos x="0" y="0"/>
                <wp:positionH relativeFrom="column">
                  <wp:posOffset>7914640</wp:posOffset>
                </wp:positionH>
                <wp:positionV relativeFrom="paragraph">
                  <wp:posOffset>774700</wp:posOffset>
                </wp:positionV>
                <wp:extent cx="131445" cy="152400"/>
                <wp:effectExtent l="0" t="0" r="20955" b="19050"/>
                <wp:wrapNone/>
                <wp:docPr id="14" name="Isosceles Tri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 cy="152400"/>
                        </a:xfrm>
                        <a:prstGeom prs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w14:anchorId="3B1205C8" id="Isosceles Triangle 14" o:spid="_x0000_s1026" type="#_x0000_t5" style="position:absolute;margin-left:623.2pt;margin-top:61pt;width:10.35pt;height:12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B41jAIAAHkFAAAOAAAAZHJzL2Uyb0RvYy54bWysVEtvGyEQvlfqf0Dcm/W6Ttquso6sRKki&#10;WUnUpMqZsGCjAEMBe+3++g7sw0nqU9ULYpjnN3wz5xc7o8lW+KDA1rQ8mVAiLIdG2VVNfz5ef/pK&#10;SYjMNkyDFTXdi0Av5h8/nLeuElNYg26EJxjEhqp1NV3H6KqiCHwtDAsn4IRFpQRvWETRr4rGsxaj&#10;G11MJ5OzogXfOA9chICvV52SznN8KQWPd1IGEYmuKdYW8+nz+ZzOYn7OqpVnbq14Xwb7hyoMUxaT&#10;jqGuWGRk49VfoYziHgLIeMLBFCCl4iJjQDTl5B2ahzVzImPB5gQ3tin8v7D8dnvviWrw72aUWGbw&#10;j24CBC60COTRK2ZXWhBUYqdaFyp0eHD3PmENbgn8JaCieKNJQuhtdtKbZItIyS63fT+2Xewi4fhY&#10;fi5ns1NKOKrK0+lskr+lYNXg7HyI3wUYki41jX1VueFsuwwxlcCqwSzl0zZXCFo110rrLCROiUvt&#10;yZYhG+KuTJjQLxysUEqeGU8HIYOJey26qD+ExG5h0dOcPfP0EJNxLmw86+Nqi9bJTWIFo2N5zFHH&#10;oZjeNrmJzN/RcXLM8W3G0SNnBRtHZ6Ms+GMBmpcxc2c/oO8wJ/jP0OyRJB666QmOXyv8iCUL8Z55&#10;HBccLFwB8Q4PqaGtKfQ3Stbgfx97T/bIYtRS0uL41TT82jAvKNE3Fvn9DSmR5jULs9MvUxT8a83z&#10;a43dmEvAPy1x2Tier8k+6uEqPZgn3BSLlBVVzHLMXVMe/SBcxm4t4K7hYrHIZjijjsWlfXA8BU9d&#10;TSR73D0x7wY2Io1vYRhVVr0jZGebPC0sNhGkymw99LXvN853JmO/i9ICeS1nq8PGnP8BAAD//wMA&#10;UEsDBBQABgAIAAAAIQAvNhj34AAAAA0BAAAPAAAAZHJzL2Rvd25yZXYueG1sTI9LT8MwEITvSPwH&#10;a5G4UadWlKAQp+KhAjfUUiFxc+NtHOFHFLtt+u/ZnOA2o/00O1OvJmfZCcfYBy9huciAoW+D7n0n&#10;Yfe5vrsHFpPyWtngUcIFI6ya66taVTqc/QZP29QxCvGxUhJMSkPFeWwNOhUXYUBPt0MYnUpkx47r&#10;UZ0p3FkusqzgTvWePhg14LPB9md7dBIO31Gk1w+zG9Zo3l4utvx6ei+lvL2ZHh+AJZzSHwxzfaoO&#10;DXXah6PXkVnyIi9yYmclaNWMiKJcAtuTyosMeFPz/yuaXwAAAP//AwBQSwECLQAUAAYACAAAACEA&#10;toM4kv4AAADhAQAAEwAAAAAAAAAAAAAAAAAAAAAAW0NvbnRlbnRfVHlwZXNdLnhtbFBLAQItABQA&#10;BgAIAAAAIQA4/SH/1gAAAJQBAAALAAAAAAAAAAAAAAAAAC8BAABfcmVscy8ucmVsc1BLAQItABQA&#10;BgAIAAAAIQCMDB41jAIAAHkFAAAOAAAAAAAAAAAAAAAAAC4CAABkcnMvZTJvRG9jLnhtbFBLAQIt&#10;ABQABgAIAAAAIQAvNhj34AAAAA0BAAAPAAAAAAAAAAAAAAAAAOYEAABkcnMvZG93bnJldi54bWxQ&#10;SwUGAAAAAAQABADzAAAA8wUAAAAA&#10;" fillcolor="white [3201]" strokecolor="black [3213]" strokeweight="2pt">
                <v:path arrowok="t"/>
              </v:shape>
            </w:pict>
          </mc:Fallback>
        </mc:AlternateContent>
      </w:r>
      <w:r w:rsidR="00EE663E" w:rsidRPr="00D30BAD">
        <w:rPr>
          <w:noProof/>
          <w:color w:val="auto"/>
          <w:sz w:val="24"/>
        </w:rPr>
        <mc:AlternateContent>
          <mc:Choice Requires="wps">
            <w:drawing>
              <wp:anchor distT="0" distB="0" distL="114300" distR="114300" simplePos="0" relativeHeight="251905024" behindDoc="0" locked="0" layoutInCell="1" allowOverlap="1" wp14:anchorId="6438A24E" wp14:editId="6BB77ACD">
                <wp:simplePos x="0" y="0"/>
                <wp:positionH relativeFrom="column">
                  <wp:posOffset>7914640</wp:posOffset>
                </wp:positionH>
                <wp:positionV relativeFrom="paragraph">
                  <wp:posOffset>934720</wp:posOffset>
                </wp:positionV>
                <wp:extent cx="131445" cy="152400"/>
                <wp:effectExtent l="0" t="0" r="20955" b="19050"/>
                <wp:wrapNone/>
                <wp:docPr id="40" name="Isosceles Tri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 cy="152400"/>
                        </a:xfrm>
                        <a:prstGeom prs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w14:anchorId="684CDEE7" id="Isosceles Triangle 40" o:spid="_x0000_s1026" type="#_x0000_t5" style="position:absolute;margin-left:623.2pt;margin-top:73.6pt;width:10.35pt;height:12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FhXjAIAAHkFAAAOAAAAZHJzL2Uyb0RvYy54bWysVEtvGyEQvlfqf0Dcm/W6Ttquso6sRKki&#10;WUnUpMqZsGCjAEMBe+3++g7sw0nqU9ULYpj55sU3c36xM5pshQ8KbE3LkwklwnJolF3V9Ofj9aev&#10;lITIbMM0WFHTvQj0Yv7xw3nrKjGFNehGeIJObKhaV9N1jK4qisDXwrBwAk5YVErwhkUU/apoPGvR&#10;u9HFdDI5K1rwjfPARQj4etUp6Tz7l1LweCdlEJHommJuMZ8+n8/pLObnrFp55taK92mwf8jCMGUx&#10;6OjqikVGNl795coo7iGAjCccTAFSKi5yDVhNOXlXzcOaOZFrweYEN7Yp/D+3/HZ774lqajrD9lhm&#10;8I9uAgQutAjk0StmV1oQVGKnWhcqBDy4e59qDW4J/CWgonijSULobXbSm2SLlZJdbvt+bLvYRcLx&#10;sfxczmanlHBUlafT2SQHK1g1gJ0P8bsAQ9KlprHPKjecbZchphRYNZileNrmDEGr5lppnYXEKXGp&#10;PdkyZEPclakmxIWDFUoJmevpSsjFxL0WndcfQmK3MOlpjp55evDJOBc2nvV+tUXrBJOYwQgsjwF1&#10;HJLpbRNMZP6OwMkx4NuIIyJHBRtHsFEW/DEHzcsYubMfqu9qTuU/Q7NHknjopic4fq3wI5YsxHvm&#10;cVyQObgC4h0eUkNbU+hvlKzB/z72nuyRxailpMXxq2n4tWFeUKJvLPL7G1IizWsWZqdfpij415rn&#10;1xq7MZeAf1risnE8X5N91MNVejBPuCkWKSqqmOUYu6Y8+kG4jN1awF3DxWKRzXBGHYtL++B4cp66&#10;mkj2uHti3g1sRBrfwjCqrHpHyM42IS0sNhGkymw99LXvN853JmO/i9ICeS1nq8PGnP8BAAD//wMA&#10;UEsDBBQABgAIAAAAIQB3qzMj4AAAAA0BAAAPAAAAZHJzL2Rvd25yZXYueG1sTI/NTsMwEITvSLyD&#10;tUjcqBMrilGIU/GjAjfUUiFxc+NtHBHbUey26duzPcFtRvtpdqZezm5gR5xiH7yCfJEBQ98G0/tO&#10;wfZzdXcPLCbtjR6CRwVnjLBsrq9qXZlw8ms8blLHKMTHSiuwKY0V57G16HRchBE93fZhcjqRnTpu&#10;Jn2icDdwkWUld7r39MHqEZ8ttj+bg1Ow/44ivX7Y7bhC+/ZyHuTX07tU6vZmfnwAlnBOfzBc6lN1&#10;aKjTLhy8iWwgL4qyIJZUIQWwCyJKmQPbkZK5AN7U/P+K5hcAAP//AwBQSwECLQAUAAYACAAAACEA&#10;toM4kv4AAADhAQAAEwAAAAAAAAAAAAAAAAAAAAAAW0NvbnRlbnRfVHlwZXNdLnhtbFBLAQItABQA&#10;BgAIAAAAIQA4/SH/1gAAAJQBAAALAAAAAAAAAAAAAAAAAC8BAABfcmVscy8ucmVsc1BLAQItABQA&#10;BgAIAAAAIQCX7FhXjAIAAHkFAAAOAAAAAAAAAAAAAAAAAC4CAABkcnMvZTJvRG9jLnhtbFBLAQIt&#10;ABQABgAIAAAAIQB3qzMj4AAAAA0BAAAPAAAAAAAAAAAAAAAAAOYEAABkcnMvZG93bnJldi54bWxQ&#10;SwUGAAAAAAQABADzAAAA8wUAAAAA&#10;" fillcolor="white [3201]" strokecolor="black [3213]" strokeweight="2pt">
                <v:path arrowok="t"/>
              </v:shape>
            </w:pict>
          </mc:Fallback>
        </mc:AlternateContent>
      </w:r>
      <w:r w:rsidR="00EE663E" w:rsidRPr="00D30BAD">
        <w:rPr>
          <w:noProof/>
          <w:color w:val="auto"/>
          <w:sz w:val="24"/>
        </w:rPr>
        <mc:AlternateContent>
          <mc:Choice Requires="wps">
            <w:drawing>
              <wp:anchor distT="0" distB="0" distL="114300" distR="114300" simplePos="0" relativeHeight="251900928" behindDoc="0" locked="0" layoutInCell="1" allowOverlap="1" wp14:anchorId="78EEFCF6" wp14:editId="036B5831">
                <wp:simplePos x="0" y="0"/>
                <wp:positionH relativeFrom="column">
                  <wp:posOffset>8526145</wp:posOffset>
                </wp:positionH>
                <wp:positionV relativeFrom="paragraph">
                  <wp:posOffset>838835</wp:posOffset>
                </wp:positionV>
                <wp:extent cx="131445" cy="152400"/>
                <wp:effectExtent l="0" t="0" r="20955" b="19050"/>
                <wp:wrapNone/>
                <wp:docPr id="12" name="Isosceles Tri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 cy="152400"/>
                        </a:xfrm>
                        <a:prstGeom prs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w14:anchorId="5B9F6E57" id="Isosceles Triangle 12" o:spid="_x0000_s1026" type="#_x0000_t5" style="position:absolute;margin-left:671.35pt;margin-top:66.05pt;width:10.35pt;height:12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lVFjAIAAHkFAAAOAAAAZHJzL2Uyb0RvYy54bWysVEtvGyEQvlfqf0Dcm/W6Ttquso6sRKki&#10;WUnUpMqZsGCjAEMBe+3++g7sw0nqU9ULYpjnN3wz5xc7o8lW+KDA1rQ8mVAiLIdG2VVNfz5ef/pK&#10;SYjMNkyDFTXdi0Av5h8/nLeuElNYg26EJxjEhqp1NV3H6KqiCHwtDAsn4IRFpQRvWETRr4rGsxaj&#10;G11MJ5OzogXfOA9chICvV52SznN8KQWPd1IGEYmuKdYW8+nz+ZzOYn7OqpVnbq14Xwb7hyoMUxaT&#10;jqGuWGRk49VfoYziHgLIeMLBFCCl4iJjQDTl5B2ahzVzImPB5gQ3tin8v7D8dnvviWrw76aUWGbw&#10;j24CBC60COTRK2ZXWhBUYqdaFyp0eHD3PmENbgn8JaCieKNJQuhtdtKbZItIyS63fT+2Xewi4fhY&#10;fi5ns1NKOKrK0+lskr+lYNXg7HyI3wUYki41jX1VueFsuwwxlcCqwSzl0zZXCFo110rrLCROiUvt&#10;yZYhG+KuTJjQLxysUEqeGU8HIYOJey26qD+ExG5h0dOcPfP0EJNxLmw86+Nqi9bJTWIFo2N5zFHH&#10;oZjeNrmJzN/RcXLM8W3G0SNnBRtHZ6Ms+GMBmpcxc2c/oO8wJ/jP0OyRJB666QmOXyv8iCUL8Z55&#10;HBccLFwB8Q4PqaGtKfQ3Stbgfx97T/bIYtRS0uL41TT82jAvKNE3Fvn9DSmR5jULs9MvUxT8a83z&#10;a43dmEvAPy1x2Tier8k+6uEqPZgn3BSLlBVVzHLMXVMe/SBcxm4t4K7hYrHIZjijjsWlfXA8BU9d&#10;TSR73D0x7wY2Io1vYRhVVr0jZGebPC0sNhGkymw99LXvN853JmO/i9ICeS1nq8PGnP8BAAD//wMA&#10;UEsDBBQABgAIAAAAIQALbnoK4QAAAA0BAAAPAAAAZHJzL2Rvd25yZXYueG1sTI9LT8MwEITvSPwH&#10;a5G4UedREhTiVDxU4IYoFRI3N97GEfY6it02/fc4J7jNaD/NztSryRp2xNH3jgSkiwQYUutUT52A&#10;7ef65g6YD5KUNI5QwBk9rJrLi1pWyp3oA4+b0LEYQr6SAnQIQ8W5bzVa6RduQIq3vRutDNGOHVej&#10;PMVwa3iWJAW3sqf4QcsBnzS2P5uDFbD/9ll4edfbYY369flsyq/Ht1KI66vp4R5YwCn8wTDXj9Wh&#10;iZ127kDKMxN9vszKyM4qS4HNSF7kS2C7qG6LFHhT8/8rml8AAAD//wMAUEsBAi0AFAAGAAgAAAAh&#10;ALaDOJL+AAAA4QEAABMAAAAAAAAAAAAAAAAAAAAAAFtDb250ZW50X1R5cGVzXS54bWxQSwECLQAU&#10;AAYACAAAACEAOP0h/9YAAACUAQAACwAAAAAAAAAAAAAAAAAvAQAAX3JlbHMvLnJlbHNQSwECLQAU&#10;AAYACAAAACEA38ZVRYwCAAB5BQAADgAAAAAAAAAAAAAAAAAuAgAAZHJzL2Uyb0RvYy54bWxQSwEC&#10;LQAUAAYACAAAACEAC256CuEAAAANAQAADwAAAAAAAAAAAAAAAADmBAAAZHJzL2Rvd25yZXYueG1s&#10;UEsFBgAAAAAEAAQA8wAAAPQFAAAAAA==&#10;" fillcolor="white [3201]" strokecolor="black [3213]" strokeweight="2pt">
                <v:path arrowok="t"/>
              </v:shape>
            </w:pict>
          </mc:Fallback>
        </mc:AlternateContent>
      </w:r>
      <w:r w:rsidR="00EE663E" w:rsidRPr="00D30BAD">
        <w:rPr>
          <w:noProof/>
          <w:color w:val="auto"/>
          <w:sz w:val="24"/>
        </w:rPr>
        <mc:AlternateContent>
          <mc:Choice Requires="wps">
            <w:drawing>
              <wp:anchor distT="0" distB="0" distL="114300" distR="114300" simplePos="0" relativeHeight="251898880" behindDoc="0" locked="0" layoutInCell="1" allowOverlap="1" wp14:anchorId="4822F5CA" wp14:editId="003C23BF">
                <wp:simplePos x="0" y="0"/>
                <wp:positionH relativeFrom="column">
                  <wp:posOffset>7630795</wp:posOffset>
                </wp:positionH>
                <wp:positionV relativeFrom="paragraph">
                  <wp:posOffset>34290</wp:posOffset>
                </wp:positionV>
                <wp:extent cx="131445" cy="152400"/>
                <wp:effectExtent l="0" t="0" r="20955" b="19050"/>
                <wp:wrapNone/>
                <wp:docPr id="11" name="Isosceles Tri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 cy="152400"/>
                        </a:xfrm>
                        <a:prstGeom prs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w14:anchorId="5005A16F" id="Isosceles Triangle 11" o:spid="_x0000_s1026" type="#_x0000_t5" style="position:absolute;margin-left:600.85pt;margin-top:2.7pt;width:10.35pt;height:12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MiQiwIAAHkFAAAOAAAAZHJzL2Uyb0RvYy54bWysVEtvGyEQvlfqf0Dcm/W6Ttquso6sRKki&#10;WUnUpMqZsGCjAEMBe+3++g7sw0nqU9ULYpjnN3wz5xc7o8lW+KDA1rQ8mVAiLIdG2VVNfz5ef/pK&#10;SYjMNkyDFTXdi0Av5h8/nLeuElNYg26EJxjEhqp1NV3H6KqiCHwtDAsn4IRFpQRvWETRr4rGsxaj&#10;G11MJ5OzogXfOA9chICvV52SznN8KQWPd1IGEYmuKdYW8+nz+ZzOYn7OqpVnbq14Xwb7hyoMUxaT&#10;jqGuWGRk49VfoYziHgLIeMLBFCCl4iJjQDTl5B2ahzVzImPB5gQ3tin8v7D8dnvviWrw70pKLDP4&#10;RzcBAhdaBPLoFbMrLQgqsVOtCxU6PLh7n7AGtwT+ElBRvNEkIfQ2O+lNskWkZJfbvh/bLnaRcHws&#10;P5ez2SklHFXl6XQ2yd9SsGpwdj7E7wIMSZeaxr6q3HC2XYaYSmDVYJbyaZsrBK2aa6V1FhKnxKX2&#10;ZMuQDXGXMaFfOFihlDwzng5CBhP3WnRRfwiJ3cKipzl75ukhJuNc2HiWepUjoXVyk1jB6Fgec9Rx&#10;KKa3TW4i83d0nBxzfJtx9MhZwcbR2SgL/liA5mXM3NkP6DvMCf4zNHskiYdueoLj1wo/YslCvGce&#10;xwUHC1dAvMNDamhrCv2NkjX438fekz2yGLWUtDh+NQ2/NswLSvSNRX5/Q0qkec3C7PTLFAX/WvP8&#10;WmM35hLwT5HCWF2+Jvuoh6v0YJ5wUyxSVlQxyzF3TXn0g3AZu7WAu4aLxSKb4Yw6Fpf2wfEUPHU1&#10;kexx98S8G9iINL6FYVRZ9Y6QnW3ytLDYRJAqs/XQ177fON+ZNP0uSgvktZytDhtz/gcAAP//AwBQ&#10;SwMEFAAGAAgAAAAhAFs0gbrfAAAACgEAAA8AAABkcnMvZG93bnJldi54bWxMj01PwzAMhu9I/IfI&#10;SNxYumhQVppOfGjADTGmSdyyxmsqGqdqsq3793gnuPmVH71+XC5G34kDDrENpGE6yUAg1cG21GhY&#10;fy1v7kHEZMiaLhBqOGGERXV5UZrChiN94mGVGsElFAujwaXUF1LG2qE3cRJ6JN7twuBN4jg00g7m&#10;yOW+kyrL7qQ3LfEFZ3p8dlj/rPZew+47qvT64db9Et3by6nLN0/vudbXV+PjA4iEY/qD4azP6lCx&#10;0zbsyUbRcVbZNGdWw+0MxBlQSvG01aDmM5BVKf+/UP0CAAD//wMAUEsBAi0AFAAGAAgAAAAhALaD&#10;OJL+AAAA4QEAABMAAAAAAAAAAAAAAAAAAAAAAFtDb250ZW50X1R5cGVzXS54bWxQSwECLQAUAAYA&#10;CAAAACEAOP0h/9YAAACUAQAACwAAAAAAAAAAAAAAAAAvAQAAX3JlbHMvLnJlbHNQSwECLQAUAAYA&#10;CAAAACEA1qDIkIsCAAB5BQAADgAAAAAAAAAAAAAAAAAuAgAAZHJzL2Uyb0RvYy54bWxQSwECLQAU&#10;AAYACAAAACEAWzSBut8AAAAKAQAADwAAAAAAAAAAAAAAAADlBAAAZHJzL2Rvd25yZXYueG1sUEsF&#10;BgAAAAAEAAQA8wAAAPEFAAAAAA==&#10;" fillcolor="white [3201]" strokecolor="black [3213]" strokeweight="2pt">
                <v:path arrowok="t"/>
              </v:shape>
            </w:pict>
          </mc:Fallback>
        </mc:AlternateContent>
      </w:r>
      <w:r w:rsidR="00EE663E" w:rsidRPr="00D30BAD">
        <w:rPr>
          <w:noProof/>
          <w:color w:val="auto"/>
          <w:sz w:val="24"/>
        </w:rPr>
        <mc:AlternateContent>
          <mc:Choice Requires="wps">
            <w:drawing>
              <wp:anchor distT="0" distB="0" distL="114300" distR="114300" simplePos="0" relativeHeight="251896832" behindDoc="0" locked="0" layoutInCell="1" allowOverlap="1" wp14:anchorId="1E34164E" wp14:editId="4F485F7D">
                <wp:simplePos x="0" y="0"/>
                <wp:positionH relativeFrom="column">
                  <wp:posOffset>7628890</wp:posOffset>
                </wp:positionH>
                <wp:positionV relativeFrom="paragraph">
                  <wp:posOffset>429895</wp:posOffset>
                </wp:positionV>
                <wp:extent cx="131445" cy="152400"/>
                <wp:effectExtent l="0" t="0" r="20955" b="19050"/>
                <wp:wrapNone/>
                <wp:docPr id="10" name="Isosceles Tri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 cy="152400"/>
                        </a:xfrm>
                        <a:prstGeom prs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w14:anchorId="77F3FC8C" id="Isosceles Triangle 10" o:spid="_x0000_s1026" type="#_x0000_t5" style="position:absolute;margin-left:600.7pt;margin-top:33.85pt;width:10.35pt;height:12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kPcjAIAAHkFAAAOAAAAZHJzL2Uyb0RvYy54bWysVEtvGyEQvlfqf0Dcm/W6Ttquso6sRKki&#10;WUnUpMqZsGCjAEMBe+3++g7sw0nqU9ULYpj55sU3c36xM5pshQ8KbE3LkwklwnJolF3V9Ofj9aev&#10;lITIbMM0WFHTvQj0Yv7xw3nrKjGFNehGeIJObKhaV9N1jK4qisDXwrBwAk5YVErwhkUU/apoPGvR&#10;u9HFdDI5K1rwjfPARQj4etUp6Tz7l1LweCdlEJHommJuMZ8+n8/pLObnrFp55taK92mwf8jCMGUx&#10;6OjqikVGNl795coo7iGAjCccTAFSKi5yDVhNOXlXzcOaOZFrweYEN7Yp/D+3/HZ774lq8O+wPZYZ&#10;/KObAIELLQJ59IrZlRYEldip1oUKAQ/u3qdag1sCfwmoKN5okhB6m530JtlipWSX274f2y52kXB8&#10;LD+Xs9kpJRxV5el0NsnBClYNYOdD/C7AkHSpaeyzyg1n22WIKQVWDWYpnrY5Q9CquVZaZyFxSlxq&#10;T7YM2RB3ZaoJceFghVJC5nq6EnIxca9F5/WHkNgtTHqao2eeHnwyzoWNZ71fbdE6wSRmMALLY0Ad&#10;h2R62wQTmb8jcHIM+DbiiMhRwcYRbJQFf8xB8zJG7uyH6ruaU/nP0OyRJB666QmOXyv8iCUL8Z55&#10;HBdkDq6AeIeH1NDWFPobJWvwv4+9J3tkMWopaXH8ahp+bZgXlOgbi/z+hpRI85qF2emXKQr+teb5&#10;tcZuzCXgn5a4bBzP12Qf9XCVHswTbopFiooqZjnGrimPfhAuY7cWcNdwsVhkM5xRx+LSPjienKeu&#10;JpI97p6YdwMbkca3MIwqq94RsrNNSAuLTQSpMlsPfe37jfOdydjvorRAXsvZ6rAx538AAAD//wMA&#10;UEsDBBQABgAIAAAAIQCpnKNg4AAAAAsBAAAPAAAAZHJzL2Rvd25yZXYueG1sTI/LTsMwEEX3SPyD&#10;NUjsqBML1RDiVDxUYFdRKiR2bjyNI+xxFLtt+ve4K1hezdG9Z+rF5B074Bj7QArKWQEMqQ2mp07B&#10;5nN5cwcsJk1Gu0Co4IQRFs3lRa0rE470gYd16lguoVhpBTaloeI8tha9jrMwIOXbLoxepxzHjptR&#10;H3O5d1wUxZx73VNesHrAZ4vtz3rvFey+o0ivK7sZlmjfXk5Ofj29S6Wur6bHB2AJp/QHw1k/q0OT&#10;nbZhTyYyl7MoytvMKphLCexMCCFKYFsF96UE3tT8/w/NLwAAAP//AwBQSwECLQAUAAYACAAAACEA&#10;toM4kv4AAADhAQAAEwAAAAAAAAAAAAAAAAAAAAAAW0NvbnRlbnRfVHlwZXNdLnhtbFBLAQItABQA&#10;BgAIAAAAIQA4/SH/1gAAAJQBAAALAAAAAAAAAAAAAAAAAC8BAABfcmVscy8ucmVsc1BLAQItABQA&#10;BgAIAAAAIQDRgkPcjAIAAHkFAAAOAAAAAAAAAAAAAAAAAC4CAABkcnMvZTJvRG9jLnhtbFBLAQIt&#10;ABQABgAIAAAAIQCpnKNg4AAAAAsBAAAPAAAAAAAAAAAAAAAAAOYEAABkcnMvZG93bnJldi54bWxQ&#10;SwUGAAAAAAQABADzAAAA8wUAAAAA&#10;" fillcolor="white [3201]" strokecolor="black [3213]" strokeweight="2pt">
                <v:path arrowok="t"/>
              </v:shape>
            </w:pict>
          </mc:Fallback>
        </mc:AlternateContent>
      </w:r>
      <w:r w:rsidR="00EE663E" w:rsidRPr="00D30BAD">
        <w:rPr>
          <w:noProof/>
          <w:color w:val="auto"/>
          <w:sz w:val="24"/>
        </w:rPr>
        <mc:AlternateContent>
          <mc:Choice Requires="wps">
            <w:drawing>
              <wp:anchor distT="0" distB="0" distL="114300" distR="114300" simplePos="0" relativeHeight="251801600" behindDoc="0" locked="0" layoutInCell="1" allowOverlap="1" wp14:anchorId="26842CA2" wp14:editId="37B0FDBF">
                <wp:simplePos x="0" y="0"/>
                <wp:positionH relativeFrom="column">
                  <wp:posOffset>6209665</wp:posOffset>
                </wp:positionH>
                <wp:positionV relativeFrom="paragraph">
                  <wp:posOffset>1353185</wp:posOffset>
                </wp:positionV>
                <wp:extent cx="123825" cy="116840"/>
                <wp:effectExtent l="0" t="0" r="28575" b="16510"/>
                <wp:wrapNone/>
                <wp:docPr id="123" name="Oval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1684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oval w14:anchorId="7B5B6A44" id="Oval 123" o:spid="_x0000_s1026" style="position:absolute;margin-left:488.95pt;margin-top:106.55pt;width:9.75pt;height:9.2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JiffAIAAEcFAAAOAAAAZHJzL2Uyb0RvYy54bWysVFFP2zAQfp+0/2D5faTpgLGIFFVFTJMq&#10;qICJZ+PYjYXt82y3affrd3bSAIO9TMuDlfN99/nu853PL3ZGk63wQYGtaXk0oURYDo2y65r+uL/6&#10;dEZJiMw2TIMVNd2LQC9mHz+cd64SU2hBN8ITJLGh6lxN2xhdVRSBt8KwcAROWHRK8IZFNP26aDzr&#10;kN3oYjqZnBYd+MZ54CIE3L3snXSW+aUUPN5IGUQkuqaYW8yrz+tjWovZOavWnrlW8SEN9g9ZGKYs&#10;HjpSXbLIyMarN1RGcQ8BZDziYAqQUnGRa8Bqyskf1dy1zIlcC4oT3ChT+H+0/Hq78kQ1eHfTz5RY&#10;ZvCSbrZMk2SjOp0LFYLu3Mqn+oJbAn8K6CheeZIRBsxOepOwWB3ZZan3o9RiFwnHTWQ/m55QwtFV&#10;lqdnx/kqClYdgp0P8ZsAQ9JPTYXWyoUkBqvYdhliyoBVB9SQTp9BziXutUhgbW+FxALxzGmOzq0l&#10;FtoTrLKmzVPZb7esEf3WyQS/VDseMKKzlckSq1Raj7wDQWrZ17w9xYBNYSJ35Bg4+VtCfeCIzieC&#10;jWOgURb8e8E6lkPisscfhOnlSMo8QrPHK/fQz0Jw/EqhxEsW4op5bH4cExzoeIOL1NDVFIY/Slrw&#10;v97bT3jsSfRS0uEw1TT83DAvKNHfLXbr1/IYL5jEbByffJmi4V96Hl967MYsAK+mxKfD8fyb8FEf&#10;fqUH84BzP0+nootZjmfXlEd/MBaxH3J8ObiYzzMMJ86xuLR3jifypGrqn/vdA/Nu6LOIDXoNh8F7&#10;02s9NkVamG8iSJUb8VnXQW+c1twww8uSnoOXdkY9v3+z3wAAAP//AwBQSwMEFAAGAAgAAAAhAHh7&#10;/wTiAAAACwEAAA8AAABkcnMvZG93bnJldi54bWxMj8FOwzAMhu9IvENkJG4sTQcrLU2naRISB6Rp&#10;A1XiljWhqWic0mRreXvMaRxtf/r9/eV6dj07mzF0HiWIRQLMYON1h62E97fnu0dgISrUqvdoJPyY&#10;AOvq+qpUhfYT7s35EFtGIRgKJcHGOBSch8Yap8LCDwbp9ulHpyKNY8v1qCYKdz1Pk2TFneqQPlg1&#10;mK01zdfh5CTs6mlT12r3sncrkY7f2zB92Fcpb2/mzROwaOZ4geFPn9ShIqejP6EOrJeQZ1lOqIRU&#10;LAUwIvI8uwd2pM1SPACvSv6/Q/ULAAD//wMAUEsBAi0AFAAGAAgAAAAhALaDOJL+AAAA4QEAABMA&#10;AAAAAAAAAAAAAAAAAAAAAFtDb250ZW50X1R5cGVzXS54bWxQSwECLQAUAAYACAAAACEAOP0h/9YA&#10;AACUAQAACwAAAAAAAAAAAAAAAAAvAQAAX3JlbHMvLnJlbHNQSwECLQAUAAYACAAAACEAoUyYn3wC&#10;AABHBQAADgAAAAAAAAAAAAAAAAAuAgAAZHJzL2Uyb0RvYy54bWxQSwECLQAUAAYACAAAACEAeHv/&#10;BOIAAAALAQAADwAAAAAAAAAAAAAAAADWBAAAZHJzL2Rvd25yZXYueG1sUEsFBgAAAAAEAAQA8wAA&#10;AOUFAAAAAA==&#10;" fillcolor="black [3200]" strokecolor="black [1600]" strokeweight="2pt">
                <v:path arrowok="t"/>
              </v:oval>
            </w:pict>
          </mc:Fallback>
        </mc:AlternateContent>
      </w:r>
      <w:r w:rsidR="00EE663E" w:rsidRPr="00D30BAD">
        <w:rPr>
          <w:noProof/>
          <w:color w:val="auto"/>
          <w:sz w:val="24"/>
        </w:rPr>
        <mc:AlternateContent>
          <mc:Choice Requires="wps">
            <w:drawing>
              <wp:anchor distT="0" distB="0" distL="114300" distR="114300" simplePos="0" relativeHeight="251799552" behindDoc="0" locked="0" layoutInCell="1" allowOverlap="1" wp14:anchorId="1C035963" wp14:editId="4788EC01">
                <wp:simplePos x="0" y="0"/>
                <wp:positionH relativeFrom="column">
                  <wp:posOffset>6070600</wp:posOffset>
                </wp:positionH>
                <wp:positionV relativeFrom="paragraph">
                  <wp:posOffset>1358265</wp:posOffset>
                </wp:positionV>
                <wp:extent cx="123825" cy="116840"/>
                <wp:effectExtent l="0" t="0" r="28575" b="16510"/>
                <wp:wrapNone/>
                <wp:docPr id="122" name="Oval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1684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oval w14:anchorId="111E32A2" id="Oval 122" o:spid="_x0000_s1026" style="position:absolute;margin-left:478pt;margin-top:106.95pt;width:9.75pt;height:9.2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lRsfAIAAEcFAAAOAAAAZHJzL2Uyb0RvYy54bWysVMFO3DAQvVfqP1i+l2xSoDQii1Ygqkor&#10;WAEVZ+PYxML2uLZ3s9uv79jJBij0UjUHK+N58zzzPOPTs63RZCN8UGAbWh7MKBGWQ6vsY0N/3F1+&#10;OqEkRGZbpsGKhu5EoGfzjx9Oe1eLCjrQrfAESWyoe9fQLkZXF0XgnTAsHIATFp0SvGERTf9YtJ71&#10;yG50Uc1mx0UPvnUeuAgBdy8GJ51nfikFj9dSBhGJbijmFvPq8/qQ1mJ+yupHz1yn+JgG+4csDFMW&#10;D52oLlhkZO3VGyqjuIcAMh5wMAVIqbjINWA15eyPam475kSuBcUJbpIp/D9afrVZeaJavLuqosQy&#10;g5d0vWGaJBvV6V2oEXTrVj7VF9wS+FNAR/HKk4wwYrbSm4TF6sg2S72bpBbbSDhultXnk+qIEo6u&#10;sjw+OcxXUbB6H+x8iN8EGJJ+Giq0Vi4kMVjNNssQUwas3qPGdIYMci5xp0UCa3sjJBaIZ1Y5OreW&#10;ONeeYJUNbZ/KYbtjrRi2jmb4pdrxgAmdrUyWWKXSeuIdCVLLvuYdKEZsChO5I6fA2d8SGgIndD4R&#10;bJwCjbLg3wvWsRwTlwN+L8wgR1LmAdodXrmHYRaC45cKJV6yEFfMY/PjmOBAx2tcpIa+oTD+UdKB&#10;//XefsJjT6KXkh6HqaHh55p5QYn+brFbv5aHeMEkZuPw6EuFhn/peXjpsWtzDng1JT4djuffhI96&#10;/ys9mHuc+0U6FV3Mcjy7oTz6vXEehyHHl4OLxSLDcOIci0t763giT6qm/rnb3jPvxj6L2KBXsB+8&#10;N702YFOkhcU6glS5EZ91HfXGac0NM74s6Tl4aWfU8/s3/w0AAP//AwBQSwMEFAAGAAgAAAAhAO8S&#10;37njAAAACwEAAA8AAABkcnMvZG93bnJldi54bWxMj81qwzAQhO+FvoPYQm+N/IPd2rUcQqDQQyEk&#10;LYbeNtbWMrUk11Ji9+2rnNLj7Ayz31TrRQ/sTJPrrREQryJgZFore9MJ+Hh/eXgC5jwaiYM1JOCX&#10;HKzr25sKS2lns6fzwXcslBhXogDl/Vhy7lpFGt3KjmSC92UnjT7IqeNywjmU64EnUZRzjb0JHxSO&#10;tFXUfh9OWsCumTdNg7vXvc7jZPrZuvlTvQlxf7dsnoF5Wvw1DBf8gA51YDrak5GODQKKLA9bvIAk&#10;TgtgIVE8ZhmwY7ikSQq8rvj/DfUfAAAA//8DAFBLAQItABQABgAIAAAAIQC2gziS/gAAAOEBAAAT&#10;AAAAAAAAAAAAAAAAAAAAAABbQ29udGVudF9UeXBlc10ueG1sUEsBAi0AFAAGAAgAAAAhADj9If/W&#10;AAAAlAEAAAsAAAAAAAAAAAAAAAAALwEAAF9yZWxzLy5yZWxzUEsBAi0AFAAGAAgAAAAhAC6WVGx8&#10;AgAARwUAAA4AAAAAAAAAAAAAAAAALgIAAGRycy9lMm9Eb2MueG1sUEsBAi0AFAAGAAgAAAAhAO8S&#10;37njAAAACwEAAA8AAAAAAAAAAAAAAAAA1gQAAGRycy9kb3ducmV2LnhtbFBLBQYAAAAABAAEAPMA&#10;AADmBQAAAAA=&#10;" fillcolor="black [3200]" strokecolor="black [1600]" strokeweight="2pt">
                <v:path arrowok="t"/>
              </v:oval>
            </w:pict>
          </mc:Fallback>
        </mc:AlternateContent>
      </w:r>
      <w:r w:rsidR="00EE663E" w:rsidRPr="00D30BAD">
        <w:rPr>
          <w:noProof/>
          <w:color w:val="auto"/>
          <w:sz w:val="24"/>
        </w:rPr>
        <mc:AlternateContent>
          <mc:Choice Requires="wps">
            <w:drawing>
              <wp:anchor distT="0" distB="0" distL="114300" distR="114300" simplePos="0" relativeHeight="251779072" behindDoc="0" locked="0" layoutInCell="1" allowOverlap="1" wp14:anchorId="6AD2AF50" wp14:editId="2F9C7ECF">
                <wp:simplePos x="0" y="0"/>
                <wp:positionH relativeFrom="column">
                  <wp:posOffset>2388235</wp:posOffset>
                </wp:positionH>
                <wp:positionV relativeFrom="paragraph">
                  <wp:posOffset>2415540</wp:posOffset>
                </wp:positionV>
                <wp:extent cx="123825" cy="116840"/>
                <wp:effectExtent l="0" t="0" r="28575" b="16510"/>
                <wp:wrapNone/>
                <wp:docPr id="112" name="Oval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1684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oval w14:anchorId="137C6E75" id="Oval 112" o:spid="_x0000_s1026" style="position:absolute;margin-left:188.05pt;margin-top:190.2pt;width:9.75pt;height:9.2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qQ/hwIAAGwFAAAOAAAAZHJzL2Uyb0RvYy54bWysVEtPGzEQvlfqf7B8L5vdAqUrNigCUVWK&#10;ABUqzsZrEwvb49pONumv79j7CJScql4sj+ebxzeemfOLrdFkI3xQYBtaHs0oEZZDq+xzQ38+XH86&#10;oyREZlumwYqG7kSgF/OPH847V4sKVqBb4Qk6saHuXENXMbq6KAJfCcPCEThhUSnBGxZR9M9F61mH&#10;3o0uqtnstOjAt84DFyHg61WvpPPsX0rB462UQUSiG4q5xXz6fD6ls5ifs/rZM7dSfEiD/UMWhimL&#10;QSdXVywysvbqnSujuIcAMh5xMAVIqbjIHJBNOfuLzf2KOZG5YHGCm8oU/p9bfrO580S1+HdlRYll&#10;Bj/pdsM0STJWp3OhRtC9u/OJX3BL4C8BFcUbTRLCgNlKbxIW2ZFtLvVuKrXYRsLxsaw+n1UnlHBU&#10;leXp2XH+ioLVo7HzIX4TYEi6NFRorVxIxWA12yxDTBmwekSlZ21zgqBVe620zkJqI3GpPUFGDY3b&#10;MlFCu7BHoZQsM52eQeYSd1r0Xn8IiQXCnKscPbfm3ifjXNh4OvjVFtHJTGIGk2F5yFDHMZkBm8xE&#10;btnJcHbI8G3EySJHBRsnY6Ms+EMO2pcpco8f2fecE/0naHfYFx76gQmOXyv8hyUL8Y55nBCcJZz6&#10;eIuH1NA1FIYbJSvwvw+9Jzw2Lmop6XDiGhp+rZkXlOjvFlv6a3mMXUBiFo5PvlQo+Neap9cauzaX&#10;gH9a4n5xPF8TPurxKj2YR1wOixQVVcxyjN1QHv0oXMZ+E+B64WKxyDAcS8fi0t47npynqqYme9g+&#10;Mu+GZozYxTcwTue7huyxydLCYh1Bqtyt+7oO9caRzs04rJ+0M17LGbVfkvM/AAAA//8DAFBLAwQU&#10;AAYACAAAACEAqk9hDt8AAAALAQAADwAAAGRycy9kb3ducmV2LnhtbEyPwU7DMAyG70i8Q2Qkbiwd&#10;hZKVptM0CXFCaIXds8ZrOxKnSrKt8PRkJ7j9lj/9/lwtJ2vYCX0YHEmYzzJgSK3TA3USPj9e7gSw&#10;EBVpZRyhhG8MsKyvrypVanemDZ6a2LFUQqFUEvoYx5Lz0PZoVZi5ESnt9s5bFdPoO669Oqdya/h9&#10;lhXcqoHShV6NuO6x/WqOVgKK8XBYrT3fDmJvzHv7+vPW5FLe3kyrZ2ARp/gHw0U/qUOdnHbuSDow&#10;IyF/KuYJTUFkD8ASkS8eC2C7SxACeF3x/z/UvwAAAP//AwBQSwECLQAUAAYACAAAACEAtoM4kv4A&#10;AADhAQAAEwAAAAAAAAAAAAAAAAAAAAAAW0NvbnRlbnRfVHlwZXNdLnhtbFBLAQItABQABgAIAAAA&#10;IQA4/SH/1gAAAJQBAAALAAAAAAAAAAAAAAAAAC8BAABfcmVscy8ucmVsc1BLAQItABQABgAIAAAA&#10;IQBuiqQ/hwIAAGwFAAAOAAAAAAAAAAAAAAAAAC4CAABkcnMvZTJvRG9jLnhtbFBLAQItABQABgAI&#10;AAAAIQCqT2EO3wAAAAsBAAAPAAAAAAAAAAAAAAAAAOEEAABkcnMvZG93bnJldi54bWxQSwUGAAAA&#10;AAQABADzAAAA7QUAAAAA&#10;" fillcolor="white [3201]" strokecolor="black [3213]" strokeweight="2pt">
                <v:path arrowok="t"/>
              </v:oval>
            </w:pict>
          </mc:Fallback>
        </mc:AlternateContent>
      </w:r>
      <w:r w:rsidR="00EE663E" w:rsidRPr="00D30BAD">
        <w:rPr>
          <w:noProof/>
          <w:color w:val="auto"/>
          <w:sz w:val="24"/>
        </w:rPr>
        <mc:AlternateContent>
          <mc:Choice Requires="wps">
            <w:drawing>
              <wp:anchor distT="0" distB="0" distL="114300" distR="114300" simplePos="0" relativeHeight="251777024" behindDoc="0" locked="0" layoutInCell="1" allowOverlap="1" wp14:anchorId="21B99083" wp14:editId="66E9A5BD">
                <wp:simplePos x="0" y="0"/>
                <wp:positionH relativeFrom="column">
                  <wp:posOffset>2119630</wp:posOffset>
                </wp:positionH>
                <wp:positionV relativeFrom="paragraph">
                  <wp:posOffset>2418080</wp:posOffset>
                </wp:positionV>
                <wp:extent cx="123825" cy="116840"/>
                <wp:effectExtent l="0" t="0" r="28575" b="16510"/>
                <wp:wrapNone/>
                <wp:docPr id="111" name="Oval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1684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oval w14:anchorId="7E63FA2F" id="Oval 111" o:spid="_x0000_s1026" style="position:absolute;margin-left:166.9pt;margin-top:190.4pt;width:9.75pt;height:9.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0cRhQIAAGwFAAAOAAAAZHJzL2Uyb0RvYy54bWysVEtvGyEQvlfqf0Dcm/W6Tpquso6sRK4q&#10;WUnUpMqZsBCjAEMBe+3++g7sw0njU9ULYpjnN3wzF5c7o8lW+KDA1rQ8mVAiLIdG2eea/nxYfjqn&#10;JERmG6bBipruRaCX848fLlpXiSmsQTfCEwxiQ9W6mq5jdFVRBL4WhoUTcMKiUoI3LKLon4vGsxaj&#10;G11MJ5OzogXfOA9chICv152SznN8KQWPt1IGEYmuKdYW8+nz+ZTOYn7BqmfP3Frxvgz2D1UYpiwm&#10;HUNds8jIxqt3oYziHgLIeMLBFCCl4iJjQDTl5C8092vmRMaCzQlubFP4f2H5zfbOE9Xg35UlJZYZ&#10;/KTbLdMkydid1oUKje7dnU/4glsBfwmoKN5okhB6m530JtkiOrLLrd6PrRa7SDg+ltPP59NTSjiq&#10;yvLsfJa/omDV4Ox8iN8EGJIuNRVaKxdSM1jFtqsQUwWsGqzSs7a5QNCqWSqts5BoJK60J4iopnGX&#10;IaFfOFihlDwznA5BxhL3WnRRfwiJDcKapzl7puYhJuNc2HiWWpUjoXVyk1jB6Fgec9RxKKa3TW4i&#10;U3Z0nBxzfJtx9MhZwcbR2SgL/liA5mXM3NkP6DvMCf4TNHvkhYduYILjS4X/sGIh3jGPE4KzhFMf&#10;b/GQGtqaQn+jZA3+97H3ZI/ERS0lLU5cTcOvDfOCEv3dIqW/ljNkAYlZmJ1+maLgX2ueXmvsxlwB&#10;/imSFqvL12Qf9XCVHswjLodFyooqZjnmrimPfhCuYrcJcL1wsVhkMxxLx+LK3juegqeuJpI97B6Z&#10;dz0ZI7L4BobpfEfIzjZ5WlhsIkiV2Xroa99vHOlMmn79pJ3xWs5WhyU5/wMAAP//AwBQSwMEFAAG&#10;AAgAAAAhAMEHXC3dAAAACwEAAA8AAABkcnMvZG93bnJldi54bWxMj8FOwzAMhu9IvENkJG4sZRGo&#10;K02naRLihBAF7lnjtR2JUyXZVnh6zAlun+Vfvz/X69k7ccKYxkAabhcFCKQu2JF6De9vjzcliJQN&#10;WeMCoYYvTLBuLi9qU9lwplc8tbkXXEKpMhqGnKdKytQN6E1ahAmJd/sQvck8xl7aaM5c7p1cFsW9&#10;9GYkvjCYCbcDdp/t0WvAcjocNtsoP8Zy79xL9/T93Cqtr6/mzQOIjHP+C8OvPqtDw067cCSbhNOg&#10;lGL1zFAWDJxQd0qB2DGsVkuQTS3//9D8AAAA//8DAFBLAQItABQABgAIAAAAIQC2gziS/gAAAOEB&#10;AAATAAAAAAAAAAAAAAAAAAAAAABbQ29udGVudF9UeXBlc10ueG1sUEsBAi0AFAAGAAgAAAAhADj9&#10;If/WAAAAlAEAAAsAAAAAAAAAAAAAAAAALwEAAF9yZWxzLy5yZWxzUEsBAi0AFAAGAAgAAAAhAC4n&#10;RxGFAgAAbAUAAA4AAAAAAAAAAAAAAAAALgIAAGRycy9lMm9Eb2MueG1sUEsBAi0AFAAGAAgAAAAh&#10;AMEHXC3dAAAACwEAAA8AAAAAAAAAAAAAAAAA3wQAAGRycy9kb3ducmV2LnhtbFBLBQYAAAAABAAE&#10;APMAAADpBQAAAAA=&#10;" fillcolor="white [3201]" strokecolor="black [3213]" strokeweight="2pt">
                <v:path arrowok="t"/>
              </v:oval>
            </w:pict>
          </mc:Fallback>
        </mc:AlternateContent>
      </w:r>
      <w:r w:rsidR="00EE663E" w:rsidRPr="00D30BAD">
        <w:rPr>
          <w:noProof/>
          <w:color w:val="auto"/>
          <w:sz w:val="24"/>
        </w:rPr>
        <mc:AlternateContent>
          <mc:Choice Requires="wps">
            <w:drawing>
              <wp:anchor distT="0" distB="0" distL="114300" distR="114300" simplePos="0" relativeHeight="251863040" behindDoc="0" locked="0" layoutInCell="1" allowOverlap="1" wp14:anchorId="2C882DAF" wp14:editId="7F4D6D3C">
                <wp:simplePos x="0" y="0"/>
                <wp:positionH relativeFrom="column">
                  <wp:posOffset>7646670</wp:posOffset>
                </wp:positionH>
                <wp:positionV relativeFrom="paragraph">
                  <wp:posOffset>2014855</wp:posOffset>
                </wp:positionV>
                <wp:extent cx="123825" cy="116840"/>
                <wp:effectExtent l="0" t="0" r="28575" b="16510"/>
                <wp:wrapNone/>
                <wp:docPr id="153" name="Oval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1684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oval w14:anchorId="21D4CEEB" id="Oval 153" o:spid="_x0000_s1026" style="position:absolute;margin-left:602.1pt;margin-top:158.65pt;width:9.75pt;height:9.2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5MlhwIAAGwFAAAOAAAAZHJzL2Uyb0RvYy54bWysVEtvGyEQvlfqf0Dcm/U6j6arrCMrUapK&#10;VmIlqXImLMQowFDAXru/vgP7cNL4VPWCGOabxzfMzMXl1miyET4osDUtjyaUCMuhUfalpj8fb76c&#10;UxIisw3TYEVNdyLQy9nnTxetq8QUVqAb4Qk6saFqXU1XMbqqKAJfCcPCEThhUSnBGxZR9C9F41mL&#10;3o0uppPJWdGCb5wHLkLA1+tOSWfZv5SCxzspg4hE1xRzi/n0+XxOZzG7YNWLZ26leJ8G+4csDFMW&#10;g46urllkZO3VB1dGcQ8BZDziYAqQUnGROSCbcvIXm4cVcyJzweIEN5Yp/D+3/Haz9EQ1+Henx5RY&#10;ZvCT7jZMkyRjdVoXKgQ9uKVP/IJbAH8NqCjeaZIQesxWepOwyI5sc6l3Y6nFNhKOj+X0+Hx6SglH&#10;VVmenZ/kryhYNRg7H+J3AYakS02F1sqFVAxWsc0ixJQBqwZUetY2JwhaNTdK6yykNhJX2hNkVNO4&#10;LRMltAt7FErJMtPpGGQucadF5/VeSCwQ5jzN0XNr7n0yzoWNZ71fbRGdzCRmMBqWhwx1HJLpsclM&#10;5JYdDSeHDN9HHC1yVLBxNDbKgj/koHkdI3f4gX3HOdF/hmaHfeGhG5jg+I3Cf1iwEJfM44TgLOHU&#10;xzs8pIa2ptDfKFmB/33oPeGxcVFLSYsTV9Pwa828oET/sNjS38oT7AISs3By+nWKgn+reX6rsWtz&#10;BfinJe4Xx/M14aMertKDecLlME9RUcUsx9g15dEPwlXsNgGuFy7m8wzDsXQsLuyD48l5qmpqssft&#10;E/Oub8aIXXwLw3R+aMgOmywtzNcRpMrduq9rX28c6dyM/fpJO+OtnFH7JTn7AwAA//8DAFBLAwQU&#10;AAYACAAAACEA8RFDHuAAAAANAQAADwAAAGRycy9kb3ducmV2LnhtbEyPwU7DMAyG70i8Q2Qkbixd&#10;A7QqTadpEuKEEAXuWeO1HYlTJdlWeHqyEzv+9qffn+vVbA07og+jIwnLRQYMqXN6pF7C58fzXQks&#10;REVaGUco4QcDrJrrq1pV2p3oHY9t7FkqoVApCUOMU8V56Aa0KizchJR2O+etiin6nmuvTqncGp5n&#10;2SO3aqR0YVATbgbsvtuDlYDltN+vN55/jeXOmLfu5fe1FVLe3szrJ2AR5/gPw1k/qUOTnLbuQDow&#10;k3Ke3eeJlSCWhQB2RvJcFMC2aSQeCuBNzS+/aP4AAAD//wMAUEsBAi0AFAAGAAgAAAAhALaDOJL+&#10;AAAA4QEAABMAAAAAAAAAAAAAAAAAAAAAAFtDb250ZW50X1R5cGVzXS54bWxQSwECLQAUAAYACAAA&#10;ACEAOP0h/9YAAACUAQAACwAAAAAAAAAAAAAAAAAvAQAAX3JlbHMvLnJlbHNQSwECLQAUAAYACAAA&#10;ACEAPWuTJYcCAABsBQAADgAAAAAAAAAAAAAAAAAuAgAAZHJzL2Uyb0RvYy54bWxQSwECLQAUAAYA&#10;CAAAACEA8RFDHuAAAAANAQAADwAAAAAAAAAAAAAAAADhBAAAZHJzL2Rvd25yZXYueG1sUEsFBgAA&#10;AAAEAAQA8wAAAO4FAAAAAA==&#10;" fillcolor="white [3201]" strokecolor="black [3213]" strokeweight="2pt">
                <v:path arrowok="t"/>
              </v:oval>
            </w:pict>
          </mc:Fallback>
        </mc:AlternateContent>
      </w:r>
      <w:r w:rsidR="00EE663E" w:rsidRPr="00D30BAD">
        <w:rPr>
          <w:noProof/>
          <w:color w:val="auto"/>
          <w:sz w:val="24"/>
        </w:rPr>
        <mc:AlternateContent>
          <mc:Choice Requires="wps">
            <w:drawing>
              <wp:anchor distT="0" distB="0" distL="114300" distR="114300" simplePos="0" relativeHeight="251865088" behindDoc="0" locked="0" layoutInCell="1" allowOverlap="1" wp14:anchorId="58648EC2" wp14:editId="24C57AF9">
                <wp:simplePos x="0" y="0"/>
                <wp:positionH relativeFrom="column">
                  <wp:posOffset>7646670</wp:posOffset>
                </wp:positionH>
                <wp:positionV relativeFrom="paragraph">
                  <wp:posOffset>2137410</wp:posOffset>
                </wp:positionV>
                <wp:extent cx="123825" cy="116840"/>
                <wp:effectExtent l="0" t="0" r="28575" b="16510"/>
                <wp:wrapNone/>
                <wp:docPr id="154" name="Oval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1684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oval w14:anchorId="27196395" id="Oval 154" o:spid="_x0000_s1026" style="position:absolute;margin-left:602.1pt;margin-top:168.3pt;width:9.75pt;height:9.2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9rUhwIAAGwFAAAOAAAAZHJzL2Uyb0RvYy54bWysVEtvGyEQvlfqf0Dcm/W6Tpquso6sRKkq&#10;WYnVpMqZsBCjAEMBe+3++g7sw0njU9ULYphvHt8wMxeXO6PJVvigwNa0PJlQIiyHRtnnmv58uPl0&#10;TkmIzDZMgxU13YtAL+cfP1y0rhJTWINuhCfoxIaqdTVdx+iqogh8LQwLJ+CERaUEb1hE0T8XjWct&#10;eje6mE4mZ0ULvnEeuAgBX687JZ1n/1IKHu+kDCISXVPMLebT5/MpncX8glXPnrm14n0a7B+yMExZ&#10;DDq6umaRkY1X71wZxT0EkPGEgylASsVF5oBsyslfbO7XzInMBYsT3Fim8P/c8tvtyhPV4N+dziix&#10;zOAn3W2ZJknG6rQuVAi6dyuf+AW3BP4SUFG80SQh9Jid9CZhkR3Z5VLvx1KLXSQcH8vp5/PpKSUc&#10;VWV5dj7LX1GwajB2PsRvAgxJl5oKrZULqRisYttliCkDVg2o9KxtThC0am6U1llIbSSutCfIqKZx&#10;VyZKaBcOKJSSZabTMchc4l6LzusPIbFAmPM0R8+tefDJOBc2nvV+tUV0MpOYwWhYHjPUcUimxyYz&#10;kVt2NJwcM3wbcbTIUcHG0dgoC/6Yg+ZljNzhB/Yd50T/CZo99oWHbmCC4zcK/2HJQlwxjxOCs4RT&#10;H+/wkBramkJ/o2QN/vex94THxkUtJS1OXE3Drw3zghL93WJLfy1n2AUkZmF2+mWKgn+teXqtsRtz&#10;BfinJe4Xx/M14aMertKDecTlsEhRUcUsx9g15dEPwlXsNgGuFy4WiwzDsXQsLu2948l5qmpqsofd&#10;I/Oub8aIXXwLw3S+a8gOmywtLDYRpMrdeqhrX28c6dyM/fpJO+O1nFGHJTn/AwAA//8DAFBLAwQU&#10;AAYACAAAACEAs7YJv+AAAAANAQAADwAAAGRycy9kb3ducmV2LnhtbEyPy07DMBBF90j8gzVI7KhN&#10;QkMU4lRVJcQKIQLs3XiapPgR2W4b+HqmK7q8M0d3ztSr2Rp2xBBH7yTcLwQwdJ3Xo+slfH4835XA&#10;YlJOK+MdSvjBCKvm+qpWlfYn947HNvWMSlyslIQhpaniPHYDWhUXfkJHu50PViWKoec6qBOVW8Mz&#10;IQpu1ejowqAm3AzYfbcHKwHLab9fbwL/GsudMW/dy+9rm0t5ezOvn4AlnNM/DGd9UoeGnLb+4HRk&#10;hnImHjJiJeR5UQA7I1mWPwLb0mi5FMCbml9+0fwBAAD//wMAUEsBAi0AFAAGAAgAAAAhALaDOJL+&#10;AAAA4QEAABMAAAAAAAAAAAAAAAAAAAAAAFtDb250ZW50X1R5cGVzXS54bWxQSwECLQAUAAYACAAA&#10;ACEAOP0h/9YAAACUAQAACwAAAAAAAAAAAAAAAAAvAQAAX3JlbHMvLnJlbHNQSwECLQAUAAYACAAA&#10;ACEAQlfa1IcCAABsBQAADgAAAAAAAAAAAAAAAAAuAgAAZHJzL2Uyb0RvYy54bWxQSwECLQAUAAYA&#10;CAAAACEAs7YJv+AAAAANAQAADwAAAAAAAAAAAAAAAADhBAAAZHJzL2Rvd25yZXYueG1sUEsFBgAA&#10;AAAEAAQA8wAAAO4FAAAAAA==&#10;" fillcolor="white [3201]" strokecolor="black [3213]" strokeweight="2pt">
                <v:path arrowok="t"/>
              </v:oval>
            </w:pict>
          </mc:Fallback>
        </mc:AlternateContent>
      </w:r>
      <w:r w:rsidR="00EE663E" w:rsidRPr="00D30BAD">
        <w:rPr>
          <w:noProof/>
          <w:color w:val="auto"/>
          <w:sz w:val="24"/>
        </w:rPr>
        <mc:AlternateContent>
          <mc:Choice Requires="wps">
            <w:drawing>
              <wp:anchor distT="0" distB="0" distL="114299" distR="114299" simplePos="0" relativeHeight="251744256" behindDoc="0" locked="0" layoutInCell="1" allowOverlap="1" wp14:anchorId="470B7BC5" wp14:editId="1E982230">
                <wp:simplePos x="0" y="0"/>
                <wp:positionH relativeFrom="column">
                  <wp:posOffset>7691754</wp:posOffset>
                </wp:positionH>
                <wp:positionV relativeFrom="paragraph">
                  <wp:posOffset>2604770</wp:posOffset>
                </wp:positionV>
                <wp:extent cx="0" cy="203200"/>
                <wp:effectExtent l="0" t="0" r="19050" b="25400"/>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3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1414E213" id="Straight Connector 92" o:spid="_x0000_s1026" style="position:absolute;z-index:251744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05.65pt,205.1pt" to="605.65pt,2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AWvgEAANQDAAAOAAAAZHJzL2Uyb0RvYy54bWysU8uu0zAQ3SPxD5b3NGmREERN76JXsLmC&#10;isIH+Dp2Y13bY41Nk/49Y+fBUwghNlY8c87MnOPJ/m50ll0VRgO+5dtNzZnyEjrjLy3//Onti9ec&#10;xSR8Jyx41fKbivzu8PzZfgiN2kEPtlPIqIiPzRBa3qcUmqqKsldOxA0E5SmpAZ1IdMVL1aEYqLqz&#10;1a6uX1UDYBcQpIqRovdTkh9Kfa2VTB+0jiox23KaLZUTy/mYz+qwF80FReiNnMcQ/zCFE8ZT07XU&#10;vUiCfUHzSylnJEIEnTYSXAVaG6mKBlKzrX9Sc+5FUEULmRPDalP8f2Xl++sJmela/mbHmReO3uic&#10;UJhLn9gRvCcHARklyakhxIYIR3/CrFWO/hweQD5FylU/JPMlhgk2anQZTmLZWJy/rc6rMTE5BSVF&#10;d/VLetTcqhLNwgsY0zsFjuWPllvjsyeiEdeHmCboApnHmDqXGdLNqgy2/qPSpJN6bQu7bJg6WmRX&#10;QbvRPW3ntgWZKdpYu5LqP5NmbKapsnV/S1zRpSP4tBKd8YC/65rGZVQ94RfVk9Ys+xG62wmXV6HV&#10;KYbOa5538/t7oX/7GQ9fAQAA//8DAFBLAwQUAAYACAAAACEAJvvfG98AAAANAQAADwAAAGRycy9k&#10;b3ducmV2LnhtbEyPzU7DMBCE70i8g7VI3KgTU9EqxKkQPyc4hMCBoxsvSdR4HcVuEnh6tuIAx5n9&#10;NDuT7xbXiwnH0HnSkK4SEEi1tx01Gt7fnq62IEI0ZE3vCTV8YYBdcX6Wm8z6mV5xqmIjOIRCZjS0&#10;MQ6ZlKFu0Zmw8gMS3z796ExkOTbSjmbmcNdLlSQ30pmO+ENrBrxvsT5UR6dh8/hclcP88PJdyo0s&#10;y8nH7eFD68uL5e4WRMQl/sFwqs/VoeBOe38kG0TPWqXpNbMa1mmiQJyQX2vP1lopkEUu/68ofgAA&#10;AP//AwBQSwECLQAUAAYACAAAACEAtoM4kv4AAADhAQAAEwAAAAAAAAAAAAAAAAAAAAAAW0NvbnRl&#10;bnRfVHlwZXNdLnhtbFBLAQItABQABgAIAAAAIQA4/SH/1gAAAJQBAAALAAAAAAAAAAAAAAAAAC8B&#10;AABfcmVscy8ucmVsc1BLAQItABQABgAIAAAAIQC/FUAWvgEAANQDAAAOAAAAAAAAAAAAAAAAAC4C&#10;AABkcnMvZTJvRG9jLnhtbFBLAQItABQABgAIAAAAIQAm+98b3wAAAA0BAAAPAAAAAAAAAAAAAAAA&#10;ABgEAABkcnMvZG93bnJldi54bWxQSwUGAAAAAAQABADzAAAAJAUAAAAA&#10;" strokecolor="black [3040]">
                <o:lock v:ext="edit" shapetype="f"/>
              </v:line>
            </w:pict>
          </mc:Fallback>
        </mc:AlternateContent>
      </w:r>
      <w:r w:rsidR="00EE663E" w:rsidRPr="00D30BAD">
        <w:rPr>
          <w:noProof/>
          <w:color w:val="auto"/>
          <w:sz w:val="24"/>
        </w:rPr>
        <mc:AlternateContent>
          <mc:Choice Requires="wps">
            <w:drawing>
              <wp:anchor distT="0" distB="0" distL="114300" distR="114300" simplePos="0" relativeHeight="251797504" behindDoc="0" locked="0" layoutInCell="1" allowOverlap="1" wp14:anchorId="4D645B50" wp14:editId="1E0FD7AB">
                <wp:simplePos x="0" y="0"/>
                <wp:positionH relativeFrom="column">
                  <wp:posOffset>6140450</wp:posOffset>
                </wp:positionH>
                <wp:positionV relativeFrom="paragraph">
                  <wp:posOffset>1236980</wp:posOffset>
                </wp:positionV>
                <wp:extent cx="123825" cy="116840"/>
                <wp:effectExtent l="0" t="0" r="28575" b="16510"/>
                <wp:wrapNone/>
                <wp:docPr id="121" name="Oval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1684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oval w14:anchorId="2163E8E1" id="Oval 121" o:spid="_x0000_s1026" style="position:absolute;margin-left:483.5pt;margin-top:97.4pt;width:9.75pt;height:9.2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jfAIAAEcFAAAOAAAAZHJzL2Uyb0RvYy54bWysVE1P3DAQvVfqf7B8L9mkQGlEFq1AVJVW&#10;sAIqzsaxiYXtcW3vZre/vmMnG6DQS9UcrIznzdebGZ+ebY0mG+GDAtvQ8mBGibAcWmUfG/rj7vLT&#10;CSUhMtsyDVY0dCcCPZt//HDau1pU0IFuhSfoxIa6dw3tYnR1UQTeCcPCAThhUSnBGxZR9I9F61mP&#10;3o0uqtnsuOjBt84DFyHg7cWgpPPsX0rB47WUQUSiG4q5xXz6fD6ks5ifsvrRM9cpPqbB/iELw5TF&#10;oJOrCxYZWXv1xpVR3EMAGQ84mAKkVFzkGrCacvZHNbcdcyLXguQEN9EU/p9bfrVZeaJa7F1VUmKZ&#10;wSZdb5gmSUZ2ehdqBN26lU/1BbcE/hRQUbzSJCGMmK30JmGxOrLNVO8mqsU2Eo6XZfX5pDqihKOq&#10;LI9PDnMrClbvjZ0P8ZsAQ9JPQ4XWyoVEBqvZZhliyoDVe9SYzpBBziXutEhgbW+ExAIxZpWt82iJ&#10;c+0JVtnQ9qkcrjvWiuHqaIZfqh0DTOgsZWfJq1RaT35HB2lkX/sdXIzYZCbyRE6Gs78lNBhO6BwR&#10;bJwMjbLg3zPWMTcNE5cDfk/MQEdi5gHaHbbcw7ALwfFLhRQvWYgr5nH4cU1woeM1HlJD31AY/yjp&#10;wP967z7hcSZRS0mPy9TQ8HPNvKBEf7c4rV/LQ2wwiVk4PPpSoeBfah5eauzanAO2BucRs8u/CR/1&#10;/ld6MPe494sUFVXMcozdUB79XjiPw5Ljy8HFYpFhuHGOxaW9dTw5T6ym+bnb3jPvxjmLOKBXsF+8&#10;N7M2YJOlhcU6glR5EJ95HfnGbc0DM74s6Tl4KWfU8/s3/w0AAP//AwBQSwMEFAAGAAgAAAAhAOhH&#10;pk3iAAAACwEAAA8AAABkcnMvZG93bnJldi54bWxMj1FLwzAUhd8F/0O4gm8ubdW61qZjDAQfBmNT&#10;Cr5lTWyKzU1NsrX+e++e9PFyDud+X7Wa7cDO2ofeoYB0kQDT2DrVYyfg/e3lbgksRIlKDg61gB8d&#10;YFVfX1WyVG7CvT4fYsdoBEMpBZgYx5Lz0BptZVi4USNln85bGen0HVdeTjRuB54lSc6t7JE+GDnq&#10;jdHt1+FkBeyaad00cve6t3ma+e9NmD7MVojbm3n9DCzqOf6V4YJP6FAT09GdUAU2CCjyJ3KJFBQP&#10;5ECNYpk/AjsKyNL7DHhd8f8O9S8AAAD//wMAUEsBAi0AFAAGAAgAAAAhALaDOJL+AAAA4QEAABMA&#10;AAAAAAAAAAAAAAAAAAAAAFtDb250ZW50X1R5cGVzXS54bWxQSwECLQAUAAYACAAAACEAOP0h/9YA&#10;AACUAQAACwAAAAAAAAAAAAAAAAAvAQAAX3JlbHMvLnJlbHNQSwECLQAUAAYACAAAACEA/v9wo3wC&#10;AABHBQAADgAAAAAAAAAAAAAAAAAuAgAAZHJzL2Uyb0RvYy54bWxQSwECLQAUAAYACAAAACEA6Eem&#10;TeIAAAALAQAADwAAAAAAAAAAAAAAAADWBAAAZHJzL2Rvd25yZXYueG1sUEsFBgAAAAAEAAQA8wAA&#10;AOUFAAAAAA==&#10;" fillcolor="black [3200]" strokecolor="black [1600]" strokeweight="2pt">
                <v:path arrowok="t"/>
              </v:oval>
            </w:pict>
          </mc:Fallback>
        </mc:AlternateContent>
      </w:r>
      <w:r w:rsidR="00EE663E" w:rsidRPr="00D30BAD">
        <w:rPr>
          <w:noProof/>
          <w:color w:val="auto"/>
          <w:sz w:val="24"/>
        </w:rPr>
        <mc:AlternateContent>
          <mc:Choice Requires="wps">
            <w:drawing>
              <wp:anchor distT="0" distB="0" distL="114300" distR="114300" simplePos="0" relativeHeight="251813888" behindDoc="0" locked="0" layoutInCell="1" allowOverlap="1" wp14:anchorId="60D17929" wp14:editId="5F220304">
                <wp:simplePos x="0" y="0"/>
                <wp:positionH relativeFrom="column">
                  <wp:posOffset>6417945</wp:posOffset>
                </wp:positionH>
                <wp:positionV relativeFrom="paragraph">
                  <wp:posOffset>1765935</wp:posOffset>
                </wp:positionV>
                <wp:extent cx="123825" cy="116840"/>
                <wp:effectExtent l="0" t="0" r="28575" b="16510"/>
                <wp:wrapNone/>
                <wp:docPr id="129" name="Oval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1684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oval w14:anchorId="7D6C7DE8" id="Oval 129" o:spid="_x0000_s1026" style="position:absolute;margin-left:505.35pt;margin-top:139.05pt;width:9.75pt;height:9.2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tJQfQIAAEcFAAAOAAAAZHJzL2Uyb0RvYy54bWysVMFO3DAQvVfqP1i+l2xSoBCRRSsQVaUV&#10;rAoVZ+PYxML2uLZ3s9uv79jJBij0UjUHK+N58zzzPOOz863RZCN8UGAbWh7MKBGWQ6vsY0N/3F19&#10;OqEkRGZbpsGKhu5EoOfzjx/OeleLCjrQrfAESWyoe9fQLkZXF0XgnTAsHIATFp0SvGERTf9YtJ71&#10;yG50Uc1mx0UPvnUeuAgBdy8HJ51nfikFjzdSBhGJbijmFvPq8/qQ1mJ+xupHz1yn+JgG+4csDFMW&#10;D52oLllkZO3VGyqjuIcAMh5wMAVIqbjINWA15eyPam475kSuBcUJbpIp/D9afr1ZeaJavLvqlBLL&#10;DF7SzYZpkmxUp3ehRtCtW/lUX3BL4E8BHcUrTzLCiNlKbxIWqyPbLPVuklpsI+G4WVafT6ojSji6&#10;yvL45DBfRcHqfbDzIX4VYEj6aajQWrmQxGA12yxDTBmweo8a0xkyyLnEnRYJrO13IbFAPLPK0bm1&#10;xIX2BKtsaPtUDtsda8WwdTTDL9WOB0zobGWyxCqV1hPvSJBa9jXvQDFiU5jIHTkFzv6W0BA4ofOJ&#10;YOMUaJQF/16wjuWYuBzwe2EGOZIyD9Du8Mo9DLMQHL9SKPGShbhiHpsfxwQHOt7gIjX0DYXxj5IO&#10;/K/39hMeexK9lPQ4TA0NP9fMC0r0N4vdeloe4gWTmI3Doy8VGv6l5+Glx67NBeDVlPh0OJ5/Ez7q&#10;/a/0YO5x7hfpVHQxy/HshvLo98ZFHIYcXw4uFosMw4lzLC7treOJPKma+udue8+8G/ssYoNew37w&#10;3vTagE2RFhbrCFLlRnzWddQbpzU3zPiypOfgpZ1Rz+/f/DcAAAD//wMAUEsDBBQABgAIAAAAIQCw&#10;YSQX4gAAAA0BAAAPAAAAZHJzL2Rvd25yZXYueG1sTI9RS8MwEMffBb9DOME3l7RiN2vTMQaCD8LY&#10;lIJvtyY2xeZSk2yt397sSR//dz/+97tqPduBnbUPvSMJ2UIA09Q61VMn4f3t+W4FLEQkhYMjLeFH&#10;B1jX11cVlspNtNfnQ+xYKqFQogQT41hyHlqjLYaFGzWl3afzFmOKvuPK45TK7cBzIQpusad0weCo&#10;t0a3X4eTlbBrpk3T4O5lb4ss99/bMH2YVylvb+bNE7Co5/gHw0U/qUOdnI7uRCqwIWWRiWViJeTL&#10;VQbsgoh7kQM7ptFj8QC8rvj/L+pfAAAA//8DAFBLAQItABQABgAIAAAAIQC2gziS/gAAAOEBAAAT&#10;AAAAAAAAAAAAAAAAAAAAAABbQ29udGVudF9UeXBlc10ueG1sUEsBAi0AFAAGAAgAAAAhADj9If/W&#10;AAAAlAEAAAsAAAAAAAAAAAAAAAAALwEAAF9yZWxzLy5yZWxzUEsBAi0AFAAGAAgAAAAhAIIy0lB9&#10;AgAARwUAAA4AAAAAAAAAAAAAAAAALgIAAGRycy9lMm9Eb2MueG1sUEsBAi0AFAAGAAgAAAAhALBh&#10;JBfiAAAADQEAAA8AAAAAAAAAAAAAAAAA1wQAAGRycy9kb3ducmV2LnhtbFBLBQYAAAAABAAEAPMA&#10;AADmBQAAAAA=&#10;" fillcolor="black [3200]" strokecolor="black [1600]" strokeweight="2pt">
                <v:path arrowok="t"/>
              </v:oval>
            </w:pict>
          </mc:Fallback>
        </mc:AlternateContent>
      </w:r>
      <w:r w:rsidR="00EE663E" w:rsidRPr="00D30BAD">
        <w:rPr>
          <w:noProof/>
          <w:color w:val="auto"/>
          <w:sz w:val="24"/>
        </w:rPr>
        <mc:AlternateContent>
          <mc:Choice Requires="wps">
            <w:drawing>
              <wp:anchor distT="0" distB="0" distL="114300" distR="114300" simplePos="0" relativeHeight="251805696" behindDoc="0" locked="0" layoutInCell="1" allowOverlap="1" wp14:anchorId="36DAAA96" wp14:editId="7DCF192D">
                <wp:simplePos x="0" y="0"/>
                <wp:positionH relativeFrom="column">
                  <wp:posOffset>6805295</wp:posOffset>
                </wp:positionH>
                <wp:positionV relativeFrom="paragraph">
                  <wp:posOffset>1758315</wp:posOffset>
                </wp:positionV>
                <wp:extent cx="123825" cy="116840"/>
                <wp:effectExtent l="0" t="0" r="28575" b="16510"/>
                <wp:wrapNone/>
                <wp:docPr id="125" name="Oval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1684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oval w14:anchorId="49511B78" id="Oval 125" o:spid="_x0000_s1026" style="position:absolute;margin-left:535.85pt;margin-top:138.45pt;width:9.75pt;height:9.2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aHaegIAAEcFAAAOAAAAZHJzL2Uyb0RvYy54bWysVN9P2zAQfp+0/8Hy+0jTAWMRKaqKmCZV&#10;UAETz8axGwvb59lu0+6v39lJAwz2Mi0PVs733Xe/fX6xM5pshQ8KbE3LowklwnJolF3X9Mf91acz&#10;SkJktmEarKjpXgR6Mfv44bxzlZhCC7oRniCJDVXnatrG6KqiCLwVhoUjcMKiUoI3LKLo10XjWYfs&#10;RhfTyeS06MA3zgMXIeDtZa+ks8wvpeDxRsogItE1xdhiPn0+H9NZzM5ZtfbMtYoPYbB/iMIwZdHp&#10;SHXJIiMbr95QGcU9BJDxiIMpQErFRc4Bsyknf2Rz1zInci5YnODGMoX/R8uvtytPVIO9m55QYpnB&#10;Jt1smSZJxup0LlQIunMrn/ILbgn8KaCieKVJQhgwO+lNwmJ2ZJdLvR9LLXaRcLwsp5/PkkOOqrI8&#10;PTvOrShYdTB2PsRvAgxJPzUVWisXUjFYxbbLEFMErDqghnD6CHIsca9FAmt7KyQmiD6n2TqPllho&#10;TzDLmjZPZX/dskb0VycT/FLu6GBEZymTJVaptB55B4I0sq95e4oBm8xEnsjRcPK3gHrDEZ09go2j&#10;oVEW/HvGOpZD4LLHHwrTlyNV5hGaPbbcQ78LwfErhSVeshBXzOPw45rgQscbPKSGrqYw/FHSgv/1&#10;3n3C40yilpIOl6mm4eeGeUGJ/m5xWr+Wx9hgErNwfPJlioJ/qXl8qbEbswBsTYlPh+P5N+GjPvxK&#10;D+YB936evKKKWY6+a8qjPwiL2C85vhxczOcZhhvnWFzaO8cTeapqmp/73QPzbpiziAN6DYfFezNr&#10;PTZZWphvIkiVB/G5rkO9cVvzwAwvS3oOXsoZ9fz+zX4DAAD//wMAUEsDBBQABgAIAAAAIQDCtp98&#10;4gAAAA0BAAAPAAAAZHJzL2Rvd25yZXYueG1sTI/BSsQwEIbvgu8QRvDmJq3Y2tp0WRYED8KyqxS8&#10;zTaxKTaT2mS39e3NnvT4z3z88021XuzAznryvSMJyUoA09Q61VMn4f3t+e4RmA9ICgdHWsKP9rCu&#10;r68qLJWbaa/Ph9CxWEK+RAkmhLHk3LdGW/QrN2qKu083WQwxTh1XE86x3A48FSLjFnuKFwyOemt0&#10;+3U4WQm7Zt40De5e9jZL0ul76+cP8yrl7c2yeQIW9BL+YLjoR3Woo9PRnUh5NsQs8iSPrIQ0zwpg&#10;F0QUSQrsGEfFwz3wuuL/v6h/AQAA//8DAFBLAQItABQABgAIAAAAIQC2gziS/gAAAOEBAAATAAAA&#10;AAAAAAAAAAAAAAAAAABbQ29udGVudF9UeXBlc10ueG1sUEsBAi0AFAAGAAgAAAAhADj9If/WAAAA&#10;lAEAAAsAAAAAAAAAAAAAAAAALwEAAF9yZWxzLy5yZWxzUEsBAi0AFAAGAAgAAAAhAECZodp6AgAA&#10;RwUAAA4AAAAAAAAAAAAAAAAALgIAAGRycy9lMm9Eb2MueG1sUEsBAi0AFAAGAAgAAAAhAMK2n3zi&#10;AAAADQEAAA8AAAAAAAAAAAAAAAAA1AQAAGRycy9kb3ducmV2LnhtbFBLBQYAAAAABAAEAPMAAADj&#10;BQAAAAA=&#10;" fillcolor="black [3200]" strokecolor="black [1600]" strokeweight="2pt">
                <v:path arrowok="t"/>
              </v:oval>
            </w:pict>
          </mc:Fallback>
        </mc:AlternateContent>
      </w:r>
      <w:r w:rsidR="00EE663E" w:rsidRPr="00D30BAD">
        <w:rPr>
          <w:noProof/>
          <w:color w:val="auto"/>
          <w:sz w:val="24"/>
        </w:rPr>
        <mc:AlternateContent>
          <mc:Choice Requires="wps">
            <w:drawing>
              <wp:anchor distT="0" distB="0" distL="114300" distR="114300" simplePos="0" relativeHeight="251809792" behindDoc="0" locked="0" layoutInCell="1" allowOverlap="1" wp14:anchorId="0D05C7A4" wp14:editId="31C88E75">
                <wp:simplePos x="0" y="0"/>
                <wp:positionH relativeFrom="column">
                  <wp:posOffset>6666865</wp:posOffset>
                </wp:positionH>
                <wp:positionV relativeFrom="paragraph">
                  <wp:posOffset>1758950</wp:posOffset>
                </wp:positionV>
                <wp:extent cx="123825" cy="116840"/>
                <wp:effectExtent l="0" t="0" r="28575" b="16510"/>
                <wp:wrapNone/>
                <wp:docPr id="127" name="Oval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1684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oval w14:anchorId="5C75F5FC" id="Oval 127" o:spid="_x0000_s1026" style="position:absolute;margin-left:524.95pt;margin-top:138.5pt;width:9.75pt;height:9.2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knmfQIAAEcFAAAOAAAAZHJzL2Uyb0RvYy54bWysVE1v3CAQvVfqf0DcG6/dfNWKN1olSlVp&#10;layaVDkTDDEKMBTY9W5/fQfsdZImvVT1AXmYN4+Zxwxn51ujyUb4oMA2tDyYUSIsh1bZx4b+uLv6&#10;dEpJiMy2TIMVDd2JQM/nHz+c9a4WFXSgW+EJkthQ966hXYyuLorAO2FYOAAnLDoleMMimv6xaD3r&#10;kd3ooprNjosefOs8cBEC7l4OTjrP/FIKHm+kDCIS3VDMLebV5/UhrcX8jNWPnrlO8TEN9g9ZGKYs&#10;HjpRXbLIyNqrN1RGcQ8BZDzgYAqQUnGRa8Bqytkf1dx2zIlcC4oT3CRT+H+0/Hqz8kS1eHfVCSWW&#10;Gbykmw3TJNmoTu9CjaBbt/KpvuCWwJ8COopXnmSEEbOV3iQsVke2WerdJLXYRsJxs6w+n1ZHlHB0&#10;leXx6WG+ioLV+2DnQ/wqwJD001ChtXIhicFqtlmGmDJg9R41pjNkkHOJOy0SWNvvQmKBeGaVo3Nr&#10;iQvtCVbZ0PapHLY71oph62iGX6odD5jQ2cpkiVUqrSfekSC17GvegWLEpjCRO3IKnP0toSFwQucT&#10;wcYp0CgL/r1gHcsxcTng98IMciRlHqDd4ZV7GGYhOH6lUOIlC3HFPDY/jgkOdLzBRWroGwrjHyUd&#10;+F/v7Sc89iR6KelxmBoafq6ZF5Tobxa79Ut5iBdMYjYOj04qNPxLz8NLj12bC8CrKfHpcDz/JnzU&#10;+1/pwdzj3C/SqehiluPZDeXR742LOAw5vhxcLBYZhhPnWFzaW8cTeVI19c/d9p55N/ZZxAa9hv3g&#10;vem1AZsiLSzWEaTKjfis66g3TmtumPFlSc/BSzujnt+/+W8AAAD//wMAUEsDBBQABgAIAAAAIQDh&#10;MN9J4gAAAA0BAAAPAAAAZHJzL2Rvd25yZXYueG1sTI9RS8MwFIXfBf9DuIJvLl2pna1NxxgIPghj&#10;Uwq+Zc21KTZJTbK1/nvvntzjOffj3HOq9WwGdkYfemcFLBcJMLStU73tBHy8vzw8AQtRWiUHZ1HA&#10;LwZY17c3lSyVm+wez4fYMQqxoZQCdIxjyXloNRoZFm5ES7cv542MJH3HlZcThZuBp0mScyN7Sx+0&#10;HHGrsf0+nIyAXTNtmkbuXvcmX6b+ZxumT/0mxP3dvHkGFnGO/zBc6lN1qKnT0Z2sCmwgnWRFQayA&#10;dLWiVRckyYsM2JGs4jEDXlf8ekX9BwAA//8DAFBLAQItABQABgAIAAAAIQC2gziS/gAAAOEBAAAT&#10;AAAAAAAAAAAAAAAAAAAAAABbQ29udGVudF9UeXBlc10ueG1sUEsBAi0AFAAGAAgAAAAhADj9If/W&#10;AAAAlAEAAAsAAAAAAAAAAAAAAAAALwEAAF9yZWxzLy5yZWxzUEsBAi0AFAAGAAgAAAAhAB8qSeZ9&#10;AgAARwUAAA4AAAAAAAAAAAAAAAAALgIAAGRycy9lMm9Eb2MueG1sUEsBAi0AFAAGAAgAAAAhAOEw&#10;30niAAAADQEAAA8AAAAAAAAAAAAAAAAA1wQAAGRycy9kb3ducmV2LnhtbFBLBQYAAAAABAAEAPMA&#10;AADmBQAAAAA=&#10;" fillcolor="black [3200]" strokecolor="black [1600]" strokeweight="2pt">
                <v:path arrowok="t"/>
              </v:oval>
            </w:pict>
          </mc:Fallback>
        </mc:AlternateContent>
      </w:r>
      <w:r w:rsidR="00EE663E" w:rsidRPr="00D30BAD">
        <w:rPr>
          <w:noProof/>
          <w:color w:val="auto"/>
          <w:sz w:val="24"/>
        </w:rPr>
        <mc:AlternateContent>
          <mc:Choice Requires="wps">
            <w:drawing>
              <wp:anchor distT="0" distB="0" distL="114300" distR="114300" simplePos="0" relativeHeight="251807744" behindDoc="0" locked="0" layoutInCell="1" allowOverlap="1" wp14:anchorId="760DFAF6" wp14:editId="1161B51E">
                <wp:simplePos x="0" y="0"/>
                <wp:positionH relativeFrom="column">
                  <wp:posOffset>6661150</wp:posOffset>
                </wp:positionH>
                <wp:positionV relativeFrom="paragraph">
                  <wp:posOffset>1642110</wp:posOffset>
                </wp:positionV>
                <wp:extent cx="123825" cy="116840"/>
                <wp:effectExtent l="0" t="0" r="28575" b="16510"/>
                <wp:wrapNone/>
                <wp:docPr id="126" name="Oval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1684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oval w14:anchorId="5B89CD6D" id="Oval 126" o:spid="_x0000_s1026" style="position:absolute;margin-left:524.5pt;margin-top:129.3pt;width:9.75pt;height:9.2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IUVfQIAAEcFAAAOAAAAZHJzL2Uyb0RvYy54bWysVMFO3DAQvVfqP1i+l2xSoDQii1Ygqkor&#10;WAEVZ+PYxML2uLZ3s9uv79jJBij0UjUHK+N58zzzPOPTs63RZCN8UGAbWh7MKBGWQ6vsY0N/3F1+&#10;OqEkRGZbpsGKhu5EoGfzjx9Oe1eLCjrQrfAESWyoe9fQLkZXF0XgnTAsHIATFp0SvGERTf9YtJ71&#10;yG50Uc1mx0UPvnUeuAgBdy8GJ51nfikFj9dSBhGJbijmFvPq8/qQ1mJ+yupHz1yn+JgG+4csDFMW&#10;D52oLlhkZO3VGyqjuIcAMh5wMAVIqbjINWA15eyPam475kSuBcUJbpIp/D9afrVZeaJavLvqmBLL&#10;DF7S9YZpkmxUp3ehRtCtW/lUX3BL4E8BHcUrTzLCiNlKbxIWqyPbLPVuklpsI+G4WVafT6ojSji6&#10;yvL45DBfRcHqfbDzIX4TYEj6aajQWrmQxGA12yxDTBmweo8a0xkyyLnEnRYJrO2NkFggnlnl6Nxa&#10;4lx7glU2tH0qh+2OtWLYOprhl2rHAyZ0tjJZYpVK64l3JEgt+5p3oBixKUzkjpwCZ39LaAic0PlE&#10;sHEKNMqCfy9Yx3JMXA74vTCDHEmZB2h3eOUehlkIjl8qlHjJQlwxj82PY4IDHa9xkRr6hsL4R0kH&#10;/td7+wmPPYleSnocpoaGn2vmBSX6u8Vu/Voe4gWTmI3Doy8VGv6l5+Glx67NOeDVlPh0OJ5/Ez7q&#10;/a/0YO5x7hfpVHQxy/HshvLo98Z5HIYcXw4uFosMw4lzLC7treOJPKma+udue8+8G/ssYoNewX7w&#10;3vTagE2RFhbrCFLlRnzWddQbpzU3zPiypOfgpZ1Rz+/f/DcAAAD//wMAUEsDBBQABgAIAAAAIQBd&#10;fmp64wAAAA0BAAAPAAAAZHJzL2Rvd25yZXYueG1sTI/BasMwEETvhf6D2EJvjRTTOK5jOYRAoYdC&#10;SFoMvSnWxjK1Vq6lxO7fVzk1x5kdZt8U68l27IKDbx1JmM8EMKTa6ZYaCZ8fr08ZMB8UadU5Qgm/&#10;6GFd3t8VKtdupD1eDqFhsYR8riSYEPqcc18btMrPXI8Ubyc3WBWiHBquBzXGctvxRIiUW9VS/GBU&#10;j1uD9ffhbCXsqnFTVWr3trfpPBl+tn78Mu9SPj5MmxWwgFP4D8MVP6JDGZmO7kzasy5q8fwSxwQJ&#10;ySJLgV0jIs0WwI7RWi4F8LLgtyvKPwAAAP//AwBQSwECLQAUAAYACAAAACEAtoM4kv4AAADhAQAA&#10;EwAAAAAAAAAAAAAAAAAAAAAAW0NvbnRlbnRfVHlwZXNdLnhtbFBLAQItABQABgAIAAAAIQA4/SH/&#10;1gAAAJQBAAALAAAAAAAAAAAAAAAAAC8BAABfcmVscy8ucmVsc1BLAQItABQABgAIAAAAIQCQ8IUV&#10;fQIAAEcFAAAOAAAAAAAAAAAAAAAAAC4CAABkcnMvZTJvRG9jLnhtbFBLAQItABQABgAIAAAAIQBd&#10;fmp64wAAAA0BAAAPAAAAAAAAAAAAAAAAANcEAABkcnMvZG93bnJldi54bWxQSwUGAAAAAAQABADz&#10;AAAA5wUAAAAA&#10;" fillcolor="black [3200]" strokecolor="black [1600]" strokeweight="2pt">
                <v:path arrowok="t"/>
              </v:oval>
            </w:pict>
          </mc:Fallback>
        </mc:AlternateContent>
      </w:r>
      <w:r w:rsidR="00EE663E" w:rsidRPr="00D30BAD">
        <w:rPr>
          <w:noProof/>
          <w:color w:val="auto"/>
          <w:sz w:val="24"/>
        </w:rPr>
        <mc:AlternateContent>
          <mc:Choice Requires="wps">
            <w:drawing>
              <wp:anchor distT="0" distB="0" distL="114300" distR="114300" simplePos="0" relativeHeight="251811840" behindDoc="0" locked="0" layoutInCell="1" allowOverlap="1" wp14:anchorId="6C6DFC37" wp14:editId="5271AC49">
                <wp:simplePos x="0" y="0"/>
                <wp:positionH relativeFrom="column">
                  <wp:posOffset>6799580</wp:posOffset>
                </wp:positionH>
                <wp:positionV relativeFrom="paragraph">
                  <wp:posOffset>1642110</wp:posOffset>
                </wp:positionV>
                <wp:extent cx="124460" cy="116840"/>
                <wp:effectExtent l="0" t="0" r="27940" b="16510"/>
                <wp:wrapNone/>
                <wp:docPr id="128" name="Oval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460" cy="11684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oval w14:anchorId="4F235A25" id="Oval 128" o:spid="_x0000_s1026" style="position:absolute;margin-left:535.4pt;margin-top:129.3pt;width:9.8pt;height:9.2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djegIAAEcFAAAOAAAAZHJzL2Uyb0RvYy54bWysVN9P2zAQfp+0/8Hy+5qmKoxFTVFVxDSp&#10;AjSYeDaOTSxsn2e7Tbu/fmcnDTDYy7Q8WDnfd9/99uJ8bzTZCR8U2JqWkyklwnJolH2s6Y+7y09n&#10;lITIbMM0WFHTgwj0fPnxw6JzlZhBC7oRniCJDVXnatrG6KqiCLwVhoUJOGFRKcEbFlH0j0XjWYfs&#10;Rhez6fS06MA3zgMXIeDtRa+ky8wvpeDxWsogItE1xdhiPn0+H9JZLBesevTMtYoPYbB/iMIwZdHp&#10;SHXBIiNbr95QGcU9BJBxwsEUIKXiIueA2ZTTP7K5bZkTORcsTnBjmcL/o+VXuxtPVIO9m2GrLDPY&#10;pOsd0yTJWJ3OhQpBt+7Gp/yC2wB/CqgoXmmSEAbMXnqTsJgd2edSH8ZSi30kHC/L2Xx+ig3hqCrL&#10;07N5bkXBqqOx8yF+FWBI+qmp0Fq5kIrBKrbbhJgiYNURNYTTR5BjiQctEljb70Jiguhzlq3zaIm1&#10;9gSzrGnzVPbXLWtEf3UyxS/ljg5GdJYyWWKVSuuRdyBII/uat6cYsMlM5IkcDad/C6g3HNHZI9g4&#10;Ghplwb9nrGM5BC57/LEwfTlSZR6gOWDLPfS7EBy/VFjiDQvxhnkcfuwKLnS8xkNq6GoKwx8lLfhf&#10;790nPM4kainpcJlqGn5umReU6G8Wp/VLOccGk5iF+cnnGQr+pebhpcZuzRqwNSU+HY7n34SP+vgr&#10;PZh73PtV8ooqZjn6rimP/iisY7/k+HJwsVplGG6cY3Fjbx1P5KmqaX7u9vfMu2HOIg7oFRwX782s&#10;9dhkaWG1jSBVHsTnug71xm3NAzO8LOk5eCln1PP7t/wNAAD//wMAUEsDBBQABgAIAAAAIQB4Xavk&#10;4gAAAA0BAAAPAAAAZHJzL2Rvd25yZXYueG1sTI9RS8MwFIXfBf9DuIJvLlnRdtamYwwEH4SxKQXf&#10;7prYFJukJtla/713T/p47jmc891qPduBnXWIvXcSlgsBTLvWq951Et7fnu9WwGJCp3DwTkv40RHW&#10;9fVVhaXyk9vr8yF1jEpcLFGCSWksOY+t0Rbjwo/akffpg8VEMnRcBZyo3A48EyLnFntHCwZHvTW6&#10;/TqcrIRdM22aBncve5svs/C9jdOHeZXy9mbePAFLek5/YbjgEzrUxHT0J6ciG0iLQhB7kpA9rHJg&#10;l4h4FPfAjnQqCgG8rvj/L+pfAAAA//8DAFBLAQItABQABgAIAAAAIQC2gziS/gAAAOEBAAATAAAA&#10;AAAAAAAAAAAAAAAAAABbQ29udGVudF9UeXBlc10ueG1sUEsBAi0AFAAGAAgAAAAhADj9If/WAAAA&#10;lAEAAAsAAAAAAAAAAAAAAAAALwEAAF9yZWxzLy5yZWxzUEsBAi0AFAAGAAgAAAAhAL8Ix2N6AgAA&#10;RwUAAA4AAAAAAAAAAAAAAAAALgIAAGRycy9lMm9Eb2MueG1sUEsBAi0AFAAGAAgAAAAhAHhdq+Ti&#10;AAAADQEAAA8AAAAAAAAAAAAAAAAA1AQAAGRycy9kb3ducmV2LnhtbFBLBQYAAAAABAAEAPMAAADj&#10;BQAAAAA=&#10;" fillcolor="black [3200]" strokecolor="black [1600]" strokeweight="2pt">
                <v:path arrowok="t"/>
              </v:oval>
            </w:pict>
          </mc:Fallback>
        </mc:AlternateContent>
      </w:r>
      <w:r w:rsidR="00EE663E" w:rsidRPr="00D30BAD">
        <w:rPr>
          <w:noProof/>
          <w:color w:val="auto"/>
          <w:sz w:val="24"/>
        </w:rPr>
        <mc:AlternateContent>
          <mc:Choice Requires="wps">
            <w:drawing>
              <wp:anchor distT="0" distB="0" distL="114300" distR="114300" simplePos="0" relativeHeight="251795456" behindDoc="0" locked="0" layoutInCell="1" allowOverlap="1" wp14:anchorId="6DEB5258" wp14:editId="77C2F466">
                <wp:simplePos x="0" y="0"/>
                <wp:positionH relativeFrom="column">
                  <wp:posOffset>6119495</wp:posOffset>
                </wp:positionH>
                <wp:positionV relativeFrom="paragraph">
                  <wp:posOffset>2066290</wp:posOffset>
                </wp:positionV>
                <wp:extent cx="123825" cy="116840"/>
                <wp:effectExtent l="0" t="0" r="28575" b="16510"/>
                <wp:wrapNone/>
                <wp:docPr id="120" name="Oval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1684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oval w14:anchorId="234AC497" id="Oval 120" o:spid="_x0000_s1026" style="position:absolute;margin-left:481.85pt;margin-top:162.7pt;width:9.75pt;height:9.2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zvLhQIAAGwFAAAOAAAAZHJzL2Uyb0RvYy54bWysVEtvGyEQvlfqf0Dcm/W6Tpquso6sRK4q&#10;WUnUpMqZsBCjAEMBe+3++g7sw0njU9ULYpjnN3wzF5c7o8lW+KDA1rQ8mVAiLIdG2eea/nxYfjqn&#10;JERmG6bBipruRaCX848fLlpXiSmsQTfCEwxiQ9W6mq5jdFVRBL4WhoUTcMKiUoI3LKLon4vGsxaj&#10;G11MJ5OzogXfOA9chICv152SznN8KQWPt1IGEYmuKdYW8+nz+ZTOYn7BqmfP3Frxvgz2D1UYpiwm&#10;HUNds8jIxqt3oYziHgLIeMLBFCCl4iJjQDTl5C8092vmRMaCzQlubFP4f2H5zfbOE9Xg302xP5YZ&#10;/KTbLdMkydid1oUKje7dnU/4glsBfwmoKN5okhB6m530JtkiOrLLrd6PrRa7SDg+ltPP59NTSjiq&#10;yvLsfJaTFawanJ0P8ZsAQ9KlpkJr5UJqBqvYdhViqoBVg1V61jYXCFo1S6V1FhKNxJX2BBHVNO7K&#10;BAn9wsEKpeSZ4XQIMpa416KL+kNIbBDWPM3ZMzUPMRnnwsazPq62aJ3cJFYwOpbHHHUciultk5vI&#10;lB0dJ8cc32YcPXJWsHF0NsqCPxageRkzd/YD+g5zgv8EzR554aEbmOD4UuE/rFiId8zjhCBXcOrj&#10;LR5SQ1tT6G+UrMH/Pvae7JG4qKWkxYmrafi1YV5Qor9bpPTXcoYsIDELs9MviY/+tebptcZuzBXg&#10;n5a4XxzP12Qf9XCVHswjLodFyooqZjnmrimPfhCuYrcJcL1wsVhkMxxLx+LK3juegqeuJpI97B6Z&#10;dz0ZI7L4BobpfEfIzjZ5WlhsIkiV2Xroa99vHOlMxn79pJ3xWs5WhyU5/wMAAP//AwBQSwMEFAAG&#10;AAgAAAAhAADsqpLgAAAACwEAAA8AAABkcnMvZG93bnJldi54bWxMj8FOwzAMhu9IvENkJG4spR0j&#10;K02naRLiNCEK3LPGazsSp0qyrfD0Cyc42v70+/ur1WQNO6EPgyMJ97MMGFLr9ECdhI/35zsBLERF&#10;WhlHKOEbA6zq66tKldqd6Q1PTexYCqFQKgl9jGPJeWh7tCrM3IiUbnvnrYpp9B3XXp1TuDU8z7IF&#10;t2qg9KFXI256bL+ao5WAYjwc1hvPPwexN+a1ffnZNoWUtzfT+glYxCn+wfCrn9ShTk47dyQdmJGw&#10;XBSPCZVQ5A9zYIlYiiIHtkubeSGA1xX/36G+AAAA//8DAFBLAQItABQABgAIAAAAIQC2gziS/gAA&#10;AOEBAAATAAAAAAAAAAAAAAAAAAAAAABbQ29udGVudF9UeXBlc10ueG1sUEsBAi0AFAAGAAgAAAAh&#10;ADj9If/WAAAAlAEAAAsAAAAAAAAAAAAAAAAALwEAAF9yZWxzLy5yZWxzUEsBAi0AFAAGAAgAAAAh&#10;AOzjO8uFAgAAbAUAAA4AAAAAAAAAAAAAAAAALgIAAGRycy9lMm9Eb2MueG1sUEsBAi0AFAAGAAgA&#10;AAAhAADsqpLgAAAACwEAAA8AAAAAAAAAAAAAAAAA3wQAAGRycy9kb3ducmV2LnhtbFBLBQYAAAAA&#10;BAAEAPMAAADsBQAAAAA=&#10;" fillcolor="white [3201]" strokecolor="black [3213]" strokeweight="2pt">
                <v:path arrowok="t"/>
              </v:oval>
            </w:pict>
          </mc:Fallback>
        </mc:AlternateContent>
      </w:r>
      <w:r w:rsidR="00EE663E" w:rsidRPr="00D30BAD">
        <w:rPr>
          <w:noProof/>
          <w:color w:val="auto"/>
          <w:sz w:val="24"/>
        </w:rPr>
        <mc:AlternateContent>
          <mc:Choice Requires="wps">
            <w:drawing>
              <wp:anchor distT="0" distB="0" distL="114300" distR="114300" simplePos="0" relativeHeight="251791360" behindDoc="0" locked="0" layoutInCell="1" allowOverlap="1" wp14:anchorId="0D26E59E" wp14:editId="28439BEB">
                <wp:simplePos x="0" y="0"/>
                <wp:positionH relativeFrom="column">
                  <wp:posOffset>5796915</wp:posOffset>
                </wp:positionH>
                <wp:positionV relativeFrom="paragraph">
                  <wp:posOffset>1297940</wp:posOffset>
                </wp:positionV>
                <wp:extent cx="123825" cy="116840"/>
                <wp:effectExtent l="0" t="0" r="28575" b="16510"/>
                <wp:wrapNone/>
                <wp:docPr id="118" name="Oval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1684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oval w14:anchorId="0E6B7849" id="Oval 118" o:spid="_x0000_s1026" style="position:absolute;margin-left:456.45pt;margin-top:102.2pt;width:9.75pt;height:9.2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gIlewIAAEcFAAAOAAAAZHJzL2Uyb0RvYy54bWysVN9P2zAQfp+0/8Hy+0jTAWMRKaqKmCZV&#10;UAETz8axGwvb59lu0+6v39lJAwz2Mi0PVs733Xe/fX6xM5pshQ8KbE3LowklwnJolF3X9Mf91acz&#10;SkJktmEarKjpXgR6Mfv44bxzlZhCC7oRniCJDVXnatrG6KqiCLwVhoUjcMKiUoI3LKLo10XjWYfs&#10;RhfTyeS06MA3zgMXIeDtZa+ks8wvpeDxRsogItE1xdhiPn0+H9NZzM5ZtfbMtYoPYbB/iMIwZdHp&#10;SHXJIiMbr95QGcU9BJDxiIMpQErFRc4Bsyknf2Rz1zInci5YnODGMoX/R8uvtytPVIO9K7FVlhls&#10;0s2WaZJkrE7nQoWgO7fyKb/glsCfAiqKV5okhAGzk94kLGZHdrnU+7HUYhcJx8ty+vlsekIJR1VZ&#10;np4d51YUrDoYOx/iNwGGpJ+aCq2VC6kYrGLbZYgpAlYdUEM4fQQ5lrjXIoG1vRUSE0Sf02ydR0ss&#10;tCeYZU2bp7K/blkj+quTCX4pd3QworOUyRKrVFqPvANBGtnXvD3FgE1mIk/kaDj5W0C94YjOHsHG&#10;0dAoC/49Yx3LIXDZ4w+F6cuRKvMIzR5b7qHfheD4lcISL1mIK+Zx+HFNcKHjDR5SQ1dTGP4oacH/&#10;eu8+4XEmUUtJh8tU0/Bzw7ygRH+3OK1fy2NsMIlZOD75MkXBv9Q8vtTYjVkAtqbEp8Px/JvwUR9+&#10;pQfzgHs/T15RxSxH3zXl0R+EReyXHF8OLubzDMONcywu7Z3jiTxVNc3P/e6BeTfMWcQBvYbD4r2Z&#10;tR6bLC3MNxGkyoP4XNeh3riteWCGlyU9By/ljHp+/2a/AQAA//8DAFBLAwQUAAYACAAAACEAqrtD&#10;W+EAAAALAQAADwAAAGRycy9kb3ducmV2LnhtbEyPXUvDMBSG7wX/QziCdy5tHGOtTccYCF4IY5sU&#10;vMuaY1Nskppka/33Hq/07nw8vOc51Wa2A7tiiL13EvJFBgxd63XvOglvp+eHNbCYlNNq8A4lfGOE&#10;TX17U6lS+8kd8HpMHaMQF0slwaQ0lpzH1qBVceFHdLT78MGqRG3ouA5qonA7cJFlK25V7+iCUSPu&#10;DLafx4uVsG+mbdOo/cvBrnIRvnZxejevUt7fzdsnYAnn9AfDrz6pQ01OZ39xOrJBQpGLglAJIlsu&#10;gRFRPAoqzjQRYg28rvj/H+ofAAAA//8DAFBLAQItABQABgAIAAAAIQC2gziS/gAAAOEBAAATAAAA&#10;AAAAAAAAAAAAAAAAAABbQ29udGVudF9UeXBlc10ueG1sUEsBAi0AFAAGAAgAAAAhADj9If/WAAAA&#10;lAEAAAsAAAAAAAAAAAAAAAAALwEAAF9yZWxzLy5yZWxzUEsBAi0AFAAGAAgAAAAhALAeAiV7AgAA&#10;RwUAAA4AAAAAAAAAAAAAAAAALgIAAGRycy9lMm9Eb2MueG1sUEsBAi0AFAAGAAgAAAAhAKq7Q1vh&#10;AAAACwEAAA8AAAAAAAAAAAAAAAAA1QQAAGRycy9kb3ducmV2LnhtbFBLBQYAAAAABAAEAPMAAADj&#10;BQAAAAA=&#10;" fillcolor="black [3200]" strokecolor="black [1600]" strokeweight="2pt">
                <v:path arrowok="t"/>
              </v:oval>
            </w:pict>
          </mc:Fallback>
        </mc:AlternateContent>
      </w:r>
      <w:r w:rsidR="00EE663E" w:rsidRPr="00D30BAD">
        <w:rPr>
          <w:noProof/>
          <w:color w:val="auto"/>
          <w:sz w:val="24"/>
        </w:rPr>
        <mc:AlternateContent>
          <mc:Choice Requires="wps">
            <w:drawing>
              <wp:anchor distT="0" distB="0" distL="114300" distR="114300" simplePos="0" relativeHeight="251789312" behindDoc="0" locked="0" layoutInCell="1" allowOverlap="1" wp14:anchorId="44C13EB8" wp14:editId="448FE319">
                <wp:simplePos x="0" y="0"/>
                <wp:positionH relativeFrom="column">
                  <wp:posOffset>5157470</wp:posOffset>
                </wp:positionH>
                <wp:positionV relativeFrom="paragraph">
                  <wp:posOffset>1692910</wp:posOffset>
                </wp:positionV>
                <wp:extent cx="123825" cy="116840"/>
                <wp:effectExtent l="0" t="0" r="28575" b="16510"/>
                <wp:wrapNone/>
                <wp:docPr id="117" name="Oval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1684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oval w14:anchorId="51702489" id="Oval 117" o:spid="_x0000_s1026" style="position:absolute;margin-left:406.1pt;margin-top:133.3pt;width:9.75pt;height:9.2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FVgfQIAAEcFAAAOAAAAZHJzL2Uyb0RvYy54bWysVN9v2yAQfp+0/wHxvjrO+mtWnSpK1WlS&#10;1EZrpz5TDDUqcAxInOyv34EdN127l2l+QD7uu4+7jzsuLrdGk43wQYGtaXk0oURYDo2yTzX9cX/9&#10;6ZySEJltmAYraroTgV7OPn646FwlptCCboQnSGJD1bmatjG6qigCb4Vh4QicsOiU4A2LaPqnovGs&#10;Q3aji+lkclp04BvngYsQcPeqd9JZ5pdS8HgrZRCR6JpibjGvPq+PaS1mF6x68sy1ig9psH/IwjBl&#10;8dCR6opFRtZevaEyinsIIOMRB1OAlIqLXANWU07+qOauZU7kWlCc4EaZwv+j5TeblSeqwbsrzyix&#10;zOAl3W6YJslGdToXKgTduZVP9QW3BP4c0FG88iQjDJit9CZhsTqyzVLvRqnFNhKOm+X08/n0hBKO&#10;rrI8PT/OV1Gwah/sfIhfBRiSfmoqtFYuJDFYxTbLEFMGrNqjhnT6DHIucadFAmv7XUgsEM+c5ujc&#10;WmKhPcEqa9o8l/12yxrRb51M8Eu14wEjOluZLLFKpfXIOxCkln3N21MM2BQmckeOgZO/JdQHjuh8&#10;Itg4Bhplwb8XrGM5JC57/F6YXo6kzCM0O7xyD/0sBMevFUq8ZCGumMfmxzHBgY63uEgNXU1h+KOk&#10;Bf/rvf2Ex55ELyUdDlNNw88184IS/c1it34pj/GCSczG8cnZFA1/6Hk89Ni1WQBeTYlPh+P5N+Gj&#10;3v9KD+YB536eTkUXsxzPrimPfm8sYj/k+HJwMZ9nGE6cY3Fp7xxP5EnV1D/32wfm3dBnERv0BvaD&#10;96bXemyKtDBfR5AqN+KLroPeOK25YYaXJT0Hh3ZGvbx/s98AAAD//wMAUEsDBBQABgAIAAAAIQDc&#10;Nbv64QAAAAsBAAAPAAAAZHJzL2Rvd25yZXYueG1sTI/BSsQwEIbvgu8QRvDmpo1YS226LAuCB2HZ&#10;XSl4yzZjU2wmNclu69sbT3qcmY9/vr9eL3ZkF/RhcCQhX2XAkDqnB+olvB2f70pgISrSanSEEr4x&#10;wLq5vqpVpd1Me7wcYs9SCIVKSTAxThXnoTNoVVi5CSndPpy3KqbR91x7NadwO3KRZQW3aqD0wagJ&#10;twa7z8PZSti186Zt1e5lb4tc+K9tmN/Nq5S3N8vmCVjEJf7B8Kuf1KFJTid3Jh3YKKHMhUioBFEU&#10;BbBElPf5I7BT2pQPGfCm5v87ND8AAAD//wMAUEsBAi0AFAAGAAgAAAAhALaDOJL+AAAA4QEAABMA&#10;AAAAAAAAAAAAAAAAAAAAAFtDb250ZW50X1R5cGVzXS54bWxQSwECLQAUAAYACAAAACEAOP0h/9YA&#10;AACUAQAACwAAAAAAAAAAAAAAAAAvAQAAX3JlbHMvLnJlbHNQSwECLQAUAAYACAAAACEAotxVYH0C&#10;AABHBQAADgAAAAAAAAAAAAAAAAAuAgAAZHJzL2Uyb0RvYy54bWxQSwECLQAUAAYACAAAACEA3DW7&#10;+uEAAAALAQAADwAAAAAAAAAAAAAAAADXBAAAZHJzL2Rvd25yZXYueG1sUEsFBgAAAAAEAAQA8wAA&#10;AOUFAAAAAA==&#10;" fillcolor="black [3200]" strokecolor="black [1600]" strokeweight="2pt">
                <v:path arrowok="t"/>
              </v:oval>
            </w:pict>
          </mc:Fallback>
        </mc:AlternateContent>
      </w:r>
      <w:r w:rsidR="00EE663E" w:rsidRPr="00D30BAD">
        <w:rPr>
          <w:noProof/>
          <w:color w:val="auto"/>
          <w:sz w:val="24"/>
        </w:rPr>
        <mc:AlternateContent>
          <mc:Choice Requires="wps">
            <w:drawing>
              <wp:anchor distT="0" distB="0" distL="114300" distR="114300" simplePos="0" relativeHeight="251783168" behindDoc="0" locked="0" layoutInCell="1" allowOverlap="1" wp14:anchorId="5F081025" wp14:editId="53604204">
                <wp:simplePos x="0" y="0"/>
                <wp:positionH relativeFrom="column">
                  <wp:posOffset>3529330</wp:posOffset>
                </wp:positionH>
                <wp:positionV relativeFrom="paragraph">
                  <wp:posOffset>1708150</wp:posOffset>
                </wp:positionV>
                <wp:extent cx="123825" cy="116840"/>
                <wp:effectExtent l="0" t="0" r="28575" b="16510"/>
                <wp:wrapNone/>
                <wp:docPr id="114" name="Oval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1684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oval w14:anchorId="26C50095" id="Oval 114" o:spid="_x0000_s1026" style="position:absolute;margin-left:277.9pt;margin-top:134.5pt;width:9.75pt;height:9.2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XGvfQIAAEcFAAAOAAAAZHJzL2Uyb0RvYy54bWysVFFP2zAQfp+0/2D5faTpCmMRKapATJMq&#10;QMDEs+vYjYXt82y3affrd3bSAIO9TMuDlfN99/nu853PzndGk63wQYGtaXk0oURYDo2y65r+eLj6&#10;dEpJiMw2TIMVNd2LQM/nHz+cda4SU2hBN8ITJLGh6lxN2xhdVRSBt8KwcAROWHRK8IZFNP26aDzr&#10;kN3oYjqZnBQd+MZ54CIE3L3snXSe+aUUPN5IGUQkuqaYW8yrz+sqrcX8jFVrz1yr+JAG+4csDFMW&#10;Dx2pLllkZOPVGyqjuIcAMh5xMAVIqbjINWA15eSPau5b5kSuBcUJbpQp/D9afr299UQ1eHfljBLL&#10;DF7SzZZpkmxUp3OhQtC9u/WpvuCWwJ8COopXnmSEAbOT3iQsVkd2Wer9KLXYRcJxs5x+Pp0eU8LR&#10;VZYnp7N8FQWrDsHOh/hNgCHpp6ZCa+VCEoNVbLsMMWXAqgNqSKfPIOcS91oksLZ3QmKBeOY0R+fW&#10;EhfaE6yyps1T2W+3rBH91vEEv1Q7HjCis5XJEqtUWo+8A0Fq2de8PcWATWEid+QYOPlbQn3giM4n&#10;go1joFEW/HvBOpZD4rLHH4Tp5UjKrKDZ45V76GchOH6lUOIlC/GWeWx+HBMc6HiDi9TQ1RSGP0pa&#10;8L/e20947En0UtLhMNU0/NwwLyjR3y1269dyhhdMYjZmx1+maPiXntVLj92YC8CrKfHpcDz/JnzU&#10;h1/pwTzi3C/SqehiluPZNeXRH4yL2A85vhxcLBYZhhPnWFzae8cTeVI19c/D7pF5N/RZxAa9hsPg&#10;vem1HpsiLSw2EaTKjfis66A3TmtumOFlSc/BSzujnt+/+W8AAAD//wMAUEsDBBQABgAIAAAAIQDk&#10;tjPU4gAAAAsBAAAPAAAAZHJzL2Rvd25yZXYueG1sTI/BTsMwEETvSPyDtUjcqNNA0jbEqapKSByQ&#10;qhYUiZsbb+OI2A6224S/ZzmV4+yMZt+U68n07II+dM4KmM8SYGgbpzrbCvh4f3lYAgtRWiV7Z1HA&#10;DwZYV7c3pSyUG+0eL4fYMiqxoZACdIxDwXloNBoZZm5AS97JeSMjSd9y5eVI5abnaZLk3MjO0gct&#10;B9xqbL4OZyNgV4+bupa7173J56n/3obxU78JcX83bZ6BRZziNQx/+IQOFTEd3dmqwHoBWZYRehSQ&#10;5isaRYlskT0CO9JluXgCXpX8/4bqFwAA//8DAFBLAQItABQABgAIAAAAIQC2gziS/gAAAOEBAAAT&#10;AAAAAAAAAAAAAAAAAAAAAABbQ29udGVudF9UeXBlc10ueG1sUEsBAi0AFAAGAAgAAAAhADj9If/W&#10;AAAAlAEAAAsAAAAAAAAAAAAAAAAALwEAAF9yZWxzLy5yZWxzUEsBAi0AFAAGAAgAAAAhAHK1ca99&#10;AgAARwUAAA4AAAAAAAAAAAAAAAAALgIAAGRycy9lMm9Eb2MueG1sUEsBAi0AFAAGAAgAAAAhAOS2&#10;M9TiAAAACwEAAA8AAAAAAAAAAAAAAAAA1wQAAGRycy9kb3ducmV2LnhtbFBLBQYAAAAABAAEAPMA&#10;AADmBQAAAAA=&#10;" fillcolor="black [3200]" strokecolor="black [1600]" strokeweight="2pt">
                <v:path arrowok="t"/>
              </v:oval>
            </w:pict>
          </mc:Fallback>
        </mc:AlternateContent>
      </w:r>
      <w:r w:rsidR="00EE663E" w:rsidRPr="00D30BAD">
        <w:rPr>
          <w:noProof/>
          <w:color w:val="auto"/>
          <w:sz w:val="24"/>
        </w:rPr>
        <mc:AlternateContent>
          <mc:Choice Requires="wps">
            <w:drawing>
              <wp:anchor distT="0" distB="0" distL="114300" distR="114300" simplePos="0" relativeHeight="251781120" behindDoc="0" locked="0" layoutInCell="1" allowOverlap="1" wp14:anchorId="2ED186D8" wp14:editId="372EDBD2">
                <wp:simplePos x="0" y="0"/>
                <wp:positionH relativeFrom="column">
                  <wp:posOffset>3853815</wp:posOffset>
                </wp:positionH>
                <wp:positionV relativeFrom="paragraph">
                  <wp:posOffset>2071370</wp:posOffset>
                </wp:positionV>
                <wp:extent cx="123825" cy="116840"/>
                <wp:effectExtent l="0" t="0" r="28575" b="16510"/>
                <wp:wrapNone/>
                <wp:docPr id="113" name="Oval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1684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oval w14:anchorId="576BA94A" id="Oval 113" o:spid="_x0000_s1026" style="position:absolute;margin-left:303.45pt;margin-top:163.1pt;width:9.75pt;height:9.2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CqThwIAAGwFAAAOAAAAZHJzL2Uyb0RvYy54bWysVEtvGyEQvlfqf0Dcm/U6j6arrCMrUapK&#10;VmIlqXImLMQowFDAXru/vgP7cNL4VPWCGOabxzfMzMXl1miyET4osDUtjyaUCMuhUfalpj8fb76c&#10;UxIisw3TYEVNdyLQy9nnTxetq8QUVqAb4Qk6saFqXU1XMbqqKAJfCcPCEThhUSnBGxZR9C9F41mL&#10;3o0uppPJWdGCb5wHLkLA1+tOSWfZv5SCxzspg4hE1xRzi/n0+XxOZzG7YNWLZ26leJ8G+4csDFMW&#10;g46urllkZO3VB1dGcQ8BZDziYAqQUnGROSCbcvIXm4cVcyJzweIEN5Yp/D+3/Haz9EQ1+HflMSWW&#10;Gfykuw3TJMlYndaFCkEPbukTv+AWwF8DKop3miSEHrOV3iQssiPbXOrdWGqxjYTjYzk9Pp+eUsJR&#10;VZZn5yf5KwpWDcbOh/hdgCHpUlOhtXIhFYNVbLMIMWXAqgGVnrXNCYJWzY3SOgupjcSV9gQZ1TRu&#10;y0QJ7cIehVKyzHQ6BplL3GnReb0XEguEOU9z9Nyae5+Mc2HjWe9XW0QnM4kZjIblIUMdh2R6bDIT&#10;uWVHw8khw/cRR4scFWwcjY2y4A85aF7HyB1+YN9xTvSfodlhX3joBiY4fqPwHxYsxCXzOCE4Szj1&#10;8Q4PqaGtKfQ3Slbgfx96T3hsXNRS0uLE1TT8WjMvKNE/LLb0t/IEu4DELJycfp2i4N9qnt9q7Npc&#10;Af5pifvF8XxN+KiHq/RgnnA5zFNUVDHLMXZNefSDcBW7TYDrhYv5PMNwLB2LC/vgeHKeqpqa7HH7&#10;xLzrmzFiF9/CMJ0fGrLDJksL83UEqXK37uva1xtHOjdjv37SzngrZ9R+Sc7+AAAA//8DAFBLAwQU&#10;AAYACAAAACEAG/r8gt8AAAALAQAADwAAAGRycy9kb3ducmV2LnhtbEyPy07DMBBF90j8gzVI7KjT&#10;NLJCiFNVlRArhEhh78bTJK0fke22ga9nWMFyZo7unFuvZ2vYBUMcvZOwXGTA0HVej66X8LF7fiiB&#10;xaScVsY7lPCFEdbN7U2tKu2v7h0vbeoZhbhYKQlDSlPFeewGtCou/ISObgcfrEo0hp7roK4Ubg3P&#10;s0xwq0ZHHwY14XbA7tSerQQsp+Nxsw38cywPxrx1L9+v7UrK+7t58wQs4Zz+YPjVJ3VoyGnvz05H&#10;ZiSITDwSKmGVixwYESIXBbA9bYpCAG9q/r9D8wMAAP//AwBQSwECLQAUAAYACAAAACEAtoM4kv4A&#10;AADhAQAAEwAAAAAAAAAAAAAAAAAAAAAAW0NvbnRlbnRfVHlwZXNdLnhtbFBLAQItABQABgAIAAAA&#10;IQA4/SH/1gAAAJQBAAALAAAAAAAAAAAAAAAAAC8BAABfcmVscy8ucmVsc1BLAQItABQABgAIAAAA&#10;IQCR7CqThwIAAGwFAAAOAAAAAAAAAAAAAAAAAC4CAABkcnMvZTJvRG9jLnhtbFBLAQItABQABgAI&#10;AAAAIQAb+vyC3wAAAAsBAAAPAAAAAAAAAAAAAAAAAOEEAABkcnMvZG93bnJldi54bWxQSwUGAAAA&#10;AAQABADzAAAA7QUAAAAA&#10;" fillcolor="white [3201]" strokecolor="black [3213]" strokeweight="2pt">
                <v:path arrowok="t"/>
              </v:oval>
            </w:pict>
          </mc:Fallback>
        </mc:AlternateContent>
      </w:r>
      <w:r w:rsidR="00EE663E" w:rsidRPr="00D30BAD">
        <w:rPr>
          <w:noProof/>
          <w:color w:val="auto"/>
          <w:sz w:val="24"/>
        </w:rPr>
        <mc:AlternateContent>
          <mc:Choice Requires="wps">
            <w:drawing>
              <wp:anchor distT="0" distB="0" distL="114300" distR="114300" simplePos="0" relativeHeight="251755520" behindDoc="0" locked="0" layoutInCell="1" allowOverlap="1" wp14:anchorId="1BB3C87B" wp14:editId="5B1ECB35">
                <wp:simplePos x="0" y="0"/>
                <wp:positionH relativeFrom="column">
                  <wp:posOffset>1950720</wp:posOffset>
                </wp:positionH>
                <wp:positionV relativeFrom="paragraph">
                  <wp:posOffset>925195</wp:posOffset>
                </wp:positionV>
                <wp:extent cx="6854190" cy="6985"/>
                <wp:effectExtent l="0" t="0" r="22860" b="31115"/>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54190" cy="69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21CB01EC" id="Straight Connector 98" o:spid="_x0000_s1026" style="position:absolute;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6pt,72.85pt" to="693.3pt,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kcJ0AEAAOIDAAAOAAAAZHJzL2Uyb0RvYy54bWysU01v2zAMvQ/YfxB0X+wUa5AYcXpIsV2K&#10;LVi23VVZioVKokBpifPvR8mJ99UCw7CLYIl8fO+R9PpucJYdFUYDvuXzWc2Z8hI64w8t//L53Zsl&#10;ZzEJ3wkLXrX8rCK/27x+tT6FRt1AD7ZTyKiIj80ptLxPKTRVFWWvnIgzCMpTUAM6keiKh6pDcaLq&#10;zlY3db2oToBdQJAqRnq9H4N8U+prrWT6qHVUidmWk7ZUTiznYz6rzVo0BxShN/IiQ/yDCieMJ9Kp&#10;1L1Ign1D80cpZyRCBJ1mElwFWhupigdyM69/c7PvRVDFCzUnhqlN8f+VlR+OO2Sma/mKJuWFoxnt&#10;Ewpz6BPbgvfUQUBGQerUKcSGAFu/w+xVDn4fHkA+RYpVvwTzJYYxbdDomLYmfKUFKU0i22woMzhP&#10;M1BDYpIeF8vbt/MVjUpSbLFa3mbiSjS5SiYNGNN7BY7lj5Zb43OHRCOODzGNqdeUi6hRR1GUzlbl&#10;ZOs/KU2uiW9UVPZNbS2yo6BN6Z7mF9qSmSHaWDuB6kL5IuiSm2Gq7ODfAqfswgg+TUBnPOBzrGm4&#10;StVj/tX16DXbfoTuvMPrjGiRSkMvS5839ed7gf/4NTffAQAA//8DAFBLAwQUAAYACAAAACEAYvaG&#10;0+AAAAAMAQAADwAAAGRycy9kb3ducmV2LnhtbEyPQU7DMBBF90jcwRokNhV1SKkThTgVqsQGFpTC&#10;AZxkSCLscYjd1L09zgqWM//pz5tyF4xmM05usCThfp0AQ2psO1An4fPj+S4H5ryiVmlLKOGCDnbV&#10;9VWpitae6R3no+9YLCFXKAm992PBuWt6NMqt7YgUsy87GeXjOHW8ndQ5lhvN0yQR3KiB4oVejbjv&#10;sfk+noyEl7fD6pIGsfrJtvU+zLkOr05LeXsTnh6BeQz+D4ZFP6pDFZ1qe6LWMS1hk2RpRGPwsM2A&#10;LcQmFwJYvaxEDrwq+f8nql8AAAD//wMAUEsBAi0AFAAGAAgAAAAhALaDOJL+AAAA4QEAABMAAAAA&#10;AAAAAAAAAAAAAAAAAFtDb250ZW50X1R5cGVzXS54bWxQSwECLQAUAAYACAAAACEAOP0h/9YAAACU&#10;AQAACwAAAAAAAAAAAAAAAAAvAQAAX3JlbHMvLnJlbHNQSwECLQAUAAYACAAAACEA4w5HCdABAADi&#10;AwAADgAAAAAAAAAAAAAAAAAuAgAAZHJzL2Uyb0RvYy54bWxQSwECLQAUAAYACAAAACEAYvaG0+AA&#10;AAAMAQAADwAAAAAAAAAAAAAAAAAqBAAAZHJzL2Rvd25yZXYueG1sUEsFBgAAAAAEAAQA8wAAADcF&#10;AAAAAA==&#10;" strokecolor="black [3040]">
                <o:lock v:ext="edit" shapetype="f"/>
              </v:line>
            </w:pict>
          </mc:Fallback>
        </mc:AlternateContent>
      </w:r>
      <w:r w:rsidR="00EE663E" w:rsidRPr="00D30BAD">
        <w:rPr>
          <w:noProof/>
          <w:color w:val="auto"/>
          <w:sz w:val="24"/>
        </w:rPr>
        <mc:AlternateContent>
          <mc:Choice Requires="wps">
            <w:drawing>
              <wp:anchor distT="0" distB="0" distL="114300" distR="114300" simplePos="0" relativeHeight="251753472" behindDoc="0" locked="0" layoutInCell="1" allowOverlap="1" wp14:anchorId="476696C1" wp14:editId="45B25689">
                <wp:simplePos x="0" y="0"/>
                <wp:positionH relativeFrom="column">
                  <wp:posOffset>1943100</wp:posOffset>
                </wp:positionH>
                <wp:positionV relativeFrom="paragraph">
                  <wp:posOffset>1350010</wp:posOffset>
                </wp:positionV>
                <wp:extent cx="6854190" cy="6985"/>
                <wp:effectExtent l="0" t="0" r="22860" b="31115"/>
                <wp:wrapNone/>
                <wp:docPr id="97"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54190" cy="69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2540DF77" id="Straight Connector 97"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06.3pt" to="692.7pt,1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Ns90AEAAOIDAAAOAAAAZHJzL2Uyb0RvYy54bWysU02P2yAQvVfqf0DcGyerbppYcfaQVXtZ&#10;tVGz7Z3FEKMFBg00dv59B5y431JV9YIMM2/eezPjzd3gLDspjAZ8wxezOWfKS2iNPzb80+PbVyvO&#10;YhK+FRa8avhZRX63ffli04da3UAHtlXIqIiPdR8a3qUU6qqKslNOxBkE5SmoAZ1IdMVj1aLoqbqz&#10;1c18vqx6wDYgSBUjvd6PQb4t9bVWMn3QOqrEbMNJWyonlvMpn9V2I+ojitAZeZEh/kGFE8YT6VTq&#10;XiTBvqD5pZQzEiGCTjMJrgKtjVTFA7lZzH9yc+hEUMULNSeGqU3x/5WV7097ZKZt+PoNZ144mtEh&#10;oTDHLrEdeE8dBGQUpE71IdYE2Pk9Zq9y8IfwAPI5Uqz6IZgvMYxpg0bHtDXhMy1IaRLZZkOZwXma&#10;gRoSk/S4XN2+XqxpVJJiy/XqNhNXos5VMmnAmN4pcCx/NNwanzskanF6iGlMvaZcRI06iqJ0tion&#10;W/9RaXJNfKOism9qZ5GdBG1K+7y40JbMDNHG2gk0L5R/BF1yM0yVHfxb4JRdGMGnCeiMB/wdaxqu&#10;UvWYf3U9es22n6A97/E6I1qk0tDL0udN/f5e4N9+ze1XAAAA//8DAFBLAwQUAAYACAAAACEAUF4i&#10;ZeEAAAAMAQAADwAAAGRycy9kb3ducmV2LnhtbEyPwU7DMBBE70j8g7VIXCrqNKFpFOJUqBIXOACF&#10;D3DiJYmw1yF2U/fvcU5wnJ3R7JtqH4xmM05usCRgs06AIbVWDdQJ+Px4uiuAOS9JSW0JBVzQwb6+&#10;vqpkqeyZ3nE++o7FEnKlFNB7P5acu7ZHI93ajkjR+7KTkT7KqeNqkudYbjRPkyTnRg4UP/RyxEOP&#10;7ffxZAQ8v76tLmnIVz+7bXMIc6HDi9NC3N6ExwdgHoP/C8OCH9GhjkyNPZFyTAvIkjxu8QLSTZoD&#10;WxJZsb0H1iynbAe8rvj/EfUvAAAA//8DAFBLAQItABQABgAIAAAAIQC2gziS/gAAAOEBAAATAAAA&#10;AAAAAAAAAAAAAAAAAABbQ29udGVudF9UeXBlc10ueG1sUEsBAi0AFAAGAAgAAAAhADj9If/WAAAA&#10;lAEAAAsAAAAAAAAAAAAAAAAALwEAAF9yZWxzLy5yZWxzUEsBAi0AFAAGAAgAAAAhAFGo2z3QAQAA&#10;4gMAAA4AAAAAAAAAAAAAAAAALgIAAGRycy9lMm9Eb2MueG1sUEsBAi0AFAAGAAgAAAAhAFBeImXh&#10;AAAADAEAAA8AAAAAAAAAAAAAAAAAKgQAAGRycy9kb3ducmV2LnhtbFBLBQYAAAAABAAEAPMAAAA4&#10;BQAAAAA=&#10;" strokecolor="black [3040]">
                <o:lock v:ext="edit" shapetype="f"/>
              </v:line>
            </w:pict>
          </mc:Fallback>
        </mc:AlternateContent>
      </w:r>
      <w:r w:rsidR="00EE663E" w:rsidRPr="00D30BAD">
        <w:rPr>
          <w:noProof/>
          <w:color w:val="auto"/>
          <w:sz w:val="24"/>
        </w:rPr>
        <mc:AlternateContent>
          <mc:Choice Requires="wps">
            <w:drawing>
              <wp:anchor distT="0" distB="0" distL="114300" distR="114300" simplePos="0" relativeHeight="251759616" behindDoc="0" locked="0" layoutInCell="1" allowOverlap="1" wp14:anchorId="65AE993D" wp14:editId="7639A055">
                <wp:simplePos x="0" y="0"/>
                <wp:positionH relativeFrom="column">
                  <wp:posOffset>1944370</wp:posOffset>
                </wp:positionH>
                <wp:positionV relativeFrom="paragraph">
                  <wp:posOffset>121285</wp:posOffset>
                </wp:positionV>
                <wp:extent cx="6854190" cy="7620"/>
                <wp:effectExtent l="0" t="0" r="22860" b="30480"/>
                <wp:wrapNone/>
                <wp:docPr id="1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5419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03F7DBCF" id="Straight Connector 100"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1pt,9.55pt" to="692.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TwzgEAAOQDAAAOAAAAZHJzL2Uyb0RvYy54bWysU0uP0zAQviPxHyzfadIKyhI13UNXcFlB&#10;RYG717Eba22PNTZN+u8ZO22Wp4QQFyv2zHyPmcnmdnSWnRRGA77ly0XNmfISOuOPLf/86e2LG85i&#10;Er4TFrxq+VlFfrt9/mwzhEatoAfbKWQE4mMzhJb3KYWmqqLslRNxAUF5CmpAJxJd8Vh1KAZCd7Za&#10;1fW6GgC7gCBVjPR6NwX5tuBrrWT6oHVUidmWk7ZUTiznQz6r7UY0RxShN/IiQ/yDCieMJ9IZ6k4k&#10;wb6i+QXKGYkQQaeFBFeB1kaq4oHcLOuf3Bx6EVTxQs2JYW5T/H+w8v1pj8x0NLua+uOFoyEdEgpz&#10;7BPbgffUQkCWo9SrIcSGSnZ+j9mtHP0h3IN8jBSrfgjmSwxT2qjRMW1N+EI0pU1knI1lCud5CmpM&#10;TNLj+ubVy+UbEiMp9nq9KsSVaDJKJg0Y0zsFjuWPllvjc49EI073MWUdTykXUZOOoiidrcrJ1n9U&#10;mnwT36SobJzaWWQnQbvSPS6zX8IqmblEG2vnorpQ/rHokpvLVNnCvy2cswsj+DQXOuMBf8eaxqtU&#10;PeVfXU9es+0H6M57vM6IVqk4u6x93tXv76X86efcfgMAAP//AwBQSwMEFAAGAAgAAAAhAC/5Gvvf&#10;AAAACgEAAA8AAABkcnMvZG93bnJldi54bWxMj0FOwzAQRfdI3MEaJDYVdZqoIQ1xKlSJDSwopQdw&#10;4iGJsMchdlP39rgrWI7+0/9vqm0wms04ucGSgNUyAYbUWjVQJ+D4+fJQAHNekpLaEgq4oINtfXtT&#10;yVLZM33gfPAdiyXkSimg934sOXdtj0a6pR2RYvZlJyN9PKeOq0meY7nRPE2SnBs5UFzo5Yi7Htvv&#10;w8kIeH3fLy5pyBc/j+tmF+ZChzenhbi/C89PwDwG/wfDVT+qQx2dGnsi5ZgWkCV5GtEYbFbArkBW&#10;rHNgjYA0yYDXFf//Qv0LAAD//wMAUEsBAi0AFAAGAAgAAAAhALaDOJL+AAAA4QEAABMAAAAAAAAA&#10;AAAAAAAAAAAAAFtDb250ZW50X1R5cGVzXS54bWxQSwECLQAUAAYACAAAACEAOP0h/9YAAACUAQAA&#10;CwAAAAAAAAAAAAAAAAAvAQAAX3JlbHMvLnJlbHNQSwECLQAUAAYACAAAACEAeY/k8M4BAADkAwAA&#10;DgAAAAAAAAAAAAAAAAAuAgAAZHJzL2Uyb0RvYy54bWxQSwECLQAUAAYACAAAACEAL/ka+98AAAAK&#10;AQAADwAAAAAAAAAAAAAAAAAoBAAAZHJzL2Rvd25yZXYueG1sUEsFBgAAAAAEAAQA8wAAADQFAAAA&#10;AA==&#10;" strokecolor="black [3040]">
                <o:lock v:ext="edit" shapetype="f"/>
              </v:line>
            </w:pict>
          </mc:Fallback>
        </mc:AlternateContent>
      </w:r>
      <w:r w:rsidR="00EE663E" w:rsidRPr="00D30BAD">
        <w:rPr>
          <w:noProof/>
          <w:color w:val="auto"/>
          <w:sz w:val="24"/>
        </w:rPr>
        <mc:AlternateContent>
          <mc:Choice Requires="wps">
            <w:drawing>
              <wp:anchor distT="0" distB="0" distL="114300" distR="114300" simplePos="0" relativeHeight="251757568" behindDoc="0" locked="0" layoutInCell="1" allowOverlap="1" wp14:anchorId="1BC8E1A8" wp14:editId="0485986A">
                <wp:simplePos x="0" y="0"/>
                <wp:positionH relativeFrom="column">
                  <wp:posOffset>1944370</wp:posOffset>
                </wp:positionH>
                <wp:positionV relativeFrom="paragraph">
                  <wp:posOffset>516255</wp:posOffset>
                </wp:positionV>
                <wp:extent cx="6854190" cy="7620"/>
                <wp:effectExtent l="0" t="0" r="22860" b="30480"/>
                <wp:wrapNone/>
                <wp:docPr id="99"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5419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5EDE312D" id="Straight Connector 99" o:spid="_x0000_s1026" style="position:absolute;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1pt,40.65pt" to="692.8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pKH0AEAAOIDAAAOAAAAZHJzL2Uyb0RvYy54bWysU02P0zAQvSPxHyzfadoKyjZquoeu4LKC&#10;ii7cvY7dWGt7rLFp0n/P2GmzfEoIcbFiz7w3781MNreDs+ykMBrwDV/M5pwpL6E1/tjwzw/vXt1w&#10;FpPwrbDgVcPPKvLb7csXmz7Uagkd2FYhIxIf6z40vEsp1FUVZaeciDMIylNQAzqR6IrHqkXRE7uz&#10;1XI+X1U9YBsQpIqRXu/GIN8Wfq2VTB+1jiox23DSlsqJ5XzMZ7XdiPqIInRGXmSIf1DhhPFUdKK6&#10;E0mwr2h+oXJGIkTQaSbBVaC1kap4IDeL+U9uDp0Iqnih5sQwtSn+P1r54bRHZtqGr9eceeFoRoeE&#10;why7xHbgPXUQkFGQOtWHWBNg5/eYvcrBH8I9yKdIseqHYL7EMKYNGh3T1oQvtCClSWSbDWUG52kG&#10;akhM0uPq5s3rxZpGJSn2drUsI6pEnVly0YAxvVfgWP5ouDU+d0jU4nQfU9bxnHIRNeooitLZqpxs&#10;/SelyTXVGxWVfVM7i+wkaFPap0X2S1wlM0O0sXYCzUvJP4IuuRmmyg7+LXDKLhXBpwnojAf8XdU0&#10;XKXqMf/qevSabT9Ce97jdUa0SMXZZenzpn5/L/DnX3P7DQAA//8DAFBLAwQUAAYACAAAACEAcAKc&#10;V98AAAAKAQAADwAAAGRycy9kb3ducmV2LnhtbEyPQU7DMBBF90jcwRokNlXrNFHSKMSpUCU2sAAK&#10;B3DiIYmwxyF2U/f2uCtYzszTn/frfTCaLTi70ZKA7SYBhtRZNVIv4PPjaV0Cc16SktoSCrigg31z&#10;e1PLStkzveNy9D2LIeQqKWDwfqo4d92ARrqNnZDi7cvORvo4zj1XszzHcKN5miQFN3Kk+GGQEx4G&#10;7L6PJyPg+fVtdUlDsfrZ5e0hLKUOL04LcX8XHh+AeQz+D4arflSHJjq19kTKMS0gS4o0ogLKbQbs&#10;CmRlXgBr4ybNgTc1/1+h+QUAAP//AwBQSwECLQAUAAYACAAAACEAtoM4kv4AAADhAQAAEwAAAAAA&#10;AAAAAAAAAAAAAAAAW0NvbnRlbnRfVHlwZXNdLnhtbFBLAQItABQABgAIAAAAIQA4/SH/1gAAAJQB&#10;AAALAAAAAAAAAAAAAAAAAC8BAABfcmVscy8ucmVsc1BLAQItABQABgAIAAAAIQB66pKH0AEAAOID&#10;AAAOAAAAAAAAAAAAAAAAAC4CAABkcnMvZTJvRG9jLnhtbFBLAQItABQABgAIAAAAIQBwApxX3wAA&#10;AAoBAAAPAAAAAAAAAAAAAAAAACoEAABkcnMvZG93bnJldi54bWxQSwUGAAAAAAQABADzAAAANgUA&#10;AAAA&#10;" strokecolor="black [3040]">
                <o:lock v:ext="edit" shapetype="f"/>
              </v:line>
            </w:pict>
          </mc:Fallback>
        </mc:AlternateContent>
      </w:r>
      <w:r w:rsidR="00EE663E" w:rsidRPr="00D30BAD">
        <w:rPr>
          <w:noProof/>
          <w:color w:val="auto"/>
          <w:sz w:val="24"/>
        </w:rPr>
        <mc:AlternateContent>
          <mc:Choice Requires="wps">
            <w:drawing>
              <wp:anchor distT="0" distB="0" distL="114300" distR="114300" simplePos="0" relativeHeight="251751424" behindDoc="0" locked="0" layoutInCell="1" allowOverlap="1" wp14:anchorId="1434DEB2" wp14:editId="4B501161">
                <wp:simplePos x="0" y="0"/>
                <wp:positionH relativeFrom="column">
                  <wp:posOffset>1943735</wp:posOffset>
                </wp:positionH>
                <wp:positionV relativeFrom="paragraph">
                  <wp:posOffset>1744345</wp:posOffset>
                </wp:positionV>
                <wp:extent cx="6854190" cy="6985"/>
                <wp:effectExtent l="0" t="0" r="22860" b="31115"/>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54190" cy="69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1968990C" id="Straight Connector 96" o:spid="_x0000_s1026" style="position:absolute;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05pt,137.35pt" to="692.75pt,1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xmq0AEAAOIDAAAOAAAAZHJzL2Uyb0RvYy54bWysU01v2zAMvQ/YfxB0X+wUa5AYcXpIsV2K&#10;LVi23VVZioVKokBpifPvR8mJ99UCw7CLYIl8fO+R9PpucJYdFUYDvuXzWc2Z8hI64w8t//L53Zsl&#10;ZzEJ3wkLXrX8rCK/27x+tT6FRt1AD7ZTyKiIj80ptLxPKTRVFWWvnIgzCMpTUAM6keiKh6pDcaLq&#10;zlY3db2oToBdQJAqRnq9H4N8U+prrWT6qHVUidmWk7ZUTiznYz6rzVo0BxShN/IiQ/yDCieMJ9Kp&#10;1L1Ign1D80cpZyRCBJ1mElwFWhupigdyM69/c7PvRVDFCzUnhqlN8f+VlR+OO2Sma/lqwZkXjma0&#10;TyjMoU9sC95TBwEZBalTpxAbAmz9DrNXOfh9eAD5FClW/RLMlxjGtEGjY9qa8JUWpDSJbLOhzOA8&#10;zUANiUl6XCxv385XNCpJscVqeZuJK9HkKpk0YEzvFTiWP1pujc8dEo04PsQ0pl5TLqJGHUVROluV&#10;k63/pDS5Jr5RUdk3tbXIjoI2pXuaX2hLZoZoY+0Eqgvli6BLboapsoN/C5yyCyP4NAGd8YDPsabh&#10;KlWP+VfXo9ds+xG68w6vM6JFKg29LH3e1J/vBf7j19x8BwAA//8DAFBLAwQUAAYACAAAACEAsAXZ&#10;mOEAAAAMAQAADwAAAGRycy9kb3ducmV2LnhtbEyPy07DMBBF90j8gzVIbCrqNCUPhTgVqsQGFkDp&#10;BzjJNImwxyF2U/fvcVawnJmjO+eWO68Vm3GygyEBm3UEDKkx7UCdgOPXy0MOzDpJrVSGUMAVLeyq&#10;25tSFq250CfOB9exEEK2kAJ658aCc9v0qKVdmxEp3E5m0tKFcep4O8lLCNeKx1GUci0HCh96OeK+&#10;x+b7cNYCXt8/VtfYp6ufLKn3fs6Vf7NKiPs7//wEzKF3fzAs+kEdquBUmzO1likB2yjdBFRAnD1m&#10;wBZimycJsHpZJTnwquT/S1S/AAAA//8DAFBLAQItABQABgAIAAAAIQC2gziS/gAAAOEBAAATAAAA&#10;AAAAAAAAAAAAAAAAAABbQ29udGVudF9UeXBlc10ueG1sUEsBAi0AFAAGAAgAAAAhADj9If/WAAAA&#10;lAEAAAsAAAAAAAAAAAAAAAAALwEAAF9yZWxzLy5yZWxzUEsBAi0AFAAGAAgAAAAhACsfGarQAQAA&#10;4gMAAA4AAAAAAAAAAAAAAAAALgIAAGRycy9lMm9Eb2MueG1sUEsBAi0AFAAGAAgAAAAhALAF2Zjh&#10;AAAADAEAAA8AAAAAAAAAAAAAAAAAKgQAAGRycy9kb3ducmV2LnhtbFBLBQYAAAAABAAEAPMAAAA4&#10;BQAAAAA=&#10;" strokecolor="black [3040]">
                <o:lock v:ext="edit" shapetype="f"/>
              </v:line>
            </w:pict>
          </mc:Fallback>
        </mc:AlternateContent>
      </w:r>
      <w:r w:rsidR="00EE663E" w:rsidRPr="00D30BAD">
        <w:rPr>
          <w:noProof/>
          <w:color w:val="auto"/>
          <w:sz w:val="24"/>
        </w:rPr>
        <mc:AlternateContent>
          <mc:Choice Requires="wps">
            <w:drawing>
              <wp:anchor distT="0" distB="0" distL="114300" distR="114300" simplePos="0" relativeHeight="251749376" behindDoc="0" locked="0" layoutInCell="1" allowOverlap="1" wp14:anchorId="59B7915A" wp14:editId="724FFEBC">
                <wp:simplePos x="0" y="0"/>
                <wp:positionH relativeFrom="column">
                  <wp:posOffset>1965960</wp:posOffset>
                </wp:positionH>
                <wp:positionV relativeFrom="paragraph">
                  <wp:posOffset>2117725</wp:posOffset>
                </wp:positionV>
                <wp:extent cx="6854190" cy="6985"/>
                <wp:effectExtent l="0" t="0" r="22860" b="31115"/>
                <wp:wrapNone/>
                <wp:docPr id="9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54190" cy="69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2ADABAD2" id="Straight Connector 95" o:spid="_x0000_s1026" style="position:absolute;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pt,166.75pt" to="694.5pt,1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C/J0AEAAOIDAAAOAAAAZHJzL2Uyb0RvYy54bWysU01v2zAMvQ/YfxB0X+wUa5AYcXpIsV2K&#10;LVjW3VVZioVKokBpifPvR8mJu09gGHYRLJHv8T2SXt8NzrKjwmjAt3w+qzlTXkJn/KHlj5/fvVly&#10;FpPwnbDgVcvPKvK7zetX61No1A30YDuFjEh8bE6h5X1KoamqKHvlRJxBUJ6CGtCJRFc8VB2KE7E7&#10;W93U9aI6AXYBQaoY6fV+DPJN4ddayfRR66gSsy0nbamcWM6nfFabtWgOKEJv5EWG+AcVThhPRSeq&#10;e5EE+4rmFypnJEIEnWYSXAVaG6mKB3Izr39ys+9FUMULNSeGqU3x/9HKD8cdMtO1fHXLmReOZrRP&#10;KMyhT2wL3lMHARkFqVOnEBsCbP0Os1c5+H14APkcKVb9EMyXGMa0QaNj2prwhRakNIlss6HM4DzN&#10;QA2JSXpcLG/fzlc0KkmxxWpZCleiySy5aMCY3itwLH+03BqfOyQacXyIKet4SbmIGnUURelsVU62&#10;/pPS5JrqjYrKvqmtRXYUtCnd8zz7Ja6SmSHaWDuB6lLyj6BLboapsoN/C5yyS0XwaQI64wF/VzUN&#10;V6l6zL+6Hr1m20/QnXd4nREtUnF2Wfq8qd/fC/zl19x8AwAA//8DAFBLAwQUAAYACAAAACEAKywP&#10;G+EAAAAMAQAADwAAAGRycy9kb3ducmV2LnhtbEyPwU7DMBBE70j8g7VIXKrWoaEhDXEqVIkLHICW&#10;D3DiJYmw1yF2U/fvcU5w290Zzb4pd8FoNuHoeksC7lYJMKTGqp5aAZ/H52UOzHlJSmpLKOCCDnbV&#10;9VUpC2XP9IHTwbcshpArpIDO+6Hg3DUdGulWdkCK2pcdjfRxHVuuRnmO4UbzdZJk3Mie4odODrjv&#10;sPk+nIyAl7f3xWUdssXPw6behynX4dVpIW5vwtMjMI/B/5lhxo/oUEWm2p5IOaYFpMk2i9Y4pOkG&#10;2OxI822sV8+n+wx4VfL/JapfAAAA//8DAFBLAQItABQABgAIAAAAIQC2gziS/gAAAOEBAAATAAAA&#10;AAAAAAAAAAAAAAAAAABbQ29udGVudF9UeXBlc10ueG1sUEsBAi0AFAAGAAgAAAAhADj9If/WAAAA&#10;lAEAAAsAAAAAAAAAAAAAAAAALwEAAF9yZWxzLy5yZWxzUEsBAi0AFAAGAAgAAAAhAOTAL8nQAQAA&#10;4gMAAA4AAAAAAAAAAAAAAAAALgIAAGRycy9lMm9Eb2MueG1sUEsBAi0AFAAGAAgAAAAhACssDxvh&#10;AAAADAEAAA8AAAAAAAAAAAAAAAAAKgQAAGRycy9kb3ducmV2LnhtbFBLBQYAAAAABAAEAPMAAAA4&#10;BQAAAAA=&#10;" strokecolor="black [3040]">
                <o:lock v:ext="edit" shapetype="f"/>
              </v:line>
            </w:pict>
          </mc:Fallback>
        </mc:AlternateContent>
      </w:r>
      <w:r w:rsidR="00EE663E" w:rsidRPr="00D30BAD">
        <w:rPr>
          <w:noProof/>
          <w:color w:val="auto"/>
          <w:sz w:val="24"/>
        </w:rPr>
        <mc:AlternateContent>
          <mc:Choice Requires="wps">
            <w:drawing>
              <wp:anchor distT="0" distB="0" distL="114300" distR="114300" simplePos="0" relativeHeight="251747328" behindDoc="0" locked="0" layoutInCell="1" allowOverlap="1" wp14:anchorId="01EC78B9" wp14:editId="67DFFF70">
                <wp:simplePos x="0" y="0"/>
                <wp:positionH relativeFrom="column">
                  <wp:posOffset>1967865</wp:posOffset>
                </wp:positionH>
                <wp:positionV relativeFrom="paragraph">
                  <wp:posOffset>2463800</wp:posOffset>
                </wp:positionV>
                <wp:extent cx="6854190" cy="7620"/>
                <wp:effectExtent l="0" t="0" r="22860" b="30480"/>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5419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4F9FB4AB" id="Straight Connector 94" o:spid="_x0000_s1026" style="position:absolute;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95pt,194pt" to="694.65pt,1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PpH0QEAAOIDAAAOAAAAZHJzL2Uyb0RvYy54bWysU01v2zAMvQ/YfxB0X5wEXdYacXpIsV2K&#10;LVi23VVZioVKokBpsfPvR8mJu68CxbCLYIl8j++R9Pp2cJYdFUYDvuGL2Zwz5SW0xh8a/vXL+zfX&#10;nMUkfCsseNXwk4r8dvP61boPtVpCB7ZVyIjEx7oPDe9SCnVVRdkpJ+IMgvIU1IBOJLrioWpR9MTu&#10;bLWcz1dVD9gGBKlipNe7Mcg3hV9rJdMnraNKzDactKVyYjkf8llt1qI+oAidkWcZ4h9UOGE8FZ2o&#10;7kQS7DuaP6ickQgRdJpJcBVobaQqHsjNYv6bm30ngipeqDkxTG2K/49WfjzukJm24TdXnHnhaEb7&#10;hMIcusS24D11EJBRkDrVh1gTYOt3mL3Kwe/DPcjHSLHql2C+xDCmDRod09aEb7QgpUlkmw1lBqdp&#10;BmpITNLj6vrt1eKGRiUp9m61LCOqRJ1ZctGAMX1Q4Fj+aLg1PndI1OJ4H1PW8ZRyFjXqKIrSyaqc&#10;bP1npck11RsVlX1TW4vsKGhT2sdF9ktcJTNDtLF2As1LyWdB59wMU2UHXwqcsktF8GkCOuMB/1Y1&#10;DRepesy/uB69ZtsP0J52eJkRLVJxdl76vKk/3wv86dfc/AAAAP//AwBQSwMEFAAGAAgAAAAhAKiw&#10;h2zgAAAADAEAAA8AAABkcnMvZG93bnJldi54bWxMj8FOwzAQRO9I/IO1SFyq1iERxQlxKlSJCxyA&#10;0g9wEpNE2OsQu6n792xOcNvdGc2+KXfRGjbryQ8OJdxtEmAaG9cO2Ek4fj6vBTAfFLbKONQSLtrD&#10;rrq+KlXRujN+6PkQOkYh6AsloQ9hLDj3Ta+t8hs3aiTty01WBVqnjreTOlO4NTxNki23akD60KtR&#10;73vdfB9OVsLL2/vqksbt6ufhvt7HWZj46o2Utzfx6RFY0DH8mWHBJ3SoiKl2J2w9MxKyJM/JSoMQ&#10;VGpxZCLPgNXLKU+BVyX/X6L6BQAA//8DAFBLAQItABQABgAIAAAAIQC2gziS/gAAAOEBAAATAAAA&#10;AAAAAAAAAAAAAAAAAABbQ29udGVudF9UeXBlc10ueG1sUEsBAi0AFAAGAAgAAAAhADj9If/WAAAA&#10;lAEAAAsAAAAAAAAAAAAAAAAALwEAAF9yZWxzLy5yZWxzUEsBAi0AFAAGAAgAAAAhAH0k+kfRAQAA&#10;4gMAAA4AAAAAAAAAAAAAAAAALgIAAGRycy9lMm9Eb2MueG1sUEsBAi0AFAAGAAgAAAAhAKiwh2zg&#10;AAAADAEAAA8AAAAAAAAAAAAAAAAAKwQAAGRycy9kb3ducmV2LnhtbFBLBQYAAAAABAAEAPMAAAA4&#10;BQAAAAA=&#10;" strokecolor="black [3040]">
                <o:lock v:ext="edit" shapetype="f"/>
              </v:line>
            </w:pict>
          </mc:Fallback>
        </mc:AlternateContent>
      </w:r>
      <w:r w:rsidR="00EE663E" w:rsidRPr="00D30BAD">
        <w:rPr>
          <w:noProof/>
          <w:color w:val="auto"/>
          <w:sz w:val="24"/>
        </w:rPr>
        <mc:AlternateContent>
          <mc:Choice Requires="wps">
            <w:drawing>
              <wp:anchor distT="0" distB="0" distL="114299" distR="114299" simplePos="0" relativeHeight="251727872" behindDoc="0" locked="0" layoutInCell="1" allowOverlap="1" wp14:anchorId="1757484E" wp14:editId="0A7D8FF0">
                <wp:simplePos x="0" y="0"/>
                <wp:positionH relativeFrom="column">
                  <wp:posOffset>2720974</wp:posOffset>
                </wp:positionH>
                <wp:positionV relativeFrom="paragraph">
                  <wp:posOffset>2604135</wp:posOffset>
                </wp:positionV>
                <wp:extent cx="0" cy="203200"/>
                <wp:effectExtent l="0" t="0" r="19050" b="25400"/>
                <wp:wrapNone/>
                <wp:docPr id="84"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3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line w14:anchorId="73D21EB7" id="Straight Connector 84" o:spid="_x0000_s1026" style="position:absolute;z-index:251727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14.25pt,205.05pt" to="214.25pt,2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B4avwEAANQDAAAOAAAAZHJzL2Uyb0RvYy54bWysU8GO0zAQvSPxD5bvNGlBaBU13UNXcFlB&#10;ReEDvI7dWGt7rLFp0r9n7KSBBYTQai9WPPPezLznyfZ2dJadFUYDvuXrVc2Z8hI6408t//b1w5sb&#10;zmISvhMWvGr5RUV+u3v9ajuERm2gB9spZFTEx2YILe9TCk1VRdkrJ+IKgvKU1IBOJLriqepQDFTd&#10;2WpT1++rAbALCFLFSNG7Kcl3pb7WSqbPWkeVmG05zZbKieV8yGe124rmhCL0Rs5jiGdM4YTx1HQp&#10;dSeSYN/R/FHKGYkQQaeVBFeB1kaqooHUrOvf1Bx7EVTRQubEsNgUX66s/HQ+IDNdy2/eceaFozc6&#10;JhTm1Ce2B+/JQUBGSXJqCLEhwt4fMGuVoz+Ge5CPkXLVk2S+xDDBRo0uw0ksG4vzl8V5NSYmp6Ck&#10;6KZ+S4+aW1WiufICxvRRgWP5o+XW+OyJaMT5PqYJeoXMY0ydywzpYlUGW/9FadJJvdaFXTZM7S2y&#10;s6Dd6B7Xc9uCzBRtrF1I9b9JMzbTVNm6/yUu6NIRfFqIznjAv3VN43VUPeGvqietWfYDdJcDXl+F&#10;VqcYOq953s1f74X+82fc/QAAAP//AwBQSwMEFAAGAAgAAAAhAFIzaZzfAAAACwEAAA8AAABkcnMv&#10;ZG93bnJldi54bWxMj09Pg0AQxe8mfofNmHizC6RaQlka45+THih68Lhlp0DKzhJ2C+ind4wHvb2Z&#10;9/LmN/lusb2YcPSdIwXxKgKBVDvTUaPg/e35JgXhgyaje0eo4BM97IrLi1xnxs20x6kKjeAS8plW&#10;0IYwZFL6ukWr/coNSOwd3Wh14HFspBn1zOW2l0kU3UmrO+ILrR7wocX6VJ2tgs3TS1UO8+PrVyk3&#10;siwnF9LTh1LXV8v9FkTAJfyF4Qef0aFgpoM7k/GiV7BO0luOsoijGAQnfjcHFuskBlnk8v8PxTcA&#10;AAD//wMAUEsBAi0AFAAGAAgAAAAhALaDOJL+AAAA4QEAABMAAAAAAAAAAAAAAAAAAAAAAFtDb250&#10;ZW50X1R5cGVzXS54bWxQSwECLQAUAAYACAAAACEAOP0h/9YAAACUAQAACwAAAAAAAAAAAAAAAAAv&#10;AQAAX3JlbHMvLnJlbHNQSwECLQAUAAYACAAAACEAgLgeGr8BAADUAwAADgAAAAAAAAAAAAAAAAAu&#10;AgAAZHJzL2Uyb0RvYy54bWxQSwECLQAUAAYACAAAACEAUjNpnN8AAAALAQAADwAAAAAAAAAAAAAA&#10;AAAZBAAAZHJzL2Rvd25yZXYueG1sUEsFBgAAAAAEAAQA8wAAACUFAAAAAA==&#10;" strokecolor="black [3040]">
                <o:lock v:ext="edit" shapetype="f"/>
              </v:line>
            </w:pict>
          </mc:Fallback>
        </mc:AlternateContent>
      </w:r>
      <w:r w:rsidR="00EE663E" w:rsidRPr="00D30BAD">
        <w:rPr>
          <w:noProof/>
          <w:color w:val="auto"/>
          <w:sz w:val="24"/>
        </w:rPr>
        <mc:AlternateContent>
          <mc:Choice Requires="wps">
            <w:drawing>
              <wp:anchor distT="0" distB="0" distL="114299" distR="114299" simplePos="0" relativeHeight="251699200" behindDoc="0" locked="0" layoutInCell="1" allowOverlap="1" wp14:anchorId="0E079520" wp14:editId="53F0A32C">
                <wp:simplePos x="0" y="0"/>
                <wp:positionH relativeFrom="column">
                  <wp:posOffset>2175509</wp:posOffset>
                </wp:positionH>
                <wp:positionV relativeFrom="paragraph">
                  <wp:posOffset>2600960</wp:posOffset>
                </wp:positionV>
                <wp:extent cx="0" cy="203200"/>
                <wp:effectExtent l="0" t="0" r="19050" b="2540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3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717E211A" id="Straight Connector 70" o:spid="_x0000_s1026" style="position:absolute;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1.3pt,204.8pt" to="171.3pt,2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jeJvgEAANQDAAAOAAAAZHJzL2Uyb0RvYy54bWysU8uu0zAQ3SPxD5b3NGmRAEVN76JXsLmC&#10;isIH+Dp2Y13bY41Nk/49Y+fBUwghNlY8c87MnOPJ/m50ll0VRgO+5dtNzZnyEjrjLy3//Ontizec&#10;xSR8Jyx41fKbivzu8PzZfgiN2kEPtlPIqIiPzRBa3qcUmqqKsldOxA0E5SmpAZ1IdMVL1aEYqLqz&#10;1a6uX1UDYBcQpIqRovdTkh9Kfa2VTB+0jiox23KaLZUTy/mYz+qwF80FReiNnMcQ/zCFE8ZT07XU&#10;vUiCfUHzSylnJEIEnTYSXAVaG6mKBlKzrX9Sc+5FUEULmRPDalP8f2Xl++sJmela/prs8cLRG50T&#10;CnPpEzuC9+QgIKMkOTWE2BDh6E+YtcrRn8MDyKdIueqHZL7EMMFGjS7DSSwbi/O31Xk1JianoKTo&#10;rn5Jj5pbVaJZeAFjeqfAsfzRcmt89kQ04voQ0wRdIPMYU+cyQ7pZlcHWf1SadFKvbWGXDVNHi+wq&#10;aDe6p+3ctiAzRRtrV1L9Z9KMzTRVtu5viSu6dASfVqIzHvB3XdO4jKon/KJ60pplP0J3O+HyKrQ6&#10;xdB5zfNufn8v9G8/4+ErAAAA//8DAFBLAwQUAAYACAAAACEA/XYYyt8AAAALAQAADwAAAGRycy9k&#10;b3ducmV2LnhtbEyPT0+DQBDF7yZ+h82YeLNLK6EtsjTGPyc9IHroccuOQMrOEnYL6Kd3TA96m3nv&#10;5c1vst1sOzHi4FtHCpaLCARS5UxLtYKP9+ebDQgfNBndOUIFX+hhl19eZDo1bqI3HMtQCy4hn2oF&#10;TQh9KqWvGrTaL1yPxN6nG6wOvA61NIOeuNx2chVFibS6Jb7Q6B4fGqyO5ckqWD+9lEU/Pb5+F3It&#10;i2J0YXPcK3V9Nd/fgQg4h78w/OIzOuTMdHAnMl50Cm7jVcJRBXG05YETZ+XASrxMQOaZ/P9D/gMA&#10;AP//AwBQSwECLQAUAAYACAAAACEAtoM4kv4AAADhAQAAEwAAAAAAAAAAAAAAAAAAAAAAW0NvbnRl&#10;bnRfVHlwZXNdLnhtbFBLAQItABQABgAIAAAAIQA4/SH/1gAAAJQBAAALAAAAAAAAAAAAAAAAAC8B&#10;AABfcmVscy8ucmVsc1BLAQItABQABgAIAAAAIQBFUjeJvgEAANQDAAAOAAAAAAAAAAAAAAAAAC4C&#10;AABkcnMvZTJvRG9jLnhtbFBLAQItABQABgAIAAAAIQD9dhjK3wAAAAsBAAAPAAAAAAAAAAAAAAAA&#10;ABgEAABkcnMvZG93bnJldi54bWxQSwUGAAAAAAQABADzAAAAJAUAAAAA&#10;" strokecolor="black [3040]">
                <o:lock v:ext="edit" shapetype="f"/>
              </v:line>
            </w:pict>
          </mc:Fallback>
        </mc:AlternateContent>
      </w:r>
      <w:r w:rsidR="00EE663E" w:rsidRPr="00D30BAD">
        <w:rPr>
          <w:noProof/>
          <w:color w:val="auto"/>
          <w:sz w:val="24"/>
        </w:rPr>
        <mc:AlternateContent>
          <mc:Choice Requires="wps">
            <w:drawing>
              <wp:anchor distT="0" distB="0" distL="114300" distR="114300" simplePos="0" relativeHeight="251688960" behindDoc="0" locked="0" layoutInCell="1" allowOverlap="1" wp14:anchorId="51B0B1D0" wp14:editId="02A268CF">
                <wp:simplePos x="0" y="0"/>
                <wp:positionH relativeFrom="column">
                  <wp:posOffset>2204085</wp:posOffset>
                </wp:positionH>
                <wp:positionV relativeFrom="paragraph">
                  <wp:posOffset>2834640</wp:posOffset>
                </wp:positionV>
                <wp:extent cx="453390" cy="233680"/>
                <wp:effectExtent l="0" t="0" r="3810"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3390" cy="2336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80DC3" w:rsidRDefault="00D80DC3" w:rsidP="00952BFF">
                            <w:r>
                              <w:t>1994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57" o:spid="_x0000_s1039" type="#_x0000_t202" style="position:absolute;margin-left:173.55pt;margin-top:223.2pt;width:35.7pt;height:18.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ilmQIAAKwFAAAOAAAAZHJzL2Uyb0RvYy54bWysVEtv2zAMvg/YfxB0X5xnH0adIkvRYUDQ&#10;FmuHnhVZaoTKoiYpsbNfP0q207TrpcMuNiV+JEXyIy8um0qTnXBegSnoaDCkRBgOpTJPBf35cP3l&#10;jBIfmCmZBiMKuheeXs4/f7qobS7GsAFdCkfQifF5bQu6CcHmWeb5RlTMD8AKg0oJrmIBj+4pKx2r&#10;0Xuls/FweJLV4ErrgAvv8faqVdJ58i+l4OFWSi8C0QXFt4X0dem7jt9sfsHyJ8fsRvHuGewfXlEx&#10;ZTDowdUVC4xsnfrLVaW4Aw8yDDhUGUipuEg5YDaj4Zts7jfMipQLFsfbQ5n8/3PLb3Z3jqiyoLNT&#10;SgyrsEcPognkKzQEr7A+tfU5wu4tAkOD99jnlKu3K+DPHiHZEaY18IiO9Wikq+IfMyVoiC3YH8oe&#10;w3C8nM4mk3PUcFSNJ5OTs9SW7MXYOh++CahIFArqsKvpAWy38iGGZ3kPibE8aFVeK63TITJJLLUj&#10;O4Yc0GEUc0KLVyhtSF3Qk8lsmBwbiOYtTpvoRiQudeFitm2CSQp7LSJGmx9CYi1Tnu/EZpwLc4if&#10;0BElMdRHDDv8y6s+YtzmgRYpMphwMK6UAdf29XXJyue+ZLLFd/32bd6xBKFZN4lEo0nPmDWUeySM&#10;g3bkvOXXCru3Yj7cMYczhg3HvRFu8SM1YPWhkyjZgPv93n3EI/VRS0mNM1tQ/2vLnKBEfzc4FOej&#10;6TQOeTpMZ6djPLhjzfpYY7bVEpASI9xQlicx4oPuRemgesT1sohRUcUMx9gFDb24DO0mwfXExWKR&#10;QDjWloWVube8n5PIzYfmkTnbETgg82+gn26Wv+Fxi40NMrDYBpAqkTwWuq1q1wBcCYnJ3fqKO+f4&#10;nFAvS3b+BwAA//8DAFBLAwQUAAYACAAAACEAC51LYeIAAAALAQAADwAAAGRycy9kb3ducmV2Lnht&#10;bEyPwU7DMAyG70i8Q2QkLhNLu4VRlaYTQkzaDjtQuOyWNaataJyqybby9pgTu9nyp9/fX6wn14sz&#10;jqHzpCGdJyCQam87ajR8fmweMhAhGrKm94QafjDAury9KUxu/YXe8VzFRnAIhdxoaGMccilD3aIz&#10;Ye4HJL59+dGZyOvYSDuaC4e7Xi6SZCWd6Yg/tGbA1xbr7+rkNOzDYTs7jNvNrApW7hD3b7s0an1/&#10;N708g4g4xX8Y/vRZHUp2OvoT2SB6DUv1lDKqQamVAsGESrNHEEcesuUCZFnI6w7lLwAAAP//AwBQ&#10;SwECLQAUAAYACAAAACEAtoM4kv4AAADhAQAAEwAAAAAAAAAAAAAAAAAAAAAAW0NvbnRlbnRfVHlw&#10;ZXNdLnhtbFBLAQItABQABgAIAAAAIQA4/SH/1gAAAJQBAAALAAAAAAAAAAAAAAAAAC8BAABfcmVs&#10;cy8ucmVsc1BLAQItABQABgAIAAAAIQD/iNilmQIAAKwFAAAOAAAAAAAAAAAAAAAAAC4CAABkcnMv&#10;ZTJvRG9jLnhtbFBLAQItABQABgAIAAAAIQALnUth4gAAAAsBAAAPAAAAAAAAAAAAAAAAAPMEAABk&#10;cnMvZG93bnJldi54bWxQSwUGAAAAAAQABADzAAAAAgYAAAAA&#10;" fillcolor="white [3201]" stroked="f" strokeweight=".5pt">
                <v:path arrowok="t"/>
                <v:textbox>
                  <w:txbxContent>
                    <w:p w:rsidR="00D80DC3" w:rsidRDefault="00D80DC3" w:rsidP="00952BFF">
                      <w:r>
                        <w:t>1994</w:t>
                      </w:r>
                    </w:p>
                  </w:txbxContent>
                </v:textbox>
              </v:shape>
            </w:pict>
          </mc:Fallback>
        </mc:AlternateContent>
      </w:r>
      <w:r w:rsidR="00EE663E" w:rsidRPr="00D30BAD">
        <w:rPr>
          <w:noProof/>
          <w:color w:val="auto"/>
          <w:sz w:val="24"/>
        </w:rPr>
        <mc:AlternateContent>
          <mc:Choice Requires="wps">
            <w:drawing>
              <wp:anchor distT="0" distB="0" distL="114300" distR="114300" simplePos="0" relativeHeight="251689984" behindDoc="0" locked="0" layoutInCell="1" allowOverlap="1" wp14:anchorId="2B9B846C" wp14:editId="0833F80F">
                <wp:simplePos x="0" y="0"/>
                <wp:positionH relativeFrom="column">
                  <wp:posOffset>2748280</wp:posOffset>
                </wp:positionH>
                <wp:positionV relativeFrom="paragraph">
                  <wp:posOffset>2830195</wp:posOffset>
                </wp:positionV>
                <wp:extent cx="478155" cy="222885"/>
                <wp:effectExtent l="0" t="0" r="0" b="5715"/>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155" cy="2228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80DC3" w:rsidRDefault="00D80DC3">
                            <w:r>
                              <w:t>1996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9" o:spid="_x0000_s1040" type="#_x0000_t202" style="position:absolute;margin-left:216.4pt;margin-top:222.85pt;width:37.65pt;height:17.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0IymQIAAKwFAAAOAAAAZHJzL2Uyb0RvYy54bWysVMFu2zAMvQ/YPwi6r46zpE2DOEXWosOA&#10;oC3WDj0rspQYlUVNUmJnX19KstO066XDLjYlPpIi+cjZRVsrshPWVaALmp8MKBGaQ1npdUF/PVx/&#10;mVDiPNMlU6BFQffC0Yv550+zxkzFEDagSmEJOtFu2piCbrw30yxzfCNq5k7ACI1KCbZmHo92nZWW&#10;Nei9VtlwMDjNGrClscCFc3h7lZR0Hv1LKbi/ldIJT1RB8W0+fm38rsI3m8/YdG2Z2VS8ewb7h1fU&#10;rNIY9ODqinlGtrb6y1VdcQsOpD/hUGcgZcVFzAGzyQdvsrnfMCNiLlgcZw5lcv/PLb/Z3VlSlQUd&#10;n1OiWY09ehCtJ9+gJXiF9WmMmyLs3iDQt3iPfY65OrME/uQQkh1hkoFDdKhHK20d/pgpQUNswf5Q&#10;9hCG4+XobJKPx5RwVA2Hw8lkHMJmL8bGOv9dQE2CUFCLXY0PYLul8wnaQ0IsB6oqryul4iEwSVwq&#10;S3YMOaB83jl/hVKaNAU9/ToeRMcagnnyrHRwIyKXunAh25RglPxeiYBR+qeQWMuY5zuxGedCH+JH&#10;dEBJDPURww7/8qqPGKc80CJGBu0PxnWlwaa+vi5Z+dSXTCZ812+X8g4l8O2qjSTKRz1jVlDukTAW&#10;0sg5w68r7N6SOX/HLM4YUgH3hr/Fj1SA1YdOomQD9s979wGP1EctJQ3ObEHd7y2zghL1Q+NQnOej&#10;URjyeBiNz4Z4sMea1bFGb+tLQErkuKEMj2LAe9WL0kL9iOtlEaKiimmOsQvqe/HSp02C64mLxSKC&#10;cKwN80t9b3g/J4GbD+0js6YjsEfm30A/3Wz6hscJGxqkYbH1IKtI8lDoVNWuAbgS4ph06yvsnONz&#10;RL0s2fkzAAAA//8DAFBLAwQUAAYACAAAACEAySfaGuEAAAALAQAADwAAAGRycy9kb3ducmV2Lnht&#10;bEyPMU/DMBCFdyT+g3VILBW1U1qIQpwKISq1QwcCSzc3PpKI+BzZbhv+PccE2927p/e+K9eTG8QZ&#10;Q+w9acjmCgRS421PrYaP981dDiImQ9YMnlDDN0ZYV9dXpSmsv9AbnuvUCg6hWBgNXUpjIWVsOnQm&#10;zv2IxLdPH5xJvIZW2mAuHO4GuVDqQTrTEzd0ZsSXDpuv+uQ07ONhOzuE7WZWRyt3iPvXXZa0vr2Z&#10;np9AJJzSnxl+8RkdKmY6+hPZKAYNy/sFoycelqtHEOxYqTwDcWQlVznIqpT/f6h+AAAA//8DAFBL&#10;AQItABQABgAIAAAAIQC2gziS/gAAAOEBAAATAAAAAAAAAAAAAAAAAAAAAABbQ29udGVudF9UeXBl&#10;c10ueG1sUEsBAi0AFAAGAAgAAAAhADj9If/WAAAAlAEAAAsAAAAAAAAAAAAAAAAALwEAAF9yZWxz&#10;Ly5yZWxzUEsBAi0AFAAGAAgAAAAhADdbQjKZAgAArAUAAA4AAAAAAAAAAAAAAAAALgIAAGRycy9l&#10;Mm9Eb2MueG1sUEsBAi0AFAAGAAgAAAAhAMkn2hrhAAAACwEAAA8AAAAAAAAAAAAAAAAA8wQAAGRy&#10;cy9kb3ducmV2LnhtbFBLBQYAAAAABAAEAPMAAAABBgAAAAA=&#10;" fillcolor="white [3201]" stroked="f" strokeweight=".5pt">
                <v:path arrowok="t"/>
                <v:textbox>
                  <w:txbxContent>
                    <w:p w:rsidR="00D80DC3" w:rsidRDefault="00D80DC3">
                      <w:r>
                        <w:t>1996</w:t>
                      </w:r>
                    </w:p>
                  </w:txbxContent>
                </v:textbox>
              </v:shape>
            </w:pict>
          </mc:Fallback>
        </mc:AlternateContent>
      </w:r>
      <w:r w:rsidR="00EE663E" w:rsidRPr="00D30BAD">
        <w:rPr>
          <w:noProof/>
          <w:color w:val="auto"/>
          <w:sz w:val="24"/>
        </w:rPr>
        <mc:AlternateContent>
          <mc:Choice Requires="wps">
            <w:drawing>
              <wp:anchor distT="0" distB="0" distL="114299" distR="114299" simplePos="0" relativeHeight="251731968" behindDoc="0" locked="0" layoutInCell="1" allowOverlap="1" wp14:anchorId="4CC0133E" wp14:editId="7FAF0969">
                <wp:simplePos x="0" y="0"/>
                <wp:positionH relativeFrom="column">
                  <wp:posOffset>3924299</wp:posOffset>
                </wp:positionH>
                <wp:positionV relativeFrom="paragraph">
                  <wp:posOffset>2605405</wp:posOffset>
                </wp:positionV>
                <wp:extent cx="0" cy="203200"/>
                <wp:effectExtent l="0" t="0" r="19050" b="25400"/>
                <wp:wrapNone/>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3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3B4AA8D6" id="Straight Connector 86" o:spid="_x0000_s1026" style="position:absolute;z-index:251731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9pt,205.15pt" to="309pt,2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LPUvwEAANQDAAAOAAAAZHJzL2Uyb0RvYy54bWysU8GO0zAQvSPxD5bvNGmRVquo6R66gssK&#10;Kgof4HXsxlrbY41Nk/49YycNsCCEVnux4pn3ZuY9T7Z3o7PsrDAa8C1fr2rOlJfQGX9q+bevH97d&#10;chaT8J2w4FXLLyryu93bN9shNGoDPdhOIaMiPjZDaHmfUmiqKspeORFXEJSnpAZ0ItEVT1WHYqDq&#10;zlabur6pBsAuIEgVI0XvpyTflfpaK5k+ax1VYrblNFsqJ5bzMZ/VbiuaE4rQGzmPIV4whRPGU9Ol&#10;1L1Ign1H80cpZyRCBJ1WElwFWhupigZSs66fqTn2IqiihcyJYbEpvl5Z+el8QGa6lt/ecOaFozc6&#10;JhTm1Ce2B+/JQUBGSXJqCLEhwt4fMGuVoz+GB5BPkXLVb8l8iWGCjRpdhpNYNhbnL4vzakxMTkFJ&#10;0U39nh41t6pEc+UFjOmjAsfyR8ut8dkT0YjzQ0wT9AqZx5g6lxnSxaoMtv6L0qSTeq0Lu2yY2ltk&#10;Z0G70T2t57YFmSnaWLuQ6n+TZmymqbJ1/0tc0KUj+LQQnfGAf+uaxuuoesJfVU9as+xH6C4HvL4K&#10;rU4xdF7zvJu/3gv958+4+wEAAP//AwBQSwMEFAAGAAgAAAAhAJJ+zbTgAAAACwEAAA8AAABkcnMv&#10;ZG93bnJldi54bWxMj81OwzAQhO9IvIO1SNyok7ZqozROhfg5wSENHDi68TaJGq+j2E0CT88iDnDc&#10;2dHMN9l+tp0YcfCtIwXxIgKBVDnTUq3g/e35LgHhgyajO0eo4BM97PPrq0ynxk10wLEMteAQ8qlW&#10;0ITQp1L6qkGr/cL1SPw7ucHqwOdQSzPoicNtJ5dRtJFWt8QNje7xocHqXF6sgu3TS1n00+PrVyG3&#10;sihGF5Lzh1K3N/P9DkTAOfyZ4Qef0SFnpqO7kPGiU7CJE94SFKzjaAWCHb/KkZX1cgUyz+T/Dfk3&#10;AAAA//8DAFBLAQItABQABgAIAAAAIQC2gziS/gAAAOEBAAATAAAAAAAAAAAAAAAAAAAAAABbQ29u&#10;dGVudF9UeXBlc10ueG1sUEsBAi0AFAAGAAgAAAAhADj9If/WAAAAlAEAAAsAAAAAAAAAAAAAAAAA&#10;LwEAAF9yZWxzLy5yZWxzUEsBAi0AFAAGAAgAAAAhAKYss9S/AQAA1AMAAA4AAAAAAAAAAAAAAAAA&#10;LgIAAGRycy9lMm9Eb2MueG1sUEsBAi0AFAAGAAgAAAAhAJJ+zbTgAAAACwEAAA8AAAAAAAAAAAAA&#10;AAAAGQQAAGRycy9kb3ducmV2LnhtbFBLBQYAAAAABAAEAPMAAAAmBQAAAAA=&#10;" strokecolor="black [3040]">
                <o:lock v:ext="edit" shapetype="f"/>
              </v:line>
            </w:pict>
          </mc:Fallback>
        </mc:AlternateContent>
      </w:r>
      <w:r w:rsidR="00EE663E" w:rsidRPr="00D30BAD">
        <w:rPr>
          <w:noProof/>
          <w:color w:val="auto"/>
          <w:sz w:val="24"/>
        </w:rPr>
        <mc:AlternateContent>
          <mc:Choice Requires="wps">
            <w:drawing>
              <wp:anchor distT="0" distB="0" distL="114300" distR="114300" simplePos="0" relativeHeight="251660288" behindDoc="0" locked="0" layoutInCell="1" allowOverlap="1" wp14:anchorId="790903D1" wp14:editId="69E460BC">
                <wp:simplePos x="0" y="0"/>
                <wp:positionH relativeFrom="column">
                  <wp:posOffset>2051050</wp:posOffset>
                </wp:positionH>
                <wp:positionV relativeFrom="paragraph">
                  <wp:posOffset>2675890</wp:posOffset>
                </wp:positionV>
                <wp:extent cx="6836410" cy="6350"/>
                <wp:effectExtent l="0" t="133350" r="0" b="12700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36410" cy="635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type w14:anchorId="55ECA5C3" id="_x0000_t32" coordsize="21600,21600" o:spt="32" o:oned="t" path="m,l21600,21600e" filled="f">
                <v:path arrowok="t" fillok="f" o:connecttype="none"/>
                <o:lock v:ext="edit" shapetype="t"/>
              </v:shapetype>
              <v:shape id="Straight Arrow Connector 21" o:spid="_x0000_s1026" type="#_x0000_t32" style="position:absolute;margin-left:161.5pt;margin-top:210.7pt;width:538.3pt;height:.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h9V8AEAACYEAAAOAAAAZHJzL2Uyb0RvYy54bWysU02P0zAQvSPxHyzfadIuLVXUdIW6wGUF&#10;FQXuXsdurPWXxqZJ/j1jJ83yKSHExYo98968NzPZ3fZGk4uAoJyt6XJRUiIsd42y55p+/vT2xZaS&#10;EJltmHZW1HQQgd7unz/bdb4SK9c63QggSGJD1fmatjH6qigCb4VhYeG8sBiUDgyLeIVz0QDrkN3o&#10;YlWWm6Jz0HhwXISAr3djkO4zv5SCxw9SBhGJrilqi/mEfD6ks9jvWHUG5lvFJxnsH1QYpiwWnanu&#10;WGTkK6hfqIzi4IKTccGdKZyUiovsAd0sy5/cnFrmRfaCzQl+blP4f7T8/eUIRDU1XS0psczgjE4R&#10;mDq3kbwGcB05OGuxjw4IpmC/Oh8qhB3sEZJj3tuTv3f8MWCs+CGYLsGPab0EQ6RW/guuSW4Vmid9&#10;nsQwT0L0kXB83GxvNi+XODCOsc3NOg+qYFViSUU9hPhOOEPSR03DpHiWOlZgl/sQk6onQAJrSzr0&#10;u12/WmchkSn9xjYkDh7ds2Q6+USUtpOl0UX2EwctRpaPQmLnUO1YLe+sOGggF4bb1jzmbmUWzEwQ&#10;qbSeQWWu/UfQlJtgIu/x3wLn7FzR2TgDjbIOflc19lepcsy/uh69JtsPrhmOcJ0wLmPuz/TjpG3/&#10;/p7hT7/3/hsAAAD//wMAUEsDBBQABgAIAAAAIQCd5EU73wAAAAwBAAAPAAAAZHJzL2Rvd25yZXYu&#10;eG1sTI/BSsQwEIbvgu8QRvDmptuUxdamiwiCeFBcPXjMJmNb2kxik+7Wtzc96XFmfr75/nq/2JGd&#10;cAq9IwnbTQYMSTvTUyvh4/3x5hZYiIqMGh2hhB8MsG8uL2pVGXemNzwdYssShEKlJHQx+orzoDu0&#10;KmycR0q3LzdZFdM4tdxM6pzgduR5lu24VT2lD53y+NChHg6zlSD05+BL3Yu8RP8inubh9fl7kPL6&#10;arm/AxZxiX9hWPWTOjTJ6ehmMoGNiZGL1CVKKPJtAWxNiLLcATuuq7wA3tT8f4nmFwAA//8DAFBL&#10;AQItABQABgAIAAAAIQC2gziS/gAAAOEBAAATAAAAAAAAAAAAAAAAAAAAAABbQ29udGVudF9UeXBl&#10;c10ueG1sUEsBAi0AFAAGAAgAAAAhADj9If/WAAAAlAEAAAsAAAAAAAAAAAAAAAAALwEAAF9yZWxz&#10;Ly5yZWxzUEsBAi0AFAAGAAgAAAAhAIs6H1XwAQAAJgQAAA4AAAAAAAAAAAAAAAAALgIAAGRycy9l&#10;Mm9Eb2MueG1sUEsBAi0AFAAGAAgAAAAhAJ3kRTvfAAAADAEAAA8AAAAAAAAAAAAAAAAASgQAAGRy&#10;cy9kb3ducmV2LnhtbFBLBQYAAAAABAAEAPMAAABWBQAAAAA=&#10;" strokecolor="black [3040]" strokeweight="2.25pt">
                <v:stroke endarrow="open"/>
                <o:lock v:ext="edit" shapetype="f"/>
              </v:shape>
            </w:pict>
          </mc:Fallback>
        </mc:AlternateContent>
      </w:r>
      <w:r w:rsidR="00EE663E" w:rsidRPr="00D30BAD">
        <w:rPr>
          <w:noProof/>
          <w:color w:val="auto"/>
          <w:sz w:val="24"/>
        </w:rPr>
        <mc:AlternateContent>
          <mc:Choice Requires="wps">
            <w:drawing>
              <wp:anchor distT="0" distB="0" distL="114299" distR="114299" simplePos="0" relativeHeight="251738112" behindDoc="0" locked="0" layoutInCell="1" allowOverlap="1" wp14:anchorId="795FF737" wp14:editId="719C00E6">
                <wp:simplePos x="0" y="0"/>
                <wp:positionH relativeFrom="column">
                  <wp:posOffset>5862954</wp:posOffset>
                </wp:positionH>
                <wp:positionV relativeFrom="paragraph">
                  <wp:posOffset>2605405</wp:posOffset>
                </wp:positionV>
                <wp:extent cx="0" cy="203200"/>
                <wp:effectExtent l="0" t="0" r="19050" b="25400"/>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3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707D3BE3" id="Straight Connector 89" o:spid="_x0000_s1026" style="position:absolute;z-index:251738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1.65pt,205.15pt" to="461.65pt,2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Da3vwEAANQDAAAOAAAAZHJzL2Uyb0RvYy54bWysU8GO0zAQvSPxD5bvNGmR0BI13UNXcFlB&#10;ReEDvI7dWGt7rLFp0r9n7KSBBYTQai9WPPPezLznyfZ2dJadFUYDvuXrVc2Z8hI6408t//b1w5sb&#10;zmISvhMWvGr5RUV+u3v9ajuERm2gB9spZFTEx2YILe9TCk1VRdkrJ+IKgvKU1IBOJLriqepQDFTd&#10;2WpT1++qAbALCFLFSNG7Kcl3pb7WSqbPWkeVmG05zZbKieV8yGe124rmhCL0Rs5jiGdM4YTx1HQp&#10;dSeSYN/R/FHKGYkQQaeVBFeB1kaqooHUrOvf1Bx7EVTRQubEsNgUX66s/HQ+IDNdy2/ec+aFozc6&#10;JhTm1Ce2B+/JQUBGSXJqCLEhwt4fMGuVoz+Ge5CPkXLVk2S+xDDBRo0uw0ksG4vzl8V5NSYmp6Ck&#10;6KZ+S4+aW1WiufICxvRRgWP5o+XW+OyJaMT5PqYJeoXMY0ydywzpYlUGW/9FadJJvdaFXTZM7S2y&#10;s6Dd6B7Xc9uCzBRtrF1I9b9JMzbTVNm6/yUu6NIRfFqIznjAv3VN43VUPeGvqietWfYDdJcDXl+F&#10;VqcYOq953s1f74X+82fc/QAAAP//AwBQSwMEFAAGAAgAAAAhAO1RSp3fAAAACwEAAA8AAABkcnMv&#10;ZG93bnJldi54bWxMj09Pg0AQxe8mfofNmHizS6GxLbI0xj8nPSB66HHLjkDKzhJ2C+ind0wPept5&#10;7+XNb7LdbDsx4uBbRwqWiwgEUuVMS7WCj/fnmw0IHzQZ3TlCBV/oYZdfXmQ6NW6iNxzLUAsuIZ9q&#10;BU0IfSqlrxq02i9cj8TepxusDrwOtTSDnrjcdjKOoltpdUt8odE9PjRYHcuTVbB+eimLfnp8/S7k&#10;WhbF6MLmuFfq+mq+vwMRcA5/YfjFZ3TImengTmS86BRs4yThqILVMuKBE2flwMoqTkDmmfz/Q/4D&#10;AAD//wMAUEsBAi0AFAAGAAgAAAAhALaDOJL+AAAA4QEAABMAAAAAAAAAAAAAAAAAAAAAAFtDb250&#10;ZW50X1R5cGVzXS54bWxQSwECLQAUAAYACAAAACEAOP0h/9YAAACUAQAACwAAAAAAAAAAAAAAAAAv&#10;AQAAX3JlbHMvLnJlbHNQSwECLQAUAAYACAAAACEAhAA2t78BAADUAwAADgAAAAAAAAAAAAAAAAAu&#10;AgAAZHJzL2Uyb0RvYy54bWxQSwECLQAUAAYACAAAACEA7VFKnd8AAAALAQAADwAAAAAAAAAAAAAA&#10;AAAZBAAAZHJzL2Rvd25yZXYueG1sUEsFBgAAAAAEAAQA8wAAACUFAAAAAA==&#10;" strokecolor="black [3040]">
                <o:lock v:ext="edit" shapetype="f"/>
              </v:line>
            </w:pict>
          </mc:Fallback>
        </mc:AlternateContent>
      </w:r>
      <w:r w:rsidR="00EE663E" w:rsidRPr="00D30BAD">
        <w:rPr>
          <w:noProof/>
          <w:color w:val="auto"/>
          <w:sz w:val="24"/>
        </w:rPr>
        <mc:AlternateContent>
          <mc:Choice Requires="wps">
            <w:drawing>
              <wp:anchor distT="0" distB="0" distL="114299" distR="114299" simplePos="0" relativeHeight="251740160" behindDoc="0" locked="0" layoutInCell="1" allowOverlap="1" wp14:anchorId="08DB646E" wp14:editId="63A88096">
                <wp:simplePos x="0" y="0"/>
                <wp:positionH relativeFrom="column">
                  <wp:posOffset>6499224</wp:posOffset>
                </wp:positionH>
                <wp:positionV relativeFrom="paragraph">
                  <wp:posOffset>2612390</wp:posOffset>
                </wp:positionV>
                <wp:extent cx="0" cy="203200"/>
                <wp:effectExtent l="0" t="0" r="19050" b="25400"/>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3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49417E6C" id="Straight Connector 90" o:spid="_x0000_s1026" style="position:absolute;z-index:251740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11.75pt,205.7pt" to="511.75pt,2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e3YvgEAANQDAAAOAAAAZHJzL2Uyb0RvYy54bWysU8uu0zAQ3SPxD5b3NGmREERN76JXsLmC&#10;isIH+Dp2Y13bY41Nk/49Y+fBUwghNlY8c87MnOPJ/m50ll0VRgO+5dtNzZnyEjrjLy3//Onti9ec&#10;xSR8Jyx41fKbivzu8PzZfgiN2kEPtlPIqIiPzRBa3qcUmqqKsldOxA0E5SmpAZ1IdMVL1aEYqLqz&#10;1a6uX1UDYBcQpIqRovdTkh9Kfa2VTB+0jiox23KaLZUTy/mYz+qwF80FReiNnMcQ/zCFE8ZT07XU&#10;vUiCfUHzSylnJEIEnTYSXAVaG6mKBlKzrX9Sc+5FUEULmRPDalP8f2Xl++sJmela/obs8cLRG50T&#10;CnPpEzuC9+QgIKMkOTWE2BDh6E+YtcrRn8MDyKdIueqHZL7EMMFGjS7DSSwbi/O31Xk1JianoKTo&#10;rn5Jj5pbVaJZeAFjeqfAsfzRcmt89kQ04voQ0wRdIPMYU+cyQ7pZlcHWf1SadFKvbWGXDVNHi+wq&#10;aDe6p+3ctiAzRRtrV1L9Z9KMzTRVtu5viSu6dASfVqIzHvB3XdO4jKon/KJ60pplP0J3O+HyKrQ6&#10;xdB5zfNufn8v9G8/4+ErAAAA//8DAFBLAwQUAAYACAAAACEA2C5u4uAAAAANAQAADwAAAGRycy9k&#10;b3ducmV2LnhtbEyPzU7DMBCE70i8g7VI3KiTNtAqjVMhfk5wCIEDRzfeJlHjdRS7SeDp2YoDHGf2&#10;0+xMtpttJ0YcfOtIQbyIQCBVzrRUK/h4f77ZgPBBk9GdI1TwhR52+eVFplPjJnrDsQy14BDyqVbQ&#10;hNCnUvqqQav9wvVIfDu4werAcqilGfTE4baTyyi6k1a3xB8a3eNDg9WxPFkF66eXsuinx9fvQq5l&#10;UYwubI6fSl1fzfdbEAHn8AfDuT5Xh5w77d2JjBcd62i5umVWQRLHCYgz8mvt2UpWCcg8k/9X5D8A&#10;AAD//wMAUEsBAi0AFAAGAAgAAAAhALaDOJL+AAAA4QEAABMAAAAAAAAAAAAAAAAAAAAAAFtDb250&#10;ZW50X1R5cGVzXS54bWxQSwECLQAUAAYACAAAACEAOP0h/9YAAACUAQAACwAAAAAAAAAAAAAAAAAv&#10;AQAAX3JlbHMvLnJlbHNQSwECLQAUAAYACAAAACEAmYHt2L4BAADUAwAADgAAAAAAAAAAAAAAAAAu&#10;AgAAZHJzL2Uyb0RvYy54bWxQSwECLQAUAAYACAAAACEA2C5u4uAAAAANAQAADwAAAAAAAAAAAAAA&#10;AAAYBAAAZHJzL2Rvd25yZXYueG1sUEsFBgAAAAAEAAQA8wAAACUFAAAAAA==&#10;" strokecolor="black [3040]">
                <o:lock v:ext="edit" shapetype="f"/>
              </v:line>
            </w:pict>
          </mc:Fallback>
        </mc:AlternateContent>
      </w:r>
      <w:r w:rsidR="00EE663E" w:rsidRPr="00D30BAD">
        <w:rPr>
          <w:noProof/>
          <w:color w:val="auto"/>
          <w:sz w:val="24"/>
        </w:rPr>
        <mc:AlternateContent>
          <mc:Choice Requires="wps">
            <w:drawing>
              <wp:anchor distT="0" distB="0" distL="114299" distR="114299" simplePos="0" relativeHeight="251742208" behindDoc="0" locked="0" layoutInCell="1" allowOverlap="1" wp14:anchorId="5259F646" wp14:editId="6049B7F7">
                <wp:simplePos x="0" y="0"/>
                <wp:positionH relativeFrom="column">
                  <wp:posOffset>7106284</wp:posOffset>
                </wp:positionH>
                <wp:positionV relativeFrom="paragraph">
                  <wp:posOffset>2611755</wp:posOffset>
                </wp:positionV>
                <wp:extent cx="0" cy="203200"/>
                <wp:effectExtent l="0" t="0" r="19050" b="25400"/>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3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03A3D325" id="Straight Connector 91" o:spid="_x0000_s1026" style="position:absolute;z-index:251742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59.55pt,205.65pt" to="559.55pt,2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7u/wAEAANQDAAAOAAAAZHJzL2Uyb0RvYy54bWysU01v2zAMvQ/ofxB0b+ykwLAZcXpIsV2K&#10;LVi2H6DKUixUEgVKjZ1/P0qOvU8Mw7CLYJHvkXxP9PZ+dJadFUYDvuXrVc2Z8hI6408t//L53e0b&#10;zmISvhMWvGr5RUV+v7t5tR1CozbQg+0UMiriYzOElvcphaaqouyVE3EFQXlKakAnEl3xVHUoBqru&#10;bLWp69fVANgFBKlipOjDlOS7Ul9rJdNHraNKzLacZkvlxHI+5bPabUVzQhF6I69jiH+YwgnjqelS&#10;6kEkwV7Q/FLKGYkQQaeVBFeB1kaqooHUrOuf1Bx7EVTRQubEsNgU/19Z+eF8QGa6lr9dc+aFozc6&#10;JhTm1Ce2B+/JQUBGSXJqCLEhwt4fMGuVoz+GR5DPkXLVD8l8iWGCjRpdhpNYNhbnL4vzakxMTkFJ&#10;0U19R4+aW1WimXkBY3qvwLH80XJrfPZENOL8GNMEnSHXMabOZYZ0sSqDrf+kNOmkXuvCLhum9hbZ&#10;WdBudM9FIbUtyEzRxtqFVP+ZdMVmmipb97fEBV06gk8L0RkP+LuuaZxH1RN+Vj1pzbKfoLsccH4V&#10;Wp1i6HXN825+fy/0bz/j7isAAAD//wMAUEsDBBQABgAIAAAAIQCh6upn4AAAAA0BAAAPAAAAZHJz&#10;L2Rvd25yZXYueG1sTI/NTsMwEITvSLyDtUjcqGNS0TbEqRA/JziEwKFHN1mSqPE6it0k8PRs1QMc&#10;Z/bT7Ey6nW0nRhx860iDWkQgkEpXtVRr+Px4uVmD8MFQZTpHqOEbPWyzy4vUJJWb6B3HItSCQ8gn&#10;RkMTQp9I6csGrfEL1yPx7csN1gSWQy2rwUwcbjt5G0V30pqW+ENjenxssDwUR6th9fxa5P309PaT&#10;y5XM89GF9WGn9fXV/HAPIuAc/mA41efqkHGnvTtS5UXHWqmNYlbDUqkYxAk5W3u2lnEMMkvl/xXZ&#10;LwAAAP//AwBQSwECLQAUAAYACAAAACEAtoM4kv4AAADhAQAAEwAAAAAAAAAAAAAAAAAAAAAAW0Nv&#10;bnRlbnRfVHlwZXNdLnhtbFBLAQItABQABgAIAAAAIQA4/SH/1gAAAJQBAAALAAAAAAAAAAAAAAAA&#10;AC8BAABfcmVscy8ucmVsc1BLAQItABQABgAIAAAAIQCKS7u/wAEAANQDAAAOAAAAAAAAAAAAAAAA&#10;AC4CAABkcnMvZTJvRG9jLnhtbFBLAQItABQABgAIAAAAIQCh6upn4AAAAA0BAAAPAAAAAAAAAAAA&#10;AAAAABoEAABkcnMvZG93bnJldi54bWxQSwUGAAAAAAQABADzAAAAJwUAAAAA&#10;" strokecolor="black [3040]">
                <o:lock v:ext="edit" shapetype="f"/>
              </v:line>
            </w:pict>
          </mc:Fallback>
        </mc:AlternateContent>
      </w:r>
      <w:r w:rsidR="00EE663E" w:rsidRPr="00D30BAD">
        <w:rPr>
          <w:noProof/>
          <w:color w:val="auto"/>
          <w:sz w:val="24"/>
        </w:rPr>
        <mc:AlternateContent>
          <mc:Choice Requires="wps">
            <w:drawing>
              <wp:anchor distT="0" distB="0" distL="114299" distR="114299" simplePos="0" relativeHeight="251746304" behindDoc="0" locked="0" layoutInCell="1" allowOverlap="1" wp14:anchorId="07236516" wp14:editId="73E9B51C">
                <wp:simplePos x="0" y="0"/>
                <wp:positionH relativeFrom="column">
                  <wp:posOffset>8277224</wp:posOffset>
                </wp:positionH>
                <wp:positionV relativeFrom="paragraph">
                  <wp:posOffset>2598420</wp:posOffset>
                </wp:positionV>
                <wp:extent cx="0" cy="203835"/>
                <wp:effectExtent l="0" t="0" r="19050" b="24765"/>
                <wp:wrapNone/>
                <wp:docPr id="93"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38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0E135BC0" id="Straight Connector 93" o:spid="_x0000_s1026" style="position:absolute;z-index:2517463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51.75pt,204.6pt" to="651.75pt,2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gqQwQEAANQDAAAOAAAAZHJzL2Uyb0RvYy54bWysU01v2zAMvQ/YfxB0X+wk2NAZcXpIsV2K&#10;LVjWH6DKUixUEgVKi51/P0pO3H1hKIZdBIt8j+R7oje3o7PspDAa8C1fLmrOlJfQGX9s+cPXD29u&#10;OItJ+E5Y8KrlZxX57fb1q80QGrWCHmynkFERH5shtLxPKTRVFWWvnIgLCMpTUgM6keiKx6pDMVB1&#10;Z6tVXb+rBsAuIEgVI0XvpiTflvpaK5k+ax1VYrblNFsqJ5bzMZ/VdiOaI4rQG3kZQ/zDFE4YT03n&#10;UnciCfYNzW+lnJEIEXRaSHAVaG2kKhpIzbL+Rc2hF0EVLWRODLNN8f+VlZ9Oe2Sma/n7NWdeOHqj&#10;Q0Jhjn1iO/CeHARklCSnhhAbIuz8HrNWOfpDuAf5FClX/ZTMlxgm2KjRZTiJZWNx/jw7r8bE5BSU&#10;FF3V65v129yqEs2VFzCmjwocyx8tt8ZnT0QjTvcxTdAr5DLG1LnMkM5WZbD1X5QmndRrWdhlw9TO&#10;IjsJ2o3uaXlpW5CZoo21M6n+O+mCzTRVtu6lxBldOoJPM9EZD/inrmm8jqon/FX1pDXLfoTuvMfr&#10;q9DqFEMva55388d7oT//jNvvAAAA//8DAFBLAwQUAAYACAAAACEAS53btuAAAAANAQAADwAAAGRy&#10;cy9kb3ducmV2LnhtbEyPzU7DMBCE70i8g7VI3KjdptAS4lSInxM9hLQHjm6yJFHjdRS7SeDp2YoD&#10;HGf20+xMsplsKwbsfeNIw3ymQCAVrmyo0rDfvd6sQfhgqDStI9TwhR426eVFYuLSjfSOQx4qwSHk&#10;Y6OhDqGLpfRFjdb4meuQ+PbpemsCy76SZW9GDretXCh1J61piD/UpsOnGotjfrIaVi9vedaNz9vv&#10;TK5klg0urI8fWl9fTY8PIAJO4Q+Gc32uDil3OrgTlV60rCMV3TKrYanuFyDOyK91YGs5j0Cmify/&#10;Iv0BAAD//wMAUEsBAi0AFAAGAAgAAAAhALaDOJL+AAAA4QEAABMAAAAAAAAAAAAAAAAAAAAAAFtD&#10;b250ZW50X1R5cGVzXS54bWxQSwECLQAUAAYACAAAACEAOP0h/9YAAACUAQAACwAAAAAAAAAAAAAA&#10;AAAvAQAAX3JlbHMvLnJlbHNQSwECLQAUAAYACAAAACEAIXoKkMEBAADUAwAADgAAAAAAAAAAAAAA&#10;AAAuAgAAZHJzL2Uyb0RvYy54bWxQSwECLQAUAAYACAAAACEAS53btuAAAAANAQAADwAAAAAAAAAA&#10;AAAAAAAbBAAAZHJzL2Rvd25yZXYueG1sUEsFBgAAAAAEAAQA8wAAACgFAAAAAA==&#10;" strokecolor="black [3040]">
                <o:lock v:ext="edit" shapetype="f"/>
              </v:line>
            </w:pict>
          </mc:Fallback>
        </mc:AlternateContent>
      </w:r>
      <w:r w:rsidR="00EE663E" w:rsidRPr="00D30BAD">
        <w:rPr>
          <w:noProof/>
          <w:color w:val="auto"/>
          <w:sz w:val="24"/>
        </w:rPr>
        <mc:AlternateContent>
          <mc:Choice Requires="wps">
            <w:drawing>
              <wp:anchor distT="0" distB="0" distL="114299" distR="114299" simplePos="0" relativeHeight="251736064" behindDoc="0" locked="0" layoutInCell="1" allowOverlap="1" wp14:anchorId="67D5F53F" wp14:editId="162E5851">
                <wp:simplePos x="0" y="0"/>
                <wp:positionH relativeFrom="column">
                  <wp:posOffset>5211444</wp:posOffset>
                </wp:positionH>
                <wp:positionV relativeFrom="paragraph">
                  <wp:posOffset>2605405</wp:posOffset>
                </wp:positionV>
                <wp:extent cx="0" cy="203200"/>
                <wp:effectExtent l="0" t="0" r="19050" b="25400"/>
                <wp:wrapNone/>
                <wp:docPr id="88" name="Straight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3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78591818" id="Straight Connector 88" o:spid="_x0000_s1026" style="position:absolute;z-index:251736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0.35pt,205.15pt" to="410.35pt,2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mDQvgEAANQDAAAOAAAAZHJzL2Uyb0RvYy54bWysU9uO0zAQfUfiHyy/06RFQquo6T50BS8r&#10;qCh8gNexG2ttjzU2Tfr3jJ0LVyGEeLFizzkzc85M9vejs+yqMBrwLd9uas6Ul9AZf2n5509vX91x&#10;FpPwnbDgVctvKvL7w8sX+yE0agc92E4hoyQ+NkNoeZ9SaKoqyl45ETcQlKegBnQi0RUvVYdioOzO&#10;Vru6flMNgF1AkCpGen2YgvxQ8mutZPqgdVSJ2ZZTb6mcWM6nfFaHvWguKEJv5NyG+IcunDCeiq6p&#10;HkQS7AuaX1I5IxEi6LSR4CrQ2khVNJCabf2TmnMvgipayJwYVpvi/0sr319PyEzX8jualBeOZnRO&#10;KMylT+wI3pODgIyC5NQQYkOEoz9h1ipHfw6PIJ8jxaofgvkSwwQbNboMJ7FsLM7fVufVmJicHiW9&#10;7urXNNRcqhLNwgsY0zsFjuWPllvjsyeiEdfHmCboApnbmCqXHtLNqgy2/qPSpJNqbQu7bJg6WmRX&#10;QbvRPW/nsgWZKdpYu5LqP5NmbKapsnV/S1zRpSL4tBKd8YC/q5rGpVU94RfVk9Ys+wm62wmXqdDq&#10;FEPnNc+7+f290L/9jIevAAAA//8DAFBLAwQUAAYACAAAACEAlXz2IN8AAAALAQAADwAAAGRycy9k&#10;b3ducmV2LnhtbEyPTU+DQBCG7yb+h82YeLNLaSOEsjTGj5MeED30uGVHIGVnCbsF9Nc7xoMe550n&#10;7zyT7xfbiwlH3zlSsF5FIJBqZzpqFLy/Pd2kIHzQZHTvCBV8ood9cXmR68y4mV5xqkIjuIR8phW0&#10;IQyZlL5u0Wq/cgMS7z7caHXgcWykGfXM5baXcRTdSqs74gutHvC+xfpUna2C5PG5Kof54eWrlIks&#10;y8mF9HRQ6vpquduBCLiEPxh+9FkdCnY6ujMZL3oFaRwljCrYrqMNCCZ+kyMn23gDssjl/x+KbwAA&#10;AP//AwBQSwECLQAUAAYACAAAACEAtoM4kv4AAADhAQAAEwAAAAAAAAAAAAAAAAAAAAAAW0NvbnRl&#10;bnRfVHlwZXNdLnhtbFBLAQItABQABgAIAAAAIQA4/SH/1gAAAJQBAAALAAAAAAAAAAAAAAAAAC8B&#10;AABfcmVscy8ucmVsc1BLAQItABQABgAIAAAAIQCXymDQvgEAANQDAAAOAAAAAAAAAAAAAAAAAC4C&#10;AABkcnMvZTJvRG9jLnhtbFBLAQItABQABgAIAAAAIQCVfPYg3wAAAAsBAAAPAAAAAAAAAAAAAAAA&#10;ABgEAABkcnMvZG93bnJldi54bWxQSwUGAAAAAAQABADzAAAAJAUAAAAA&#10;" strokecolor="black [3040]">
                <o:lock v:ext="edit" shapetype="f"/>
              </v:line>
            </w:pict>
          </mc:Fallback>
        </mc:AlternateContent>
      </w:r>
      <w:r w:rsidR="00EE663E" w:rsidRPr="00D30BAD">
        <w:rPr>
          <w:noProof/>
          <w:color w:val="auto"/>
          <w:sz w:val="24"/>
        </w:rPr>
        <mc:AlternateContent>
          <mc:Choice Requires="wps">
            <w:drawing>
              <wp:anchor distT="0" distB="0" distL="114299" distR="114299" simplePos="0" relativeHeight="251734016" behindDoc="0" locked="0" layoutInCell="1" allowOverlap="1" wp14:anchorId="0AFEDA85" wp14:editId="6E11D18B">
                <wp:simplePos x="0" y="0"/>
                <wp:positionH relativeFrom="column">
                  <wp:posOffset>4582794</wp:posOffset>
                </wp:positionH>
                <wp:positionV relativeFrom="paragraph">
                  <wp:posOffset>2613025</wp:posOffset>
                </wp:positionV>
                <wp:extent cx="0" cy="203200"/>
                <wp:effectExtent l="0" t="0" r="19050" b="25400"/>
                <wp:wrapNone/>
                <wp:docPr id="87"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3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636C4BF0" id="Straight Connector 87" o:spid="_x0000_s1026" style="position:absolute;z-index:251734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0.85pt,205.75pt" to="360.85pt,2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uWzvwEAANQDAAAOAAAAZHJzL2Uyb0RvYy54bWysU8GO0zAQvSPxD5bvNGmRYBU13UNXcFlB&#10;ReEDvI7dWGt7rLFp0r9n7KSBBYTQai9WPPPezLznyfZ2dJadFUYDvuXrVc2Z8hI6408t//b1w5sb&#10;zmISvhMWvGr5RUV+u3v9ajuERm2gB9spZFTEx2YILe9TCk1VRdkrJ+IKgvKU1IBOJLriqepQDFTd&#10;2WpT1++qAbALCFLFSNG7Kcl3pb7WSqbPWkeVmG05zZbKieV8yGe124rmhCL0Rs5jiGdM4YTx1HQp&#10;dSeSYN/R/FHKGYkQQaeVBFeB1kaqooHUrOvf1Bx7EVTRQubEsNgUX66s/HQ+IDNdy2/ec+aFozc6&#10;JhTm1Ce2B+/JQUBGSXJqCLEhwt4fMGuVoz+Ge5CPkXLVk2S+xDDBRo0uw0ksG4vzl8V5NSYmp6Ck&#10;6KZ+S4+aW1WiufICxvRRgWP5o+XW+OyJaMT5PqYJeoXMY0ydywzpYlUGW/9FadJJvdaFXTZM7S2y&#10;s6Dd6B7Xc9uCzBRtrF1I9b9JMzbTVNm6/yUu6NIRfFqIznjAv3VN43VUPeGvqietWfYDdJcDXl+F&#10;VqcYOq953s1f74X+82fc/QAAAP//AwBQSwMEFAAGAAgAAAAhAPltfA/fAAAACwEAAA8AAABkcnMv&#10;ZG93bnJldi54bWxMj01Pg0AQhu8m/ofNmHizC7WVhrI0xo+THhA99LhlRyBlZwm7BfTXO6YHPc47&#10;b555JtvNthMjDr51pCBeRCCQKmdaqhV8vD/fbED4oMnozhEq+EIPu/zyItOpcRO94ViGWjCEfKoV&#10;NCH0qZS+atBqv3A9Eu8+3WB14HGopRn0xHDbyWUU3UmrW+ILje7xocHqWJ6sguTppSz66fH1u5CJ&#10;LIrRhc1xr9T11Xy/BRFwDn9l+NVndcjZ6eBOZLzomLGME64qWMXxGgQ3zsmBk9XtGmSeyf8/5D8A&#10;AAD//wMAUEsBAi0AFAAGAAgAAAAhALaDOJL+AAAA4QEAABMAAAAAAAAAAAAAAAAAAAAAAFtDb250&#10;ZW50X1R5cGVzXS54bWxQSwECLQAUAAYACAAAACEAOP0h/9YAAACUAQAACwAAAAAAAAAAAAAAAAAv&#10;AQAAX3JlbHMvLnJlbHNQSwECLQAUAAYACAAAACEAtebls78BAADUAwAADgAAAAAAAAAAAAAAAAAu&#10;AgAAZHJzL2Uyb0RvYy54bWxQSwECLQAUAAYACAAAACEA+W18D98AAAALAQAADwAAAAAAAAAAAAAA&#10;AAAZBAAAZHJzL2Rvd25yZXYueG1sUEsFBgAAAAAEAAQA8wAAACUFAAAAAA==&#10;" strokecolor="black [3040]">
                <o:lock v:ext="edit" shapetype="f"/>
              </v:line>
            </w:pict>
          </mc:Fallback>
        </mc:AlternateContent>
      </w:r>
      <w:r w:rsidR="00EE663E" w:rsidRPr="00D30BAD">
        <w:rPr>
          <w:noProof/>
          <w:color w:val="auto"/>
          <w:sz w:val="24"/>
        </w:rPr>
        <mc:AlternateContent>
          <mc:Choice Requires="wps">
            <w:drawing>
              <wp:anchor distT="0" distB="0" distL="114299" distR="114299" simplePos="0" relativeHeight="251729920" behindDoc="0" locked="0" layoutInCell="1" allowOverlap="1" wp14:anchorId="3CA0A84C" wp14:editId="7A654D8A">
                <wp:simplePos x="0" y="0"/>
                <wp:positionH relativeFrom="column">
                  <wp:posOffset>3286759</wp:posOffset>
                </wp:positionH>
                <wp:positionV relativeFrom="paragraph">
                  <wp:posOffset>2612390</wp:posOffset>
                </wp:positionV>
                <wp:extent cx="0" cy="203200"/>
                <wp:effectExtent l="0" t="0" r="19050" b="25400"/>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3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2229C5A0" id="Straight Connector 85" o:spid="_x0000_s1026" style="position:absolute;z-index:251729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8.8pt,205.7pt" to="258.8pt,2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kh9vwEAANQDAAAOAAAAZHJzL2Uyb0RvYy54bWysU8GO0zAQvSPxD5bvNGkRaBU13UNXcFlB&#10;ReEDvI7dWGt7rLFp0r9n7KSBBYTQai9WPPPezLznyfZ2dJadFUYDvuXrVc2Z8hI6408t//b1w5sb&#10;zmISvhMWvGr5RUV+u3v9ajuERm2gB9spZFTEx2YILe9TCk1VRdkrJ+IKgvKU1IBOJLriqepQDFTd&#10;2WpT1++rAbALCFLFSNG7Kcl3pb7WSqbPWkeVmG05zZbKieV8yGe124rmhCL0Rs5jiGdM4YTx1HQp&#10;dSeSYN/R/FHKGYkQQaeVBFeB1kaqooHUrOvf1Bx7EVTRQubEsNgUX66s/HQ+IDNdy2/eceaFozc6&#10;JhTm1Ce2B+/JQUBGSXJqCLEhwt4fMGuVoz+Ge5CPkXLVk2S+xDDBRo0uw0ksG4vzl8V5NSYmp6Ck&#10;6KZ+S4+aW1WiufICxvRRgWP5o+XW+OyJaMT5PqYJeoXMY0ydywzpYlUGW/9FadJJvdaFXTZM7S2y&#10;s6Dd6B7Xc9uCzBRtrF1I9b9JMzbTVNm6/yUu6NIRfFqIznjAv3VN43VUPeGvqietWfYDdJcDXl+F&#10;VqcYOq953s1f74X+82fc/QAAAP//AwBQSwMEFAAGAAgAAAAhAA/oacHfAAAACwEAAA8AAABkcnMv&#10;ZG93bnJldi54bWxMj01PhDAQhu8m/odmTLy5BcVlw1I2xo+THhA9eOzSWSBLp4R2Af31jvGgx3nn&#10;yTvP5LvF9mLC0XeOFMSrCARS7UxHjYL3t6erDQgfNBndO0IFn+hhV5yf5TozbqZXnKrQCC4hn2kF&#10;bQhDJqWvW7Tar9yAxLuDG60OPI6NNKOeudz28jqK1tLqjvhCqwe8b7E+VierIH18rsphfnj5KmUq&#10;y3JyYXP8UOryYrnbggi4hD8YfvRZHQp22rsTGS96BbdxumZUQRLHCQgmfpM9J8lNArLI5f8fim8A&#10;AAD//wMAUEsBAi0AFAAGAAgAAAAhALaDOJL+AAAA4QEAABMAAAAAAAAAAAAAAAAAAAAAAFtDb250&#10;ZW50X1R5cGVzXS54bWxQSwECLQAUAAYACAAAACEAOP0h/9YAAACUAQAACwAAAAAAAAAAAAAAAAAv&#10;AQAAX3JlbHMvLnJlbHNQSwECLQAUAAYACAAAACEAk3JIfb8BAADUAwAADgAAAAAAAAAAAAAAAAAu&#10;AgAAZHJzL2Uyb0RvYy54bWxQSwECLQAUAAYACAAAACEAD+hpwd8AAAALAQAADwAAAAAAAAAAAAAA&#10;AAAZBAAAZHJzL2Rvd25yZXYueG1sUEsFBgAAAAAEAAQA8wAAACUFAAAAAA==&#10;" strokecolor="black [3040]">
                <o:lock v:ext="edit" shapetype="f"/>
              </v:line>
            </w:pict>
          </mc:Fallback>
        </mc:AlternateContent>
      </w:r>
      <w:r w:rsidR="00EE663E" w:rsidRPr="00D30BAD">
        <w:rPr>
          <w:noProof/>
          <w:color w:val="auto"/>
          <w:sz w:val="24"/>
        </w:rPr>
        <mc:AlternateContent>
          <mc:Choice Requires="wps">
            <w:drawing>
              <wp:anchor distT="0" distB="0" distL="114300" distR="114300" simplePos="0" relativeHeight="251667456" behindDoc="0" locked="0" layoutInCell="1" allowOverlap="1" wp14:anchorId="1B5C907C" wp14:editId="491FA75C">
                <wp:simplePos x="0" y="0"/>
                <wp:positionH relativeFrom="column">
                  <wp:posOffset>-52705</wp:posOffset>
                </wp:positionH>
                <wp:positionV relativeFrom="paragraph">
                  <wp:posOffset>308610</wp:posOffset>
                </wp:positionV>
                <wp:extent cx="1849120" cy="361315"/>
                <wp:effectExtent l="0" t="0" r="0" b="63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9120" cy="3613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80DC3" w:rsidRDefault="00D80DC3" w:rsidP="0077049B">
                            <w:r>
                              <w:t xml:space="preserve">Internal Advanced Research </w:t>
                            </w:r>
                          </w:p>
                          <w:p w:rsidR="00D80DC3" w:rsidRDefault="00D80DC3" w:rsidP="0077049B">
                            <w:r>
                              <w:t>– Chinese Market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41" type="#_x0000_t202" style="position:absolute;margin-left:-4.15pt;margin-top:24.3pt;width:145.6pt;height:28.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XahlwIAAK0FAAAOAAAAZHJzL2Uyb0RvYy54bWysVN9PGzEMfp+0/yHK+7heKQxOXFEHYppU&#10;DTSYeE5zCY1I4ixJe9f99XNy1x8wXpj2cufEn+3Y/uyLy85oshY+KLA1LY9GlAjLoVH2qaY/H24+&#10;nVESIrMN02BFTTci0Mvpxw8XravEGJagG+EJOrGhal1NlzG6qigCXwrDwhE4YVEpwRsW8eifisaz&#10;Fr0bXYxHo9OiBd84D1yEgLfXvZJOs38pBY+3UgYRia4pvi3mr8/fRfoW0wtWPXnmlooPz2D/8ArD&#10;lMWgO1fXLDKy8uovV0ZxDwFkPOJgCpBScZFzwGzK0ats7pfMiZwLFie4XZnC/3PLv6/vPFFNTccn&#10;lFhmsEcPoovkC3QEr7A+rQsVwu4dAmOH99jnnGtwc+DPASHFAaY3CIhO9eikN+mPmRI0xBZsdmVP&#10;YXjydjY5L8eo4qg7Pi2Pyxy32Fs7H+JXAYYkoaYe25pfwNbzEFN8Vm0hKVgArZobpXU+JCqJK+3J&#10;miEJdCxTUmjxAqUtaWt6enwyyo4tJPMep21yIzKZhnAp3T7DLMWNFgmj7Q8hsZg50TdiM86F3cXP&#10;6ISSGOo9hgN+/6r3GPd5oEWODDbujI2y4PvGvixZ87wtmezxQ8NDn3cqQewWXWZR37p0tYBmg4zx&#10;0M9ccPxGYffmLMQ75nHIsOG4OOItfqQGrD4MEiVL8L/fuk945D5qKWlxaGsafq2YF5Tobxan4ryc&#10;TNKU58Pk5HMilT/ULA41dmWuAClR4opyPIsJH/VWlB7MI+6XWYqKKmY5xq5p3IpXsV8luJ+4mM0y&#10;COfasTi3945vByVx86F7ZN4NBI5I/e+wHW9WveJxj00NsjBbRZAqk3xf1aEBuBMyk4f9lZbO4Tmj&#10;9lt2+gcAAP//AwBQSwMEFAAGAAgAAAAhALz4D3PgAAAACQEAAA8AAABkcnMvZG93bnJldi54bWxM&#10;jzFvwjAQhfdK/Q/WVeqCwCEtKA1xUFUVCQaGpl3YTHwkUeNzZBtI/32vUxlP79N73xXr0fbigj50&#10;jhTMZwkIpNqZjhoFX5+baQYiRE1G945QwQ8GWJf3d4XOjbvSB16q2AguoZBrBW2MQy5lqFu0Oszc&#10;gMTZyXmrI5++kcbrK5fbXqZJspRWd8QLrR7wrcX6uzpbBftw2E4OfruZVMHIHeL+fTePSj0+jK8r&#10;EBHH+A/Dnz6rQ8lOR3cmE0SvYJo9MangOVuC4DzN0hcQRwaTxQJkWcjbD8pfAAAA//8DAFBLAQIt&#10;ABQABgAIAAAAIQC2gziS/gAAAOEBAAATAAAAAAAAAAAAAAAAAAAAAABbQ29udGVudF9UeXBlc10u&#10;eG1sUEsBAi0AFAAGAAgAAAAhADj9If/WAAAAlAEAAAsAAAAAAAAAAAAAAAAALwEAAF9yZWxzLy5y&#10;ZWxzUEsBAi0AFAAGAAgAAAAhAJ+ldqGXAgAArQUAAA4AAAAAAAAAAAAAAAAALgIAAGRycy9lMm9E&#10;b2MueG1sUEsBAi0AFAAGAAgAAAAhALz4D3PgAAAACQEAAA8AAAAAAAAAAAAAAAAA8QQAAGRycy9k&#10;b3ducmV2LnhtbFBLBQYAAAAABAAEAPMAAAD+BQAAAAA=&#10;" fillcolor="white [3201]" stroked="f" strokeweight=".5pt">
                <v:path arrowok="t"/>
                <v:textbox>
                  <w:txbxContent>
                    <w:p w:rsidR="00D80DC3" w:rsidRDefault="00D80DC3" w:rsidP="0077049B">
                      <w:r>
                        <w:t xml:space="preserve">Internal Advanced Research </w:t>
                      </w:r>
                    </w:p>
                    <w:p w:rsidR="00D80DC3" w:rsidRDefault="00D80DC3" w:rsidP="0077049B">
                      <w:r>
                        <w:t>– Chinese Market</w:t>
                      </w:r>
                    </w:p>
                  </w:txbxContent>
                </v:textbox>
              </v:shape>
            </w:pict>
          </mc:Fallback>
        </mc:AlternateContent>
      </w:r>
      <w:r w:rsidR="00EE663E" w:rsidRPr="00D30BAD">
        <w:rPr>
          <w:noProof/>
          <w:color w:val="auto"/>
          <w:sz w:val="24"/>
        </w:rPr>
        <mc:AlternateContent>
          <mc:Choice Requires="wps">
            <w:drawing>
              <wp:anchor distT="0" distB="0" distL="114300" distR="114300" simplePos="0" relativeHeight="251697152" behindDoc="0" locked="0" layoutInCell="1" allowOverlap="1" wp14:anchorId="5E6444BE" wp14:editId="47AE2270">
                <wp:simplePos x="0" y="0"/>
                <wp:positionH relativeFrom="column">
                  <wp:posOffset>-50800</wp:posOffset>
                </wp:positionH>
                <wp:positionV relativeFrom="paragraph">
                  <wp:posOffset>709295</wp:posOffset>
                </wp:positionV>
                <wp:extent cx="1848485" cy="386080"/>
                <wp:effectExtent l="0" t="0" r="0" b="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8485" cy="3860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80DC3" w:rsidRDefault="00D80DC3">
                            <w:r>
                              <w:t>Advanced Research Partnership</w:t>
                            </w:r>
                          </w:p>
                          <w:p w:rsidR="00D80DC3" w:rsidRDefault="00D80DC3">
                            <w:r>
                              <w:t>– Chinese Market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8" o:spid="_x0000_s1042" type="#_x0000_t202" style="position:absolute;margin-left:-4pt;margin-top:55.85pt;width:145.55pt;height:30.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SXUmQIAAK0FAAAOAAAAZHJzL2Uyb0RvYy54bWysVFFP2zAQfp+0/2D5faSF0nURKepATJMq&#10;QIOJZ9exqYXt82y3Sffrd3aSUhgvTFMkx/Z9d+e7++7OzlujyVb4oMBWdHw0okRYDrWyjxX9eX/1&#10;aUZJiMzWTIMVFd2JQM/nHz+cNa4Ux7AGXQtP0IgNZeMquo7RlUUR+FoYFo7ACYtCCd6wiEf/WNSe&#10;NWjd6OJ4NJoWDfjaeeAiBLy97IR0nu1LKXi8kTKISHRF8W0xrz6vq7QW8zNWPnrm1or3z2D/8ArD&#10;lEWne1OXLDKy8eovU0ZxDwFkPOJgCpBScZFjwGjGo1fR3K2ZEzkWTE5w+zSF/2eWX29vPVF1RadY&#10;KcsM1uhetJF8hZbgFeancaFE2J1DYGzxHuucYw1uCfwpIKQ4wHQKAdEpH630Jv0xUoKKWILdPu3J&#10;DU/WZhP8TinhKDuZTUezXJfiWdv5EL8JMCRtKuqxrPkFbLsMMfln5QBJzgJoVV8prfMhUUlcaE+2&#10;DEmg4zgFhRovUNqSBnNwcjrKhi0k9Q6nbTIjMpl6dyncLsK8izstEkbbH0JiMnOgb/hmnAu795/R&#10;CSXR1XsUe/zzq96j3MWBGtkz2LhXNsqC7wr7MmX105Ay2eH7gocu7pSC2K7azKLxdKDMCuodMsZD&#10;13PB8SuF1VuyEG+ZxyZDLuDgiDe4SA2Yfeh3lKzB/37rPuGR+yilpMGmrWj4tWFeUKK/W+yKL+PJ&#10;JHV5PkxOPx/jwR9KVocSuzEXgJQY44hyPG8TPuphKz2YB5wvi+QVRcxy9F3ROGwvYjdKcD5xsVhk&#10;EPa1Y3Fp7xwfGiVx8759YN71BI5I/WsY2puVr3jcYVOBLCw2EaTKJE+J7rLaFwBnQmZyP7/S0Dk8&#10;Z9TzlJ3/AQAA//8DAFBLAwQUAAYACAAAACEAqvTn2eAAAAAKAQAADwAAAGRycy9kb3ducmV2Lnht&#10;bEyPwU7DMBBE70j8g7VIXKrWSRA0CnEqhKjUHnpo4NKbG2+TqPE6st02/D3LCY47O5p5U64mO4gr&#10;+tA7UpAuEhBIjTM9tQq+PtfzHESImoweHKGCbwywqu7vSl0Yd6M9XuvYCg6hUGgFXYxjIWVoOrQ6&#10;LNyIxL+T81ZHPn0rjdc3DreDzJLkRVrdEzd0esT3DptzfbEKduGwmR38Zj2rg5FbxN3HNo1KPT5M&#10;b68gIk7xzwy/+IwOFTMd3YVMEIOCec5TIutpugTBhix/SkEcWVlmzyCrUv6fUP0AAAD//wMAUEsB&#10;Ai0AFAAGAAgAAAAhALaDOJL+AAAA4QEAABMAAAAAAAAAAAAAAAAAAAAAAFtDb250ZW50X1R5cGVz&#10;XS54bWxQSwECLQAUAAYACAAAACEAOP0h/9YAAACUAQAACwAAAAAAAAAAAAAAAAAvAQAAX3JlbHMv&#10;LnJlbHNQSwECLQAUAAYACAAAACEAsA0l1JkCAACtBQAADgAAAAAAAAAAAAAAAAAuAgAAZHJzL2Uy&#10;b0RvYy54bWxQSwECLQAUAAYACAAAACEAqvTn2eAAAAAKAQAADwAAAAAAAAAAAAAAAADzBAAAZHJz&#10;L2Rvd25yZXYueG1sUEsFBgAAAAAEAAQA8wAAAAAGAAAAAA==&#10;" fillcolor="white [3201]" stroked="f" strokeweight=".5pt">
                <v:path arrowok="t"/>
                <v:textbox>
                  <w:txbxContent>
                    <w:p w:rsidR="00D80DC3" w:rsidRDefault="00D80DC3">
                      <w:r>
                        <w:t>Advanced Research Partnership</w:t>
                      </w:r>
                    </w:p>
                    <w:p w:rsidR="00D80DC3" w:rsidRDefault="00D80DC3">
                      <w:r>
                        <w:t>– Chinese Market</w:t>
                      </w:r>
                    </w:p>
                  </w:txbxContent>
                </v:textbox>
              </v:shape>
            </w:pict>
          </mc:Fallback>
        </mc:AlternateContent>
      </w:r>
      <w:r w:rsidR="00EE663E" w:rsidRPr="00D30BAD">
        <w:rPr>
          <w:noProof/>
          <w:color w:val="auto"/>
          <w:sz w:val="24"/>
        </w:rPr>
        <mc:AlternateContent>
          <mc:Choice Requires="wps">
            <w:drawing>
              <wp:anchor distT="0" distB="0" distL="114300" distR="114300" simplePos="0" relativeHeight="251665408" behindDoc="0" locked="0" layoutInCell="1" allowOverlap="1" wp14:anchorId="7E6BEE5D" wp14:editId="0DA45129">
                <wp:simplePos x="0" y="0"/>
                <wp:positionH relativeFrom="column">
                  <wp:posOffset>-44450</wp:posOffset>
                </wp:positionH>
                <wp:positionV relativeFrom="paragraph">
                  <wp:posOffset>1148715</wp:posOffset>
                </wp:positionV>
                <wp:extent cx="1826895" cy="365760"/>
                <wp:effectExtent l="0" t="0" r="190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6895" cy="365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80DC3" w:rsidRDefault="00D80DC3" w:rsidP="0077049B">
                            <w:r>
                              <w:t xml:space="preserve">Internal Product Development </w:t>
                            </w:r>
                          </w:p>
                          <w:p w:rsidR="00D80DC3" w:rsidRDefault="00D80DC3" w:rsidP="0077049B">
                            <w:r>
                              <w:t>- Chinese Market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43" type="#_x0000_t202" style="position:absolute;margin-left:-3.5pt;margin-top:90.45pt;width:143.85pt;height:2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UJ6mwIAAK0FAAAOAAAAZHJzL2Uyb0RvYy54bWysVMFu2zAMvQ/YPwi6r07SJG2NOkXWosOA&#10;oC3WDj0rspQIlUVNUmJnXz9KtpO066XDLjYlPpIi+cjLq6bSZCucV2AKOjwZUCIMh1KZVUF/Pt1+&#10;OafEB2ZKpsGIgu6Ep1ezz58ua5uLEaxBl8IRdGJ8XtuCrkOweZZ5vhYV8ydghUGlBFexgEe3ykrH&#10;avRe6Ww0GEyzGlxpHXDhPd7etEo6S/6lFDzcS+lFILqg+LaQvi59l/GbzS5ZvnLMrhXvnsH+4RUV&#10;UwaD7l3dsMDIxqm/XFWKO/AgwwmHKgMpFRcpB8xmOHiTzeOaWZFyweJ4uy+T/39u+d32wRFVFnQ0&#10;psSwCnv0JJpAvkJD8ArrU1ufI+zRIjA0eI99Trl6uwD+4hGSHWFaA4/oWI9Guir+MVOChtiC3b7s&#10;MQyP3s5H0/OLCSUcdafTydk09SU7WFvnwzcBFYlCQR22Nb2AbRc+xPgs7yExmAetyluldTpEKolr&#10;7ciWIQl0GMak0OIVShtSF3R6OhkkxwaieYvTJroRiUxduJhum2GSwk6LiNHmh5BYzJToO7EZ58Ls&#10;4yd0REkM9RHDDn941UeM2zzQIkUGE/bGlTLg2sa+Lln50pdMtviu4b7NO5YgNMsmsWh41lNmCeUO&#10;GeOgnTlv+a3C7i2YDw/M4ZAhF3BxhHv8SA1YfegkStbgfr93H/HIfdRSUuPQFtT/2jAnKNHfDU7F&#10;xXA8jlOeDuPJ2QgP7lizPNaYTXUNSIkhrijLkxjxQfeidFA9436Zx6ioYoZj7IKGXrwO7SrB/cTF&#10;fJ5AONeWhYV5tLwflMjNp+aZOdsROCD176Afb5a/4XGLjQ0yMN8EkCqRPBa6rWrXANwJicnd/opL&#10;5/icUIctO/sDAAD//wMAUEsDBBQABgAIAAAAIQDji02P4QAAAAoBAAAPAAAAZHJzL2Rvd25yZXYu&#10;eG1sTI8xT8MwEIV3JP6DdUgsVWu3CBpCnAohKrVDBwJLNzc+koj4HNluG/4916lsd/ee3n2vWI2u&#10;FycMsfOkYT5TIJBqbztqNHx9rqcZiJgMWdN7Qg2/GGFV3t4UJrf+TB94qlIjOIRibjS0KQ25lLFu&#10;0Zk48wMSa98+OJN4DY20wZw53PVyodSTdKYj/tCaAd9arH+qo9Owi/vNZB8260kVrdwi7t6386T1&#10;/d34+gIi4ZiuZrjgMzqUzHTwR7JR9BqmS66S+J6pZxBsWGRqCeLAw0P2CLIs5P8K5R8AAAD//wMA&#10;UEsBAi0AFAAGAAgAAAAhALaDOJL+AAAA4QEAABMAAAAAAAAAAAAAAAAAAAAAAFtDb250ZW50X1R5&#10;cGVzXS54bWxQSwECLQAUAAYACAAAACEAOP0h/9YAAACUAQAACwAAAAAAAAAAAAAAAAAvAQAAX3Jl&#10;bHMvLnJlbHNQSwECLQAUAAYACAAAACEAlO1CepsCAACtBQAADgAAAAAAAAAAAAAAAAAuAgAAZHJz&#10;L2Uyb0RvYy54bWxQSwECLQAUAAYACAAAACEA44tNj+EAAAAKAQAADwAAAAAAAAAAAAAAAAD1BAAA&#10;ZHJzL2Rvd25yZXYueG1sUEsFBgAAAAAEAAQA8wAAAAMGAAAAAA==&#10;" fillcolor="white [3201]" stroked="f" strokeweight=".5pt">
                <v:path arrowok="t"/>
                <v:textbox>
                  <w:txbxContent>
                    <w:p w:rsidR="00D80DC3" w:rsidRDefault="00D80DC3" w:rsidP="0077049B">
                      <w:r>
                        <w:t xml:space="preserve">Internal Product Development </w:t>
                      </w:r>
                    </w:p>
                    <w:p w:rsidR="00D80DC3" w:rsidRDefault="00D80DC3" w:rsidP="0077049B">
                      <w:r>
                        <w:t>- Chinese Market</w:t>
                      </w:r>
                    </w:p>
                  </w:txbxContent>
                </v:textbox>
              </v:shape>
            </w:pict>
          </mc:Fallback>
        </mc:AlternateContent>
      </w:r>
      <w:r w:rsidR="00EE663E" w:rsidRPr="00D30BAD">
        <w:rPr>
          <w:noProof/>
          <w:color w:val="auto"/>
          <w:sz w:val="24"/>
        </w:rPr>
        <mc:AlternateContent>
          <mc:Choice Requires="wps">
            <w:drawing>
              <wp:anchor distT="0" distB="0" distL="114300" distR="114300" simplePos="0" relativeHeight="251669504" behindDoc="0" locked="0" layoutInCell="1" allowOverlap="1" wp14:anchorId="73CA509B" wp14:editId="33834BC9">
                <wp:simplePos x="0" y="0"/>
                <wp:positionH relativeFrom="column">
                  <wp:posOffset>-64135</wp:posOffset>
                </wp:positionH>
                <wp:positionV relativeFrom="paragraph">
                  <wp:posOffset>1575435</wp:posOffset>
                </wp:positionV>
                <wp:extent cx="1849120" cy="372110"/>
                <wp:effectExtent l="0" t="0" r="0" b="889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9120" cy="3721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80DC3" w:rsidRDefault="00D80DC3" w:rsidP="0077049B">
                            <w:r>
                              <w:t>Product Development Partnerships – Chinese Market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44" type="#_x0000_t202" style="position:absolute;margin-left:-5.05pt;margin-top:124.05pt;width:145.6pt;height:29.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0KKmQIAAK0FAAAOAAAAZHJzL2Uyb0RvYy54bWysVE1v2zAMvQ/YfxB0Xx2n6ZdRp8hSdBgQ&#10;tMXaoWdFlhKhsqhJSuzs14+S7TTteumwi02Jj6RIPvLyqq012QrnFZiS5kcjSoThUCmzKunPx5sv&#10;55T4wEzFNBhR0p3w9Gr6+dNlYwsxhjXoSjiCTowvGlvSdQi2yDLP16Jm/gisMKiU4GoW8OhWWeVY&#10;g95rnY1Ho9OsAVdZB1x4j7fXnZJOk38pBQ93UnoRiC4pvi2kr0vfZfxm00tWrByza8X7Z7B/eEXN&#10;lMGge1fXLDCyceovV7XiDjzIcMShzkBKxUXKAbPJR2+yeVgzK1IuWBxv92Xy/88tv93eO6Kqko5P&#10;KTGsxh49ijaQr9ASvML6NNYXCHuwCAwt3mOfU67eLoA/e4RkB5jOwCM61qOVro5/zJSgIbZgty97&#10;DMOjt/PJRT5GFUfd8dk4z1Nfshdr63z4JqAmUSipw7amF7DtwocYnxUDJAbzoFV1o7ROh0glMdeO&#10;bBmSQIc8JoUWr1DakKakp8cno+TYQDTvcNpENyKRqQ8X0+0yTFLYaREx2vwQEouZEn0nNuNcmH38&#10;hI4oiaE+YtjjX171EeMuD7RIkcGEvXGtDLiusa9LVj0PJZMdvm+47/KOJQjtsk0sys8Hyiyh2iFj&#10;HHQz5y2/Udi9BfPhnjkcMmw4Lo5whx+pAasPvUTJGtzv9+4jHrmPWkoaHNqS+l8b5gQl+rvBqbjI&#10;J5M45ekwOTmLpHKHmuWhxmzqOSAlclxRlicx4oMeROmgfsL9MotRUcUMx9glDYM4D90qwf3ExWyW&#10;QDjXloWFebB8GJTIzcf2iTnbEzgg9W9hGG9WvOFxh40NMjDbBJAqkTwWuqtq3wDcCYnJ/f6KS+fw&#10;nFAvW3b6BwAA//8DAFBLAwQUAAYACAAAACEAMHxD6OAAAAALAQAADwAAAGRycy9kb3ducmV2Lnht&#10;bEyPsU7DMBCGdyTewToklqq1HVCJ0jgVQlRqhw4Elm5ufE0iYjuy3Ta8PcdEt/90n/77rlxPdmAX&#10;DLH3ToFcCGDoGm961yr4+tzMc2AxaWf04B0q+MEI6+r+rtSF8Vf3gZc6tYxKXCy0gi6lseA8Nh1a&#10;HRd+REe7kw9WJxpDy03QVyq3A8+EWHKre0cXOj3iW4fNd322CvbxsJ0dwnYzq6PhO8T9+04mpR4f&#10;ptcVsIRT+ofhT5/UoSKnoz87E9mgYC6FJFRB9pxTICLLJYWjgiexfAFelfz2h+oXAAD//wMAUEsB&#10;Ai0AFAAGAAgAAAAhALaDOJL+AAAA4QEAABMAAAAAAAAAAAAAAAAAAAAAAFtDb250ZW50X1R5cGVz&#10;XS54bWxQSwECLQAUAAYACAAAACEAOP0h/9YAAACUAQAACwAAAAAAAAAAAAAAAAAvAQAAX3JlbHMv&#10;LnJlbHNQSwECLQAUAAYACAAAACEAFLtCipkCAACtBQAADgAAAAAAAAAAAAAAAAAuAgAAZHJzL2Uy&#10;b0RvYy54bWxQSwECLQAUAAYACAAAACEAMHxD6OAAAAALAQAADwAAAAAAAAAAAAAAAADzBAAAZHJz&#10;L2Rvd25yZXYueG1sUEsFBgAAAAAEAAQA8wAAAAAGAAAAAA==&#10;" fillcolor="white [3201]" stroked="f" strokeweight=".5pt">
                <v:path arrowok="t"/>
                <v:textbox>
                  <w:txbxContent>
                    <w:p w:rsidR="00D80DC3" w:rsidRDefault="00D80DC3" w:rsidP="0077049B">
                      <w:r>
                        <w:t>Product Development Partnerships – Chinese Market</w:t>
                      </w:r>
                    </w:p>
                  </w:txbxContent>
                </v:textbox>
              </v:shape>
            </w:pict>
          </mc:Fallback>
        </mc:AlternateContent>
      </w:r>
      <w:r w:rsidR="00EE663E" w:rsidRPr="00D30BAD">
        <w:rPr>
          <w:noProof/>
          <w:color w:val="auto"/>
          <w:sz w:val="24"/>
        </w:rPr>
        <mc:AlternateContent>
          <mc:Choice Requires="wps">
            <w:drawing>
              <wp:anchor distT="0" distB="0" distL="114300" distR="114300" simplePos="0" relativeHeight="251663360" behindDoc="0" locked="0" layoutInCell="1" allowOverlap="1" wp14:anchorId="4EFF3310" wp14:editId="2F56CCDF">
                <wp:simplePos x="0" y="0"/>
                <wp:positionH relativeFrom="column">
                  <wp:posOffset>-66040</wp:posOffset>
                </wp:positionH>
                <wp:positionV relativeFrom="paragraph">
                  <wp:posOffset>2009775</wp:posOffset>
                </wp:positionV>
                <wp:extent cx="1908810" cy="24765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881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80DC3" w:rsidRDefault="00D80DC3" w:rsidP="0077049B">
                            <w:r>
                              <w:t>Manufacturing – Chinese Market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45" type="#_x0000_t202" style="position:absolute;margin-left:-5.2pt;margin-top:158.25pt;width:150.3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IksmgIAAK0FAAAOAAAAZHJzL2Uyb0RvYy54bWysVE1v2zAMvQ/YfxB0Xx2n6ZcRp8hadBgQ&#10;tMXaoWdFlhKhsqhJSuzs14+S7TTteumwi02Jj6RIPnJ62daabIXzCkxJ86MRJcJwqJRZlfTn482X&#10;c0p8YKZiGowo6U54ejn7/Gna2EKMYQ26Eo6gE+OLxpZ0HYItsszztaiZPwIrDColuJoFPLpVVjnW&#10;oPdaZ+PR6DRrwFXWARfe4+11p6Sz5F9KwcOdlF4EokuKbwvp69J3Gb/ZbMqKlWN2rXj/DPYPr6iZ&#10;Mhh07+qaBUY2Tv3lqlbcgQcZjjjUGUipuEg5YDb56E02D2tmRcoFi+Ptvkz+/7nlt9t7R1RV0vEx&#10;JYbV2KNH0QbyFVqCV1ifxvoCYQ8WgaHFe+xzytXbBfBnj5DsANMZeETHerTS1fGPmRI0xBbs9mWP&#10;YXj0djE6P89RxVE3npydnqS+ZC/W1vnwTUBNolBSh21NL2DbhQ8xPisGSAzmQavqRmmdDpFK4ko7&#10;smVIAh3ymBRavEJpQ5qSnh5j6GhkIJp3OG3ijUhk6sPFdLsMkxR2WkSMNj+ExGKmRN+JzTgXZh8/&#10;oSNKYqiPGPb4l1d9xLjLAy1SZDBhb1wrA65r7OuSVc9DyWSH7xvuu7xjCUK7bBOL8ouBMkuodsgY&#10;B93MectvFHZvwXy4Zw6HDBuOiyPc4UdqwOpDL1GyBvf7vfuIR+6jlpIGh7ak/teGOUGJ/m5wKi7y&#10;ySROeTpMTs7GeHCHmuWhxmzqK0BK5LiiLE9ixAc9iNJB/YT7ZR6joooZjrFLGgbxKnSrBPcTF/N5&#10;AuFcWxYW5sHyYVAiNx/bJ+ZsT+CA1L+FYbxZ8YbHHTY2yMB8E0CqRPJY6K6qfQNwJyQm9/srLp3D&#10;c0K9bNnZHwAAAP//AwBQSwMEFAAGAAgAAAAhAFdjIPrhAAAACwEAAA8AAABkcnMvZG93bnJldi54&#10;bWxMj8FOwzAMhu9IvENkJC7TlrTQCUrTCSEmbYcdKFx2yxrTVjRO1WRbeXu80zja/vT7+4vV5Hpx&#10;wjF0njQkCwUCqfa2o0bD1+d6/gQiREPW9J5Qwy8GWJW3N4XJrT/TB56q2AgOoZAbDW2MQy5lqFt0&#10;Jiz8gMS3bz86E3kcG2lHc+Zw18tUqaV0piP+0JoB31qsf6qj07AL+81sP27WsypYuUXcvW+TqPX9&#10;3fT6AiLiFK8wXPRZHUp2Ovgj2SB6DfNEPTKq4SFZZiCYSJ9VCuLAmyzLQJaF/N+h/AMAAP//AwBQ&#10;SwECLQAUAAYACAAAACEAtoM4kv4AAADhAQAAEwAAAAAAAAAAAAAAAAAAAAAAW0NvbnRlbnRfVHlw&#10;ZXNdLnhtbFBLAQItABQABgAIAAAAIQA4/SH/1gAAAJQBAAALAAAAAAAAAAAAAAAAAC8BAABfcmVs&#10;cy8ucmVsc1BLAQItABQABgAIAAAAIQDrXIksmgIAAK0FAAAOAAAAAAAAAAAAAAAAAC4CAABkcnMv&#10;ZTJvRG9jLnhtbFBLAQItABQABgAIAAAAIQBXYyD64QAAAAsBAAAPAAAAAAAAAAAAAAAAAPQEAABk&#10;cnMvZG93bnJldi54bWxQSwUGAAAAAAQABADzAAAAAgYAAAAA&#10;" fillcolor="white [3201]" stroked="f" strokeweight=".5pt">
                <v:path arrowok="t"/>
                <v:textbox>
                  <w:txbxContent>
                    <w:p w:rsidR="00D80DC3" w:rsidRDefault="00D80DC3" w:rsidP="0077049B">
                      <w:r>
                        <w:t>Manufacturing – Chinese Market</w:t>
                      </w:r>
                    </w:p>
                  </w:txbxContent>
                </v:textbox>
              </v:shape>
            </w:pict>
          </mc:Fallback>
        </mc:AlternateContent>
      </w:r>
      <w:r w:rsidR="00EE663E" w:rsidRPr="00D30BAD">
        <w:rPr>
          <w:noProof/>
          <w:color w:val="auto"/>
          <w:sz w:val="24"/>
        </w:rPr>
        <mc:AlternateContent>
          <mc:Choice Requires="wps">
            <w:drawing>
              <wp:anchor distT="0" distB="0" distL="114300" distR="114300" simplePos="0" relativeHeight="251661312" behindDoc="0" locked="0" layoutInCell="1" allowOverlap="1" wp14:anchorId="2FFE5B9B" wp14:editId="4C0D25EB">
                <wp:simplePos x="0" y="0"/>
                <wp:positionH relativeFrom="column">
                  <wp:posOffset>-51435</wp:posOffset>
                </wp:positionH>
                <wp:positionV relativeFrom="paragraph">
                  <wp:posOffset>2309495</wp:posOffset>
                </wp:positionV>
                <wp:extent cx="1893570" cy="38163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3570" cy="3816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80DC3" w:rsidRDefault="00D80DC3">
                            <w:r>
                              <w:t xml:space="preserve">Sales and Marketing </w:t>
                            </w:r>
                          </w:p>
                          <w:p w:rsidR="00D80DC3" w:rsidRDefault="00D80DC3">
                            <w:r>
                              <w:t>– Chinese Market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46" type="#_x0000_t202" style="position:absolute;margin-left:-4.05pt;margin-top:181.85pt;width:149.1pt;height:3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fnllAIAAK0FAAAOAAAAZHJzL2Uyb0RvYy54bWysVN1vGyEMf5+0/wHxvl6Sfke9VFmrTpOi&#10;tlo79Zlw0KACZkByl/31M3D5aNeXTnu5M/hnG9s/++KyM5qshA8KbE2HBwNKhOXQKPtc05+PN1/O&#10;KAmR2YZpsKKmaxHo5eTzp4vWjcUIFqAb4Qk6sWHcupouYnTjqgp8IQwLB+CERaUEb1jEo3+uGs9a&#10;9G50NRoMTqoWfOM8cBEC3l4XJZ1k/1IKHu+kDCISXVN8W8xfn7/z9K0mF2z87JlbKN4/g/3DKwxT&#10;FoNuXV2zyMjSq79cGcU9BJDxgIOpQErFRc4BsxkO3mTzsGBO5FywOMFtyxT+n1t+u7r3RDU1HY0o&#10;scxgjx5FF8lX6AheYX1aF8YIe3AIjB3eY59zrsHNgL8EhFR7mGIQEJ3q0Ulv0h8zJWiILVhvy57C&#10;8OTt7Pzw+BRVHHWHZ8OTw+MUt9pZOx/iNwGGJKGmHtuaX8BWsxALdANJwQJo1dworfMhUUlcaU9W&#10;DEmg47B3/gqlLWlripEH2bGFZF48a5vciEymPlxKt2SYpbjWImG0/SEkFjMn+k5sxrmw2/gZnVAS&#10;Q33EsMfvXvUR45IHWuTIYOPW2CgLvjT2dcmal03JZMH3DQ8l71SC2M27wqI8UulqDs0aGeOhzFxw&#10;/EZh92YsxHvmcciw4bg44h1+pAasPvQSJQvwv9+7T3jkPmopaXFoaxp+LZkXlOjvFqfifHh0lKY8&#10;H46OT0d48Pua+b7GLs0VICWGuKIcz2LCR70RpQfzhPtlmqKiilmOsWsaN+JVLKsE9xMX02kG4Vw7&#10;Fmf2wfHNoCRuPnZPzLuewBGpfwub8WbjNzwu2NQgC9NlBKkyyXdV7RuAOyGPSb+/0tLZP2fUbstO&#10;/gAAAP//AwBQSwMEFAAGAAgAAAAhAJXX9tzhAAAACgEAAA8AAABkcnMvZG93bnJldi54bWxMj01P&#10;wzAMhu9I/IfISFymLf1Aoyt1J4SYtB12oHDZLWu8tqJJqibbyr/HnNjR9qPXz1usJ9OLC42+cxYh&#10;XkQgyNZOd7ZB+PrczDMQPiirVe8sIfyQh3V5f1eoXLur/aBLFRrBIdbnCqENYcil9HVLRvmFG8jy&#10;7eRGowKPYyP1qK4cbnqZRNFSGtVZ/tCqgd5aqr+rs0HY+8N2dhi3m1nltdwR7d93cUB8fJheX0AE&#10;msI/DH/6rA4lOx3d2WoveoR5FjOJkC7TZxAMJKuIN0eEpyTNQJaFvK1Q/gIAAP//AwBQSwECLQAU&#10;AAYACAAAACEAtoM4kv4AAADhAQAAEwAAAAAAAAAAAAAAAAAAAAAAW0NvbnRlbnRfVHlwZXNdLnht&#10;bFBLAQItABQABgAIAAAAIQA4/SH/1gAAAJQBAAALAAAAAAAAAAAAAAAAAC8BAABfcmVscy8ucmVs&#10;c1BLAQItABQABgAIAAAAIQDzlfnllAIAAK0FAAAOAAAAAAAAAAAAAAAAAC4CAABkcnMvZTJvRG9j&#10;LnhtbFBLAQItABQABgAIAAAAIQCV1/bc4QAAAAoBAAAPAAAAAAAAAAAAAAAAAO4EAABkcnMvZG93&#10;bnJldi54bWxQSwUGAAAAAAQABADzAAAA/AUAAAAA&#10;" fillcolor="white [3201]" stroked="f" strokeweight=".5pt">
                <v:path arrowok="t"/>
                <v:textbox>
                  <w:txbxContent>
                    <w:p w:rsidR="00D80DC3" w:rsidRDefault="00D80DC3">
                      <w:r>
                        <w:t xml:space="preserve">Sales and Marketing </w:t>
                      </w:r>
                    </w:p>
                    <w:p w:rsidR="00D80DC3" w:rsidRDefault="00D80DC3">
                      <w:r>
                        <w:t>– Chinese Market</w:t>
                      </w:r>
                    </w:p>
                  </w:txbxContent>
                </v:textbox>
              </v:shape>
            </w:pict>
          </mc:Fallback>
        </mc:AlternateContent>
      </w:r>
      <w:r w:rsidR="00EE663E" w:rsidRPr="00D30BAD">
        <w:rPr>
          <w:noProof/>
          <w:color w:val="auto"/>
          <w:sz w:val="24"/>
        </w:rPr>
        <mc:AlternateContent>
          <mc:Choice Requires="wps">
            <w:drawing>
              <wp:anchor distT="0" distB="0" distL="114300" distR="114300" simplePos="0" relativeHeight="251694080" behindDoc="0" locked="0" layoutInCell="1" allowOverlap="1" wp14:anchorId="2F7495B1" wp14:editId="269F81AB">
                <wp:simplePos x="0" y="0"/>
                <wp:positionH relativeFrom="column">
                  <wp:posOffset>6591300</wp:posOffset>
                </wp:positionH>
                <wp:positionV relativeFrom="paragraph">
                  <wp:posOffset>2829560</wp:posOffset>
                </wp:positionV>
                <wp:extent cx="446405" cy="233680"/>
                <wp:effectExtent l="0" t="0" r="0" b="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6405" cy="2336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80DC3" w:rsidRDefault="00D80DC3">
                            <w:r>
                              <w:t>2008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64" o:spid="_x0000_s1047" type="#_x0000_t202" style="position:absolute;margin-left:519pt;margin-top:222.8pt;width:35.15pt;height:18.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VI/mAIAAKwFAAAOAAAAZHJzL2Uyb0RvYy54bWysVEtv2zAMvg/YfxB0X52Hm3VGnSJr0WFA&#10;0BZLh54VWUqEyqImKbGzXz9Kdh7teumwiy2RH0mR/MjLq7bWZCucV2BKOjwbUCIMh0qZVUl/Pt5+&#10;uqDEB2YqpsGIku6Ep1fTjx8uG1uIEaxBV8IRdGJ80diSrkOwRZZ5vhY182dghUGlBFezgFe3yirH&#10;GvRe62w0GEyyBlxlHXDhPUpvOiWdJv9SCh7upfQiEF1SfFtIX5e+y/jNppesWDlm14r3z2D/8Iqa&#10;KYNBD65uWGBk49RfrmrFHXiQ4YxDnYGUiouUA2YzHLzKZrFmVqRcsDjeHsrk/59bfrd9cERVJZ3k&#10;lBhWY48eRRvIV2gJirA+jfUFwhYWgaFFOfY55ertHPizR0h2gukMPKJjPVrp6vjHTAkaYgt2h7LH&#10;MByFeT7JB+eUcFSNxuPJRWpLdjS2zodvAmoSDyV12NX0ALad+xDDs2IPibE8aFXdKq3TJTJJXGtH&#10;tgw5oMMw5oQWL1DakAZLMD4fJMcGonmH0ya6EYlLfbiYbZdgOoWdFhGjzQ8hsZYpzzdiM86FOcRP&#10;6IiSGOo9hj3++Kr3GHd5oEWKDCYcjGtlwHV9fVmy6nlfMtnh+377Lu9YgtAu20SiUYJG0RKqHRLG&#10;QTdy3vJbhd2bMx8emMMZQyrg3gj3+JEasPrQnyhZg/v9ljzikfqopaTBmS2p/7VhTlCivxscii/D&#10;PI9Dni75+ecRXtypZnmqMZv6GpASQ9xQlqdjxAe9P0oH9ROul1mMiipmOMYuadgfr0O3SXA9cTGb&#10;JRCOtWVhbhaW7+ckcvOxfWLO9gQOyPw72E83K17xuMPGBhmYbQJIlUh+rGrfAFwJicn9+oo75/Se&#10;UMclO/0DAAD//wMAUEsDBBQABgAIAAAAIQCFWtR94gAAAA0BAAAPAAAAZHJzL2Rvd25yZXYueG1s&#10;TI/BTsMwEETvSPyDtUhcKuqkDVUU4lQIUak99NDApTc3XpKIeB3Zbhv+nu0JjjM7mn1Tric7iAv6&#10;0DtSkM4TEEiNMz21Cj4/Nk85iBA1GT04QgU/GGBd3d+VujDuSge81LEVXEKh0Aq6GMdCytB0aHWY&#10;uxGJb1/OWx1Z+lYar69cbge5SJKVtLon/tDpEd86bL7rs1WwD8ft7Oi3m1kdjNwh7t93aVTq8WF6&#10;fQERcYp/YbjhMzpUzHRyZzJBDKyTZc5jooIse16BuEXSJF+COLGVLzKQVSn/r6h+AQAA//8DAFBL&#10;AQItABQABgAIAAAAIQC2gziS/gAAAOEBAAATAAAAAAAAAAAAAAAAAAAAAABbQ29udGVudF9UeXBl&#10;c10ueG1sUEsBAi0AFAAGAAgAAAAhADj9If/WAAAAlAEAAAsAAAAAAAAAAAAAAAAALwEAAF9yZWxz&#10;Ly5yZWxzUEsBAi0AFAAGAAgAAAAhAKgJUj+YAgAArAUAAA4AAAAAAAAAAAAAAAAALgIAAGRycy9l&#10;Mm9Eb2MueG1sUEsBAi0AFAAGAAgAAAAhAIVa1H3iAAAADQEAAA8AAAAAAAAAAAAAAAAA8gQAAGRy&#10;cy9kb3ducmV2LnhtbFBLBQYAAAAABAAEAPMAAAABBgAAAAA=&#10;" fillcolor="white [3201]" stroked="f" strokeweight=".5pt">
                <v:path arrowok="t"/>
                <v:textbox>
                  <w:txbxContent>
                    <w:p w:rsidR="00D80DC3" w:rsidRDefault="00D80DC3">
                      <w:r>
                        <w:t>2008</w:t>
                      </w:r>
                    </w:p>
                  </w:txbxContent>
                </v:textbox>
              </v:shape>
            </w:pict>
          </mc:Fallback>
        </mc:AlternateContent>
      </w:r>
      <w:r w:rsidR="00EE663E" w:rsidRPr="00D30BAD">
        <w:rPr>
          <w:noProof/>
          <w:color w:val="auto"/>
          <w:sz w:val="24"/>
        </w:rPr>
        <mc:AlternateContent>
          <mc:Choice Requires="wps">
            <w:drawing>
              <wp:anchor distT="0" distB="0" distL="114300" distR="114300" simplePos="0" relativeHeight="251685888" behindDoc="0" locked="0" layoutInCell="1" allowOverlap="1" wp14:anchorId="503E32D8" wp14:editId="7D316B5F">
                <wp:simplePos x="0" y="0"/>
                <wp:positionH relativeFrom="column">
                  <wp:posOffset>7185660</wp:posOffset>
                </wp:positionH>
                <wp:positionV relativeFrom="paragraph">
                  <wp:posOffset>2819400</wp:posOffset>
                </wp:positionV>
                <wp:extent cx="446405" cy="244475"/>
                <wp:effectExtent l="0" t="0" r="0" b="317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6405" cy="244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80DC3" w:rsidRDefault="00D80DC3">
                            <w:r>
                              <w:t>2010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5" o:spid="_x0000_s1048" type="#_x0000_t202" style="position:absolute;margin-left:565.8pt;margin-top:222pt;width:35.15pt;height:19.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bDNmQIAAKwFAAAOAAAAZHJzL2Uyb0RvYy54bWysVMFu2zAMvQ/YPwi6r04yp92MOEXWosOA&#10;oC3WDj0rspQYlURNUmJnX19KttO066XDLjYlPpIi+cjZeasV2QnnazAlHZ+MKBGGQ1WbdUl/3V99&#10;+kKJD8xUTIERJd0LT8/nHz/MGluICWxAVcIRdGJ80diSbkKwRZZ5vhGa+ROwwqBSgtMs4NGts8qx&#10;Br1rlU1Go9OsAVdZB1x4j7eXnZLOk38pBQ83UnoRiCopvi2kr0vfVfxm8xkr1o7ZTc37Z7B/eIVm&#10;tcGgB1eXLDCydfVfrnTNHXiQ4YSDzkDKmouUA2YzHr3K5m7DrEi5YHG8PZTJ/z+3/Hp360hdlXQ6&#10;pcQwjT26F20g36AleIX1aawvEHZnERhavMc+p1y9XQJ/9AjJjjCdgUd0rEcrnY5/zJSgIbZgfyh7&#10;DMPxMs9P8xFG56ia5Hl+lsJmz8bW+fBdgCZRKKnDrqYHsN3ShxieFQMkxvKg6uqqViodIpPEhXJk&#10;x5ADKoxjTmjxAqUMaUp6+nk6So4NRPMOp0x0IxKX+nAx2y7BJIW9EhGjzE8hsZYpzzdiM86FOcRP&#10;6IiSGOo9hj3++VXvMe7yQIsUGUw4GOvagOv6+rJk1eNQMtnh+377Lu9YgtCu2kSiyWRgzAqqPRLG&#10;QTdy3vKrGru3ZD7cMoczhlTAvRFu8CMVYPWhlyjZgPvz1n3EI/VRS0mDM1tS/3vLnKBE/TA4FF/H&#10;eR6HPB3y6dkED+5YszrWmK2+AKTEGDeU5UmM+KAGUTrQD7heFjEqqpjhGLukYRAvQrdJcD1xsVgk&#10;EI61ZWFp7iwf5iRy8759YM72BA7I/GsYppsVr3jcYWODDCy2AWSdSB4L3VW1bwCuhMTkfn3FnXN8&#10;TqjnJTt/AgAA//8DAFBLAwQUAAYACAAAACEADk5BjOIAAAANAQAADwAAAGRycy9kb3ducmV2Lnht&#10;bEyPwU7DMBBE70j8g7VIXCrqOISqhDgVQlRqDz0QuPTmxksSEa+j2G3D37M90ePMPs3OFKvJ9eKE&#10;Y+g8aVDzBARS7W1HjYavz/XDEkSIhqzpPaGGXwywKm9vCpNbf6YPPFWxERxCITca2hiHXMpQt+hM&#10;mPsBiW/ffnQmshwbaUdz5nDXyzRJFtKZjvhDawZ8a7H+qY5Owy7sN7P9uFnPqmDlFnH3vlVR6/u7&#10;6fUFRMQp/sNwqc/VoeROB38kG0TPWj2qBbMasizjVRckTdQziANby/QJZFnI6xXlHwAAAP//AwBQ&#10;SwECLQAUAAYACAAAACEAtoM4kv4AAADhAQAAEwAAAAAAAAAAAAAAAAAAAAAAW0NvbnRlbnRfVHlw&#10;ZXNdLnhtbFBLAQItABQABgAIAAAAIQA4/SH/1gAAAJQBAAALAAAAAAAAAAAAAAAAAC8BAABfcmVs&#10;cy8ucmVsc1BLAQItABQABgAIAAAAIQC1LbDNmQIAAKwFAAAOAAAAAAAAAAAAAAAAAC4CAABkcnMv&#10;ZTJvRG9jLnhtbFBLAQItABQABgAIAAAAIQAOTkGM4gAAAA0BAAAPAAAAAAAAAAAAAAAAAPMEAABk&#10;cnMvZG93bnJldi54bWxQSwUGAAAAAAQABADzAAAAAgYAAAAA&#10;" fillcolor="white [3201]" stroked="f" strokeweight=".5pt">
                <v:path arrowok="t"/>
                <v:textbox>
                  <w:txbxContent>
                    <w:p w:rsidR="00D80DC3" w:rsidRDefault="00D80DC3">
                      <w:r>
                        <w:t>2010</w:t>
                      </w:r>
                    </w:p>
                  </w:txbxContent>
                </v:textbox>
              </v:shape>
            </w:pict>
          </mc:Fallback>
        </mc:AlternateContent>
      </w:r>
      <w:r w:rsidR="00EE663E" w:rsidRPr="00D30BAD">
        <w:rPr>
          <w:noProof/>
          <w:color w:val="auto"/>
          <w:sz w:val="24"/>
        </w:rPr>
        <mc:AlternateContent>
          <mc:Choice Requires="wps">
            <w:drawing>
              <wp:anchor distT="0" distB="0" distL="114300" distR="114300" simplePos="0" relativeHeight="251695104" behindDoc="0" locked="0" layoutInCell="1" allowOverlap="1" wp14:anchorId="6BF112B8" wp14:editId="1A681CC0">
                <wp:simplePos x="0" y="0"/>
                <wp:positionH relativeFrom="column">
                  <wp:posOffset>7750810</wp:posOffset>
                </wp:positionH>
                <wp:positionV relativeFrom="paragraph">
                  <wp:posOffset>2831465</wp:posOffset>
                </wp:positionV>
                <wp:extent cx="478155" cy="222885"/>
                <wp:effectExtent l="0" t="0" r="0" b="5715"/>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155" cy="2228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80DC3" w:rsidRDefault="00D80DC3">
                            <w:r>
                              <w:t>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5" o:spid="_x0000_s1049" type="#_x0000_t202" style="position:absolute;margin-left:610.3pt;margin-top:222.95pt;width:37.65pt;height:17.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fz1mQIAAKwFAAAOAAAAZHJzL2Uyb0RvYy54bWysVFFP2zAQfp+0/2D5faQNLXQRKepATJMq&#10;QIOJZ9exqYXj82y3SffrOTtJKYwXpr0kZ993d7677+7svK012QrnFZiSjo9GlAjDoVLmsaS/7q++&#10;zCjxgZmKaTCipDvh6fn886ezxhYihzXoSjiCTowvGlvSdQi2yDLP16Jm/gisMKiU4GoW8Oges8qx&#10;Br3XOstHo5OsAVdZB1x4j7eXnZLOk38pBQ83UnoRiC4pvi2kr0vfVfxm8zNWPDpm14r3z2D/8Iqa&#10;KYNB964uWWBk49RfrmrFHXiQ4YhDnYGUiouUA2YzHr3J5m7NrEi5YHG83ZfJ/z+3/Hp764iqSnoy&#10;pcSwGnt0L9pAvkFL8Arr01hfIOzOIjC0eI99Trl6uwT+5BGSHWA6A4/oWI9Wujr+MVOChtiC3b7s&#10;MQzHy8npbDzF6BxVeZ7PZils9mJsnQ/fBdQkCiV12NX0ALZd+hDDs2KAxFgetKqulNbpEJkkLrQj&#10;W4Yc0GEcc0KLVyhtSIMlOJ6OkmMD0bzDaRPdiMSlPlzMtkswSWGnRcRo81NIrGXK853YjHNh9vET&#10;OqIkhvqIYY9/edVHjLs80CJFBhP2xrUy4Lq+vi5Z9TSUTHb4vt++yzuWILSrNpEoPx4Ys4Jqh4Rx&#10;0I2ct/xKYfeWzIdb5nDGkAq4N8INfqQGrD70EiVrcH/eu494pD5qKWlwZkvqf2+YE5ToHwaH4ut4&#10;MolDng6T6WmOB3eoWR1qzKa+AKTEGDeU5UmM+KAHUTqoH3C9LGJUVDHDMXZJwyBehG6T4HriYrFI&#10;IBxry8LS3Fk+zEnk5n37wJztCRyQ+dcwTDcr3vC4w8YGGVhsAkiVSB4L3VW1bwCuhMTkfn3FnXN4&#10;TqiXJTt/BgAA//8DAFBLAwQUAAYACAAAACEA5vKx3+EAAAANAQAADwAAAGRycy9kb3ducmV2Lnht&#10;bEyPMU/DMBCFdyT+g3VILBW1E5WqDXEqhKjUDh0ILN3c+Egi4nMUu23491wmut27e3r3vXwzuk5c&#10;cAitJw3JXIFAqrxtqdbw9bl9WoEI0ZA1nSfU8IsBNsX9XW4y66/0gZcy1oJDKGRGQxNjn0kZqgad&#10;CXPfI/Ht2w/ORJZDLe1grhzuOpkqtZTOtMQfGtPjW4PVT3l2Gg7huJsdh912VgYr94iH930StX58&#10;GF9fQEQc478ZJnxGh4KZTv5MNoiOdZqqJXs1LBbPaxCTJV1P04lXq0SBLHJ526L4AwAA//8DAFBL&#10;AQItABQABgAIAAAAIQC2gziS/gAAAOEBAAATAAAAAAAAAAAAAAAAAAAAAABbQ29udGVudF9UeXBl&#10;c10ueG1sUEsBAi0AFAAGAAgAAAAhADj9If/WAAAAlAEAAAsAAAAAAAAAAAAAAAAALwEAAF9yZWxz&#10;Ly5yZWxzUEsBAi0AFAAGAAgAAAAhAFHd/PWZAgAArAUAAA4AAAAAAAAAAAAAAAAALgIAAGRycy9l&#10;Mm9Eb2MueG1sUEsBAi0AFAAGAAgAAAAhAObysd/hAAAADQEAAA8AAAAAAAAAAAAAAAAA8wQAAGRy&#10;cy9kb3ducmV2LnhtbFBLBQYAAAAABAAEAPMAAAABBgAAAAA=&#10;" fillcolor="white [3201]" stroked="f" strokeweight=".5pt">
                <v:path arrowok="t"/>
                <v:textbox>
                  <w:txbxContent>
                    <w:p w:rsidR="00D80DC3" w:rsidRDefault="00D80DC3">
                      <w:r>
                        <w:t>2012</w:t>
                      </w:r>
                    </w:p>
                  </w:txbxContent>
                </v:textbox>
              </v:shape>
            </w:pict>
          </mc:Fallback>
        </mc:AlternateContent>
      </w:r>
      <w:r w:rsidR="00EE663E" w:rsidRPr="00D30BAD">
        <w:rPr>
          <w:noProof/>
          <w:color w:val="auto"/>
          <w:sz w:val="24"/>
        </w:rPr>
        <mc:AlternateContent>
          <mc:Choice Requires="wps">
            <w:drawing>
              <wp:anchor distT="0" distB="0" distL="114300" distR="114300" simplePos="0" relativeHeight="251682816" behindDoc="0" locked="0" layoutInCell="1" allowOverlap="1" wp14:anchorId="2723A7A0" wp14:editId="1DE26F9B">
                <wp:simplePos x="0" y="0"/>
                <wp:positionH relativeFrom="column">
                  <wp:posOffset>5969635</wp:posOffset>
                </wp:positionH>
                <wp:positionV relativeFrom="paragraph">
                  <wp:posOffset>2828925</wp:posOffset>
                </wp:positionV>
                <wp:extent cx="453390" cy="233680"/>
                <wp:effectExtent l="0" t="0" r="381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3390" cy="2336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80DC3" w:rsidRDefault="00D80DC3">
                            <w:r>
                              <w:t>2006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33" o:spid="_x0000_s1050" type="#_x0000_t202" style="position:absolute;margin-left:470.05pt;margin-top:222.75pt;width:35.7pt;height:18.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AZymgIAAKwFAAAOAAAAZHJzL2Uyb0RvYy54bWysVFFP2zAQfp+0/2D5faRtCoOIFHUgpkkV&#10;oJWJZ9exqYXj82y3SffrOTtJKYwXpr0kZ993d7677+78oq012QrnFZiSjo9GlAjDoVLmsaS/7q+/&#10;nFLiAzMV02BESXfC04vZ50/njS3EBNagK+EIOjG+aGxJ1yHYIss8X4ua+SOwwqBSgqtZwKN7zCrH&#10;GvRe62wyGp1kDbjKOuDCe7y96pR0lvxLKXi4ldKLQHRJ8W0hfV36ruI3m52z4tExu1a8fwb7h1fU&#10;TBkMund1xQIjG6f+clUr7sCDDEcc6gykVFykHDCb8ehNNss1syLlgsXxdl8m///c8pvtnSOqKmme&#10;U2JYjT26F20g36AleIX1aawvELa0CAwt3mOfU67eLoA/eYRkB5jOwCM61qOVro5/zJSgIbZgty97&#10;DMPxcnqc52eo4aia5PnJaWpL9mJsnQ/fBdQkCiV12NX0ALZd+BDDs2KAxFgetKquldbpEJkkLrUj&#10;W4Yc0GEcc0KLVyhtSFPSk/x4lBwbiOYdTpvoRiQu9eFitl2CSQo7LSJGm59CYi1Tnu/EZpwLs4+f&#10;0BElMdRHDHv8y6s+YtzlgRYpMpiwN66VAdf19XXJqqehZLLD9/32Xd6xBKFdtYlEk+nAmBVUOySM&#10;g27kvOXXCru3YD7cMYczhg3HvRFu8SM1YPWhlyhZg/vz3n3EI/VRS0mDM1tS/3vDnKBE/zA4FGfj&#10;6TQOeTpMj79O8OAONatDjdnUl4CUGOOGsjyJER/0IEoH9QOul3mMiipmOMYuaRjEy9BtElxPXMzn&#10;CYRjbVlYmKXlw5xEbt63D8zZnsABmX8Dw3Sz4g2PO2xskIH5JoBUieSx0F1V+wbgSkhM7tdX3DmH&#10;54R6WbKzZwAAAP//AwBQSwMEFAAGAAgAAAAhAIVTue/hAAAADAEAAA8AAABkcnMvZG93bnJldi54&#10;bWxMjz1vwjAQhvdK/Q/WVeqCim0aKkjjoKoqEgwMTVnYTHxNosZ2ZBtI/32PqWz38ei954rVaHt2&#10;xhA77xTIqQCGrvamc42C/df6aQEsJu2M7r1DBb8YYVXe3xU6N/7iPvFcpYZRiIu5VtCmNOScx7pF&#10;q+PUD+ho9+2D1Yna0HAT9IXCbc9nQrxwqztHF1o94HuL9U91sgp28bCZHMJmPami4VvE3cdWJqUe&#10;H8a3V2AJx/QPw1Wf1KEkp6M/ORNZr2CZCUmogiybz4FdCSElVUcaLWbPwMuC3z5R/gEAAP//AwBQ&#10;SwECLQAUAAYACAAAACEAtoM4kv4AAADhAQAAEwAAAAAAAAAAAAAAAAAAAAAAW0NvbnRlbnRfVHlw&#10;ZXNdLnhtbFBLAQItABQABgAIAAAAIQA4/SH/1gAAAJQBAAALAAAAAAAAAAAAAAAAAC8BAABfcmVs&#10;cy8ucmVsc1BLAQItABQABgAIAAAAIQBdZAZymgIAAKwFAAAOAAAAAAAAAAAAAAAAAC4CAABkcnMv&#10;ZTJvRG9jLnhtbFBLAQItABQABgAIAAAAIQCFU7nv4QAAAAwBAAAPAAAAAAAAAAAAAAAAAPQEAABk&#10;cnMvZG93bnJldi54bWxQSwUGAAAAAAQABADzAAAAAgYAAAAA&#10;" fillcolor="white [3201]" stroked="f" strokeweight=".5pt">
                <v:path arrowok="t"/>
                <v:textbox>
                  <w:txbxContent>
                    <w:p w:rsidR="00D80DC3" w:rsidRDefault="00D80DC3">
                      <w:r>
                        <w:t>2006</w:t>
                      </w:r>
                    </w:p>
                  </w:txbxContent>
                </v:textbox>
              </v:shape>
            </w:pict>
          </mc:Fallback>
        </mc:AlternateContent>
      </w:r>
      <w:r w:rsidR="00EE663E" w:rsidRPr="00D30BAD">
        <w:rPr>
          <w:noProof/>
          <w:color w:val="auto"/>
          <w:sz w:val="24"/>
        </w:rPr>
        <mc:AlternateContent>
          <mc:Choice Requires="wps">
            <w:drawing>
              <wp:anchor distT="0" distB="0" distL="114300" distR="114300" simplePos="0" relativeHeight="251693056" behindDoc="0" locked="0" layoutInCell="1" allowOverlap="1" wp14:anchorId="12E055EB" wp14:editId="434CCC39">
                <wp:simplePos x="0" y="0"/>
                <wp:positionH relativeFrom="column">
                  <wp:posOffset>5336540</wp:posOffset>
                </wp:positionH>
                <wp:positionV relativeFrom="paragraph">
                  <wp:posOffset>2818765</wp:posOffset>
                </wp:positionV>
                <wp:extent cx="478155" cy="254635"/>
                <wp:effectExtent l="0" t="0" r="0" b="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155" cy="2546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80DC3" w:rsidRDefault="00D80DC3">
                            <w:r>
                              <w:t>2004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63" o:spid="_x0000_s1051" type="#_x0000_t202" style="position:absolute;margin-left:420.2pt;margin-top:221.95pt;width:37.65pt;height:20.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0szlgIAAKwFAAAOAAAAZHJzL2Uyb0RvYy54bWysVN9PGzEMfp+0/yHK+7i2tMCqXlEHYppU&#10;ARpMPKe5pI1I4ixJe9f99Ti56w8YL0x7uUvsz3Zsf/bksjGabIQPCmxJ+yc9SoTlUCm7LOmvx5sv&#10;F5SEyGzFNFhR0q0I9HL6+dOkdmMxgBXoSniCTmwY166kqxjduCgCXwnDwgk4YVEpwRsW8eqXReVZ&#10;jd6NLga93llRg6+cBy5CQOl1q6TT7F9KweOdlEFEokuKb4v56/N3kb7FdMLGS8/cSvHuGewfXmGY&#10;shh07+qaRUbWXv3lyijuIYCMJxxMAVIqLnIOmE2/9yabhxVzIueCxQluX6bw/9zy2829J6oq6dkp&#10;JZYZ7NGjaCL5Bg1BEdandmGMsAeHwNigHPuccw1uDvw5IKQ4wrQGAdGpHo30Jv0xU4KG2ILtvuwp&#10;DEfh8PyiPxpRwlE1GA3PTkcpbHEwdj7E7wIMSYeSeuxqfgDbzENsoTtIihVAq+pGaZ0viUniSnuy&#10;YcgBHfud81cobUmdSjDqZccWknnrWdvkRmQudeFStm2C+RS3WiSMtj+FxFrmPN+JzTgXdh8/oxNK&#10;YqiPGHb4w6s+YtzmgRY5Mti4NzbKgm/7+rpk1fOuZLLFd/0Obd6pBLFZNJlEg9y6JFpAtUXCeGhH&#10;Ljh+o7B7cxbiPfM4Y0gF3BvxDj9SA1YfuhMlK/B/3pMnPFIftZTUOLMlDb/XzAtK9A+LQ/G1Pxym&#10;Ic+X4eh8gBd/rFkca+zaXAFSoo8byvF8TPiod0fpwTzhepmlqKhilmPsksbd8Sq2mwTXExezWQbh&#10;WDsW5/bB8d2cJG4+Nk/Mu47AEZl/C7vpZuM3PG6xqUEWZusIUmWSH6raNQBXQh6Tbn2lnXN8z6jD&#10;kp2+AAAA//8DAFBLAwQUAAYACAAAACEA4IfhvuAAAAALAQAADwAAAGRycy9kb3ducmV2LnhtbEyP&#10;wU7DMAyG70h7h8hIXCaWlhXYStMJISZthx0oXHbLGtNWa5wqybbu7TEnONr/p9+fi9Voe3FGHzpH&#10;CtJZAgKpdqajRsHX5/p+ASJETUb3jlDBFQOsyslNoXPjLvSB5yo2gkso5FpBG+OQSxnqFq0OMzcg&#10;cfbtvNWRR99I4/WFy20vH5LkSVrdEV9o9YBvLdbH6mQV7MJ+M937zXpaBSO3iLv3bRqVursdX19A&#10;RBzjHwy/+qwOJTsd3IlMEL2CRZZkjCrIsvkSBBPL9PEZxIE3nIEsC/n/h/IHAAD//wMAUEsBAi0A&#10;FAAGAAgAAAAhALaDOJL+AAAA4QEAABMAAAAAAAAAAAAAAAAAAAAAAFtDb250ZW50X1R5cGVzXS54&#10;bWxQSwECLQAUAAYACAAAACEAOP0h/9YAAACUAQAACwAAAAAAAAAAAAAAAAAvAQAAX3JlbHMvLnJl&#10;bHNQSwECLQAUAAYACAAAACEArgdLM5YCAACsBQAADgAAAAAAAAAAAAAAAAAuAgAAZHJzL2Uyb0Rv&#10;Yy54bWxQSwECLQAUAAYACAAAACEA4IfhvuAAAAALAQAADwAAAAAAAAAAAAAAAADwBAAAZHJzL2Rv&#10;d25yZXYueG1sUEsFBgAAAAAEAAQA8wAAAP0FAAAAAA==&#10;" fillcolor="white [3201]" stroked="f" strokeweight=".5pt">
                <v:path arrowok="t"/>
                <v:textbox>
                  <w:txbxContent>
                    <w:p w:rsidR="00D80DC3" w:rsidRDefault="00D80DC3">
                      <w:r>
                        <w:t>2004</w:t>
                      </w:r>
                    </w:p>
                  </w:txbxContent>
                </v:textbox>
              </v:shape>
            </w:pict>
          </mc:Fallback>
        </mc:AlternateContent>
      </w:r>
      <w:r w:rsidR="00EE663E" w:rsidRPr="00D30BAD">
        <w:rPr>
          <w:noProof/>
          <w:color w:val="auto"/>
          <w:sz w:val="24"/>
        </w:rPr>
        <mc:AlternateContent>
          <mc:Choice Requires="wps">
            <w:drawing>
              <wp:anchor distT="0" distB="0" distL="114300" distR="114300" simplePos="0" relativeHeight="251686912" behindDoc="0" locked="0" layoutInCell="1" allowOverlap="1" wp14:anchorId="744374DB" wp14:editId="5AE6E0B4">
                <wp:simplePos x="0" y="0"/>
                <wp:positionH relativeFrom="column">
                  <wp:posOffset>4687570</wp:posOffset>
                </wp:positionH>
                <wp:positionV relativeFrom="paragraph">
                  <wp:posOffset>2829560</wp:posOffset>
                </wp:positionV>
                <wp:extent cx="457200" cy="233680"/>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2336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80DC3" w:rsidRDefault="00D80DC3">
                            <w:r>
                              <w:t>2002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6" o:spid="_x0000_s1052" type="#_x0000_t202" style="position:absolute;margin-left:369.1pt;margin-top:222.8pt;width:36pt;height:18.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f/cmAIAAKwFAAAOAAAAZHJzL2Uyb0RvYy54bWysVE1v2zAMvQ/YfxB0X52PNuuMOkXWosOA&#10;oC2WDj0rspQIlURNUmJnv36U7KRp10uHXWxKfCRF8pEXl63RZCt8UGArOjwZUCIsh1rZVUV/Ptx8&#10;OqckRGZrpsGKiu5EoJfTjx8uGleKEaxB18ITdGJD2biKrmN0ZVEEvhaGhRNwwqJSgjcs4tGvitqz&#10;Br0bXYwGg0nRgK+dBy5CwNvrTkmn2b+Ugsc7KYOIRFcU3xbz1+fvMn2L6QUrV565teL9M9g/vMIw&#10;ZTHowdU1i4xsvPrLlVHcQwAZTziYAqRUXOQcMJvh4FU2izVzIueCxQnuUKbw/9zy2+29J6qu6NmE&#10;EssM9uhBtJF8hZbgFdancaFE2MIhMLZ4j33OuQY3B/4UEFIcYTqDgOhUj1Z6k/6YKUFDbMHuUPYU&#10;huPl6dlnbCUlHFWj8XhynttSPBs7H+I3AYYkoaIeu5ofwLbzEFN4Vu4hKVYAreobpXU+JCaJK+3J&#10;liEHdBymnNDiBUpb0lR0Mj4bZMcWknmH0za5EZlLfbiUbZdgluJOi4TR9oeQWMuc5xuxGefCHuJn&#10;dEJJDPUewx7//Kr3GHd5oEWODDYejI2y4Lu+vixZ/bQvmezwfb9Dl3cqQWyXbSbR6MCYJdQ7JIyH&#10;buSC4zcKuzdnId4zjzOGDce9Ee/wIzVg9aGXKFmD//3WfcIj9VFLSYMzW9Hwa8O8oER/tzgUX4an&#10;p2nI8yGzihJ/rFkea+zGXAFSYogbyvEsorGPei9KD+YR18ssRUUVsxxjVzTuxavYbRJcT1zMZhmE&#10;Y+1YnNuF4/s5Sdx8aB+Zdz2BIzL/FvbTzcpXPO6wqUEWZpsIUmWSp0J3Ve0bgCshM7lfX2nnHJ8z&#10;6nnJTv8AAAD//wMAUEsDBBQABgAIAAAAIQCFq3Sw4AAAAAsBAAAPAAAAZHJzL2Rvd25yZXYueG1s&#10;TI/BTsMwDIbvSLxDZCQuE0tbyqhK0wkhJm2HHShcdssa01Y0TpVkW3l7zAmO/v3p9+dqPdtRnNGH&#10;wZGCdJmAQGqdGahT8PG+uStAhKjJ6NERKvjGAOv6+qrSpXEXesNzEzvBJRRKraCPcSqlDG2PVoel&#10;m5B49+m81ZFH30nj9YXL7SizJFlJqwfiC72e8KXH9qs5WQX7cNguDn67WTTByB3i/nWXRqVub+bn&#10;JxAR5/gHw68+q0PNTkd3IhPEqODxvsgYVZDnDysQTBRpwsmRkyLLQdaV/P9D/QMAAP//AwBQSwEC&#10;LQAUAAYACAAAACEAtoM4kv4AAADhAQAAEwAAAAAAAAAAAAAAAAAAAAAAW0NvbnRlbnRfVHlwZXNd&#10;LnhtbFBLAQItABQABgAIAAAAIQA4/SH/1gAAAJQBAAALAAAAAAAAAAAAAAAAAC8BAABfcmVscy8u&#10;cmVsc1BLAQItABQABgAIAAAAIQBxbf/cmAIAAKwFAAAOAAAAAAAAAAAAAAAAAC4CAABkcnMvZTJv&#10;RG9jLnhtbFBLAQItABQABgAIAAAAIQCFq3Sw4AAAAAsBAAAPAAAAAAAAAAAAAAAAAPIEAABkcnMv&#10;ZG93bnJldi54bWxQSwUGAAAAAAQABADzAAAA/wUAAAAA&#10;" fillcolor="white [3201]" stroked="f" strokeweight=".5pt">
                <v:path arrowok="t"/>
                <v:textbox>
                  <w:txbxContent>
                    <w:p w:rsidR="00D80DC3" w:rsidRDefault="00D80DC3">
                      <w:r>
                        <w:t>2002</w:t>
                      </w:r>
                    </w:p>
                  </w:txbxContent>
                </v:textbox>
              </v:shape>
            </w:pict>
          </mc:Fallback>
        </mc:AlternateContent>
      </w:r>
      <w:r w:rsidR="00EE663E" w:rsidRPr="00D30BAD">
        <w:rPr>
          <w:noProof/>
          <w:color w:val="auto"/>
          <w:sz w:val="24"/>
        </w:rPr>
        <mc:AlternateContent>
          <mc:Choice Requires="wps">
            <w:drawing>
              <wp:anchor distT="0" distB="0" distL="114300" distR="114300" simplePos="0" relativeHeight="251692032" behindDoc="0" locked="0" layoutInCell="1" allowOverlap="1" wp14:anchorId="66474FDA" wp14:editId="58CF3EB4">
                <wp:simplePos x="0" y="0"/>
                <wp:positionH relativeFrom="column">
                  <wp:posOffset>4016375</wp:posOffset>
                </wp:positionH>
                <wp:positionV relativeFrom="paragraph">
                  <wp:posOffset>2829560</wp:posOffset>
                </wp:positionV>
                <wp:extent cx="478155" cy="222885"/>
                <wp:effectExtent l="0" t="0" r="0" b="5715"/>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155" cy="2228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80DC3" w:rsidRDefault="00D80DC3">
                            <w:r>
                              <w:t>2000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62" o:spid="_x0000_s1053" type="#_x0000_t202" style="position:absolute;margin-left:316.25pt;margin-top:222.8pt;width:37.65pt;height:17.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nkZmAIAAKwFAAAOAAAAZHJzL2Uyb0RvYy54bWysVMFu2zAMvQ/YPwi6r068pM2COkWWosOA&#10;oC2WDj0rspQYlUVNUmJnXz9KstO066XDLjYlPpIi+cjLq7ZWZC+sq0AXdHg2oERoDmWlNwX9+XDz&#10;aUKJ80yXTIEWBT0IR69mHz9cNmYqctiCKoUl6ES7aWMKuvXeTLPM8a2omTsDIzQqJdiaeTzaTVZa&#10;1qD3WmX5YHCeNWBLY4EL5/D2OinpLPqXUnB/J6UTnqiC4tt8/Nr4XYdvNrtk041lZlvx7hnsH15R&#10;s0pj0KOra+YZ2dnqL1d1xS04kP6MQ52BlBUXMQfMZjh4lc1qy4yIuWBxnDmWyf0/t/x2f29JVRb0&#10;PKdEsxp79CBaT75CS/AK69MYN0XYyiDQt3iPfY65OrME/uQQkp1gkoFDdKhHK20d/pgpQUNsweFY&#10;9hCG4+XoYjIcjynhqMrzfDIZh7DZs7Gxzn8TUJMgFNRiV+MD2H7pfIL2kBDLgarKm0qpeAhMEgtl&#10;yZ4hB5Qfds5foJQmDZbg83gQHWsI5smz0sGNiFzqwoVsU4JR8gclAkbpH0JiLWOeb8RmnAt9jB/R&#10;ASUx1HsMO/zzq95jnPJAixgZtD8a15UGm/r6smTlU18ymfBdv13KO5TAt+s2kii/6BmzhvKAhLGQ&#10;Rs4ZflNh95bM+XtmccaQCrg3/B1+pAKsPnQSJVuwv9+6D3ikPmopaXBmC+p+7ZgVlKjvGofiy3A0&#10;CkMeD6PxRY4He6pZn2r0rl4AUmKIG8rwKAa8V70oLdSPuF7mISqqmOYYu6C+Fxc+bRJcT1zM5xGE&#10;Y22YX+qV4f2cBG4+tI/Mmo7AHpl/C/10s+krHidsaJCG+c6DrCLJQ6FTVbsG4EqIY9Ktr7BzTs8R&#10;9bxkZ38AAAD//wMAUEsDBBQABgAIAAAAIQCz1StC4QAAAAsBAAAPAAAAZHJzL2Rvd25yZXYueG1s&#10;TI/BbsIwDIbvk/YOkSftgkYCgxZ1TdE0DQkOHNbtwi00XlutcaomQPf2eCd2tP3p9/fn69F14oxD&#10;aD1pmE0VCKTK25ZqDV+fm6cViBANWdN5Qg2/GGBd3N/lJrP+Qh94LmMtOIRCZjQ0MfaZlKFq0Jkw&#10;9T0S37794EzkcailHcyFw10n50ol0pmW+ENjenxrsPopT07DPhy2k8Ow3UzKYOUOcf++m0WtHx/G&#10;1xcQEcd4g+FPn9WhYKejP5ENotOQPM+XjGpYLJYJCCZSlXKZI29WKgVZ5PJ/h+IKAAD//wMAUEsB&#10;Ai0AFAAGAAgAAAAhALaDOJL+AAAA4QEAABMAAAAAAAAAAAAAAAAAAAAAAFtDb250ZW50X1R5cGVz&#10;XS54bWxQSwECLQAUAAYACAAAACEAOP0h/9YAAACUAQAACwAAAAAAAAAAAAAAAAAvAQAAX3JlbHMv&#10;LnJlbHNQSwECLQAUAAYACAAAACEA7AZ5GZgCAACsBQAADgAAAAAAAAAAAAAAAAAuAgAAZHJzL2Uy&#10;b0RvYy54bWxQSwECLQAUAAYACAAAACEAs9UrQuEAAAALAQAADwAAAAAAAAAAAAAAAADyBAAAZHJz&#10;L2Rvd25yZXYueG1sUEsFBgAAAAAEAAQA8wAAAAAGAAAAAA==&#10;" fillcolor="white [3201]" stroked="f" strokeweight=".5pt">
                <v:path arrowok="t"/>
                <v:textbox>
                  <w:txbxContent>
                    <w:p w:rsidR="00D80DC3" w:rsidRDefault="00D80DC3">
                      <w:r>
                        <w:t>2000</w:t>
                      </w:r>
                    </w:p>
                  </w:txbxContent>
                </v:textbox>
              </v:shape>
            </w:pict>
          </mc:Fallback>
        </mc:AlternateContent>
      </w:r>
      <w:r w:rsidR="00EE663E" w:rsidRPr="00D30BAD">
        <w:rPr>
          <w:noProof/>
          <w:color w:val="auto"/>
          <w:sz w:val="24"/>
        </w:rPr>
        <mc:AlternateContent>
          <mc:Choice Requires="wps">
            <w:drawing>
              <wp:anchor distT="0" distB="0" distL="114300" distR="114300" simplePos="0" relativeHeight="251691008" behindDoc="0" locked="0" layoutInCell="1" allowOverlap="1" wp14:anchorId="21A5576F" wp14:editId="5F180135">
                <wp:simplePos x="0" y="0"/>
                <wp:positionH relativeFrom="column">
                  <wp:posOffset>3358515</wp:posOffset>
                </wp:positionH>
                <wp:positionV relativeFrom="paragraph">
                  <wp:posOffset>2830195</wp:posOffset>
                </wp:positionV>
                <wp:extent cx="499110" cy="222885"/>
                <wp:effectExtent l="0" t="0" r="0" b="5715"/>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110" cy="2228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80DC3" w:rsidRDefault="00D80DC3">
                            <w:r>
                              <w:t>1998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61" o:spid="_x0000_s1054" type="#_x0000_t202" style="position:absolute;margin-left:264.45pt;margin-top:222.85pt;width:39.3pt;height:17.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1NblgIAAKwFAAAOAAAAZHJzL2Uyb0RvYy54bWysVN9P2zAQfp+0/8Hy+0ibFVYqUtSBmCZV&#10;gAYTz65j0wjb59luk+6v39lOSmG8MO0lsX3f/f7uzs47rchWON+Aqej4aESJMBzqxjxW9Of91acp&#10;JT4wUzMFRlR0Jzw9n3/8cNbamShhDaoWjqAR42etreg6BDsrCs/XQjN/BFYYFEpwmgW8useidqxF&#10;61oV5Wh0UrTgauuAC+/x9TIL6TzZl1LwcCOlF4GoimJsIX1d+q7it5ifsdmjY3bd8D4M9g9RaNYY&#10;dLo3dckCIxvX/GVKN9yBBxmOOOgCpGy4SDlgNuPRq2zu1syKlAsWx9t9mfz/M8uvt7eONHVFT8aU&#10;GKaxR/eiC+QrdASfsD6t9TOE3VkEhg7fsc8pV2+XwJ88QooDTFbwiI716KTT8Y+ZElTEFuz2ZY9u&#10;OD5OTk/HY5RwFJVlOZ0eR7fFs7J1PnwToEk8VNRhV1MAbLv0IUMHSPTlQTX1VaNUukQmiQvlyJYh&#10;B1RIOaHxFyhlSIsl+Hw8SoYNRPVsWZloRiQu9e5itjnBdAo7JSJGmR9CYi1Tnm/4ZpwLs/ef0BEl&#10;0dV7FHv8c1TvUc55oEbyDCbslXVjwOW+vixZ/TSUTGZ832+f844lCN2qSyQqpwNjVlDvkDAO8sh5&#10;y68a7N6S+XDLHM4YNhz3RrjBj1SA1Yf+RMka3O+33iMeqY9SSlqc2Yr6XxvmBCXqu8GhOB1PJnHI&#10;02Vy/KXEizuUrA4lZqMvACmBvMfo0jHigxqO0oF+wPWyiF5RxAxH3xUNw/Ei5E2C64mLxSKBcKwt&#10;C0tzZ/kwJ5Gb990Dc7YncEDmX8Mw3Wz2iscZGxtkYLEJIJtE8ljoXNW+AbgS0pj06yvunMN7Qj0v&#10;2fkfAAAA//8DAFBLAwQUAAYACAAAACEA7T9nseIAAAALAQAADwAAAGRycy9kb3ducmV2LnhtbEyP&#10;wW7CMAyG70h7h8iTdkEjAVHouqZomoYEBw7rduEWGq+t1jhVE6B7+5nTdrT96ff355vRdeKCQ2g9&#10;aZjPFAikytuWag2fH9vHFESIhqzpPKGGHwywKe4mucmsv9I7XspYCw6hkBkNTYx9JmWoGnQmzHyP&#10;xLcvPzgTeRxqaQdz5XDXyYVSK+lMS/yhMT2+Nlh9l2en4RCOu+lx2G2nZbByj3h428+j1g/348sz&#10;iIhj/IPhps/qULDTyZ/JBtFpSBbpE6MalstkDYKJlVonIE68SVUKssjl/w7FLwAAAP//AwBQSwEC&#10;LQAUAAYACAAAACEAtoM4kv4AAADhAQAAEwAAAAAAAAAAAAAAAAAAAAAAW0NvbnRlbnRfVHlwZXNd&#10;LnhtbFBLAQItABQABgAIAAAAIQA4/SH/1gAAAJQBAAALAAAAAAAAAAAAAAAAAC8BAABfcmVscy8u&#10;cmVsc1BLAQItABQABgAIAAAAIQCpr1NblgIAAKwFAAAOAAAAAAAAAAAAAAAAAC4CAABkcnMvZTJv&#10;RG9jLnhtbFBLAQItABQABgAIAAAAIQDtP2ex4gAAAAsBAAAPAAAAAAAAAAAAAAAAAPAEAABkcnMv&#10;ZG93bnJldi54bWxQSwUGAAAAAAQABADzAAAA/wUAAAAA&#10;" fillcolor="white [3201]" stroked="f" strokeweight=".5pt">
                <v:path arrowok="t"/>
                <v:textbox>
                  <w:txbxContent>
                    <w:p w:rsidR="00D80DC3" w:rsidRDefault="00D80DC3">
                      <w:r>
                        <w:t>1998</w:t>
                      </w:r>
                    </w:p>
                  </w:txbxContent>
                </v:textbox>
              </v:shape>
            </w:pict>
          </mc:Fallback>
        </mc:AlternateContent>
      </w:r>
      <w:r w:rsidR="00EE663E" w:rsidRPr="00D30BAD">
        <w:rPr>
          <w:noProof/>
          <w:color w:val="auto"/>
          <w:sz w:val="24"/>
        </w:rPr>
        <mc:AlternateContent>
          <mc:Choice Requires="wps">
            <w:drawing>
              <wp:anchor distT="0" distB="0" distL="114300" distR="114300" simplePos="0" relativeHeight="251684864" behindDoc="0" locked="0" layoutInCell="1" allowOverlap="1" wp14:anchorId="36F33DD3" wp14:editId="2C978CE3">
                <wp:simplePos x="0" y="0"/>
                <wp:positionH relativeFrom="column">
                  <wp:posOffset>8366125</wp:posOffset>
                </wp:positionH>
                <wp:positionV relativeFrom="paragraph">
                  <wp:posOffset>2811145</wp:posOffset>
                </wp:positionV>
                <wp:extent cx="453390" cy="233680"/>
                <wp:effectExtent l="0" t="0" r="381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3390" cy="2336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80DC3" w:rsidRDefault="00D80DC3" w:rsidP="00605E07">
                            <w:r>
                              <w:t>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35" o:spid="_x0000_s1055" type="#_x0000_t202" style="position:absolute;margin-left:658.75pt;margin-top:221.35pt;width:35.7pt;height:18.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WcQmgIAAKwFAAAOAAAAZHJzL2Uyb0RvYy54bWysVE1v2zAMvQ/YfxB0X53PrjXqFFmKDgOC&#10;tlg79KzIUmJUEjVJiZ39+lKynaZdLx12sSnxkRTJR15cNlqRnXC+AlPQ4cmAEmE4lJVZF/TXw/WX&#10;M0p8YKZkCowo6F54ejn7/OmitrkYwQZUKRxBJ8bntS3oJgSbZ5nnG6GZPwErDColOM0CHt06Kx2r&#10;0btW2WgwOM1qcKV1wIX3eHvVKuks+ZdS8HArpReBqILi20L6uvRdxW82u2D52jG7qXj3DPYPr9Cs&#10;Mhj04OqKBUa2rvrLla64Aw8ynHDQGUhZcZFywGyGgzfZ3G+YFSkXLI63hzL5/+eW3+zuHKnKgo6n&#10;lBimsUcPognkGzQEr7A+tfU5wu4tAkOD99jnlKu3S+BPHiHZEaY18IiO9Wik0/GPmRI0xBbsD2WP&#10;YTheTqbj8TlqOKpG4/HpWWpL9mJsnQ/fBWgShYI67Gp6ANstfYjhWd5DYiwPqiqvK6XSITJJLJQj&#10;O4YcUGEYc0KLVyhlSF3Q0/F0kBwbiOYtTpnoRiQudeFitm2CSQp7JSJGmZ9CYi1Tnu/EZpwLc4if&#10;0BElMdRHDDv8y6s+YtzmgRYpMphwMNaVAdf29XXJyqe+ZLLFd/32bd6xBKFZNYlEo/OeMSso90gY&#10;B+3IecuvK+zekvlwxxzOGDYc90a4xY9UgNWHTqJkA+7Pe/cRj9RHLSU1zmxB/e8tc4IS9cPgUJwP&#10;J5M45OkwmX4d4cEda1bHGrPVC0BKDHFDWZ7EiA+qF6UD/YjrZR6joooZjrELGnpxEdpNguuJi/k8&#10;gXCsLQtLc295PyeRmw/NI3O2I3BA5t9AP90sf8PjFhsbZGC+DSCrRPJY6LaqXQNwJSQmd+sr7pzj&#10;c0K9LNnZMwAAAP//AwBQSwMEFAAGAAgAAAAhADZojkPjAAAADQEAAA8AAABkcnMvZG93bnJldi54&#10;bWxMj01PwzAMhu9I/IfISFwmlnYftCtNJ4SYtB12oHDZLWtMW9E4VZNt5d/jncbxtR+9fpyvR9uJ&#10;Mw6+daQgnkYgkCpnWqoVfH1unlIQPmgyunOECn7Rw7q4v8t1ZtyFPvBchlpwCflMK2hC6DMpfdWg&#10;1X7qeiTefbvB6sBxqKUZ9IXLbSdnUfQsrW6JLzS6x7cGq5/yZBXs/WE7OQzbzaT0Ru4Q9++7OCj1&#10;+DC+voAIOIYbDFd9VoeCnY7uRMaLjvM8TpbMKlgsZgmIKzJP0xWII4+S1RJkkcv/XxR/AAAA//8D&#10;AFBLAQItABQABgAIAAAAIQC2gziS/gAAAOEBAAATAAAAAAAAAAAAAAAAAAAAAABbQ29udGVudF9U&#10;eXBlc10ueG1sUEsBAi0AFAAGAAgAAAAhADj9If/WAAAAlAEAAAsAAAAAAAAAAAAAAAAALwEAAF9y&#10;ZWxzLy5yZWxzUEsBAi0AFAAGAAgAAAAhABTpZxCaAgAArAUAAA4AAAAAAAAAAAAAAAAALgIAAGRy&#10;cy9lMm9Eb2MueG1sUEsBAi0AFAAGAAgAAAAhADZojkPjAAAADQEAAA8AAAAAAAAAAAAAAAAA9AQA&#10;AGRycy9kb3ducmV2LnhtbFBLBQYAAAAABAAEAPMAAAAEBgAAAAA=&#10;" fillcolor="white [3201]" stroked="f" strokeweight=".5pt">
                <v:path arrowok="t"/>
                <v:textbox>
                  <w:txbxContent>
                    <w:p w:rsidR="00D80DC3" w:rsidRDefault="00D80DC3" w:rsidP="00605E07">
                      <w:r>
                        <w:t>2014</w:t>
                      </w:r>
                    </w:p>
                  </w:txbxContent>
                </v:textbox>
              </v:shape>
            </w:pict>
          </mc:Fallback>
        </mc:AlternateContent>
      </w:r>
      <w:r w:rsidR="0045750E" w:rsidRPr="00D30BAD">
        <w:rPr>
          <w:noProof/>
          <w:color w:val="auto"/>
          <w:sz w:val="24"/>
        </w:rPr>
        <w:drawing>
          <wp:inline distT="0" distB="0" distL="0" distR="0" wp14:anchorId="4D04B402" wp14:editId="487A9EDF">
            <wp:extent cx="152400" cy="176530"/>
            <wp:effectExtent l="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76530"/>
                    </a:xfrm>
                    <a:prstGeom prst="rect">
                      <a:avLst/>
                    </a:prstGeom>
                    <a:noFill/>
                  </pic:spPr>
                </pic:pic>
              </a:graphicData>
            </a:graphic>
          </wp:inline>
        </w:drawing>
      </w:r>
      <w:r w:rsidR="000464B9" w:rsidRPr="00D30BAD">
        <w:rPr>
          <w:color w:val="auto"/>
          <w:sz w:val="24"/>
        </w:rPr>
        <w:br w:type="page"/>
      </w:r>
    </w:p>
    <w:p w:rsidR="000E0C56" w:rsidRPr="00D30BAD" w:rsidRDefault="000E0C56" w:rsidP="004F0EF6">
      <w:pPr>
        <w:jc w:val="both"/>
        <w:rPr>
          <w:color w:val="auto"/>
          <w:sz w:val="24"/>
        </w:rPr>
        <w:sectPr w:rsidR="000E0C56" w:rsidRPr="00D30BAD" w:rsidSect="008D1049">
          <w:pgSz w:w="16834" w:h="11909" w:orient="landscape" w:code="9"/>
          <w:pgMar w:top="709" w:right="1440" w:bottom="1701" w:left="1440" w:header="709" w:footer="709" w:gutter="0"/>
          <w:cols w:space="720"/>
        </w:sectPr>
      </w:pPr>
    </w:p>
    <w:p w:rsidR="009A37A0" w:rsidRPr="00EE6CB9" w:rsidRDefault="009A37A0" w:rsidP="00926E36">
      <w:pPr>
        <w:pStyle w:val="Heading1"/>
        <w:numPr>
          <w:ilvl w:val="0"/>
          <w:numId w:val="15"/>
        </w:numPr>
      </w:pPr>
      <w:r w:rsidRPr="00D30BAD">
        <w:lastRenderedPageBreak/>
        <w:t xml:space="preserve">Discussion: A </w:t>
      </w:r>
      <w:r w:rsidR="00D73BB2">
        <w:t>T</w:t>
      </w:r>
      <w:r w:rsidRPr="00D30BAD">
        <w:t xml:space="preserve">heoretical </w:t>
      </w:r>
      <w:r w:rsidR="00D73BB2">
        <w:t>I</w:t>
      </w:r>
      <w:r w:rsidRPr="00D30BAD">
        <w:t xml:space="preserve">nterpretation of AZ </w:t>
      </w:r>
      <w:r w:rsidR="00D73BB2">
        <w:t>I</w:t>
      </w:r>
      <w:r w:rsidRPr="00D30BAD">
        <w:t xml:space="preserve">nternationalisation of </w:t>
      </w:r>
      <w:r w:rsidR="00D73BB2">
        <w:t>I</w:t>
      </w:r>
      <w:r w:rsidRPr="00D30BAD">
        <w:t>nnovation in China</w:t>
      </w:r>
    </w:p>
    <w:p w:rsidR="00104904" w:rsidRDefault="003C752A" w:rsidP="00F56C7F">
      <w:pPr>
        <w:pStyle w:val="Heading2"/>
      </w:pPr>
      <w:r>
        <w:t>6</w:t>
      </w:r>
      <w:r w:rsidR="007C25BA">
        <w:t xml:space="preserve">.1 </w:t>
      </w:r>
      <w:r w:rsidR="00287307">
        <w:t>The Three Distinctive Phases in China</w:t>
      </w:r>
    </w:p>
    <w:p w:rsidR="009A37A0" w:rsidRPr="00D30BAD" w:rsidRDefault="009A37A0" w:rsidP="00164D5E">
      <w:pPr>
        <w:jc w:val="both"/>
        <w:rPr>
          <w:color w:val="auto"/>
          <w:sz w:val="24"/>
        </w:rPr>
      </w:pPr>
      <w:r w:rsidRPr="00D30BAD">
        <w:rPr>
          <w:color w:val="auto"/>
          <w:sz w:val="24"/>
        </w:rPr>
        <w:t>In light of AZ China</w:t>
      </w:r>
      <w:r w:rsidR="007E493B">
        <w:rPr>
          <w:color w:val="auto"/>
          <w:sz w:val="24"/>
        </w:rPr>
        <w:t>’s</w:t>
      </w:r>
      <w:r w:rsidRPr="00D30BAD">
        <w:rPr>
          <w:color w:val="auto"/>
          <w:sz w:val="24"/>
        </w:rPr>
        <w:t xml:space="preserve"> operations over three subsequently distinctive phases, this section provides a theoretical discussion of the identified evolutionary process. </w:t>
      </w:r>
    </w:p>
    <w:p w:rsidR="00494282" w:rsidRDefault="00160A9E" w:rsidP="009A37A0">
      <w:pPr>
        <w:jc w:val="both"/>
        <w:rPr>
          <w:color w:val="auto"/>
          <w:sz w:val="24"/>
        </w:rPr>
      </w:pPr>
      <w:r>
        <w:rPr>
          <w:color w:val="auto"/>
          <w:sz w:val="24"/>
        </w:rPr>
        <w:tab/>
      </w:r>
      <w:r w:rsidR="009A37A0" w:rsidRPr="00D30BAD">
        <w:rPr>
          <w:i/>
          <w:color w:val="auto"/>
          <w:sz w:val="24"/>
        </w:rPr>
        <w:t xml:space="preserve">Phase </w:t>
      </w:r>
      <w:r w:rsidR="006B6D8A">
        <w:rPr>
          <w:i/>
          <w:color w:val="auto"/>
          <w:sz w:val="24"/>
        </w:rPr>
        <w:t>O</w:t>
      </w:r>
      <w:r w:rsidR="009A37A0" w:rsidRPr="00D30BAD">
        <w:rPr>
          <w:i/>
          <w:color w:val="auto"/>
          <w:sz w:val="24"/>
        </w:rPr>
        <w:t>ne</w:t>
      </w:r>
      <w:r w:rsidR="009A37A0" w:rsidRPr="00D30BAD">
        <w:rPr>
          <w:color w:val="auto"/>
          <w:sz w:val="24"/>
        </w:rPr>
        <w:t xml:space="preserve">: The historical analysis of </w:t>
      </w:r>
      <w:r w:rsidR="007E493B">
        <w:rPr>
          <w:color w:val="auto"/>
          <w:sz w:val="24"/>
        </w:rPr>
        <w:t xml:space="preserve">the </w:t>
      </w:r>
      <w:r w:rsidR="009A37A0" w:rsidRPr="00D30BAD">
        <w:rPr>
          <w:color w:val="auto"/>
          <w:sz w:val="24"/>
        </w:rPr>
        <w:t xml:space="preserve">initial stage of AZ’s establishment in China reveals that the growing market size for expansion potential and the abundant availability of cheap labour for low-cost production offshoring were the initial reasons </w:t>
      </w:r>
      <w:r w:rsidR="002C7610">
        <w:rPr>
          <w:color w:val="auto"/>
          <w:sz w:val="24"/>
        </w:rPr>
        <w:t xml:space="preserve">which </w:t>
      </w:r>
      <w:r w:rsidR="009A37A0" w:rsidRPr="00D30BAD">
        <w:rPr>
          <w:color w:val="auto"/>
          <w:sz w:val="24"/>
        </w:rPr>
        <w:t xml:space="preserve">led to AZ’s first entry to the country. This is very much in line with the many established views on firms’ </w:t>
      </w:r>
      <w:r w:rsidR="009C1694">
        <w:rPr>
          <w:color w:val="auto"/>
          <w:sz w:val="24"/>
        </w:rPr>
        <w:t>motivation</w:t>
      </w:r>
      <w:r w:rsidR="009A37A0" w:rsidRPr="00D30BAD">
        <w:rPr>
          <w:color w:val="auto"/>
          <w:sz w:val="24"/>
        </w:rPr>
        <w:t xml:space="preserve">s </w:t>
      </w:r>
      <w:r w:rsidR="009C1694">
        <w:rPr>
          <w:color w:val="auto"/>
          <w:sz w:val="24"/>
        </w:rPr>
        <w:t>for</w:t>
      </w:r>
      <w:r w:rsidR="009A37A0" w:rsidRPr="00D30BAD">
        <w:rPr>
          <w:color w:val="auto"/>
          <w:sz w:val="24"/>
        </w:rPr>
        <w:t xml:space="preserve"> FDIs in </w:t>
      </w:r>
      <w:r w:rsidR="00661B26">
        <w:rPr>
          <w:color w:val="auto"/>
          <w:sz w:val="24"/>
        </w:rPr>
        <w:t>less developed</w:t>
      </w:r>
      <w:r w:rsidR="009A37A0" w:rsidRPr="00D30BAD">
        <w:rPr>
          <w:color w:val="auto"/>
          <w:sz w:val="24"/>
        </w:rPr>
        <w:t xml:space="preserve"> economies</w:t>
      </w:r>
      <w:r w:rsidR="00494282">
        <w:rPr>
          <w:color w:val="auto"/>
          <w:sz w:val="24"/>
        </w:rPr>
        <w:t xml:space="preserve"> (Dunning 1993</w:t>
      </w:r>
      <w:r w:rsidR="00677543">
        <w:rPr>
          <w:color w:val="auto"/>
          <w:sz w:val="24"/>
        </w:rPr>
        <w:t>,</w:t>
      </w:r>
      <w:r w:rsidR="00677543" w:rsidRPr="00677543">
        <w:rPr>
          <w:color w:val="auto"/>
          <w:sz w:val="24"/>
        </w:rPr>
        <w:t xml:space="preserve"> </w:t>
      </w:r>
      <w:r w:rsidR="00677543">
        <w:rPr>
          <w:color w:val="auto"/>
          <w:sz w:val="24"/>
        </w:rPr>
        <w:t>Johanson and Vahlne 1977</w:t>
      </w:r>
      <w:r w:rsidR="00494282">
        <w:rPr>
          <w:color w:val="auto"/>
          <w:sz w:val="24"/>
        </w:rPr>
        <w:t>)</w:t>
      </w:r>
      <w:r w:rsidR="009A37A0" w:rsidRPr="00D30BAD">
        <w:rPr>
          <w:color w:val="auto"/>
          <w:sz w:val="24"/>
        </w:rPr>
        <w:t xml:space="preserve">. </w:t>
      </w:r>
      <w:r w:rsidR="00494282">
        <w:rPr>
          <w:color w:val="auto"/>
          <w:sz w:val="24"/>
        </w:rPr>
        <w:t>In comparison, t</w:t>
      </w:r>
      <w:r w:rsidR="00494282" w:rsidRPr="00D30BAD">
        <w:rPr>
          <w:color w:val="auto"/>
          <w:sz w:val="24"/>
        </w:rPr>
        <w:t xml:space="preserve">he traditional theoretical view of innovation </w:t>
      </w:r>
      <w:r w:rsidR="00494282">
        <w:rPr>
          <w:color w:val="auto"/>
          <w:sz w:val="24"/>
        </w:rPr>
        <w:t xml:space="preserve">is that it </w:t>
      </w:r>
      <w:r w:rsidR="00494282" w:rsidRPr="00D30BAD">
        <w:rPr>
          <w:color w:val="auto"/>
          <w:sz w:val="24"/>
        </w:rPr>
        <w:t xml:space="preserve">never happens in </w:t>
      </w:r>
      <w:r w:rsidR="00494282">
        <w:rPr>
          <w:color w:val="auto"/>
          <w:sz w:val="24"/>
        </w:rPr>
        <w:t xml:space="preserve">the </w:t>
      </w:r>
      <w:r w:rsidR="00494282" w:rsidRPr="00D30BAD">
        <w:rPr>
          <w:color w:val="auto"/>
          <w:sz w:val="24"/>
        </w:rPr>
        <w:t xml:space="preserve">‘South’ </w:t>
      </w:r>
      <w:r w:rsidR="009A37A0" w:rsidRPr="00D30BAD">
        <w:rPr>
          <w:color w:val="auto"/>
          <w:sz w:val="24"/>
        </w:rPr>
        <w:t xml:space="preserve">For instance, </w:t>
      </w:r>
      <w:r w:rsidR="00494282" w:rsidRPr="00D30BAD">
        <w:rPr>
          <w:color w:val="auto"/>
          <w:sz w:val="24"/>
        </w:rPr>
        <w:t>Porter (1989) and Vernon (1965) both argue for innovation at home or ‘nearby’ locations in order to maintain control and knowledge advantages.</w:t>
      </w:r>
      <w:r w:rsidR="00494282" w:rsidRPr="00494282">
        <w:rPr>
          <w:color w:val="auto"/>
          <w:sz w:val="24"/>
        </w:rPr>
        <w:t xml:space="preserve"> </w:t>
      </w:r>
      <w:r w:rsidR="00677543">
        <w:rPr>
          <w:color w:val="auto"/>
          <w:sz w:val="24"/>
        </w:rPr>
        <w:t>However, the</w:t>
      </w:r>
      <w:r w:rsidR="00494282" w:rsidRPr="00D30BAD">
        <w:rPr>
          <w:color w:val="auto"/>
          <w:sz w:val="24"/>
        </w:rPr>
        <w:t xml:space="preserve"> later stage of </w:t>
      </w:r>
      <w:r w:rsidR="00677543">
        <w:rPr>
          <w:color w:val="auto"/>
          <w:sz w:val="24"/>
        </w:rPr>
        <w:t>P</w:t>
      </w:r>
      <w:r w:rsidR="00494282" w:rsidRPr="00D30BAD">
        <w:rPr>
          <w:color w:val="auto"/>
          <w:sz w:val="24"/>
        </w:rPr>
        <w:t xml:space="preserve">hase </w:t>
      </w:r>
      <w:r w:rsidR="00677543">
        <w:rPr>
          <w:color w:val="auto"/>
          <w:sz w:val="24"/>
        </w:rPr>
        <w:t>O</w:t>
      </w:r>
      <w:r w:rsidR="00494282" w:rsidRPr="00D30BAD">
        <w:rPr>
          <w:color w:val="auto"/>
          <w:sz w:val="24"/>
        </w:rPr>
        <w:t>ne shows a few different internationalisation activities undertaken by AZ which can be defined as R&amp;D related adaptation and localisation. This can be argued to signal AZ’s first ever investment made in a low-cost country for the purpose of any kind of innovation activities.</w:t>
      </w:r>
      <w:r w:rsidR="00494282" w:rsidRPr="00494282">
        <w:rPr>
          <w:color w:val="auto"/>
          <w:sz w:val="24"/>
        </w:rPr>
        <w:t xml:space="preserve"> </w:t>
      </w:r>
      <w:r w:rsidR="00494282" w:rsidRPr="00D30BAD">
        <w:rPr>
          <w:color w:val="auto"/>
          <w:sz w:val="24"/>
        </w:rPr>
        <w:t xml:space="preserve">In this case, the ‘South’, for the first time, has become a destination not only for market expansion and production offshoring but for R&amp;D related activities though of low level. </w:t>
      </w:r>
      <w:r w:rsidR="00677543">
        <w:rPr>
          <w:color w:val="auto"/>
          <w:sz w:val="24"/>
        </w:rPr>
        <w:t>This in a way challenges the traditional view of Vernon (1965)</w:t>
      </w:r>
      <w:r w:rsidR="00677543" w:rsidRPr="00D30BAD">
        <w:rPr>
          <w:color w:val="auto"/>
          <w:sz w:val="24"/>
        </w:rPr>
        <w:t xml:space="preserve"> and Porter (1989)</w:t>
      </w:r>
      <w:r w:rsidR="00677543">
        <w:rPr>
          <w:color w:val="auto"/>
          <w:sz w:val="24"/>
        </w:rPr>
        <w:t>.</w:t>
      </w:r>
      <w:r w:rsidR="00677543" w:rsidRPr="00D30BAD">
        <w:rPr>
          <w:color w:val="auto"/>
          <w:sz w:val="24"/>
        </w:rPr>
        <w:t xml:space="preserve"> </w:t>
      </w:r>
      <w:r w:rsidR="00494282" w:rsidRPr="00D30BAD">
        <w:rPr>
          <w:color w:val="auto"/>
          <w:sz w:val="24"/>
        </w:rPr>
        <w:t>Th</w:t>
      </w:r>
      <w:r w:rsidR="00677543">
        <w:rPr>
          <w:color w:val="auto"/>
          <w:sz w:val="24"/>
        </w:rPr>
        <w:t>e empirical</w:t>
      </w:r>
      <w:r w:rsidR="00494282" w:rsidRPr="00D30BAD">
        <w:rPr>
          <w:color w:val="auto"/>
          <w:sz w:val="24"/>
        </w:rPr>
        <w:t xml:space="preserve"> finding </w:t>
      </w:r>
      <w:r w:rsidR="00677543" w:rsidRPr="00D30BAD">
        <w:rPr>
          <w:color w:val="auto"/>
          <w:sz w:val="24"/>
        </w:rPr>
        <w:t>is coherent with the view of Pearce (1999)</w:t>
      </w:r>
      <w:r w:rsidR="00677543">
        <w:rPr>
          <w:color w:val="auto"/>
          <w:sz w:val="24"/>
        </w:rPr>
        <w:t>,</w:t>
      </w:r>
      <w:r w:rsidR="00677543" w:rsidRPr="00D30BAD">
        <w:rPr>
          <w:color w:val="auto"/>
          <w:sz w:val="24"/>
        </w:rPr>
        <w:t xml:space="preserve"> Pearce and Papanastassiou (1997)</w:t>
      </w:r>
      <w:r w:rsidR="00677543">
        <w:rPr>
          <w:color w:val="auto"/>
          <w:sz w:val="24"/>
        </w:rPr>
        <w:t xml:space="preserve"> and others</w:t>
      </w:r>
      <w:r w:rsidR="00677543" w:rsidRPr="00D30BAD">
        <w:rPr>
          <w:color w:val="auto"/>
          <w:sz w:val="24"/>
        </w:rPr>
        <w:t>.</w:t>
      </w:r>
      <w:r w:rsidR="00677543">
        <w:rPr>
          <w:color w:val="auto"/>
          <w:sz w:val="24"/>
        </w:rPr>
        <w:t xml:space="preserve"> For example, </w:t>
      </w:r>
      <w:r w:rsidR="00494282" w:rsidRPr="00D30BAD">
        <w:rPr>
          <w:color w:val="auto"/>
          <w:sz w:val="24"/>
        </w:rPr>
        <w:t>Florida (1997) suggests that the non-innovation activities in a foreign location are the main reason behind internationalising some R&amp;D activities. He argues that as production became internationalised, technical support and backup were required to be on-site in order to ensure timely problem-solving, hence, some internationalisation of innovation bec</w:t>
      </w:r>
      <w:r w:rsidR="00677543">
        <w:rPr>
          <w:color w:val="auto"/>
          <w:sz w:val="24"/>
        </w:rPr>
        <w:t>o</w:t>
      </w:r>
      <w:r w:rsidR="00494282" w:rsidRPr="00D30BAD">
        <w:rPr>
          <w:color w:val="auto"/>
          <w:sz w:val="24"/>
        </w:rPr>
        <w:t>me</w:t>
      </w:r>
      <w:r w:rsidR="00677543">
        <w:rPr>
          <w:color w:val="auto"/>
          <w:sz w:val="24"/>
        </w:rPr>
        <w:t>s</w:t>
      </w:r>
      <w:r w:rsidR="00494282" w:rsidRPr="00D30BAD">
        <w:rPr>
          <w:color w:val="auto"/>
          <w:sz w:val="24"/>
        </w:rPr>
        <w:t xml:space="preserve"> mandatory. By </w:t>
      </w:r>
      <w:r w:rsidR="00500A34">
        <w:rPr>
          <w:color w:val="auto"/>
          <w:sz w:val="24"/>
        </w:rPr>
        <w:t xml:space="preserve">the </w:t>
      </w:r>
      <w:r w:rsidR="00494282" w:rsidRPr="00D30BAD">
        <w:rPr>
          <w:color w:val="auto"/>
          <w:sz w:val="24"/>
        </w:rPr>
        <w:t xml:space="preserve">end of </w:t>
      </w:r>
      <w:r w:rsidR="00677543">
        <w:rPr>
          <w:color w:val="auto"/>
          <w:sz w:val="24"/>
        </w:rPr>
        <w:t>P</w:t>
      </w:r>
      <w:r w:rsidR="00494282" w:rsidRPr="00D30BAD">
        <w:rPr>
          <w:color w:val="auto"/>
          <w:sz w:val="24"/>
        </w:rPr>
        <w:t xml:space="preserve">hase </w:t>
      </w:r>
      <w:r w:rsidR="00677543">
        <w:rPr>
          <w:color w:val="auto"/>
          <w:sz w:val="24"/>
        </w:rPr>
        <w:t>O</w:t>
      </w:r>
      <w:r w:rsidR="00494282" w:rsidRPr="00D30BAD">
        <w:rPr>
          <w:color w:val="auto"/>
          <w:sz w:val="24"/>
        </w:rPr>
        <w:t>ne, an evolutionary process of AZ’s internationalisation activities in an emerging economy starts to emerge</w:t>
      </w:r>
      <w:r w:rsidR="00500A34">
        <w:rPr>
          <w:color w:val="auto"/>
          <w:sz w:val="24"/>
        </w:rPr>
        <w:t>, i.e.,</w:t>
      </w:r>
      <w:r w:rsidR="00494282" w:rsidRPr="00D30BAD">
        <w:rPr>
          <w:color w:val="auto"/>
          <w:sz w:val="24"/>
        </w:rPr>
        <w:t xml:space="preserve"> the ‘North to South’ wave of internationalisation of innovation</w:t>
      </w:r>
      <w:r w:rsidR="00FF6025">
        <w:rPr>
          <w:color w:val="auto"/>
          <w:sz w:val="24"/>
        </w:rPr>
        <w:t xml:space="preserve"> (innovations from advanced economies to be adapted for the Chinese market)</w:t>
      </w:r>
      <w:r w:rsidR="00494282" w:rsidRPr="00D30BAD">
        <w:rPr>
          <w:color w:val="auto"/>
          <w:sz w:val="24"/>
        </w:rPr>
        <w:t>.</w:t>
      </w:r>
    </w:p>
    <w:p w:rsidR="001D0293" w:rsidRDefault="008F7414" w:rsidP="009A37A0">
      <w:pPr>
        <w:jc w:val="both"/>
        <w:rPr>
          <w:color w:val="auto"/>
          <w:sz w:val="24"/>
        </w:rPr>
      </w:pPr>
      <w:r>
        <w:rPr>
          <w:color w:val="auto"/>
          <w:sz w:val="24"/>
        </w:rPr>
        <w:tab/>
      </w:r>
      <w:r w:rsidR="009A37A0" w:rsidRPr="00D30BAD">
        <w:rPr>
          <w:i/>
          <w:color w:val="auto"/>
          <w:sz w:val="24"/>
        </w:rPr>
        <w:t xml:space="preserve">Phase </w:t>
      </w:r>
      <w:r w:rsidR="006B6D8A">
        <w:rPr>
          <w:i/>
          <w:color w:val="auto"/>
          <w:sz w:val="24"/>
        </w:rPr>
        <w:t>T</w:t>
      </w:r>
      <w:r w:rsidR="009A37A0" w:rsidRPr="00D30BAD">
        <w:rPr>
          <w:i/>
          <w:color w:val="auto"/>
          <w:sz w:val="24"/>
        </w:rPr>
        <w:t>wo</w:t>
      </w:r>
      <w:r w:rsidR="009A37A0" w:rsidRPr="00D30BAD">
        <w:rPr>
          <w:color w:val="auto"/>
          <w:sz w:val="24"/>
        </w:rPr>
        <w:t xml:space="preserve">: The subsequent analysis of AZ’s China operations during the second period reveals some further developments in terms of its innovation activities. </w:t>
      </w:r>
      <w:r w:rsidR="00FF6025">
        <w:rPr>
          <w:color w:val="auto"/>
          <w:sz w:val="24"/>
        </w:rPr>
        <w:t>W</w:t>
      </w:r>
      <w:r w:rsidR="009A37A0" w:rsidRPr="00D30BAD">
        <w:rPr>
          <w:color w:val="auto"/>
          <w:sz w:val="24"/>
        </w:rPr>
        <w:t xml:space="preserve">hile the firm continued to invest in non-innovation activities such as marketing, sales, distribution, and production in the country </w:t>
      </w:r>
      <w:r w:rsidR="00FF6025">
        <w:rPr>
          <w:color w:val="auto"/>
          <w:sz w:val="24"/>
        </w:rPr>
        <w:t>to increase</w:t>
      </w:r>
      <w:r w:rsidR="009A37A0" w:rsidRPr="00D30BAD">
        <w:rPr>
          <w:color w:val="auto"/>
          <w:sz w:val="24"/>
        </w:rPr>
        <w:t xml:space="preserve"> growth and profits, which are very much in line with well-established theories including Casson (1992) and Buckley (2014)</w:t>
      </w:r>
      <w:r w:rsidR="00FF6025">
        <w:rPr>
          <w:color w:val="auto"/>
          <w:sz w:val="24"/>
        </w:rPr>
        <w:t>,</w:t>
      </w:r>
      <w:r w:rsidR="009A37A0" w:rsidRPr="00D30BAD">
        <w:rPr>
          <w:color w:val="auto"/>
          <w:sz w:val="24"/>
        </w:rPr>
        <w:t xml:space="preserve"> its investments in R&amp;D activities in the country have increased more significantly in terms of intensity. This is strongly reflected in the changes of the types of innovations from the identified low-level adaptation in </w:t>
      </w:r>
      <w:r w:rsidR="00FF6025">
        <w:rPr>
          <w:color w:val="auto"/>
          <w:sz w:val="24"/>
        </w:rPr>
        <w:t>P</w:t>
      </w:r>
      <w:r w:rsidR="009A37A0" w:rsidRPr="00D30BAD">
        <w:rPr>
          <w:color w:val="auto"/>
          <w:sz w:val="24"/>
        </w:rPr>
        <w:t xml:space="preserve">hase </w:t>
      </w:r>
      <w:r w:rsidR="00FF6025">
        <w:rPr>
          <w:color w:val="auto"/>
          <w:sz w:val="24"/>
        </w:rPr>
        <w:t>O</w:t>
      </w:r>
      <w:r w:rsidR="009A37A0" w:rsidRPr="00D30BAD">
        <w:rPr>
          <w:color w:val="auto"/>
          <w:sz w:val="24"/>
        </w:rPr>
        <w:t xml:space="preserve">ne to </w:t>
      </w:r>
      <w:r w:rsidR="00FF6025">
        <w:rPr>
          <w:color w:val="auto"/>
          <w:sz w:val="24"/>
        </w:rPr>
        <w:t xml:space="preserve">more </w:t>
      </w:r>
      <w:r w:rsidR="009A37A0" w:rsidRPr="00D30BAD">
        <w:rPr>
          <w:color w:val="auto"/>
          <w:sz w:val="24"/>
        </w:rPr>
        <w:t xml:space="preserve">advanced testing and discovery of drugs for the local market as identified in </w:t>
      </w:r>
      <w:r w:rsidR="00FF6025">
        <w:rPr>
          <w:color w:val="auto"/>
          <w:sz w:val="24"/>
        </w:rPr>
        <w:t>P</w:t>
      </w:r>
      <w:r w:rsidR="009A37A0" w:rsidRPr="00D30BAD">
        <w:rPr>
          <w:color w:val="auto"/>
          <w:sz w:val="24"/>
        </w:rPr>
        <w:t xml:space="preserve">hase </w:t>
      </w:r>
      <w:r w:rsidR="00FF6025">
        <w:rPr>
          <w:color w:val="auto"/>
          <w:sz w:val="24"/>
        </w:rPr>
        <w:t>T</w:t>
      </w:r>
      <w:r w:rsidR="009A37A0" w:rsidRPr="00D30BAD">
        <w:rPr>
          <w:color w:val="auto"/>
          <w:sz w:val="24"/>
        </w:rPr>
        <w:t xml:space="preserve">wo. </w:t>
      </w:r>
      <w:r w:rsidR="00FF6025" w:rsidRPr="00D30BAD">
        <w:rPr>
          <w:color w:val="auto"/>
          <w:sz w:val="24"/>
        </w:rPr>
        <w:t xml:space="preserve">For the very first time, advanced R&amp;D is carried out in an emerging economy despite AZ’s global presence in terms of knowledge sourcing. This newly identified development signals another important evolutionary step along the continuum of AZ China’s internationalisation of innovations pattern: the ‘North to South’ wave (as per </w:t>
      </w:r>
      <w:r w:rsidR="00FF6025">
        <w:rPr>
          <w:color w:val="auto"/>
          <w:sz w:val="24"/>
        </w:rPr>
        <w:t>P</w:t>
      </w:r>
      <w:r w:rsidR="00FF6025" w:rsidRPr="00D30BAD">
        <w:rPr>
          <w:color w:val="auto"/>
          <w:sz w:val="24"/>
        </w:rPr>
        <w:t xml:space="preserve">hase </w:t>
      </w:r>
      <w:r w:rsidR="00FF6025">
        <w:rPr>
          <w:color w:val="auto"/>
          <w:sz w:val="24"/>
        </w:rPr>
        <w:t>O</w:t>
      </w:r>
      <w:r w:rsidR="00FF6025" w:rsidRPr="00D30BAD">
        <w:rPr>
          <w:color w:val="auto"/>
          <w:sz w:val="24"/>
        </w:rPr>
        <w:t xml:space="preserve">ne) is drifting towards the ‘South to South’ wave (Chinese innovation for </w:t>
      </w:r>
      <w:r w:rsidR="00FF6025">
        <w:rPr>
          <w:color w:val="auto"/>
          <w:sz w:val="24"/>
        </w:rPr>
        <w:t xml:space="preserve">the </w:t>
      </w:r>
      <w:r w:rsidR="00FF6025" w:rsidRPr="00D30BAD">
        <w:rPr>
          <w:color w:val="auto"/>
          <w:sz w:val="24"/>
        </w:rPr>
        <w:t>Chinese market). This finding corresponds to the works of Contractor et al. (2010), D'Agostino et al. (2013), and UNCTAD (2005).</w:t>
      </w:r>
      <w:r w:rsidR="00FF6025">
        <w:rPr>
          <w:color w:val="auto"/>
          <w:sz w:val="24"/>
        </w:rPr>
        <w:t xml:space="preserve"> </w:t>
      </w:r>
    </w:p>
    <w:p w:rsidR="009A37A0" w:rsidRPr="00D30BAD" w:rsidRDefault="009A37A0" w:rsidP="00F56C7F">
      <w:pPr>
        <w:ind w:firstLine="720"/>
        <w:jc w:val="both"/>
        <w:rPr>
          <w:color w:val="auto"/>
          <w:sz w:val="24"/>
        </w:rPr>
      </w:pPr>
      <w:r w:rsidRPr="00D30BAD">
        <w:rPr>
          <w:color w:val="auto"/>
          <w:sz w:val="24"/>
        </w:rPr>
        <w:t xml:space="preserve">This finding can be explained by Pearce et al (1992)’s work that MNEs internationalise innovation units on the basis of absence of local innovation competitors, as such a move allows firms to derive distinctive new product lines. This enables the firm to </w:t>
      </w:r>
      <w:r w:rsidRPr="00D30BAD">
        <w:rPr>
          <w:color w:val="auto"/>
          <w:sz w:val="24"/>
        </w:rPr>
        <w:lastRenderedPageBreak/>
        <w:t xml:space="preserve">initiate and focus on extending and deepening their innovation activities targeted at the local market. </w:t>
      </w:r>
      <w:r w:rsidR="001D0293">
        <w:rPr>
          <w:color w:val="auto"/>
          <w:sz w:val="24"/>
        </w:rPr>
        <w:t>Thus, o</w:t>
      </w:r>
      <w:r w:rsidRPr="00D30BAD">
        <w:rPr>
          <w:color w:val="auto"/>
          <w:sz w:val="24"/>
        </w:rPr>
        <w:t xml:space="preserve">verseas innovation units are able to bring in local knowledge and design to satisfy the local niche market, which in turn creates further market development opportunities. This is especially beneficial for MNEs in large and growing markets where innovation units can help retaining a secure market share. This is confirmed in the case of AZ China where localised innovation has enabled the firm to be close to Chinese patients to understand the most prominent disease, conduct trials, and produce effective drugs. However, these works were developed in the traditional context of the ‘North’. </w:t>
      </w:r>
      <w:r w:rsidR="001D0293">
        <w:rPr>
          <w:color w:val="auto"/>
          <w:sz w:val="24"/>
        </w:rPr>
        <w:t>Therefore, t</w:t>
      </w:r>
      <w:r w:rsidRPr="00D30BAD">
        <w:rPr>
          <w:color w:val="auto"/>
          <w:sz w:val="24"/>
        </w:rPr>
        <w:t xml:space="preserve">he conventional wisdom regarding destinations for innovation FDIs, as supported by Arvanitis and Hollenstein (2011), Cantwell and Piscitello (2000), and Pearce and Papanastassiou (1997), is largely challenged for the first time in this study. </w:t>
      </w:r>
    </w:p>
    <w:p w:rsidR="00D82C53" w:rsidRPr="00D82C53" w:rsidRDefault="009A37A0" w:rsidP="00D82C53">
      <w:pPr>
        <w:ind w:right="26"/>
        <w:jc w:val="both"/>
        <w:rPr>
          <w:color w:val="auto"/>
          <w:sz w:val="24"/>
        </w:rPr>
      </w:pPr>
      <w:r w:rsidRPr="00D30BAD">
        <w:rPr>
          <w:color w:val="auto"/>
          <w:sz w:val="24"/>
        </w:rPr>
        <w:tab/>
        <w:t xml:space="preserve"> </w:t>
      </w:r>
      <w:r w:rsidRPr="00D30BAD">
        <w:rPr>
          <w:i/>
          <w:color w:val="auto"/>
          <w:sz w:val="24"/>
        </w:rPr>
        <w:t xml:space="preserve">Phase </w:t>
      </w:r>
      <w:r w:rsidR="006B6D8A">
        <w:rPr>
          <w:i/>
          <w:color w:val="auto"/>
          <w:sz w:val="24"/>
        </w:rPr>
        <w:t>T</w:t>
      </w:r>
      <w:r w:rsidRPr="00D30BAD">
        <w:rPr>
          <w:i/>
          <w:color w:val="auto"/>
          <w:sz w:val="24"/>
        </w:rPr>
        <w:t>hree</w:t>
      </w:r>
      <w:r w:rsidRPr="00D30BAD">
        <w:rPr>
          <w:color w:val="auto"/>
          <w:sz w:val="24"/>
        </w:rPr>
        <w:t xml:space="preserve">: The analysis of </w:t>
      </w:r>
      <w:r w:rsidR="005020AB">
        <w:rPr>
          <w:color w:val="auto"/>
          <w:sz w:val="24"/>
        </w:rPr>
        <w:t>P</w:t>
      </w:r>
      <w:r w:rsidRPr="00D30BAD">
        <w:rPr>
          <w:color w:val="auto"/>
          <w:sz w:val="24"/>
        </w:rPr>
        <w:t xml:space="preserve">hase </w:t>
      </w:r>
      <w:r w:rsidR="005020AB">
        <w:rPr>
          <w:color w:val="auto"/>
          <w:sz w:val="24"/>
        </w:rPr>
        <w:t>T</w:t>
      </w:r>
      <w:r w:rsidRPr="00D30BAD">
        <w:rPr>
          <w:color w:val="auto"/>
          <w:sz w:val="24"/>
        </w:rPr>
        <w:t xml:space="preserve">hree data </w:t>
      </w:r>
      <w:r w:rsidR="005020AB">
        <w:rPr>
          <w:color w:val="auto"/>
          <w:sz w:val="24"/>
        </w:rPr>
        <w:t>indicate</w:t>
      </w:r>
      <w:r w:rsidRPr="00D30BAD">
        <w:rPr>
          <w:color w:val="auto"/>
          <w:sz w:val="24"/>
        </w:rPr>
        <w:t>s the most alarming development of AZ China to date. The findings suggest that apart from further investments to enlarge markets, production, and sales in China and Asia (where corporate Asian regional headquarters is established in China), AZ continue</w:t>
      </w:r>
      <w:r w:rsidR="005020AB">
        <w:rPr>
          <w:color w:val="auto"/>
          <w:sz w:val="24"/>
        </w:rPr>
        <w:t>d</w:t>
      </w:r>
      <w:r w:rsidRPr="00D30BAD">
        <w:rPr>
          <w:color w:val="auto"/>
          <w:sz w:val="24"/>
        </w:rPr>
        <w:t xml:space="preserve"> to deepen its involvement with local partners and in its own research centres for the advance research and discovery of breakthrough drugs for dealing with local diseases. The firm also intensifies its ‘South to South’ commitment by innovating not only for China but also for the Asian region. This finding continues to challenge the traditional view of internationalisation of innovation. Never-the-less, in </w:t>
      </w:r>
      <w:r w:rsidR="005020AB">
        <w:rPr>
          <w:color w:val="auto"/>
          <w:sz w:val="24"/>
        </w:rPr>
        <w:t>P</w:t>
      </w:r>
      <w:r w:rsidRPr="00D30BAD">
        <w:rPr>
          <w:color w:val="auto"/>
          <w:sz w:val="24"/>
        </w:rPr>
        <w:t xml:space="preserve">hase </w:t>
      </w:r>
      <w:r w:rsidR="005020AB">
        <w:rPr>
          <w:color w:val="auto"/>
          <w:sz w:val="24"/>
        </w:rPr>
        <w:t>T</w:t>
      </w:r>
      <w:r w:rsidRPr="00D30BAD">
        <w:rPr>
          <w:color w:val="auto"/>
          <w:sz w:val="24"/>
        </w:rPr>
        <w:t>hree, the most significant development of the company in the country is the undertaking of world-leading R&amp;D for the purpose of addressing knowledge gaps in drug discovery for some of the world’s most complex and challenging diseases. The ‘spell’ is finally broken whereby the ‘South’ is no longer seen as solely in the receiving end of valuable knowledge transfer but a world</w:t>
      </w:r>
      <w:r w:rsidR="00AB12FD">
        <w:rPr>
          <w:color w:val="auto"/>
          <w:sz w:val="24"/>
        </w:rPr>
        <w:t xml:space="preserve"> </w:t>
      </w:r>
      <w:r w:rsidRPr="00D30BAD">
        <w:rPr>
          <w:color w:val="auto"/>
          <w:sz w:val="24"/>
        </w:rPr>
        <w:t>class provider of strategic knowledge which can potentially determine an advance-economy firm’s success for years to come. This finding is arguably one of the greatest criticisms of the long-established view on internationalisation of innovation</w:t>
      </w:r>
      <w:r w:rsidR="00AB12FD">
        <w:rPr>
          <w:color w:val="auto"/>
          <w:sz w:val="24"/>
        </w:rPr>
        <w:t xml:space="preserve"> (</w:t>
      </w:r>
      <w:r w:rsidRPr="00D30BAD">
        <w:rPr>
          <w:color w:val="auto"/>
          <w:sz w:val="24"/>
        </w:rPr>
        <w:t>Arvanitis and Hollenstein 2011, C</w:t>
      </w:r>
      <w:r w:rsidR="006520D8">
        <w:rPr>
          <w:color w:val="auto"/>
          <w:sz w:val="24"/>
        </w:rPr>
        <w:t xml:space="preserve">antwell and Piscitello 2000, </w:t>
      </w:r>
      <w:r w:rsidRPr="00D30BAD">
        <w:rPr>
          <w:color w:val="auto"/>
          <w:sz w:val="24"/>
        </w:rPr>
        <w:t>Contractor et al. 2010</w:t>
      </w:r>
      <w:r w:rsidR="00F336E4" w:rsidRPr="00D30BAD">
        <w:rPr>
          <w:color w:val="auto"/>
          <w:sz w:val="24"/>
        </w:rPr>
        <w:t>, D ‘Agostino</w:t>
      </w:r>
      <w:r w:rsidRPr="00D30BAD">
        <w:rPr>
          <w:color w:val="auto"/>
          <w:sz w:val="24"/>
        </w:rPr>
        <w:t xml:space="preserve"> et al. 2013</w:t>
      </w:r>
      <w:r w:rsidR="00F336E4" w:rsidRPr="00D30BAD">
        <w:rPr>
          <w:color w:val="auto"/>
          <w:sz w:val="24"/>
        </w:rPr>
        <w:t>, and</w:t>
      </w:r>
      <w:r w:rsidRPr="00D30BAD">
        <w:rPr>
          <w:color w:val="auto"/>
          <w:sz w:val="24"/>
        </w:rPr>
        <w:t xml:space="preserve"> Pearce and Papanastassiou (1997), as none of these studies have addressed the full extent to which innovation </w:t>
      </w:r>
      <w:r w:rsidR="00AB12FD">
        <w:rPr>
          <w:color w:val="auto"/>
          <w:sz w:val="24"/>
        </w:rPr>
        <w:t xml:space="preserve">focused </w:t>
      </w:r>
      <w:r w:rsidRPr="00D30BAD">
        <w:rPr>
          <w:color w:val="auto"/>
          <w:sz w:val="24"/>
        </w:rPr>
        <w:t xml:space="preserve">FDIs have evolved in an emerging economy as </w:t>
      </w:r>
      <w:r w:rsidR="00AB12FD">
        <w:rPr>
          <w:color w:val="auto"/>
          <w:sz w:val="24"/>
        </w:rPr>
        <w:t>presented in</w:t>
      </w:r>
      <w:r w:rsidRPr="00D30BAD">
        <w:rPr>
          <w:color w:val="auto"/>
          <w:sz w:val="24"/>
        </w:rPr>
        <w:t xml:space="preserve"> this paper. </w:t>
      </w:r>
      <w:r w:rsidR="00AB12FD">
        <w:rPr>
          <w:color w:val="auto"/>
          <w:sz w:val="24"/>
        </w:rPr>
        <w:t>I</w:t>
      </w:r>
      <w:r w:rsidR="00BB78A1" w:rsidRPr="00D30BAD">
        <w:rPr>
          <w:color w:val="auto"/>
          <w:sz w:val="24"/>
        </w:rPr>
        <w:t>t is evident that</w:t>
      </w:r>
      <w:r w:rsidRPr="00D30BAD">
        <w:rPr>
          <w:color w:val="auto"/>
          <w:sz w:val="24"/>
        </w:rPr>
        <w:t xml:space="preserve"> almost no research (</w:t>
      </w:r>
      <w:r w:rsidR="002256E6" w:rsidRPr="00D30BAD">
        <w:rPr>
          <w:color w:val="auto"/>
          <w:sz w:val="24"/>
        </w:rPr>
        <w:t>to date</w:t>
      </w:r>
      <w:r w:rsidRPr="00D30BAD">
        <w:rPr>
          <w:color w:val="auto"/>
          <w:sz w:val="24"/>
        </w:rPr>
        <w:t xml:space="preserve">) has empirically answered a similar call to this paper; hence, the significance of the findings from these three phases </w:t>
      </w:r>
      <w:r w:rsidR="00AB12FD">
        <w:rPr>
          <w:color w:val="auto"/>
          <w:sz w:val="24"/>
        </w:rPr>
        <w:t xml:space="preserve">should </w:t>
      </w:r>
      <w:r w:rsidRPr="00D30BAD">
        <w:rPr>
          <w:color w:val="auto"/>
          <w:sz w:val="24"/>
        </w:rPr>
        <w:t xml:space="preserve">be </w:t>
      </w:r>
      <w:r w:rsidR="00843CB5">
        <w:rPr>
          <w:color w:val="auto"/>
          <w:sz w:val="24"/>
        </w:rPr>
        <w:t>undervalued</w:t>
      </w:r>
      <w:r w:rsidR="00AB12FD">
        <w:rPr>
          <w:color w:val="auto"/>
          <w:sz w:val="24"/>
        </w:rPr>
        <w:t xml:space="preserve"> or taken lightly or down played</w:t>
      </w:r>
      <w:r w:rsidRPr="00D30BAD">
        <w:rPr>
          <w:color w:val="auto"/>
          <w:sz w:val="24"/>
        </w:rPr>
        <w:t xml:space="preserve">. </w:t>
      </w:r>
    </w:p>
    <w:p w:rsidR="00676FFF" w:rsidRPr="00D30BAD" w:rsidRDefault="003C752A" w:rsidP="00D82C53">
      <w:pPr>
        <w:pStyle w:val="Heading2"/>
      </w:pPr>
      <w:r>
        <w:t>6</w:t>
      </w:r>
      <w:r w:rsidR="007C25BA">
        <w:t xml:space="preserve">.2 </w:t>
      </w:r>
      <w:r w:rsidR="00D82C53">
        <w:t>The</w:t>
      </w:r>
      <w:r w:rsidR="00676FFF" w:rsidRPr="00D30BAD">
        <w:t xml:space="preserve"> </w:t>
      </w:r>
      <w:r w:rsidR="00C77203" w:rsidRPr="00D30BAD">
        <w:t>evolutionary pattern</w:t>
      </w:r>
      <w:r w:rsidR="00FF7129" w:rsidRPr="00D30BAD">
        <w:t xml:space="preserve"> </w:t>
      </w:r>
      <w:r w:rsidR="00725E8C" w:rsidRPr="00D30BAD">
        <w:t>across</w:t>
      </w:r>
      <w:r w:rsidR="00E57A5C" w:rsidRPr="00D30BAD">
        <w:t xml:space="preserve"> the</w:t>
      </w:r>
      <w:r w:rsidR="00FF7129" w:rsidRPr="00D30BAD">
        <w:t xml:space="preserve"> ‘North’ and ‘South’ </w:t>
      </w:r>
    </w:p>
    <w:p w:rsidR="00067D99" w:rsidRPr="00D30BAD" w:rsidRDefault="00626E9F" w:rsidP="00F56C7F">
      <w:pPr>
        <w:autoSpaceDE w:val="0"/>
        <w:autoSpaceDN w:val="0"/>
        <w:adjustRightInd w:val="0"/>
        <w:jc w:val="both"/>
        <w:rPr>
          <w:color w:val="auto"/>
          <w:sz w:val="24"/>
        </w:rPr>
      </w:pPr>
      <w:r w:rsidRPr="00D30BAD">
        <w:rPr>
          <w:color w:val="auto"/>
          <w:sz w:val="24"/>
        </w:rPr>
        <w:t>The</w:t>
      </w:r>
      <w:r w:rsidR="006620D2" w:rsidRPr="00D30BAD">
        <w:rPr>
          <w:color w:val="auto"/>
          <w:sz w:val="24"/>
        </w:rPr>
        <w:t xml:space="preserve"> </w:t>
      </w:r>
      <w:r w:rsidR="0040168B" w:rsidRPr="00D30BAD">
        <w:rPr>
          <w:color w:val="auto"/>
          <w:sz w:val="24"/>
        </w:rPr>
        <w:t>theoretical discussions of the</w:t>
      </w:r>
      <w:r w:rsidR="006620D2" w:rsidRPr="00D30BAD">
        <w:rPr>
          <w:color w:val="auto"/>
          <w:sz w:val="24"/>
        </w:rPr>
        <w:t xml:space="preserve"> three </w:t>
      </w:r>
      <w:r w:rsidR="00D12763" w:rsidRPr="00D30BAD">
        <w:rPr>
          <w:color w:val="auto"/>
          <w:sz w:val="24"/>
        </w:rPr>
        <w:t xml:space="preserve">specific </w:t>
      </w:r>
      <w:r w:rsidR="006620D2" w:rsidRPr="00D30BAD">
        <w:rPr>
          <w:color w:val="auto"/>
          <w:sz w:val="24"/>
        </w:rPr>
        <w:t>phases evidence a progressive evolution</w:t>
      </w:r>
      <w:r w:rsidR="00B162A8" w:rsidRPr="00D30BAD">
        <w:rPr>
          <w:color w:val="auto"/>
          <w:sz w:val="24"/>
        </w:rPr>
        <w:t>ary pattern</w:t>
      </w:r>
      <w:r w:rsidR="006620D2" w:rsidRPr="00D30BAD">
        <w:rPr>
          <w:color w:val="auto"/>
          <w:sz w:val="24"/>
        </w:rPr>
        <w:t xml:space="preserve"> of AZ</w:t>
      </w:r>
      <w:r w:rsidR="00AB12FD">
        <w:rPr>
          <w:color w:val="auto"/>
          <w:sz w:val="24"/>
        </w:rPr>
        <w:t>’s</w:t>
      </w:r>
      <w:r w:rsidR="006620D2" w:rsidRPr="00D30BAD">
        <w:rPr>
          <w:color w:val="auto"/>
          <w:sz w:val="24"/>
        </w:rPr>
        <w:t xml:space="preserve"> </w:t>
      </w:r>
      <w:r w:rsidR="00B162A8" w:rsidRPr="00D30BAD">
        <w:rPr>
          <w:color w:val="auto"/>
          <w:sz w:val="24"/>
        </w:rPr>
        <w:t xml:space="preserve">innovation in China, </w:t>
      </w:r>
      <w:r w:rsidR="006620D2" w:rsidRPr="00D30BAD">
        <w:rPr>
          <w:color w:val="auto"/>
          <w:sz w:val="24"/>
        </w:rPr>
        <w:t xml:space="preserve">from the early stage of </w:t>
      </w:r>
      <w:r w:rsidR="002B0D27" w:rsidRPr="00D30BAD">
        <w:rPr>
          <w:color w:val="auto"/>
          <w:sz w:val="24"/>
        </w:rPr>
        <w:t>‘</w:t>
      </w:r>
      <w:r w:rsidR="006620D2" w:rsidRPr="00D30BAD">
        <w:rPr>
          <w:color w:val="auto"/>
          <w:sz w:val="24"/>
        </w:rPr>
        <w:t>North to South</w:t>
      </w:r>
      <w:r w:rsidR="002B0D27" w:rsidRPr="00D30BAD">
        <w:rPr>
          <w:color w:val="auto"/>
          <w:sz w:val="24"/>
        </w:rPr>
        <w:t>’</w:t>
      </w:r>
      <w:r w:rsidR="006620D2" w:rsidRPr="00D30BAD">
        <w:rPr>
          <w:color w:val="auto"/>
          <w:sz w:val="24"/>
        </w:rPr>
        <w:t xml:space="preserve"> focus</w:t>
      </w:r>
      <w:r w:rsidR="00AB12FD">
        <w:rPr>
          <w:color w:val="auto"/>
          <w:sz w:val="24"/>
        </w:rPr>
        <w:t>,</w:t>
      </w:r>
      <w:r w:rsidR="006620D2" w:rsidRPr="00D30BAD">
        <w:rPr>
          <w:color w:val="auto"/>
          <w:sz w:val="24"/>
        </w:rPr>
        <w:t xml:space="preserve"> to </w:t>
      </w:r>
      <w:r w:rsidR="002B0D27" w:rsidRPr="00D30BAD">
        <w:rPr>
          <w:color w:val="auto"/>
          <w:sz w:val="24"/>
        </w:rPr>
        <w:t>‘</w:t>
      </w:r>
      <w:r w:rsidR="006620D2" w:rsidRPr="00D30BAD">
        <w:rPr>
          <w:color w:val="auto"/>
          <w:sz w:val="24"/>
        </w:rPr>
        <w:t>South to South</w:t>
      </w:r>
      <w:r w:rsidR="002B0D27" w:rsidRPr="00D30BAD">
        <w:rPr>
          <w:color w:val="auto"/>
          <w:sz w:val="24"/>
        </w:rPr>
        <w:t>’</w:t>
      </w:r>
      <w:r w:rsidR="006620D2" w:rsidRPr="00D30BAD">
        <w:rPr>
          <w:color w:val="auto"/>
          <w:sz w:val="24"/>
        </w:rPr>
        <w:t xml:space="preserve">, and now </w:t>
      </w:r>
      <w:r w:rsidR="002B0D27" w:rsidRPr="00D30BAD">
        <w:rPr>
          <w:color w:val="auto"/>
          <w:sz w:val="24"/>
        </w:rPr>
        <w:t>‘</w:t>
      </w:r>
      <w:r w:rsidR="006620D2" w:rsidRPr="00D30BAD">
        <w:rPr>
          <w:color w:val="auto"/>
          <w:sz w:val="24"/>
        </w:rPr>
        <w:t>South to North</w:t>
      </w:r>
      <w:r w:rsidR="002B0D27" w:rsidRPr="00D30BAD">
        <w:rPr>
          <w:color w:val="auto"/>
          <w:sz w:val="24"/>
        </w:rPr>
        <w:t>’</w:t>
      </w:r>
      <w:r w:rsidR="006620D2" w:rsidRPr="00D30BAD">
        <w:rPr>
          <w:color w:val="auto"/>
          <w:sz w:val="24"/>
        </w:rPr>
        <w:t>.</w:t>
      </w:r>
      <w:r w:rsidR="004371F1" w:rsidRPr="00D30BAD">
        <w:rPr>
          <w:color w:val="auto"/>
          <w:sz w:val="24"/>
        </w:rPr>
        <w:t xml:space="preserve"> </w:t>
      </w:r>
      <w:r w:rsidR="002D40C8" w:rsidRPr="00D30BAD">
        <w:rPr>
          <w:color w:val="auto"/>
          <w:sz w:val="24"/>
        </w:rPr>
        <w:t>For the reasons behind the evolution in overseas innovation, Penner-Hahn (1998)</w:t>
      </w:r>
      <w:r w:rsidR="00FF12F9">
        <w:rPr>
          <w:color w:val="auto"/>
          <w:sz w:val="24"/>
        </w:rPr>
        <w:t xml:space="preserve"> and Ito and Wakasugi (2007)</w:t>
      </w:r>
      <w:r w:rsidR="00D73971">
        <w:rPr>
          <w:color w:val="auto"/>
          <w:sz w:val="24"/>
        </w:rPr>
        <w:t xml:space="preserve"> </w:t>
      </w:r>
      <w:r w:rsidR="002D40C8" w:rsidRPr="00D30BAD">
        <w:rPr>
          <w:color w:val="auto"/>
          <w:sz w:val="24"/>
        </w:rPr>
        <w:t>take the organizational learning perspective, derived from the evolutionary theory of Kogut (1988) and Kogut&amp; Zander (1993)</w:t>
      </w:r>
      <w:r w:rsidR="006520D8" w:rsidRPr="006520D8">
        <w:rPr>
          <w:color w:val="auto"/>
          <w:sz w:val="24"/>
        </w:rPr>
        <w:t>, and</w:t>
      </w:r>
      <w:r w:rsidR="002D40C8" w:rsidRPr="00D30BAD">
        <w:rPr>
          <w:color w:val="auto"/>
          <w:sz w:val="24"/>
        </w:rPr>
        <w:t xml:space="preserve"> suggests that firms initially tend to undertake low level investment in innovation activities until they learn enough to invest extensively in their foreign innovation activities. This is because sequential internationalisation process allows MNEs to learn about its new environment where they are able to obtain understanding of the nature of the research process and the national context in which the innovation takes place (Michell, Shaver, and Yeung 1994). Stopford and Wells (1972)’s earlier work, while not based on organizational learning paradigm, also suggest the gradual process of undertaking more intensive innovation activities as the MNE gains substantial knowledge of the local environment. This is exactly the case in the evolutionary process of AZ China </w:t>
      </w:r>
      <w:r w:rsidR="002D40C8" w:rsidRPr="00D30BAD">
        <w:rPr>
          <w:color w:val="auto"/>
          <w:sz w:val="24"/>
        </w:rPr>
        <w:lastRenderedPageBreak/>
        <w:t xml:space="preserve">as the firm learnt about the market by first entering with sales and marketing and later production. When experience and knowledge provided confidence and reduced chances of failure, AZ China started to invest more in innovation. </w:t>
      </w:r>
      <w:r w:rsidR="00A95389">
        <w:rPr>
          <w:color w:val="auto"/>
          <w:sz w:val="24"/>
        </w:rPr>
        <w:t>This conclusion is supported by the</w:t>
      </w:r>
      <w:r w:rsidR="00314A69">
        <w:rPr>
          <w:color w:val="auto"/>
          <w:sz w:val="24"/>
        </w:rPr>
        <w:t xml:space="preserve"> work of Li and Yue (2005) </w:t>
      </w:r>
      <w:r w:rsidR="004044FA">
        <w:rPr>
          <w:color w:val="auto"/>
          <w:sz w:val="24"/>
        </w:rPr>
        <w:t>who identify</w:t>
      </w:r>
      <w:r w:rsidR="00A42EEE">
        <w:rPr>
          <w:color w:val="auto"/>
          <w:sz w:val="24"/>
        </w:rPr>
        <w:t xml:space="preserve"> </w:t>
      </w:r>
      <w:r w:rsidR="00314A69">
        <w:rPr>
          <w:color w:val="auto"/>
          <w:sz w:val="24"/>
        </w:rPr>
        <w:t>th</w:t>
      </w:r>
      <w:r w:rsidR="009C19F1">
        <w:rPr>
          <w:color w:val="auto"/>
          <w:sz w:val="24"/>
        </w:rPr>
        <w:t>at innovation in China goes through four types of stages from concentrated to dispersed research and development activities.</w:t>
      </w:r>
      <w:r w:rsidR="00640FA1">
        <w:rPr>
          <w:color w:val="auto"/>
          <w:sz w:val="24"/>
        </w:rPr>
        <w:t xml:space="preserve"> Similarly, the empirical evidence from </w:t>
      </w:r>
      <w:r w:rsidR="00640FA1" w:rsidRPr="00640FA1">
        <w:rPr>
          <w:color w:val="auto"/>
          <w:sz w:val="24"/>
        </w:rPr>
        <w:t>Sapelak and Ricalde</w:t>
      </w:r>
      <w:r w:rsidR="009C19F1">
        <w:rPr>
          <w:color w:val="auto"/>
          <w:sz w:val="24"/>
        </w:rPr>
        <w:t xml:space="preserve"> </w:t>
      </w:r>
      <w:r w:rsidR="00640FA1">
        <w:rPr>
          <w:color w:val="auto"/>
          <w:sz w:val="24"/>
        </w:rPr>
        <w:t>(2008)’s work suggests that firms go through four patterns of R&amp;D internationalisation, from in</w:t>
      </w:r>
      <w:r w:rsidR="001F7C0D">
        <w:rPr>
          <w:color w:val="auto"/>
          <w:sz w:val="24"/>
        </w:rPr>
        <w:t>ternationalisation of basic R&amp;D to advanced R&amp;D.</w:t>
      </w:r>
      <w:r w:rsidR="00640FA1">
        <w:rPr>
          <w:color w:val="auto"/>
          <w:sz w:val="24"/>
        </w:rPr>
        <w:t xml:space="preserve"> </w:t>
      </w:r>
      <w:r w:rsidR="002D40C8" w:rsidRPr="00D30BAD">
        <w:rPr>
          <w:color w:val="auto"/>
          <w:sz w:val="24"/>
        </w:rPr>
        <w:t>Hence, building on the case study of AZ China</w:t>
      </w:r>
      <w:r w:rsidR="00162A36">
        <w:rPr>
          <w:color w:val="auto"/>
          <w:sz w:val="24"/>
        </w:rPr>
        <w:t xml:space="preserve"> and in supporting of findings of UNCTAD (2005)</w:t>
      </w:r>
      <w:r w:rsidR="002D40C8" w:rsidRPr="00D30BAD">
        <w:rPr>
          <w:color w:val="auto"/>
          <w:sz w:val="24"/>
        </w:rPr>
        <w:t xml:space="preserve">, </w:t>
      </w:r>
      <w:r w:rsidR="0005192C" w:rsidRPr="00D30BAD">
        <w:rPr>
          <w:color w:val="auto"/>
          <w:sz w:val="24"/>
        </w:rPr>
        <w:t xml:space="preserve">Figure </w:t>
      </w:r>
      <w:r w:rsidR="00282A52">
        <w:rPr>
          <w:color w:val="auto"/>
          <w:sz w:val="24"/>
        </w:rPr>
        <w:t>2</w:t>
      </w:r>
      <w:r w:rsidR="0005192C" w:rsidRPr="00D30BAD">
        <w:rPr>
          <w:color w:val="auto"/>
          <w:sz w:val="24"/>
        </w:rPr>
        <w:t xml:space="preserve"> below </w:t>
      </w:r>
      <w:r w:rsidR="00B00485" w:rsidRPr="00D30BAD">
        <w:rPr>
          <w:color w:val="auto"/>
          <w:sz w:val="24"/>
        </w:rPr>
        <w:t>conceptualises</w:t>
      </w:r>
      <w:r w:rsidR="0005192C" w:rsidRPr="00D30BAD">
        <w:rPr>
          <w:color w:val="auto"/>
          <w:sz w:val="24"/>
        </w:rPr>
        <w:t xml:space="preserve"> the full extent to which AZ innovation has evolved in China during</w:t>
      </w:r>
      <w:r w:rsidR="0088744C" w:rsidRPr="00D30BAD">
        <w:rPr>
          <w:color w:val="auto"/>
          <w:sz w:val="24"/>
        </w:rPr>
        <w:t xml:space="preserve"> the period of 1993 – 2014 where a new pattern of internationalisation of innovation is suggested.</w:t>
      </w:r>
      <w:r w:rsidR="00067D99" w:rsidRPr="00D30BAD">
        <w:rPr>
          <w:color w:val="auto"/>
          <w:sz w:val="24"/>
        </w:rPr>
        <w:br w:type="page"/>
      </w:r>
    </w:p>
    <w:p w:rsidR="001E6C48" w:rsidRPr="00D30BAD" w:rsidRDefault="008658F4" w:rsidP="001E6C48">
      <w:pPr>
        <w:jc w:val="center"/>
        <w:rPr>
          <w:color w:val="auto"/>
          <w:sz w:val="22"/>
          <w:u w:val="single"/>
        </w:rPr>
      </w:pPr>
      <w:r w:rsidRPr="00D30BAD">
        <w:rPr>
          <w:b/>
          <w:noProof/>
          <w:color w:val="auto"/>
          <w:sz w:val="28"/>
        </w:rPr>
        <w:lastRenderedPageBreak/>
        <mc:AlternateContent>
          <mc:Choice Requires="wps">
            <w:drawing>
              <wp:anchor distT="0" distB="0" distL="114300" distR="114300" simplePos="0" relativeHeight="251987968" behindDoc="0" locked="0" layoutInCell="1" allowOverlap="1" wp14:anchorId="232DAB4D" wp14:editId="2A117E18">
                <wp:simplePos x="0" y="0"/>
                <wp:positionH relativeFrom="column">
                  <wp:posOffset>2345342</wp:posOffset>
                </wp:positionH>
                <wp:positionV relativeFrom="paragraph">
                  <wp:posOffset>66667</wp:posOffset>
                </wp:positionV>
                <wp:extent cx="155547" cy="1835147"/>
                <wp:effectExtent l="0" t="515938" r="0" b="510222"/>
                <wp:wrapNone/>
                <wp:docPr id="115" name="Right Bracket 115"/>
                <wp:cNvGraphicFramePr/>
                <a:graphic xmlns:a="http://schemas.openxmlformats.org/drawingml/2006/main">
                  <a:graphicData uri="http://schemas.microsoft.com/office/word/2010/wordprocessingShape">
                    <wps:wsp>
                      <wps:cNvSpPr/>
                      <wps:spPr>
                        <a:xfrm rot="14162961">
                          <a:off x="0" y="0"/>
                          <a:ext cx="155547" cy="1835147"/>
                        </a:xfrm>
                        <a:prstGeom prst="rightBracket">
                          <a:avLst/>
                        </a:prstGeom>
                        <a:ln>
                          <a:prstDash val="sysDot"/>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xmlns:w15="http://schemas.microsoft.com/office/word/2012/wordml">
            <w:pict>
              <v:shape w14:anchorId="0BBA1551" id="Right Bracket 115" o:spid="_x0000_s1026" type="#_x0000_t86" style="position:absolute;margin-left:184.65pt;margin-top:5.25pt;width:12.25pt;height:144.5pt;rotation:-8123230fd;z-index:25198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E9wegIAAFAFAAAOAAAAZHJzL2Uyb0RvYy54bWysVNtu2zAMfR+wfxD0vjrOkl6COkXWoMOA&#10;og3aDn1WZCk2aosapcTJvn6UfGnQFcMw7EUgRfKIPCR1ebWvK7ZT6EowGU9PRpwpIyEvzSbj359u&#10;Pp1z5rwwuajAqIwflONX848fLhs7U2MooMoVMgIxbtbYjBfe21mSOFmoWrgTsMqQUQPWwpOKmyRH&#10;0RB6XSXj0eg0aQBziyCVc3S7bI18HvG1VtLfa+2UZ1XGKTcfT4znOpzJ/FLMNihsUcouDfEPWdSi&#10;NPToALUUXrAtlr9B1aVEcKD9iYQ6Aa1LqWINVE06elPNYyGsirUQOc4ONLn/ByvvditkZU69S6ec&#10;GVFTkx7KTeHZFxTyhZgLBqKpsW5G3o92hZ3mSAw17zXWDIG4TSfp6fjiNI1UUHFsH5k+DEyrvWeS&#10;LtPpdDo540ySKT3/PE1JIdSkBQugFp3/qqBmQcg4hpS6jCK62N0634b0riGsMn3wUriC7QT13R3c&#10;EnyHHxySUEubfZT8oVJt8IPSREZIMD4Sx1BdV9gC5S/pgEKeIUSXVTUEjf4c1PmGMBVH828DB+/4&#10;Ihg/BNalAXzvVb/vU9Wtf191W2soew35gXofG0er4ay8KYnrW+H8SiBtAV3SZvt7OnQFTcahkzgr&#10;AH++dx/8aTjJyllDW0Xk/9gKVJxV3wyN7UU6mYQ1jMpkejYmBY8t62OL2dbXQA1MY3ZRDP6+6kWN&#10;UD/TB7AIr5JJGElvZ1x67JVr3247fSFSLRbRjVbPCn9rHq3sOx1m6Gn/LNB2A+dpVO+g30AxezNv&#10;rW/oh4HF1oMu4zC+8trxTWsbx7r7YsK/cKxHr9ePcP4LAAD//wMAUEsDBBQABgAIAAAAIQAR9ba2&#10;4AAAAAsBAAAPAAAAZHJzL2Rvd25yZXYueG1sTI9BT4NAEIXvJv6HzZh4s0tXhYIsTTXRxKTRtBi9&#10;bmEEIjtL2C3Ff+940uO89+XNe/l6tr2YcPSdIw3LRQQCqXJ1R42Gt/LxagXCB0O16R2hhm/0sC7O&#10;z3KT1e5EO5z2oREcQj4zGtoQhkxKX7VojV+4AYm9TzdaE/gcG1mP5sThtpcqimJpTUf8oTUDPrRY&#10;fe2PVkP6PH2km60sn8pUvQz377JS7lXry4t5cwci4Bz+YPitz9Wh4E4Hd6Tai16Duk6WjLJxoxIQ&#10;TNyqmJUDK3GiQBa5/L+h+AEAAP//AwBQSwECLQAUAAYACAAAACEAtoM4kv4AAADhAQAAEwAAAAAA&#10;AAAAAAAAAAAAAAAAW0NvbnRlbnRfVHlwZXNdLnhtbFBLAQItABQABgAIAAAAIQA4/SH/1gAAAJQB&#10;AAALAAAAAAAAAAAAAAAAAC8BAABfcmVscy8ucmVsc1BLAQItABQABgAIAAAAIQCwDE9wegIAAFAF&#10;AAAOAAAAAAAAAAAAAAAAAC4CAABkcnMvZTJvRG9jLnhtbFBLAQItABQABgAIAAAAIQAR9ba24AAA&#10;AAsBAAAPAAAAAAAAAAAAAAAAANQEAABkcnMvZG93bnJldi54bWxQSwUGAAAAAAQABADzAAAA4QUA&#10;AAAA&#10;" adj="153" strokecolor="black [3040]">
                <v:stroke dashstyle="1 1"/>
              </v:shape>
            </w:pict>
          </mc:Fallback>
        </mc:AlternateContent>
      </w:r>
      <w:r w:rsidR="001E6C48" w:rsidRPr="00D30BAD">
        <w:rPr>
          <w:color w:val="auto"/>
          <w:sz w:val="22"/>
          <w:u w:val="single"/>
        </w:rPr>
        <w:t xml:space="preserve">Figure </w:t>
      </w:r>
      <w:r w:rsidR="00282A52">
        <w:rPr>
          <w:color w:val="auto"/>
          <w:sz w:val="22"/>
          <w:u w:val="single"/>
        </w:rPr>
        <w:t>2</w:t>
      </w:r>
      <w:r w:rsidR="001E6C48" w:rsidRPr="00D30BAD">
        <w:rPr>
          <w:color w:val="auto"/>
          <w:sz w:val="22"/>
          <w:u w:val="single"/>
        </w:rPr>
        <w:t xml:space="preserve">. An Evolutionary Process </w:t>
      </w:r>
      <w:r w:rsidR="003B4CD0">
        <w:rPr>
          <w:color w:val="auto"/>
          <w:sz w:val="22"/>
          <w:u w:val="single"/>
        </w:rPr>
        <w:t>for</w:t>
      </w:r>
      <w:r w:rsidR="001E6C48" w:rsidRPr="00D30BAD">
        <w:rPr>
          <w:color w:val="auto"/>
          <w:sz w:val="22"/>
          <w:u w:val="single"/>
        </w:rPr>
        <w:t xml:space="preserve"> </w:t>
      </w:r>
      <w:r w:rsidR="003B4CD0">
        <w:rPr>
          <w:color w:val="auto"/>
          <w:sz w:val="22"/>
          <w:u w:val="single"/>
        </w:rPr>
        <w:t xml:space="preserve">the </w:t>
      </w:r>
      <w:r w:rsidR="001E6C48" w:rsidRPr="00D30BAD">
        <w:rPr>
          <w:color w:val="auto"/>
          <w:sz w:val="22"/>
          <w:u w:val="single"/>
        </w:rPr>
        <w:t>Internationalisation of Innovation</w:t>
      </w:r>
    </w:p>
    <w:p w:rsidR="001E6C48" w:rsidRPr="00D30BAD" w:rsidRDefault="001E6C48" w:rsidP="001E6C48">
      <w:pPr>
        <w:jc w:val="center"/>
        <w:rPr>
          <w:color w:val="auto"/>
          <w:sz w:val="24"/>
          <w:u w:val="single"/>
        </w:rPr>
      </w:pPr>
    </w:p>
    <w:p w:rsidR="00B616CD" w:rsidRPr="00D30BAD" w:rsidRDefault="00DA21B7">
      <w:pPr>
        <w:rPr>
          <w:b/>
          <w:color w:val="auto"/>
          <w:sz w:val="24"/>
        </w:rPr>
      </w:pPr>
      <w:r w:rsidRPr="00D30BAD">
        <w:rPr>
          <w:b/>
          <w:noProof/>
          <w:color w:val="auto"/>
          <w:sz w:val="24"/>
        </w:rPr>
        <mc:AlternateContent>
          <mc:Choice Requires="wps">
            <w:drawing>
              <wp:anchor distT="0" distB="0" distL="114300" distR="114300" simplePos="0" relativeHeight="251975680" behindDoc="0" locked="0" layoutInCell="1" allowOverlap="1" wp14:anchorId="7C1F1F61" wp14:editId="5103C313">
                <wp:simplePos x="0" y="0"/>
                <wp:positionH relativeFrom="column">
                  <wp:posOffset>-325281</wp:posOffset>
                </wp:positionH>
                <wp:positionV relativeFrom="paragraph">
                  <wp:posOffset>109855</wp:posOffset>
                </wp:positionV>
                <wp:extent cx="835660" cy="559435"/>
                <wp:effectExtent l="0" t="0" r="254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5660" cy="5594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80DC3" w:rsidRPr="00B616CD" w:rsidRDefault="00D80DC3" w:rsidP="00B616CD">
                            <w:r>
                              <w:t>Experiential Knowledge Overseas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1" o:spid="_x0000_s1056" type="#_x0000_t202" style="position:absolute;margin-left:-25.6pt;margin-top:8.65pt;width:65.8pt;height:44.0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UsGlQIAAKwFAAAOAAAAZHJzL2Uyb0RvYy54bWysVEtPGzEQvlfqf7B8L5uQbAoRG5SCqCpF&#10;BRUqzo7XJha2x7Wd7Ka/vmPv5gHlQtXLru355v3NXFy2RpON8EGBrejwZECJsBxqZZ8q+vPh5tMZ&#10;JSEyWzMNVlR0KwK9nH38cNG4qTiFFehaeIJGbJg2rqKrGN20KAJfCcPCCThhUSjBGxbx6p+K2rMG&#10;rRtdnA4Gk6IBXzsPXISAr9edkM6yfSkFj7dSBhGJrijGFvPX5+8yfYvZBZs+eeZWivdhsH+IwjBl&#10;0ene1DWLjKy9+suUUdxDABlPOJgCpFRc5Bwwm+HgVTb3K+ZEzgWLE9y+TOH/meXfN3eeqLqi5ZAS&#10;ywz26EG0kXyBluAT1qdxYYqwe4fA2OI79jnnGtwC+HNASHGE6RQColM9WulN+mOmBBWxBdt92ZMb&#10;jo9no3IyQQlHUVmej0dlclsclJ0P8asAQ9Khoh67mgNgm0WIHXQHSb4CaFXfKK3zJTFJXGlPNgw5&#10;oGPOCY2/QGlLmopORuUgG7aQ1DvL2iYzInOpd5ey7RLMp7jVImG0/SEk1jLn+YZvxrmwe/8ZnVAS&#10;Xb1HsccfonqPcpcHamTPYONe2SgLvuvry5LVz7uSyQ7f9zt0eacSxHbZZhKN8kSlpyXUWySMh27k&#10;guM3Cru3YCHeMY8zhg3HvRFv8SM1YPWhP1GyAv/7rfeER+qjlJIGZ7ai4deaeUGJ/mZxKM6H43Ea&#10;8nwZl59P8eKPJctjiV2bK0BKIO8xunxM+Kh3R+nBPOJ6mSevKGKWo++Kxt3xKnabBNcTF/N5BuFY&#10;OxYX9t7x3Zwkbj60j8y7nsARmf8ddtPNpq943GFTgyzM1xGkyiQ/VLVvAK6EPCb9+ko75/ieUYcl&#10;O/sDAAD//wMAUEsDBBQABgAIAAAAIQDxBzK73wAAAAkBAAAPAAAAZHJzL2Rvd25yZXYueG1sTI8x&#10;T8MwEIV3JP6DdUgsVWuntFCFOBVCVGqHDgSWbm58JBHxObLdNvx7jomOT+/Tu++K9eh6ccYQO08a&#10;spkCgVR721Gj4fNjM12BiMmQNb0n1PCDEdbl7U1hcusv9I7nKjWCRyjmRkOb0pBLGesWnYkzPyBx&#10;9+WDM4ljaKQN5sLjrpdzpR6lMx3xhdYM+Npi/V2dnIZ9PGwnh7DdTKpo5Q5x/7bLktb3d+PLM4iE&#10;Y/qH4U+f1aFkp6M/kY2i1zBdZnNGuXh6AMHASi1AHDmr5QJkWcjrD8pfAAAA//8DAFBLAQItABQA&#10;BgAIAAAAIQC2gziS/gAAAOEBAAATAAAAAAAAAAAAAAAAAAAAAABbQ29udGVudF9UeXBlc10ueG1s&#10;UEsBAi0AFAAGAAgAAAAhADj9If/WAAAAlAEAAAsAAAAAAAAAAAAAAAAALwEAAF9yZWxzLy5yZWxz&#10;UEsBAi0AFAAGAAgAAAAhADFJSwaVAgAArAUAAA4AAAAAAAAAAAAAAAAALgIAAGRycy9lMm9Eb2Mu&#10;eG1sUEsBAi0AFAAGAAgAAAAhAPEHMrvfAAAACQEAAA8AAAAAAAAAAAAAAAAA7wQAAGRycy9kb3du&#10;cmV2LnhtbFBLBQYAAAAABAAEAPMAAAD7BQAAAAA=&#10;" fillcolor="white [3201]" stroked="f" strokeweight=".5pt">
                <v:path arrowok="t"/>
                <v:textbox>
                  <w:txbxContent>
                    <w:p w:rsidR="00D80DC3" w:rsidRPr="00B616CD" w:rsidRDefault="00D80DC3" w:rsidP="00B616CD">
                      <w:r>
                        <w:t>Experiential Knowledge Overseas</w:t>
                      </w:r>
                    </w:p>
                  </w:txbxContent>
                </v:textbox>
              </v:shape>
            </w:pict>
          </mc:Fallback>
        </mc:AlternateContent>
      </w:r>
      <w:r w:rsidR="00BB37FA" w:rsidRPr="00D30BAD">
        <w:rPr>
          <w:b/>
          <w:noProof/>
          <w:color w:val="auto"/>
          <w:sz w:val="24"/>
        </w:rPr>
        <mc:AlternateContent>
          <mc:Choice Requires="wps">
            <w:drawing>
              <wp:anchor distT="0" distB="0" distL="114300" distR="114300" simplePos="0" relativeHeight="251984896" behindDoc="0" locked="0" layoutInCell="1" allowOverlap="1" wp14:anchorId="185F8CE4" wp14:editId="24ACCA44">
                <wp:simplePos x="0" y="0"/>
                <wp:positionH relativeFrom="column">
                  <wp:posOffset>2407904</wp:posOffset>
                </wp:positionH>
                <wp:positionV relativeFrom="paragraph">
                  <wp:posOffset>135098</wp:posOffset>
                </wp:positionV>
                <wp:extent cx="238125" cy="2729226"/>
                <wp:effectExtent l="0" t="768985" r="0" b="669290"/>
                <wp:wrapNone/>
                <wp:docPr id="53" name="Right Brace 53"/>
                <wp:cNvGraphicFramePr/>
                <a:graphic xmlns:a="http://schemas.openxmlformats.org/drawingml/2006/main">
                  <a:graphicData uri="http://schemas.microsoft.com/office/word/2010/wordprocessingShape">
                    <wps:wsp>
                      <wps:cNvSpPr/>
                      <wps:spPr>
                        <a:xfrm rot="3328032">
                          <a:off x="0" y="0"/>
                          <a:ext cx="238125" cy="2729226"/>
                        </a:xfrm>
                        <a:prstGeom prst="rightBrace">
                          <a:avLst/>
                        </a:prstGeom>
                        <a:ln>
                          <a:prstDash val="dash"/>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w14:anchorId="6A5988EB" id="Right Brace 53" o:spid="_x0000_s1026" type="#_x0000_t88" style="position:absolute;margin-left:189.6pt;margin-top:10.65pt;width:18.75pt;height:214.9pt;rotation:3635098fd;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vbacgIAAEcFAAAOAAAAZHJzL2Uyb0RvYy54bWysVFtP2zAUfp+0/2D5faRJC5SKFHUgpkkI&#10;EDDxbBy7iebbjt2m3a/fsXOhYmiapr1Y5/qdu88vdlqRrQDfWFPS/GhCiTDcVo1Zl/Tb0/WnOSU+&#10;MFMxZY0o6V54erH8+OG8dQtR2NqqSgBBEOMXrStpHYJbZJnntdDMH1knDCqlBc0CsrDOKmAtomuV&#10;FZPJSdZaqBxYLrxH6VWnpMuEL6Xg4U5KLwJRJcXcQnohvS/xzZbnbLEG5uqG92mwf8hCs8Zg0BHq&#10;igVGNtD8BqUbDtZbGY641ZmVsuEi1YDV5JM31TzWzIlUCzbHu7FN/v/B8tvtPZCmKunxlBLDNM7o&#10;oVnXgXwGxgVBKbaodX6Blo/uHnrOIxnr3UnQBCz2dTot5pNpkbqAdZFdavJ+bLLYBcJRWEzneXFM&#10;CUdVcVqcFcVJDJF1WBHTgQ9fhNUkEiWFmE7KJmGz7Y0PncNgGJ2UGVyvmK/JluHAK6R67KjOYhld&#10;4okKeyU61wchsQeYXJ5CpO0Tlwp6mO/5iIKW0UU2So1Okz879bbRTaSN/FvH0TpFtCaMjroxFt6L&#10;GnZDqrKzH6ruao1lv9hqjyNPM8OL8I5fN9jnG+bDPQNcfhTiQYc7fKSybUltT1FSW/j5njza406i&#10;lpIWj6mk/seGgaBEfTW4rWf5bBavLzGz49MCGTjUvBxqzEZfWhxfnrJLZLQPaiAlWP2Md7+KUVHF&#10;DMfYJeUBBuYydEeOPwcXq1Uyw4tzLNyYR8eHSccNeto9M3D9sgVc01s7HB5bvNm2zjbOw9jVJljZ&#10;pFV87Wvfb7zWtNL9zxK/g0M+Wb3+f8tfAAAA//8DAFBLAwQUAAYACAAAACEAW+4J1t4AAAALAQAA&#10;DwAAAGRycy9kb3ducmV2LnhtbEyPwU7DMAyG70i8Q2QkbixtKaPrmk5oElwZg8tuaeM1HU1SJVlX&#10;3h5zYsff/vX5c7WZzcAm9KF3VkC6SIChbZ3qbSfg6/P1oQAWorRKDs6igB8MsKlvbypZKnexHzjt&#10;Y8cIYkMpBegYx5Lz0Go0MizciJZ2R+eNjBR9x5WXF4KbgWdJsuRG9pYuaDniVmP7vT8bokzHfvd2&#10;KPA954fTrHmzlTsvxP3d/LIGFnGO/2X40yd1qMmpcWerAhsoF48pVQVk6XMOjBrLNFsBa2jylK+A&#10;1xW//qH+BQAA//8DAFBLAQItABQABgAIAAAAIQC2gziS/gAAAOEBAAATAAAAAAAAAAAAAAAAAAAA&#10;AABbQ29udGVudF9UeXBlc10ueG1sUEsBAi0AFAAGAAgAAAAhADj9If/WAAAAlAEAAAsAAAAAAAAA&#10;AAAAAAAALwEAAF9yZWxzLy5yZWxzUEsBAi0AFAAGAAgAAAAhAAUe9tpyAgAARwUAAA4AAAAAAAAA&#10;AAAAAAAALgIAAGRycy9lMm9Eb2MueG1sUEsBAi0AFAAGAAgAAAAhAFvuCdbeAAAACwEAAA8AAAAA&#10;AAAAAAAAAAAAzAQAAGRycy9kb3ducmV2LnhtbFBLBQYAAAAABAAEAPMAAADXBQAAAAA=&#10;" adj="157" strokecolor="black [3040]">
                <v:stroke dashstyle="dash"/>
              </v:shape>
            </w:pict>
          </mc:Fallback>
        </mc:AlternateContent>
      </w:r>
      <w:r w:rsidR="00EE663E" w:rsidRPr="00D30BAD">
        <w:rPr>
          <w:b/>
          <w:noProof/>
          <w:color w:val="auto"/>
          <w:sz w:val="24"/>
        </w:rPr>
        <mc:AlternateContent>
          <mc:Choice Requires="wps">
            <w:drawing>
              <wp:anchor distT="0" distB="0" distL="114300" distR="114300" simplePos="0" relativeHeight="251971584" behindDoc="0" locked="0" layoutInCell="1" allowOverlap="1" wp14:anchorId="13D85877" wp14:editId="6DC684D3">
                <wp:simplePos x="0" y="0"/>
                <wp:positionH relativeFrom="column">
                  <wp:posOffset>3787775</wp:posOffset>
                </wp:positionH>
                <wp:positionV relativeFrom="paragraph">
                  <wp:posOffset>43815</wp:posOffset>
                </wp:positionV>
                <wp:extent cx="1592580" cy="274320"/>
                <wp:effectExtent l="0" t="0" r="762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2580" cy="2743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80DC3" w:rsidRPr="00B616CD" w:rsidRDefault="00D80DC3" w:rsidP="00B616CD">
                            <w:r>
                              <w:t>Away</w:t>
                            </w:r>
                            <w:r w:rsidRPr="00B616CD">
                              <w:t xml:space="preserve"> (</w:t>
                            </w:r>
                            <w:r>
                              <w:t>Emerging Country)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57" type="#_x0000_t202" style="position:absolute;margin-left:298.25pt;margin-top:3.45pt;width:125.4pt;height:21.6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bmVmAIAAK0FAAAOAAAAZHJzL2Uyb0RvYy54bWysVEtv2zAMvg/YfxB0X52kSR9GnSJr0WFA&#10;0BZrh54VWWqESqImKbGzXz9Kdh7teumwi02JH0mR/MiLy9ZoshY+KLAVHR4NKBGWQ63sc0V/Pt58&#10;OaMkRGZrpsGKim5EoJfTz58uGleKESxB18ITdGJD2biKLmN0ZVEEvhSGhSNwwqJSgjcs4tE/F7Vn&#10;DXo3uhgNBidFA752HrgIAW+vOyWdZv9SCh7vpAwiEl1RfFvMX5+/i/QtphesfPbMLRXvn8H+4RWG&#10;KYtBd66uWWRk5dVfroziHgLIeMTBFCCl4iLngNkMB2+yeVgyJ3IuWJzgdmUK/88tv13fe6Lqih5j&#10;pywz2KNH0UbyFVqCV1ifxoUSYQ8OgbHFe+xzzjW4OfCXgJDiANMZBESnerTSm/THTAkaYgs2u7Kn&#10;MDx5m5yPJmeo4qgbnY6PR7kvxd7a+RC/CTAkCRX12Nb8Araeh5jis3ILScECaFXfKK3zIVFJXGlP&#10;1gxJoOMwJYUWr1DakqaiJ8eTQXZsIZl3OG2TG5HJ1IdL6XYZZilutEgYbX8IicXMib4Tm3Eu7C5+&#10;RieUxFAfMezx+1d9xLjLAy1yZLBxZ2yUBd819nXJ6pdtyWSH7xseurxTCWK7aDsWZWi6WkC9QcZ4&#10;6GYuOH6jsHtzFuI98zhk2HBcHPEOP1IDVh96iZIl+N/v3Sc8ch+1lDQ4tBUNv1bMC0r0d4tTcT4c&#10;j9OU58N4copEIv5QszjU2JW5AqTEEFeU41lM+Ki3ovRgnnC/zFJUVDHLMXZF41a8it0qwf3ExWyW&#10;QTjXjsW5fXB8OyiJm4/tE/OuJ3BE6t/CdrxZ+YbHHTY1yMJsFUGqTPJ9VfsG4E7ITO73V1o6h+eM&#10;2m/Z6R8AAAD//wMAUEsDBBQABgAIAAAAIQBK+DV+3wAAAAgBAAAPAAAAZHJzL2Rvd25yZXYueG1s&#10;TI8xT8MwEIV3JP6DdUgsFXUCNG1DnAohKrVDB0KXbm58JBHxObLdNvx7jqmMp+/pve+K1Wh7cUYf&#10;OkcK0mkCAql2pqNGwf5z/bAAEaImo3tHqOAHA6zK25tC58Zd6APPVWwEl1DItYI2xiGXMtQtWh2m&#10;bkBi9uW81ZFP30jj9YXLbS8fkySTVnfEC60e8K3F+rs6WQW7cNhMDn6znlTByC3i7n2bRqXu78bX&#10;FxARx3gNw58+q0PJTkd3IhNEr2C2zGYcVZAtQTBfPM+fQBwZJCnIspD/Hyh/AQAA//8DAFBLAQIt&#10;ABQABgAIAAAAIQC2gziS/gAAAOEBAAATAAAAAAAAAAAAAAAAAAAAAABbQ29udGVudF9UeXBlc10u&#10;eG1sUEsBAi0AFAAGAAgAAAAhADj9If/WAAAAlAEAAAsAAAAAAAAAAAAAAAAALwEAAF9yZWxzLy5y&#10;ZWxzUEsBAi0AFAAGAAgAAAAhAAZluZWYAgAArQUAAA4AAAAAAAAAAAAAAAAALgIAAGRycy9lMm9E&#10;b2MueG1sUEsBAi0AFAAGAAgAAAAhAEr4NX7fAAAACAEAAA8AAAAAAAAAAAAAAAAA8gQAAGRycy9k&#10;b3ducmV2LnhtbFBLBQYAAAAABAAEAPMAAAD+BQAAAAA=&#10;" fillcolor="white [3201]" stroked="f" strokeweight=".5pt">
                <v:path arrowok="t"/>
                <v:textbox>
                  <w:txbxContent>
                    <w:p w:rsidR="00D80DC3" w:rsidRPr="00B616CD" w:rsidRDefault="00D80DC3" w:rsidP="00B616CD">
                      <w:r>
                        <w:t>Away</w:t>
                      </w:r>
                      <w:r w:rsidRPr="00B616CD">
                        <w:t xml:space="preserve"> (</w:t>
                      </w:r>
                      <w:r>
                        <w:t>Emerging Country)</w:t>
                      </w:r>
                    </w:p>
                  </w:txbxContent>
                </v:textbox>
              </v:shape>
            </w:pict>
          </mc:Fallback>
        </mc:AlternateContent>
      </w:r>
      <w:r w:rsidR="00EE663E" w:rsidRPr="00D30BAD">
        <w:rPr>
          <w:b/>
          <w:noProof/>
          <w:color w:val="auto"/>
          <w:sz w:val="24"/>
        </w:rPr>
        <mc:AlternateContent>
          <mc:Choice Requires="wps">
            <w:drawing>
              <wp:anchor distT="0" distB="0" distL="114300" distR="114300" simplePos="0" relativeHeight="251966464" behindDoc="0" locked="0" layoutInCell="1" allowOverlap="1" wp14:anchorId="73E28A4F" wp14:editId="54E0FC0C">
                <wp:simplePos x="0" y="0"/>
                <wp:positionH relativeFrom="column">
                  <wp:posOffset>549275</wp:posOffset>
                </wp:positionH>
                <wp:positionV relativeFrom="paragraph">
                  <wp:posOffset>85090</wp:posOffset>
                </wp:positionV>
                <wp:extent cx="10795" cy="2248535"/>
                <wp:effectExtent l="76200" t="38100" r="65405" b="1841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795" cy="2248535"/>
                        </a:xfrm>
                        <a:prstGeom prst="straightConnector1">
                          <a:avLst/>
                        </a:prstGeom>
                        <a:ln w="317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w14:anchorId="1DB58F4E" id="Straight Arrow Connector 5" o:spid="_x0000_s1026" type="#_x0000_t32" style="position:absolute;margin-left:43.25pt;margin-top:6.7pt;width:.85pt;height:177.05pt;flip:y;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MAJ7QEAACQEAAAOAAAAZHJzL2Uyb0RvYy54bWysU8tu2zAQvBfoPxC815KcukkFy0HhtL0E&#10;rRG3uTMUaRHhC0vWkv++S0pW+kJQFL0QIndndmZ3tb4ejCZHAUE529BqUVIiLHetsoeGfv3y4dUV&#10;JSEy2zLtrGjoSQR6vXn5Yt37Wixd53QrgCCJDXXvG9rF6OuiCLwThoWF88JiUDowLOIVDkULrEd2&#10;o4tlWb4pegetB8dFCPh6MwbpJvNLKXj8LGUQkeiGoraYT8jnQzqLzZrVB2C+U3ySwf5BhWHKYtGZ&#10;6oZFRr6B+o3KKA4uOBkX3JnCSam4yB7QTVX+4mbfMS+yF2xO8HObwv+j5Z+OOyCqbeiKEssMjmgf&#10;galDF8k7ANeTrbMW2+iArFK3eh9qBG3tDpJfPti9v3X8MWCs+CmYLsGPaYMEQ6RW/h6XJDcKrZMh&#10;z+E0z0EMkXB8rMrLtyiHY2S5fH21usiVC1YnmlTVQ4gfhTMkfTQ0TIpnqWMJdrwNMcl6AiSwtqRv&#10;6EV1ucpCIlP6vW1JPHk0z5Ln5BNB2k6WRhfZTzxpMZLcCYl9S2ozTd5YsdVAjgx3rX2sZhbMTBCp&#10;tJ5B5fOgKTfBRN7ivwXO2bmis3EGGmUd/KlqHM5S5Zh/dj16TbYfXHvawXnCuIq5P9Nvk3b9x3uG&#10;P/3cm+8AAAD//wMAUEsDBBQABgAIAAAAIQCkj2Ge4QAAAAgBAAAPAAAAZHJzL2Rvd25yZXYueG1s&#10;TI9BS8NAEIXvgv9hGcGLtBubNIaYTamCoLVUWkWv2+yYBLOzIbtt4793POnxzXu8902xGG0njjj4&#10;1pGC62kEAqlypqVawdvrwyQD4YMmoztHqOAbPSzK87NC58adaIvHXagFl5DPtYImhD6X0lcNWu2n&#10;rkdi79MNVgeWQy3NoE9cbjs5i6JUWt0SLzS6x/sGq6/dwSrYLO8+4ijE65fkafv+vHLuap08KnV5&#10;MS5vQQQcw18YfvEZHUpm2rsDGS86BVk65yTf4wQE+1k2A7FXEKc3c5BlIf8/UP4AAAD//wMAUEsB&#10;Ai0AFAAGAAgAAAAhALaDOJL+AAAA4QEAABMAAAAAAAAAAAAAAAAAAAAAAFtDb250ZW50X1R5cGVz&#10;XS54bWxQSwECLQAUAAYACAAAACEAOP0h/9YAAACUAQAACwAAAAAAAAAAAAAAAAAvAQAAX3JlbHMv&#10;LnJlbHNQSwECLQAUAAYACAAAACEAdQjACe0BAAAkBAAADgAAAAAAAAAAAAAAAAAuAgAAZHJzL2Uy&#10;b0RvYy54bWxQSwECLQAUAAYACAAAACEApI9hnuEAAAAIAQAADwAAAAAAAAAAAAAAAABHBAAAZHJz&#10;L2Rvd25yZXYueG1sUEsFBgAAAAAEAAQA8wAAAFUFAAAAAA==&#10;" strokecolor="black [3040]" strokeweight=".25pt">
                <v:stroke endarrow="open"/>
                <o:lock v:ext="edit" shapetype="f"/>
              </v:shape>
            </w:pict>
          </mc:Fallback>
        </mc:AlternateContent>
      </w:r>
    </w:p>
    <w:p w:rsidR="00B616CD" w:rsidRPr="00D30BAD" w:rsidRDefault="00EE663E">
      <w:pPr>
        <w:rPr>
          <w:b/>
          <w:color w:val="auto"/>
          <w:sz w:val="24"/>
        </w:rPr>
      </w:pPr>
      <w:r w:rsidRPr="00D30BAD">
        <w:rPr>
          <w:b/>
          <w:noProof/>
          <w:color w:val="auto"/>
          <w:sz w:val="24"/>
        </w:rPr>
        <mc:AlternateContent>
          <mc:Choice Requires="wps">
            <w:drawing>
              <wp:anchor distT="0" distB="0" distL="114300" distR="114300" simplePos="0" relativeHeight="251969536" behindDoc="0" locked="0" layoutInCell="1" allowOverlap="1" wp14:anchorId="5632423B" wp14:editId="6123C486">
                <wp:simplePos x="0" y="0"/>
                <wp:positionH relativeFrom="column">
                  <wp:posOffset>555625</wp:posOffset>
                </wp:positionH>
                <wp:positionV relativeFrom="paragraph">
                  <wp:posOffset>5080</wp:posOffset>
                </wp:positionV>
                <wp:extent cx="3220085" cy="2147570"/>
                <wp:effectExtent l="19050" t="38100" r="37465" b="2413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220085" cy="214757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w14:anchorId="0AB8C19F" id="Straight Arrow Connector 15" o:spid="_x0000_s1026" type="#_x0000_t32" style="position:absolute;margin-left:43.75pt;margin-top:.4pt;width:253.55pt;height:169.1pt;flip:y;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7fP7wEAACkEAAAOAAAAZHJzL2Uyb0RvYy54bWysU02P0zAQvSPxHyzfadJCaRU1XaEucFlB&#10;tQXuXsdurPWXxqZJ/j1jJ83yKSHExYo98968NzPZ3fRGk4uAoJyt6XJRUiIsd42y55p+/vTuxZaS&#10;EJltmHZW1HQQgd7snz/bdb4SK9c63QggSGJD1fmatjH6qigCb4VhYeG8sBiUDgyLeIVz0QDrkN3o&#10;YlWWr4vOQePBcRECvt6OQbrP/FIKHj9KGUQkuqaoLeYT8vmQzmK/Y9UZmG8Vn2Swf1BhmLJYdKa6&#10;ZZGRr6B+oTKKgwtOxgV3pnBSKi6yB3SzLH9yc2qZF9kLNif4uU3h/9HyD5cjENXg7NaUWGZwRqcI&#10;TJ3bSN4AuI4cnLXYRwcEU7BfnQ8Vwg72CMkx7+3J3zn+GDBW/BBMl+DHtF6CIVIr/wVL5VahedLn&#10;SQzzJEQfCcfHlysc7hYVcYytlq82602eVcGqRJTqegjxvXCGpI+ahkn0rHYswi53ISZhT4AE1pZ0&#10;SLxdb9ZZS2RKv7UNiYPHBrDkO1lFlLaTq9FIthQHLUaWeyGxeSh4rJbXVhw0kAvDhWselzMLZiaI&#10;VFrPoDLX/iNoyk0wkVf5b4Fzdq7obJyBRlkHv6sa+6tUOeZfXY9ek+0H1wxHuA4Z9zH3Z/p30sJ/&#10;f8/wpz98/w0AAP//AwBQSwMEFAAGAAgAAAAhAEp7M/HdAAAABwEAAA8AAABkcnMvZG93bnJldi54&#10;bWxMjsFOwzAQRO9I/IO1SNyoQ0NLE+JUCAkJcaCicODo2ksSJV6b2GnD37Oc4LQazejtq7azG8QR&#10;x9h5UnC9yEAgGW87ahS8vz1ebUDEpMnqwRMq+MYI2/r8rNKl9Sd6xeM+NYIhFEutoE0plFJG06LT&#10;ceEDEneffnQ6cRwbaUd9Yrgb5DLL1tLpjvhDqwM+tGj6/eQU5OajD4Xp8mWB4SV/mvrd81ev1OXF&#10;fH8HIuGc/sbwq8/qULPTwU9koxgUbG5XvOQLgttVcbMGcWB0XmQg60r+969/AAAA//8DAFBLAQIt&#10;ABQABgAIAAAAIQC2gziS/gAAAOEBAAATAAAAAAAAAAAAAAAAAAAAAABbQ29udGVudF9UeXBlc10u&#10;eG1sUEsBAi0AFAAGAAgAAAAhADj9If/WAAAAlAEAAAsAAAAAAAAAAAAAAAAALwEAAF9yZWxzLy5y&#10;ZWxzUEsBAi0AFAAGAAgAAAAhACGvt8/vAQAAKQQAAA4AAAAAAAAAAAAAAAAALgIAAGRycy9lMm9E&#10;b2MueG1sUEsBAi0AFAAGAAgAAAAhAEp7M/HdAAAABwEAAA8AAAAAAAAAAAAAAAAASQQAAGRycy9k&#10;b3ducmV2LnhtbFBLBQYAAAAABAAEAPMAAABTBQAAAAA=&#10;" strokecolor="black [3040]" strokeweight="2.25pt">
                <v:stroke endarrow="open"/>
                <o:lock v:ext="edit" shapetype="f"/>
              </v:shape>
            </w:pict>
          </mc:Fallback>
        </mc:AlternateContent>
      </w:r>
    </w:p>
    <w:p w:rsidR="00B616CD" w:rsidRPr="00D30BAD" w:rsidRDefault="00887D5C">
      <w:pPr>
        <w:rPr>
          <w:b/>
          <w:color w:val="auto"/>
          <w:sz w:val="24"/>
        </w:rPr>
      </w:pPr>
      <w:r w:rsidRPr="00D30BAD">
        <w:rPr>
          <w:b/>
          <w:noProof/>
          <w:color w:val="auto"/>
          <w:sz w:val="24"/>
        </w:rPr>
        <mc:AlternateContent>
          <mc:Choice Requires="wps">
            <w:drawing>
              <wp:anchor distT="0" distB="0" distL="114300" distR="114300" simplePos="0" relativeHeight="251990016" behindDoc="0" locked="0" layoutInCell="1" allowOverlap="1" wp14:anchorId="34372285" wp14:editId="423419FD">
                <wp:simplePos x="0" y="0"/>
                <wp:positionH relativeFrom="column">
                  <wp:posOffset>1922145</wp:posOffset>
                </wp:positionH>
                <wp:positionV relativeFrom="paragraph">
                  <wp:posOffset>13335</wp:posOffset>
                </wp:positionV>
                <wp:extent cx="782320" cy="234950"/>
                <wp:effectExtent l="0" t="209550" r="0" b="203200"/>
                <wp:wrapNone/>
                <wp:docPr id="130" name="Text Box 130"/>
                <wp:cNvGraphicFramePr/>
                <a:graphic xmlns:a="http://schemas.openxmlformats.org/drawingml/2006/main">
                  <a:graphicData uri="http://schemas.microsoft.com/office/word/2010/wordprocessingShape">
                    <wps:wsp>
                      <wps:cNvSpPr txBox="1"/>
                      <wps:spPr>
                        <a:xfrm rot="19603356">
                          <a:off x="0" y="0"/>
                          <a:ext cx="782320" cy="234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80DC3" w:rsidRPr="00BF3405" w:rsidRDefault="00D80DC3">
                            <w:pPr>
                              <w:rPr>
                                <w:b/>
                                <w:sz w:val="16"/>
                              </w:rPr>
                            </w:pPr>
                            <w:r w:rsidRPr="00BF3405">
                              <w:rPr>
                                <w:b/>
                                <w:sz w:val="16"/>
                              </w:rPr>
                              <w:t>New pattern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0" o:spid="_x0000_s1058" type="#_x0000_t202" style="position:absolute;margin-left:151.35pt;margin-top:1.05pt;width:61.6pt;height:18.5pt;rotation:-2180868fd;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ldGmAIAAKQFAAAOAAAAZHJzL2Uyb0RvYy54bWysVE1PGzEQvVfqf7B8L5svAkRsUAqiqoQA&#10;FSrOjtcmq3o9ru0km/76PnuTkFIuVL1Y9sybGc/z85xftI1hK+VDTbbk/aMeZ8pKqmr7XPLvj9ef&#10;TjkLUdhKGLKq5BsV+MX044fztZuoAS3IVMozJLFhsnYlX8ToJkUR5EI1IhyRUxZOTb4REUf/XFRe&#10;rJG9McWg1xsXa/KV8yRVCLBedU4+zfm1VjLeaR1UZKbkuFvMq8/rPK3F9FxMnr1wi1puryH+4RaN&#10;qC2K7lNdiSjY0td/pWpq6SmQjkeSmoK0rqXKPaCbfu9VNw8L4VTuBeQEt6cp/L+08nZ171ld4e2G&#10;4MeKBo/0qNrIPlPLkg0MrV2YAPjgAI0tHEDv7AHG1HirfcM8geD+2bg3HB6PMx/okAGO1Js93Sm7&#10;hPHkdDAcwCPhGgxHZ8e5WNHlSjmdD/GLooalTck9XjMnFaubEHEvQHeQBA9k6uq6NiYfkoLUpfFs&#10;JfD2JuYbI+IPlLFsXfLxEKVTkKUU3mU2NllU1tC2XOKh6zfv4saohDH2m9LgMPf5Rm0hpbL7+hmd&#10;UBql3hO4xb/c6j3BXR+IyJXJxn1wU1vyufv86V4oq37sKNMdHoQf9J22sZ23WTzDwU4Pc6o2kElW&#10;At42OHld4/VuRIj3wuNvwYh5Ee+waENgn7Y7zhbkf71lT3hIHl7O1virJQ8/l8IrzsxXi89w1h+N&#10;kDbmw+j4JInKH3rmhx67bC4Jkujn2+Vtwkez22pPzRPGyixVhUtYidolj7vtZewmCMaSVLNZBuE7&#10;OxFv7IOTKXWiOWnzsX0S3m0FHKH8W9r9ajF5peMOmyItzZaRdJ1FnojuWN0+AEZB1v52bKVZc3jO&#10;qJfhOv0NAAD//wMAUEsDBBQABgAIAAAAIQCPwwrE4AAAAAgBAAAPAAAAZHJzL2Rvd25yZXYueG1s&#10;TI/BTsMwEETvSPyDtUhcEHWSQmhDnAohAT0gJAIXbm68JBH2OoqdNuXrWU5wXL3RzNtyMzsr9jiG&#10;3pOCdJGAQGq86alV8P72cLkCEaImo60nVHDEAJvq9KTUhfEHesV9HVvBJRQKraCLcSikDE2HToeF&#10;H5CYffrR6cjn2Eoz6gOXOyuzJMml0z3xQqcHvO+w+aonp2D6yMPT8B3i44t7tqvjNl/WF7lS52fz&#10;3S2IiHP8C8OvPqtDxU47P5EJwipYJtkNRxVkKQjmV9n1GsSOwToFWZXy/wPVDwAAAP//AwBQSwEC&#10;LQAUAAYACAAAACEAtoM4kv4AAADhAQAAEwAAAAAAAAAAAAAAAAAAAAAAW0NvbnRlbnRfVHlwZXNd&#10;LnhtbFBLAQItABQABgAIAAAAIQA4/SH/1gAAAJQBAAALAAAAAAAAAAAAAAAAAC8BAABfcmVscy8u&#10;cmVsc1BLAQItABQABgAIAAAAIQCynldGmAIAAKQFAAAOAAAAAAAAAAAAAAAAAC4CAABkcnMvZTJv&#10;RG9jLnhtbFBLAQItABQABgAIAAAAIQCPwwrE4AAAAAgBAAAPAAAAAAAAAAAAAAAAAPIEAABkcnMv&#10;ZG93bnJldi54bWxQSwUGAAAAAAQABADzAAAA/wUAAAAA&#10;" fillcolor="white [3201]" stroked="f" strokeweight=".5pt">
                <v:textbox>
                  <w:txbxContent>
                    <w:p w:rsidR="00D80DC3" w:rsidRPr="00BF3405" w:rsidRDefault="00D80DC3">
                      <w:pPr>
                        <w:rPr>
                          <w:b/>
                          <w:sz w:val="16"/>
                        </w:rPr>
                      </w:pPr>
                      <w:r w:rsidRPr="00BF3405">
                        <w:rPr>
                          <w:b/>
                          <w:sz w:val="16"/>
                        </w:rPr>
                        <w:t>New pattern</w:t>
                      </w:r>
                    </w:p>
                  </w:txbxContent>
                </v:textbox>
              </v:shape>
            </w:pict>
          </mc:Fallback>
        </mc:AlternateContent>
      </w:r>
      <w:r w:rsidR="00EE663E" w:rsidRPr="00D30BAD">
        <w:rPr>
          <w:b/>
          <w:noProof/>
          <w:color w:val="auto"/>
          <w:sz w:val="24"/>
        </w:rPr>
        <mc:AlternateContent>
          <mc:Choice Requires="wps">
            <w:drawing>
              <wp:anchor distT="0" distB="0" distL="114300" distR="114300" simplePos="0" relativeHeight="251982848" behindDoc="0" locked="0" layoutInCell="1" allowOverlap="1" wp14:anchorId="63D5D84C" wp14:editId="1DD7D033">
                <wp:simplePos x="0" y="0"/>
                <wp:positionH relativeFrom="column">
                  <wp:posOffset>2799080</wp:posOffset>
                </wp:positionH>
                <wp:positionV relativeFrom="paragraph">
                  <wp:posOffset>43180</wp:posOffset>
                </wp:positionV>
                <wp:extent cx="891540" cy="263525"/>
                <wp:effectExtent l="0" t="0" r="3810" b="3175"/>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1540" cy="263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80DC3" w:rsidRPr="00B616CD" w:rsidRDefault="00D80DC3" w:rsidP="00CB3FD5">
                            <w:r>
                              <w:t>South-North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7" o:spid="_x0000_s1059" type="#_x0000_t202" style="position:absolute;margin-left:220.4pt;margin-top:3.4pt;width:70.2pt;height:20.7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xhlwIAAK4FAAAOAAAAZHJzL2Uyb0RvYy54bWysVE1v2zAMvQ/YfxB0X52kTT+COEXWosOA&#10;oC3WDj0rspQYlURNUmJnv36UZKdp10uHXWxKfCRF8pHTy1YrshXO12BKOjwaUCIMh6o2q5L+fLz5&#10;ck6JD8xUTIERJd0JTy9nnz9NGzsRI1iDqoQj6MT4SWNLug7BTorC87XQzB+BFQaVEpxmAY9uVVSO&#10;Nehdq2I0GJwWDbjKOuDCe7y9zko6S/6lFDzcSelFIKqk+LaQvi59l/FbzKZssnLMrmvePYP9wys0&#10;qw0G3bu6ZoGRjav/cqVr7sCDDEccdAFS1lykHDCb4eBNNg9rZkXKBYvj7b5M/v+55bfbe0fqCns3&#10;OKPEMI1NehRtIF+hJfEOK9RYP0Hgg0VoaFGB6JSttwvgzx4hxQEmG3hEx4q00un4x1wJGmITdvvC&#10;xzgcL88vhuMT1HBUjU6Px6NxDFu8GFvnwzcBmkShpA77mh7AtgsfMrSHxFgeVF3d1EqlQ+SSuFKO&#10;bBmyQIVh5/wVShnSlBRjD5JjA9E8e1YmuhGJTV24mG1OMElhp0TEKPNDSKxmyvOd2IxzYfbxEzqi&#10;JIb6iGGHf3nVR4xzHmiRIoMJe2NdG3C5r69LVj33JZMZ3/Xb57xjCUK7bBONjo97xiyh2iFhHOSh&#10;85bf1Ni9BfPhnjmcMmw4bo5whx+pAKsPnUTJGtzv9+4jHsmPWkoanNqS+l8b5gQl6rvBsbgYnkQe&#10;hXQ4GZ+N8OAONctDjdnoK0BKDHFHWZ7EiA+qF6UD/YQLZh6joooZjrFLGnrxKuRdgguKi/k8gXCw&#10;LQsL82B5PyeRm4/tE3O2I3BA5t9CP99s8obHGRsbZGC+CSDrRPJY6FzVrgG4FNKYdAssbp3Dc0K9&#10;rNnZHwAAAP//AwBQSwMEFAAGAAgAAAAhAN3yRPDeAAAACAEAAA8AAABkcnMvZG93bnJldi54bWxM&#10;j8FuwjAMhu9Ie4fISLugkZYxVHVN0TQNCQ4c6HbhFhqvrWicKgnQvf280zhZ1vfr9+diPdpeXNGH&#10;zpGCdJ6AQKqd6ahR8PW5ecpAhKjJ6N4RKvjBAOvyYVLo3LgbHfBaxUZwCYVcK2hjHHIpQ92i1WHu&#10;BiRm385bHXn1jTRe37jc9nKRJCtpdUd8odUDvrdYn6uLVbAPx+3s6LebWRWM3CHuP3ZpVOpxOr69&#10;gog4xv8w/OmzOpTsdHIXMkH0CpbLhNWjghUP5i9ZugBxYpA9gywLef9A+QsAAP//AwBQSwECLQAU&#10;AAYACAAAACEAtoM4kv4AAADhAQAAEwAAAAAAAAAAAAAAAAAAAAAAW0NvbnRlbnRfVHlwZXNdLnht&#10;bFBLAQItABQABgAIAAAAIQA4/SH/1gAAAJQBAAALAAAAAAAAAAAAAAAAAC8BAABfcmVscy8ucmVs&#10;c1BLAQItABQABgAIAAAAIQA+2LxhlwIAAK4FAAAOAAAAAAAAAAAAAAAAAC4CAABkcnMvZTJvRG9j&#10;LnhtbFBLAQItABQABgAIAAAAIQDd8kTw3gAAAAgBAAAPAAAAAAAAAAAAAAAAAPEEAABkcnMvZG93&#10;bnJldi54bWxQSwUGAAAAAAQABADzAAAA/AUAAAAA&#10;" fillcolor="white [3201]" stroked="f" strokeweight=".5pt">
                <v:path arrowok="t"/>
                <v:textbox>
                  <w:txbxContent>
                    <w:p w:rsidR="00D80DC3" w:rsidRPr="00B616CD" w:rsidRDefault="00D80DC3" w:rsidP="00CB3FD5">
                      <w:r>
                        <w:t>South-North</w:t>
                      </w:r>
                    </w:p>
                  </w:txbxContent>
                </v:textbox>
              </v:shape>
            </w:pict>
          </mc:Fallback>
        </mc:AlternateContent>
      </w:r>
    </w:p>
    <w:p w:rsidR="00ED1EC5" w:rsidRPr="00D30BAD" w:rsidRDefault="00EE663E" w:rsidP="00ED1EC5">
      <w:pPr>
        <w:rPr>
          <w:b/>
          <w:color w:val="auto"/>
          <w:sz w:val="24"/>
        </w:rPr>
      </w:pPr>
      <w:r w:rsidRPr="00D30BAD">
        <w:rPr>
          <w:b/>
          <w:noProof/>
          <w:color w:val="auto"/>
          <w:sz w:val="24"/>
        </w:rPr>
        <mc:AlternateContent>
          <mc:Choice Requires="wps">
            <w:drawing>
              <wp:anchor distT="0" distB="0" distL="114300" distR="114300" simplePos="0" relativeHeight="251979776" behindDoc="0" locked="0" layoutInCell="1" allowOverlap="1" wp14:anchorId="7B5B0047" wp14:editId="6D269622">
                <wp:simplePos x="0" y="0"/>
                <wp:positionH relativeFrom="column">
                  <wp:posOffset>1396365</wp:posOffset>
                </wp:positionH>
                <wp:positionV relativeFrom="paragraph">
                  <wp:posOffset>798195</wp:posOffset>
                </wp:positionV>
                <wp:extent cx="891540" cy="263525"/>
                <wp:effectExtent l="0" t="0" r="3810" b="3175"/>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1540" cy="263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80DC3" w:rsidRPr="00B616CD" w:rsidRDefault="00D80DC3" w:rsidP="00CB3FD5">
                            <w:r w:rsidRPr="00B616CD">
                              <w:t>N</w:t>
                            </w:r>
                            <w:r>
                              <w:t>orth-South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1" o:spid="_x0000_s1060" type="#_x0000_t202" style="position:absolute;margin-left:109.95pt;margin-top:62.85pt;width:70.2pt;height:20.7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CiVlQIAAKwFAAAOAAAAZHJzL2Uyb0RvYy54bWysVE1PGzEQvVfqf7B8L5uEhIaIDUpBVJUi&#10;QIWKs+O1yQrb49pOdtNfz9jeDYFyoepl1/a8+X4zZ+etVmQrnK/BlHR4NKBEGA5VbR5L+uv+6suU&#10;Eh+YqZgCI0q6E56ezz9/OmvsTIxgDaoSjqAR42eNLek6BDsrCs/XQjN/BFYYFEpwmgW8useicqxB&#10;61oVo8HgpGjAVdYBF97j62UW0nmyL6Xg4UZKLwJRJcXYQvq69F3FbzE/Y7NHx+y65l0Y7B+i0Kw2&#10;6HRv6pIFRjau/suUrrkDDzIccdAFSFlzkXLAbIaDN9ncrZkVKRcsjrf7Mvn/Z5Zfb28dqauSToeU&#10;GKaxR/eiDeQbtASfsD6N9TOE3VkEhhbfsc8pV2+XwJ88QooDTFbwiI71aKXT8Y+ZElTEFuz2ZY9u&#10;OD5OT4eTMUo4ikYnx5PRJLotXpSt8+G7AE3ioaQOu5oCYNulDxnaQ6IvD6qurmql0iUySVwoR7YM&#10;OaBCygmNv0IpQ5qSou9BMmwgqmfLykQzInGpcxezzQmmU9gpETHK/BQSa5nyfMc341yYvf+EjiiJ&#10;rj6i2OFfovqIcs4DNZJnMGGvrGsDLvf1dcmqp75kMuO7fvucdyxBaFdtItHxuGfMCqodEsZBHjlv&#10;+VWN3VsyH26ZwxnDhuPeCDf4kQqw+tCdKFmD+/Pee8Qj9VFKSYMzW1L/e8OcoET9MDgUp8Nx5FFI&#10;l/Hk6wgv7lCyOpSYjb4ApATyHqNLx4gPqj9KB/oB18siekURMxx9lzT0x4uQNwmuJy4WiwTCsbYs&#10;LM2d5f2cRG7etw/M2Y7AAZl/Df10s9kbHmdsbJCBxSaArBPJY6FzVbsG4EpIY9Ktr7hzDu8J9bJk&#10;588AAAD//wMAUEsDBBQABgAIAAAAIQD5btPI4QAAAAsBAAAPAAAAZHJzL2Rvd25yZXYueG1sTI/B&#10;TsMwDIbvSLxDZCQuE0vbiY6VphNCTNoOO1C47JY1pq1onCrJtvL2mBM72v+n35/L9WQHcUYfekcK&#10;0nkCAqlxpqdWwefH5uEJRIiajB4coYIfDLCubm9KXRh3oXc817EVXEKh0Aq6GMdCytB0aHWYuxGJ&#10;sy/nrY48+lYary9cbgeZJUkure6JL3R6xNcOm+/6ZBXsw2E7O/jtZlYHI3eI+7ddGpW6v5tenkFE&#10;nOI/DH/6rA4VOx3diUwQg4IsXa0Y5SB7XIJgYpEnCxBH3uTLDGRVyusfql8AAAD//wMAUEsBAi0A&#10;FAAGAAgAAAAhALaDOJL+AAAA4QEAABMAAAAAAAAAAAAAAAAAAAAAAFtDb250ZW50X1R5cGVzXS54&#10;bWxQSwECLQAUAAYACAAAACEAOP0h/9YAAACUAQAACwAAAAAAAAAAAAAAAAAvAQAAX3JlbHMvLnJl&#10;bHNQSwECLQAUAAYACAAAACEA2XgolZUCAACsBQAADgAAAAAAAAAAAAAAAAAuAgAAZHJzL2Uyb0Rv&#10;Yy54bWxQSwECLQAUAAYACAAAACEA+W7TyOEAAAALAQAADwAAAAAAAAAAAAAAAADvBAAAZHJzL2Rv&#10;d25yZXYueG1sUEsFBgAAAAAEAAQA8wAAAP0FAAAAAA==&#10;" fillcolor="white [3201]" stroked="f" strokeweight=".5pt">
                <v:path arrowok="t"/>
                <v:textbox>
                  <w:txbxContent>
                    <w:p w:rsidR="00D80DC3" w:rsidRPr="00B616CD" w:rsidRDefault="00D80DC3" w:rsidP="00CB3FD5">
                      <w:r w:rsidRPr="00B616CD">
                        <w:t>N</w:t>
                      </w:r>
                      <w:r>
                        <w:t>orth-South</w:t>
                      </w:r>
                    </w:p>
                  </w:txbxContent>
                </v:textbox>
              </v:shape>
            </w:pict>
          </mc:Fallback>
        </mc:AlternateContent>
      </w:r>
      <w:r w:rsidRPr="00D30BAD">
        <w:rPr>
          <w:b/>
          <w:noProof/>
          <w:color w:val="auto"/>
          <w:sz w:val="24"/>
        </w:rPr>
        <mc:AlternateContent>
          <mc:Choice Requires="wps">
            <w:drawing>
              <wp:anchor distT="0" distB="0" distL="114300" distR="114300" simplePos="0" relativeHeight="251981824" behindDoc="0" locked="0" layoutInCell="1" allowOverlap="1" wp14:anchorId="7C5A773B" wp14:editId="359D0D64">
                <wp:simplePos x="0" y="0"/>
                <wp:positionH relativeFrom="column">
                  <wp:posOffset>2125345</wp:posOffset>
                </wp:positionH>
                <wp:positionV relativeFrom="paragraph">
                  <wp:posOffset>333375</wp:posOffset>
                </wp:positionV>
                <wp:extent cx="891540" cy="263525"/>
                <wp:effectExtent l="0" t="0" r="3810" b="3175"/>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1540" cy="263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80DC3" w:rsidRPr="00B616CD" w:rsidRDefault="00D80DC3" w:rsidP="00CB3FD5">
                            <w:r>
                              <w:t>South-South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2" o:spid="_x0000_s1061" type="#_x0000_t202" style="position:absolute;margin-left:167.35pt;margin-top:26.25pt;width:70.2pt;height:20.7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sKJlQIAAKwFAAAOAAAAZHJzL2Uyb0RvYy54bWysVN9PGzEMfp+0/yHK+7i2UAYVV9SBmCZV&#10;Aw0mntNcQk8kcZa4vev++jm56w8YL0x7uUvsz3Zsf/bFZWsNW6sQa3AlHx4NOFNOQlW7p5L/fLj5&#10;dMZZROEqYcCpkm9U5JfTjx8uGj9RI1iCqVRg5MTFSeNLvkT0k6KIcqmsiEfglSOlhmAF0jU8FVUQ&#10;DXm3phgNBqdFA6HyAaSKkaTXnZJPs3+tlcRbraNCZkpOb8P8Dfm7SN9ieiEmT0H4ZS37Z4h/eIUV&#10;taOgO1fXAgVbhfovV7aWASJoPJJgC9C6lirnQNkMB6+yuV8Kr3IuVJzod2WK/8+t/L6+C6yuSn42&#10;4swJSz16UC2yL9AyElF9Gh8nBLv3BMSW5NTnnGv0c5DPkSDFAaYziIRO9Wh1sOlPmTIypBZsdmVP&#10;YSQJz86H4xPSSFKNTo/Ho3EKW+yNfYj4VYFl6VDyQF3NDxDrecQOuoWkWBFMXd3UxuRLYpK6MoGt&#10;BXHA4LB3/gJlHGtKTrEH2bGDZN55Ni65UZlLfbiUbZdgPuHGqIQx7ofSVMuc5xuxhZTK7eJndEJp&#10;CvUewx6/f9V7jLs8yCJHBoc7Y1s7CF1fX5aset6WTHf4vt+xyzuVANtFm0l0nFuXRAuoNkSYAN3I&#10;RS9vaureXES8E4FmjBpOewNv6aMNUPWhP3G2hPD7LXnCE/VJy1lDM1vy+GslguLMfHM0FOfDk8Qj&#10;zJeT8ecRXcKhZnGocSt7BUSJIW0oL/Mx4dFsjzqAfaT1MktRSSWcpNglx+3xCrtNQutJqtksg2is&#10;vcC5u/dyOyeJmw/towi+JzAS87/DdrrF5BWPO2xqkIPZCkHXmeT7qvYNoJWQx6RfX2nnHN4zar9k&#10;p38AAAD//wMAUEsDBBQABgAIAAAAIQAsFCcs4AAAAAkBAAAPAAAAZHJzL2Rvd25yZXYueG1sTI8x&#10;T8MwEIV3JP6DdUgsFXXSJhRCLhVCVGqHDgSWbm58JBHxObLdNvx7zATj6X1677tyPZlBnMn53jJC&#10;Ok9AEDdW99wifLxv7h5A+KBYq8EyIXyTh3V1fVWqQtsLv9G5Dq2IJewLhdCFMBZS+qYjo/zcjsQx&#10;+7TOqBBP10rt1CWWm0EukuReGtVzXOjUSC8dNV/1ySDs/WE7O7jtZlZ7LXdE+9ddGhBvb6bnJxCB&#10;pvAHw69+VIcqOh3tibUXA8Jyma0iipAvchARyFZ5CuKI8JglIKtS/v+g+gEAAP//AwBQSwECLQAU&#10;AAYACAAAACEAtoM4kv4AAADhAQAAEwAAAAAAAAAAAAAAAAAAAAAAW0NvbnRlbnRfVHlwZXNdLnht&#10;bFBLAQItABQABgAIAAAAIQA4/SH/1gAAAJQBAAALAAAAAAAAAAAAAAAAAC8BAABfcmVscy8ucmVs&#10;c1BLAQItABQABgAIAAAAIQD8csKJlQIAAKwFAAAOAAAAAAAAAAAAAAAAAC4CAABkcnMvZTJvRG9j&#10;LnhtbFBLAQItABQABgAIAAAAIQAsFCcs4AAAAAkBAAAPAAAAAAAAAAAAAAAAAO8EAABkcnMvZG93&#10;bnJldi54bWxQSwUGAAAAAAQABADzAAAA/AUAAAAA&#10;" fillcolor="white [3201]" stroked="f" strokeweight=".5pt">
                <v:path arrowok="t"/>
                <v:textbox>
                  <w:txbxContent>
                    <w:p w:rsidR="00D80DC3" w:rsidRPr="00B616CD" w:rsidRDefault="00D80DC3" w:rsidP="00CB3FD5">
                      <w:r>
                        <w:t>South-South</w:t>
                      </w:r>
                    </w:p>
                  </w:txbxContent>
                </v:textbox>
              </v:shape>
            </w:pict>
          </mc:Fallback>
        </mc:AlternateContent>
      </w:r>
      <w:r w:rsidRPr="00D30BAD">
        <w:rPr>
          <w:b/>
          <w:noProof/>
          <w:color w:val="auto"/>
          <w:sz w:val="24"/>
        </w:rPr>
        <mc:AlternateContent>
          <mc:Choice Requires="wps">
            <w:drawing>
              <wp:anchor distT="0" distB="0" distL="114300" distR="114300" simplePos="0" relativeHeight="251977728" behindDoc="0" locked="0" layoutInCell="1" allowOverlap="1" wp14:anchorId="65179203" wp14:editId="54497161">
                <wp:simplePos x="0" y="0"/>
                <wp:positionH relativeFrom="column">
                  <wp:posOffset>728345</wp:posOffset>
                </wp:positionH>
                <wp:positionV relativeFrom="paragraph">
                  <wp:posOffset>1263650</wp:posOffset>
                </wp:positionV>
                <wp:extent cx="891540" cy="263525"/>
                <wp:effectExtent l="0" t="0" r="3810" b="3175"/>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1540" cy="263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80DC3" w:rsidRPr="00B616CD" w:rsidRDefault="00D80DC3" w:rsidP="00CB3FD5">
                            <w:r w:rsidRPr="00B616CD">
                              <w:t>N</w:t>
                            </w:r>
                            <w:r>
                              <w:t>orth-North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6" o:spid="_x0000_s1062" type="#_x0000_t202" style="position:absolute;margin-left:57.35pt;margin-top:99.5pt;width:70.2pt;height:20.7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FrvlgIAAKwFAAAOAAAAZHJzL2Uyb0RvYy54bWysVFFPGzEMfp+0/xDlfVxbaAcVV9SBmCZV&#10;Aw0mntNcQiOSOEvS3nW/fk5yLYXxwrSXOyf+bMf2Z59fdEaTjfBBga3p8GhAibAcGmUfa/rz/vrT&#10;KSUhMtswDVbUdCsCvZh9/HDeuqkYwQp0IzxBJzZMW1fTVYxuWlWBr4Rh4QicsKiU4A2LePSPVeNZ&#10;i96NrkaDwaRqwTfOAxch4O1VUdJZ9i+l4PFGyiAi0TXFt8X89fm7TN9qds6mj565leL9M9g/vMIw&#10;ZTHo3tUVi4ysvfrLlVHcQwAZjziYCqRUXOQcMJvh4FU2dyvmRM4FixPcvkzh/7nl3ze3nqimppMJ&#10;JZYZ7NG96CL5Ah3BK6xP68IUYXcOgbHDe+xzzjW4BfCngJDqAFMMAqJTPTrpTfpjpgQNsQXbfdlT&#10;GI6Xp2fD8QlqOKpGk+PxaJzCVs/Gzof4VYAhSaipx67mB7DNIsQC3UFSrABaNddK63xITBKX2pMN&#10;Qw7oOOydv0BpS1oswfF4kB1bSObFs7bJjchc6sOlbEuCWYpbLRJG2x9CYi1znm/EZpwLu4+f0Qkl&#10;MdR7DHv886veY1zyQIscGWzcGxtlwZe+vixZ87QrmSz4vt+h5J1KELtll0l0vGfMEpotEsZDGbng&#10;+LXC7i1YiLfM44xhw3FvxBv8SA1YfeglSlbgf791n/BIfdRS0uLM1jT8WjMvKNHfLA7F2fAk8Sjm&#10;w8n48wgP/lCzPNTYtbkEpMQQN5TjWUz4qHei9GAecL3MU1RUMcsxdk3jTryMZZPgeuJiPs8gHGvH&#10;4sLeOb6bk8TN++6BedcTOCLzv8Nuutn0FY8LNjXIwnwdQapM8lToUtW+AbgS8pj06yvtnMNzRj0v&#10;2dkfAAAA//8DAFBLAwQUAAYACAAAACEAN8nH4uAAAAALAQAADwAAAGRycy9kb3ducmV2LnhtbEyP&#10;wW7CMBBE75X4B2sr9YKKE0RoSeMgVBUJDhwaeuFm4m0SNV5HtoH077s9tbcZ7dPsTLEebS+u6EPn&#10;SEE6S0Ag1c501Cj4OG4fn0GEqMno3hEq+MYA63JyV+jcuBu947WKjeAQCrlW0MY45FKGukWrw8wN&#10;SHz7dN7qyNY30nh943Dby3mSLKXVHfGHVg/42mL9VV2sgkM47aYnv9tOq2DkHvHwtk+jUg/34+YF&#10;RMQx/sHwW5+rQ8mdzu5CJoiefbp4YpTFasWjmJhnWQrizGKRZCDLQv7fUP4AAAD//wMAUEsBAi0A&#10;FAAGAAgAAAAhALaDOJL+AAAA4QEAABMAAAAAAAAAAAAAAAAAAAAAAFtDb250ZW50X1R5cGVzXS54&#10;bWxQSwECLQAUAAYACAAAACEAOP0h/9YAAACUAQAACwAAAAAAAAAAAAAAAAAvAQAAX3JlbHMvLnJl&#10;bHNQSwECLQAUAAYACAAAACEAjZBa75YCAACsBQAADgAAAAAAAAAAAAAAAAAuAgAAZHJzL2Uyb0Rv&#10;Yy54bWxQSwECLQAUAAYACAAAACEAN8nH4uAAAAALAQAADwAAAAAAAAAAAAAAAADwBAAAZHJzL2Rv&#10;d25yZXYueG1sUEsFBgAAAAAEAAQA8wAAAP0FAAAAAA==&#10;" fillcolor="white [3201]" stroked="f" strokeweight=".5pt">
                <v:path arrowok="t"/>
                <v:textbox>
                  <w:txbxContent>
                    <w:p w:rsidR="00D80DC3" w:rsidRPr="00B616CD" w:rsidRDefault="00D80DC3" w:rsidP="00CB3FD5">
                      <w:r w:rsidRPr="00B616CD">
                        <w:t>N</w:t>
                      </w:r>
                      <w:r>
                        <w:t>orth-North</w:t>
                      </w:r>
                    </w:p>
                  </w:txbxContent>
                </v:textbox>
              </v:shape>
            </w:pict>
          </mc:Fallback>
        </mc:AlternateContent>
      </w:r>
      <w:r w:rsidRPr="00D30BAD">
        <w:rPr>
          <w:b/>
          <w:noProof/>
          <w:color w:val="auto"/>
          <w:sz w:val="24"/>
        </w:rPr>
        <mc:AlternateContent>
          <mc:Choice Requires="wps">
            <w:drawing>
              <wp:anchor distT="0" distB="0" distL="114300" distR="114300" simplePos="0" relativeHeight="251968512" behindDoc="0" locked="0" layoutInCell="1" allowOverlap="1" wp14:anchorId="208F6C7C" wp14:editId="39418725">
                <wp:simplePos x="0" y="0"/>
                <wp:positionH relativeFrom="column">
                  <wp:posOffset>-128905</wp:posOffset>
                </wp:positionH>
                <wp:positionV relativeFrom="paragraph">
                  <wp:posOffset>1881505</wp:posOffset>
                </wp:positionV>
                <wp:extent cx="1615440" cy="263525"/>
                <wp:effectExtent l="0" t="0" r="3810" b="31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5440" cy="263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80DC3" w:rsidRPr="00B616CD" w:rsidRDefault="00D80DC3">
                            <w:r>
                              <w:t>Home</w:t>
                            </w:r>
                            <w:r w:rsidRPr="00B616CD">
                              <w:t xml:space="preserve"> (</w:t>
                            </w:r>
                            <w:r>
                              <w:t>Advanced Country)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63" type="#_x0000_t202" style="position:absolute;margin-left:-10.15pt;margin-top:148.15pt;width:127.2pt;height:20.7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1tBlQIAAK0FAAAOAAAAZHJzL2Uyb0RvYy54bWysVE1v2zAMvQ/YfxB0X52Ppt2COkXWosOA&#10;oC2WDj0rspQIlUVNUmJnv36UZKdp10uHXWxKfCRF8pEXl22tyU44r8CUdHgyoEQYDpUy65L+fLj5&#10;9JkSH5ipmAYjSroXnl7OPn64aOxUjGADuhKOoBPjp40t6SYEOy0KzzeiZv4ErDColOBqFvDo1kXl&#10;WIPea12MBoOzogFXWQdceI+311lJZ8m/lIKHOym9CESXFN8W0tel7yp+i9kFm64dsxvFu2ewf3hF&#10;zZTBoAdX1ywwsnXqL1e14g48yHDCoS5ASsVFygGzGQ5eZbPcMCtSLlgcbw9l8v/PLb/d3TuiKuzd&#10;mBLDauzRg2gD+QotwSusT2P9FGFLi8DQ4j1iU67eLoA/eYQUR5hs4BEd69FKV8c/ZkrQEFuwP5Q9&#10;huHR29lwcnqKKo660dl4MprEuMWztXU+fBNQkyiU1GFb0wvYbuFDhvaQGMyDVtWN0jodIpXElXZk&#10;x5AEOgw75y9Q2pCmpBh7kBwbiObZszbRjUhk6sLFdHOGSQp7LSJGmx9CYjFTom/EZpwLc4if0BEl&#10;MdR7DDv886veY5zzQIsUGUw4GNfKgMuNfVmy6qkvmcz4ruE+5x1LENpVm1g0Pu8ps4Jqj4xxkGfO&#10;W36jsHsL5sM9czhk2HBcHOEOP1IDVh86iZINuN9v3Uc8ch+1lDQ4tCX1v7bMCUr0d4NT8WWYeBTS&#10;4XRyPsIY7lizOtaYbX0FSIkhrijLkxjxQfeidFA/4n6Zx6ioYoZj7JKGXrwKeZXgfuJiPk8gnGvL&#10;wsIsLe8HJXLzoX1kznYEDkj9W+jHm01f8ThjY4MMzLcBpEokj4XOVe0agDshjUm3v+LSOT4n1POW&#10;nf0BAAD//wMAUEsDBBQABgAIAAAAIQAVd30E4gAAAAsBAAAPAAAAZHJzL2Rvd25yZXYueG1sTI9N&#10;T8MwDIbvSPyHyEhcpi39QGOUphNCTNoOO1C47JY1pq1onCrJtvLvMSd2s+VHr5+3XE92EGf0oXek&#10;IF0kIJAaZ3pqFXx+bOYrECFqMnpwhAp+MMC6ur0pdWHchd7xXMdWcAiFQivoYhwLKUPTodVh4UYk&#10;vn05b3Xk1bfSeH3hcDvILEmW0uqe+EOnR3ztsPmuT1bBPhy2s4PfbmZ1MHKHuH/bpVGp+7vp5RlE&#10;xCn+w/Cnz+pQsdPRncgEMSiYZ0nOqILsackDE1n+kII4KsjzxxXIqpTXHapfAAAA//8DAFBLAQIt&#10;ABQABgAIAAAAIQC2gziS/gAAAOEBAAATAAAAAAAAAAAAAAAAAAAAAABbQ29udGVudF9UeXBlc10u&#10;eG1sUEsBAi0AFAAGAAgAAAAhADj9If/WAAAAlAEAAAsAAAAAAAAAAAAAAAAALwEAAF9yZWxzLy5y&#10;ZWxzUEsBAi0AFAAGAAgAAAAhAGK/W0GVAgAArQUAAA4AAAAAAAAAAAAAAAAALgIAAGRycy9lMm9E&#10;b2MueG1sUEsBAi0AFAAGAAgAAAAhABV3fQTiAAAACwEAAA8AAAAAAAAAAAAAAAAA7wQAAGRycy9k&#10;b3ducmV2LnhtbFBLBQYAAAAABAAEAPMAAAD+BQAAAAA=&#10;" fillcolor="white [3201]" stroked="f" strokeweight=".5pt">
                <v:path arrowok="t"/>
                <v:textbox>
                  <w:txbxContent>
                    <w:p w:rsidR="00D80DC3" w:rsidRPr="00B616CD" w:rsidRDefault="00D80DC3">
                      <w:r>
                        <w:t>Home</w:t>
                      </w:r>
                      <w:r w:rsidRPr="00B616CD">
                        <w:t xml:space="preserve"> (</w:t>
                      </w:r>
                      <w:r>
                        <w:t>Advanced Country)</w:t>
                      </w:r>
                    </w:p>
                  </w:txbxContent>
                </v:textbox>
              </v:shape>
            </w:pict>
          </mc:Fallback>
        </mc:AlternateContent>
      </w:r>
      <w:r w:rsidRPr="00D30BAD">
        <w:rPr>
          <w:b/>
          <w:noProof/>
          <w:color w:val="auto"/>
          <w:sz w:val="24"/>
        </w:rPr>
        <mc:AlternateContent>
          <mc:Choice Requires="wps">
            <w:drawing>
              <wp:anchor distT="0" distB="0" distL="114300" distR="114300" simplePos="0" relativeHeight="251967488" behindDoc="0" locked="0" layoutInCell="1" allowOverlap="1" wp14:anchorId="21EA75D4" wp14:editId="3AB70242">
                <wp:simplePos x="0" y="0"/>
                <wp:positionH relativeFrom="column">
                  <wp:posOffset>549910</wp:posOffset>
                </wp:positionH>
                <wp:positionV relativeFrom="paragraph">
                  <wp:posOffset>1808480</wp:posOffset>
                </wp:positionV>
                <wp:extent cx="4050665" cy="635"/>
                <wp:effectExtent l="0" t="76200" r="26035" b="11366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50665" cy="635"/>
                        </a:xfrm>
                        <a:prstGeom prst="straightConnector1">
                          <a:avLst/>
                        </a:prstGeom>
                        <a:ln w="317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 w14:anchorId="01C31EF1" id="Straight Arrow Connector 9" o:spid="_x0000_s1026" type="#_x0000_t32" style="position:absolute;margin-left:43.3pt;margin-top:142.4pt;width:318.95pt;height:.0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TB5AEAABgEAAAOAAAAZHJzL2Uyb0RvYy54bWysU9uO0zAQfUfiHyy/06S7tLBR0xXqAi8r&#10;qLbwAV7Hbqz1TWPTJH/P2LlwlxDixbI9c86ZMx7vbnujyUVAUM7WdL0qKRGWu0bZc00/f3r34jUl&#10;ITLbMO2sqOkgAr3dP3+263wlrlzrdCOAIIkNVedr2sboq6IIvBWGhZXzwmJQOjAs4hHORQOsQ3aj&#10;i6uy3Badg8aD4yIEvL0bg3Sf+aUUPH6UMohIdE2xtphXyOtjWov9jlVnYL5VfCqD/UMVhimLogvV&#10;HYuMfAH1C5VRHFxwMq64M4WTUnGRPaCbdfmTm1PLvMhesDnBL20K/4+Wf7gcgaimpjeUWGbwiU4R&#10;mDq3kbwBcB05OGuxjQ7ITepW50OFoIM9QvLLe3vy944/BYwVPwTTIfgxrZdgUjoaJn3u/rB0X/SR&#10;cLx8WW7K7XZDCcfY9nqT1ApWzVAPIb4XzpC0qWmYqlzKW+f+s8t9iCNwBiRdbUlX0+v1q03Oikzp&#10;t7YhcfBomCWfk5q2k42x8uwhDlqMJA9CYq+w1lEsT6k4aCAXhvPVPK0XFsxMEKm0XkBl1v4jaMpN&#10;MJEn92+BS3ZWdDYuQKOsg9+pxn4uVY75s+vRa7L96JrhCPOr4vjl15i+Sprv788Z/u1D778CAAD/&#10;/wMAUEsDBBQABgAIAAAAIQDH7hnA3gAAAAoBAAAPAAAAZHJzL2Rvd25yZXYueG1sTI/BTsMwDIbv&#10;SLxDZCQuaEupRiml6YQQcOPAQBrHrDFtReJUSbaWPT2GCxxtf/r9/fV6dlYcMMTBk4LLZQYCqfVm&#10;oE7B2+vjogQRkyajrSdU8IUR1s3pSa0r4yd6wcMmdYJDKFZaQZ/SWEkZ2x6djks/IvHtwwenE4+h&#10;kyboicOdlXmWFdLpgfhDr0e877H93Oydgq3EYzgaaZ+mi44mejft+PCs1PnZfHcLIuGc/mD40Wd1&#10;aNhp5/dkorAKyqJgUkFerrgCA9f56grE7ndzA7Kp5f8KzTcAAAD//wMAUEsBAi0AFAAGAAgAAAAh&#10;ALaDOJL+AAAA4QEAABMAAAAAAAAAAAAAAAAAAAAAAFtDb250ZW50X1R5cGVzXS54bWxQSwECLQAU&#10;AAYACAAAACEAOP0h/9YAAACUAQAACwAAAAAAAAAAAAAAAAAvAQAAX3JlbHMvLnJlbHNQSwECLQAU&#10;AAYACAAAACEAOfgUweQBAAAYBAAADgAAAAAAAAAAAAAAAAAuAgAAZHJzL2Uyb0RvYy54bWxQSwEC&#10;LQAUAAYACAAAACEAx+4ZwN4AAAAKAQAADwAAAAAAAAAAAAAAAAA+BAAAZHJzL2Rvd25yZXYueG1s&#10;UEsFBgAAAAAEAAQA8wAAAEkFAAAAAA==&#10;" strokecolor="black [3040]" strokeweight=".25pt">
                <v:stroke endarrow="open"/>
                <o:lock v:ext="edit" shapetype="f"/>
              </v:shape>
            </w:pict>
          </mc:Fallback>
        </mc:AlternateContent>
      </w:r>
    </w:p>
    <w:p w:rsidR="00ED1EC5" w:rsidRPr="00D30BAD" w:rsidRDefault="00ED1EC5" w:rsidP="00ED1EC5">
      <w:pPr>
        <w:rPr>
          <w:b/>
          <w:color w:val="auto"/>
          <w:sz w:val="24"/>
        </w:rPr>
      </w:pPr>
    </w:p>
    <w:p w:rsidR="00ED1EC5" w:rsidRPr="00D30BAD" w:rsidRDefault="00006C9D" w:rsidP="00ED1EC5">
      <w:pPr>
        <w:rPr>
          <w:b/>
          <w:color w:val="auto"/>
          <w:sz w:val="24"/>
        </w:rPr>
      </w:pPr>
      <w:r w:rsidRPr="00D30BAD">
        <w:rPr>
          <w:b/>
          <w:noProof/>
          <w:color w:val="auto"/>
          <w:sz w:val="24"/>
        </w:rPr>
        <mc:AlternateContent>
          <mc:Choice Requires="wps">
            <w:drawing>
              <wp:anchor distT="0" distB="0" distL="114300" distR="114300" simplePos="0" relativeHeight="251985920" behindDoc="0" locked="0" layoutInCell="1" allowOverlap="1" wp14:anchorId="19DE7951" wp14:editId="06E0DC04">
                <wp:simplePos x="0" y="0"/>
                <wp:positionH relativeFrom="column">
                  <wp:posOffset>1096328</wp:posOffset>
                </wp:positionH>
                <wp:positionV relativeFrom="paragraph">
                  <wp:posOffset>169862</wp:posOffset>
                </wp:positionV>
                <wp:extent cx="158750" cy="880745"/>
                <wp:effectExtent l="0" t="227648" r="0" b="242252"/>
                <wp:wrapNone/>
                <wp:docPr id="109" name="Right Bracket 109"/>
                <wp:cNvGraphicFramePr/>
                <a:graphic xmlns:a="http://schemas.openxmlformats.org/drawingml/2006/main">
                  <a:graphicData uri="http://schemas.microsoft.com/office/word/2010/wordprocessingShape">
                    <wps:wsp>
                      <wps:cNvSpPr/>
                      <wps:spPr>
                        <a:xfrm rot="14277628">
                          <a:off x="0" y="0"/>
                          <a:ext cx="158750" cy="880745"/>
                        </a:xfrm>
                        <a:prstGeom prst="rightBracket">
                          <a:avLst/>
                        </a:prstGeom>
                        <a:ln>
                          <a:prstDash val="sysDot"/>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xmlns:w15="http://schemas.microsoft.com/office/word/2012/wordml">
            <w:pict>
              <v:shape w14:anchorId="4577FA26" id="Right Bracket 109" o:spid="_x0000_s1026" type="#_x0000_t86" style="position:absolute;margin-left:86.35pt;margin-top:13.35pt;width:12.5pt;height:69.35pt;rotation:-7997983fd;z-index:25198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9VeegIAAE8FAAAOAAAAZHJzL2Uyb0RvYy54bWysVE1v2zAMvQ/YfxB0X20HSZMGdYqsQYcB&#10;RVe0HXpWZSk2aosapcTJfv0o+aNFVwzDsItAieQj+Ujq/OLQ1Gyv0FVgcp6dpJwpI6GozDbn3x+u&#10;Pi04c16YQtRgVM6PyvGL1ccP561dqgmUUBcKGYEYt2xtzkvv7TJJnCxVI9wJWGVIqQEb4emK26RA&#10;0RJ6UyeTND1NWsDCIkjlHL1uOiVfRXytlfTftHbKszrnlJuPJ8bzKZzJ6lwstyhsWck+DfEPWTSi&#10;MhR0hNoIL9gOq9+gmkoiOND+REKTgNaVVLEGqiZL31RzXwqrYi1EjrMjTe7/wcqb/S2yqqDepWec&#10;GdFQk+6qbenZZxTymZgLCqKptW5J1vf2FvubIzHUfNDYMATiNptO5vPTySJSQcWxQ2T6ODKtDp5J&#10;esxmi/mM+iFJtVik8+kshEg6rIBp0fkvChoWhJxjyKhPKIKL/bXznctgGtxqMzhvhCvZXlDb3dFt&#10;wPf4wSAJpXTJR8kfa9U53ylNXIT8YpA4heqyxg6oeM5GFLIMLrqq69Ep/bNTbxvcVJzMv3UcrWNE&#10;MH50bCoD+F5UfxhS1Z39UHVXayj7CYojtT72jTrhrLyqiOtr4fytQFoCeqTF9t/o0DW0OYde4qwE&#10;/Pnee7Cn2SQtZy0tFZH/YydQcVZ/NTS1Z9l0GrYwXqaz+YQu+Frz9Fpjds0lUAOzmF0Ug72vB1Ej&#10;NI+0/+sQlVTCSIqdc+lxuFz6btnpB5FqvY5mtHlW+Gtzb+XQ6TBDD4dHgbYfOE+TegPDAorlm3nr&#10;bEM/DKx3HnQVh/GF155v2to41v0PE76F1/do9fIPrn4BAAD//wMAUEsDBBQABgAIAAAAIQBkrWtR&#10;3gAAAAoBAAAPAAAAZHJzL2Rvd25yZXYueG1sTI9BT4NAFITvJv6HzTPxZhcqEIIsTaMxqfEkmnBd&#10;4BVQ9i2yW4r/3ufJHiczmfkm361mFAvObrCkINwEIJAa2w7UKfh4f75LQTivqdWjJVTwgw52xfVV&#10;rrPWnukNl9J3gkvIZVpB7/2USemaHo12GzshsXe0s9Ge5dzJdtZnLjej3AZBIo0eiBd6PeFjj81X&#10;eTIKnqrP6hBGVeLq10P4vUTHl325KHV7s+4fQHhc/X8Y/vAZHQpmqu2JWidG1mHM6F5Bep+A4MA2&#10;jmIQNTtBmoAscnl5ofgFAAD//wMAUEsBAi0AFAAGAAgAAAAhALaDOJL+AAAA4QEAABMAAAAAAAAA&#10;AAAAAAAAAAAAAFtDb250ZW50X1R5cGVzXS54bWxQSwECLQAUAAYACAAAACEAOP0h/9YAAACUAQAA&#10;CwAAAAAAAAAAAAAAAAAvAQAAX3JlbHMvLnJlbHNQSwECLQAUAAYACAAAACEAWkPVXnoCAABPBQAA&#10;DgAAAAAAAAAAAAAAAAAuAgAAZHJzL2Uyb0RvYy54bWxQSwECLQAUAAYACAAAACEAZK1rUd4AAAAK&#10;AQAADwAAAAAAAAAAAAAAAADUBAAAZHJzL2Rvd25yZXYueG1sUEsFBgAAAAAEAAQA8wAAAN8FAAAA&#10;AA==&#10;" adj="324" strokecolor="black [3040]">
                <v:stroke dashstyle="1 1"/>
              </v:shape>
            </w:pict>
          </mc:Fallback>
        </mc:AlternateContent>
      </w:r>
    </w:p>
    <w:p w:rsidR="00ED1EC5" w:rsidRPr="00D30BAD" w:rsidRDefault="00006C9D" w:rsidP="00ED1EC5">
      <w:pPr>
        <w:rPr>
          <w:b/>
          <w:color w:val="auto"/>
          <w:sz w:val="24"/>
        </w:rPr>
      </w:pPr>
      <w:r w:rsidRPr="00D30BAD">
        <w:rPr>
          <w:b/>
          <w:noProof/>
          <w:color w:val="auto"/>
          <w:sz w:val="24"/>
        </w:rPr>
        <mc:AlternateContent>
          <mc:Choice Requires="wps">
            <w:drawing>
              <wp:anchor distT="0" distB="0" distL="114300" distR="114300" simplePos="0" relativeHeight="251988992" behindDoc="0" locked="0" layoutInCell="1" allowOverlap="1" wp14:anchorId="7B6532C8" wp14:editId="745A1EBC">
                <wp:simplePos x="0" y="0"/>
                <wp:positionH relativeFrom="column">
                  <wp:posOffset>551180</wp:posOffset>
                </wp:positionH>
                <wp:positionV relativeFrom="paragraph">
                  <wp:posOffset>160020</wp:posOffset>
                </wp:positionV>
                <wp:extent cx="965895" cy="201295"/>
                <wp:effectExtent l="0" t="247650" r="0" b="255905"/>
                <wp:wrapNone/>
                <wp:docPr id="124" name="Text Box 124"/>
                <wp:cNvGraphicFramePr/>
                <a:graphic xmlns:a="http://schemas.openxmlformats.org/drawingml/2006/main">
                  <a:graphicData uri="http://schemas.microsoft.com/office/word/2010/wordprocessingShape">
                    <wps:wsp>
                      <wps:cNvSpPr txBox="1"/>
                      <wps:spPr>
                        <a:xfrm rot="19686629">
                          <a:off x="0" y="0"/>
                          <a:ext cx="965895" cy="2012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80DC3" w:rsidRPr="00006C9D" w:rsidRDefault="00D80DC3">
                            <w:pPr>
                              <w:rPr>
                                <w:sz w:val="16"/>
                              </w:rPr>
                            </w:pPr>
                            <w:r w:rsidRPr="00006C9D">
                              <w:rPr>
                                <w:sz w:val="16"/>
                              </w:rPr>
                              <w:t>Established pattern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24" o:spid="_x0000_s1064" type="#_x0000_t202" style="position:absolute;margin-left:43.4pt;margin-top:12.6pt;width:76.05pt;height:15.85pt;rotation:-2089911fd;z-index:25198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MQrmAIAAKQFAAAOAAAAZHJzL2Uyb0RvYy54bWysVE1PGzEQvVfqf7B8L5uEJE0iNigFUVVC&#10;gAoVZ8drE6u2x7Wd7Ka/nrF3N6SUC1Uv1njm+Y3n8+y8MZrshA8KbEmHJwNKhOVQKftU0h8PV59m&#10;lITIbMU0WFHSvQj0fPnxw1ntFmIEG9CV8ARJbFjUrqSbGN2iKALfCMPCCThh0SjBGxbx6p+KyrMa&#10;2Y0uRoPBtKjBV84DFyGg9rI10mXml1LweCtlEJHokuLfYj59PtfpLJZnbPHkmdso3n2D/cMvDFMW&#10;nR6oLllkZOvVX1RGcQ8BZDzhYAqQUnGRY8BohoNX0dxvmBM5FkxOcIc0hf9Hy292d56oCms3GlNi&#10;mcEiPYgmki/QkKTDDNUuLBB47xAaGzQgutcHVKbAG+kN8YAJHs6ns+l0NM/5wAgJwjH1+0O6EztH&#10;5Xw6mc0nlHA0YfQjlNFZ0XIlTudD/CrAkCSU1GM1MynbXYfYQntIggfQqrpSWudL6iBxoT3ZMay9&#10;jvnHSP4HSltSl3R6OhlkYgvpecusbaIRuYc6dykPbbxZinstEkbb70JiDnOcb/hmnAt78J/RCSXR&#10;1XsedviXX73ncRsHvsiewcbDY6Ms+Bx9HrqXlFU/+5TJFo+1OYo7ibFZN7l5Tmd9P6yh2mOb5E7A&#10;qgfHrxRW75qFeMc8zhYqcV/EWzykBsw+dBIlG/C/39InPLY8WimpcVZLGn5tmReU6G8Wh2E+HI/T&#10;cOfLePJ5hBd/bFkfW+zWXAC2xDD/LosJH3UvSg/mEdfKKnlFE7McfZc09uJFbDcIriUuVqsMwnF2&#10;LF7be8cTdUpz6s2H5pF51zVwxM6/gX6q2eJVH7fY9NLCahtBqtzkKdFtVrsC4CrIY9KtrbRrju8Z&#10;9bJcl88AAAD//wMAUEsDBBQABgAIAAAAIQBKQlsT3gAAAAgBAAAPAAAAZHJzL2Rvd25yZXYueG1s&#10;TI9BS8QwFITvgv8hPMGbm5plQ1v7uogoexOsq+At28S2mLzUJrvb/nvjSY/DDDPfVNvZWXYyUxg8&#10;IdyuMmCGWq8H6hD2r083ObAQFWllPRmExQTY1pcXlSq1P9OLOTWxY6mEQqkQ+hjHkvPQ9sapsPKj&#10;oeR9+smpmOTUcT2pcyp3lossk9ypgdJCr0bz0Jv2qzk6hLfH4rsR7kNO+2V+3y1yl9vnNeL11Xx/&#10;ByyaOf6F4Rc/oUOdmA7+SDowi5DLRB4RxEYAS75Y5wWwA8JGFsDriv8/UP8AAAD//wMAUEsBAi0A&#10;FAAGAAgAAAAhALaDOJL+AAAA4QEAABMAAAAAAAAAAAAAAAAAAAAAAFtDb250ZW50X1R5cGVzXS54&#10;bWxQSwECLQAUAAYACAAAACEAOP0h/9YAAACUAQAACwAAAAAAAAAAAAAAAAAvAQAAX3JlbHMvLnJl&#10;bHNQSwECLQAUAAYACAAAACEAznTEK5gCAACkBQAADgAAAAAAAAAAAAAAAAAuAgAAZHJzL2Uyb0Rv&#10;Yy54bWxQSwECLQAUAAYACAAAACEASkJbE94AAAAIAQAADwAAAAAAAAAAAAAAAADyBAAAZHJzL2Rv&#10;d25yZXYueG1sUEsFBgAAAAAEAAQA8wAAAP0FAAAAAA==&#10;" fillcolor="white [3201]" stroked="f" strokeweight=".5pt">
                <v:textbox>
                  <w:txbxContent>
                    <w:p w:rsidR="00D80DC3" w:rsidRPr="00006C9D" w:rsidRDefault="00D80DC3">
                      <w:pPr>
                        <w:rPr>
                          <w:sz w:val="16"/>
                        </w:rPr>
                      </w:pPr>
                      <w:r w:rsidRPr="00006C9D">
                        <w:rPr>
                          <w:sz w:val="16"/>
                        </w:rPr>
                        <w:t>Established pattern</w:t>
                      </w:r>
                    </w:p>
                  </w:txbxContent>
                </v:textbox>
              </v:shape>
            </w:pict>
          </mc:Fallback>
        </mc:AlternateContent>
      </w:r>
    </w:p>
    <w:p w:rsidR="00ED1EC5" w:rsidRPr="00D30BAD" w:rsidRDefault="00ED1EC5" w:rsidP="00ED1EC5">
      <w:pPr>
        <w:rPr>
          <w:b/>
          <w:color w:val="auto"/>
          <w:sz w:val="24"/>
        </w:rPr>
      </w:pPr>
    </w:p>
    <w:p w:rsidR="00ED1EC5" w:rsidRPr="00D30BAD" w:rsidRDefault="000D11DC" w:rsidP="00ED1EC5">
      <w:pPr>
        <w:rPr>
          <w:b/>
          <w:color w:val="auto"/>
          <w:sz w:val="24"/>
        </w:rPr>
      </w:pPr>
      <w:r w:rsidRPr="00D30BAD">
        <w:rPr>
          <w:b/>
          <w:noProof/>
          <w:color w:val="auto"/>
          <w:sz w:val="24"/>
        </w:rPr>
        <mc:AlternateContent>
          <mc:Choice Requires="wps">
            <w:drawing>
              <wp:anchor distT="0" distB="0" distL="114300" distR="114300" simplePos="0" relativeHeight="251983872" behindDoc="0" locked="0" layoutInCell="1" allowOverlap="1" wp14:anchorId="405A0AB5" wp14:editId="595997B2">
                <wp:simplePos x="0" y="0"/>
                <wp:positionH relativeFrom="column">
                  <wp:posOffset>2251710</wp:posOffset>
                </wp:positionH>
                <wp:positionV relativeFrom="paragraph">
                  <wp:posOffset>64770</wp:posOffset>
                </wp:positionV>
                <wp:extent cx="1390650" cy="298450"/>
                <wp:effectExtent l="0" t="381000" r="0" b="368300"/>
                <wp:wrapNone/>
                <wp:docPr id="2" name="Text Box 2"/>
                <wp:cNvGraphicFramePr/>
                <a:graphic xmlns:a="http://schemas.openxmlformats.org/drawingml/2006/main">
                  <a:graphicData uri="http://schemas.microsoft.com/office/word/2010/wordprocessingShape">
                    <wps:wsp>
                      <wps:cNvSpPr txBox="1"/>
                      <wps:spPr>
                        <a:xfrm rot="19536997">
                          <a:off x="0" y="0"/>
                          <a:ext cx="1390650" cy="298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80DC3" w:rsidRDefault="00D80DC3">
                            <w:r>
                              <w:t>Evolutionary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 o:spid="_x0000_s1065" type="#_x0000_t202" style="position:absolute;margin-left:177.3pt;margin-top:5.1pt;width:109.5pt;height:23.5pt;rotation:-2253349fd;z-index:25198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iDGmAIAAKEFAAAOAAAAZHJzL2Uyb0RvYy54bWysVE1vGyEQvVfqf0Dcm/VXnKyVdeQ6SlUp&#10;SqI6Vc6YBXtVYChg77q/vgO767hpLql6QQPzeMO8GebqutGK7IXzFZiCDs8GlAjDoazMpqDfn24/&#10;XVLiAzMlU2BEQQ/C0+v5xw9XtZ2JEWxBlcIRJDF+VtuCbkOwsyzzfCs082dghUGnBKdZwK3bZKVj&#10;NbJrlY0Gg2lWgyutAy68x9Ob1knniV9KwcODlF4EogqKbwtpdWldxzWbX7HZxjG7rXj3DPYPr9Cs&#10;Mhj0SHXDAiM7V/1FpSvuwIMMZxx0BlJWXKQcMJvh4FU2qy2zIuWC4nh7lMn/P1p+v390pCoLOqLE&#10;MI0lehJNIJ+hIaOoTm39DEEri7DQ4DFWuT/3eBiTbqTTxAGKO8zPx9M8v0haYHYE4Sj74Sh15OaR&#10;Y5wPpufo4ugb5ZcTtDFa1pJFUut8+CJAk2gU1GEpEyvb3/nQQntIhHtQVXlbKZU2sX3EUjmyZ1h4&#10;FdKTkfwPlDKkLuh0jKHjJQPxesusTDwRqYG6cFGINuFkhYMSEaPMNyFRwJToG7EZ58Ic4yd0REkM&#10;9Z6LHf7lVe+53OaBN1JkMOF4WVcGXMo+/bgXycofvWSyxWNtTvKOZmjWTeqccd43xBrKA/ZJagWs&#10;rbf8tsLq3TEfHpnDj4WHOCzCAy5SAaoPnUXJFtyvt84jHvsdvZTU+FEL6n/umBOUqK8Gf0I+nEyQ&#10;NqTN5PxihBt36lmfesxOLwFbYphel8yID6o3pQP9jDNlEaOiixmOsQsaenMZ2vGBM4mLxSKB8C9b&#10;Fu7MyvJIHWWOvfnUPDNnuwYO2Pr30H9pNnvVxy023jSw2AWQVWryKHSralcAnAPpm3QzKw6a031C&#10;vUzW+W8AAAD//wMAUEsDBBQABgAIAAAAIQB7H5r63gAAAAkBAAAPAAAAZHJzL2Rvd25yZXYueG1s&#10;TI/NTsMwEITvSLyDtUjcqN2U/ijEqSIizogWaLltE5ME7HUUu214e7YnuO3ujGa/ydajs+JkhtB5&#10;0jCdKBCGKl931Gh43T7drUCEiFSj9WQ0/JgA6/z6KsO09md6MadNbASHUEhRQxtjn0oZqtY4DBPf&#10;G2Lt0w8OI69DI+sBzxzurEyUWkiHHfGHFnvz2Jrqe3N0GsrVV7F/dsXUlhg+StX497fdXuvbm7F4&#10;ABHNGP/McMFndMiZ6eCPVAdhNczm9wu2sqASEGyYL2d8OFyGBGSeyf8N8l8AAAD//wMAUEsBAi0A&#10;FAAGAAgAAAAhALaDOJL+AAAA4QEAABMAAAAAAAAAAAAAAAAAAAAAAFtDb250ZW50X1R5cGVzXS54&#10;bWxQSwECLQAUAAYACAAAACEAOP0h/9YAAACUAQAACwAAAAAAAAAAAAAAAAAvAQAAX3JlbHMvLnJl&#10;bHNQSwECLQAUAAYACAAAACEAQjogxpgCAAChBQAADgAAAAAAAAAAAAAAAAAuAgAAZHJzL2Uyb0Rv&#10;Yy54bWxQSwECLQAUAAYACAAAACEAex+a+t4AAAAJAQAADwAAAAAAAAAAAAAAAADyBAAAZHJzL2Rv&#10;d25yZXYueG1sUEsFBgAAAAAEAAQA8wAAAP0FAAAAAA==&#10;" fillcolor="white [3201]" stroked="f" strokeweight=".5pt">
                <v:textbox>
                  <w:txbxContent>
                    <w:p w:rsidR="00D80DC3" w:rsidRDefault="00D80DC3">
                      <w:r>
                        <w:t>Evolutionary process</w:t>
                      </w:r>
                    </w:p>
                  </w:txbxContent>
                </v:textbox>
              </v:shape>
            </w:pict>
          </mc:Fallback>
        </mc:AlternateContent>
      </w:r>
    </w:p>
    <w:p w:rsidR="00ED1EC5" w:rsidRPr="00D30BAD" w:rsidRDefault="00ED1EC5" w:rsidP="00ED1EC5">
      <w:pPr>
        <w:rPr>
          <w:b/>
          <w:color w:val="auto"/>
          <w:sz w:val="24"/>
        </w:rPr>
      </w:pPr>
    </w:p>
    <w:p w:rsidR="00ED1EC5" w:rsidRPr="00D30BAD" w:rsidRDefault="00ED1EC5" w:rsidP="00ED1EC5">
      <w:pPr>
        <w:rPr>
          <w:b/>
          <w:color w:val="auto"/>
          <w:sz w:val="24"/>
        </w:rPr>
      </w:pPr>
    </w:p>
    <w:p w:rsidR="00ED1EC5" w:rsidRPr="00D30BAD" w:rsidRDefault="00ED1EC5" w:rsidP="00ED1EC5">
      <w:pPr>
        <w:rPr>
          <w:b/>
          <w:color w:val="auto"/>
          <w:sz w:val="24"/>
        </w:rPr>
      </w:pPr>
    </w:p>
    <w:p w:rsidR="00ED1EC5" w:rsidRPr="00D30BAD" w:rsidRDefault="00ED1EC5" w:rsidP="00ED1EC5">
      <w:pPr>
        <w:rPr>
          <w:b/>
          <w:color w:val="auto"/>
          <w:sz w:val="24"/>
        </w:rPr>
      </w:pPr>
    </w:p>
    <w:p w:rsidR="00ED1EC5" w:rsidRPr="00D30BAD" w:rsidRDefault="00DA21B7" w:rsidP="00ED1EC5">
      <w:pPr>
        <w:rPr>
          <w:b/>
          <w:color w:val="auto"/>
          <w:sz w:val="24"/>
        </w:rPr>
      </w:pPr>
      <w:r w:rsidRPr="00D30BAD">
        <w:rPr>
          <w:b/>
          <w:noProof/>
          <w:color w:val="auto"/>
          <w:sz w:val="24"/>
        </w:rPr>
        <mc:AlternateContent>
          <mc:Choice Requires="wps">
            <w:drawing>
              <wp:anchor distT="0" distB="0" distL="114300" distR="114300" simplePos="0" relativeHeight="251973632" behindDoc="0" locked="0" layoutInCell="1" allowOverlap="1" wp14:anchorId="5D1D6E9D" wp14:editId="4D296CE7">
                <wp:simplePos x="0" y="0"/>
                <wp:positionH relativeFrom="column">
                  <wp:posOffset>4140835</wp:posOffset>
                </wp:positionH>
                <wp:positionV relativeFrom="paragraph">
                  <wp:posOffset>120489</wp:posOffset>
                </wp:positionV>
                <wp:extent cx="464820" cy="263525"/>
                <wp:effectExtent l="0" t="0" r="0" b="317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4820" cy="263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80DC3" w:rsidRPr="00B616CD" w:rsidRDefault="00D80DC3" w:rsidP="00B616CD">
                            <w:r>
                              <w:t xml:space="preserve">Time </w:t>
                            </w:r>
                            <w:r>
                              <w:rPr>
                                <w:noProof/>
                              </w:rPr>
                              <w:drawing>
                                <wp:inline distT="0" distB="0" distL="0" distR="0" wp14:anchorId="4EAC9B3F" wp14:editId="4ECC9F0C">
                                  <wp:extent cx="781050" cy="220036"/>
                                  <wp:effectExtent l="0" t="0" r="0" b="889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1050" cy="22003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39" o:spid="_x0000_s1066" type="#_x0000_t202" style="position:absolute;margin-left:326.05pt;margin-top:9.5pt;width:36.6pt;height:20.7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HKdlAIAAKwFAAAOAAAAZHJzL2Uyb0RvYy54bWysVEtPGzEQvlfqf7B8L5uEQCFig1IQVaWo&#10;oELF2fHaxMLrce1JdtNf37F384Byoepl1/Z88/5mLi7b2rK1CtGAK/nwaMCZchIq455K/vPh5tMZ&#10;ZxGFq4QFp0q+UZFfTj9+uGj8RI1gCbZSgZERFyeNL/kS0U+KIsqlqkU8Aq8cCTWEWiBdw1NRBdGQ&#10;9doWo8HgtGggVD6AVDHS63Un5NNsX2sl8VbrqJDZklNsmL8hfxfpW0wvxOQpCL80sg9D/EMUtTCO&#10;nO5MXQsUbBXMX6ZqIwNE0HgkoS5AayNVzoGyGQ5eZXO/FF7lXKg40e/KFP+fWfl9fReYqUp+fM6Z&#10;EzX16EG1yL5Ay+iJ6tP4OCHYvScgtvROfc65Rj8H+RwJUhxgOoVI6FSPVoc6/SlTRorUgs2u7MmN&#10;pMfx6fhsRBJJotHp8cnoJLkt9so+RPyqoGbpUPJAXc0BiPU8YgfdQpKvCNZUN8bafElMUlc2sLUg&#10;Dlgc9sZfoKxjTcnJ9yAbdpDUO8vWJTMqc6l3l7LtEswn3FiVMNb9UJpqmfN8w7eQUrmd/4xOKE2u&#10;3qPY4/dRvUe5y4M0smdwuFOujYPQ9fVlyarnbcl0h+/7Hbu8UwmwXbSZROM8UelpAdWGCBOgG7no&#10;5Y2h7s1FxDsRaMao4bQ38JY+2gJVH/oTZ0sIv996T3iiPkk5a2hmSx5/rURQnNlvjobifDimABjm&#10;y/jkcyJVOJQsDiVuVV8BUWJIG8rLfEx4tNujDlA/0nqZJa8kEk6S75Lj9niF3Sah9STVbJZBNNZe&#10;4Nzde7mdk8TNh/ZRBN8TGIn532E73WLyiscdNjXIwWyFoE0m+b6qfQNoJeQx6ddX2jmH94zaL9np&#10;HwAAAP//AwBQSwMEFAAGAAgAAAAhACSlnILeAAAACQEAAA8AAABkcnMvZG93bnJldi54bWxMjzFP&#10;wzAQhXck/oN1SCwVdRKUUkKcCiEqtUMHQpdubnwkEfE5st02/HuOiY6n9+nd98rVZAdxRh96RwrS&#10;eQICqXGmp1bB/nP9sAQRoiajB0eo4AcDrKrbm1IXxl3oA891bAWXUCi0gi7GsZAyNB1aHeZuROLs&#10;y3mrI5++lcbrC5fbQWZJspBW98QfOj3iW4fNd32yCnbhsJkd/GY9q4ORW8Td+zaNSt3fTa8vICJO&#10;8R+GP31Wh4qdju5EJohBwSLPUkY5eOZNDDxl+SOIIydJDrIq5fWC6hcAAP//AwBQSwECLQAUAAYA&#10;CAAAACEAtoM4kv4AAADhAQAAEwAAAAAAAAAAAAAAAAAAAAAAW0NvbnRlbnRfVHlwZXNdLnhtbFBL&#10;AQItABQABgAIAAAAIQA4/SH/1gAAAJQBAAALAAAAAAAAAAAAAAAAAC8BAABfcmVscy8ucmVsc1BL&#10;AQItABQABgAIAAAAIQCv3HKdlAIAAKwFAAAOAAAAAAAAAAAAAAAAAC4CAABkcnMvZTJvRG9jLnht&#10;bFBLAQItABQABgAIAAAAIQAkpZyC3gAAAAkBAAAPAAAAAAAAAAAAAAAAAO4EAABkcnMvZG93bnJl&#10;di54bWxQSwUGAAAAAAQABADzAAAA+QUAAAAA&#10;" fillcolor="white [3201]" stroked="f" strokeweight=".5pt">
                <v:path arrowok="t"/>
                <v:textbox>
                  <w:txbxContent>
                    <w:p w:rsidR="00D80DC3" w:rsidRPr="00B616CD" w:rsidRDefault="00D80DC3" w:rsidP="00B616CD">
                      <w:r>
                        <w:t xml:space="preserve">Time </w:t>
                      </w:r>
                      <w:r>
                        <w:rPr>
                          <w:noProof/>
                        </w:rPr>
                        <w:drawing>
                          <wp:inline distT="0" distB="0" distL="0" distR="0" wp14:anchorId="4EAC9B3F" wp14:editId="4ECC9F0C">
                            <wp:extent cx="781050" cy="220036"/>
                            <wp:effectExtent l="0" t="0" r="0" b="889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1050" cy="220036"/>
                                    </a:xfrm>
                                    <a:prstGeom prst="rect">
                                      <a:avLst/>
                                    </a:prstGeom>
                                    <a:noFill/>
                                    <a:ln>
                                      <a:noFill/>
                                    </a:ln>
                                  </pic:spPr>
                                </pic:pic>
                              </a:graphicData>
                            </a:graphic>
                          </wp:inline>
                        </w:drawing>
                      </w:r>
                    </w:p>
                  </w:txbxContent>
                </v:textbox>
              </v:shape>
            </w:pict>
          </mc:Fallback>
        </mc:AlternateContent>
      </w:r>
    </w:p>
    <w:p w:rsidR="00ED1EC5" w:rsidRPr="00D30BAD" w:rsidRDefault="00ED1EC5" w:rsidP="00ED1EC5">
      <w:pPr>
        <w:rPr>
          <w:b/>
          <w:color w:val="auto"/>
          <w:sz w:val="24"/>
        </w:rPr>
      </w:pPr>
    </w:p>
    <w:p w:rsidR="00ED1EC5" w:rsidRPr="00D30BAD" w:rsidRDefault="00737E7F" w:rsidP="00ED1EC5">
      <w:pPr>
        <w:rPr>
          <w:b/>
          <w:color w:val="auto"/>
          <w:sz w:val="24"/>
        </w:rPr>
      </w:pPr>
      <w:r w:rsidRPr="00D30BAD">
        <w:rPr>
          <w:b/>
          <w:noProof/>
          <w:color w:val="auto"/>
          <w:sz w:val="24"/>
        </w:rPr>
        <mc:AlternateContent>
          <mc:Choice Requires="wps">
            <w:drawing>
              <wp:anchor distT="0" distB="0" distL="114300" distR="114300" simplePos="0" relativeHeight="252001280" behindDoc="0" locked="0" layoutInCell="1" allowOverlap="1" wp14:anchorId="4943BB06" wp14:editId="466ABE9B">
                <wp:simplePos x="0" y="0"/>
                <wp:positionH relativeFrom="column">
                  <wp:posOffset>307238</wp:posOffset>
                </wp:positionH>
                <wp:positionV relativeFrom="paragraph">
                  <wp:posOffset>168554</wp:posOffset>
                </wp:positionV>
                <wp:extent cx="2662733" cy="563271"/>
                <wp:effectExtent l="0" t="0" r="23495" b="27305"/>
                <wp:wrapNone/>
                <wp:docPr id="139" name="Text Box 139"/>
                <wp:cNvGraphicFramePr/>
                <a:graphic xmlns:a="http://schemas.openxmlformats.org/drawingml/2006/main">
                  <a:graphicData uri="http://schemas.microsoft.com/office/word/2010/wordprocessingShape">
                    <wps:wsp>
                      <wps:cNvSpPr txBox="1"/>
                      <wps:spPr>
                        <a:xfrm>
                          <a:off x="0" y="0"/>
                          <a:ext cx="2662733" cy="563271"/>
                        </a:xfrm>
                        <a:prstGeom prst="rect">
                          <a:avLst/>
                        </a:prstGeom>
                        <a:ln w="3175"/>
                      </wps:spPr>
                      <wps:style>
                        <a:lnRef idx="2">
                          <a:schemeClr val="dk1"/>
                        </a:lnRef>
                        <a:fillRef idx="1">
                          <a:schemeClr val="lt1"/>
                        </a:fillRef>
                        <a:effectRef idx="0">
                          <a:schemeClr val="dk1"/>
                        </a:effectRef>
                        <a:fontRef idx="minor">
                          <a:schemeClr val="dk1"/>
                        </a:fontRef>
                      </wps:style>
                      <wps:txbx>
                        <w:txbxContent>
                          <w:p w:rsidR="00D80DC3" w:rsidRDefault="00D80DC3">
                            <w:r>
                              <w:t>‘North’ represents ‘advanced economies’</w:t>
                            </w:r>
                          </w:p>
                          <w:p w:rsidR="00D80DC3" w:rsidRDefault="00D80DC3">
                            <w:r>
                              <w:t>‘South’ represents ‘emerging economies’</w:t>
                            </w:r>
                          </w:p>
                          <w:p w:rsidR="00D80DC3" w:rsidRDefault="00D80DC3">
                            <w:r>
                              <w:t xml:space="preserve">             represents ‘distance from home country’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9" o:spid="_x0000_s1067" type="#_x0000_t202" style="position:absolute;margin-left:24.2pt;margin-top:13.25pt;width:209.65pt;height:44.3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DbndgIAADgFAAAOAAAAZHJzL2Uyb0RvYy54bWysVEtPGzEQvlfqf7B8L5sXSYnYoBREVQkV&#10;VKg4O16brGp7XHuS3fTXd+zNLoiiHqpedu2Zb97f+PyitYbtVYg1uJKPT0acKSehqt1Tyb8/XH/4&#10;yFlE4SphwKmSH1TkF6v3784bv1QT2IKpVGDkxMVl40u+RfTLoohyq6yIJ+CVI6WGYAXSNTwVVRAN&#10;ebemmIxG86KBUPkAUsVI0qtOyVfZv9ZK4q3WUSEzJafcMH9D/m7St1idi+VTEH5by2Ma4h+ysKJ2&#10;FHRwdSVQsF2o/3BlaxkggsYTCbYArWupcg1UzXj0qpr7rfAq10LNiX5oU/x/buXX/V1gdUWzm55x&#10;5oSlIT2oFtknaFmSUYcaH5cEvPcExZYUhO7lkYSp8FYHm/5UEiM99fow9De5kySczOeTxXTKmSTd&#10;6Xw6WWQ3xbO1DxE/K7AsHUoeaH65rWJ/E5EyIWgPScGMY03Jp+PFaUqnSHl2+eQTHozqUN+UphpT&#10;BtlbZpe6NIHtBfGi+tGnYRwhk4mujRmMxm8ZGeyNjthkpjLjBsPRW4bP0QZ0jggOB0NbOwh/N9Yd&#10;vq+6qzWVje2mzQOdDTPaQHWg0QXo6B+9vK6pvzci4p0IxHeaFu0w3tJHG6CWwvHE2RbCr7fkCU80&#10;JC1nDe1PyePPnQiKM/PFEUHPxrNZWrh8mZ0uJnQJLzWblxq3s5dAoxjTa+FlPiY8mv6oA9hHWvV1&#10;ikoq4STFLjn2x0vstpqeCqnW6wyiFfMCb9y9l8l1anNiz0P7KII/UgyJnF+h3zSxfMW0DpssHax3&#10;CLrONEyN7rp6HACtZ2bn8SlJ+//ynlHPD97qNwAAAP//AwBQSwMEFAAGAAgAAAAhANMWT+veAAAA&#10;CQEAAA8AAABkcnMvZG93bnJldi54bWxMj0FOwzAQRfdI3MGaSmwQteukSZXGqapKLNhB4QBubOKo&#10;8TiK3TZweoYVLEf/6f839W72A7vaKfYBFayWApjFNpgeOwUf789PG2AxaTR6CGgVfNkIu+b+rtaV&#10;CTd8s9dj6hiVYKy0ApfSWHEeW2e9jsswWqTsM0xeJzqnjptJ36jcD1wKUXCve6QFp0d7cLY9Hy9e&#10;gegPMpPfLz7L5OtjKc6Z2yMq9bCY91tgyc7pD4ZffVKHhpxO4YImskFBvsmJVCCLNTDK86IsgZ0I&#10;XK0l8Kbm/z9ofgAAAP//AwBQSwECLQAUAAYACAAAACEAtoM4kv4AAADhAQAAEwAAAAAAAAAAAAAA&#10;AAAAAAAAW0NvbnRlbnRfVHlwZXNdLnhtbFBLAQItABQABgAIAAAAIQA4/SH/1gAAAJQBAAALAAAA&#10;AAAAAAAAAAAAAC8BAABfcmVscy8ucmVsc1BLAQItABQABgAIAAAAIQAIsDbndgIAADgFAAAOAAAA&#10;AAAAAAAAAAAAAC4CAABkcnMvZTJvRG9jLnhtbFBLAQItABQABgAIAAAAIQDTFk/r3gAAAAkBAAAP&#10;AAAAAAAAAAAAAAAAANAEAABkcnMvZG93bnJldi54bWxQSwUGAAAAAAQABADzAAAA2wUAAAAA&#10;" fillcolor="white [3201]" strokecolor="black [3200]" strokeweight=".25pt">
                <v:textbox>
                  <w:txbxContent>
                    <w:p w:rsidR="00D80DC3" w:rsidRDefault="00D80DC3">
                      <w:r>
                        <w:t>‘North’ represents ‘advanced economies’</w:t>
                      </w:r>
                    </w:p>
                    <w:p w:rsidR="00D80DC3" w:rsidRDefault="00D80DC3">
                      <w:r>
                        <w:t>‘South’ represents ‘emerging economies’</w:t>
                      </w:r>
                    </w:p>
                    <w:p w:rsidR="00D80DC3" w:rsidRDefault="00D80DC3">
                      <w:r>
                        <w:t xml:space="preserve">             </w:t>
                      </w:r>
                      <w:proofErr w:type="gramStart"/>
                      <w:r>
                        <w:t>represents</w:t>
                      </w:r>
                      <w:proofErr w:type="gramEnd"/>
                      <w:r>
                        <w:t xml:space="preserve"> ‘distance from home country’</w:t>
                      </w:r>
                    </w:p>
                  </w:txbxContent>
                </v:textbox>
              </v:shape>
            </w:pict>
          </mc:Fallback>
        </mc:AlternateContent>
      </w:r>
    </w:p>
    <w:p w:rsidR="00ED1EC5" w:rsidRPr="00D30BAD" w:rsidRDefault="00ED1EC5" w:rsidP="00ED1EC5">
      <w:pPr>
        <w:rPr>
          <w:b/>
          <w:color w:val="auto"/>
          <w:sz w:val="24"/>
        </w:rPr>
      </w:pPr>
    </w:p>
    <w:p w:rsidR="00DB6BAF" w:rsidRPr="00D30BAD" w:rsidRDefault="00155F0C" w:rsidP="00ED1EC5">
      <w:pPr>
        <w:rPr>
          <w:b/>
          <w:color w:val="auto"/>
          <w:sz w:val="24"/>
        </w:rPr>
      </w:pPr>
      <w:r w:rsidRPr="00D30BAD">
        <w:rPr>
          <w:b/>
          <w:noProof/>
          <w:color w:val="auto"/>
          <w:sz w:val="24"/>
        </w:rPr>
        <mc:AlternateContent>
          <mc:Choice Requires="wps">
            <w:drawing>
              <wp:anchor distT="0" distB="0" distL="114300" distR="114300" simplePos="0" relativeHeight="252002304" behindDoc="0" locked="0" layoutInCell="1" allowOverlap="1" wp14:anchorId="081F0998" wp14:editId="29BFB20F">
                <wp:simplePos x="0" y="0"/>
                <wp:positionH relativeFrom="column">
                  <wp:posOffset>446227</wp:posOffset>
                </wp:positionH>
                <wp:positionV relativeFrom="paragraph">
                  <wp:posOffset>227686</wp:posOffset>
                </wp:positionV>
                <wp:extent cx="285293" cy="0"/>
                <wp:effectExtent l="0" t="76200" r="19685" b="114300"/>
                <wp:wrapNone/>
                <wp:docPr id="140" name="Straight Arrow Connector 140"/>
                <wp:cNvGraphicFramePr/>
                <a:graphic xmlns:a="http://schemas.openxmlformats.org/drawingml/2006/main">
                  <a:graphicData uri="http://schemas.microsoft.com/office/word/2010/wordprocessingShape">
                    <wps:wsp>
                      <wps:cNvCnPr/>
                      <wps:spPr>
                        <a:xfrm>
                          <a:off x="0" y="0"/>
                          <a:ext cx="285293" cy="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xmlns:w15="http://schemas.microsoft.com/office/word/2012/wordml">
            <w:pict>
              <v:shape w14:anchorId="766156DE" id="Straight Arrow Connector 140" o:spid="_x0000_s1026" type="#_x0000_t32" style="position:absolute;margin-left:35.15pt;margin-top:17.95pt;width:22.45pt;height:0;z-index:25200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pgU2AEAAP4DAAAOAAAAZHJzL2Uyb0RvYy54bWysU9uO0zAQfUfiHyy/06Thtls1XaEu8IKg&#10;YuEDvI7dWNgea2ya5u8ZO2kWLUJaIV58nTNzzvF4e3N2lp0URgO+5etVzZnyEjrjjy3//u3DiyvO&#10;YhK+Exa8avmoIr/ZPX+2HcJGNdCD7RQySuLjZggt71MKm6qKsldOxBUE5elSAzqRaIvHqkMxUHZn&#10;q6au31QDYBcQpIqRTm+nS74r+bVWMn3ROqrEbMuJWyojlvE+j9VuKzZHFKE3cqYh/oGFE8ZT0SXV&#10;rUiC/UTzRypnJEIEnVYSXAVaG6mKBlKzrh+puetFUEULmRPDYlP8f2nl59MBmeno7V6RP144eqS7&#10;hMIc+8TeIcLA9uA9GQnIcgw5NoS4IeDeH3DexXDALP+s0eWZhLFzcXlcXFbnxCQdNlevm+uXnMnL&#10;VfWACxjTRwWO5UXL40xkYbAuJovTp5ioMgEvgFzUejaQjuZtXZewJIx97zuWxkCiRNaS2RPKepqy&#10;iol3WaXRqinLV6XJEWI6VSu9qPYW2UlQF3U/1ksWiswQbaxdQFPtv4Lm2AxTpT+fClyiS0XwaQE6&#10;4wGL4kdV0/lCVU/xF9WT1iz7HrqxvGKxg5qs+DN/iNzFv+8L/OHb7n4BAAD//wMAUEsDBBQABgAI&#10;AAAAIQC0R/d03AAAAAgBAAAPAAAAZHJzL2Rvd25yZXYueG1sTI9BT8JAEIXvJvyHzZB4MbClBNDa&#10;LTEi0SvFA8ehO7aV7mzT3UL59y7xoMc37+W9b9L1YBpxps7VlhXMphEI4sLqmksFn/vt5BGE88ga&#10;G8uk4EoO1tnoLsVE2wvv6Jz7UoQSdgkqqLxvEyldUZFBN7UtcfC+bGfQB9mVUnd4CeWmkXEULaXB&#10;msNChS29VlSc8t4oiA9L+XG1mH9v+rfD+4ketmZDSt2Ph5dnEJ4G/xeGG35AhywwHW3P2olGwSqa&#10;h6SC+eIJxM2fLWIQx9+DzFL5/4HsBwAA//8DAFBLAQItABQABgAIAAAAIQC2gziS/gAAAOEBAAAT&#10;AAAAAAAAAAAAAAAAAAAAAABbQ29udGVudF9UeXBlc10ueG1sUEsBAi0AFAAGAAgAAAAhADj9If/W&#10;AAAAlAEAAAsAAAAAAAAAAAAAAAAALwEAAF9yZWxzLy5yZWxzUEsBAi0AFAAGAAgAAAAhAJdmmBTY&#10;AQAA/gMAAA4AAAAAAAAAAAAAAAAALgIAAGRycy9lMm9Eb2MueG1sUEsBAi0AFAAGAAgAAAAhALRH&#10;93TcAAAACAEAAA8AAAAAAAAAAAAAAAAAMgQAAGRycy9kb3ducmV2LnhtbFBLBQYAAAAABAAEAPMA&#10;AAA7BQAAAAA=&#10;" strokecolor="black [3040]" strokeweight="1pt">
                <v:stroke endarrow="open"/>
              </v:shape>
            </w:pict>
          </mc:Fallback>
        </mc:AlternateContent>
      </w:r>
    </w:p>
    <w:p w:rsidR="00181933" w:rsidRPr="00D30BAD" w:rsidRDefault="00181933" w:rsidP="00ED1EC5">
      <w:pPr>
        <w:rPr>
          <w:b/>
          <w:color w:val="auto"/>
          <w:sz w:val="24"/>
        </w:rPr>
      </w:pPr>
    </w:p>
    <w:p w:rsidR="00181933" w:rsidRPr="00D30BAD" w:rsidRDefault="00181933" w:rsidP="00ED1EC5">
      <w:pPr>
        <w:rPr>
          <w:b/>
          <w:color w:val="auto"/>
          <w:sz w:val="24"/>
        </w:rPr>
      </w:pPr>
    </w:p>
    <w:p w:rsidR="00181933" w:rsidRPr="00D30BAD" w:rsidRDefault="00181933" w:rsidP="00ED1EC5">
      <w:pPr>
        <w:rPr>
          <w:b/>
          <w:color w:val="auto"/>
          <w:sz w:val="24"/>
        </w:rPr>
      </w:pPr>
    </w:p>
    <w:p w:rsidR="00F464EE" w:rsidRPr="00D30BAD" w:rsidRDefault="0055068D" w:rsidP="00CC6233">
      <w:pPr>
        <w:pStyle w:val="Heading1"/>
        <w:numPr>
          <w:ilvl w:val="0"/>
          <w:numId w:val="15"/>
        </w:numPr>
      </w:pPr>
      <w:r w:rsidRPr="00D30BAD">
        <w:t>Conclusion</w:t>
      </w:r>
      <w:r w:rsidR="006D747C">
        <w:t>s</w:t>
      </w:r>
      <w:r w:rsidRPr="00D30BAD">
        <w:t xml:space="preserve"> </w:t>
      </w:r>
    </w:p>
    <w:p w:rsidR="008E2EFE" w:rsidRPr="00D30BAD" w:rsidRDefault="00D30B61" w:rsidP="009D0780">
      <w:pPr>
        <w:jc w:val="both"/>
        <w:rPr>
          <w:color w:val="auto"/>
          <w:sz w:val="24"/>
        </w:rPr>
      </w:pPr>
      <w:r w:rsidRPr="00D30BAD">
        <w:rPr>
          <w:color w:val="auto"/>
          <w:sz w:val="24"/>
        </w:rPr>
        <w:t xml:space="preserve">The </w:t>
      </w:r>
      <w:r w:rsidR="000D149C" w:rsidRPr="00D30BAD">
        <w:rPr>
          <w:color w:val="auto"/>
          <w:sz w:val="24"/>
        </w:rPr>
        <w:t xml:space="preserve">case of </w:t>
      </w:r>
      <w:r w:rsidRPr="00D30BAD">
        <w:rPr>
          <w:color w:val="auto"/>
          <w:sz w:val="24"/>
        </w:rPr>
        <w:t xml:space="preserve">AZ’s historical development </w:t>
      </w:r>
      <w:r w:rsidR="00465C76" w:rsidRPr="00D30BAD">
        <w:rPr>
          <w:color w:val="auto"/>
          <w:sz w:val="24"/>
        </w:rPr>
        <w:t xml:space="preserve">with </w:t>
      </w:r>
      <w:r w:rsidR="000D149C" w:rsidRPr="00D30BAD">
        <w:rPr>
          <w:color w:val="auto"/>
          <w:sz w:val="24"/>
        </w:rPr>
        <w:t>specific</w:t>
      </w:r>
      <w:r w:rsidR="00465C76" w:rsidRPr="00D30BAD">
        <w:rPr>
          <w:color w:val="auto"/>
          <w:sz w:val="24"/>
        </w:rPr>
        <w:t xml:space="preserve"> reference to the growth of innovation capability </w:t>
      </w:r>
      <w:r w:rsidR="00754029" w:rsidRPr="00D30BAD">
        <w:rPr>
          <w:color w:val="auto"/>
          <w:sz w:val="24"/>
        </w:rPr>
        <w:t xml:space="preserve">in China </w:t>
      </w:r>
      <w:r w:rsidR="000A1F3A" w:rsidRPr="00D30BAD">
        <w:rPr>
          <w:color w:val="auto"/>
          <w:sz w:val="24"/>
        </w:rPr>
        <w:t xml:space="preserve">over two decades </w:t>
      </w:r>
      <w:r w:rsidR="00754029" w:rsidRPr="00D30BAD">
        <w:rPr>
          <w:color w:val="auto"/>
          <w:sz w:val="24"/>
        </w:rPr>
        <w:t xml:space="preserve">has revealed a </w:t>
      </w:r>
      <w:r w:rsidR="00F03EA9" w:rsidRPr="00D30BAD">
        <w:rPr>
          <w:color w:val="auto"/>
          <w:sz w:val="24"/>
        </w:rPr>
        <w:t xml:space="preserve">new </w:t>
      </w:r>
      <w:r w:rsidR="00754029" w:rsidRPr="00D30BAD">
        <w:rPr>
          <w:color w:val="auto"/>
          <w:sz w:val="24"/>
        </w:rPr>
        <w:t xml:space="preserve">pattern of internationalisation. </w:t>
      </w:r>
      <w:r w:rsidR="00A57EFB" w:rsidRPr="00D30BAD">
        <w:rPr>
          <w:color w:val="auto"/>
          <w:sz w:val="24"/>
        </w:rPr>
        <w:t xml:space="preserve">Although it </w:t>
      </w:r>
      <w:r w:rsidR="00D76162" w:rsidRPr="00D30BAD">
        <w:rPr>
          <w:color w:val="auto"/>
          <w:sz w:val="24"/>
        </w:rPr>
        <w:t xml:space="preserve">may be argued that </w:t>
      </w:r>
      <w:r w:rsidR="00465C76" w:rsidRPr="00D30BAD">
        <w:rPr>
          <w:color w:val="auto"/>
          <w:sz w:val="24"/>
        </w:rPr>
        <w:t xml:space="preserve">the </w:t>
      </w:r>
      <w:r w:rsidR="00465159" w:rsidRPr="00465159">
        <w:rPr>
          <w:color w:val="auto"/>
          <w:sz w:val="24"/>
        </w:rPr>
        <w:t>internationalisation of</w:t>
      </w:r>
      <w:r w:rsidR="00465C76" w:rsidRPr="00D30BAD">
        <w:rPr>
          <w:color w:val="auto"/>
          <w:sz w:val="24"/>
        </w:rPr>
        <w:t xml:space="preserve"> innovation </w:t>
      </w:r>
      <w:r w:rsidR="008B3F4E" w:rsidRPr="00D30BAD">
        <w:rPr>
          <w:color w:val="auto"/>
          <w:sz w:val="24"/>
        </w:rPr>
        <w:t xml:space="preserve">by MNEs to </w:t>
      </w:r>
      <w:r w:rsidR="00453AD5" w:rsidRPr="00D30BAD">
        <w:rPr>
          <w:color w:val="auto"/>
          <w:sz w:val="24"/>
        </w:rPr>
        <w:t>emerging</w:t>
      </w:r>
      <w:r w:rsidR="00A83536" w:rsidRPr="00D30BAD">
        <w:rPr>
          <w:color w:val="auto"/>
          <w:sz w:val="24"/>
        </w:rPr>
        <w:t xml:space="preserve"> economies, as indicated </w:t>
      </w:r>
      <w:r w:rsidR="0004411C" w:rsidRPr="00D30BAD">
        <w:rPr>
          <w:color w:val="auto"/>
          <w:sz w:val="24"/>
        </w:rPr>
        <w:t xml:space="preserve">in the case of AZ </w:t>
      </w:r>
      <w:r w:rsidR="00465159" w:rsidRPr="00465159">
        <w:rPr>
          <w:color w:val="auto"/>
          <w:sz w:val="24"/>
        </w:rPr>
        <w:t>China, is</w:t>
      </w:r>
      <w:r w:rsidR="0004411C" w:rsidRPr="00D30BAD">
        <w:rPr>
          <w:color w:val="auto"/>
          <w:sz w:val="24"/>
        </w:rPr>
        <w:t xml:space="preserve"> </w:t>
      </w:r>
      <w:r w:rsidR="00A83536" w:rsidRPr="00D30BAD">
        <w:rPr>
          <w:color w:val="auto"/>
          <w:sz w:val="24"/>
        </w:rPr>
        <w:t xml:space="preserve">uncommon and </w:t>
      </w:r>
      <w:r w:rsidR="0004411C" w:rsidRPr="00D30BAD">
        <w:rPr>
          <w:color w:val="auto"/>
          <w:sz w:val="24"/>
        </w:rPr>
        <w:t xml:space="preserve">too </w:t>
      </w:r>
      <w:r w:rsidR="00D20D26" w:rsidRPr="00D30BAD">
        <w:rPr>
          <w:color w:val="auto"/>
          <w:sz w:val="24"/>
        </w:rPr>
        <w:t>complex</w:t>
      </w:r>
      <w:r w:rsidR="0004411C" w:rsidRPr="00D30BAD">
        <w:rPr>
          <w:color w:val="auto"/>
          <w:sz w:val="24"/>
        </w:rPr>
        <w:t xml:space="preserve"> to be explained by </w:t>
      </w:r>
      <w:r w:rsidR="008F72F4" w:rsidRPr="00D30BAD">
        <w:rPr>
          <w:color w:val="auto"/>
          <w:sz w:val="24"/>
        </w:rPr>
        <w:t>existing theories which were developed in a different context</w:t>
      </w:r>
      <w:r w:rsidR="0004411C" w:rsidRPr="00D30BAD">
        <w:rPr>
          <w:color w:val="auto"/>
          <w:sz w:val="24"/>
        </w:rPr>
        <w:t>, a</w:t>
      </w:r>
      <w:r w:rsidR="005E4973" w:rsidRPr="00D30BAD">
        <w:rPr>
          <w:color w:val="auto"/>
          <w:sz w:val="24"/>
        </w:rPr>
        <w:t xml:space="preserve">n assessment of </w:t>
      </w:r>
      <w:r w:rsidR="006A6522" w:rsidRPr="00D30BAD">
        <w:rPr>
          <w:color w:val="auto"/>
          <w:sz w:val="24"/>
        </w:rPr>
        <w:t>this</w:t>
      </w:r>
      <w:r w:rsidR="005E4973" w:rsidRPr="00D30BAD">
        <w:rPr>
          <w:color w:val="auto"/>
          <w:sz w:val="24"/>
        </w:rPr>
        <w:t xml:space="preserve"> new </w:t>
      </w:r>
      <w:r w:rsidR="006A6522" w:rsidRPr="00D30BAD">
        <w:rPr>
          <w:color w:val="auto"/>
          <w:sz w:val="24"/>
        </w:rPr>
        <w:t>phenomenon</w:t>
      </w:r>
      <w:r w:rsidR="005E4973" w:rsidRPr="00D30BAD">
        <w:rPr>
          <w:color w:val="auto"/>
          <w:sz w:val="24"/>
        </w:rPr>
        <w:t xml:space="preserve"> is </w:t>
      </w:r>
      <w:r w:rsidR="00A83536" w:rsidRPr="00D30BAD">
        <w:rPr>
          <w:color w:val="auto"/>
          <w:sz w:val="24"/>
        </w:rPr>
        <w:t xml:space="preserve">needed to establish where the current theoretical paradigm is lacking in </w:t>
      </w:r>
      <w:r w:rsidR="005E4973" w:rsidRPr="00D30BAD">
        <w:rPr>
          <w:color w:val="auto"/>
          <w:sz w:val="24"/>
        </w:rPr>
        <w:t>interpret</w:t>
      </w:r>
      <w:r w:rsidR="00A83536" w:rsidRPr="00D30BAD">
        <w:rPr>
          <w:color w:val="auto"/>
          <w:sz w:val="24"/>
        </w:rPr>
        <w:t>ing</w:t>
      </w:r>
      <w:r w:rsidR="0004411C" w:rsidRPr="00D30BAD">
        <w:rPr>
          <w:color w:val="auto"/>
          <w:sz w:val="24"/>
        </w:rPr>
        <w:t xml:space="preserve"> </w:t>
      </w:r>
      <w:r w:rsidR="00465159" w:rsidRPr="00465159">
        <w:rPr>
          <w:color w:val="auto"/>
          <w:sz w:val="24"/>
        </w:rPr>
        <w:t>the new</w:t>
      </w:r>
      <w:r w:rsidR="00DC43BE" w:rsidRPr="00D30BAD">
        <w:rPr>
          <w:color w:val="auto"/>
          <w:sz w:val="24"/>
        </w:rPr>
        <w:t xml:space="preserve"> </w:t>
      </w:r>
      <w:r w:rsidR="00F03EA9" w:rsidRPr="00D30BAD">
        <w:rPr>
          <w:color w:val="auto"/>
          <w:sz w:val="24"/>
        </w:rPr>
        <w:t>phenomenon</w:t>
      </w:r>
      <w:r w:rsidR="00B069BC" w:rsidRPr="00D30BAD">
        <w:rPr>
          <w:color w:val="auto"/>
          <w:sz w:val="24"/>
        </w:rPr>
        <w:t xml:space="preserve">. </w:t>
      </w:r>
      <w:r w:rsidR="006A6522" w:rsidRPr="00D30BAD">
        <w:rPr>
          <w:color w:val="auto"/>
          <w:sz w:val="24"/>
        </w:rPr>
        <w:t xml:space="preserve">This paper challenges the traditional view </w:t>
      </w:r>
      <w:r w:rsidR="006B6D8A">
        <w:rPr>
          <w:color w:val="auto"/>
          <w:sz w:val="24"/>
        </w:rPr>
        <w:t>(“</w:t>
      </w:r>
      <w:r w:rsidR="006B6D8A" w:rsidRPr="00D30BAD">
        <w:rPr>
          <w:color w:val="auto"/>
          <w:sz w:val="24"/>
        </w:rPr>
        <w:t>North to North wave</w:t>
      </w:r>
      <w:r w:rsidR="006B6D8A">
        <w:rPr>
          <w:color w:val="auto"/>
          <w:sz w:val="24"/>
        </w:rPr>
        <w:t>”)</w:t>
      </w:r>
      <w:r w:rsidR="006B6D8A" w:rsidRPr="00D30BAD">
        <w:rPr>
          <w:color w:val="auto"/>
          <w:sz w:val="24"/>
        </w:rPr>
        <w:t xml:space="preserve"> </w:t>
      </w:r>
      <w:r w:rsidR="006A6522" w:rsidRPr="00D30BAD">
        <w:rPr>
          <w:color w:val="auto"/>
          <w:sz w:val="24"/>
        </w:rPr>
        <w:t xml:space="preserve">by suggesting a number of incremental waves including </w:t>
      </w:r>
      <w:r w:rsidR="006B6D8A">
        <w:rPr>
          <w:color w:val="auto"/>
          <w:sz w:val="24"/>
        </w:rPr>
        <w:t>“</w:t>
      </w:r>
      <w:r w:rsidR="006A6522" w:rsidRPr="00D30BAD">
        <w:rPr>
          <w:color w:val="auto"/>
          <w:sz w:val="24"/>
        </w:rPr>
        <w:t>North to South</w:t>
      </w:r>
      <w:r w:rsidR="006B6D8A">
        <w:rPr>
          <w:color w:val="auto"/>
          <w:sz w:val="24"/>
        </w:rPr>
        <w:t>”</w:t>
      </w:r>
      <w:r w:rsidR="006A6522" w:rsidRPr="00D30BAD">
        <w:rPr>
          <w:color w:val="auto"/>
          <w:sz w:val="24"/>
        </w:rPr>
        <w:t xml:space="preserve">, </w:t>
      </w:r>
      <w:r w:rsidR="006B6D8A">
        <w:rPr>
          <w:color w:val="auto"/>
          <w:sz w:val="24"/>
        </w:rPr>
        <w:t>“</w:t>
      </w:r>
      <w:r w:rsidR="006A6522" w:rsidRPr="00D30BAD">
        <w:rPr>
          <w:color w:val="auto"/>
          <w:sz w:val="24"/>
        </w:rPr>
        <w:t>South to South</w:t>
      </w:r>
      <w:r w:rsidR="006B6D8A">
        <w:rPr>
          <w:color w:val="auto"/>
          <w:sz w:val="24"/>
        </w:rPr>
        <w:t>”</w:t>
      </w:r>
      <w:r w:rsidR="006A6522" w:rsidRPr="00D30BAD">
        <w:rPr>
          <w:color w:val="auto"/>
          <w:sz w:val="24"/>
        </w:rPr>
        <w:t xml:space="preserve">, and </w:t>
      </w:r>
      <w:r w:rsidR="006B6D8A">
        <w:rPr>
          <w:color w:val="auto"/>
          <w:sz w:val="24"/>
        </w:rPr>
        <w:t>“</w:t>
      </w:r>
      <w:r w:rsidR="006A6522" w:rsidRPr="00D30BAD">
        <w:rPr>
          <w:color w:val="auto"/>
          <w:sz w:val="24"/>
        </w:rPr>
        <w:t>South to North</w:t>
      </w:r>
      <w:r w:rsidR="006B6D8A">
        <w:rPr>
          <w:color w:val="auto"/>
          <w:sz w:val="24"/>
        </w:rPr>
        <w:t>”</w:t>
      </w:r>
      <w:r w:rsidR="006A6522" w:rsidRPr="00D30BAD">
        <w:rPr>
          <w:color w:val="auto"/>
          <w:sz w:val="24"/>
        </w:rPr>
        <w:t>. The detailed case of AZ China has evidenced these new waves</w:t>
      </w:r>
      <w:r w:rsidR="006B6D8A">
        <w:rPr>
          <w:color w:val="auto"/>
          <w:sz w:val="24"/>
        </w:rPr>
        <w:t xml:space="preserve"> and highlighted </w:t>
      </w:r>
      <w:r w:rsidR="006B6D8A" w:rsidRPr="00D30BAD">
        <w:rPr>
          <w:color w:val="auto"/>
          <w:sz w:val="24"/>
        </w:rPr>
        <w:t xml:space="preserve">how an emerging country can become an ideal location for innovation. </w:t>
      </w:r>
      <w:r w:rsidR="006B6D8A">
        <w:rPr>
          <w:color w:val="auto"/>
          <w:sz w:val="24"/>
        </w:rPr>
        <w:t>It indicates that e</w:t>
      </w:r>
      <w:r w:rsidR="006A6522" w:rsidRPr="00D30BAD">
        <w:rPr>
          <w:color w:val="auto"/>
          <w:sz w:val="24"/>
        </w:rPr>
        <w:t xml:space="preserve">merging economies are no longer the destinations for only market and cheap labour but have become increasingly important players in global innovation. </w:t>
      </w:r>
    </w:p>
    <w:p w:rsidR="008E2EFE" w:rsidRPr="00D30BAD" w:rsidRDefault="00576AA7" w:rsidP="009D0780">
      <w:pPr>
        <w:jc w:val="both"/>
        <w:rPr>
          <w:color w:val="auto"/>
          <w:sz w:val="24"/>
        </w:rPr>
      </w:pPr>
      <w:r w:rsidRPr="00D30BAD">
        <w:rPr>
          <w:color w:val="auto"/>
          <w:sz w:val="24"/>
        </w:rPr>
        <w:tab/>
      </w:r>
      <w:r w:rsidR="008E2EFE" w:rsidRPr="00D30BAD">
        <w:rPr>
          <w:color w:val="auto"/>
          <w:sz w:val="24"/>
        </w:rPr>
        <w:t xml:space="preserve">This paper makes a number of </w:t>
      </w:r>
      <w:r w:rsidR="00834AB9" w:rsidRPr="00D30BAD">
        <w:rPr>
          <w:color w:val="auto"/>
          <w:sz w:val="24"/>
        </w:rPr>
        <w:t xml:space="preserve">important and timely </w:t>
      </w:r>
      <w:r w:rsidR="008E2EFE" w:rsidRPr="00D30BAD">
        <w:rPr>
          <w:color w:val="auto"/>
          <w:sz w:val="24"/>
        </w:rPr>
        <w:t xml:space="preserve">contributions. </w:t>
      </w:r>
      <w:r w:rsidR="00606ACC" w:rsidRPr="00D30BAD">
        <w:rPr>
          <w:color w:val="auto"/>
          <w:sz w:val="24"/>
        </w:rPr>
        <w:t>First</w:t>
      </w:r>
      <w:r w:rsidR="008E2EFE" w:rsidRPr="00D30BAD">
        <w:rPr>
          <w:color w:val="auto"/>
          <w:sz w:val="24"/>
        </w:rPr>
        <w:t xml:space="preserve">, </w:t>
      </w:r>
      <w:r w:rsidR="00606ACC" w:rsidRPr="00D30BAD">
        <w:rPr>
          <w:color w:val="auto"/>
          <w:sz w:val="24"/>
        </w:rPr>
        <w:t xml:space="preserve">it is one of the first to challenge the conventional wisdom and investigate </w:t>
      </w:r>
      <w:r w:rsidR="0038243E" w:rsidRPr="00D30BAD">
        <w:rPr>
          <w:color w:val="auto"/>
          <w:sz w:val="24"/>
        </w:rPr>
        <w:t>the possibility of</w:t>
      </w:r>
      <w:r w:rsidR="00606ACC" w:rsidRPr="00D30BAD">
        <w:rPr>
          <w:color w:val="auto"/>
          <w:sz w:val="24"/>
        </w:rPr>
        <w:t xml:space="preserve"> emerging economies in offering innovation</w:t>
      </w:r>
      <w:r w:rsidR="000A1F3A">
        <w:rPr>
          <w:color w:val="auto"/>
          <w:sz w:val="24"/>
        </w:rPr>
        <w:t xml:space="preserve"> for the global market</w:t>
      </w:r>
      <w:r w:rsidR="00606ACC" w:rsidRPr="00D30BAD">
        <w:rPr>
          <w:color w:val="auto"/>
          <w:sz w:val="24"/>
        </w:rPr>
        <w:t xml:space="preserve">. </w:t>
      </w:r>
      <w:r w:rsidR="00F6637F" w:rsidRPr="00D30BAD">
        <w:rPr>
          <w:color w:val="auto"/>
          <w:sz w:val="24"/>
        </w:rPr>
        <w:t xml:space="preserve">Second, some of the existing theories which are built upon the traditional context are discussed in relation to the emerging economy context whereby </w:t>
      </w:r>
      <w:r w:rsidR="004B00D1" w:rsidRPr="00D30BAD">
        <w:rPr>
          <w:color w:val="auto"/>
          <w:sz w:val="24"/>
        </w:rPr>
        <w:t xml:space="preserve">support for an evolutionary process </w:t>
      </w:r>
      <w:r w:rsidR="00F6637F" w:rsidRPr="00D30BAD">
        <w:rPr>
          <w:color w:val="auto"/>
          <w:sz w:val="24"/>
        </w:rPr>
        <w:t xml:space="preserve">is found. </w:t>
      </w:r>
      <w:r w:rsidR="004B00D1" w:rsidRPr="00D30BAD">
        <w:rPr>
          <w:color w:val="auto"/>
          <w:sz w:val="24"/>
        </w:rPr>
        <w:t xml:space="preserve">Third, the most important contribution this paper makes is the </w:t>
      </w:r>
      <w:r w:rsidR="0038243E" w:rsidRPr="00D30BAD">
        <w:rPr>
          <w:color w:val="auto"/>
          <w:sz w:val="24"/>
        </w:rPr>
        <w:t>conceptualisation of the four waves of internationalisation of innovation</w:t>
      </w:r>
      <w:r w:rsidR="005D4A1A" w:rsidRPr="00D30BAD">
        <w:rPr>
          <w:color w:val="auto"/>
          <w:sz w:val="24"/>
        </w:rPr>
        <w:t xml:space="preserve"> which began with ‘North to North’ (wave 1) and ‘North to South’ (wave 2) as the more accepted developments in existing literature, and gradually shifted towards ‘South to South’ (wave 3) and ‘South to North’ (wave 4), with the fourth one being the most </w:t>
      </w:r>
      <w:r w:rsidR="0008300F" w:rsidRPr="00D30BAD">
        <w:rPr>
          <w:color w:val="auto"/>
          <w:sz w:val="24"/>
        </w:rPr>
        <w:t>recent</w:t>
      </w:r>
      <w:r w:rsidR="000A1F3A">
        <w:rPr>
          <w:color w:val="auto"/>
          <w:sz w:val="24"/>
        </w:rPr>
        <w:t xml:space="preserve"> </w:t>
      </w:r>
      <w:r w:rsidR="005D4A1A" w:rsidRPr="00D30BAD">
        <w:rPr>
          <w:color w:val="auto"/>
          <w:sz w:val="24"/>
        </w:rPr>
        <w:t>and unconventional development</w:t>
      </w:r>
      <w:r w:rsidR="00E27DDE" w:rsidRPr="00D30BAD">
        <w:rPr>
          <w:color w:val="auto"/>
          <w:sz w:val="24"/>
        </w:rPr>
        <w:t xml:space="preserve"> of all</w:t>
      </w:r>
      <w:r w:rsidR="005D4A1A" w:rsidRPr="00D30BAD">
        <w:rPr>
          <w:color w:val="auto"/>
          <w:sz w:val="24"/>
        </w:rPr>
        <w:t xml:space="preserve">. </w:t>
      </w:r>
    </w:p>
    <w:p w:rsidR="008E2EFE" w:rsidRPr="00D30BAD" w:rsidRDefault="00576AA7" w:rsidP="009D0780">
      <w:pPr>
        <w:jc w:val="both"/>
        <w:rPr>
          <w:color w:val="auto"/>
          <w:sz w:val="24"/>
        </w:rPr>
      </w:pPr>
      <w:r w:rsidRPr="00D30BAD">
        <w:rPr>
          <w:color w:val="auto"/>
          <w:sz w:val="24"/>
        </w:rPr>
        <w:lastRenderedPageBreak/>
        <w:tab/>
      </w:r>
      <w:r w:rsidR="008E2EFE" w:rsidRPr="00D30BAD">
        <w:rPr>
          <w:color w:val="auto"/>
          <w:sz w:val="24"/>
        </w:rPr>
        <w:t xml:space="preserve">Practically, </w:t>
      </w:r>
      <w:r w:rsidR="00940153" w:rsidRPr="00D30BAD">
        <w:rPr>
          <w:color w:val="auto"/>
          <w:sz w:val="24"/>
        </w:rPr>
        <w:t>the success of AZ China</w:t>
      </w:r>
      <w:r w:rsidR="000A1F3A">
        <w:rPr>
          <w:color w:val="auto"/>
          <w:sz w:val="24"/>
        </w:rPr>
        <w:t xml:space="preserve"> highlight</w:t>
      </w:r>
      <w:r w:rsidR="00940153" w:rsidRPr="00D30BAD">
        <w:rPr>
          <w:color w:val="auto"/>
          <w:sz w:val="24"/>
        </w:rPr>
        <w:t xml:space="preserve">s the importance of time and experiential knowledge in understanding and deepening involvement in the local market. It also reveals the increasingly significant contributions emerging economies can make to the strategies and future competitiveness of knowledge-intensive companies. </w:t>
      </w:r>
      <w:r w:rsidR="0028775E" w:rsidRPr="00D30BAD">
        <w:rPr>
          <w:color w:val="auto"/>
          <w:sz w:val="24"/>
        </w:rPr>
        <w:t xml:space="preserve">Whilst policy related weaknesses are still apparent, governmental support and availability of expertise and a fast-growing market are important considerations for locating R&amp;D activities in the ‘unconventional’ </w:t>
      </w:r>
      <w:r w:rsidR="007E4AA8" w:rsidRPr="00D30BAD">
        <w:rPr>
          <w:color w:val="auto"/>
          <w:sz w:val="24"/>
        </w:rPr>
        <w:t>regions</w:t>
      </w:r>
      <w:r w:rsidR="0028775E" w:rsidRPr="00D30BAD">
        <w:rPr>
          <w:color w:val="auto"/>
          <w:sz w:val="24"/>
        </w:rPr>
        <w:t xml:space="preserve">. </w:t>
      </w:r>
    </w:p>
    <w:p w:rsidR="008E2EFE" w:rsidRPr="00D30BAD" w:rsidRDefault="00576AA7" w:rsidP="009D0780">
      <w:pPr>
        <w:jc w:val="both"/>
        <w:rPr>
          <w:color w:val="auto"/>
          <w:sz w:val="24"/>
        </w:rPr>
      </w:pPr>
      <w:r w:rsidRPr="00D30BAD">
        <w:rPr>
          <w:color w:val="auto"/>
          <w:sz w:val="24"/>
        </w:rPr>
        <w:tab/>
      </w:r>
      <w:r w:rsidR="0061705F">
        <w:rPr>
          <w:color w:val="auto"/>
          <w:sz w:val="24"/>
        </w:rPr>
        <w:t xml:space="preserve">There are </w:t>
      </w:r>
      <w:r w:rsidR="00E82A15">
        <w:rPr>
          <w:color w:val="auto"/>
          <w:sz w:val="24"/>
        </w:rPr>
        <w:t xml:space="preserve">some </w:t>
      </w:r>
      <w:r w:rsidR="00DF490C">
        <w:rPr>
          <w:color w:val="auto"/>
          <w:sz w:val="24"/>
        </w:rPr>
        <w:t xml:space="preserve">common </w:t>
      </w:r>
      <w:r w:rsidR="0061705F">
        <w:rPr>
          <w:color w:val="auto"/>
          <w:sz w:val="24"/>
        </w:rPr>
        <w:t xml:space="preserve">limitations </w:t>
      </w:r>
      <w:r w:rsidR="00DF490C">
        <w:rPr>
          <w:color w:val="auto"/>
          <w:sz w:val="24"/>
        </w:rPr>
        <w:t>associated with case</w:t>
      </w:r>
      <w:r w:rsidR="009F6B12">
        <w:rPr>
          <w:color w:val="auto"/>
          <w:sz w:val="24"/>
        </w:rPr>
        <w:t xml:space="preserve"> study</w:t>
      </w:r>
      <w:r w:rsidR="00DF490C">
        <w:rPr>
          <w:color w:val="auto"/>
          <w:sz w:val="24"/>
        </w:rPr>
        <w:t>.</w:t>
      </w:r>
      <w:r w:rsidR="00FA17FF">
        <w:rPr>
          <w:color w:val="auto"/>
          <w:sz w:val="24"/>
        </w:rPr>
        <w:t xml:space="preserve"> A single longitudinal case reflects the development of the </w:t>
      </w:r>
      <w:r w:rsidR="00033E92">
        <w:rPr>
          <w:color w:val="auto"/>
          <w:sz w:val="24"/>
        </w:rPr>
        <w:t xml:space="preserve">chosen </w:t>
      </w:r>
      <w:r w:rsidR="00FA17FF">
        <w:rPr>
          <w:color w:val="auto"/>
          <w:sz w:val="24"/>
        </w:rPr>
        <w:t>sample per se and therefore should always be very carefully considered in relation to others</w:t>
      </w:r>
      <w:r w:rsidR="0061705F">
        <w:rPr>
          <w:color w:val="auto"/>
          <w:sz w:val="24"/>
        </w:rPr>
        <w:t xml:space="preserve">. </w:t>
      </w:r>
      <w:r w:rsidR="00B714D2">
        <w:rPr>
          <w:color w:val="auto"/>
          <w:sz w:val="24"/>
        </w:rPr>
        <w:t xml:space="preserve">It is likely that a </w:t>
      </w:r>
      <w:r w:rsidR="0089290B">
        <w:rPr>
          <w:color w:val="auto"/>
          <w:sz w:val="24"/>
        </w:rPr>
        <w:t>second</w:t>
      </w:r>
      <w:r w:rsidR="00B714D2">
        <w:rPr>
          <w:color w:val="auto"/>
          <w:sz w:val="24"/>
        </w:rPr>
        <w:t xml:space="preserve"> case may reveal a different picture to the narrative we provide in our paper, however, ou</w:t>
      </w:r>
      <w:r w:rsidR="00AB12FB">
        <w:rPr>
          <w:color w:val="auto"/>
          <w:sz w:val="24"/>
        </w:rPr>
        <w:t xml:space="preserve">r initial objective was not to provide generalizable outcomes </w:t>
      </w:r>
      <w:r w:rsidR="00B714D2">
        <w:rPr>
          <w:color w:val="auto"/>
          <w:sz w:val="24"/>
        </w:rPr>
        <w:t xml:space="preserve">but to provide a </w:t>
      </w:r>
      <w:r w:rsidR="00FE16A8">
        <w:rPr>
          <w:color w:val="auto"/>
          <w:sz w:val="24"/>
        </w:rPr>
        <w:t xml:space="preserve">contextually </w:t>
      </w:r>
      <w:r w:rsidR="00B714D2">
        <w:rPr>
          <w:color w:val="auto"/>
          <w:sz w:val="24"/>
        </w:rPr>
        <w:t xml:space="preserve">rich analysis of a particular case in light of the recent literature and emerged conceptual framework. </w:t>
      </w:r>
      <w:r w:rsidR="0061705F">
        <w:rPr>
          <w:color w:val="auto"/>
          <w:sz w:val="24"/>
        </w:rPr>
        <w:t xml:space="preserve">Moreover, </w:t>
      </w:r>
      <w:r w:rsidR="008E210B">
        <w:rPr>
          <w:color w:val="auto"/>
          <w:sz w:val="24"/>
        </w:rPr>
        <w:t xml:space="preserve">AZ’s evolution is largely a response to the market maturation </w:t>
      </w:r>
      <w:r w:rsidR="008E210B" w:rsidRPr="00FD7C9F">
        <w:rPr>
          <w:color w:val="auto"/>
          <w:sz w:val="24"/>
          <w:szCs w:val="24"/>
        </w:rPr>
        <w:t>of the host country</w:t>
      </w:r>
      <w:r w:rsidR="0061705F" w:rsidRPr="00FD7C9F">
        <w:rPr>
          <w:color w:val="auto"/>
          <w:sz w:val="24"/>
          <w:szCs w:val="24"/>
        </w:rPr>
        <w:t xml:space="preserve"> </w:t>
      </w:r>
      <w:r w:rsidR="008E210B" w:rsidRPr="00FD7C9F">
        <w:rPr>
          <w:color w:val="auto"/>
          <w:sz w:val="24"/>
          <w:szCs w:val="24"/>
        </w:rPr>
        <w:t xml:space="preserve">which can be viewed as a demand side challenge. </w:t>
      </w:r>
      <w:r w:rsidR="00FA2407" w:rsidRPr="00FD7C9F">
        <w:rPr>
          <w:color w:val="auto"/>
          <w:sz w:val="24"/>
          <w:szCs w:val="24"/>
        </w:rPr>
        <w:t>To further our understanding of this important topic, i</w:t>
      </w:r>
      <w:r w:rsidR="00834AB9" w:rsidRPr="00FD7C9F">
        <w:rPr>
          <w:color w:val="auto"/>
          <w:sz w:val="24"/>
          <w:szCs w:val="24"/>
        </w:rPr>
        <w:t xml:space="preserve">t will be of great value if </w:t>
      </w:r>
      <w:r w:rsidR="00FA2407" w:rsidRPr="00FD7C9F">
        <w:rPr>
          <w:color w:val="auto"/>
          <w:sz w:val="24"/>
          <w:szCs w:val="24"/>
        </w:rPr>
        <w:t>future</w:t>
      </w:r>
      <w:r w:rsidR="00834AB9" w:rsidRPr="00FD7C9F">
        <w:rPr>
          <w:color w:val="auto"/>
          <w:sz w:val="24"/>
          <w:szCs w:val="24"/>
        </w:rPr>
        <w:t xml:space="preserve"> research can be conducted to explore some of the key success factors to </w:t>
      </w:r>
      <w:r w:rsidR="000A1F3A" w:rsidRPr="00FD7C9F">
        <w:rPr>
          <w:color w:val="auto"/>
          <w:sz w:val="24"/>
          <w:szCs w:val="24"/>
        </w:rPr>
        <w:t xml:space="preserve">the </w:t>
      </w:r>
      <w:r w:rsidR="00834AB9" w:rsidRPr="00FD7C9F">
        <w:rPr>
          <w:color w:val="auto"/>
          <w:sz w:val="24"/>
          <w:szCs w:val="24"/>
        </w:rPr>
        <w:t>internationalisation of innovation to</w:t>
      </w:r>
      <w:r w:rsidR="00F20166" w:rsidRPr="00FD7C9F">
        <w:rPr>
          <w:color w:val="auto"/>
          <w:sz w:val="24"/>
          <w:szCs w:val="24"/>
        </w:rPr>
        <w:t xml:space="preserve"> and from</w:t>
      </w:r>
      <w:r w:rsidR="00834AB9" w:rsidRPr="00FD7C9F">
        <w:rPr>
          <w:color w:val="auto"/>
          <w:sz w:val="24"/>
          <w:szCs w:val="24"/>
        </w:rPr>
        <w:t xml:space="preserve"> </w:t>
      </w:r>
      <w:r w:rsidR="000A1F3A" w:rsidRPr="00FD7C9F">
        <w:rPr>
          <w:color w:val="auto"/>
          <w:sz w:val="24"/>
          <w:szCs w:val="24"/>
        </w:rPr>
        <w:t xml:space="preserve">the </w:t>
      </w:r>
      <w:r w:rsidR="00834AB9" w:rsidRPr="00FD7C9F">
        <w:rPr>
          <w:color w:val="auto"/>
          <w:sz w:val="24"/>
          <w:szCs w:val="24"/>
        </w:rPr>
        <w:t>‘South’. It will also be insightful to investigate the implications of ‘South to North’ wave on MNE</w:t>
      </w:r>
      <w:r w:rsidR="003B2A61" w:rsidRPr="00FD7C9F">
        <w:rPr>
          <w:color w:val="auto"/>
          <w:sz w:val="24"/>
          <w:szCs w:val="24"/>
        </w:rPr>
        <w:t xml:space="preserve">s, institutions, and countries, as this challenges everything we </w:t>
      </w:r>
      <w:r w:rsidR="002252C3" w:rsidRPr="00FD7C9F">
        <w:rPr>
          <w:color w:val="auto"/>
          <w:sz w:val="24"/>
          <w:szCs w:val="24"/>
        </w:rPr>
        <w:t xml:space="preserve">currently </w:t>
      </w:r>
      <w:r w:rsidR="003B2A61" w:rsidRPr="00FD7C9F">
        <w:rPr>
          <w:color w:val="auto"/>
          <w:sz w:val="24"/>
          <w:szCs w:val="24"/>
        </w:rPr>
        <w:t xml:space="preserve">know about </w:t>
      </w:r>
      <w:r w:rsidR="000A1F3A" w:rsidRPr="00FD7C9F">
        <w:rPr>
          <w:color w:val="auto"/>
          <w:sz w:val="24"/>
          <w:szCs w:val="24"/>
        </w:rPr>
        <w:t xml:space="preserve">the </w:t>
      </w:r>
      <w:r w:rsidR="003B2A61" w:rsidRPr="00FD7C9F">
        <w:rPr>
          <w:color w:val="auto"/>
          <w:sz w:val="24"/>
          <w:szCs w:val="24"/>
        </w:rPr>
        <w:t xml:space="preserve">internationalisation of innovation. </w:t>
      </w:r>
      <w:r w:rsidR="008A2C27" w:rsidRPr="00FD7C9F">
        <w:rPr>
          <w:color w:val="auto"/>
          <w:sz w:val="24"/>
          <w:szCs w:val="24"/>
        </w:rPr>
        <w:t>Next, i</w:t>
      </w:r>
      <w:r w:rsidR="008A2C27" w:rsidRPr="00FD7C9F">
        <w:rPr>
          <w:color w:val="191919"/>
          <w:sz w:val="24"/>
          <w:szCs w:val="24"/>
          <w:lang w:val="en-US"/>
        </w:rPr>
        <w:t xml:space="preserve">t would be interesting to see if </w:t>
      </w:r>
      <w:r w:rsidR="00890B61" w:rsidRPr="00FD7C9F">
        <w:rPr>
          <w:color w:val="191919"/>
          <w:sz w:val="24"/>
          <w:szCs w:val="24"/>
          <w:lang w:val="en-US"/>
        </w:rPr>
        <w:t>AZ’s evolutional model in China</w:t>
      </w:r>
      <w:r w:rsidR="008A2C27" w:rsidRPr="00FD7C9F">
        <w:rPr>
          <w:color w:val="191919"/>
          <w:sz w:val="24"/>
          <w:szCs w:val="24"/>
          <w:lang w:val="en-US"/>
        </w:rPr>
        <w:t xml:space="preserve"> has</w:t>
      </w:r>
      <w:r w:rsidR="00890B61" w:rsidRPr="00FD7C9F">
        <w:rPr>
          <w:color w:val="191919"/>
          <w:sz w:val="24"/>
          <w:szCs w:val="24"/>
          <w:lang w:val="en-US"/>
        </w:rPr>
        <w:t xml:space="preserve"> been</w:t>
      </w:r>
      <w:r w:rsidR="008A2C27" w:rsidRPr="00FD7C9F">
        <w:rPr>
          <w:color w:val="191919"/>
          <w:sz w:val="24"/>
          <w:szCs w:val="24"/>
          <w:lang w:val="en-US"/>
        </w:rPr>
        <w:t xml:space="preserve"> followed </w:t>
      </w:r>
      <w:r w:rsidR="00890B61" w:rsidRPr="00FD7C9F">
        <w:rPr>
          <w:color w:val="191919"/>
          <w:sz w:val="24"/>
          <w:szCs w:val="24"/>
          <w:lang w:val="en-US"/>
        </w:rPr>
        <w:t xml:space="preserve">by other MNEs in China or other emerging markets. </w:t>
      </w:r>
      <w:r w:rsidR="00B4681D" w:rsidRPr="00FD7C9F">
        <w:rPr>
          <w:color w:val="191919"/>
          <w:sz w:val="24"/>
          <w:szCs w:val="24"/>
          <w:lang w:val="en-US"/>
        </w:rPr>
        <w:t xml:space="preserve">While we claim AZ’s innovation strategy in China as part of its growth strategy in a host country is not an oddity or outlier, will other MNEs take this following the leader approach and adopt something similar in their engagement with the emerging markets? </w:t>
      </w:r>
      <w:r w:rsidR="000F3B79" w:rsidRPr="00FD7C9F">
        <w:rPr>
          <w:color w:val="auto"/>
          <w:sz w:val="24"/>
          <w:szCs w:val="24"/>
        </w:rPr>
        <w:t xml:space="preserve">Lastly, while </w:t>
      </w:r>
      <w:r w:rsidR="00010BC3" w:rsidRPr="00FD7C9F">
        <w:rPr>
          <w:color w:val="auto"/>
          <w:sz w:val="24"/>
          <w:szCs w:val="24"/>
        </w:rPr>
        <w:t>our earlier discussion</w:t>
      </w:r>
      <w:r w:rsidR="000F3B79" w:rsidRPr="00FD7C9F">
        <w:rPr>
          <w:color w:val="auto"/>
          <w:sz w:val="24"/>
          <w:szCs w:val="24"/>
        </w:rPr>
        <w:t xml:space="preserve"> acknowledge</w:t>
      </w:r>
      <w:r w:rsidR="00010BC3" w:rsidRPr="00FD7C9F">
        <w:rPr>
          <w:color w:val="auto"/>
          <w:sz w:val="24"/>
          <w:szCs w:val="24"/>
        </w:rPr>
        <w:t>s</w:t>
      </w:r>
      <w:r w:rsidR="000F3B79" w:rsidRPr="00FD7C9F">
        <w:rPr>
          <w:color w:val="auto"/>
          <w:sz w:val="24"/>
          <w:szCs w:val="24"/>
        </w:rPr>
        <w:t xml:space="preserve"> the different types of R&amp;D units within the evolutionary process, we recommend further studies to formally a</w:t>
      </w:r>
      <w:r w:rsidR="000A1F3A" w:rsidRPr="00FD7C9F">
        <w:rPr>
          <w:color w:val="auto"/>
          <w:sz w:val="24"/>
          <w:szCs w:val="24"/>
        </w:rPr>
        <w:t>ss</w:t>
      </w:r>
      <w:r w:rsidR="000F3B79" w:rsidRPr="00FD7C9F">
        <w:rPr>
          <w:color w:val="auto"/>
          <w:sz w:val="24"/>
          <w:szCs w:val="24"/>
        </w:rPr>
        <w:t xml:space="preserve">ess </w:t>
      </w:r>
      <w:r w:rsidR="003A183A" w:rsidRPr="00FD7C9F">
        <w:rPr>
          <w:color w:val="auto"/>
          <w:sz w:val="24"/>
          <w:szCs w:val="24"/>
        </w:rPr>
        <w:t>the links</w:t>
      </w:r>
      <w:r w:rsidR="000F3B79" w:rsidRPr="00FD7C9F">
        <w:rPr>
          <w:color w:val="auto"/>
          <w:sz w:val="24"/>
          <w:szCs w:val="24"/>
        </w:rPr>
        <w:t xml:space="preserve"> </w:t>
      </w:r>
      <w:r w:rsidR="00010BC3" w:rsidRPr="00FD7C9F">
        <w:rPr>
          <w:color w:val="auto"/>
          <w:sz w:val="24"/>
          <w:szCs w:val="24"/>
        </w:rPr>
        <w:t>in a systematic way</w:t>
      </w:r>
      <w:r w:rsidR="00C3744D" w:rsidRPr="00FD7C9F">
        <w:rPr>
          <w:color w:val="auto"/>
          <w:sz w:val="24"/>
          <w:szCs w:val="24"/>
        </w:rPr>
        <w:t xml:space="preserve"> to extend our </w:t>
      </w:r>
      <w:r w:rsidR="000A1F3A" w:rsidRPr="00FD7C9F">
        <w:rPr>
          <w:color w:val="auto"/>
          <w:sz w:val="24"/>
          <w:szCs w:val="24"/>
        </w:rPr>
        <w:t xml:space="preserve">knowledge on </w:t>
      </w:r>
      <w:r w:rsidR="00C3744D" w:rsidRPr="00FD7C9F">
        <w:rPr>
          <w:color w:val="auto"/>
          <w:sz w:val="24"/>
          <w:szCs w:val="24"/>
        </w:rPr>
        <w:t>th</w:t>
      </w:r>
      <w:r w:rsidR="000A1F3A" w:rsidRPr="00FD7C9F">
        <w:rPr>
          <w:color w:val="auto"/>
          <w:sz w:val="24"/>
          <w:szCs w:val="24"/>
        </w:rPr>
        <w:t xml:space="preserve">is important but </w:t>
      </w:r>
      <w:r w:rsidR="00C3744D" w:rsidRPr="00FD7C9F">
        <w:rPr>
          <w:color w:val="auto"/>
          <w:sz w:val="24"/>
          <w:szCs w:val="24"/>
        </w:rPr>
        <w:t>complex phenomenon.</w:t>
      </w:r>
      <w:r w:rsidR="00C3744D">
        <w:rPr>
          <w:color w:val="auto"/>
          <w:sz w:val="24"/>
        </w:rPr>
        <w:t xml:space="preserve"> </w:t>
      </w:r>
    </w:p>
    <w:p w:rsidR="00D0436D" w:rsidRPr="00D30BAD" w:rsidRDefault="001B71E3" w:rsidP="009D0780">
      <w:pPr>
        <w:jc w:val="both"/>
        <w:rPr>
          <w:color w:val="auto"/>
          <w:sz w:val="24"/>
        </w:rPr>
      </w:pPr>
      <w:r w:rsidRPr="00D30BAD">
        <w:rPr>
          <w:color w:val="auto"/>
          <w:sz w:val="24"/>
        </w:rPr>
        <w:tab/>
      </w:r>
    </w:p>
    <w:p w:rsidR="00E030A5" w:rsidRPr="00D30BAD" w:rsidRDefault="00E030A5" w:rsidP="005834EB">
      <w:pPr>
        <w:tabs>
          <w:tab w:val="left" w:pos="991"/>
        </w:tabs>
        <w:rPr>
          <w:color w:val="auto"/>
          <w:sz w:val="24"/>
        </w:rPr>
      </w:pPr>
    </w:p>
    <w:p w:rsidR="003F1BBD" w:rsidRPr="00D30BAD" w:rsidRDefault="003F1BBD">
      <w:pPr>
        <w:rPr>
          <w:color w:val="auto"/>
          <w:sz w:val="24"/>
        </w:rPr>
      </w:pPr>
    </w:p>
    <w:p w:rsidR="001A4C4E" w:rsidRPr="00D30BAD" w:rsidRDefault="001A4C4E">
      <w:pPr>
        <w:rPr>
          <w:color w:val="auto"/>
          <w:sz w:val="24"/>
        </w:rPr>
      </w:pPr>
      <w:r w:rsidRPr="00D30BAD">
        <w:rPr>
          <w:color w:val="auto"/>
          <w:sz w:val="24"/>
        </w:rPr>
        <w:br w:type="page"/>
      </w:r>
    </w:p>
    <w:p w:rsidR="00AF56EE" w:rsidRPr="005E35C4" w:rsidRDefault="00585617" w:rsidP="005E35C4">
      <w:pPr>
        <w:pStyle w:val="ListParagraph"/>
        <w:numPr>
          <w:ilvl w:val="0"/>
          <w:numId w:val="15"/>
        </w:numPr>
        <w:jc w:val="both"/>
        <w:rPr>
          <w:b/>
          <w:color w:val="auto"/>
          <w:sz w:val="24"/>
        </w:rPr>
      </w:pPr>
      <w:r w:rsidRPr="005E35C4">
        <w:rPr>
          <w:b/>
          <w:color w:val="auto"/>
          <w:sz w:val="24"/>
        </w:rPr>
        <w:lastRenderedPageBreak/>
        <w:t xml:space="preserve">Reference </w:t>
      </w:r>
    </w:p>
    <w:p w:rsidR="00AF56EE" w:rsidRPr="00D30BAD" w:rsidRDefault="00AF56EE" w:rsidP="00887C56">
      <w:pPr>
        <w:jc w:val="both"/>
        <w:rPr>
          <w:color w:val="auto"/>
          <w:sz w:val="24"/>
        </w:rPr>
      </w:pPr>
    </w:p>
    <w:p w:rsidR="001049E1" w:rsidRPr="00903853" w:rsidRDefault="001049E1" w:rsidP="00887C56">
      <w:pPr>
        <w:jc w:val="both"/>
        <w:rPr>
          <w:color w:val="auto"/>
          <w:sz w:val="24"/>
        </w:rPr>
      </w:pPr>
      <w:r w:rsidRPr="00EE6CB9">
        <w:rPr>
          <w:color w:val="auto"/>
          <w:sz w:val="24"/>
        </w:rPr>
        <w:t xml:space="preserve">Almeida, P. (1996) Knowledge sourcing by foreign multinationals: </w:t>
      </w:r>
      <w:r w:rsidR="00CF20D0">
        <w:rPr>
          <w:color w:val="auto"/>
          <w:sz w:val="24"/>
        </w:rPr>
        <w:t>p</w:t>
      </w:r>
      <w:r w:rsidRPr="00EE6CB9">
        <w:rPr>
          <w:color w:val="auto"/>
          <w:sz w:val="24"/>
        </w:rPr>
        <w:t xml:space="preserve">atent citation analysis in the U.S. semiconductor industry, </w:t>
      </w:r>
      <w:r w:rsidRPr="0071365A">
        <w:rPr>
          <w:i/>
          <w:color w:val="auto"/>
          <w:sz w:val="24"/>
        </w:rPr>
        <w:t>Strategic Management Journal</w:t>
      </w:r>
      <w:r w:rsidRPr="00903853">
        <w:rPr>
          <w:color w:val="auto"/>
          <w:sz w:val="24"/>
        </w:rPr>
        <w:t>, 17, 155-165</w:t>
      </w:r>
    </w:p>
    <w:p w:rsidR="00C16550" w:rsidRPr="00D30BAD" w:rsidRDefault="00C16550" w:rsidP="00887C56">
      <w:pPr>
        <w:jc w:val="both"/>
        <w:outlineLvl w:val="0"/>
        <w:rPr>
          <w:color w:val="auto"/>
          <w:sz w:val="24"/>
        </w:rPr>
      </w:pPr>
    </w:p>
    <w:p w:rsidR="00C16550" w:rsidRPr="00B722C3" w:rsidRDefault="00C16550" w:rsidP="00887C56">
      <w:pPr>
        <w:jc w:val="both"/>
        <w:outlineLvl w:val="0"/>
        <w:rPr>
          <w:color w:val="auto"/>
          <w:sz w:val="24"/>
        </w:rPr>
      </w:pPr>
      <w:r w:rsidRPr="00EE6CB9">
        <w:rPr>
          <w:color w:val="auto"/>
          <w:sz w:val="24"/>
        </w:rPr>
        <w:t xml:space="preserve">Anderson, </w:t>
      </w:r>
      <w:r w:rsidR="00884340" w:rsidRPr="0071365A">
        <w:rPr>
          <w:color w:val="auto"/>
          <w:sz w:val="24"/>
        </w:rPr>
        <w:t>T.</w:t>
      </w:r>
      <w:r w:rsidRPr="00903853">
        <w:rPr>
          <w:color w:val="auto"/>
          <w:sz w:val="24"/>
        </w:rPr>
        <w:t xml:space="preserve">, Olson, </w:t>
      </w:r>
      <w:r w:rsidR="00884340" w:rsidRPr="00903853">
        <w:rPr>
          <w:color w:val="auto"/>
          <w:sz w:val="24"/>
        </w:rPr>
        <w:t>J.</w:t>
      </w:r>
      <w:r w:rsidRPr="00B3200D">
        <w:rPr>
          <w:color w:val="auto"/>
          <w:sz w:val="24"/>
        </w:rPr>
        <w:t xml:space="preserve">, </w:t>
      </w:r>
      <w:r w:rsidR="00884340" w:rsidRPr="00E91300">
        <w:rPr>
          <w:color w:val="auto"/>
          <w:sz w:val="24"/>
        </w:rPr>
        <w:t xml:space="preserve">and </w:t>
      </w:r>
      <w:r w:rsidRPr="00F37DB1">
        <w:rPr>
          <w:color w:val="auto"/>
          <w:sz w:val="24"/>
        </w:rPr>
        <w:t xml:space="preserve">Sobelman, </w:t>
      </w:r>
      <w:r w:rsidR="00884340" w:rsidRPr="00436380">
        <w:rPr>
          <w:color w:val="auto"/>
          <w:sz w:val="24"/>
        </w:rPr>
        <w:t>D.</w:t>
      </w:r>
      <w:r w:rsidRPr="00436380">
        <w:rPr>
          <w:color w:val="auto"/>
          <w:sz w:val="24"/>
        </w:rPr>
        <w:t xml:space="preserve"> </w:t>
      </w:r>
      <w:r w:rsidR="00884340" w:rsidRPr="007C6453">
        <w:rPr>
          <w:color w:val="auto"/>
          <w:sz w:val="24"/>
        </w:rPr>
        <w:t>(</w:t>
      </w:r>
      <w:r w:rsidRPr="007C6453">
        <w:rPr>
          <w:color w:val="auto"/>
          <w:sz w:val="24"/>
        </w:rPr>
        <w:t>2009</w:t>
      </w:r>
      <w:r w:rsidR="00884340" w:rsidRPr="0007711A">
        <w:rPr>
          <w:color w:val="auto"/>
          <w:sz w:val="24"/>
        </w:rPr>
        <w:t>)</w:t>
      </w:r>
      <w:r w:rsidRPr="0007711A">
        <w:rPr>
          <w:color w:val="auto"/>
          <w:sz w:val="24"/>
        </w:rPr>
        <w:t xml:space="preserve"> </w:t>
      </w:r>
      <w:r w:rsidR="005D0151" w:rsidRPr="007C37B3">
        <w:rPr>
          <w:color w:val="auto"/>
          <w:sz w:val="24"/>
        </w:rPr>
        <w:t xml:space="preserve">Assessment of the opportunities for pharmaceutical manufacturers in emerging </w:t>
      </w:r>
      <w:r w:rsidR="005D0151" w:rsidRPr="005760F7">
        <w:rPr>
          <w:color w:val="auto"/>
          <w:sz w:val="24"/>
        </w:rPr>
        <w:t xml:space="preserve">markets, </w:t>
      </w:r>
      <w:r w:rsidRPr="005760F7">
        <w:rPr>
          <w:i/>
          <w:color w:val="auto"/>
          <w:sz w:val="24"/>
        </w:rPr>
        <w:t>Jour</w:t>
      </w:r>
      <w:r w:rsidR="005D0151" w:rsidRPr="001D12EB">
        <w:rPr>
          <w:i/>
          <w:color w:val="auto"/>
          <w:sz w:val="24"/>
        </w:rPr>
        <w:t>nal of Managed Care Pharmacy</w:t>
      </w:r>
      <w:r w:rsidR="005D0151" w:rsidRPr="001D12EB">
        <w:rPr>
          <w:color w:val="auto"/>
          <w:sz w:val="24"/>
        </w:rPr>
        <w:t>, 15 (</w:t>
      </w:r>
      <w:r w:rsidRPr="001D12EB">
        <w:rPr>
          <w:color w:val="auto"/>
          <w:sz w:val="24"/>
        </w:rPr>
        <w:t>5</w:t>
      </w:r>
      <w:r w:rsidR="005D0151" w:rsidRPr="001D12EB">
        <w:rPr>
          <w:color w:val="auto"/>
          <w:sz w:val="24"/>
        </w:rPr>
        <w:t>)</w:t>
      </w:r>
      <w:r w:rsidRPr="00181A90">
        <w:rPr>
          <w:color w:val="auto"/>
          <w:sz w:val="24"/>
        </w:rPr>
        <w:t>,</w:t>
      </w:r>
      <w:r w:rsidR="005D0151" w:rsidRPr="00B722C3">
        <w:rPr>
          <w:color w:val="auto"/>
          <w:sz w:val="24"/>
        </w:rPr>
        <w:t xml:space="preserve"> </w:t>
      </w:r>
      <w:r w:rsidRPr="00B722C3">
        <w:rPr>
          <w:color w:val="auto"/>
          <w:sz w:val="24"/>
        </w:rPr>
        <w:t>396-402</w:t>
      </w:r>
    </w:p>
    <w:p w:rsidR="00C16550" w:rsidRPr="00D30BAD" w:rsidRDefault="00C16550" w:rsidP="00887C56">
      <w:pPr>
        <w:jc w:val="both"/>
        <w:outlineLvl w:val="0"/>
        <w:rPr>
          <w:color w:val="auto"/>
          <w:sz w:val="24"/>
        </w:rPr>
      </w:pPr>
    </w:p>
    <w:p w:rsidR="001049E1" w:rsidRPr="00D30BAD" w:rsidRDefault="001049E1" w:rsidP="00887C56">
      <w:pPr>
        <w:jc w:val="both"/>
        <w:outlineLvl w:val="0"/>
        <w:rPr>
          <w:rStyle w:val="standard-view-style"/>
          <w:color w:val="auto"/>
          <w:sz w:val="24"/>
        </w:rPr>
      </w:pPr>
      <w:r w:rsidRPr="00EE6CB9">
        <w:rPr>
          <w:rStyle w:val="standard-view-style"/>
          <w:color w:val="auto"/>
          <w:sz w:val="24"/>
          <w:szCs w:val="24"/>
          <w:bdr w:val="none" w:sz="0" w:space="0" w:color="auto" w:frame="1"/>
        </w:rPr>
        <w:t xml:space="preserve">Archibugi, D. &amp; Michie, J. (1995) The </w:t>
      </w:r>
      <w:r w:rsidR="00CF20D0">
        <w:rPr>
          <w:rStyle w:val="standard-view-style"/>
          <w:color w:val="auto"/>
          <w:sz w:val="24"/>
          <w:szCs w:val="24"/>
          <w:bdr w:val="none" w:sz="0" w:space="0" w:color="auto" w:frame="1"/>
        </w:rPr>
        <w:t>g</w:t>
      </w:r>
      <w:r w:rsidRPr="00EE6CB9">
        <w:rPr>
          <w:rStyle w:val="standard-view-style"/>
          <w:color w:val="auto"/>
          <w:sz w:val="24"/>
          <w:szCs w:val="24"/>
          <w:bdr w:val="none" w:sz="0" w:space="0" w:color="auto" w:frame="1"/>
        </w:rPr>
        <w:t xml:space="preserve">lobalisation of </w:t>
      </w:r>
      <w:r w:rsidR="00CF20D0">
        <w:rPr>
          <w:rStyle w:val="standard-view-style"/>
          <w:color w:val="auto"/>
          <w:sz w:val="24"/>
          <w:szCs w:val="24"/>
          <w:bdr w:val="none" w:sz="0" w:space="0" w:color="auto" w:frame="1"/>
        </w:rPr>
        <w:t>t</w:t>
      </w:r>
      <w:r w:rsidRPr="00EE6CB9">
        <w:rPr>
          <w:rStyle w:val="standard-view-style"/>
          <w:color w:val="auto"/>
          <w:sz w:val="24"/>
          <w:szCs w:val="24"/>
          <w:bdr w:val="none" w:sz="0" w:space="0" w:color="auto" w:frame="1"/>
        </w:rPr>
        <w:t xml:space="preserve">echnology: </w:t>
      </w:r>
      <w:r w:rsidR="00CF20D0">
        <w:rPr>
          <w:rStyle w:val="standard-view-style"/>
          <w:color w:val="auto"/>
          <w:sz w:val="24"/>
          <w:szCs w:val="24"/>
          <w:bdr w:val="none" w:sz="0" w:space="0" w:color="auto" w:frame="1"/>
        </w:rPr>
        <w:t>a</w:t>
      </w:r>
      <w:r w:rsidRPr="00EE6CB9">
        <w:rPr>
          <w:rStyle w:val="standard-view-style"/>
          <w:color w:val="auto"/>
          <w:sz w:val="24"/>
          <w:szCs w:val="24"/>
          <w:bdr w:val="none" w:sz="0" w:space="0" w:color="auto" w:frame="1"/>
        </w:rPr>
        <w:t xml:space="preserve"> </w:t>
      </w:r>
      <w:r w:rsidR="00CF20D0">
        <w:rPr>
          <w:rStyle w:val="standard-view-style"/>
          <w:color w:val="auto"/>
          <w:sz w:val="24"/>
          <w:szCs w:val="24"/>
          <w:bdr w:val="none" w:sz="0" w:space="0" w:color="auto" w:frame="1"/>
        </w:rPr>
        <w:t>n</w:t>
      </w:r>
      <w:r w:rsidRPr="00EE6CB9">
        <w:rPr>
          <w:rStyle w:val="standard-view-style"/>
          <w:color w:val="auto"/>
          <w:sz w:val="24"/>
          <w:szCs w:val="24"/>
          <w:bdr w:val="none" w:sz="0" w:space="0" w:color="auto" w:frame="1"/>
        </w:rPr>
        <w:t xml:space="preserve">ew </w:t>
      </w:r>
      <w:r w:rsidR="00CF20D0">
        <w:rPr>
          <w:rStyle w:val="standard-view-style"/>
          <w:color w:val="auto"/>
          <w:sz w:val="24"/>
          <w:szCs w:val="24"/>
          <w:bdr w:val="none" w:sz="0" w:space="0" w:color="auto" w:frame="1"/>
        </w:rPr>
        <w:t>t</w:t>
      </w:r>
      <w:r w:rsidRPr="00EE6CB9">
        <w:rPr>
          <w:rStyle w:val="standard-view-style"/>
          <w:color w:val="auto"/>
          <w:sz w:val="24"/>
          <w:szCs w:val="24"/>
          <w:bdr w:val="none" w:sz="0" w:space="0" w:color="auto" w:frame="1"/>
        </w:rPr>
        <w:t xml:space="preserve">axonomy, </w:t>
      </w:r>
      <w:r w:rsidRPr="0071365A">
        <w:rPr>
          <w:rStyle w:val="standard-view-style"/>
          <w:i/>
          <w:color w:val="auto"/>
          <w:sz w:val="24"/>
          <w:szCs w:val="24"/>
          <w:bdr w:val="none" w:sz="0" w:space="0" w:color="auto" w:frame="1"/>
        </w:rPr>
        <w:t>Cambridge Journal of Economies</w:t>
      </w:r>
      <w:r w:rsidRPr="00903853">
        <w:rPr>
          <w:rStyle w:val="standard-view-style"/>
          <w:color w:val="auto"/>
          <w:sz w:val="24"/>
          <w:szCs w:val="24"/>
          <w:bdr w:val="none" w:sz="0" w:space="0" w:color="auto" w:frame="1"/>
        </w:rPr>
        <w:t>, 19 (1), 121-140</w:t>
      </w:r>
    </w:p>
    <w:p w:rsidR="001049E1" w:rsidRPr="00EE6CB9" w:rsidRDefault="001049E1" w:rsidP="00887C56">
      <w:pPr>
        <w:jc w:val="both"/>
        <w:rPr>
          <w:rStyle w:val="standard-view-style"/>
          <w:color w:val="auto"/>
          <w:sz w:val="24"/>
          <w:szCs w:val="24"/>
          <w:bdr w:val="none" w:sz="0" w:space="0" w:color="auto" w:frame="1"/>
        </w:rPr>
      </w:pPr>
    </w:p>
    <w:p w:rsidR="001049E1" w:rsidRPr="00E91300" w:rsidRDefault="001049E1" w:rsidP="00887C56">
      <w:pPr>
        <w:jc w:val="both"/>
        <w:rPr>
          <w:color w:val="auto"/>
          <w:sz w:val="24"/>
        </w:rPr>
      </w:pPr>
      <w:r w:rsidRPr="0071365A">
        <w:rPr>
          <w:color w:val="auto"/>
          <w:sz w:val="24"/>
        </w:rPr>
        <w:t xml:space="preserve">Arvanitis, S. and H. Hollenstein (2011) How do different drivers of R&amp;D investment in foreign locations affect domestic firm performance? </w:t>
      </w:r>
      <w:r w:rsidR="00CF20D0">
        <w:rPr>
          <w:color w:val="auto"/>
          <w:sz w:val="24"/>
        </w:rPr>
        <w:t>a</w:t>
      </w:r>
      <w:r w:rsidRPr="0071365A">
        <w:rPr>
          <w:color w:val="auto"/>
          <w:sz w:val="24"/>
        </w:rPr>
        <w:t xml:space="preserve">n analysis based on Swiss panel micro data, </w:t>
      </w:r>
      <w:r w:rsidRPr="00903853">
        <w:rPr>
          <w:i/>
          <w:color w:val="auto"/>
          <w:sz w:val="24"/>
        </w:rPr>
        <w:t>Industrial and Corporate Change</w:t>
      </w:r>
      <w:r w:rsidRPr="00B3200D">
        <w:rPr>
          <w:color w:val="auto"/>
          <w:sz w:val="24"/>
        </w:rPr>
        <w:t>, 20 (2), 605-640</w:t>
      </w:r>
    </w:p>
    <w:p w:rsidR="001049E1" w:rsidRPr="00436380" w:rsidRDefault="001049E1" w:rsidP="00887C56">
      <w:pPr>
        <w:jc w:val="both"/>
        <w:rPr>
          <w:color w:val="auto"/>
          <w:sz w:val="24"/>
        </w:rPr>
      </w:pPr>
    </w:p>
    <w:p w:rsidR="009772B7" w:rsidRPr="005760F7" w:rsidRDefault="009772B7" w:rsidP="00887C56">
      <w:pPr>
        <w:jc w:val="both"/>
        <w:rPr>
          <w:color w:val="auto"/>
          <w:sz w:val="24"/>
        </w:rPr>
      </w:pPr>
      <w:r w:rsidRPr="007C6453">
        <w:rPr>
          <w:color w:val="auto"/>
          <w:sz w:val="24"/>
        </w:rPr>
        <w:t>Asia Pacific Biotech News</w:t>
      </w:r>
      <w:r w:rsidR="00B35BE3" w:rsidRPr="007C6453">
        <w:rPr>
          <w:color w:val="auto"/>
          <w:sz w:val="24"/>
        </w:rPr>
        <w:t xml:space="preserve"> (2001) </w:t>
      </w:r>
      <w:r w:rsidR="00B35BE3" w:rsidRPr="0007711A">
        <w:rPr>
          <w:i/>
          <w:color w:val="auto"/>
          <w:sz w:val="24"/>
        </w:rPr>
        <w:t xml:space="preserve">AstraZeneca </w:t>
      </w:r>
      <w:r w:rsidR="00CF20D0">
        <w:rPr>
          <w:i/>
          <w:color w:val="auto"/>
          <w:sz w:val="24"/>
        </w:rPr>
        <w:t>O</w:t>
      </w:r>
      <w:r w:rsidR="00B35BE3" w:rsidRPr="0007711A">
        <w:rPr>
          <w:i/>
          <w:color w:val="auto"/>
          <w:sz w:val="24"/>
        </w:rPr>
        <w:t xml:space="preserve">pens </w:t>
      </w:r>
      <w:r w:rsidR="00CF20D0">
        <w:rPr>
          <w:i/>
          <w:color w:val="auto"/>
          <w:sz w:val="24"/>
        </w:rPr>
        <w:t>I</w:t>
      </w:r>
      <w:r w:rsidR="00B35BE3" w:rsidRPr="0007711A">
        <w:rPr>
          <w:i/>
          <w:color w:val="auto"/>
          <w:sz w:val="24"/>
        </w:rPr>
        <w:t xml:space="preserve">ts </w:t>
      </w:r>
      <w:r w:rsidR="00CF20D0">
        <w:rPr>
          <w:i/>
          <w:color w:val="auto"/>
          <w:sz w:val="24"/>
        </w:rPr>
        <w:t>B</w:t>
      </w:r>
      <w:r w:rsidR="00B35BE3" w:rsidRPr="0007711A">
        <w:rPr>
          <w:i/>
          <w:color w:val="auto"/>
          <w:sz w:val="24"/>
        </w:rPr>
        <w:t xml:space="preserve">iggest Asian </w:t>
      </w:r>
      <w:r w:rsidR="00CF20D0">
        <w:rPr>
          <w:i/>
          <w:color w:val="auto"/>
          <w:sz w:val="24"/>
        </w:rPr>
        <w:t>P</w:t>
      </w:r>
      <w:r w:rsidR="00B35BE3" w:rsidRPr="0007711A">
        <w:rPr>
          <w:i/>
          <w:color w:val="auto"/>
          <w:sz w:val="24"/>
        </w:rPr>
        <w:t>lant in China</w:t>
      </w:r>
      <w:r w:rsidR="00970EC7" w:rsidRPr="0007711A">
        <w:rPr>
          <w:color w:val="auto"/>
          <w:sz w:val="24"/>
        </w:rPr>
        <w:t xml:space="preserve">, 5 </w:t>
      </w:r>
      <w:r w:rsidR="00970EC7" w:rsidRPr="007C37B3">
        <w:rPr>
          <w:color w:val="auto"/>
          <w:sz w:val="24"/>
        </w:rPr>
        <w:t>(10), 179</w:t>
      </w:r>
    </w:p>
    <w:p w:rsidR="0050496D" w:rsidRPr="005760F7" w:rsidRDefault="0050496D" w:rsidP="00887C56">
      <w:pPr>
        <w:jc w:val="both"/>
        <w:rPr>
          <w:color w:val="auto"/>
          <w:sz w:val="24"/>
        </w:rPr>
      </w:pPr>
    </w:p>
    <w:p w:rsidR="001D3174" w:rsidRPr="001D12EB" w:rsidRDefault="001D3174" w:rsidP="00887C56">
      <w:pPr>
        <w:spacing w:after="75"/>
        <w:jc w:val="both"/>
        <w:outlineLvl w:val="0"/>
        <w:rPr>
          <w:color w:val="auto"/>
          <w:sz w:val="24"/>
        </w:rPr>
      </w:pPr>
      <w:r w:rsidRPr="001D12EB">
        <w:rPr>
          <w:color w:val="auto"/>
          <w:sz w:val="24"/>
        </w:rPr>
        <w:t xml:space="preserve">AstraZeneca China (2015) </w:t>
      </w:r>
      <w:r w:rsidRPr="001D12EB">
        <w:rPr>
          <w:i/>
          <w:color w:val="auto"/>
          <w:sz w:val="24"/>
        </w:rPr>
        <w:t>AstraZeneca in China: Overview,</w:t>
      </w:r>
      <w:r w:rsidRPr="001D12EB">
        <w:rPr>
          <w:color w:val="auto"/>
          <w:sz w:val="24"/>
        </w:rPr>
        <w:t xml:space="preserve"> AstraZeneca Online, Accessed on 08/12/2014, Available at [www.astrazeneca.com/cn]</w:t>
      </w:r>
    </w:p>
    <w:p w:rsidR="001D3174" w:rsidRPr="001D12EB" w:rsidRDefault="001D3174" w:rsidP="00887C56">
      <w:pPr>
        <w:spacing w:after="75"/>
        <w:jc w:val="both"/>
        <w:outlineLvl w:val="0"/>
        <w:rPr>
          <w:color w:val="auto"/>
          <w:sz w:val="24"/>
        </w:rPr>
      </w:pPr>
    </w:p>
    <w:p w:rsidR="001D3174" w:rsidRPr="006E3F4A" w:rsidRDefault="001D3174" w:rsidP="00887C56">
      <w:pPr>
        <w:spacing w:after="75"/>
        <w:jc w:val="both"/>
        <w:outlineLvl w:val="0"/>
        <w:rPr>
          <w:color w:val="auto"/>
          <w:sz w:val="24"/>
        </w:rPr>
      </w:pPr>
      <w:r w:rsidRPr="00181A90">
        <w:rPr>
          <w:color w:val="auto"/>
          <w:sz w:val="24"/>
        </w:rPr>
        <w:t xml:space="preserve">AstraZeneca China (2015) </w:t>
      </w:r>
      <w:r w:rsidRPr="00B722C3">
        <w:rPr>
          <w:i/>
          <w:color w:val="auto"/>
          <w:sz w:val="24"/>
        </w:rPr>
        <w:t>AstraZeneca China: Milestone,</w:t>
      </w:r>
      <w:r w:rsidRPr="00B722C3">
        <w:rPr>
          <w:color w:val="auto"/>
          <w:sz w:val="24"/>
        </w:rPr>
        <w:t xml:space="preserve"> AstraZeneca Online, Accessed on 08/11/2014, Availa</w:t>
      </w:r>
      <w:r w:rsidRPr="006E3F4A">
        <w:rPr>
          <w:color w:val="auto"/>
          <w:sz w:val="24"/>
        </w:rPr>
        <w:t>ble at [www.astrazeneca.com/cn]</w:t>
      </w:r>
    </w:p>
    <w:p w:rsidR="001D3174" w:rsidRPr="007C0D7A" w:rsidRDefault="001D3174" w:rsidP="00887C56">
      <w:pPr>
        <w:spacing w:after="75"/>
        <w:jc w:val="both"/>
        <w:outlineLvl w:val="0"/>
        <w:rPr>
          <w:color w:val="auto"/>
          <w:sz w:val="24"/>
        </w:rPr>
      </w:pPr>
    </w:p>
    <w:p w:rsidR="001D3174" w:rsidRPr="00D30BAD" w:rsidRDefault="001D3174" w:rsidP="00887C56">
      <w:pPr>
        <w:spacing w:after="75"/>
        <w:jc w:val="both"/>
        <w:outlineLvl w:val="0"/>
        <w:rPr>
          <w:color w:val="auto"/>
          <w:sz w:val="24"/>
        </w:rPr>
      </w:pPr>
      <w:r w:rsidRPr="00D30BAD">
        <w:rPr>
          <w:color w:val="auto"/>
          <w:sz w:val="24"/>
        </w:rPr>
        <w:t xml:space="preserve">AstraZeneca China (2015) </w:t>
      </w:r>
      <w:r w:rsidRPr="00D30BAD">
        <w:rPr>
          <w:i/>
          <w:color w:val="auto"/>
          <w:sz w:val="24"/>
        </w:rPr>
        <w:t xml:space="preserve">AstraZeneca China: Key </w:t>
      </w:r>
      <w:r w:rsidR="00CF20D0">
        <w:rPr>
          <w:i/>
          <w:color w:val="auto"/>
          <w:sz w:val="24"/>
        </w:rPr>
        <w:t>R</w:t>
      </w:r>
      <w:r w:rsidRPr="00D30BAD">
        <w:rPr>
          <w:i/>
          <w:color w:val="auto"/>
          <w:sz w:val="24"/>
        </w:rPr>
        <w:t xml:space="preserve">esearch </w:t>
      </w:r>
      <w:r w:rsidR="00CF20D0">
        <w:rPr>
          <w:i/>
          <w:color w:val="auto"/>
          <w:sz w:val="24"/>
        </w:rPr>
        <w:t>F</w:t>
      </w:r>
      <w:r w:rsidRPr="00D30BAD">
        <w:rPr>
          <w:i/>
          <w:color w:val="auto"/>
          <w:sz w:val="24"/>
        </w:rPr>
        <w:t>acts,</w:t>
      </w:r>
      <w:r w:rsidRPr="00D30BAD">
        <w:rPr>
          <w:color w:val="auto"/>
          <w:sz w:val="24"/>
        </w:rPr>
        <w:t xml:space="preserve"> AstraZeneca Online, Accessed on 24/11/2014, Available at [www.astrazeneca.com/cn]</w:t>
      </w:r>
    </w:p>
    <w:p w:rsidR="001D3174" w:rsidRPr="00D30BAD" w:rsidRDefault="001D3174" w:rsidP="00887C56">
      <w:pPr>
        <w:spacing w:after="75"/>
        <w:jc w:val="both"/>
        <w:outlineLvl w:val="0"/>
        <w:rPr>
          <w:color w:val="auto"/>
          <w:sz w:val="24"/>
        </w:rPr>
      </w:pPr>
    </w:p>
    <w:p w:rsidR="001D3174" w:rsidRPr="00D30BAD" w:rsidRDefault="001D3174" w:rsidP="00887C56">
      <w:pPr>
        <w:spacing w:after="75"/>
        <w:jc w:val="both"/>
        <w:outlineLvl w:val="0"/>
        <w:rPr>
          <w:color w:val="auto"/>
          <w:sz w:val="24"/>
        </w:rPr>
      </w:pPr>
      <w:r w:rsidRPr="00D30BAD">
        <w:rPr>
          <w:color w:val="auto"/>
          <w:sz w:val="24"/>
        </w:rPr>
        <w:t xml:space="preserve">AstraZeneca Global (2003) </w:t>
      </w:r>
      <w:r w:rsidRPr="00D30BAD">
        <w:rPr>
          <w:i/>
          <w:color w:val="auto"/>
          <w:sz w:val="24"/>
        </w:rPr>
        <w:t xml:space="preserve">AstraZeneca </w:t>
      </w:r>
      <w:r w:rsidR="00CF20D0">
        <w:rPr>
          <w:i/>
          <w:color w:val="auto"/>
          <w:sz w:val="24"/>
        </w:rPr>
        <w:t>C</w:t>
      </w:r>
      <w:r w:rsidRPr="00D30BAD">
        <w:rPr>
          <w:i/>
          <w:color w:val="auto"/>
          <w:sz w:val="24"/>
        </w:rPr>
        <w:t xml:space="preserve">ommits to </w:t>
      </w:r>
      <w:r w:rsidR="00CF20D0">
        <w:rPr>
          <w:i/>
          <w:color w:val="auto"/>
          <w:sz w:val="24"/>
        </w:rPr>
        <w:t>P</w:t>
      </w:r>
      <w:r w:rsidRPr="00D30BAD">
        <w:rPr>
          <w:i/>
          <w:color w:val="auto"/>
          <w:sz w:val="24"/>
        </w:rPr>
        <w:t xml:space="preserve">artnering with </w:t>
      </w:r>
      <w:r w:rsidR="00CF20D0">
        <w:rPr>
          <w:i/>
          <w:color w:val="auto"/>
          <w:sz w:val="24"/>
        </w:rPr>
        <w:t>I</w:t>
      </w:r>
      <w:r w:rsidRPr="00D30BAD">
        <w:rPr>
          <w:i/>
          <w:color w:val="auto"/>
          <w:sz w:val="24"/>
        </w:rPr>
        <w:t xml:space="preserve">nnovative </w:t>
      </w:r>
      <w:r w:rsidR="00CF20D0">
        <w:rPr>
          <w:i/>
          <w:color w:val="auto"/>
          <w:sz w:val="24"/>
        </w:rPr>
        <w:t>E</w:t>
      </w:r>
      <w:r w:rsidRPr="00D30BAD">
        <w:rPr>
          <w:i/>
          <w:color w:val="auto"/>
          <w:sz w:val="24"/>
        </w:rPr>
        <w:t xml:space="preserve">ducational </w:t>
      </w:r>
      <w:r w:rsidR="00CF20D0">
        <w:rPr>
          <w:i/>
          <w:color w:val="auto"/>
          <w:sz w:val="24"/>
        </w:rPr>
        <w:t>P</w:t>
      </w:r>
      <w:r w:rsidRPr="00D30BAD">
        <w:rPr>
          <w:i/>
          <w:color w:val="auto"/>
          <w:sz w:val="24"/>
        </w:rPr>
        <w:t xml:space="preserve">rogramme and </w:t>
      </w:r>
      <w:r w:rsidR="00CF20D0">
        <w:rPr>
          <w:i/>
          <w:color w:val="auto"/>
          <w:sz w:val="24"/>
        </w:rPr>
        <w:t>S</w:t>
      </w:r>
      <w:r w:rsidRPr="00D30BAD">
        <w:rPr>
          <w:i/>
          <w:color w:val="auto"/>
          <w:sz w:val="24"/>
        </w:rPr>
        <w:t xml:space="preserve">upporting China’s </w:t>
      </w:r>
      <w:r w:rsidR="00CF20D0">
        <w:rPr>
          <w:i/>
          <w:color w:val="auto"/>
          <w:sz w:val="24"/>
        </w:rPr>
        <w:t>H</w:t>
      </w:r>
      <w:r w:rsidRPr="00D30BAD">
        <w:rPr>
          <w:i/>
          <w:color w:val="auto"/>
          <w:sz w:val="24"/>
        </w:rPr>
        <w:t xml:space="preserve">ealthcare </w:t>
      </w:r>
      <w:r w:rsidR="00CF20D0">
        <w:rPr>
          <w:i/>
          <w:color w:val="auto"/>
          <w:sz w:val="24"/>
        </w:rPr>
        <w:t>R</w:t>
      </w:r>
      <w:r w:rsidRPr="00D30BAD">
        <w:rPr>
          <w:i/>
          <w:color w:val="auto"/>
          <w:sz w:val="24"/>
        </w:rPr>
        <w:t xml:space="preserve">eform over the </w:t>
      </w:r>
      <w:r w:rsidR="00CF20D0">
        <w:rPr>
          <w:i/>
          <w:color w:val="auto"/>
          <w:sz w:val="24"/>
        </w:rPr>
        <w:t>L</w:t>
      </w:r>
      <w:r w:rsidRPr="00D30BAD">
        <w:rPr>
          <w:i/>
          <w:color w:val="auto"/>
          <w:sz w:val="24"/>
        </w:rPr>
        <w:t xml:space="preserve">ong </w:t>
      </w:r>
      <w:r w:rsidR="00CF20D0">
        <w:rPr>
          <w:i/>
          <w:color w:val="auto"/>
          <w:sz w:val="24"/>
        </w:rPr>
        <w:t>T</w:t>
      </w:r>
      <w:r w:rsidRPr="00D30BAD">
        <w:rPr>
          <w:i/>
          <w:color w:val="auto"/>
          <w:sz w:val="24"/>
        </w:rPr>
        <w:t>erm</w:t>
      </w:r>
      <w:r w:rsidRPr="00D30BAD">
        <w:rPr>
          <w:color w:val="auto"/>
          <w:sz w:val="24"/>
        </w:rPr>
        <w:t>, AstraZeneca Online, Published on 03/12/2003, Available at [www.astrazeneca.com/media]</w:t>
      </w:r>
    </w:p>
    <w:p w:rsidR="001D3174" w:rsidRPr="00D30BAD" w:rsidRDefault="001D3174" w:rsidP="00887C56">
      <w:pPr>
        <w:spacing w:after="75"/>
        <w:jc w:val="both"/>
        <w:outlineLvl w:val="0"/>
        <w:rPr>
          <w:color w:val="auto"/>
          <w:sz w:val="24"/>
        </w:rPr>
      </w:pPr>
    </w:p>
    <w:p w:rsidR="001D3174" w:rsidRPr="00D30BAD" w:rsidRDefault="001D3174" w:rsidP="00887C56">
      <w:pPr>
        <w:spacing w:after="75"/>
        <w:jc w:val="both"/>
        <w:outlineLvl w:val="0"/>
        <w:rPr>
          <w:color w:val="auto"/>
          <w:sz w:val="24"/>
        </w:rPr>
      </w:pPr>
      <w:r w:rsidRPr="00D30BAD">
        <w:rPr>
          <w:color w:val="auto"/>
          <w:sz w:val="24"/>
        </w:rPr>
        <w:t xml:space="preserve">AstraZeneca Global (2006) </w:t>
      </w:r>
      <w:r w:rsidRPr="00D30BAD">
        <w:rPr>
          <w:i/>
          <w:color w:val="auto"/>
          <w:sz w:val="24"/>
        </w:rPr>
        <w:t xml:space="preserve">AstraZeneca </w:t>
      </w:r>
      <w:r w:rsidR="00CF20D0">
        <w:rPr>
          <w:i/>
          <w:color w:val="auto"/>
          <w:sz w:val="24"/>
        </w:rPr>
        <w:t>A</w:t>
      </w:r>
      <w:r w:rsidRPr="00D30BAD">
        <w:rPr>
          <w:i/>
          <w:color w:val="auto"/>
          <w:sz w:val="24"/>
        </w:rPr>
        <w:t xml:space="preserve">nnounces $100 </w:t>
      </w:r>
      <w:r w:rsidR="00CF20D0">
        <w:rPr>
          <w:i/>
          <w:color w:val="auto"/>
          <w:sz w:val="24"/>
        </w:rPr>
        <w:t>M</w:t>
      </w:r>
      <w:r w:rsidRPr="00D30BAD">
        <w:rPr>
          <w:i/>
          <w:color w:val="auto"/>
          <w:sz w:val="24"/>
        </w:rPr>
        <w:t xml:space="preserve">illion R&amp;D </w:t>
      </w:r>
      <w:r w:rsidR="00CF20D0">
        <w:rPr>
          <w:i/>
          <w:color w:val="auto"/>
          <w:sz w:val="24"/>
        </w:rPr>
        <w:t>I</w:t>
      </w:r>
      <w:r w:rsidRPr="00D30BAD">
        <w:rPr>
          <w:i/>
          <w:color w:val="auto"/>
          <w:sz w:val="24"/>
        </w:rPr>
        <w:t>nvestment in China</w:t>
      </w:r>
      <w:r w:rsidRPr="00D30BAD">
        <w:rPr>
          <w:color w:val="auto"/>
          <w:sz w:val="24"/>
        </w:rPr>
        <w:t>, AstraZeneca Online, Published on 26/05/2006, Available at [www.astrazeneca.com/media]</w:t>
      </w:r>
    </w:p>
    <w:p w:rsidR="001D3174" w:rsidRPr="00D30BAD" w:rsidRDefault="001D3174" w:rsidP="00887C56">
      <w:pPr>
        <w:spacing w:after="75"/>
        <w:jc w:val="both"/>
        <w:outlineLvl w:val="0"/>
        <w:rPr>
          <w:color w:val="auto"/>
          <w:sz w:val="24"/>
        </w:rPr>
      </w:pPr>
    </w:p>
    <w:p w:rsidR="001D3174" w:rsidRPr="00D30BAD" w:rsidRDefault="001D3174" w:rsidP="00887C56">
      <w:pPr>
        <w:spacing w:after="75"/>
        <w:jc w:val="both"/>
        <w:outlineLvl w:val="0"/>
        <w:rPr>
          <w:color w:val="auto"/>
          <w:sz w:val="24"/>
        </w:rPr>
      </w:pPr>
      <w:r w:rsidRPr="00D30BAD">
        <w:rPr>
          <w:color w:val="auto"/>
          <w:sz w:val="24"/>
        </w:rPr>
        <w:t xml:space="preserve">AstraZeneca Global (2006) </w:t>
      </w:r>
      <w:r w:rsidRPr="00D30BAD">
        <w:rPr>
          <w:i/>
          <w:color w:val="auto"/>
          <w:sz w:val="24"/>
        </w:rPr>
        <w:t xml:space="preserve">AstraZeneca </w:t>
      </w:r>
      <w:r w:rsidR="00CF20D0">
        <w:rPr>
          <w:i/>
          <w:color w:val="auto"/>
          <w:sz w:val="24"/>
        </w:rPr>
        <w:t>L</w:t>
      </w:r>
      <w:r w:rsidRPr="00D30BAD">
        <w:rPr>
          <w:i/>
          <w:color w:val="auto"/>
          <w:sz w:val="24"/>
        </w:rPr>
        <w:t xml:space="preserve">icenses </w:t>
      </w:r>
      <w:r w:rsidR="00CF20D0">
        <w:rPr>
          <w:i/>
          <w:color w:val="auto"/>
          <w:sz w:val="24"/>
        </w:rPr>
        <w:t>R</w:t>
      </w:r>
      <w:r w:rsidRPr="00D30BAD">
        <w:rPr>
          <w:i/>
          <w:color w:val="auto"/>
          <w:sz w:val="24"/>
        </w:rPr>
        <w:t xml:space="preserve">ights for the </w:t>
      </w:r>
      <w:r w:rsidR="00CF20D0">
        <w:rPr>
          <w:i/>
          <w:color w:val="auto"/>
          <w:sz w:val="24"/>
        </w:rPr>
        <w:t>D</w:t>
      </w:r>
      <w:r w:rsidRPr="00D30BAD">
        <w:rPr>
          <w:i/>
          <w:color w:val="auto"/>
          <w:sz w:val="24"/>
        </w:rPr>
        <w:t xml:space="preserve">evelopment and </w:t>
      </w:r>
      <w:r w:rsidR="00CF20D0">
        <w:rPr>
          <w:i/>
          <w:color w:val="auto"/>
          <w:sz w:val="24"/>
        </w:rPr>
        <w:t>C</w:t>
      </w:r>
      <w:r w:rsidRPr="00D30BAD">
        <w:rPr>
          <w:i/>
          <w:color w:val="auto"/>
          <w:sz w:val="24"/>
        </w:rPr>
        <w:t xml:space="preserve">ommercialisation of </w:t>
      </w:r>
      <w:r w:rsidR="00CF20D0">
        <w:rPr>
          <w:i/>
          <w:color w:val="auto"/>
          <w:sz w:val="24"/>
        </w:rPr>
        <w:t>C</w:t>
      </w:r>
      <w:r w:rsidRPr="00D30BAD">
        <w:rPr>
          <w:i/>
          <w:color w:val="auto"/>
          <w:sz w:val="24"/>
        </w:rPr>
        <w:t>ubicin in China</w:t>
      </w:r>
      <w:r w:rsidRPr="00D30BAD">
        <w:rPr>
          <w:color w:val="auto"/>
          <w:sz w:val="24"/>
        </w:rPr>
        <w:t>, AstraZeneca Online, Published on 04/12/2006, Available at [www.astrazeneca.com/media]</w:t>
      </w:r>
    </w:p>
    <w:p w:rsidR="001D3174" w:rsidRPr="00D30BAD" w:rsidRDefault="001D3174" w:rsidP="00887C56">
      <w:pPr>
        <w:spacing w:after="75"/>
        <w:jc w:val="both"/>
        <w:outlineLvl w:val="0"/>
        <w:rPr>
          <w:color w:val="auto"/>
          <w:sz w:val="24"/>
        </w:rPr>
      </w:pPr>
    </w:p>
    <w:p w:rsidR="001D3174" w:rsidRPr="00D30BAD" w:rsidRDefault="001D3174" w:rsidP="00887C56">
      <w:pPr>
        <w:spacing w:after="75"/>
        <w:jc w:val="both"/>
        <w:outlineLvl w:val="0"/>
        <w:rPr>
          <w:color w:val="auto"/>
          <w:sz w:val="24"/>
        </w:rPr>
      </w:pPr>
      <w:r w:rsidRPr="00D30BAD">
        <w:rPr>
          <w:color w:val="auto"/>
          <w:sz w:val="24"/>
        </w:rPr>
        <w:t xml:space="preserve">AstraZeneca Global (2007) </w:t>
      </w:r>
      <w:r w:rsidRPr="00D30BAD">
        <w:rPr>
          <w:i/>
          <w:color w:val="auto"/>
          <w:sz w:val="24"/>
        </w:rPr>
        <w:t xml:space="preserve">AstraZeneca </w:t>
      </w:r>
      <w:r w:rsidR="00CF20D0">
        <w:rPr>
          <w:i/>
          <w:color w:val="auto"/>
          <w:sz w:val="24"/>
        </w:rPr>
        <w:t>E</w:t>
      </w:r>
      <w:r w:rsidRPr="00D30BAD">
        <w:rPr>
          <w:i/>
          <w:color w:val="auto"/>
          <w:sz w:val="24"/>
        </w:rPr>
        <w:t xml:space="preserve">nhances </w:t>
      </w:r>
      <w:r w:rsidR="00CF20D0">
        <w:rPr>
          <w:i/>
          <w:color w:val="auto"/>
          <w:sz w:val="24"/>
        </w:rPr>
        <w:t>C</w:t>
      </w:r>
      <w:r w:rsidRPr="00D30BAD">
        <w:rPr>
          <w:i/>
          <w:color w:val="auto"/>
          <w:sz w:val="24"/>
        </w:rPr>
        <w:t xml:space="preserve">linical </w:t>
      </w:r>
      <w:r w:rsidR="00CF20D0">
        <w:rPr>
          <w:i/>
          <w:color w:val="auto"/>
          <w:sz w:val="24"/>
        </w:rPr>
        <w:t>R</w:t>
      </w:r>
      <w:r w:rsidRPr="00D30BAD">
        <w:rPr>
          <w:i/>
          <w:color w:val="auto"/>
          <w:sz w:val="24"/>
        </w:rPr>
        <w:t xml:space="preserve">esearch </w:t>
      </w:r>
      <w:r w:rsidR="00CF20D0">
        <w:rPr>
          <w:i/>
          <w:color w:val="auto"/>
          <w:sz w:val="24"/>
        </w:rPr>
        <w:t>C</w:t>
      </w:r>
      <w:r w:rsidRPr="00D30BAD">
        <w:rPr>
          <w:i/>
          <w:color w:val="auto"/>
          <w:sz w:val="24"/>
        </w:rPr>
        <w:t xml:space="preserve">apabilities in China with </w:t>
      </w:r>
      <w:r w:rsidR="00CF20D0">
        <w:rPr>
          <w:i/>
          <w:color w:val="auto"/>
          <w:sz w:val="24"/>
        </w:rPr>
        <w:t>F</w:t>
      </w:r>
      <w:r w:rsidRPr="00D30BAD">
        <w:rPr>
          <w:i/>
          <w:color w:val="auto"/>
          <w:sz w:val="24"/>
        </w:rPr>
        <w:t xml:space="preserve">irst </w:t>
      </w:r>
      <w:r w:rsidR="00CF20D0">
        <w:rPr>
          <w:i/>
          <w:color w:val="auto"/>
          <w:sz w:val="24"/>
        </w:rPr>
        <w:t>C</w:t>
      </w:r>
      <w:r w:rsidRPr="00D30BAD">
        <w:rPr>
          <w:i/>
          <w:color w:val="auto"/>
          <w:sz w:val="24"/>
        </w:rPr>
        <w:t xml:space="preserve">linical </w:t>
      </w:r>
      <w:r w:rsidR="00CF20D0">
        <w:rPr>
          <w:i/>
          <w:color w:val="auto"/>
          <w:sz w:val="24"/>
        </w:rPr>
        <w:t>P</w:t>
      </w:r>
      <w:r w:rsidRPr="00D30BAD">
        <w:rPr>
          <w:i/>
          <w:color w:val="auto"/>
          <w:sz w:val="24"/>
        </w:rPr>
        <w:t xml:space="preserve">harmacology </w:t>
      </w:r>
      <w:r w:rsidR="00CF20D0">
        <w:rPr>
          <w:i/>
          <w:color w:val="auto"/>
          <w:sz w:val="24"/>
        </w:rPr>
        <w:t>U</w:t>
      </w:r>
      <w:r w:rsidRPr="00D30BAD">
        <w:rPr>
          <w:i/>
          <w:color w:val="auto"/>
          <w:sz w:val="24"/>
        </w:rPr>
        <w:t>nit</w:t>
      </w:r>
      <w:r w:rsidRPr="00D30BAD">
        <w:rPr>
          <w:color w:val="auto"/>
          <w:sz w:val="24"/>
        </w:rPr>
        <w:t>, AstraZeneca Online, Published on 04/09/2007, Available at [www.astrazeneca.com/media]</w:t>
      </w:r>
    </w:p>
    <w:p w:rsidR="001D3174" w:rsidRPr="00D30BAD" w:rsidRDefault="001D3174" w:rsidP="00887C56">
      <w:pPr>
        <w:spacing w:after="75"/>
        <w:jc w:val="both"/>
        <w:outlineLvl w:val="0"/>
        <w:rPr>
          <w:color w:val="auto"/>
          <w:sz w:val="24"/>
        </w:rPr>
      </w:pPr>
    </w:p>
    <w:p w:rsidR="001D3174" w:rsidRPr="00D30BAD" w:rsidRDefault="001D3174" w:rsidP="00887C56">
      <w:pPr>
        <w:spacing w:after="75"/>
        <w:jc w:val="both"/>
        <w:outlineLvl w:val="0"/>
        <w:rPr>
          <w:color w:val="auto"/>
          <w:sz w:val="24"/>
        </w:rPr>
      </w:pPr>
      <w:r w:rsidRPr="00D30BAD">
        <w:rPr>
          <w:color w:val="auto"/>
          <w:sz w:val="24"/>
        </w:rPr>
        <w:lastRenderedPageBreak/>
        <w:t xml:space="preserve">AstraZeneca Global (2010) </w:t>
      </w:r>
      <w:r w:rsidRPr="00D30BAD">
        <w:rPr>
          <w:i/>
          <w:color w:val="auto"/>
          <w:sz w:val="24"/>
        </w:rPr>
        <w:t xml:space="preserve">Public </w:t>
      </w:r>
      <w:r w:rsidR="002B6AF6">
        <w:rPr>
          <w:i/>
          <w:color w:val="auto"/>
          <w:sz w:val="24"/>
        </w:rPr>
        <w:t>B</w:t>
      </w:r>
      <w:r w:rsidRPr="00D30BAD">
        <w:rPr>
          <w:i/>
          <w:color w:val="auto"/>
          <w:sz w:val="24"/>
        </w:rPr>
        <w:t xml:space="preserve">elieve China and India </w:t>
      </w:r>
      <w:r w:rsidR="002B6AF6">
        <w:rPr>
          <w:i/>
          <w:color w:val="auto"/>
          <w:sz w:val="24"/>
        </w:rPr>
        <w:t>S</w:t>
      </w:r>
      <w:r w:rsidRPr="00D30BAD">
        <w:rPr>
          <w:i/>
          <w:color w:val="auto"/>
          <w:sz w:val="24"/>
        </w:rPr>
        <w:t xml:space="preserve">et to </w:t>
      </w:r>
      <w:r w:rsidR="002B6AF6">
        <w:rPr>
          <w:i/>
          <w:color w:val="auto"/>
          <w:sz w:val="24"/>
        </w:rPr>
        <w:t>B</w:t>
      </w:r>
      <w:r w:rsidRPr="00D30BAD">
        <w:rPr>
          <w:i/>
          <w:color w:val="auto"/>
          <w:sz w:val="24"/>
        </w:rPr>
        <w:t xml:space="preserve">ecome World Leaders for </w:t>
      </w:r>
      <w:r w:rsidR="002B6AF6">
        <w:rPr>
          <w:i/>
          <w:color w:val="auto"/>
          <w:sz w:val="24"/>
        </w:rPr>
        <w:t>I</w:t>
      </w:r>
      <w:r w:rsidRPr="00D30BAD">
        <w:rPr>
          <w:i/>
          <w:color w:val="auto"/>
          <w:sz w:val="24"/>
        </w:rPr>
        <w:t>nnovation,</w:t>
      </w:r>
      <w:r w:rsidRPr="00D30BAD">
        <w:rPr>
          <w:color w:val="auto"/>
          <w:sz w:val="24"/>
        </w:rPr>
        <w:t xml:space="preserve"> AstraZeneca Online, Published on 06/12/2010, Available at [www.astrazeneca.com/research/news]</w:t>
      </w:r>
    </w:p>
    <w:p w:rsidR="001D3174" w:rsidRPr="00D30BAD" w:rsidRDefault="001D3174" w:rsidP="00887C56">
      <w:pPr>
        <w:spacing w:after="75"/>
        <w:jc w:val="both"/>
        <w:outlineLvl w:val="0"/>
        <w:rPr>
          <w:color w:val="auto"/>
          <w:sz w:val="24"/>
        </w:rPr>
      </w:pPr>
    </w:p>
    <w:p w:rsidR="001D3174" w:rsidRPr="00D30BAD" w:rsidRDefault="001D3174" w:rsidP="00887C56">
      <w:pPr>
        <w:spacing w:after="75"/>
        <w:jc w:val="both"/>
        <w:outlineLvl w:val="0"/>
        <w:rPr>
          <w:color w:val="auto"/>
          <w:sz w:val="24"/>
        </w:rPr>
      </w:pPr>
      <w:r w:rsidRPr="00D30BAD">
        <w:rPr>
          <w:color w:val="auto"/>
          <w:sz w:val="24"/>
        </w:rPr>
        <w:t xml:space="preserve">AstraZeneca Global (2011) </w:t>
      </w:r>
      <w:r w:rsidRPr="00D30BAD">
        <w:rPr>
          <w:i/>
          <w:color w:val="auto"/>
          <w:sz w:val="24"/>
        </w:rPr>
        <w:t xml:space="preserve">AstraZeneca </w:t>
      </w:r>
      <w:r w:rsidR="002B6AF6">
        <w:rPr>
          <w:i/>
          <w:color w:val="auto"/>
          <w:sz w:val="24"/>
        </w:rPr>
        <w:t>I</w:t>
      </w:r>
      <w:r w:rsidRPr="00D30BAD">
        <w:rPr>
          <w:i/>
          <w:color w:val="auto"/>
          <w:sz w:val="24"/>
        </w:rPr>
        <w:t xml:space="preserve">ncreases </w:t>
      </w:r>
      <w:r w:rsidR="002B6AF6">
        <w:rPr>
          <w:i/>
          <w:color w:val="auto"/>
          <w:sz w:val="24"/>
        </w:rPr>
        <w:t>I</w:t>
      </w:r>
      <w:r w:rsidRPr="00D30BAD">
        <w:rPr>
          <w:i/>
          <w:color w:val="auto"/>
          <w:sz w:val="24"/>
        </w:rPr>
        <w:t xml:space="preserve">nvestment in China with </w:t>
      </w:r>
      <w:r w:rsidR="00D639C7">
        <w:rPr>
          <w:i/>
          <w:color w:val="auto"/>
          <w:sz w:val="24"/>
        </w:rPr>
        <w:t>N</w:t>
      </w:r>
      <w:r w:rsidRPr="00D30BAD">
        <w:rPr>
          <w:i/>
          <w:color w:val="auto"/>
          <w:sz w:val="24"/>
        </w:rPr>
        <w:t xml:space="preserve">ew $200 </w:t>
      </w:r>
      <w:r w:rsidR="00D639C7">
        <w:rPr>
          <w:i/>
          <w:color w:val="auto"/>
          <w:sz w:val="24"/>
        </w:rPr>
        <w:t>M</w:t>
      </w:r>
      <w:r w:rsidRPr="00D30BAD">
        <w:rPr>
          <w:i/>
          <w:color w:val="auto"/>
          <w:sz w:val="24"/>
        </w:rPr>
        <w:t xml:space="preserve">illion </w:t>
      </w:r>
      <w:r w:rsidR="00D639C7">
        <w:rPr>
          <w:i/>
          <w:color w:val="auto"/>
          <w:sz w:val="24"/>
        </w:rPr>
        <w:t>M</w:t>
      </w:r>
      <w:r w:rsidRPr="00D30BAD">
        <w:rPr>
          <w:i/>
          <w:color w:val="auto"/>
          <w:sz w:val="24"/>
        </w:rPr>
        <w:t xml:space="preserve">anufacturing </w:t>
      </w:r>
      <w:r w:rsidR="00D639C7">
        <w:rPr>
          <w:i/>
          <w:color w:val="auto"/>
          <w:sz w:val="24"/>
        </w:rPr>
        <w:t>F</w:t>
      </w:r>
      <w:r w:rsidRPr="00D30BAD">
        <w:rPr>
          <w:i/>
          <w:color w:val="auto"/>
          <w:sz w:val="24"/>
        </w:rPr>
        <w:t>acility</w:t>
      </w:r>
      <w:r w:rsidRPr="00D30BAD">
        <w:rPr>
          <w:color w:val="auto"/>
          <w:sz w:val="24"/>
        </w:rPr>
        <w:t>, AstraZeneca Online, Published on 10/10/2011, Available at [www.astrazeneca.com/research/news]</w:t>
      </w:r>
    </w:p>
    <w:p w:rsidR="001D3174" w:rsidRPr="00D30BAD" w:rsidRDefault="001D3174" w:rsidP="00887C56">
      <w:pPr>
        <w:spacing w:after="75"/>
        <w:jc w:val="both"/>
        <w:outlineLvl w:val="0"/>
        <w:rPr>
          <w:color w:val="auto"/>
          <w:sz w:val="24"/>
        </w:rPr>
      </w:pPr>
    </w:p>
    <w:p w:rsidR="001D3174" w:rsidRPr="00D30BAD" w:rsidRDefault="001D3174" w:rsidP="00887C56">
      <w:pPr>
        <w:spacing w:after="75"/>
        <w:jc w:val="both"/>
        <w:outlineLvl w:val="0"/>
        <w:rPr>
          <w:color w:val="auto"/>
          <w:sz w:val="24"/>
        </w:rPr>
      </w:pPr>
      <w:r w:rsidRPr="00D30BAD">
        <w:rPr>
          <w:color w:val="auto"/>
          <w:sz w:val="24"/>
        </w:rPr>
        <w:t xml:space="preserve">AstraZeneca Global (2011) </w:t>
      </w:r>
      <w:r w:rsidRPr="00D30BAD">
        <w:rPr>
          <w:i/>
          <w:color w:val="auto"/>
          <w:sz w:val="24"/>
        </w:rPr>
        <w:t xml:space="preserve">AstraZeneca to </w:t>
      </w:r>
      <w:r w:rsidR="00D639C7">
        <w:rPr>
          <w:i/>
          <w:color w:val="auto"/>
          <w:sz w:val="24"/>
        </w:rPr>
        <w:t>A</w:t>
      </w:r>
      <w:r w:rsidRPr="00D30BAD">
        <w:rPr>
          <w:i/>
          <w:color w:val="auto"/>
          <w:sz w:val="24"/>
        </w:rPr>
        <w:t xml:space="preserve">cquire </w:t>
      </w:r>
      <w:r w:rsidR="00D639C7">
        <w:rPr>
          <w:i/>
          <w:color w:val="auto"/>
          <w:sz w:val="24"/>
        </w:rPr>
        <w:t>G</w:t>
      </w:r>
      <w:r w:rsidRPr="00D30BAD">
        <w:rPr>
          <w:i/>
          <w:color w:val="auto"/>
          <w:sz w:val="24"/>
        </w:rPr>
        <w:t xml:space="preserve">enerics </w:t>
      </w:r>
      <w:r w:rsidR="00D639C7">
        <w:rPr>
          <w:i/>
          <w:color w:val="auto"/>
          <w:sz w:val="24"/>
        </w:rPr>
        <w:t>C</w:t>
      </w:r>
      <w:r w:rsidRPr="00D30BAD">
        <w:rPr>
          <w:i/>
          <w:color w:val="auto"/>
          <w:sz w:val="24"/>
        </w:rPr>
        <w:t xml:space="preserve">ompany to </w:t>
      </w:r>
      <w:r w:rsidR="00D639C7">
        <w:rPr>
          <w:i/>
          <w:color w:val="auto"/>
          <w:sz w:val="24"/>
        </w:rPr>
        <w:t>B</w:t>
      </w:r>
      <w:r w:rsidRPr="00D30BAD">
        <w:rPr>
          <w:i/>
          <w:color w:val="auto"/>
          <w:sz w:val="24"/>
        </w:rPr>
        <w:t xml:space="preserve">roaden </w:t>
      </w:r>
      <w:r w:rsidR="00D639C7">
        <w:rPr>
          <w:i/>
          <w:color w:val="auto"/>
          <w:sz w:val="24"/>
        </w:rPr>
        <w:t>P</w:t>
      </w:r>
      <w:r w:rsidRPr="00D30BAD">
        <w:rPr>
          <w:i/>
          <w:color w:val="auto"/>
          <w:sz w:val="24"/>
        </w:rPr>
        <w:t xml:space="preserve">atient </w:t>
      </w:r>
      <w:r w:rsidR="00D639C7">
        <w:rPr>
          <w:i/>
          <w:color w:val="auto"/>
          <w:sz w:val="24"/>
        </w:rPr>
        <w:t>A</w:t>
      </w:r>
      <w:r w:rsidRPr="00D30BAD">
        <w:rPr>
          <w:i/>
          <w:color w:val="auto"/>
          <w:sz w:val="24"/>
        </w:rPr>
        <w:t xml:space="preserve">ccess to </w:t>
      </w:r>
      <w:r w:rsidR="00D639C7">
        <w:rPr>
          <w:i/>
          <w:color w:val="auto"/>
          <w:sz w:val="24"/>
        </w:rPr>
        <w:t>M</w:t>
      </w:r>
      <w:r w:rsidRPr="00D30BAD">
        <w:rPr>
          <w:i/>
          <w:color w:val="auto"/>
          <w:sz w:val="24"/>
        </w:rPr>
        <w:t>edicines in China,</w:t>
      </w:r>
      <w:r w:rsidRPr="00D30BAD">
        <w:rPr>
          <w:color w:val="auto"/>
          <w:sz w:val="24"/>
        </w:rPr>
        <w:t xml:space="preserve"> AstraZeneca Online, Published on 08/12/2011, Available at [www.astrazeneca.com/research/news]</w:t>
      </w:r>
    </w:p>
    <w:p w:rsidR="001D3174" w:rsidRPr="00D30BAD" w:rsidRDefault="001D3174" w:rsidP="00887C56">
      <w:pPr>
        <w:spacing w:after="75"/>
        <w:jc w:val="both"/>
        <w:outlineLvl w:val="0"/>
        <w:rPr>
          <w:color w:val="auto"/>
          <w:sz w:val="24"/>
        </w:rPr>
      </w:pPr>
    </w:p>
    <w:p w:rsidR="001D3174" w:rsidRDefault="001D3174" w:rsidP="00887C56">
      <w:pPr>
        <w:spacing w:after="75"/>
        <w:jc w:val="both"/>
        <w:outlineLvl w:val="0"/>
        <w:rPr>
          <w:color w:val="auto"/>
          <w:sz w:val="24"/>
        </w:rPr>
      </w:pPr>
      <w:r w:rsidRPr="00D30BAD">
        <w:rPr>
          <w:color w:val="auto"/>
          <w:sz w:val="24"/>
        </w:rPr>
        <w:t xml:space="preserve">AstraZeneca Global (2014) </w:t>
      </w:r>
      <w:r w:rsidRPr="00D30BAD">
        <w:rPr>
          <w:i/>
          <w:color w:val="auto"/>
          <w:sz w:val="24"/>
        </w:rPr>
        <w:t xml:space="preserve">AstraZeneca and Tianjin Medical University </w:t>
      </w:r>
      <w:r w:rsidR="00EC0A0D">
        <w:rPr>
          <w:i/>
          <w:color w:val="auto"/>
          <w:sz w:val="24"/>
        </w:rPr>
        <w:t>S</w:t>
      </w:r>
      <w:r w:rsidRPr="00D30BAD">
        <w:rPr>
          <w:i/>
          <w:color w:val="auto"/>
          <w:sz w:val="24"/>
        </w:rPr>
        <w:t xml:space="preserve">ign </w:t>
      </w:r>
      <w:r w:rsidR="00EC0A0D">
        <w:rPr>
          <w:i/>
          <w:color w:val="auto"/>
          <w:sz w:val="24"/>
        </w:rPr>
        <w:t>C</w:t>
      </w:r>
      <w:r w:rsidRPr="00D30BAD">
        <w:rPr>
          <w:i/>
          <w:color w:val="auto"/>
          <w:sz w:val="24"/>
        </w:rPr>
        <w:t xml:space="preserve">ardiovascular </w:t>
      </w:r>
      <w:r w:rsidR="00EC0A0D">
        <w:rPr>
          <w:i/>
          <w:color w:val="auto"/>
          <w:sz w:val="24"/>
        </w:rPr>
        <w:t>R</w:t>
      </w:r>
      <w:r w:rsidRPr="00D30BAD">
        <w:rPr>
          <w:i/>
          <w:color w:val="auto"/>
          <w:sz w:val="24"/>
        </w:rPr>
        <w:t xml:space="preserve">esearch </w:t>
      </w:r>
      <w:r w:rsidR="00EC0A0D">
        <w:rPr>
          <w:i/>
          <w:color w:val="auto"/>
          <w:sz w:val="24"/>
        </w:rPr>
        <w:t>C</w:t>
      </w:r>
      <w:r w:rsidRPr="00D30BAD">
        <w:rPr>
          <w:i/>
          <w:color w:val="auto"/>
          <w:sz w:val="24"/>
        </w:rPr>
        <w:t>ollaboration in China</w:t>
      </w:r>
      <w:r w:rsidRPr="00D30BAD">
        <w:rPr>
          <w:color w:val="auto"/>
          <w:sz w:val="24"/>
        </w:rPr>
        <w:t>, AstraZeneca Online, Published on 15/05/2014, Available at [www.astrazeneca.com/research/news]</w:t>
      </w:r>
    </w:p>
    <w:p w:rsidR="009E7279" w:rsidRDefault="009E7279" w:rsidP="00887C56">
      <w:pPr>
        <w:spacing w:after="75"/>
        <w:jc w:val="both"/>
        <w:outlineLvl w:val="0"/>
        <w:rPr>
          <w:color w:val="auto"/>
          <w:sz w:val="24"/>
        </w:rPr>
      </w:pPr>
    </w:p>
    <w:p w:rsidR="009E7279" w:rsidRPr="00D30BAD" w:rsidRDefault="009E7279" w:rsidP="00887C56">
      <w:pPr>
        <w:spacing w:after="75"/>
        <w:jc w:val="both"/>
        <w:outlineLvl w:val="0"/>
        <w:rPr>
          <w:color w:val="auto"/>
          <w:sz w:val="24"/>
        </w:rPr>
      </w:pPr>
      <w:r>
        <w:rPr>
          <w:color w:val="auto"/>
          <w:sz w:val="24"/>
        </w:rPr>
        <w:t xml:space="preserve">AstraZeneca PLC (2000 – 2014) </w:t>
      </w:r>
      <w:r w:rsidRPr="007E39CB">
        <w:rPr>
          <w:i/>
          <w:color w:val="auto"/>
          <w:sz w:val="24"/>
        </w:rPr>
        <w:t>Annual Reports</w:t>
      </w:r>
      <w:r>
        <w:rPr>
          <w:color w:val="auto"/>
          <w:sz w:val="24"/>
        </w:rPr>
        <w:t>, AstraZeneca PLC Publications</w:t>
      </w:r>
    </w:p>
    <w:p w:rsidR="001D3174" w:rsidRPr="00D30BAD" w:rsidRDefault="001D3174" w:rsidP="00887C56">
      <w:pPr>
        <w:jc w:val="both"/>
        <w:rPr>
          <w:color w:val="auto"/>
          <w:sz w:val="24"/>
        </w:rPr>
      </w:pPr>
    </w:p>
    <w:p w:rsidR="001049E1" w:rsidRPr="00D30BAD" w:rsidRDefault="001049E1" w:rsidP="00887C56">
      <w:pPr>
        <w:jc w:val="both"/>
        <w:rPr>
          <w:color w:val="auto"/>
          <w:sz w:val="24"/>
        </w:rPr>
      </w:pPr>
      <w:r w:rsidRPr="00D30BAD">
        <w:rPr>
          <w:color w:val="auto"/>
          <w:sz w:val="24"/>
        </w:rPr>
        <w:t xml:space="preserve">Athreye, S. and Cantwell, J. (2007) Creating competition?: Globalisation and the emergence of new technology producers, </w:t>
      </w:r>
      <w:r w:rsidRPr="00D30BAD">
        <w:rPr>
          <w:i/>
          <w:color w:val="auto"/>
          <w:sz w:val="24"/>
        </w:rPr>
        <w:t>Research Policy</w:t>
      </w:r>
      <w:r w:rsidRPr="00D30BAD">
        <w:rPr>
          <w:color w:val="auto"/>
          <w:sz w:val="24"/>
        </w:rPr>
        <w:t>, 36 (2), 209-226</w:t>
      </w:r>
    </w:p>
    <w:p w:rsidR="002F603D" w:rsidRPr="00D30BAD" w:rsidRDefault="002F603D" w:rsidP="00887C56">
      <w:pPr>
        <w:jc w:val="both"/>
        <w:rPr>
          <w:color w:val="auto"/>
          <w:sz w:val="24"/>
        </w:rPr>
      </w:pPr>
    </w:p>
    <w:p w:rsidR="002F603D" w:rsidRPr="00D30BAD" w:rsidRDefault="002F603D" w:rsidP="00887C56">
      <w:pPr>
        <w:jc w:val="both"/>
        <w:rPr>
          <w:color w:val="auto"/>
          <w:sz w:val="24"/>
        </w:rPr>
      </w:pPr>
      <w:r w:rsidRPr="00D30BAD">
        <w:rPr>
          <w:color w:val="auto"/>
          <w:sz w:val="24"/>
        </w:rPr>
        <w:t xml:space="preserve">Aubert, J. (2004) </w:t>
      </w:r>
      <w:r w:rsidRPr="00D30BAD">
        <w:rPr>
          <w:i/>
          <w:color w:val="auto"/>
          <w:sz w:val="24"/>
        </w:rPr>
        <w:t xml:space="preserve">Promoting </w:t>
      </w:r>
      <w:r w:rsidR="00EC0A0D">
        <w:rPr>
          <w:i/>
          <w:color w:val="auto"/>
          <w:sz w:val="24"/>
        </w:rPr>
        <w:t>I</w:t>
      </w:r>
      <w:r w:rsidRPr="00D30BAD">
        <w:rPr>
          <w:i/>
          <w:color w:val="auto"/>
          <w:sz w:val="24"/>
        </w:rPr>
        <w:t xml:space="preserve">nnovation in </w:t>
      </w:r>
      <w:r w:rsidR="00EC0A0D">
        <w:rPr>
          <w:i/>
          <w:color w:val="auto"/>
          <w:sz w:val="24"/>
        </w:rPr>
        <w:t>D</w:t>
      </w:r>
      <w:r w:rsidRPr="00D30BAD">
        <w:rPr>
          <w:i/>
          <w:color w:val="auto"/>
          <w:sz w:val="24"/>
        </w:rPr>
        <w:t xml:space="preserve">eveloping </w:t>
      </w:r>
      <w:r w:rsidR="00EC0A0D">
        <w:rPr>
          <w:i/>
          <w:color w:val="auto"/>
          <w:sz w:val="24"/>
        </w:rPr>
        <w:t>C</w:t>
      </w:r>
      <w:r w:rsidRPr="00D30BAD">
        <w:rPr>
          <w:i/>
          <w:color w:val="auto"/>
          <w:sz w:val="24"/>
        </w:rPr>
        <w:t xml:space="preserve">ountries: </w:t>
      </w:r>
      <w:r w:rsidR="00EC0A0D">
        <w:rPr>
          <w:i/>
          <w:color w:val="auto"/>
          <w:sz w:val="24"/>
        </w:rPr>
        <w:t>A</w:t>
      </w:r>
      <w:r w:rsidRPr="00D30BAD">
        <w:rPr>
          <w:i/>
          <w:color w:val="auto"/>
          <w:sz w:val="24"/>
        </w:rPr>
        <w:t xml:space="preserve"> </w:t>
      </w:r>
      <w:r w:rsidR="00EC0A0D">
        <w:rPr>
          <w:i/>
          <w:color w:val="auto"/>
          <w:sz w:val="24"/>
        </w:rPr>
        <w:t>C</w:t>
      </w:r>
      <w:r w:rsidRPr="00D30BAD">
        <w:rPr>
          <w:i/>
          <w:color w:val="auto"/>
          <w:sz w:val="24"/>
        </w:rPr>
        <w:t xml:space="preserve">onceptual </w:t>
      </w:r>
      <w:r w:rsidR="00EC0A0D">
        <w:rPr>
          <w:i/>
          <w:color w:val="auto"/>
          <w:sz w:val="24"/>
        </w:rPr>
        <w:t>F</w:t>
      </w:r>
      <w:r w:rsidRPr="00D30BAD">
        <w:rPr>
          <w:i/>
          <w:color w:val="auto"/>
          <w:sz w:val="24"/>
        </w:rPr>
        <w:t>ramework,</w:t>
      </w:r>
      <w:r w:rsidRPr="00D30BAD">
        <w:rPr>
          <w:color w:val="auto"/>
          <w:sz w:val="24"/>
        </w:rPr>
        <w:t xml:space="preserve"> World Bank Institute, July</w:t>
      </w:r>
    </w:p>
    <w:p w:rsidR="00300B83" w:rsidRPr="00D30BAD" w:rsidRDefault="00300B83" w:rsidP="00887C56">
      <w:pPr>
        <w:jc w:val="both"/>
        <w:rPr>
          <w:color w:val="auto"/>
          <w:sz w:val="24"/>
        </w:rPr>
      </w:pPr>
    </w:p>
    <w:p w:rsidR="00724737" w:rsidRPr="00D30BAD" w:rsidRDefault="00EC43A7" w:rsidP="00887C56">
      <w:pPr>
        <w:jc w:val="both"/>
        <w:rPr>
          <w:color w:val="auto"/>
          <w:sz w:val="24"/>
        </w:rPr>
      </w:pPr>
      <w:r w:rsidRPr="00D30BAD">
        <w:rPr>
          <w:color w:val="auto"/>
          <w:sz w:val="24"/>
        </w:rPr>
        <w:t xml:space="preserve">Balachandra, R. (2004) Outsourcing R&amp;D, </w:t>
      </w:r>
      <w:r w:rsidRPr="00D30BAD">
        <w:rPr>
          <w:i/>
          <w:color w:val="auto"/>
          <w:sz w:val="24"/>
        </w:rPr>
        <w:t>Working Paper for Institute for Global Innovation Management</w:t>
      </w:r>
      <w:r w:rsidRPr="00D30BAD">
        <w:rPr>
          <w:color w:val="auto"/>
          <w:sz w:val="24"/>
        </w:rPr>
        <w:t>, No. 05-004, North-eastern University: Boston</w:t>
      </w:r>
    </w:p>
    <w:p w:rsidR="00EC43A7" w:rsidRPr="00D30BAD" w:rsidRDefault="00EC43A7" w:rsidP="00887C56">
      <w:pPr>
        <w:jc w:val="both"/>
        <w:rPr>
          <w:color w:val="auto"/>
          <w:sz w:val="24"/>
        </w:rPr>
      </w:pPr>
    </w:p>
    <w:p w:rsidR="00C92310" w:rsidRPr="00D30BAD" w:rsidRDefault="00C92310" w:rsidP="00887C56">
      <w:pPr>
        <w:jc w:val="both"/>
        <w:rPr>
          <w:color w:val="auto"/>
          <w:sz w:val="24"/>
        </w:rPr>
      </w:pPr>
      <w:r w:rsidRPr="00D30BAD">
        <w:rPr>
          <w:color w:val="auto"/>
          <w:sz w:val="24"/>
        </w:rPr>
        <w:t xml:space="preserve">Bartlett, C. A., and S. Ghoshal. (1989) </w:t>
      </w:r>
      <w:r w:rsidRPr="00D30BAD">
        <w:rPr>
          <w:i/>
          <w:color w:val="auto"/>
          <w:sz w:val="24"/>
        </w:rPr>
        <w:t xml:space="preserve">Managing </w:t>
      </w:r>
      <w:r w:rsidR="00EC0A0D">
        <w:rPr>
          <w:i/>
          <w:color w:val="auto"/>
          <w:sz w:val="24"/>
        </w:rPr>
        <w:t>A</w:t>
      </w:r>
      <w:r w:rsidRPr="00D30BAD">
        <w:rPr>
          <w:i/>
          <w:color w:val="auto"/>
          <w:sz w:val="24"/>
        </w:rPr>
        <w:t xml:space="preserve">cross </w:t>
      </w:r>
      <w:r w:rsidR="00EC0A0D">
        <w:rPr>
          <w:i/>
          <w:color w:val="auto"/>
          <w:sz w:val="24"/>
        </w:rPr>
        <w:t>B</w:t>
      </w:r>
      <w:r w:rsidRPr="00D30BAD">
        <w:rPr>
          <w:i/>
          <w:color w:val="auto"/>
          <w:sz w:val="24"/>
        </w:rPr>
        <w:t xml:space="preserve">orders: The </w:t>
      </w:r>
      <w:r w:rsidR="00EC0A0D">
        <w:rPr>
          <w:i/>
          <w:color w:val="auto"/>
          <w:sz w:val="24"/>
        </w:rPr>
        <w:t>T</w:t>
      </w:r>
      <w:r w:rsidRPr="00D30BAD">
        <w:rPr>
          <w:i/>
          <w:color w:val="auto"/>
          <w:sz w:val="24"/>
        </w:rPr>
        <w:t xml:space="preserve">ransnational </w:t>
      </w:r>
      <w:r w:rsidR="00EC0A0D">
        <w:rPr>
          <w:i/>
          <w:color w:val="auto"/>
          <w:sz w:val="24"/>
        </w:rPr>
        <w:t>S</w:t>
      </w:r>
      <w:r w:rsidRPr="00D30BAD">
        <w:rPr>
          <w:i/>
          <w:color w:val="auto"/>
          <w:sz w:val="24"/>
        </w:rPr>
        <w:t>olution</w:t>
      </w:r>
      <w:r w:rsidRPr="00D30BAD">
        <w:rPr>
          <w:color w:val="auto"/>
          <w:sz w:val="24"/>
        </w:rPr>
        <w:t>, Harvard Business School Press: Boston</w:t>
      </w:r>
    </w:p>
    <w:p w:rsidR="003E369E" w:rsidRPr="00D30BAD" w:rsidRDefault="003E369E" w:rsidP="00887C56">
      <w:pPr>
        <w:jc w:val="both"/>
        <w:rPr>
          <w:color w:val="auto"/>
          <w:sz w:val="24"/>
        </w:rPr>
      </w:pPr>
    </w:p>
    <w:p w:rsidR="003E369E" w:rsidRDefault="003E369E" w:rsidP="00887C56">
      <w:pPr>
        <w:jc w:val="both"/>
        <w:rPr>
          <w:color w:val="auto"/>
          <w:sz w:val="24"/>
        </w:rPr>
      </w:pPr>
      <w:r w:rsidRPr="00D30BAD">
        <w:rPr>
          <w:color w:val="auto"/>
          <w:sz w:val="24"/>
        </w:rPr>
        <w:t xml:space="preserve">Bernstein Research (2009) </w:t>
      </w:r>
      <w:r w:rsidRPr="00D30BAD">
        <w:rPr>
          <w:i/>
          <w:color w:val="auto"/>
          <w:sz w:val="24"/>
        </w:rPr>
        <w:t xml:space="preserve">Global </w:t>
      </w:r>
      <w:r w:rsidR="00CB0FDF">
        <w:rPr>
          <w:i/>
          <w:color w:val="auto"/>
          <w:sz w:val="24"/>
        </w:rPr>
        <w:t>P</w:t>
      </w:r>
      <w:r w:rsidRPr="00D30BAD">
        <w:rPr>
          <w:i/>
          <w:color w:val="auto"/>
          <w:sz w:val="24"/>
        </w:rPr>
        <w:t xml:space="preserve">harmaceuticals: Emerging </w:t>
      </w:r>
      <w:r w:rsidR="00CB0FDF">
        <w:rPr>
          <w:i/>
          <w:color w:val="auto"/>
          <w:sz w:val="24"/>
        </w:rPr>
        <w:t>M</w:t>
      </w:r>
      <w:r w:rsidRPr="00D30BAD">
        <w:rPr>
          <w:i/>
          <w:color w:val="auto"/>
          <w:sz w:val="24"/>
        </w:rPr>
        <w:t xml:space="preserve">arkets </w:t>
      </w:r>
      <w:r w:rsidR="00CB0FDF">
        <w:rPr>
          <w:i/>
          <w:color w:val="auto"/>
          <w:sz w:val="24"/>
        </w:rPr>
        <w:t>S</w:t>
      </w:r>
      <w:r w:rsidRPr="00D30BAD">
        <w:rPr>
          <w:i/>
          <w:color w:val="auto"/>
          <w:sz w:val="24"/>
        </w:rPr>
        <w:t xml:space="preserve">hould </w:t>
      </w:r>
      <w:r w:rsidR="00CB0FDF">
        <w:rPr>
          <w:i/>
          <w:color w:val="auto"/>
          <w:sz w:val="24"/>
        </w:rPr>
        <w:t>I</w:t>
      </w:r>
      <w:r w:rsidRPr="00D30BAD">
        <w:rPr>
          <w:i/>
          <w:color w:val="auto"/>
          <w:sz w:val="24"/>
        </w:rPr>
        <w:t xml:space="preserve">nfuse </w:t>
      </w:r>
      <w:r w:rsidR="00CB0FDF">
        <w:rPr>
          <w:i/>
          <w:color w:val="auto"/>
          <w:sz w:val="24"/>
        </w:rPr>
        <w:t>B</w:t>
      </w:r>
      <w:r w:rsidRPr="00D30BAD">
        <w:rPr>
          <w:i/>
          <w:color w:val="auto"/>
          <w:sz w:val="24"/>
        </w:rPr>
        <w:t xml:space="preserve">adly </w:t>
      </w:r>
      <w:r w:rsidR="00CB0FDF">
        <w:rPr>
          <w:i/>
          <w:color w:val="auto"/>
          <w:sz w:val="24"/>
        </w:rPr>
        <w:t>N</w:t>
      </w:r>
      <w:r w:rsidRPr="00D30BAD">
        <w:rPr>
          <w:i/>
          <w:color w:val="auto"/>
          <w:sz w:val="24"/>
        </w:rPr>
        <w:t xml:space="preserve">eeded </w:t>
      </w:r>
      <w:r w:rsidR="00CB0FDF">
        <w:rPr>
          <w:i/>
          <w:color w:val="auto"/>
          <w:sz w:val="24"/>
        </w:rPr>
        <w:t>R</w:t>
      </w:r>
      <w:r w:rsidRPr="00D30BAD">
        <w:rPr>
          <w:i/>
          <w:color w:val="auto"/>
          <w:sz w:val="24"/>
        </w:rPr>
        <w:t xml:space="preserve">evenues for </w:t>
      </w:r>
      <w:r w:rsidR="00CB0FDF">
        <w:rPr>
          <w:i/>
          <w:color w:val="auto"/>
          <w:sz w:val="24"/>
        </w:rPr>
        <w:t>Y</w:t>
      </w:r>
      <w:r w:rsidRPr="00D30BAD">
        <w:rPr>
          <w:i/>
          <w:color w:val="auto"/>
          <w:sz w:val="24"/>
        </w:rPr>
        <w:t xml:space="preserve">ears to </w:t>
      </w:r>
      <w:r w:rsidR="00CB0FDF">
        <w:rPr>
          <w:i/>
          <w:color w:val="auto"/>
          <w:sz w:val="24"/>
        </w:rPr>
        <w:t>C</w:t>
      </w:r>
      <w:r w:rsidRPr="00D30BAD">
        <w:rPr>
          <w:i/>
          <w:color w:val="auto"/>
          <w:sz w:val="24"/>
        </w:rPr>
        <w:t>ome</w:t>
      </w:r>
      <w:r w:rsidRPr="00D30BAD">
        <w:rPr>
          <w:color w:val="auto"/>
          <w:sz w:val="24"/>
        </w:rPr>
        <w:t xml:space="preserve">, </w:t>
      </w:r>
      <w:r w:rsidR="001E1175" w:rsidRPr="00D30BAD">
        <w:rPr>
          <w:color w:val="auto"/>
          <w:sz w:val="24"/>
        </w:rPr>
        <w:t>Bernstein Global Wealth Management: Black Book</w:t>
      </w:r>
      <w:r w:rsidR="00232077" w:rsidRPr="00D30BAD">
        <w:rPr>
          <w:color w:val="auto"/>
          <w:sz w:val="24"/>
        </w:rPr>
        <w:t>, 99-104</w:t>
      </w:r>
    </w:p>
    <w:p w:rsidR="00822837" w:rsidRDefault="00822837" w:rsidP="00887C56">
      <w:pPr>
        <w:jc w:val="both"/>
        <w:rPr>
          <w:color w:val="auto"/>
          <w:sz w:val="24"/>
        </w:rPr>
      </w:pPr>
    </w:p>
    <w:p w:rsidR="00822837" w:rsidRPr="00822837" w:rsidRDefault="00822837" w:rsidP="00822837">
      <w:pPr>
        <w:jc w:val="both"/>
        <w:rPr>
          <w:bCs/>
          <w:color w:val="auto"/>
          <w:sz w:val="24"/>
        </w:rPr>
      </w:pPr>
      <w:r w:rsidRPr="00822837">
        <w:rPr>
          <w:color w:val="auto"/>
          <w:sz w:val="24"/>
        </w:rPr>
        <w:t xml:space="preserve">Bloomberg Business </w:t>
      </w:r>
      <w:r>
        <w:rPr>
          <w:color w:val="auto"/>
          <w:sz w:val="24"/>
        </w:rPr>
        <w:t>(</w:t>
      </w:r>
      <w:r w:rsidRPr="00822837">
        <w:rPr>
          <w:color w:val="auto"/>
          <w:sz w:val="24"/>
        </w:rPr>
        <w:t xml:space="preserve">2014) </w:t>
      </w:r>
      <w:r w:rsidRPr="007E39CB">
        <w:rPr>
          <w:bCs/>
          <w:i/>
          <w:color w:val="auto"/>
          <w:sz w:val="24"/>
        </w:rPr>
        <w:t>Xiaomi's Phones Have Conquered China. Now It's Aiming for the Rest of the World,</w:t>
      </w:r>
      <w:r w:rsidRPr="00822837">
        <w:rPr>
          <w:bCs/>
          <w:color w:val="auto"/>
          <w:sz w:val="24"/>
        </w:rPr>
        <w:t xml:space="preserve"> 04/06/2014</w:t>
      </w:r>
    </w:p>
    <w:p w:rsidR="00724737" w:rsidRPr="00D30BAD" w:rsidRDefault="00724737" w:rsidP="00887C56">
      <w:pPr>
        <w:jc w:val="both"/>
        <w:rPr>
          <w:color w:val="auto"/>
          <w:sz w:val="24"/>
        </w:rPr>
      </w:pPr>
    </w:p>
    <w:p w:rsidR="00724737" w:rsidRPr="00D30BAD" w:rsidRDefault="00724737" w:rsidP="00887C56">
      <w:pPr>
        <w:jc w:val="both"/>
        <w:rPr>
          <w:color w:val="auto"/>
          <w:sz w:val="24"/>
        </w:rPr>
      </w:pPr>
      <w:r w:rsidRPr="00D30BAD">
        <w:rPr>
          <w:color w:val="auto"/>
          <w:sz w:val="24"/>
        </w:rPr>
        <w:t>Buckley</w:t>
      </w:r>
      <w:r w:rsidR="00D55277" w:rsidRPr="00D30BAD">
        <w:rPr>
          <w:color w:val="auto"/>
          <w:sz w:val="24"/>
        </w:rPr>
        <w:t>, P.</w:t>
      </w:r>
      <w:r w:rsidRPr="00D30BAD">
        <w:rPr>
          <w:color w:val="auto"/>
          <w:sz w:val="24"/>
        </w:rPr>
        <w:t xml:space="preserve"> </w:t>
      </w:r>
      <w:r w:rsidR="00D55277" w:rsidRPr="00D30BAD">
        <w:rPr>
          <w:color w:val="auto"/>
          <w:sz w:val="24"/>
        </w:rPr>
        <w:t>J. (</w:t>
      </w:r>
      <w:r w:rsidRPr="00D30BAD">
        <w:rPr>
          <w:color w:val="auto"/>
          <w:sz w:val="24"/>
        </w:rPr>
        <w:t>2014</w:t>
      </w:r>
      <w:r w:rsidR="00D55277" w:rsidRPr="00D30BAD">
        <w:rPr>
          <w:color w:val="auto"/>
          <w:sz w:val="24"/>
        </w:rPr>
        <w:t xml:space="preserve">) </w:t>
      </w:r>
      <w:r w:rsidR="00D55277" w:rsidRPr="00D30BAD">
        <w:rPr>
          <w:i/>
          <w:color w:val="auto"/>
          <w:sz w:val="24"/>
        </w:rPr>
        <w:t>The Multinational Enterprise and the Emergence of the Global Factory</w:t>
      </w:r>
      <w:r w:rsidR="00D55277" w:rsidRPr="00D30BAD">
        <w:rPr>
          <w:color w:val="auto"/>
          <w:sz w:val="24"/>
        </w:rPr>
        <w:t>, Palgrave Macmillan: London</w:t>
      </w:r>
    </w:p>
    <w:p w:rsidR="002F603D" w:rsidRPr="00D30BAD" w:rsidRDefault="002F603D" w:rsidP="00887C56">
      <w:pPr>
        <w:jc w:val="both"/>
        <w:rPr>
          <w:color w:val="auto"/>
          <w:sz w:val="24"/>
        </w:rPr>
      </w:pPr>
    </w:p>
    <w:p w:rsidR="00D7202D" w:rsidRPr="00D30BAD" w:rsidRDefault="00D7202D" w:rsidP="00887C56">
      <w:pPr>
        <w:jc w:val="both"/>
        <w:rPr>
          <w:color w:val="auto"/>
          <w:sz w:val="24"/>
        </w:rPr>
      </w:pPr>
      <w:r w:rsidRPr="00D30BAD">
        <w:rPr>
          <w:color w:val="auto"/>
          <w:sz w:val="24"/>
          <w:szCs w:val="24"/>
        </w:rPr>
        <w:t>B</w:t>
      </w:r>
      <w:r w:rsidRPr="00D30BAD">
        <w:rPr>
          <w:color w:val="auto"/>
          <w:sz w:val="24"/>
          <w:szCs w:val="24"/>
          <w:shd w:val="clear" w:color="auto" w:fill="FFFFFF"/>
        </w:rPr>
        <w:t xml:space="preserve">uckley, P. J. and Casson, M. C. (1976) </w:t>
      </w:r>
      <w:r w:rsidRPr="00D30BAD">
        <w:rPr>
          <w:i/>
          <w:color w:val="auto"/>
          <w:sz w:val="24"/>
          <w:szCs w:val="24"/>
          <w:shd w:val="clear" w:color="auto" w:fill="FFFFFF"/>
        </w:rPr>
        <w:t>The Future of the Multinational Enterprise</w:t>
      </w:r>
      <w:r w:rsidRPr="00D30BAD">
        <w:rPr>
          <w:color w:val="auto"/>
          <w:sz w:val="24"/>
          <w:szCs w:val="24"/>
          <w:shd w:val="clear" w:color="auto" w:fill="FFFFFF"/>
        </w:rPr>
        <w:t>, London: Macmillan</w:t>
      </w:r>
    </w:p>
    <w:p w:rsidR="00D7202D" w:rsidRPr="00D30BAD" w:rsidRDefault="00D7202D" w:rsidP="00887C56">
      <w:pPr>
        <w:spacing w:before="240"/>
        <w:jc w:val="both"/>
        <w:rPr>
          <w:rStyle w:val="standard-view-style"/>
          <w:color w:val="auto"/>
          <w:bdr w:val="none" w:sz="0" w:space="0" w:color="auto" w:frame="1"/>
        </w:rPr>
      </w:pPr>
      <w:r w:rsidRPr="00D30BAD">
        <w:rPr>
          <w:rStyle w:val="standard-view-style"/>
          <w:color w:val="auto"/>
          <w:sz w:val="24"/>
          <w:szCs w:val="24"/>
          <w:bdr w:val="none" w:sz="0" w:space="0" w:color="auto" w:frame="1"/>
        </w:rPr>
        <w:t xml:space="preserve">Cantwell, J. (1995) The </w:t>
      </w:r>
      <w:r w:rsidR="00185B42">
        <w:rPr>
          <w:rStyle w:val="standard-view-style"/>
          <w:color w:val="auto"/>
          <w:sz w:val="24"/>
          <w:szCs w:val="24"/>
          <w:bdr w:val="none" w:sz="0" w:space="0" w:color="auto" w:frame="1"/>
        </w:rPr>
        <w:t>g</w:t>
      </w:r>
      <w:r w:rsidRPr="00D30BAD">
        <w:rPr>
          <w:rStyle w:val="standard-view-style"/>
          <w:color w:val="auto"/>
          <w:sz w:val="24"/>
          <w:szCs w:val="24"/>
          <w:bdr w:val="none" w:sz="0" w:space="0" w:color="auto" w:frame="1"/>
        </w:rPr>
        <w:t xml:space="preserve">lobalisation of </w:t>
      </w:r>
      <w:r w:rsidR="00185B42">
        <w:rPr>
          <w:rStyle w:val="standard-view-style"/>
          <w:color w:val="auto"/>
          <w:sz w:val="24"/>
          <w:szCs w:val="24"/>
          <w:bdr w:val="none" w:sz="0" w:space="0" w:color="auto" w:frame="1"/>
        </w:rPr>
        <w:t>t</w:t>
      </w:r>
      <w:r w:rsidRPr="00D30BAD">
        <w:rPr>
          <w:rStyle w:val="standard-view-style"/>
          <w:color w:val="auto"/>
          <w:sz w:val="24"/>
          <w:szCs w:val="24"/>
          <w:bdr w:val="none" w:sz="0" w:space="0" w:color="auto" w:frame="1"/>
        </w:rPr>
        <w:t xml:space="preserve">echnology: </w:t>
      </w:r>
      <w:r w:rsidR="00185B42">
        <w:rPr>
          <w:rStyle w:val="standard-view-style"/>
          <w:color w:val="auto"/>
          <w:sz w:val="24"/>
          <w:szCs w:val="24"/>
          <w:bdr w:val="none" w:sz="0" w:space="0" w:color="auto" w:frame="1"/>
        </w:rPr>
        <w:t>w</w:t>
      </w:r>
      <w:r w:rsidRPr="00D30BAD">
        <w:rPr>
          <w:rStyle w:val="standard-view-style"/>
          <w:color w:val="auto"/>
          <w:sz w:val="24"/>
          <w:szCs w:val="24"/>
          <w:bdr w:val="none" w:sz="0" w:space="0" w:color="auto" w:frame="1"/>
        </w:rPr>
        <w:t xml:space="preserve">hat </w:t>
      </w:r>
      <w:r w:rsidR="00185B42">
        <w:rPr>
          <w:rStyle w:val="standard-view-style"/>
          <w:color w:val="auto"/>
          <w:sz w:val="24"/>
          <w:szCs w:val="24"/>
          <w:bdr w:val="none" w:sz="0" w:space="0" w:color="auto" w:frame="1"/>
        </w:rPr>
        <w:t>r</w:t>
      </w:r>
      <w:r w:rsidRPr="00D30BAD">
        <w:rPr>
          <w:rStyle w:val="standard-view-style"/>
          <w:color w:val="auto"/>
          <w:sz w:val="24"/>
          <w:szCs w:val="24"/>
          <w:bdr w:val="none" w:sz="0" w:space="0" w:color="auto" w:frame="1"/>
        </w:rPr>
        <w:t xml:space="preserve">emains of the </w:t>
      </w:r>
      <w:r w:rsidR="00185B42">
        <w:rPr>
          <w:rStyle w:val="standard-view-style"/>
          <w:color w:val="auto"/>
          <w:sz w:val="24"/>
          <w:szCs w:val="24"/>
          <w:bdr w:val="none" w:sz="0" w:space="0" w:color="auto" w:frame="1"/>
        </w:rPr>
        <w:t>p</w:t>
      </w:r>
      <w:r w:rsidRPr="00D30BAD">
        <w:rPr>
          <w:rStyle w:val="standard-view-style"/>
          <w:color w:val="auto"/>
          <w:sz w:val="24"/>
          <w:szCs w:val="24"/>
          <w:bdr w:val="none" w:sz="0" w:space="0" w:color="auto" w:frame="1"/>
        </w:rPr>
        <w:t xml:space="preserve">roduction </w:t>
      </w:r>
      <w:r w:rsidR="00185B42">
        <w:rPr>
          <w:rStyle w:val="standard-view-style"/>
          <w:color w:val="auto"/>
          <w:sz w:val="24"/>
          <w:szCs w:val="24"/>
          <w:bdr w:val="none" w:sz="0" w:space="0" w:color="auto" w:frame="1"/>
        </w:rPr>
        <w:t>c</w:t>
      </w:r>
      <w:r w:rsidRPr="00D30BAD">
        <w:rPr>
          <w:rStyle w:val="standard-view-style"/>
          <w:color w:val="auto"/>
          <w:sz w:val="24"/>
          <w:szCs w:val="24"/>
          <w:bdr w:val="none" w:sz="0" w:space="0" w:color="auto" w:frame="1"/>
        </w:rPr>
        <w:t xml:space="preserve">ycle </w:t>
      </w:r>
      <w:r w:rsidR="00185B42">
        <w:rPr>
          <w:rStyle w:val="standard-view-style"/>
          <w:color w:val="auto"/>
          <w:sz w:val="24"/>
          <w:szCs w:val="24"/>
          <w:bdr w:val="none" w:sz="0" w:space="0" w:color="auto" w:frame="1"/>
        </w:rPr>
        <w:t>m</w:t>
      </w:r>
      <w:r w:rsidRPr="00D30BAD">
        <w:rPr>
          <w:rStyle w:val="standard-view-style"/>
          <w:color w:val="auto"/>
          <w:sz w:val="24"/>
          <w:szCs w:val="24"/>
          <w:bdr w:val="none" w:sz="0" w:space="0" w:color="auto" w:frame="1"/>
        </w:rPr>
        <w:t xml:space="preserve">odel, </w:t>
      </w:r>
      <w:r w:rsidRPr="00D30BAD">
        <w:rPr>
          <w:rStyle w:val="standard-view-style"/>
          <w:i/>
          <w:color w:val="auto"/>
          <w:sz w:val="24"/>
          <w:szCs w:val="24"/>
          <w:bdr w:val="none" w:sz="0" w:space="0" w:color="auto" w:frame="1"/>
        </w:rPr>
        <w:t>Cambridge Journal of Economics</w:t>
      </w:r>
      <w:r w:rsidRPr="00D30BAD">
        <w:rPr>
          <w:rStyle w:val="standard-view-style"/>
          <w:color w:val="auto"/>
          <w:sz w:val="24"/>
          <w:szCs w:val="24"/>
          <w:bdr w:val="none" w:sz="0" w:space="0" w:color="auto" w:frame="1"/>
        </w:rPr>
        <w:t>, 19 (1), 155-174</w:t>
      </w:r>
    </w:p>
    <w:p w:rsidR="003745D3" w:rsidRPr="00EE6CB9" w:rsidRDefault="003745D3" w:rsidP="00887C56">
      <w:pPr>
        <w:jc w:val="both"/>
        <w:rPr>
          <w:color w:val="auto"/>
          <w:sz w:val="24"/>
        </w:rPr>
      </w:pPr>
    </w:p>
    <w:p w:rsidR="003745D3" w:rsidRPr="00E91300" w:rsidRDefault="003745D3" w:rsidP="00887C56">
      <w:pPr>
        <w:jc w:val="both"/>
        <w:rPr>
          <w:color w:val="auto"/>
          <w:sz w:val="24"/>
        </w:rPr>
      </w:pPr>
      <w:r w:rsidRPr="0071365A">
        <w:rPr>
          <w:color w:val="auto"/>
          <w:sz w:val="24"/>
        </w:rPr>
        <w:lastRenderedPageBreak/>
        <w:t xml:space="preserve">Cantwell, J. and Janne, O. (1999) Technological globalisation and innovative centres: </w:t>
      </w:r>
      <w:r w:rsidR="00185B42">
        <w:rPr>
          <w:color w:val="auto"/>
          <w:sz w:val="24"/>
        </w:rPr>
        <w:t>t</w:t>
      </w:r>
      <w:r w:rsidRPr="0071365A">
        <w:rPr>
          <w:color w:val="auto"/>
          <w:sz w:val="24"/>
        </w:rPr>
        <w:t xml:space="preserve">he role of corporate technological leadership and locational hierarchy, </w:t>
      </w:r>
      <w:r w:rsidRPr="00903853">
        <w:rPr>
          <w:i/>
          <w:color w:val="auto"/>
          <w:sz w:val="24"/>
        </w:rPr>
        <w:t>Research Policy</w:t>
      </w:r>
      <w:r w:rsidRPr="00B3200D">
        <w:rPr>
          <w:color w:val="auto"/>
          <w:sz w:val="24"/>
        </w:rPr>
        <w:t>, 28 (2-3), 119-144</w:t>
      </w:r>
    </w:p>
    <w:p w:rsidR="00724737" w:rsidRPr="00436380" w:rsidRDefault="00724737" w:rsidP="00887C56">
      <w:pPr>
        <w:jc w:val="both"/>
        <w:rPr>
          <w:color w:val="auto"/>
          <w:sz w:val="24"/>
        </w:rPr>
      </w:pPr>
    </w:p>
    <w:p w:rsidR="00724737" w:rsidRPr="007C37B3" w:rsidRDefault="00113576" w:rsidP="00887C56">
      <w:pPr>
        <w:jc w:val="both"/>
        <w:rPr>
          <w:color w:val="auto"/>
          <w:sz w:val="24"/>
        </w:rPr>
      </w:pPr>
      <w:r w:rsidRPr="007C6453">
        <w:rPr>
          <w:color w:val="auto"/>
          <w:sz w:val="24"/>
        </w:rPr>
        <w:t xml:space="preserve">Cantwell, J. A., and Mudambi, R. (2005) MNE competence-creating subsidiary mandates. </w:t>
      </w:r>
      <w:r w:rsidRPr="007C6453">
        <w:rPr>
          <w:i/>
          <w:color w:val="auto"/>
          <w:sz w:val="24"/>
        </w:rPr>
        <w:t>Strategic Management Journal</w:t>
      </w:r>
      <w:r w:rsidRPr="0007711A">
        <w:rPr>
          <w:color w:val="auto"/>
          <w:sz w:val="24"/>
        </w:rPr>
        <w:t>, 26(12)</w:t>
      </w:r>
      <w:r w:rsidR="00821561" w:rsidRPr="0007711A">
        <w:rPr>
          <w:color w:val="auto"/>
          <w:sz w:val="24"/>
        </w:rPr>
        <w:t>, 1109-1128</w:t>
      </w:r>
    </w:p>
    <w:p w:rsidR="00AB1DAB" w:rsidRPr="001D12EB" w:rsidRDefault="00AB1DAB" w:rsidP="00887C56">
      <w:pPr>
        <w:jc w:val="both"/>
        <w:rPr>
          <w:color w:val="auto"/>
          <w:sz w:val="24"/>
        </w:rPr>
      </w:pPr>
      <w:r w:rsidRPr="007C37B3">
        <w:rPr>
          <w:color w:val="auto"/>
          <w:sz w:val="24"/>
        </w:rPr>
        <w:t xml:space="preserve">Caves, R. E. (1982) </w:t>
      </w:r>
      <w:r w:rsidRPr="005760F7">
        <w:rPr>
          <w:i/>
          <w:color w:val="auto"/>
          <w:sz w:val="24"/>
        </w:rPr>
        <w:t>Multinational enterprise and Economic Analysis</w:t>
      </w:r>
      <w:r w:rsidRPr="001D12EB">
        <w:rPr>
          <w:color w:val="auto"/>
          <w:sz w:val="24"/>
        </w:rPr>
        <w:t>, Cambridge University Press: Cambridge</w:t>
      </w:r>
    </w:p>
    <w:p w:rsidR="00AB1DAB" w:rsidRPr="001D12EB" w:rsidRDefault="00AB1DAB" w:rsidP="00887C56">
      <w:pPr>
        <w:jc w:val="both"/>
        <w:rPr>
          <w:color w:val="auto"/>
          <w:sz w:val="24"/>
        </w:rPr>
      </w:pPr>
    </w:p>
    <w:p w:rsidR="00392F2A" w:rsidRPr="006E3F4A" w:rsidRDefault="00AB1DAB" w:rsidP="00887C56">
      <w:pPr>
        <w:jc w:val="both"/>
        <w:rPr>
          <w:color w:val="auto"/>
        </w:rPr>
      </w:pPr>
      <w:r w:rsidRPr="001D12EB">
        <w:rPr>
          <w:color w:val="auto"/>
          <w:sz w:val="24"/>
        </w:rPr>
        <w:t xml:space="preserve">Casson, M. (1992) </w:t>
      </w:r>
      <w:r w:rsidRPr="00181A90">
        <w:rPr>
          <w:i/>
          <w:color w:val="auto"/>
          <w:sz w:val="24"/>
        </w:rPr>
        <w:t>International Business and Global Integration: Empirical Studies</w:t>
      </w:r>
      <w:r w:rsidRPr="00B722C3">
        <w:rPr>
          <w:color w:val="auto"/>
          <w:sz w:val="24"/>
        </w:rPr>
        <w:t>, The MacMillan Press Ltd: London</w:t>
      </w:r>
    </w:p>
    <w:p w:rsidR="00724737" w:rsidRPr="00D30BAD" w:rsidRDefault="00724737" w:rsidP="00887C56">
      <w:pPr>
        <w:jc w:val="both"/>
        <w:rPr>
          <w:color w:val="auto"/>
        </w:rPr>
      </w:pPr>
    </w:p>
    <w:p w:rsidR="00724737" w:rsidRPr="00D30BAD" w:rsidRDefault="00133DA0" w:rsidP="00887C56">
      <w:pPr>
        <w:jc w:val="both"/>
        <w:rPr>
          <w:color w:val="auto"/>
          <w:sz w:val="24"/>
        </w:rPr>
      </w:pPr>
      <w:r w:rsidRPr="00EE6CB9">
        <w:rPr>
          <w:color w:val="auto"/>
          <w:sz w:val="24"/>
        </w:rPr>
        <w:t>Contractor,</w:t>
      </w:r>
      <w:r w:rsidR="00B46E29" w:rsidRPr="0071365A">
        <w:rPr>
          <w:color w:val="auto"/>
          <w:sz w:val="24"/>
        </w:rPr>
        <w:t xml:space="preserve"> </w:t>
      </w:r>
      <w:r w:rsidR="00B84CB0" w:rsidRPr="00903853">
        <w:rPr>
          <w:color w:val="auto"/>
          <w:sz w:val="24"/>
        </w:rPr>
        <w:t>F.J.,</w:t>
      </w:r>
      <w:r w:rsidRPr="00903853">
        <w:rPr>
          <w:color w:val="auto"/>
          <w:sz w:val="24"/>
        </w:rPr>
        <w:t xml:space="preserve"> </w:t>
      </w:r>
      <w:r w:rsidR="00B84CB0" w:rsidRPr="00B3200D">
        <w:rPr>
          <w:color w:val="auto"/>
          <w:sz w:val="24"/>
        </w:rPr>
        <w:t>Kumar,</w:t>
      </w:r>
      <w:r w:rsidRPr="00E91300">
        <w:rPr>
          <w:color w:val="auto"/>
          <w:sz w:val="24"/>
        </w:rPr>
        <w:t xml:space="preserve"> V. </w:t>
      </w:r>
      <w:r w:rsidR="00B84CB0" w:rsidRPr="00436380">
        <w:rPr>
          <w:color w:val="auto"/>
          <w:sz w:val="24"/>
        </w:rPr>
        <w:t>Kunduand</w:t>
      </w:r>
      <w:r w:rsidRPr="00436380">
        <w:rPr>
          <w:color w:val="auto"/>
          <w:sz w:val="24"/>
        </w:rPr>
        <w:t xml:space="preserve">, S.K. and </w:t>
      </w:r>
      <w:r w:rsidR="00B84CB0" w:rsidRPr="007C6453">
        <w:rPr>
          <w:color w:val="auto"/>
          <w:sz w:val="24"/>
        </w:rPr>
        <w:t>Pedersen</w:t>
      </w:r>
      <w:r w:rsidRPr="007C6453">
        <w:rPr>
          <w:color w:val="auto"/>
          <w:sz w:val="24"/>
        </w:rPr>
        <w:t xml:space="preserve">, T. (2010) </w:t>
      </w:r>
      <w:r w:rsidR="007A2D57" w:rsidRPr="0007711A">
        <w:rPr>
          <w:color w:val="auto"/>
          <w:sz w:val="24"/>
        </w:rPr>
        <w:t>Reconceptualising</w:t>
      </w:r>
      <w:r w:rsidRPr="0007711A">
        <w:rPr>
          <w:color w:val="auto"/>
          <w:sz w:val="24"/>
        </w:rPr>
        <w:t xml:space="preserve"> </w:t>
      </w:r>
      <w:r w:rsidR="00B84CB0" w:rsidRPr="007C37B3">
        <w:rPr>
          <w:color w:val="auto"/>
          <w:sz w:val="24"/>
        </w:rPr>
        <w:t>the</w:t>
      </w:r>
      <w:r w:rsidRPr="005760F7">
        <w:rPr>
          <w:color w:val="auto"/>
          <w:sz w:val="24"/>
        </w:rPr>
        <w:t xml:space="preserve"> </w:t>
      </w:r>
      <w:r w:rsidR="00B84CB0" w:rsidRPr="005760F7">
        <w:rPr>
          <w:color w:val="auto"/>
          <w:sz w:val="24"/>
        </w:rPr>
        <w:t>firm</w:t>
      </w:r>
      <w:r w:rsidRPr="001D12EB">
        <w:rPr>
          <w:color w:val="auto"/>
          <w:sz w:val="24"/>
        </w:rPr>
        <w:t xml:space="preserve"> </w:t>
      </w:r>
      <w:r w:rsidR="00B84CB0" w:rsidRPr="001D12EB">
        <w:rPr>
          <w:color w:val="auto"/>
          <w:sz w:val="24"/>
        </w:rPr>
        <w:t>in</w:t>
      </w:r>
      <w:r w:rsidRPr="001D12EB">
        <w:rPr>
          <w:color w:val="auto"/>
          <w:sz w:val="24"/>
        </w:rPr>
        <w:t xml:space="preserve"> </w:t>
      </w:r>
      <w:r w:rsidR="00B84CB0" w:rsidRPr="00181A90">
        <w:rPr>
          <w:color w:val="auto"/>
          <w:sz w:val="24"/>
        </w:rPr>
        <w:t>a</w:t>
      </w:r>
      <w:r w:rsidRPr="00B722C3">
        <w:rPr>
          <w:color w:val="auto"/>
          <w:sz w:val="24"/>
        </w:rPr>
        <w:t xml:space="preserve"> </w:t>
      </w:r>
      <w:r w:rsidR="00B84CB0" w:rsidRPr="00B722C3">
        <w:rPr>
          <w:color w:val="auto"/>
          <w:sz w:val="24"/>
        </w:rPr>
        <w:t>world</w:t>
      </w:r>
      <w:r w:rsidRPr="000872C3">
        <w:rPr>
          <w:color w:val="auto"/>
          <w:sz w:val="24"/>
        </w:rPr>
        <w:t xml:space="preserve"> </w:t>
      </w:r>
      <w:r w:rsidR="00B84CB0" w:rsidRPr="000872C3">
        <w:rPr>
          <w:color w:val="auto"/>
          <w:sz w:val="24"/>
        </w:rPr>
        <w:t>of</w:t>
      </w:r>
      <w:r w:rsidRPr="000872C3">
        <w:rPr>
          <w:color w:val="auto"/>
          <w:sz w:val="24"/>
        </w:rPr>
        <w:t xml:space="preserve"> </w:t>
      </w:r>
      <w:r w:rsidR="00B84CB0" w:rsidRPr="000872C3">
        <w:rPr>
          <w:color w:val="auto"/>
          <w:sz w:val="24"/>
        </w:rPr>
        <w:t>outsourcing</w:t>
      </w:r>
      <w:r w:rsidRPr="000872C3">
        <w:rPr>
          <w:color w:val="auto"/>
          <w:sz w:val="24"/>
        </w:rPr>
        <w:t xml:space="preserve"> </w:t>
      </w:r>
      <w:r w:rsidR="00B84CB0" w:rsidRPr="000872C3">
        <w:rPr>
          <w:color w:val="auto"/>
          <w:sz w:val="24"/>
        </w:rPr>
        <w:t>and</w:t>
      </w:r>
      <w:r w:rsidRPr="00477488">
        <w:rPr>
          <w:color w:val="auto"/>
          <w:sz w:val="24"/>
        </w:rPr>
        <w:t xml:space="preserve"> </w:t>
      </w:r>
      <w:r w:rsidR="00B84CB0" w:rsidRPr="00A14606">
        <w:rPr>
          <w:color w:val="auto"/>
          <w:sz w:val="24"/>
        </w:rPr>
        <w:t>offshoring:</w:t>
      </w:r>
      <w:r w:rsidRPr="00A14606">
        <w:rPr>
          <w:color w:val="auto"/>
          <w:sz w:val="24"/>
        </w:rPr>
        <w:t xml:space="preserve"> </w:t>
      </w:r>
      <w:r w:rsidR="006F7603">
        <w:rPr>
          <w:color w:val="auto"/>
          <w:sz w:val="24"/>
        </w:rPr>
        <w:t>t</w:t>
      </w:r>
      <w:r w:rsidR="00B84CB0" w:rsidRPr="00A14606">
        <w:rPr>
          <w:color w:val="auto"/>
          <w:sz w:val="24"/>
        </w:rPr>
        <w:t>he</w:t>
      </w:r>
      <w:r w:rsidRPr="006E3F4A">
        <w:rPr>
          <w:color w:val="auto"/>
          <w:sz w:val="24"/>
        </w:rPr>
        <w:t xml:space="preserve"> </w:t>
      </w:r>
      <w:r w:rsidR="00B84CB0" w:rsidRPr="007C0D7A">
        <w:rPr>
          <w:color w:val="auto"/>
          <w:sz w:val="24"/>
        </w:rPr>
        <w:t>organizational</w:t>
      </w:r>
      <w:r w:rsidRPr="00713DBC">
        <w:rPr>
          <w:color w:val="auto"/>
          <w:sz w:val="24"/>
        </w:rPr>
        <w:t xml:space="preserve"> </w:t>
      </w:r>
      <w:r w:rsidR="00B84CB0" w:rsidRPr="00D30BAD">
        <w:rPr>
          <w:color w:val="auto"/>
          <w:sz w:val="24"/>
        </w:rPr>
        <w:t>and</w:t>
      </w:r>
      <w:r w:rsidRPr="00D30BAD">
        <w:rPr>
          <w:color w:val="auto"/>
          <w:sz w:val="24"/>
        </w:rPr>
        <w:t xml:space="preserve"> </w:t>
      </w:r>
      <w:r w:rsidR="00B84CB0" w:rsidRPr="00D30BAD">
        <w:rPr>
          <w:color w:val="auto"/>
          <w:sz w:val="24"/>
        </w:rPr>
        <w:t>geographical</w:t>
      </w:r>
      <w:r w:rsidRPr="00D30BAD">
        <w:rPr>
          <w:color w:val="auto"/>
          <w:sz w:val="24"/>
        </w:rPr>
        <w:t xml:space="preserve"> </w:t>
      </w:r>
      <w:r w:rsidR="00B84CB0" w:rsidRPr="00D30BAD">
        <w:rPr>
          <w:color w:val="auto"/>
          <w:sz w:val="24"/>
        </w:rPr>
        <w:t>relocation</w:t>
      </w:r>
      <w:r w:rsidRPr="00D30BAD">
        <w:rPr>
          <w:color w:val="auto"/>
          <w:sz w:val="24"/>
        </w:rPr>
        <w:t xml:space="preserve"> </w:t>
      </w:r>
      <w:r w:rsidR="00B84CB0" w:rsidRPr="00D30BAD">
        <w:rPr>
          <w:color w:val="auto"/>
          <w:sz w:val="24"/>
        </w:rPr>
        <w:t>of</w:t>
      </w:r>
      <w:r w:rsidRPr="00D30BAD">
        <w:rPr>
          <w:color w:val="auto"/>
          <w:sz w:val="24"/>
        </w:rPr>
        <w:t xml:space="preserve"> </w:t>
      </w:r>
      <w:r w:rsidRPr="00D30BAD">
        <w:rPr>
          <w:rFonts w:hint="eastAsia"/>
          <w:color w:val="auto"/>
          <w:sz w:val="24"/>
        </w:rPr>
        <w:t>high</w:t>
      </w:r>
      <w:r w:rsidRPr="00D30BAD">
        <w:rPr>
          <w:color w:val="auto"/>
          <w:sz w:val="24"/>
        </w:rPr>
        <w:t>-v</w:t>
      </w:r>
      <w:r w:rsidR="00B84CB0" w:rsidRPr="00D30BAD">
        <w:rPr>
          <w:rFonts w:hint="eastAsia"/>
          <w:color w:val="auto"/>
          <w:sz w:val="24"/>
        </w:rPr>
        <w:t>alue</w:t>
      </w:r>
      <w:r w:rsidRPr="00D30BAD">
        <w:rPr>
          <w:color w:val="auto"/>
          <w:sz w:val="24"/>
        </w:rPr>
        <w:t xml:space="preserve"> </w:t>
      </w:r>
      <w:r w:rsidR="00B84CB0" w:rsidRPr="00D30BAD">
        <w:rPr>
          <w:color w:val="auto"/>
          <w:sz w:val="24"/>
        </w:rPr>
        <w:t>company</w:t>
      </w:r>
      <w:r w:rsidRPr="00D30BAD">
        <w:rPr>
          <w:color w:val="auto"/>
          <w:sz w:val="24"/>
        </w:rPr>
        <w:t xml:space="preserve"> functions</w:t>
      </w:r>
      <w:r w:rsidR="00B84CB0" w:rsidRPr="00D30BAD">
        <w:rPr>
          <w:color w:val="auto"/>
          <w:sz w:val="24"/>
        </w:rPr>
        <w:t>,</w:t>
      </w:r>
      <w:r w:rsidRPr="00D30BAD">
        <w:rPr>
          <w:color w:val="auto"/>
          <w:sz w:val="24"/>
        </w:rPr>
        <w:t xml:space="preserve"> </w:t>
      </w:r>
      <w:r w:rsidR="00B84CB0" w:rsidRPr="00D30BAD">
        <w:rPr>
          <w:i/>
          <w:color w:val="auto"/>
          <w:sz w:val="24"/>
        </w:rPr>
        <w:t>Journal</w:t>
      </w:r>
      <w:r w:rsidRPr="00D30BAD">
        <w:rPr>
          <w:i/>
          <w:color w:val="auto"/>
          <w:sz w:val="24"/>
        </w:rPr>
        <w:t xml:space="preserve"> </w:t>
      </w:r>
      <w:r w:rsidR="00B84CB0" w:rsidRPr="00D30BAD">
        <w:rPr>
          <w:i/>
          <w:color w:val="auto"/>
          <w:sz w:val="24"/>
        </w:rPr>
        <w:t>of</w:t>
      </w:r>
      <w:r w:rsidRPr="00D30BAD">
        <w:rPr>
          <w:i/>
          <w:color w:val="auto"/>
          <w:sz w:val="24"/>
        </w:rPr>
        <w:t xml:space="preserve"> </w:t>
      </w:r>
      <w:r w:rsidR="00B84CB0" w:rsidRPr="00D30BAD">
        <w:rPr>
          <w:i/>
          <w:color w:val="auto"/>
          <w:sz w:val="24"/>
        </w:rPr>
        <w:t>Management</w:t>
      </w:r>
      <w:r w:rsidRPr="00D30BAD">
        <w:rPr>
          <w:i/>
          <w:color w:val="auto"/>
          <w:sz w:val="24"/>
        </w:rPr>
        <w:t xml:space="preserve"> </w:t>
      </w:r>
      <w:r w:rsidR="00B84CB0" w:rsidRPr="00D30BAD">
        <w:rPr>
          <w:i/>
          <w:color w:val="auto"/>
          <w:sz w:val="24"/>
        </w:rPr>
        <w:t>Studies</w:t>
      </w:r>
      <w:r w:rsidR="00B84CB0" w:rsidRPr="00D30BAD">
        <w:rPr>
          <w:color w:val="auto"/>
          <w:sz w:val="24"/>
        </w:rPr>
        <w:t>,</w:t>
      </w:r>
      <w:r w:rsidRPr="00D30BAD">
        <w:rPr>
          <w:color w:val="auto"/>
          <w:sz w:val="24"/>
        </w:rPr>
        <w:t xml:space="preserve"> </w:t>
      </w:r>
      <w:r w:rsidR="00B84CB0" w:rsidRPr="00D30BAD">
        <w:rPr>
          <w:color w:val="auto"/>
          <w:sz w:val="24"/>
        </w:rPr>
        <w:t>47</w:t>
      </w:r>
      <w:r w:rsidRPr="00D30BAD">
        <w:rPr>
          <w:color w:val="auto"/>
          <w:sz w:val="24"/>
        </w:rPr>
        <w:t>(8),</w:t>
      </w:r>
      <w:r w:rsidR="0072426C" w:rsidRPr="00D30BAD">
        <w:rPr>
          <w:color w:val="auto"/>
          <w:sz w:val="24"/>
        </w:rPr>
        <w:t xml:space="preserve"> </w:t>
      </w:r>
      <w:r w:rsidRPr="00D30BAD">
        <w:rPr>
          <w:rFonts w:hint="eastAsia"/>
          <w:color w:val="auto"/>
          <w:sz w:val="24"/>
        </w:rPr>
        <w:t>1417</w:t>
      </w:r>
      <w:r w:rsidRPr="00D30BAD">
        <w:rPr>
          <w:color w:val="auto"/>
          <w:sz w:val="24"/>
        </w:rPr>
        <w:t>-1</w:t>
      </w:r>
      <w:r w:rsidRPr="00D30BAD">
        <w:rPr>
          <w:rFonts w:hint="eastAsia"/>
          <w:color w:val="auto"/>
          <w:sz w:val="24"/>
        </w:rPr>
        <w:t>433</w:t>
      </w:r>
    </w:p>
    <w:p w:rsidR="00555C56" w:rsidRPr="00D30BAD" w:rsidRDefault="00555C56" w:rsidP="00887C56">
      <w:pPr>
        <w:jc w:val="both"/>
        <w:rPr>
          <w:color w:val="auto"/>
          <w:sz w:val="24"/>
        </w:rPr>
      </w:pPr>
    </w:p>
    <w:p w:rsidR="00555C56" w:rsidRPr="00D30BAD" w:rsidRDefault="00555C56" w:rsidP="00887C56">
      <w:pPr>
        <w:jc w:val="both"/>
        <w:rPr>
          <w:color w:val="auto"/>
          <w:sz w:val="24"/>
        </w:rPr>
      </w:pPr>
      <w:r w:rsidRPr="00D30BAD">
        <w:rPr>
          <w:color w:val="auto"/>
          <w:sz w:val="24"/>
        </w:rPr>
        <w:t xml:space="preserve">CBS News (2009) </w:t>
      </w:r>
      <w:r w:rsidRPr="00D30BAD">
        <w:rPr>
          <w:i/>
          <w:color w:val="auto"/>
          <w:sz w:val="24"/>
        </w:rPr>
        <w:t xml:space="preserve">AstraZeneca </w:t>
      </w:r>
      <w:r w:rsidR="005F2D09">
        <w:rPr>
          <w:i/>
          <w:color w:val="auto"/>
          <w:sz w:val="24"/>
        </w:rPr>
        <w:t>M</w:t>
      </w:r>
      <w:r w:rsidRPr="00D30BAD">
        <w:rPr>
          <w:i/>
          <w:color w:val="auto"/>
          <w:sz w:val="24"/>
        </w:rPr>
        <w:t xml:space="preserve">oves </w:t>
      </w:r>
      <w:r w:rsidR="005F2D09">
        <w:rPr>
          <w:i/>
          <w:color w:val="auto"/>
          <w:sz w:val="24"/>
        </w:rPr>
        <w:t>D</w:t>
      </w:r>
      <w:r w:rsidRPr="00D30BAD">
        <w:rPr>
          <w:i/>
          <w:color w:val="auto"/>
          <w:sz w:val="24"/>
        </w:rPr>
        <w:t xml:space="preserve">rug </w:t>
      </w:r>
      <w:r w:rsidR="005F2D09">
        <w:rPr>
          <w:i/>
          <w:color w:val="auto"/>
          <w:sz w:val="24"/>
        </w:rPr>
        <w:t>P</w:t>
      </w:r>
      <w:r w:rsidRPr="00D30BAD">
        <w:rPr>
          <w:i/>
          <w:color w:val="auto"/>
          <w:sz w:val="24"/>
        </w:rPr>
        <w:t xml:space="preserve">roduction to China, </w:t>
      </w:r>
      <w:r w:rsidR="005F2D09">
        <w:rPr>
          <w:i/>
          <w:color w:val="auto"/>
          <w:sz w:val="24"/>
        </w:rPr>
        <w:t>B</w:t>
      </w:r>
      <w:r w:rsidRPr="00D30BAD">
        <w:rPr>
          <w:i/>
          <w:color w:val="auto"/>
          <w:sz w:val="24"/>
        </w:rPr>
        <w:t xml:space="preserve">egging </w:t>
      </w:r>
      <w:r w:rsidR="005F2D09">
        <w:rPr>
          <w:i/>
          <w:color w:val="auto"/>
          <w:sz w:val="24"/>
        </w:rPr>
        <w:t>S</w:t>
      </w:r>
      <w:r w:rsidRPr="00D30BAD">
        <w:rPr>
          <w:i/>
          <w:color w:val="auto"/>
          <w:sz w:val="24"/>
        </w:rPr>
        <w:t>afety</w:t>
      </w:r>
      <w:r w:rsidR="003033F4" w:rsidRPr="00D30BAD">
        <w:rPr>
          <w:i/>
          <w:color w:val="auto"/>
          <w:sz w:val="24"/>
        </w:rPr>
        <w:t xml:space="preserve"> </w:t>
      </w:r>
      <w:r w:rsidR="005F2D09">
        <w:rPr>
          <w:i/>
          <w:color w:val="auto"/>
          <w:sz w:val="24"/>
        </w:rPr>
        <w:t>Q</w:t>
      </w:r>
      <w:r w:rsidR="003033F4" w:rsidRPr="00D30BAD">
        <w:rPr>
          <w:i/>
          <w:color w:val="auto"/>
          <w:sz w:val="24"/>
        </w:rPr>
        <w:t>uestions for FDA</w:t>
      </w:r>
      <w:r w:rsidR="003033F4" w:rsidRPr="00D30BAD">
        <w:rPr>
          <w:color w:val="auto"/>
          <w:sz w:val="24"/>
        </w:rPr>
        <w:t>, Published on 27/11/2009, Available at [www.cbsnews.com]</w:t>
      </w:r>
    </w:p>
    <w:p w:rsidR="00DA268E" w:rsidRPr="00D30BAD" w:rsidRDefault="00DA268E" w:rsidP="00887C56">
      <w:pPr>
        <w:jc w:val="both"/>
        <w:rPr>
          <w:color w:val="auto"/>
          <w:sz w:val="24"/>
        </w:rPr>
      </w:pPr>
    </w:p>
    <w:p w:rsidR="00DA268E" w:rsidRPr="00D30BAD" w:rsidRDefault="00DA268E" w:rsidP="00887C56">
      <w:pPr>
        <w:jc w:val="both"/>
        <w:rPr>
          <w:color w:val="auto"/>
          <w:sz w:val="24"/>
        </w:rPr>
      </w:pPr>
      <w:r w:rsidRPr="00D30BAD">
        <w:rPr>
          <w:color w:val="auto"/>
          <w:sz w:val="24"/>
        </w:rPr>
        <w:t xml:space="preserve">Chandra, M. and Neelankavil, J. P. (2008) Product development and innovation for developing countries: potential and challenges, </w:t>
      </w:r>
      <w:r w:rsidRPr="00D30BAD">
        <w:rPr>
          <w:i/>
          <w:color w:val="auto"/>
          <w:sz w:val="24"/>
        </w:rPr>
        <w:t>Journal of Management Development</w:t>
      </w:r>
      <w:r w:rsidRPr="00D30BAD">
        <w:rPr>
          <w:color w:val="auto"/>
          <w:sz w:val="24"/>
        </w:rPr>
        <w:t>, 27 (10), 1017-1025</w:t>
      </w:r>
    </w:p>
    <w:p w:rsidR="002B68CD" w:rsidRPr="00D30BAD" w:rsidRDefault="002B68CD" w:rsidP="00887C56">
      <w:pPr>
        <w:jc w:val="both"/>
        <w:rPr>
          <w:color w:val="auto"/>
          <w:sz w:val="24"/>
        </w:rPr>
      </w:pPr>
    </w:p>
    <w:p w:rsidR="002B68CD" w:rsidRPr="00D30BAD" w:rsidRDefault="002B68CD" w:rsidP="00887C56">
      <w:pPr>
        <w:jc w:val="both"/>
        <w:rPr>
          <w:color w:val="auto"/>
          <w:sz w:val="24"/>
        </w:rPr>
      </w:pPr>
      <w:r w:rsidRPr="00D30BAD">
        <w:rPr>
          <w:color w:val="auto"/>
          <w:sz w:val="24"/>
        </w:rPr>
        <w:t xml:space="preserve">Chemical Market Reporter (2001) </w:t>
      </w:r>
      <w:r w:rsidRPr="00D30BAD">
        <w:rPr>
          <w:i/>
          <w:color w:val="auto"/>
          <w:sz w:val="24"/>
        </w:rPr>
        <w:t xml:space="preserve">AstraZeneca </w:t>
      </w:r>
      <w:r w:rsidR="0016418E">
        <w:rPr>
          <w:i/>
          <w:color w:val="auto"/>
          <w:sz w:val="24"/>
        </w:rPr>
        <w:t>O</w:t>
      </w:r>
      <w:r w:rsidRPr="00D30BAD">
        <w:rPr>
          <w:i/>
          <w:color w:val="auto"/>
          <w:sz w:val="24"/>
        </w:rPr>
        <w:t xml:space="preserve">pens </w:t>
      </w:r>
      <w:r w:rsidR="0016418E">
        <w:rPr>
          <w:i/>
          <w:color w:val="auto"/>
          <w:sz w:val="24"/>
        </w:rPr>
        <w:t>P</w:t>
      </w:r>
      <w:r w:rsidRPr="00D30BAD">
        <w:rPr>
          <w:i/>
          <w:color w:val="auto"/>
          <w:sz w:val="24"/>
        </w:rPr>
        <w:t>lant in China</w:t>
      </w:r>
      <w:r w:rsidRPr="00D30BAD">
        <w:rPr>
          <w:color w:val="auto"/>
          <w:sz w:val="24"/>
        </w:rPr>
        <w:t>, 259 (19), 14-15</w:t>
      </w:r>
    </w:p>
    <w:p w:rsidR="00CC2F36" w:rsidRPr="00D30BAD" w:rsidRDefault="00CC2F36" w:rsidP="00887C56">
      <w:pPr>
        <w:jc w:val="both"/>
        <w:rPr>
          <w:color w:val="auto"/>
          <w:sz w:val="24"/>
        </w:rPr>
      </w:pPr>
    </w:p>
    <w:p w:rsidR="00A0554D" w:rsidRDefault="00CC2F36" w:rsidP="00887C56">
      <w:pPr>
        <w:jc w:val="both"/>
        <w:rPr>
          <w:color w:val="auto"/>
          <w:sz w:val="24"/>
        </w:rPr>
      </w:pPr>
      <w:r w:rsidRPr="00D30BAD">
        <w:rPr>
          <w:color w:val="auto"/>
          <w:sz w:val="24"/>
        </w:rPr>
        <w:t>Chemical Week (2007)</w:t>
      </w:r>
      <w:r w:rsidR="0065793B" w:rsidRPr="00D30BAD">
        <w:rPr>
          <w:color w:val="auto"/>
          <w:sz w:val="24"/>
        </w:rPr>
        <w:t xml:space="preserve"> </w:t>
      </w:r>
      <w:r w:rsidR="0065793B" w:rsidRPr="00D30BAD">
        <w:rPr>
          <w:i/>
          <w:color w:val="auto"/>
          <w:sz w:val="24"/>
        </w:rPr>
        <w:t xml:space="preserve">AstraZeneca </w:t>
      </w:r>
      <w:r w:rsidR="0016418E">
        <w:rPr>
          <w:i/>
          <w:color w:val="auto"/>
          <w:sz w:val="24"/>
        </w:rPr>
        <w:t>E</w:t>
      </w:r>
      <w:r w:rsidR="0065793B" w:rsidRPr="00D30BAD">
        <w:rPr>
          <w:i/>
          <w:color w:val="auto"/>
          <w:sz w:val="24"/>
        </w:rPr>
        <w:t>xpands in India and China</w:t>
      </w:r>
      <w:r w:rsidR="0065793B" w:rsidRPr="00D30BAD">
        <w:rPr>
          <w:color w:val="auto"/>
          <w:sz w:val="24"/>
        </w:rPr>
        <w:t>, 04/04/2007</w:t>
      </w:r>
    </w:p>
    <w:p w:rsidR="002C7D7F" w:rsidRDefault="002C7D7F" w:rsidP="00887C56">
      <w:pPr>
        <w:jc w:val="both"/>
        <w:rPr>
          <w:color w:val="auto"/>
          <w:sz w:val="24"/>
        </w:rPr>
      </w:pPr>
    </w:p>
    <w:p w:rsidR="000778DF" w:rsidRDefault="000778DF" w:rsidP="00887C56">
      <w:pPr>
        <w:jc w:val="both"/>
        <w:rPr>
          <w:color w:val="auto"/>
          <w:sz w:val="24"/>
        </w:rPr>
      </w:pPr>
      <w:r>
        <w:rPr>
          <w:color w:val="auto"/>
          <w:sz w:val="24"/>
        </w:rPr>
        <w:t xml:space="preserve">China Food and Drug Administration (n.d.) </w:t>
      </w:r>
      <w:r w:rsidRPr="007E39CB">
        <w:rPr>
          <w:i/>
          <w:color w:val="auto"/>
          <w:sz w:val="24"/>
        </w:rPr>
        <w:t xml:space="preserve">Domestic and </w:t>
      </w:r>
      <w:r w:rsidR="00F44B56">
        <w:rPr>
          <w:i/>
          <w:color w:val="auto"/>
          <w:sz w:val="24"/>
        </w:rPr>
        <w:t>Imported</w:t>
      </w:r>
      <w:r w:rsidRPr="007E39CB">
        <w:rPr>
          <w:i/>
          <w:color w:val="auto"/>
          <w:sz w:val="24"/>
        </w:rPr>
        <w:t xml:space="preserve"> Drug Database</w:t>
      </w:r>
      <w:r>
        <w:rPr>
          <w:color w:val="auto"/>
          <w:sz w:val="24"/>
        </w:rPr>
        <w:t>, China Food and Drug Administration</w:t>
      </w:r>
      <w:r w:rsidR="00CB37F2">
        <w:rPr>
          <w:color w:val="auto"/>
          <w:sz w:val="24"/>
        </w:rPr>
        <w:t xml:space="preserve"> </w:t>
      </w:r>
    </w:p>
    <w:p w:rsidR="000778DF" w:rsidRDefault="000778DF" w:rsidP="00887C56">
      <w:pPr>
        <w:jc w:val="both"/>
        <w:rPr>
          <w:color w:val="auto"/>
          <w:sz w:val="24"/>
        </w:rPr>
      </w:pPr>
    </w:p>
    <w:p w:rsidR="002C7D7F" w:rsidRPr="00D30BAD" w:rsidRDefault="002C7D7F" w:rsidP="00887C56">
      <w:pPr>
        <w:jc w:val="both"/>
        <w:rPr>
          <w:color w:val="auto"/>
          <w:sz w:val="24"/>
        </w:rPr>
      </w:pPr>
      <w:r>
        <w:rPr>
          <w:color w:val="auto"/>
          <w:sz w:val="24"/>
        </w:rPr>
        <w:t xml:space="preserve">China Statistical Yearbook (2014) </w:t>
      </w:r>
      <w:r w:rsidRPr="007E39CB">
        <w:rPr>
          <w:i/>
          <w:color w:val="auto"/>
          <w:sz w:val="24"/>
        </w:rPr>
        <w:t>China Statistical Yearbook</w:t>
      </w:r>
      <w:r>
        <w:rPr>
          <w:color w:val="auto"/>
          <w:sz w:val="24"/>
        </w:rPr>
        <w:t>, National Bureau of Statistics of China, China Statistics Press</w:t>
      </w:r>
    </w:p>
    <w:p w:rsidR="00330A36" w:rsidRPr="00D30BAD" w:rsidRDefault="00330A36" w:rsidP="00887C56">
      <w:pPr>
        <w:jc w:val="both"/>
        <w:rPr>
          <w:color w:val="auto"/>
          <w:sz w:val="24"/>
        </w:rPr>
      </w:pPr>
    </w:p>
    <w:p w:rsidR="002D27D7" w:rsidRPr="00D30BAD" w:rsidRDefault="00330A36" w:rsidP="00887C56">
      <w:pPr>
        <w:spacing w:after="75"/>
        <w:jc w:val="both"/>
        <w:outlineLvl w:val="0"/>
        <w:rPr>
          <w:color w:val="auto"/>
          <w:sz w:val="24"/>
        </w:rPr>
      </w:pPr>
      <w:r w:rsidRPr="00D30BAD">
        <w:rPr>
          <w:color w:val="auto"/>
          <w:sz w:val="24"/>
        </w:rPr>
        <w:t xml:space="preserve">Data Monitor (2005) </w:t>
      </w:r>
      <w:r w:rsidRPr="00D30BAD">
        <w:rPr>
          <w:i/>
          <w:color w:val="auto"/>
          <w:sz w:val="24"/>
        </w:rPr>
        <w:t>Pharmaceutical Industry Profile: China</w:t>
      </w:r>
      <w:r w:rsidRPr="00D30BAD">
        <w:rPr>
          <w:color w:val="auto"/>
          <w:sz w:val="24"/>
        </w:rPr>
        <w:t>, Data Monitor: London, 1-19</w:t>
      </w:r>
    </w:p>
    <w:p w:rsidR="002D27D7" w:rsidRPr="00D30BAD" w:rsidRDefault="002D27D7" w:rsidP="00887C56">
      <w:pPr>
        <w:spacing w:after="75"/>
        <w:jc w:val="both"/>
        <w:outlineLvl w:val="0"/>
        <w:rPr>
          <w:color w:val="auto"/>
          <w:sz w:val="24"/>
        </w:rPr>
      </w:pPr>
    </w:p>
    <w:p w:rsidR="002D27D7" w:rsidRPr="00D30BAD" w:rsidRDefault="006C30EB" w:rsidP="00887C56">
      <w:pPr>
        <w:spacing w:after="75"/>
        <w:jc w:val="both"/>
        <w:outlineLvl w:val="0"/>
        <w:rPr>
          <w:color w:val="auto"/>
          <w:sz w:val="24"/>
        </w:rPr>
      </w:pPr>
      <w:r w:rsidRPr="00D30BAD">
        <w:rPr>
          <w:color w:val="auto"/>
          <w:sz w:val="24"/>
        </w:rPr>
        <w:t>D'Agostino, L.M., Laursen, K. and Santangelo, G.D.</w:t>
      </w:r>
      <w:r w:rsidR="002517A5" w:rsidRPr="00D30BAD">
        <w:rPr>
          <w:color w:val="auto"/>
          <w:sz w:val="24"/>
        </w:rPr>
        <w:t xml:space="preserve"> </w:t>
      </w:r>
      <w:r w:rsidRPr="00D30BAD">
        <w:rPr>
          <w:color w:val="auto"/>
          <w:sz w:val="24"/>
        </w:rPr>
        <w:t>(</w:t>
      </w:r>
      <w:r w:rsidR="002517A5" w:rsidRPr="00D30BAD">
        <w:rPr>
          <w:color w:val="auto"/>
          <w:sz w:val="24"/>
        </w:rPr>
        <w:t>2013</w:t>
      </w:r>
      <w:r w:rsidRPr="00D30BAD">
        <w:rPr>
          <w:color w:val="auto"/>
          <w:sz w:val="24"/>
        </w:rPr>
        <w:t>)</w:t>
      </w:r>
      <w:r w:rsidR="00F06F20" w:rsidRPr="00D30BAD">
        <w:rPr>
          <w:color w:val="auto"/>
          <w:sz w:val="24"/>
        </w:rPr>
        <w:t xml:space="preserve"> The impact of R&amp;D offshoring on the home knowledge production of OECD investing regions</w:t>
      </w:r>
      <w:r w:rsidR="00F06F20" w:rsidRPr="00D30BAD">
        <w:rPr>
          <w:i/>
          <w:color w:val="auto"/>
          <w:sz w:val="24"/>
        </w:rPr>
        <w:t>, Journal of Economic Geography</w:t>
      </w:r>
      <w:r w:rsidR="00F06F20" w:rsidRPr="00D30BAD">
        <w:rPr>
          <w:color w:val="auto"/>
          <w:sz w:val="24"/>
        </w:rPr>
        <w:t>, 13 (1), 145-175</w:t>
      </w:r>
      <w:r w:rsidR="002517A5" w:rsidRPr="00D30BAD">
        <w:rPr>
          <w:color w:val="auto"/>
          <w:sz w:val="24"/>
        </w:rPr>
        <w:t xml:space="preserve"> </w:t>
      </w:r>
    </w:p>
    <w:p w:rsidR="002D27D7" w:rsidRPr="00D30BAD" w:rsidRDefault="002D27D7" w:rsidP="00887C56">
      <w:pPr>
        <w:jc w:val="both"/>
        <w:rPr>
          <w:color w:val="auto"/>
        </w:rPr>
      </w:pPr>
    </w:p>
    <w:p w:rsidR="003745D3" w:rsidRPr="00D30BAD" w:rsidRDefault="003745D3" w:rsidP="00887C56">
      <w:pPr>
        <w:jc w:val="both"/>
        <w:rPr>
          <w:color w:val="auto"/>
        </w:rPr>
      </w:pPr>
      <w:r w:rsidRPr="00EE6CB9">
        <w:rPr>
          <w:color w:val="auto"/>
          <w:sz w:val="24"/>
          <w:szCs w:val="24"/>
        </w:rPr>
        <w:t xml:space="preserve">Dunning, J. H. (1993) </w:t>
      </w:r>
      <w:r w:rsidRPr="0071365A">
        <w:rPr>
          <w:i/>
          <w:color w:val="auto"/>
          <w:sz w:val="24"/>
          <w:szCs w:val="24"/>
        </w:rPr>
        <w:t>Multinational Enterprises and the Global Economy</w:t>
      </w:r>
      <w:r w:rsidRPr="00903853">
        <w:rPr>
          <w:color w:val="auto"/>
          <w:sz w:val="24"/>
          <w:szCs w:val="24"/>
        </w:rPr>
        <w:t>, Wokingham, Berkshire: Addison Wesley</w:t>
      </w:r>
    </w:p>
    <w:p w:rsidR="003745D3" w:rsidRPr="00EE6CB9" w:rsidRDefault="003745D3" w:rsidP="00887C56">
      <w:pPr>
        <w:jc w:val="both"/>
        <w:rPr>
          <w:color w:val="auto"/>
          <w:sz w:val="24"/>
          <w:szCs w:val="24"/>
        </w:rPr>
      </w:pPr>
    </w:p>
    <w:p w:rsidR="003745D3" w:rsidRPr="00B3200D" w:rsidRDefault="003745D3" w:rsidP="00887C56">
      <w:pPr>
        <w:jc w:val="both"/>
        <w:rPr>
          <w:color w:val="auto"/>
          <w:sz w:val="24"/>
        </w:rPr>
      </w:pPr>
      <w:r w:rsidRPr="0071365A">
        <w:rPr>
          <w:color w:val="auto"/>
          <w:sz w:val="24"/>
        </w:rPr>
        <w:t xml:space="preserve">Dunning, J.H. and Narula, R. (1995) The R&amp;D activities of foreign firms in the United States, </w:t>
      </w:r>
      <w:r w:rsidRPr="00903853">
        <w:rPr>
          <w:i/>
          <w:color w:val="auto"/>
          <w:sz w:val="24"/>
        </w:rPr>
        <w:t>International Studies of Management and Organisation</w:t>
      </w:r>
      <w:r w:rsidRPr="00903853">
        <w:rPr>
          <w:color w:val="auto"/>
          <w:sz w:val="24"/>
        </w:rPr>
        <w:t>, 25 (1-2), 39-73</w:t>
      </w:r>
    </w:p>
    <w:p w:rsidR="000C36D1" w:rsidRPr="00D30BAD" w:rsidRDefault="00D7202D" w:rsidP="00887C56">
      <w:pPr>
        <w:pStyle w:val="Heading2"/>
        <w:jc w:val="both"/>
        <w:rPr>
          <w:rFonts w:eastAsia="SimSun"/>
          <w:b w:val="0"/>
          <w:bCs w:val="0"/>
          <w:szCs w:val="24"/>
        </w:rPr>
      </w:pPr>
      <w:r w:rsidRPr="00E91300">
        <w:rPr>
          <w:rFonts w:eastAsia="SimSun"/>
          <w:b w:val="0"/>
          <w:bCs w:val="0"/>
          <w:szCs w:val="24"/>
        </w:rPr>
        <w:t xml:space="preserve">Ernst, D. (2002) </w:t>
      </w:r>
      <w:r w:rsidRPr="00E4212D">
        <w:rPr>
          <w:rFonts w:eastAsia="SimSun"/>
          <w:b w:val="0"/>
          <w:bCs w:val="0"/>
          <w:i w:val="0"/>
          <w:szCs w:val="24"/>
        </w:rPr>
        <w:t>Global production networks and the changing geography of innovation systems</w:t>
      </w:r>
      <w:r w:rsidR="00E4212D" w:rsidRPr="00E4212D">
        <w:rPr>
          <w:rFonts w:eastAsia="SimSun"/>
          <w:b w:val="0"/>
          <w:bCs w:val="0"/>
          <w:i w:val="0"/>
          <w:szCs w:val="24"/>
        </w:rPr>
        <w:t>: i</w:t>
      </w:r>
      <w:r w:rsidRPr="00E4212D">
        <w:rPr>
          <w:rFonts w:eastAsia="SimSun"/>
          <w:b w:val="0"/>
          <w:bCs w:val="0"/>
          <w:i w:val="0"/>
          <w:szCs w:val="24"/>
        </w:rPr>
        <w:t>mplications for developing countries,</w:t>
      </w:r>
      <w:r w:rsidRPr="00D30BAD">
        <w:rPr>
          <w:rFonts w:eastAsia="SimSun"/>
          <w:b w:val="0"/>
          <w:bCs w:val="0"/>
          <w:szCs w:val="24"/>
        </w:rPr>
        <w:t xml:space="preserve"> Economics of Innovation and New </w:t>
      </w:r>
      <w:r w:rsidRPr="00231FD9">
        <w:rPr>
          <w:rFonts w:eastAsia="SimSun"/>
          <w:b w:val="0"/>
          <w:bCs w:val="0"/>
          <w:szCs w:val="24"/>
        </w:rPr>
        <w:t>Technology</w:t>
      </w:r>
      <w:r w:rsidRPr="0071365A">
        <w:rPr>
          <w:rFonts w:eastAsia="SimSun"/>
          <w:b w:val="0"/>
          <w:bCs w:val="0"/>
          <w:szCs w:val="24"/>
        </w:rPr>
        <w:t xml:space="preserve">, </w:t>
      </w:r>
      <w:hyperlink r:id="rId14" w:anchor="vol_11" w:history="1">
        <w:r w:rsidRPr="00D30BAD">
          <w:rPr>
            <w:rStyle w:val="Hyperlink"/>
            <w:rFonts w:eastAsia="SimSun"/>
            <w:b w:val="0"/>
            <w:bCs w:val="0"/>
            <w:color w:val="auto"/>
            <w:szCs w:val="24"/>
            <w:u w:val="none"/>
          </w:rPr>
          <w:t>11</w:t>
        </w:r>
      </w:hyperlink>
      <w:r w:rsidRPr="00D30BAD">
        <w:rPr>
          <w:rFonts w:eastAsia="SimSun"/>
          <w:b w:val="0"/>
          <w:bCs w:val="0"/>
          <w:szCs w:val="24"/>
        </w:rPr>
        <w:t xml:space="preserve"> (6), 497-523</w:t>
      </w:r>
    </w:p>
    <w:p w:rsidR="00602068" w:rsidRPr="00D30BAD" w:rsidRDefault="002C553E" w:rsidP="00887C56">
      <w:pPr>
        <w:pStyle w:val="Heading2"/>
        <w:jc w:val="both"/>
        <w:rPr>
          <w:rFonts w:eastAsia="SimSun"/>
          <w:b w:val="0"/>
          <w:bCs w:val="0"/>
          <w:szCs w:val="24"/>
        </w:rPr>
      </w:pPr>
      <w:r w:rsidRPr="00D30BAD">
        <w:rPr>
          <w:b w:val="0"/>
          <w:szCs w:val="24"/>
        </w:rPr>
        <w:lastRenderedPageBreak/>
        <w:t>Eisenhardt</w:t>
      </w:r>
      <w:r w:rsidR="00602068" w:rsidRPr="00D30BAD">
        <w:rPr>
          <w:b w:val="0"/>
          <w:szCs w:val="24"/>
        </w:rPr>
        <w:t xml:space="preserve">, K. M. </w:t>
      </w:r>
      <w:r w:rsidR="00392F2A" w:rsidRPr="00D30BAD">
        <w:rPr>
          <w:b w:val="0"/>
          <w:szCs w:val="24"/>
        </w:rPr>
        <w:t>and Graebner</w:t>
      </w:r>
      <w:r w:rsidR="00602068" w:rsidRPr="00D30BAD">
        <w:rPr>
          <w:b w:val="0"/>
          <w:szCs w:val="24"/>
        </w:rPr>
        <w:t>, M. E.</w:t>
      </w:r>
      <w:r w:rsidR="00392F2A" w:rsidRPr="00D30BAD">
        <w:rPr>
          <w:b w:val="0"/>
          <w:szCs w:val="24"/>
        </w:rPr>
        <w:t xml:space="preserve"> (2007)</w:t>
      </w:r>
      <w:r w:rsidR="00602068" w:rsidRPr="00D30BAD">
        <w:rPr>
          <w:b w:val="0"/>
        </w:rPr>
        <w:t xml:space="preserve"> </w:t>
      </w:r>
      <w:r w:rsidR="00602068" w:rsidRPr="00FE47D9">
        <w:rPr>
          <w:b w:val="0"/>
          <w:i w:val="0"/>
          <w:szCs w:val="24"/>
        </w:rPr>
        <w:t xml:space="preserve">Theory </w:t>
      </w:r>
      <w:r w:rsidR="002A7667">
        <w:rPr>
          <w:b w:val="0"/>
          <w:i w:val="0"/>
          <w:szCs w:val="24"/>
        </w:rPr>
        <w:t>b</w:t>
      </w:r>
      <w:r w:rsidR="00602068" w:rsidRPr="00FE47D9">
        <w:rPr>
          <w:b w:val="0"/>
          <w:i w:val="0"/>
          <w:szCs w:val="24"/>
        </w:rPr>
        <w:t xml:space="preserve">uilding </w:t>
      </w:r>
      <w:r w:rsidR="002A7667">
        <w:rPr>
          <w:b w:val="0"/>
          <w:i w:val="0"/>
          <w:szCs w:val="24"/>
        </w:rPr>
        <w:t>f</w:t>
      </w:r>
      <w:r w:rsidR="00602068" w:rsidRPr="00FE47D9">
        <w:rPr>
          <w:b w:val="0"/>
          <w:i w:val="0"/>
          <w:szCs w:val="24"/>
        </w:rPr>
        <w:t xml:space="preserve">rom </w:t>
      </w:r>
      <w:r w:rsidR="002A7667">
        <w:rPr>
          <w:b w:val="0"/>
          <w:i w:val="0"/>
          <w:szCs w:val="24"/>
        </w:rPr>
        <w:t>c</w:t>
      </w:r>
      <w:r w:rsidR="00602068" w:rsidRPr="00FE47D9">
        <w:rPr>
          <w:b w:val="0"/>
          <w:i w:val="0"/>
          <w:szCs w:val="24"/>
        </w:rPr>
        <w:t xml:space="preserve">ases: </w:t>
      </w:r>
      <w:r w:rsidR="002A7667">
        <w:rPr>
          <w:b w:val="0"/>
          <w:i w:val="0"/>
          <w:szCs w:val="24"/>
        </w:rPr>
        <w:t>o</w:t>
      </w:r>
      <w:r w:rsidR="00602068" w:rsidRPr="00FE47D9">
        <w:rPr>
          <w:b w:val="0"/>
          <w:i w:val="0"/>
          <w:szCs w:val="24"/>
        </w:rPr>
        <w:t xml:space="preserve">pportunities </w:t>
      </w:r>
      <w:r w:rsidR="002A7667">
        <w:rPr>
          <w:b w:val="0"/>
          <w:i w:val="0"/>
          <w:szCs w:val="24"/>
        </w:rPr>
        <w:t>a</w:t>
      </w:r>
      <w:r w:rsidR="00602068" w:rsidRPr="00FE47D9">
        <w:rPr>
          <w:b w:val="0"/>
          <w:i w:val="0"/>
          <w:szCs w:val="24"/>
        </w:rPr>
        <w:t xml:space="preserve">nd </w:t>
      </w:r>
      <w:r w:rsidR="002A7667">
        <w:rPr>
          <w:b w:val="0"/>
          <w:i w:val="0"/>
          <w:szCs w:val="24"/>
        </w:rPr>
        <w:t>c</w:t>
      </w:r>
      <w:r w:rsidR="00602068" w:rsidRPr="00FE47D9">
        <w:rPr>
          <w:b w:val="0"/>
          <w:i w:val="0"/>
          <w:szCs w:val="24"/>
        </w:rPr>
        <w:t>hallenges,</w:t>
      </w:r>
      <w:r w:rsidR="00602068" w:rsidRPr="00D30BAD">
        <w:rPr>
          <w:b w:val="0"/>
          <w:szCs w:val="24"/>
        </w:rPr>
        <w:t xml:space="preserve"> Academy of Management Journal, 50 (1), 25-32</w:t>
      </w:r>
    </w:p>
    <w:p w:rsidR="0060717D" w:rsidRPr="003D5C0B" w:rsidRDefault="0060717D" w:rsidP="00887C56">
      <w:pPr>
        <w:pStyle w:val="Heading2"/>
        <w:jc w:val="both"/>
        <w:rPr>
          <w:rFonts w:eastAsia="SimSun"/>
          <w:b w:val="0"/>
          <w:bCs w:val="0"/>
          <w:i w:val="0"/>
          <w:szCs w:val="24"/>
        </w:rPr>
      </w:pPr>
      <w:r w:rsidRPr="00D30BAD">
        <w:rPr>
          <w:rFonts w:eastAsia="SimSun"/>
          <w:b w:val="0"/>
          <w:bCs w:val="0"/>
          <w:szCs w:val="24"/>
        </w:rPr>
        <w:t xml:space="preserve">Firstword Pharma News (2002) AstraZeneca to open clinical research centre in Shanghai, </w:t>
      </w:r>
      <w:r w:rsidRPr="003D5C0B">
        <w:rPr>
          <w:rFonts w:eastAsia="SimSun"/>
          <w:b w:val="0"/>
          <w:bCs w:val="0"/>
          <w:i w:val="0"/>
          <w:szCs w:val="24"/>
        </w:rPr>
        <w:t>Published on 26/11/2002, Available at [www.firstwordpharma.com]</w:t>
      </w:r>
    </w:p>
    <w:p w:rsidR="00CC2F36" w:rsidRDefault="000D4EEE" w:rsidP="00887C56">
      <w:pPr>
        <w:jc w:val="both"/>
        <w:rPr>
          <w:color w:val="auto"/>
          <w:sz w:val="24"/>
        </w:rPr>
      </w:pPr>
      <w:r w:rsidRPr="00D30BAD">
        <w:rPr>
          <w:color w:val="auto"/>
          <w:sz w:val="24"/>
        </w:rPr>
        <w:t xml:space="preserve">Florida, R. (1997) The globalisation of R&amp;D: </w:t>
      </w:r>
      <w:r w:rsidR="00E82F43">
        <w:rPr>
          <w:color w:val="auto"/>
          <w:sz w:val="24"/>
        </w:rPr>
        <w:t>r</w:t>
      </w:r>
      <w:r w:rsidRPr="00D30BAD">
        <w:rPr>
          <w:color w:val="auto"/>
          <w:sz w:val="24"/>
        </w:rPr>
        <w:t xml:space="preserve">esults of a survey of foreign-affiliated R&amp;D laboratories in the USA, </w:t>
      </w:r>
      <w:r w:rsidRPr="00D30BAD">
        <w:rPr>
          <w:i/>
          <w:color w:val="auto"/>
          <w:sz w:val="24"/>
        </w:rPr>
        <w:t>Research Policy</w:t>
      </w:r>
      <w:r w:rsidRPr="00D30BAD">
        <w:rPr>
          <w:color w:val="auto"/>
          <w:sz w:val="24"/>
        </w:rPr>
        <w:t>, 26, 85-103</w:t>
      </w:r>
    </w:p>
    <w:p w:rsidR="000872C3" w:rsidRPr="005C0287" w:rsidRDefault="000872C3" w:rsidP="00887C56">
      <w:pPr>
        <w:spacing w:after="75"/>
        <w:jc w:val="both"/>
        <w:outlineLvl w:val="0"/>
        <w:rPr>
          <w:color w:val="222222"/>
          <w:sz w:val="28"/>
          <w:shd w:val="clear" w:color="auto" w:fill="FFFFFF"/>
        </w:rPr>
      </w:pPr>
    </w:p>
    <w:p w:rsidR="000872C3" w:rsidRPr="005C0287" w:rsidRDefault="000872C3" w:rsidP="00887C56">
      <w:pPr>
        <w:spacing w:after="75"/>
        <w:jc w:val="both"/>
        <w:outlineLvl w:val="0"/>
        <w:rPr>
          <w:color w:val="222222"/>
          <w:sz w:val="28"/>
          <w:shd w:val="clear" w:color="auto" w:fill="FFFFFF"/>
        </w:rPr>
      </w:pPr>
      <w:r w:rsidRPr="005C0287">
        <w:rPr>
          <w:color w:val="222222"/>
          <w:sz w:val="24"/>
          <w:shd w:val="clear" w:color="auto" w:fill="FFFFFF"/>
        </w:rPr>
        <w:t xml:space="preserve">Fu, X., Pietrobelli, C., and Soete, L. (2011) The role of foreign technology and indigenous innovation in the emerging economies: technological change and catching-up, </w:t>
      </w:r>
      <w:r w:rsidRPr="005C0287">
        <w:rPr>
          <w:i/>
          <w:iCs/>
          <w:color w:val="222222"/>
          <w:sz w:val="24"/>
          <w:shd w:val="clear" w:color="auto" w:fill="FFFFFF"/>
        </w:rPr>
        <w:t xml:space="preserve">World </w:t>
      </w:r>
      <w:r w:rsidR="00ED2517">
        <w:rPr>
          <w:i/>
          <w:iCs/>
          <w:color w:val="222222"/>
          <w:sz w:val="24"/>
          <w:shd w:val="clear" w:color="auto" w:fill="FFFFFF"/>
        </w:rPr>
        <w:t>D</w:t>
      </w:r>
      <w:r w:rsidRPr="005C0287">
        <w:rPr>
          <w:i/>
          <w:iCs/>
          <w:color w:val="222222"/>
          <w:sz w:val="24"/>
          <w:shd w:val="clear" w:color="auto" w:fill="FFFFFF"/>
        </w:rPr>
        <w:t>evelopment</w:t>
      </w:r>
      <w:r w:rsidRPr="005C0287">
        <w:rPr>
          <w:color w:val="222222"/>
          <w:sz w:val="24"/>
          <w:shd w:val="clear" w:color="auto" w:fill="FFFFFF"/>
        </w:rPr>
        <w:t>,</w:t>
      </w:r>
      <w:r w:rsidRPr="005C0287">
        <w:rPr>
          <w:rStyle w:val="apple-converted-space"/>
          <w:color w:val="222222"/>
          <w:sz w:val="24"/>
          <w:shd w:val="clear" w:color="auto" w:fill="FFFFFF"/>
        </w:rPr>
        <w:t> </w:t>
      </w:r>
      <w:r w:rsidRPr="005C0287">
        <w:rPr>
          <w:iCs/>
          <w:color w:val="222222"/>
          <w:sz w:val="24"/>
          <w:shd w:val="clear" w:color="auto" w:fill="FFFFFF"/>
        </w:rPr>
        <w:t>39</w:t>
      </w:r>
      <w:r w:rsidRPr="005C0287">
        <w:rPr>
          <w:i/>
          <w:iCs/>
          <w:color w:val="222222"/>
          <w:sz w:val="24"/>
          <w:shd w:val="clear" w:color="auto" w:fill="FFFFFF"/>
        </w:rPr>
        <w:t xml:space="preserve"> </w:t>
      </w:r>
      <w:r w:rsidRPr="005C0287">
        <w:rPr>
          <w:color w:val="222222"/>
          <w:sz w:val="24"/>
          <w:shd w:val="clear" w:color="auto" w:fill="FFFFFF"/>
        </w:rPr>
        <w:t>(7), 1204-1212.</w:t>
      </w:r>
    </w:p>
    <w:p w:rsidR="00D10859" w:rsidRPr="000872C3" w:rsidRDefault="00D10859" w:rsidP="00887C56">
      <w:pPr>
        <w:jc w:val="both"/>
        <w:rPr>
          <w:color w:val="auto"/>
          <w:sz w:val="24"/>
        </w:rPr>
      </w:pPr>
    </w:p>
    <w:p w:rsidR="00D10859" w:rsidRPr="006E3F4A" w:rsidRDefault="00D10859" w:rsidP="00887C56">
      <w:pPr>
        <w:jc w:val="both"/>
        <w:rPr>
          <w:color w:val="auto"/>
          <w:sz w:val="24"/>
        </w:rPr>
      </w:pPr>
      <w:r w:rsidRPr="006E3F4A">
        <w:rPr>
          <w:color w:val="auto"/>
          <w:sz w:val="24"/>
        </w:rPr>
        <w:t xml:space="preserve">Generic Drug Report (2012) AstraZeneca buys Chinese generics firm, </w:t>
      </w:r>
      <w:r w:rsidRPr="004970A9">
        <w:rPr>
          <w:i/>
          <w:color w:val="auto"/>
          <w:sz w:val="24"/>
        </w:rPr>
        <w:t>Chain Drug Review</w:t>
      </w:r>
      <w:r w:rsidRPr="006E3F4A">
        <w:rPr>
          <w:color w:val="auto"/>
          <w:sz w:val="24"/>
        </w:rPr>
        <w:t>, January, 73</w:t>
      </w:r>
    </w:p>
    <w:p w:rsidR="00CC2F36" w:rsidRPr="007C0D7A" w:rsidRDefault="00CC2F36" w:rsidP="00887C56">
      <w:pPr>
        <w:jc w:val="both"/>
        <w:rPr>
          <w:color w:val="auto"/>
          <w:sz w:val="24"/>
        </w:rPr>
      </w:pPr>
    </w:p>
    <w:p w:rsidR="00B0467D" w:rsidRPr="00EE6CB9" w:rsidRDefault="00B0467D" w:rsidP="00887C56">
      <w:pPr>
        <w:jc w:val="both"/>
        <w:rPr>
          <w:color w:val="auto"/>
          <w:sz w:val="24"/>
        </w:rPr>
      </w:pPr>
      <w:r w:rsidRPr="00D30BAD">
        <w:rPr>
          <w:bCs/>
          <w:color w:val="auto"/>
          <w:sz w:val="24"/>
          <w:szCs w:val="24"/>
        </w:rPr>
        <w:t xml:space="preserve">Global Sourcing Now (2007) </w:t>
      </w:r>
      <w:r w:rsidRPr="005F2D06">
        <w:rPr>
          <w:bCs/>
          <w:color w:val="auto"/>
          <w:sz w:val="24"/>
          <w:szCs w:val="24"/>
        </w:rPr>
        <w:t>AstraZeneca partners with Peking University Hospital</w:t>
      </w:r>
      <w:r w:rsidR="00551756" w:rsidRPr="005F2D06">
        <w:rPr>
          <w:bCs/>
          <w:color w:val="auto"/>
          <w:sz w:val="24"/>
          <w:szCs w:val="24"/>
        </w:rPr>
        <w:t>,</w:t>
      </w:r>
      <w:r w:rsidR="00551756" w:rsidRPr="00D30BAD">
        <w:rPr>
          <w:bCs/>
          <w:color w:val="auto"/>
          <w:sz w:val="24"/>
          <w:szCs w:val="24"/>
        </w:rPr>
        <w:t xml:space="preserve"> </w:t>
      </w:r>
      <w:r w:rsidR="005F2D06" w:rsidRPr="005F2D06">
        <w:rPr>
          <w:bCs/>
          <w:i/>
          <w:color w:val="auto"/>
          <w:sz w:val="24"/>
          <w:szCs w:val="24"/>
        </w:rPr>
        <w:t>Global Sourcing Now</w:t>
      </w:r>
      <w:r w:rsidR="005F2D06">
        <w:rPr>
          <w:bCs/>
          <w:color w:val="auto"/>
          <w:sz w:val="24"/>
          <w:szCs w:val="24"/>
        </w:rPr>
        <w:t xml:space="preserve">, </w:t>
      </w:r>
      <w:r w:rsidR="00130E51" w:rsidRPr="00D30BAD">
        <w:rPr>
          <w:bCs/>
          <w:color w:val="auto"/>
          <w:sz w:val="24"/>
          <w:szCs w:val="24"/>
        </w:rPr>
        <w:t>0</w:t>
      </w:r>
      <w:r w:rsidR="00551756" w:rsidRPr="00D30BAD">
        <w:rPr>
          <w:bCs/>
          <w:color w:val="auto"/>
          <w:sz w:val="24"/>
          <w:szCs w:val="24"/>
        </w:rPr>
        <w:t>9/06</w:t>
      </w:r>
      <w:r w:rsidRPr="00D30BAD">
        <w:rPr>
          <w:bCs/>
          <w:color w:val="auto"/>
          <w:sz w:val="24"/>
          <w:szCs w:val="24"/>
        </w:rPr>
        <w:t>/200</w:t>
      </w:r>
      <w:r w:rsidR="00551756" w:rsidRPr="00D30BAD">
        <w:rPr>
          <w:bCs/>
          <w:color w:val="auto"/>
          <w:sz w:val="24"/>
          <w:szCs w:val="24"/>
        </w:rPr>
        <w:t>7</w:t>
      </w:r>
    </w:p>
    <w:p w:rsidR="00D7202D" w:rsidRPr="00D30BAD" w:rsidRDefault="00D7202D" w:rsidP="00887C56">
      <w:pPr>
        <w:spacing w:before="240"/>
        <w:jc w:val="both"/>
        <w:rPr>
          <w:rStyle w:val="standard-view-style"/>
          <w:color w:val="auto"/>
          <w:bdr w:val="none" w:sz="0" w:space="0" w:color="auto" w:frame="1"/>
        </w:rPr>
      </w:pPr>
      <w:r w:rsidRPr="00D30BAD">
        <w:rPr>
          <w:rStyle w:val="standard-view-style"/>
          <w:color w:val="auto"/>
          <w:sz w:val="24"/>
          <w:szCs w:val="24"/>
          <w:bdr w:val="none" w:sz="0" w:space="0" w:color="auto" w:frame="1"/>
        </w:rPr>
        <w:t xml:space="preserve">Granstrand, O. Hakanson, L. &amp; Sjolander, S. (1993) Internationalisation of R&amp;D – </w:t>
      </w:r>
      <w:r w:rsidR="00541D4F">
        <w:rPr>
          <w:rStyle w:val="standard-view-style"/>
          <w:color w:val="auto"/>
          <w:sz w:val="24"/>
          <w:szCs w:val="24"/>
          <w:bdr w:val="none" w:sz="0" w:space="0" w:color="auto" w:frame="1"/>
        </w:rPr>
        <w:t>a</w:t>
      </w:r>
      <w:r w:rsidRPr="00D30BAD">
        <w:rPr>
          <w:rStyle w:val="standard-view-style"/>
          <w:color w:val="auto"/>
          <w:sz w:val="24"/>
          <w:szCs w:val="24"/>
          <w:bdr w:val="none" w:sz="0" w:space="0" w:color="auto" w:frame="1"/>
        </w:rPr>
        <w:t xml:space="preserve"> </w:t>
      </w:r>
      <w:r w:rsidR="00541D4F">
        <w:rPr>
          <w:rStyle w:val="standard-view-style"/>
          <w:color w:val="auto"/>
          <w:sz w:val="24"/>
          <w:szCs w:val="24"/>
          <w:bdr w:val="none" w:sz="0" w:space="0" w:color="auto" w:frame="1"/>
        </w:rPr>
        <w:t>s</w:t>
      </w:r>
      <w:r w:rsidRPr="00D30BAD">
        <w:rPr>
          <w:rStyle w:val="standard-view-style"/>
          <w:color w:val="auto"/>
          <w:sz w:val="24"/>
          <w:szCs w:val="24"/>
          <w:bdr w:val="none" w:sz="0" w:space="0" w:color="auto" w:frame="1"/>
        </w:rPr>
        <w:t xml:space="preserve">urvey of </w:t>
      </w:r>
      <w:r w:rsidR="00541D4F">
        <w:rPr>
          <w:rStyle w:val="standard-view-style"/>
          <w:color w:val="auto"/>
          <w:sz w:val="24"/>
          <w:szCs w:val="24"/>
          <w:bdr w:val="none" w:sz="0" w:space="0" w:color="auto" w:frame="1"/>
        </w:rPr>
        <w:t>s</w:t>
      </w:r>
      <w:r w:rsidRPr="00D30BAD">
        <w:rPr>
          <w:rStyle w:val="standard-view-style"/>
          <w:color w:val="auto"/>
          <w:sz w:val="24"/>
          <w:szCs w:val="24"/>
          <w:bdr w:val="none" w:sz="0" w:space="0" w:color="auto" w:frame="1"/>
        </w:rPr>
        <w:t xml:space="preserve">ome </w:t>
      </w:r>
      <w:r w:rsidR="00541D4F">
        <w:rPr>
          <w:rStyle w:val="standard-view-style"/>
          <w:color w:val="auto"/>
          <w:sz w:val="24"/>
          <w:szCs w:val="24"/>
          <w:bdr w:val="none" w:sz="0" w:space="0" w:color="auto" w:frame="1"/>
        </w:rPr>
        <w:t>r</w:t>
      </w:r>
      <w:r w:rsidRPr="00D30BAD">
        <w:rPr>
          <w:rStyle w:val="standard-view-style"/>
          <w:color w:val="auto"/>
          <w:sz w:val="24"/>
          <w:szCs w:val="24"/>
          <w:bdr w:val="none" w:sz="0" w:space="0" w:color="auto" w:frame="1"/>
        </w:rPr>
        <w:t xml:space="preserve">ecent </w:t>
      </w:r>
      <w:r w:rsidR="00541D4F">
        <w:rPr>
          <w:rStyle w:val="standard-view-style"/>
          <w:color w:val="auto"/>
          <w:sz w:val="24"/>
          <w:szCs w:val="24"/>
          <w:bdr w:val="none" w:sz="0" w:space="0" w:color="auto" w:frame="1"/>
        </w:rPr>
        <w:t>r</w:t>
      </w:r>
      <w:r w:rsidRPr="00D30BAD">
        <w:rPr>
          <w:rStyle w:val="standard-view-style"/>
          <w:color w:val="auto"/>
          <w:sz w:val="24"/>
          <w:szCs w:val="24"/>
          <w:bdr w:val="none" w:sz="0" w:space="0" w:color="auto" w:frame="1"/>
        </w:rPr>
        <w:t xml:space="preserve">esearch, </w:t>
      </w:r>
      <w:r w:rsidRPr="00D30BAD">
        <w:rPr>
          <w:rStyle w:val="standard-view-style"/>
          <w:i/>
          <w:color w:val="auto"/>
          <w:sz w:val="24"/>
          <w:szCs w:val="24"/>
          <w:bdr w:val="none" w:sz="0" w:space="0" w:color="auto" w:frame="1"/>
        </w:rPr>
        <w:t>Research Policy</w:t>
      </w:r>
      <w:r w:rsidRPr="00D30BAD">
        <w:rPr>
          <w:rStyle w:val="standard-view-style"/>
          <w:color w:val="auto"/>
          <w:sz w:val="24"/>
          <w:szCs w:val="24"/>
          <w:bdr w:val="none" w:sz="0" w:space="0" w:color="auto" w:frame="1"/>
        </w:rPr>
        <w:t>, 22 (5-6), 413-430</w:t>
      </w:r>
    </w:p>
    <w:p w:rsidR="00C96173" w:rsidRPr="00D30BAD" w:rsidRDefault="00D7202D" w:rsidP="00887C56">
      <w:pPr>
        <w:spacing w:before="240"/>
        <w:jc w:val="both"/>
        <w:rPr>
          <w:rStyle w:val="standard-view-style"/>
          <w:color w:val="auto"/>
          <w:sz w:val="24"/>
          <w:szCs w:val="24"/>
          <w:bdr w:val="none" w:sz="0" w:space="0" w:color="auto" w:frame="1"/>
        </w:rPr>
      </w:pPr>
      <w:r w:rsidRPr="00D30BAD">
        <w:rPr>
          <w:rStyle w:val="standard-view-style"/>
          <w:color w:val="auto"/>
          <w:sz w:val="24"/>
          <w:szCs w:val="24"/>
          <w:bdr w:val="none" w:sz="0" w:space="0" w:color="auto" w:frame="1"/>
        </w:rPr>
        <w:t xml:space="preserve">Hakanson, L. (1992) Locational </w:t>
      </w:r>
      <w:r w:rsidR="00A03158">
        <w:rPr>
          <w:rStyle w:val="standard-view-style"/>
          <w:color w:val="auto"/>
          <w:sz w:val="24"/>
          <w:szCs w:val="24"/>
          <w:bdr w:val="none" w:sz="0" w:space="0" w:color="auto" w:frame="1"/>
        </w:rPr>
        <w:t>d</w:t>
      </w:r>
      <w:r w:rsidRPr="00D30BAD">
        <w:rPr>
          <w:rStyle w:val="standard-view-style"/>
          <w:color w:val="auto"/>
          <w:sz w:val="24"/>
          <w:szCs w:val="24"/>
          <w:bdr w:val="none" w:sz="0" w:space="0" w:color="auto" w:frame="1"/>
        </w:rPr>
        <w:t xml:space="preserve">eterminants of </w:t>
      </w:r>
      <w:r w:rsidR="00A03158">
        <w:rPr>
          <w:rStyle w:val="standard-view-style"/>
          <w:color w:val="auto"/>
          <w:sz w:val="24"/>
          <w:szCs w:val="24"/>
          <w:bdr w:val="none" w:sz="0" w:space="0" w:color="auto" w:frame="1"/>
        </w:rPr>
        <w:t>f</w:t>
      </w:r>
      <w:r w:rsidRPr="00D30BAD">
        <w:rPr>
          <w:rStyle w:val="standard-view-style"/>
          <w:color w:val="auto"/>
          <w:sz w:val="24"/>
          <w:szCs w:val="24"/>
          <w:bdr w:val="none" w:sz="0" w:space="0" w:color="auto" w:frame="1"/>
        </w:rPr>
        <w:t xml:space="preserve">oreign R&amp;D in Swedish </w:t>
      </w:r>
      <w:r w:rsidR="00A03158">
        <w:rPr>
          <w:rStyle w:val="standard-view-style"/>
          <w:color w:val="auto"/>
          <w:sz w:val="24"/>
          <w:szCs w:val="24"/>
          <w:bdr w:val="none" w:sz="0" w:space="0" w:color="auto" w:frame="1"/>
        </w:rPr>
        <w:t>m</w:t>
      </w:r>
      <w:r w:rsidRPr="00D30BAD">
        <w:rPr>
          <w:rStyle w:val="standard-view-style"/>
          <w:color w:val="auto"/>
          <w:sz w:val="24"/>
          <w:szCs w:val="24"/>
          <w:bdr w:val="none" w:sz="0" w:space="0" w:color="auto" w:frame="1"/>
        </w:rPr>
        <w:t xml:space="preserve">ultinationals, in Granstrand, O. Hakanson, L. &amp; Sjolanders, S., </w:t>
      </w:r>
      <w:r w:rsidRPr="00D30BAD">
        <w:rPr>
          <w:rStyle w:val="standard-view-style"/>
          <w:i/>
          <w:color w:val="auto"/>
          <w:sz w:val="24"/>
          <w:szCs w:val="24"/>
          <w:bdr w:val="none" w:sz="0" w:space="0" w:color="auto" w:frame="1"/>
        </w:rPr>
        <w:t>Technology Management and International Business: Internationalisation of R&amp;D and Technology</w:t>
      </w:r>
      <w:r w:rsidRPr="00D30BAD">
        <w:rPr>
          <w:rStyle w:val="standard-view-style"/>
          <w:color w:val="auto"/>
          <w:sz w:val="24"/>
          <w:szCs w:val="24"/>
          <w:bdr w:val="none" w:sz="0" w:space="0" w:color="auto" w:frame="1"/>
        </w:rPr>
        <w:t>, Wiley, Chichester</w:t>
      </w:r>
    </w:p>
    <w:p w:rsidR="00B913FB" w:rsidRDefault="00B913FB" w:rsidP="00887C56">
      <w:pPr>
        <w:spacing w:after="75"/>
        <w:jc w:val="both"/>
        <w:outlineLvl w:val="0"/>
        <w:rPr>
          <w:color w:val="auto"/>
          <w:sz w:val="24"/>
        </w:rPr>
      </w:pPr>
    </w:p>
    <w:p w:rsidR="00951826" w:rsidRDefault="00B913FB" w:rsidP="00887C56">
      <w:pPr>
        <w:spacing w:after="75"/>
        <w:jc w:val="both"/>
        <w:outlineLvl w:val="0"/>
        <w:rPr>
          <w:color w:val="auto"/>
          <w:sz w:val="24"/>
        </w:rPr>
      </w:pPr>
      <w:r w:rsidRPr="00D30BAD">
        <w:rPr>
          <w:color w:val="auto"/>
          <w:sz w:val="24"/>
        </w:rPr>
        <w:t xml:space="preserve">Hennart, J.F. (1988) A transaction costs theory of equity joint ventures, </w:t>
      </w:r>
      <w:r w:rsidRPr="00D30BAD">
        <w:rPr>
          <w:i/>
          <w:color w:val="auto"/>
          <w:sz w:val="24"/>
        </w:rPr>
        <w:t>Strategic Management Journal</w:t>
      </w:r>
      <w:r w:rsidRPr="00D30BAD">
        <w:rPr>
          <w:color w:val="auto"/>
          <w:sz w:val="24"/>
        </w:rPr>
        <w:t>, 9 (4), 361-374</w:t>
      </w:r>
    </w:p>
    <w:p w:rsidR="00951826" w:rsidRDefault="00951826" w:rsidP="00887C56">
      <w:pPr>
        <w:spacing w:after="75"/>
        <w:jc w:val="both"/>
        <w:outlineLvl w:val="0"/>
        <w:rPr>
          <w:color w:val="auto"/>
          <w:sz w:val="24"/>
        </w:rPr>
      </w:pPr>
    </w:p>
    <w:p w:rsidR="00832656" w:rsidRPr="00B3200D" w:rsidRDefault="00832656" w:rsidP="00832656">
      <w:pPr>
        <w:jc w:val="both"/>
        <w:rPr>
          <w:color w:val="auto"/>
        </w:rPr>
      </w:pPr>
      <w:r w:rsidRPr="00EE6CB9">
        <w:rPr>
          <w:color w:val="auto"/>
          <w:sz w:val="24"/>
        </w:rPr>
        <w:t>Hobdari, B, Oladottir, A., Sinani, E., Papanastassiou, M. and Pearce , R.D. (2012) Strategic co</w:t>
      </w:r>
      <w:r>
        <w:rPr>
          <w:color w:val="auto"/>
          <w:sz w:val="24"/>
        </w:rPr>
        <w:t>mplexity and global expansion: a</w:t>
      </w:r>
      <w:r w:rsidRPr="00EE6CB9">
        <w:rPr>
          <w:color w:val="auto"/>
          <w:sz w:val="24"/>
        </w:rPr>
        <w:t>n empirical study of ne</w:t>
      </w:r>
      <w:r w:rsidRPr="0071365A">
        <w:rPr>
          <w:color w:val="auto"/>
          <w:sz w:val="24"/>
        </w:rPr>
        <w:t xml:space="preserve">wcomer </w:t>
      </w:r>
      <w:r>
        <w:rPr>
          <w:color w:val="auto"/>
          <w:sz w:val="24"/>
        </w:rPr>
        <w:t>m</w:t>
      </w:r>
      <w:r w:rsidRPr="0071365A">
        <w:rPr>
          <w:color w:val="auto"/>
          <w:sz w:val="24"/>
        </w:rPr>
        <w:t xml:space="preserve">ultinational corporations from small economies, </w:t>
      </w:r>
      <w:r w:rsidRPr="00903853">
        <w:rPr>
          <w:i/>
          <w:color w:val="auto"/>
          <w:sz w:val="24"/>
        </w:rPr>
        <w:t>Journal of World Business</w:t>
      </w:r>
      <w:r w:rsidRPr="00903853">
        <w:rPr>
          <w:color w:val="auto"/>
          <w:sz w:val="24"/>
        </w:rPr>
        <w:t xml:space="preserve">, 47 (4), 686-695 </w:t>
      </w:r>
    </w:p>
    <w:p w:rsidR="00832656" w:rsidRDefault="00832656" w:rsidP="00887C56">
      <w:pPr>
        <w:spacing w:after="75"/>
        <w:jc w:val="both"/>
        <w:outlineLvl w:val="0"/>
        <w:rPr>
          <w:color w:val="auto"/>
          <w:sz w:val="24"/>
        </w:rPr>
      </w:pPr>
    </w:p>
    <w:p w:rsidR="00203E56" w:rsidRPr="00951826" w:rsidRDefault="00C96173" w:rsidP="00887C56">
      <w:pPr>
        <w:spacing w:after="75"/>
        <w:jc w:val="both"/>
        <w:outlineLvl w:val="0"/>
        <w:rPr>
          <w:rStyle w:val="standard-view-style"/>
          <w:color w:val="auto"/>
          <w:sz w:val="24"/>
        </w:rPr>
      </w:pPr>
      <w:r w:rsidRPr="00EE6CB9">
        <w:rPr>
          <w:color w:val="auto"/>
          <w:sz w:val="24"/>
        </w:rPr>
        <w:t>Hymer, J. H. (197</w:t>
      </w:r>
      <w:r w:rsidRPr="0071365A">
        <w:rPr>
          <w:color w:val="auto"/>
          <w:sz w:val="24"/>
        </w:rPr>
        <w:t xml:space="preserve">6) </w:t>
      </w:r>
      <w:r w:rsidRPr="00903853">
        <w:rPr>
          <w:i/>
          <w:color w:val="auto"/>
          <w:sz w:val="24"/>
        </w:rPr>
        <w:t>The International Operations of National Firms: A Study of Direct Foreign Investment</w:t>
      </w:r>
      <w:r w:rsidR="00F747BE" w:rsidRPr="00903853">
        <w:rPr>
          <w:color w:val="auto"/>
          <w:sz w:val="24"/>
        </w:rPr>
        <w:t xml:space="preserve">, The MIT Press: </w:t>
      </w:r>
      <w:r w:rsidRPr="00B3200D">
        <w:rPr>
          <w:color w:val="auto"/>
          <w:sz w:val="24"/>
        </w:rPr>
        <w:t>London</w:t>
      </w:r>
    </w:p>
    <w:p w:rsidR="00F043C9" w:rsidRPr="00D30BAD" w:rsidRDefault="00F043C9" w:rsidP="00887C56">
      <w:pPr>
        <w:spacing w:before="240"/>
        <w:jc w:val="both"/>
        <w:rPr>
          <w:rStyle w:val="standard-view-style"/>
          <w:color w:val="auto"/>
          <w:sz w:val="24"/>
          <w:szCs w:val="24"/>
          <w:bdr w:val="none" w:sz="0" w:space="0" w:color="auto" w:frame="1"/>
        </w:rPr>
      </w:pPr>
      <w:r>
        <w:rPr>
          <w:rStyle w:val="standard-view-style"/>
          <w:color w:val="auto"/>
          <w:sz w:val="24"/>
          <w:szCs w:val="24"/>
          <w:bdr w:val="none" w:sz="0" w:space="0" w:color="auto" w:frame="1"/>
        </w:rPr>
        <w:t xml:space="preserve">Ito, B. and Wakasugi, R. (2007) What factors determine the mode of overseas R&amp;D by multinationals? Empirical evidence, </w:t>
      </w:r>
      <w:r w:rsidRPr="00DC7341">
        <w:rPr>
          <w:rStyle w:val="standard-view-style"/>
          <w:i/>
          <w:color w:val="auto"/>
          <w:sz w:val="24"/>
          <w:szCs w:val="24"/>
          <w:bdr w:val="none" w:sz="0" w:space="0" w:color="auto" w:frame="1"/>
        </w:rPr>
        <w:t>Research Policy</w:t>
      </w:r>
      <w:r>
        <w:rPr>
          <w:rStyle w:val="standard-view-style"/>
          <w:color w:val="auto"/>
          <w:sz w:val="24"/>
          <w:szCs w:val="24"/>
          <w:bdr w:val="none" w:sz="0" w:space="0" w:color="auto" w:frame="1"/>
        </w:rPr>
        <w:t>, 36</w:t>
      </w:r>
    </w:p>
    <w:p w:rsidR="00833EE9" w:rsidRPr="00D30BAD" w:rsidRDefault="00833EE9" w:rsidP="00887C56">
      <w:pPr>
        <w:spacing w:after="75"/>
        <w:jc w:val="both"/>
        <w:outlineLvl w:val="0"/>
        <w:rPr>
          <w:color w:val="auto"/>
          <w:sz w:val="24"/>
        </w:rPr>
      </w:pPr>
    </w:p>
    <w:p w:rsidR="00BE0CDB" w:rsidRPr="00903853" w:rsidRDefault="0039308F" w:rsidP="00887C56">
      <w:pPr>
        <w:spacing w:after="75"/>
        <w:jc w:val="both"/>
        <w:outlineLvl w:val="0"/>
        <w:rPr>
          <w:color w:val="auto"/>
          <w:sz w:val="24"/>
        </w:rPr>
      </w:pPr>
      <w:r w:rsidRPr="00EE6CB9">
        <w:rPr>
          <w:color w:val="auto"/>
          <w:sz w:val="24"/>
        </w:rPr>
        <w:t xml:space="preserve">Jha, S., Dhanaraj, C., and Krishnan, R. (2015) </w:t>
      </w:r>
      <w:r w:rsidRPr="002F4443">
        <w:rPr>
          <w:color w:val="auto"/>
          <w:sz w:val="24"/>
        </w:rPr>
        <w:t>How does multinational R&amp;D evolve in emerging markets?</w:t>
      </w:r>
      <w:r w:rsidRPr="00903853">
        <w:rPr>
          <w:color w:val="auto"/>
          <w:sz w:val="24"/>
        </w:rPr>
        <w:t xml:space="preserve"> </w:t>
      </w:r>
      <w:r w:rsidR="00BE7AFA" w:rsidRPr="002F4443">
        <w:rPr>
          <w:i/>
          <w:color w:val="auto"/>
          <w:sz w:val="24"/>
        </w:rPr>
        <w:t>Working</w:t>
      </w:r>
      <w:r w:rsidR="002F4443">
        <w:rPr>
          <w:i/>
          <w:color w:val="auto"/>
          <w:sz w:val="24"/>
        </w:rPr>
        <w:t xml:space="preserve"> P</w:t>
      </w:r>
      <w:r w:rsidRPr="002F4443">
        <w:rPr>
          <w:i/>
          <w:color w:val="auto"/>
          <w:sz w:val="24"/>
        </w:rPr>
        <w:t>aper</w:t>
      </w:r>
      <w:r w:rsidRPr="00903853">
        <w:rPr>
          <w:color w:val="auto"/>
          <w:sz w:val="24"/>
        </w:rPr>
        <w:t>, International Institute for Management Development, 2015-02</w:t>
      </w:r>
    </w:p>
    <w:p w:rsidR="00BE0CDB" w:rsidRPr="00E91300" w:rsidRDefault="00BE0CDB" w:rsidP="00887C56">
      <w:pPr>
        <w:jc w:val="both"/>
        <w:outlineLvl w:val="0"/>
        <w:rPr>
          <w:color w:val="auto"/>
          <w:sz w:val="24"/>
        </w:rPr>
      </w:pPr>
    </w:p>
    <w:p w:rsidR="006B43DE" w:rsidRPr="007C6453" w:rsidRDefault="006B43DE" w:rsidP="00887C56">
      <w:pPr>
        <w:spacing w:after="75"/>
        <w:jc w:val="both"/>
        <w:outlineLvl w:val="0"/>
        <w:rPr>
          <w:rStyle w:val="standard-view-style"/>
          <w:color w:val="auto"/>
          <w:sz w:val="24"/>
        </w:rPr>
      </w:pPr>
      <w:r w:rsidRPr="00436380">
        <w:rPr>
          <w:color w:val="auto"/>
          <w:sz w:val="24"/>
        </w:rPr>
        <w:t xml:space="preserve">Jiangsu News (2008) </w:t>
      </w:r>
      <w:r w:rsidRPr="00436380">
        <w:rPr>
          <w:i/>
          <w:color w:val="auto"/>
          <w:sz w:val="24"/>
        </w:rPr>
        <w:t xml:space="preserve">AstraZeneca </w:t>
      </w:r>
      <w:r w:rsidR="009F09B8">
        <w:rPr>
          <w:i/>
          <w:color w:val="auto"/>
          <w:sz w:val="24"/>
        </w:rPr>
        <w:t>S</w:t>
      </w:r>
      <w:r w:rsidRPr="00436380">
        <w:rPr>
          <w:i/>
          <w:color w:val="auto"/>
          <w:sz w:val="24"/>
        </w:rPr>
        <w:t xml:space="preserve">gned </w:t>
      </w:r>
      <w:r w:rsidR="009F09B8">
        <w:rPr>
          <w:i/>
          <w:color w:val="auto"/>
          <w:sz w:val="24"/>
        </w:rPr>
        <w:t>A</w:t>
      </w:r>
      <w:r w:rsidRPr="00436380">
        <w:rPr>
          <w:i/>
          <w:color w:val="auto"/>
          <w:sz w:val="24"/>
        </w:rPr>
        <w:t xml:space="preserve"> </w:t>
      </w:r>
      <w:r w:rsidR="009F09B8">
        <w:rPr>
          <w:i/>
          <w:color w:val="auto"/>
          <w:sz w:val="24"/>
        </w:rPr>
        <w:t>N</w:t>
      </w:r>
      <w:r w:rsidRPr="00436380">
        <w:rPr>
          <w:i/>
          <w:color w:val="auto"/>
          <w:sz w:val="24"/>
        </w:rPr>
        <w:t xml:space="preserve">ew </w:t>
      </w:r>
      <w:r w:rsidR="009F09B8">
        <w:rPr>
          <w:i/>
          <w:color w:val="auto"/>
          <w:sz w:val="24"/>
        </w:rPr>
        <w:t>C</w:t>
      </w:r>
      <w:r w:rsidRPr="00436380">
        <w:rPr>
          <w:i/>
          <w:color w:val="auto"/>
          <w:sz w:val="24"/>
        </w:rPr>
        <w:t>ontract with Wuxi</w:t>
      </w:r>
      <w:r w:rsidRPr="007C6453">
        <w:rPr>
          <w:color w:val="auto"/>
          <w:sz w:val="24"/>
        </w:rPr>
        <w:t>, 11/08/2008</w:t>
      </w:r>
    </w:p>
    <w:p w:rsidR="006B43DE" w:rsidRPr="00D30BAD" w:rsidRDefault="006B43DE" w:rsidP="00887C56">
      <w:pPr>
        <w:spacing w:before="240"/>
        <w:jc w:val="both"/>
        <w:rPr>
          <w:rStyle w:val="standard-view-style"/>
          <w:color w:val="auto"/>
          <w:sz w:val="24"/>
          <w:szCs w:val="24"/>
          <w:bdr w:val="none" w:sz="0" w:space="0" w:color="auto" w:frame="1"/>
        </w:rPr>
      </w:pPr>
      <w:r w:rsidRPr="00D30BAD">
        <w:rPr>
          <w:rStyle w:val="standard-view-style"/>
          <w:color w:val="auto"/>
          <w:sz w:val="24"/>
          <w:szCs w:val="24"/>
          <w:bdr w:val="none" w:sz="0" w:space="0" w:color="auto" w:frame="1"/>
        </w:rPr>
        <w:t xml:space="preserve">Jin, J., Wang, Y., Vanhaverbeke, W. </w:t>
      </w:r>
      <w:r w:rsidRPr="00D30BAD">
        <w:rPr>
          <w:rStyle w:val="standard-view-style"/>
          <w:color w:val="auto"/>
          <w:sz w:val="24"/>
          <w:szCs w:val="24"/>
        </w:rPr>
        <w:t xml:space="preserve">(2014) </w:t>
      </w:r>
      <w:r w:rsidRPr="00D30BAD">
        <w:rPr>
          <w:rStyle w:val="standard-view-style"/>
          <w:color w:val="auto"/>
          <w:sz w:val="24"/>
          <w:szCs w:val="24"/>
          <w:bdr w:val="none" w:sz="0" w:space="0" w:color="auto" w:frame="1"/>
        </w:rPr>
        <w:t>Patterns of R&amp;D </w:t>
      </w:r>
      <w:r w:rsidRPr="00D30BAD">
        <w:rPr>
          <w:rStyle w:val="standard-view-style"/>
          <w:bCs/>
          <w:color w:val="auto"/>
          <w:sz w:val="24"/>
          <w:szCs w:val="24"/>
        </w:rPr>
        <w:t>internationalisation</w:t>
      </w:r>
      <w:r w:rsidRPr="00D30BAD">
        <w:rPr>
          <w:rStyle w:val="standard-view-style"/>
          <w:color w:val="auto"/>
          <w:sz w:val="24"/>
          <w:szCs w:val="24"/>
          <w:bdr w:val="none" w:sz="0" w:space="0" w:color="auto" w:frame="1"/>
        </w:rPr>
        <w:t> in developing countries: </w:t>
      </w:r>
      <w:r w:rsidRPr="00D30BAD">
        <w:rPr>
          <w:rStyle w:val="standard-view-style"/>
          <w:bCs/>
          <w:color w:val="auto"/>
          <w:sz w:val="24"/>
          <w:szCs w:val="24"/>
        </w:rPr>
        <w:t>China</w:t>
      </w:r>
      <w:r w:rsidRPr="00D30BAD">
        <w:rPr>
          <w:rStyle w:val="standard-view-style"/>
          <w:color w:val="auto"/>
          <w:sz w:val="24"/>
          <w:szCs w:val="24"/>
          <w:bdr w:val="none" w:sz="0" w:space="0" w:color="auto" w:frame="1"/>
        </w:rPr>
        <w:t xml:space="preserve"> as a case, </w:t>
      </w:r>
      <w:r w:rsidRPr="00D30BAD">
        <w:rPr>
          <w:rStyle w:val="standard-view-style"/>
          <w:i/>
          <w:color w:val="auto"/>
          <w:sz w:val="24"/>
          <w:szCs w:val="24"/>
          <w:bdr w:val="none" w:sz="0" w:space="0" w:color="auto" w:frame="1"/>
        </w:rPr>
        <w:t>International Journal of Technology Management</w:t>
      </w:r>
      <w:r w:rsidRPr="00D30BAD">
        <w:rPr>
          <w:rStyle w:val="standard-view-style"/>
          <w:color w:val="auto"/>
          <w:sz w:val="24"/>
          <w:szCs w:val="24"/>
          <w:bdr w:val="none" w:sz="0" w:space="0" w:color="auto" w:frame="1"/>
        </w:rPr>
        <w:t>, 64 (2-4), 276-302</w:t>
      </w:r>
    </w:p>
    <w:p w:rsidR="005053A4" w:rsidRPr="00D30BAD" w:rsidRDefault="00D66C2B" w:rsidP="00887C56">
      <w:pPr>
        <w:spacing w:before="240"/>
        <w:jc w:val="both"/>
        <w:rPr>
          <w:color w:val="auto"/>
          <w:sz w:val="24"/>
          <w:szCs w:val="24"/>
          <w:bdr w:val="none" w:sz="0" w:space="0" w:color="auto" w:frame="1"/>
        </w:rPr>
      </w:pPr>
      <w:r w:rsidRPr="00EE6CB9">
        <w:rPr>
          <w:color w:val="auto"/>
          <w:sz w:val="24"/>
        </w:rPr>
        <w:lastRenderedPageBreak/>
        <w:t xml:space="preserve">Johanson, J. and Vahlne, J. (1977) The </w:t>
      </w:r>
      <w:r w:rsidR="00317E33" w:rsidRPr="0071365A">
        <w:rPr>
          <w:color w:val="auto"/>
          <w:sz w:val="24"/>
        </w:rPr>
        <w:t>i</w:t>
      </w:r>
      <w:r w:rsidRPr="00903853">
        <w:rPr>
          <w:color w:val="auto"/>
          <w:sz w:val="24"/>
        </w:rPr>
        <w:t xml:space="preserve">nternationalisation </w:t>
      </w:r>
      <w:r w:rsidR="00317E33" w:rsidRPr="00903853">
        <w:rPr>
          <w:color w:val="auto"/>
          <w:sz w:val="24"/>
        </w:rPr>
        <w:t>p</w:t>
      </w:r>
      <w:r w:rsidRPr="00B3200D">
        <w:rPr>
          <w:color w:val="auto"/>
          <w:sz w:val="24"/>
        </w:rPr>
        <w:t xml:space="preserve">rocess of the </w:t>
      </w:r>
      <w:r w:rsidR="00317E33" w:rsidRPr="00B3200D">
        <w:rPr>
          <w:color w:val="auto"/>
          <w:sz w:val="24"/>
        </w:rPr>
        <w:t>f</w:t>
      </w:r>
      <w:r w:rsidRPr="00B3200D">
        <w:rPr>
          <w:color w:val="auto"/>
          <w:sz w:val="24"/>
        </w:rPr>
        <w:t xml:space="preserve">irm: A </w:t>
      </w:r>
      <w:r w:rsidR="00317E33" w:rsidRPr="00B3200D">
        <w:rPr>
          <w:color w:val="auto"/>
          <w:sz w:val="24"/>
        </w:rPr>
        <w:t>m</w:t>
      </w:r>
      <w:r w:rsidRPr="00E91300">
        <w:rPr>
          <w:color w:val="auto"/>
          <w:sz w:val="24"/>
        </w:rPr>
        <w:t xml:space="preserve">odel of </w:t>
      </w:r>
      <w:r w:rsidR="00317E33" w:rsidRPr="00436380">
        <w:rPr>
          <w:color w:val="auto"/>
          <w:sz w:val="24"/>
        </w:rPr>
        <w:t>k</w:t>
      </w:r>
      <w:r w:rsidRPr="00436380">
        <w:rPr>
          <w:color w:val="auto"/>
          <w:sz w:val="24"/>
        </w:rPr>
        <w:t xml:space="preserve">nowledge </w:t>
      </w:r>
      <w:r w:rsidR="00317E33" w:rsidRPr="007C6453">
        <w:rPr>
          <w:color w:val="auto"/>
          <w:sz w:val="24"/>
        </w:rPr>
        <w:t>d</w:t>
      </w:r>
      <w:r w:rsidRPr="007C6453">
        <w:rPr>
          <w:color w:val="auto"/>
          <w:sz w:val="24"/>
        </w:rPr>
        <w:t xml:space="preserve">evelopment and </w:t>
      </w:r>
      <w:r w:rsidR="00317E33" w:rsidRPr="0007711A">
        <w:rPr>
          <w:color w:val="auto"/>
          <w:sz w:val="24"/>
        </w:rPr>
        <w:t>i</w:t>
      </w:r>
      <w:r w:rsidRPr="0007711A">
        <w:rPr>
          <w:color w:val="auto"/>
          <w:sz w:val="24"/>
        </w:rPr>
        <w:t xml:space="preserve">ncreasing </w:t>
      </w:r>
      <w:r w:rsidR="00317E33" w:rsidRPr="007C37B3">
        <w:rPr>
          <w:color w:val="auto"/>
          <w:sz w:val="24"/>
        </w:rPr>
        <w:t>f</w:t>
      </w:r>
      <w:r w:rsidRPr="005760F7">
        <w:rPr>
          <w:color w:val="auto"/>
          <w:sz w:val="24"/>
        </w:rPr>
        <w:t xml:space="preserve">oreign </w:t>
      </w:r>
      <w:r w:rsidR="00317E33" w:rsidRPr="001D12EB">
        <w:rPr>
          <w:color w:val="auto"/>
          <w:sz w:val="24"/>
        </w:rPr>
        <w:t>m</w:t>
      </w:r>
      <w:r w:rsidRPr="001D12EB">
        <w:rPr>
          <w:color w:val="auto"/>
          <w:sz w:val="24"/>
        </w:rPr>
        <w:t xml:space="preserve">arket </w:t>
      </w:r>
      <w:r w:rsidR="00317E33" w:rsidRPr="001D12EB">
        <w:rPr>
          <w:color w:val="auto"/>
          <w:sz w:val="24"/>
        </w:rPr>
        <w:t>c</w:t>
      </w:r>
      <w:r w:rsidRPr="00181A90">
        <w:rPr>
          <w:color w:val="auto"/>
          <w:sz w:val="24"/>
        </w:rPr>
        <w:t xml:space="preserve">ommitments, </w:t>
      </w:r>
      <w:r w:rsidRPr="00B722C3">
        <w:rPr>
          <w:i/>
          <w:color w:val="auto"/>
          <w:sz w:val="24"/>
        </w:rPr>
        <w:t>Journal of International Business Studies</w:t>
      </w:r>
      <w:r w:rsidRPr="00B722C3">
        <w:rPr>
          <w:color w:val="auto"/>
          <w:sz w:val="24"/>
        </w:rPr>
        <w:t>, 8(1)</w:t>
      </w:r>
      <w:r w:rsidR="005523E7" w:rsidRPr="00B722C3">
        <w:rPr>
          <w:color w:val="auto"/>
          <w:sz w:val="24"/>
        </w:rPr>
        <w:t xml:space="preserve">, </w:t>
      </w:r>
      <w:r w:rsidR="002F24FD" w:rsidRPr="00B722C3">
        <w:rPr>
          <w:color w:val="auto"/>
          <w:sz w:val="24"/>
        </w:rPr>
        <w:t>23-32</w:t>
      </w:r>
    </w:p>
    <w:p w:rsidR="001302E0" w:rsidRDefault="001302E0" w:rsidP="00887C56">
      <w:pPr>
        <w:spacing w:before="240"/>
        <w:jc w:val="both"/>
        <w:rPr>
          <w:rStyle w:val="standard-view-style"/>
          <w:color w:val="auto"/>
          <w:sz w:val="24"/>
          <w:szCs w:val="24"/>
          <w:bdr w:val="none" w:sz="0" w:space="0" w:color="auto" w:frame="1"/>
        </w:rPr>
      </w:pPr>
    </w:p>
    <w:p w:rsidR="001302E0" w:rsidRDefault="001302E0" w:rsidP="00887C56">
      <w:pPr>
        <w:spacing w:after="75"/>
        <w:jc w:val="both"/>
        <w:outlineLvl w:val="0"/>
        <w:rPr>
          <w:color w:val="auto"/>
          <w:sz w:val="24"/>
        </w:rPr>
      </w:pPr>
      <w:r w:rsidRPr="001950AB">
        <w:rPr>
          <w:color w:val="auto"/>
          <w:sz w:val="24"/>
        </w:rPr>
        <w:t xml:space="preserve">Kafouros, W.C., Piperopoulos, P. and Zhang, M. (2015) Academic collaborations and firm innovation performance in China: The role of region-specific institutions, </w:t>
      </w:r>
      <w:r w:rsidRPr="00117B63">
        <w:rPr>
          <w:i/>
          <w:color w:val="auto"/>
          <w:sz w:val="24"/>
        </w:rPr>
        <w:t>Research Policy</w:t>
      </w:r>
      <w:r w:rsidRPr="001950AB">
        <w:rPr>
          <w:color w:val="auto"/>
          <w:sz w:val="24"/>
        </w:rPr>
        <w:t>, 44 (3), 803-817</w:t>
      </w:r>
    </w:p>
    <w:p w:rsidR="001302E0" w:rsidRDefault="001302E0" w:rsidP="00887C56">
      <w:pPr>
        <w:spacing w:after="75"/>
        <w:jc w:val="both"/>
        <w:outlineLvl w:val="0"/>
        <w:rPr>
          <w:color w:val="auto"/>
          <w:sz w:val="24"/>
        </w:rPr>
      </w:pPr>
    </w:p>
    <w:p w:rsidR="00DD43B0" w:rsidRPr="00D30BAD" w:rsidRDefault="00DD43B0" w:rsidP="00887C56">
      <w:pPr>
        <w:spacing w:after="75"/>
        <w:jc w:val="both"/>
        <w:outlineLvl w:val="0"/>
        <w:rPr>
          <w:rStyle w:val="standard-view-style"/>
          <w:color w:val="auto"/>
          <w:sz w:val="24"/>
          <w:szCs w:val="24"/>
          <w:bdr w:val="none" w:sz="0" w:space="0" w:color="auto" w:frame="1"/>
        </w:rPr>
      </w:pPr>
      <w:r w:rsidRPr="00D30BAD">
        <w:rPr>
          <w:rStyle w:val="standard-view-style"/>
          <w:color w:val="auto"/>
          <w:sz w:val="24"/>
          <w:szCs w:val="24"/>
          <w:bdr w:val="none" w:sz="0" w:space="0" w:color="auto" w:frame="1"/>
        </w:rPr>
        <w:t xml:space="preserve">Kogut, B. (1988) Joint </w:t>
      </w:r>
      <w:r w:rsidR="009111DE">
        <w:rPr>
          <w:rStyle w:val="standard-view-style"/>
          <w:color w:val="auto"/>
          <w:sz w:val="24"/>
          <w:szCs w:val="24"/>
          <w:bdr w:val="none" w:sz="0" w:space="0" w:color="auto" w:frame="1"/>
        </w:rPr>
        <w:t>v</w:t>
      </w:r>
      <w:r w:rsidRPr="00D30BAD">
        <w:rPr>
          <w:rStyle w:val="standard-view-style"/>
          <w:color w:val="auto"/>
          <w:sz w:val="24"/>
          <w:szCs w:val="24"/>
          <w:bdr w:val="none" w:sz="0" w:space="0" w:color="auto" w:frame="1"/>
        </w:rPr>
        <w:t xml:space="preserve">entures: </w:t>
      </w:r>
      <w:r w:rsidR="009111DE">
        <w:rPr>
          <w:rStyle w:val="standard-view-style"/>
          <w:color w:val="auto"/>
          <w:sz w:val="24"/>
          <w:szCs w:val="24"/>
          <w:bdr w:val="none" w:sz="0" w:space="0" w:color="auto" w:frame="1"/>
        </w:rPr>
        <w:t>t</w:t>
      </w:r>
      <w:r w:rsidRPr="00D30BAD">
        <w:rPr>
          <w:rStyle w:val="standard-view-style"/>
          <w:color w:val="auto"/>
          <w:sz w:val="24"/>
          <w:szCs w:val="24"/>
          <w:bdr w:val="none" w:sz="0" w:space="0" w:color="auto" w:frame="1"/>
        </w:rPr>
        <w:t xml:space="preserve">heoretical and </w:t>
      </w:r>
      <w:r w:rsidR="009111DE">
        <w:rPr>
          <w:rStyle w:val="standard-view-style"/>
          <w:color w:val="auto"/>
          <w:sz w:val="24"/>
          <w:szCs w:val="24"/>
          <w:bdr w:val="none" w:sz="0" w:space="0" w:color="auto" w:frame="1"/>
        </w:rPr>
        <w:t>e</w:t>
      </w:r>
      <w:r w:rsidRPr="00D30BAD">
        <w:rPr>
          <w:rStyle w:val="standard-view-style"/>
          <w:color w:val="auto"/>
          <w:sz w:val="24"/>
          <w:szCs w:val="24"/>
          <w:bdr w:val="none" w:sz="0" w:space="0" w:color="auto" w:frame="1"/>
        </w:rPr>
        <w:t xml:space="preserve">mpirical </w:t>
      </w:r>
      <w:r w:rsidR="009111DE">
        <w:rPr>
          <w:rStyle w:val="standard-view-style"/>
          <w:color w:val="auto"/>
          <w:sz w:val="24"/>
          <w:szCs w:val="24"/>
          <w:bdr w:val="none" w:sz="0" w:space="0" w:color="auto" w:frame="1"/>
        </w:rPr>
        <w:t>p</w:t>
      </w:r>
      <w:r w:rsidRPr="00D30BAD">
        <w:rPr>
          <w:rStyle w:val="standard-view-style"/>
          <w:color w:val="auto"/>
          <w:sz w:val="24"/>
          <w:szCs w:val="24"/>
          <w:bdr w:val="none" w:sz="0" w:space="0" w:color="auto" w:frame="1"/>
        </w:rPr>
        <w:t xml:space="preserve">erspectives, </w:t>
      </w:r>
      <w:r w:rsidRPr="00D30BAD">
        <w:rPr>
          <w:rStyle w:val="standard-view-style"/>
          <w:i/>
          <w:color w:val="auto"/>
          <w:sz w:val="24"/>
          <w:szCs w:val="24"/>
          <w:bdr w:val="none" w:sz="0" w:space="0" w:color="auto" w:frame="1"/>
        </w:rPr>
        <w:t>Strategic Management Journal</w:t>
      </w:r>
      <w:r w:rsidRPr="00D30BAD">
        <w:rPr>
          <w:rStyle w:val="standard-view-style"/>
          <w:color w:val="auto"/>
          <w:sz w:val="24"/>
          <w:szCs w:val="24"/>
          <w:bdr w:val="none" w:sz="0" w:space="0" w:color="auto" w:frame="1"/>
        </w:rPr>
        <w:t>, 9(4)</w:t>
      </w:r>
      <w:r w:rsidR="00A11327" w:rsidRPr="00D30BAD">
        <w:rPr>
          <w:rStyle w:val="standard-view-style"/>
          <w:color w:val="auto"/>
          <w:sz w:val="24"/>
          <w:szCs w:val="24"/>
          <w:bdr w:val="none" w:sz="0" w:space="0" w:color="auto" w:frame="1"/>
        </w:rPr>
        <w:t>, 319-332</w:t>
      </w:r>
    </w:p>
    <w:p w:rsidR="00DD43B0" w:rsidRPr="00D30BAD" w:rsidRDefault="00DD43B0" w:rsidP="00887C56">
      <w:pPr>
        <w:jc w:val="both"/>
        <w:rPr>
          <w:color w:val="auto"/>
          <w:sz w:val="24"/>
        </w:rPr>
      </w:pPr>
    </w:p>
    <w:p w:rsidR="00DD43B0" w:rsidRPr="00F37DB1" w:rsidRDefault="00DD43B0" w:rsidP="00887C56">
      <w:pPr>
        <w:jc w:val="both"/>
        <w:rPr>
          <w:color w:val="auto"/>
          <w:sz w:val="24"/>
        </w:rPr>
      </w:pPr>
      <w:r w:rsidRPr="00EE6CB9">
        <w:rPr>
          <w:color w:val="auto"/>
          <w:sz w:val="24"/>
        </w:rPr>
        <w:t>Kogut</w:t>
      </w:r>
      <w:r w:rsidR="002A3FE3" w:rsidRPr="0071365A">
        <w:rPr>
          <w:color w:val="auto"/>
          <w:sz w:val="24"/>
        </w:rPr>
        <w:t>, B.</w:t>
      </w:r>
      <w:r w:rsidRPr="00903853">
        <w:rPr>
          <w:color w:val="auto"/>
          <w:sz w:val="24"/>
        </w:rPr>
        <w:t xml:space="preserve"> and Singh</w:t>
      </w:r>
      <w:r w:rsidR="002A3FE3" w:rsidRPr="00903853">
        <w:rPr>
          <w:color w:val="auto"/>
          <w:sz w:val="24"/>
        </w:rPr>
        <w:t xml:space="preserve">, H. </w:t>
      </w:r>
      <w:r w:rsidR="00A56369" w:rsidRPr="00B3200D">
        <w:rPr>
          <w:color w:val="auto"/>
          <w:sz w:val="24"/>
        </w:rPr>
        <w:t>(</w:t>
      </w:r>
      <w:r w:rsidRPr="00B3200D">
        <w:rPr>
          <w:color w:val="auto"/>
          <w:sz w:val="24"/>
        </w:rPr>
        <w:t>1988</w:t>
      </w:r>
      <w:r w:rsidR="00A56369" w:rsidRPr="00B3200D">
        <w:rPr>
          <w:color w:val="auto"/>
          <w:sz w:val="24"/>
        </w:rPr>
        <w:t>)</w:t>
      </w:r>
      <w:r w:rsidR="009265D0" w:rsidRPr="00B3200D">
        <w:rPr>
          <w:color w:val="auto"/>
          <w:sz w:val="24"/>
        </w:rPr>
        <w:t xml:space="preserve"> The effect of national culture on the choice of entry mode, </w:t>
      </w:r>
      <w:r w:rsidR="009265D0" w:rsidRPr="00E91300">
        <w:rPr>
          <w:i/>
          <w:color w:val="auto"/>
          <w:sz w:val="24"/>
        </w:rPr>
        <w:t>Journal of International Business Studies</w:t>
      </w:r>
      <w:r w:rsidR="009265D0" w:rsidRPr="00E91300">
        <w:rPr>
          <w:color w:val="auto"/>
          <w:sz w:val="24"/>
        </w:rPr>
        <w:t xml:space="preserve">, 19(3), 411-432 </w:t>
      </w:r>
    </w:p>
    <w:p w:rsidR="005053A4" w:rsidRPr="00D30BAD" w:rsidRDefault="00DD43B0" w:rsidP="00887C56">
      <w:pPr>
        <w:spacing w:before="240"/>
        <w:jc w:val="both"/>
        <w:rPr>
          <w:rStyle w:val="standard-view-style"/>
          <w:color w:val="auto"/>
          <w:sz w:val="24"/>
          <w:szCs w:val="24"/>
          <w:bdr w:val="none" w:sz="0" w:space="0" w:color="auto" w:frame="1"/>
        </w:rPr>
      </w:pPr>
      <w:r w:rsidRPr="00D30BAD">
        <w:rPr>
          <w:rStyle w:val="standard-view-style"/>
          <w:color w:val="auto"/>
          <w:sz w:val="24"/>
          <w:szCs w:val="24"/>
          <w:bdr w:val="none" w:sz="0" w:space="0" w:color="auto" w:frame="1"/>
        </w:rPr>
        <w:t xml:space="preserve">Kogut, B. and Zander, U. (1993) Knowledge of the </w:t>
      </w:r>
      <w:r w:rsidR="002C4303">
        <w:rPr>
          <w:rStyle w:val="standard-view-style"/>
          <w:color w:val="auto"/>
          <w:sz w:val="24"/>
          <w:szCs w:val="24"/>
          <w:bdr w:val="none" w:sz="0" w:space="0" w:color="auto" w:frame="1"/>
        </w:rPr>
        <w:t>f</w:t>
      </w:r>
      <w:r w:rsidRPr="00D30BAD">
        <w:rPr>
          <w:rStyle w:val="standard-view-style"/>
          <w:color w:val="auto"/>
          <w:sz w:val="24"/>
          <w:szCs w:val="24"/>
          <w:bdr w:val="none" w:sz="0" w:space="0" w:color="auto" w:frame="1"/>
        </w:rPr>
        <w:t xml:space="preserve">irm and the </w:t>
      </w:r>
      <w:r w:rsidR="002C4303">
        <w:rPr>
          <w:rStyle w:val="standard-view-style"/>
          <w:color w:val="auto"/>
          <w:sz w:val="24"/>
          <w:szCs w:val="24"/>
          <w:bdr w:val="none" w:sz="0" w:space="0" w:color="auto" w:frame="1"/>
        </w:rPr>
        <w:t>e</w:t>
      </w:r>
      <w:r w:rsidRPr="00D30BAD">
        <w:rPr>
          <w:rStyle w:val="standard-view-style"/>
          <w:color w:val="auto"/>
          <w:sz w:val="24"/>
          <w:szCs w:val="24"/>
          <w:bdr w:val="none" w:sz="0" w:space="0" w:color="auto" w:frame="1"/>
        </w:rPr>
        <w:t xml:space="preserve">volutionary </w:t>
      </w:r>
      <w:r w:rsidR="002C4303">
        <w:rPr>
          <w:rStyle w:val="standard-view-style"/>
          <w:color w:val="auto"/>
          <w:sz w:val="24"/>
          <w:szCs w:val="24"/>
          <w:bdr w:val="none" w:sz="0" w:space="0" w:color="auto" w:frame="1"/>
        </w:rPr>
        <w:t>t</w:t>
      </w:r>
      <w:r w:rsidRPr="00D30BAD">
        <w:rPr>
          <w:rStyle w:val="standard-view-style"/>
          <w:color w:val="auto"/>
          <w:sz w:val="24"/>
          <w:szCs w:val="24"/>
          <w:bdr w:val="none" w:sz="0" w:space="0" w:color="auto" w:frame="1"/>
        </w:rPr>
        <w:t xml:space="preserve">heory of the </w:t>
      </w:r>
      <w:r w:rsidR="002C4303">
        <w:rPr>
          <w:rStyle w:val="standard-view-style"/>
          <w:color w:val="auto"/>
          <w:sz w:val="24"/>
          <w:szCs w:val="24"/>
          <w:bdr w:val="none" w:sz="0" w:space="0" w:color="auto" w:frame="1"/>
        </w:rPr>
        <w:t>m</w:t>
      </w:r>
      <w:r w:rsidRPr="00D30BAD">
        <w:rPr>
          <w:rStyle w:val="standard-view-style"/>
          <w:color w:val="auto"/>
          <w:sz w:val="24"/>
          <w:szCs w:val="24"/>
          <w:bdr w:val="none" w:sz="0" w:space="0" w:color="auto" w:frame="1"/>
        </w:rPr>
        <w:t xml:space="preserve">ultinational </w:t>
      </w:r>
      <w:r w:rsidR="002C4303">
        <w:rPr>
          <w:rStyle w:val="standard-view-style"/>
          <w:color w:val="auto"/>
          <w:sz w:val="24"/>
          <w:szCs w:val="24"/>
          <w:bdr w:val="none" w:sz="0" w:space="0" w:color="auto" w:frame="1"/>
        </w:rPr>
        <w:t>c</w:t>
      </w:r>
      <w:r w:rsidRPr="00D30BAD">
        <w:rPr>
          <w:rStyle w:val="standard-view-style"/>
          <w:color w:val="auto"/>
          <w:sz w:val="24"/>
          <w:szCs w:val="24"/>
          <w:bdr w:val="none" w:sz="0" w:space="0" w:color="auto" w:frame="1"/>
        </w:rPr>
        <w:t xml:space="preserve">orporation, </w:t>
      </w:r>
      <w:r w:rsidRPr="00D30BAD">
        <w:rPr>
          <w:rStyle w:val="standard-view-style"/>
          <w:i/>
          <w:color w:val="auto"/>
          <w:sz w:val="24"/>
          <w:szCs w:val="24"/>
          <w:bdr w:val="none" w:sz="0" w:space="0" w:color="auto" w:frame="1"/>
        </w:rPr>
        <w:t>Journal of International Business Studies</w:t>
      </w:r>
      <w:r w:rsidRPr="00D30BAD">
        <w:rPr>
          <w:rStyle w:val="standard-view-style"/>
          <w:color w:val="auto"/>
          <w:sz w:val="24"/>
          <w:szCs w:val="24"/>
          <w:bdr w:val="none" w:sz="0" w:space="0" w:color="auto" w:frame="1"/>
        </w:rPr>
        <w:t>, 24 (4)</w:t>
      </w:r>
      <w:r w:rsidR="008970ED" w:rsidRPr="00D30BAD">
        <w:rPr>
          <w:rStyle w:val="standard-view-style"/>
          <w:color w:val="auto"/>
          <w:sz w:val="24"/>
          <w:szCs w:val="24"/>
          <w:bdr w:val="none" w:sz="0" w:space="0" w:color="auto" w:frame="1"/>
        </w:rPr>
        <w:t>, 625-645</w:t>
      </w:r>
    </w:p>
    <w:p w:rsidR="00330A36" w:rsidRPr="00EE6CB9" w:rsidRDefault="00330A36" w:rsidP="00887C56">
      <w:pPr>
        <w:jc w:val="both"/>
        <w:rPr>
          <w:color w:val="auto"/>
          <w:sz w:val="24"/>
          <w:szCs w:val="24"/>
          <w:bdr w:val="none" w:sz="0" w:space="0" w:color="auto" w:frame="1"/>
        </w:rPr>
      </w:pPr>
    </w:p>
    <w:p w:rsidR="00623A19" w:rsidRPr="00E91300" w:rsidRDefault="001E6B7A" w:rsidP="00887C56">
      <w:pPr>
        <w:jc w:val="both"/>
        <w:rPr>
          <w:color w:val="auto"/>
          <w:sz w:val="24"/>
        </w:rPr>
      </w:pPr>
      <w:r w:rsidRPr="0071365A">
        <w:rPr>
          <w:color w:val="auto"/>
          <w:sz w:val="24"/>
        </w:rPr>
        <w:t xml:space="preserve">Knickerbocker, F. T. (1973) </w:t>
      </w:r>
      <w:r w:rsidRPr="00903853">
        <w:rPr>
          <w:i/>
          <w:color w:val="auto"/>
          <w:sz w:val="24"/>
        </w:rPr>
        <w:t>Oligopolistic Reaction and the Multinational Enterprise</w:t>
      </w:r>
      <w:r w:rsidR="003F2DC5" w:rsidRPr="00903853">
        <w:rPr>
          <w:color w:val="auto"/>
          <w:sz w:val="24"/>
        </w:rPr>
        <w:t xml:space="preserve">, Harvard University Press: </w:t>
      </w:r>
      <w:r w:rsidRPr="00E91300">
        <w:rPr>
          <w:color w:val="auto"/>
          <w:sz w:val="24"/>
        </w:rPr>
        <w:t>Cambridge</w:t>
      </w:r>
    </w:p>
    <w:p w:rsidR="001E6B7A" w:rsidRPr="00D30BAD" w:rsidRDefault="001E6B7A" w:rsidP="00887C56">
      <w:pPr>
        <w:jc w:val="both"/>
        <w:rPr>
          <w:color w:val="auto"/>
        </w:rPr>
      </w:pPr>
    </w:p>
    <w:p w:rsidR="00330A36" w:rsidRPr="00903853" w:rsidRDefault="00330A36" w:rsidP="00887C56">
      <w:pPr>
        <w:spacing w:after="75"/>
        <w:jc w:val="both"/>
        <w:outlineLvl w:val="0"/>
        <w:rPr>
          <w:color w:val="auto"/>
          <w:sz w:val="24"/>
        </w:rPr>
      </w:pPr>
      <w:r w:rsidRPr="00EE6CB9">
        <w:rPr>
          <w:color w:val="auto"/>
          <w:sz w:val="24"/>
        </w:rPr>
        <w:t xml:space="preserve">KPMG (2011) </w:t>
      </w:r>
      <w:r w:rsidRPr="0071365A">
        <w:rPr>
          <w:i/>
          <w:color w:val="auto"/>
          <w:sz w:val="24"/>
        </w:rPr>
        <w:t xml:space="preserve">China’s </w:t>
      </w:r>
      <w:r w:rsidR="00FF3487">
        <w:rPr>
          <w:i/>
          <w:color w:val="auto"/>
          <w:sz w:val="24"/>
        </w:rPr>
        <w:t>P</w:t>
      </w:r>
      <w:r w:rsidRPr="0071365A">
        <w:rPr>
          <w:i/>
          <w:color w:val="auto"/>
          <w:sz w:val="24"/>
        </w:rPr>
        <w:t xml:space="preserve">harmaceutical </w:t>
      </w:r>
      <w:r w:rsidR="00FF3487">
        <w:rPr>
          <w:i/>
          <w:color w:val="auto"/>
          <w:sz w:val="24"/>
        </w:rPr>
        <w:t>I</w:t>
      </w:r>
      <w:r w:rsidRPr="0071365A">
        <w:rPr>
          <w:i/>
          <w:color w:val="auto"/>
          <w:sz w:val="24"/>
        </w:rPr>
        <w:t xml:space="preserve">ndustry – </w:t>
      </w:r>
      <w:r w:rsidR="00FF3487">
        <w:rPr>
          <w:i/>
          <w:color w:val="auto"/>
          <w:sz w:val="24"/>
        </w:rPr>
        <w:t>P</w:t>
      </w:r>
      <w:r w:rsidRPr="0071365A">
        <w:rPr>
          <w:i/>
          <w:color w:val="auto"/>
          <w:sz w:val="24"/>
        </w:rPr>
        <w:t xml:space="preserve">oised for the </w:t>
      </w:r>
      <w:r w:rsidR="00FF3487">
        <w:rPr>
          <w:i/>
          <w:color w:val="auto"/>
          <w:sz w:val="24"/>
        </w:rPr>
        <w:t>G</w:t>
      </w:r>
      <w:r w:rsidRPr="0071365A">
        <w:rPr>
          <w:i/>
          <w:color w:val="auto"/>
          <w:sz w:val="24"/>
        </w:rPr>
        <w:t xml:space="preserve">iant </w:t>
      </w:r>
      <w:r w:rsidR="00FF3487">
        <w:rPr>
          <w:i/>
          <w:color w:val="auto"/>
          <w:sz w:val="24"/>
        </w:rPr>
        <w:t>L</w:t>
      </w:r>
      <w:r w:rsidRPr="0071365A">
        <w:rPr>
          <w:i/>
          <w:color w:val="auto"/>
          <w:sz w:val="24"/>
        </w:rPr>
        <w:t>eap</w:t>
      </w:r>
      <w:r w:rsidRPr="00903853">
        <w:rPr>
          <w:color w:val="auto"/>
          <w:sz w:val="24"/>
        </w:rPr>
        <w:t xml:space="preserve">, KPMG Research: London, 1-98 </w:t>
      </w:r>
    </w:p>
    <w:p w:rsidR="00D7202D" w:rsidRPr="00D30BAD" w:rsidRDefault="00D7202D" w:rsidP="00887C56">
      <w:pPr>
        <w:spacing w:before="240"/>
        <w:jc w:val="both"/>
        <w:rPr>
          <w:color w:val="auto"/>
          <w:sz w:val="24"/>
          <w:szCs w:val="24"/>
        </w:rPr>
      </w:pPr>
      <w:r w:rsidRPr="00B3200D">
        <w:rPr>
          <w:color w:val="auto"/>
          <w:sz w:val="24"/>
          <w:szCs w:val="24"/>
        </w:rPr>
        <w:t xml:space="preserve">Kuemmerle, W. (1997) Building </w:t>
      </w:r>
      <w:r w:rsidRPr="00D30BAD">
        <w:rPr>
          <w:color w:val="auto"/>
          <w:sz w:val="24"/>
          <w:szCs w:val="24"/>
        </w:rPr>
        <w:t xml:space="preserve">effective R&amp;D capabilities abroad, </w:t>
      </w:r>
      <w:r w:rsidRPr="00D30BAD">
        <w:rPr>
          <w:i/>
          <w:color w:val="auto"/>
          <w:sz w:val="24"/>
          <w:szCs w:val="24"/>
        </w:rPr>
        <w:t>Harvard Business Review</w:t>
      </w:r>
      <w:r w:rsidRPr="00D30BAD">
        <w:rPr>
          <w:color w:val="auto"/>
          <w:sz w:val="24"/>
          <w:szCs w:val="24"/>
        </w:rPr>
        <w:t>, March, 25-30</w:t>
      </w:r>
    </w:p>
    <w:p w:rsidR="003361C5" w:rsidRPr="00D30BAD" w:rsidRDefault="003361C5" w:rsidP="00887C56">
      <w:pPr>
        <w:jc w:val="both"/>
        <w:rPr>
          <w:color w:val="auto"/>
        </w:rPr>
      </w:pPr>
    </w:p>
    <w:p w:rsidR="000D4EEE" w:rsidRDefault="000D4EEE" w:rsidP="00887C56">
      <w:pPr>
        <w:jc w:val="both"/>
        <w:rPr>
          <w:color w:val="auto"/>
          <w:sz w:val="24"/>
        </w:rPr>
      </w:pPr>
      <w:r w:rsidRPr="00EE6CB9">
        <w:rPr>
          <w:color w:val="auto"/>
          <w:sz w:val="24"/>
        </w:rPr>
        <w:t xml:space="preserve">Lewin, A., </w:t>
      </w:r>
      <w:r w:rsidRPr="0071365A">
        <w:rPr>
          <w:color w:val="auto"/>
          <w:sz w:val="24"/>
        </w:rPr>
        <w:t xml:space="preserve">Massini, S., and Peeters, C. (2009) Why are companies offshoring innovation? </w:t>
      </w:r>
      <w:r w:rsidR="00C118C5">
        <w:rPr>
          <w:color w:val="auto"/>
          <w:sz w:val="24"/>
        </w:rPr>
        <w:t>t</w:t>
      </w:r>
      <w:r w:rsidRPr="0071365A">
        <w:rPr>
          <w:color w:val="auto"/>
          <w:sz w:val="24"/>
        </w:rPr>
        <w:t xml:space="preserve">he emerging global race of talent, </w:t>
      </w:r>
      <w:r w:rsidRPr="00903853">
        <w:rPr>
          <w:i/>
          <w:color w:val="auto"/>
          <w:sz w:val="24"/>
        </w:rPr>
        <w:t>Journal of International Business Strategy</w:t>
      </w:r>
      <w:r w:rsidRPr="00903853">
        <w:rPr>
          <w:color w:val="auto"/>
          <w:sz w:val="24"/>
        </w:rPr>
        <w:t>, 40, 901-925</w:t>
      </w:r>
    </w:p>
    <w:p w:rsidR="00015558" w:rsidRDefault="00015558" w:rsidP="00887C56">
      <w:pPr>
        <w:jc w:val="both"/>
        <w:rPr>
          <w:color w:val="auto"/>
          <w:sz w:val="24"/>
        </w:rPr>
      </w:pPr>
    </w:p>
    <w:p w:rsidR="00015558" w:rsidRDefault="00015558" w:rsidP="00887C56">
      <w:pPr>
        <w:spacing w:after="75"/>
        <w:jc w:val="both"/>
        <w:outlineLvl w:val="0"/>
        <w:rPr>
          <w:color w:val="222222"/>
          <w:sz w:val="24"/>
          <w:szCs w:val="24"/>
          <w:shd w:val="clear" w:color="auto" w:fill="FFFFFF"/>
        </w:rPr>
      </w:pPr>
      <w:r w:rsidRPr="00AA55F7">
        <w:rPr>
          <w:color w:val="222222"/>
          <w:sz w:val="24"/>
          <w:szCs w:val="24"/>
          <w:shd w:val="clear" w:color="auto" w:fill="FFFFFF"/>
        </w:rPr>
        <w:t xml:space="preserve">Li, J., and Kozhikode, R. K. (2009) Developing new innovation models: </w:t>
      </w:r>
      <w:r w:rsidR="005E0FD4">
        <w:rPr>
          <w:color w:val="222222"/>
          <w:sz w:val="24"/>
          <w:szCs w:val="24"/>
          <w:shd w:val="clear" w:color="auto" w:fill="FFFFFF"/>
        </w:rPr>
        <w:t>s</w:t>
      </w:r>
      <w:r w:rsidRPr="00AA55F7">
        <w:rPr>
          <w:color w:val="222222"/>
          <w:sz w:val="24"/>
          <w:szCs w:val="24"/>
          <w:shd w:val="clear" w:color="auto" w:fill="FFFFFF"/>
        </w:rPr>
        <w:t>hifts in the innovation landscapes in emerging economies and implications for global R&amp;D management.</w:t>
      </w:r>
      <w:r w:rsidRPr="00AA55F7">
        <w:rPr>
          <w:rStyle w:val="apple-converted-space"/>
          <w:color w:val="222222"/>
          <w:sz w:val="24"/>
          <w:szCs w:val="24"/>
          <w:shd w:val="clear" w:color="auto" w:fill="FFFFFF"/>
        </w:rPr>
        <w:t> </w:t>
      </w:r>
      <w:r w:rsidRPr="00AA55F7">
        <w:rPr>
          <w:i/>
          <w:iCs/>
          <w:color w:val="222222"/>
          <w:sz w:val="24"/>
          <w:szCs w:val="24"/>
          <w:shd w:val="clear" w:color="auto" w:fill="FFFFFF"/>
        </w:rPr>
        <w:t>Journal of International Management</w:t>
      </w:r>
      <w:r w:rsidRPr="00AA55F7">
        <w:rPr>
          <w:color w:val="222222"/>
          <w:sz w:val="24"/>
          <w:szCs w:val="24"/>
          <w:shd w:val="clear" w:color="auto" w:fill="FFFFFF"/>
        </w:rPr>
        <w:t>,</w:t>
      </w:r>
      <w:r w:rsidRPr="00AA55F7">
        <w:rPr>
          <w:rStyle w:val="apple-converted-space"/>
          <w:color w:val="222222"/>
          <w:sz w:val="24"/>
          <w:szCs w:val="24"/>
          <w:shd w:val="clear" w:color="auto" w:fill="FFFFFF"/>
        </w:rPr>
        <w:t> </w:t>
      </w:r>
      <w:r w:rsidRPr="00AA55F7">
        <w:rPr>
          <w:i/>
          <w:iCs/>
          <w:color w:val="222222"/>
          <w:sz w:val="24"/>
          <w:szCs w:val="24"/>
          <w:shd w:val="clear" w:color="auto" w:fill="FFFFFF"/>
        </w:rPr>
        <w:t xml:space="preserve">15 </w:t>
      </w:r>
      <w:r w:rsidRPr="00AA55F7">
        <w:rPr>
          <w:color w:val="222222"/>
          <w:sz w:val="24"/>
          <w:szCs w:val="24"/>
          <w:shd w:val="clear" w:color="auto" w:fill="FFFFFF"/>
        </w:rPr>
        <w:t>(3), 328-339</w:t>
      </w:r>
    </w:p>
    <w:p w:rsidR="00154C38" w:rsidRDefault="00154C38" w:rsidP="00887C56">
      <w:pPr>
        <w:spacing w:after="75"/>
        <w:jc w:val="both"/>
        <w:outlineLvl w:val="0"/>
        <w:rPr>
          <w:color w:val="222222"/>
          <w:sz w:val="24"/>
          <w:szCs w:val="24"/>
          <w:shd w:val="clear" w:color="auto" w:fill="FFFFFF"/>
        </w:rPr>
      </w:pPr>
    </w:p>
    <w:p w:rsidR="00154C38" w:rsidRDefault="00154C38" w:rsidP="00887C56">
      <w:pPr>
        <w:spacing w:after="75"/>
        <w:jc w:val="both"/>
        <w:outlineLvl w:val="0"/>
        <w:rPr>
          <w:color w:val="222222"/>
          <w:sz w:val="24"/>
          <w:szCs w:val="24"/>
          <w:shd w:val="clear" w:color="auto" w:fill="FFFFFF"/>
        </w:rPr>
      </w:pPr>
      <w:r>
        <w:rPr>
          <w:color w:val="222222"/>
          <w:sz w:val="24"/>
          <w:szCs w:val="24"/>
          <w:shd w:val="clear" w:color="auto" w:fill="FFFFFF"/>
        </w:rPr>
        <w:t xml:space="preserve">Li, J. and Yue, D.R. (2005) Managing global research and development in China: patterns of R&amp;D configuration and evolution, </w:t>
      </w:r>
      <w:r w:rsidRPr="00FE1F0B">
        <w:rPr>
          <w:i/>
          <w:color w:val="222222"/>
          <w:sz w:val="24"/>
          <w:szCs w:val="24"/>
          <w:shd w:val="clear" w:color="auto" w:fill="FFFFFF"/>
        </w:rPr>
        <w:t>Technology Analysis and Strategic Management</w:t>
      </w:r>
      <w:r>
        <w:rPr>
          <w:color w:val="222222"/>
          <w:sz w:val="24"/>
          <w:szCs w:val="24"/>
          <w:shd w:val="clear" w:color="auto" w:fill="FFFFFF"/>
        </w:rPr>
        <w:t xml:space="preserve">, 17 (3) </w:t>
      </w:r>
    </w:p>
    <w:p w:rsidR="00015558" w:rsidRDefault="00015558" w:rsidP="00887C56">
      <w:pPr>
        <w:spacing w:after="75"/>
        <w:jc w:val="both"/>
        <w:outlineLvl w:val="0"/>
        <w:rPr>
          <w:color w:val="222222"/>
          <w:sz w:val="24"/>
          <w:szCs w:val="24"/>
          <w:shd w:val="clear" w:color="auto" w:fill="FFFFFF"/>
        </w:rPr>
      </w:pPr>
    </w:p>
    <w:p w:rsidR="00D7202D" w:rsidRPr="00D30BAD" w:rsidRDefault="00D7202D" w:rsidP="00887C56">
      <w:pPr>
        <w:spacing w:after="75"/>
        <w:jc w:val="both"/>
        <w:outlineLvl w:val="0"/>
        <w:rPr>
          <w:color w:val="222222"/>
          <w:sz w:val="24"/>
          <w:szCs w:val="24"/>
          <w:shd w:val="clear" w:color="auto" w:fill="FFFFFF"/>
        </w:rPr>
      </w:pPr>
      <w:r w:rsidRPr="00B3200D">
        <w:rPr>
          <w:rStyle w:val="standard-view-style"/>
          <w:color w:val="auto"/>
          <w:sz w:val="24"/>
          <w:szCs w:val="24"/>
          <w:bdr w:val="none" w:sz="0" w:space="0" w:color="auto" w:frame="1"/>
        </w:rPr>
        <w:t xml:space="preserve">Liu, M., </w:t>
      </w:r>
      <w:r w:rsidRPr="00D30BAD">
        <w:rPr>
          <w:rStyle w:val="standard-view-style"/>
          <w:color w:val="auto"/>
          <w:sz w:val="24"/>
          <w:szCs w:val="24"/>
          <w:bdr w:val="none" w:sz="0" w:space="0" w:color="auto" w:frame="1"/>
        </w:rPr>
        <w:t>Chen, S. (2012)</w:t>
      </w:r>
      <w:r w:rsidRPr="00D30BAD">
        <w:rPr>
          <w:rStyle w:val="standard-view-style"/>
          <w:color w:val="auto"/>
          <w:sz w:val="24"/>
          <w:szCs w:val="24"/>
        </w:rPr>
        <w:t> </w:t>
      </w:r>
      <w:r w:rsidRPr="00D30BAD">
        <w:rPr>
          <w:rStyle w:val="standard-view-style"/>
          <w:color w:val="auto"/>
          <w:sz w:val="24"/>
          <w:szCs w:val="24"/>
          <w:bdr w:val="none" w:sz="0" w:space="0" w:color="auto" w:frame="1"/>
        </w:rPr>
        <w:t>MNCs’ offshore</w:t>
      </w:r>
      <w:r w:rsidR="005274E8">
        <w:rPr>
          <w:rStyle w:val="standard-view-style"/>
          <w:color w:val="auto"/>
          <w:sz w:val="24"/>
          <w:szCs w:val="24"/>
          <w:bdr w:val="none" w:sz="0" w:space="0" w:color="auto" w:frame="1"/>
        </w:rPr>
        <w:t xml:space="preserve"> R&amp;D networks in host country's </w:t>
      </w:r>
      <w:r w:rsidRPr="00D30BAD">
        <w:rPr>
          <w:rStyle w:val="standard-view-style"/>
          <w:color w:val="auto"/>
          <w:sz w:val="24"/>
          <w:szCs w:val="24"/>
          <w:bdr w:val="none" w:sz="0" w:space="0" w:color="auto" w:frame="1"/>
        </w:rPr>
        <w:t>regional </w:t>
      </w:r>
      <w:r w:rsidRPr="00D30BAD">
        <w:rPr>
          <w:rStyle w:val="standard-view-style"/>
          <w:bCs/>
          <w:color w:val="auto"/>
          <w:sz w:val="24"/>
          <w:szCs w:val="24"/>
        </w:rPr>
        <w:t>innovation</w:t>
      </w:r>
      <w:r w:rsidRPr="00D30BAD">
        <w:rPr>
          <w:rStyle w:val="standard-view-style"/>
          <w:color w:val="auto"/>
          <w:sz w:val="24"/>
          <w:szCs w:val="24"/>
          <w:bdr w:val="none" w:sz="0" w:space="0" w:color="auto" w:frame="1"/>
        </w:rPr>
        <w:t xml:space="preserve"> system: </w:t>
      </w:r>
      <w:r w:rsidR="005274E8">
        <w:rPr>
          <w:rStyle w:val="standard-view-style"/>
          <w:color w:val="auto"/>
          <w:sz w:val="24"/>
          <w:szCs w:val="24"/>
          <w:bdr w:val="none" w:sz="0" w:space="0" w:color="auto" w:frame="1"/>
        </w:rPr>
        <w:t>t</w:t>
      </w:r>
      <w:r w:rsidRPr="00D30BAD">
        <w:rPr>
          <w:rStyle w:val="standard-view-style"/>
          <w:color w:val="auto"/>
          <w:sz w:val="24"/>
          <w:szCs w:val="24"/>
          <w:bdr w:val="none" w:sz="0" w:space="0" w:color="auto" w:frame="1"/>
        </w:rPr>
        <w:t>he case of Taiwan-based firms in </w:t>
      </w:r>
      <w:r w:rsidRPr="00D30BAD">
        <w:rPr>
          <w:rStyle w:val="standard-view-style"/>
          <w:bCs/>
          <w:color w:val="auto"/>
          <w:sz w:val="24"/>
          <w:szCs w:val="24"/>
        </w:rPr>
        <w:t>China</w:t>
      </w:r>
      <w:r w:rsidRPr="00D30BAD">
        <w:rPr>
          <w:rStyle w:val="standard-view-style"/>
          <w:color w:val="auto"/>
          <w:sz w:val="24"/>
          <w:szCs w:val="24"/>
          <w:bdr w:val="none" w:sz="0" w:space="0" w:color="auto" w:frame="1"/>
        </w:rPr>
        <w:t xml:space="preserve">, </w:t>
      </w:r>
      <w:r w:rsidRPr="00D30BAD">
        <w:rPr>
          <w:rStyle w:val="standard-view-style"/>
          <w:i/>
          <w:color w:val="auto"/>
          <w:sz w:val="24"/>
          <w:szCs w:val="24"/>
          <w:bdr w:val="none" w:sz="0" w:space="0" w:color="auto" w:frame="1"/>
        </w:rPr>
        <w:t>Research Policy</w:t>
      </w:r>
      <w:r w:rsidRPr="00D30BAD">
        <w:rPr>
          <w:rStyle w:val="standard-view-style"/>
          <w:color w:val="auto"/>
          <w:sz w:val="24"/>
          <w:szCs w:val="24"/>
          <w:bdr w:val="none" w:sz="0" w:space="0" w:color="auto" w:frame="1"/>
        </w:rPr>
        <w:t>, 41 (6), 1107-1120</w:t>
      </w:r>
    </w:p>
    <w:p w:rsidR="00E87D94" w:rsidRDefault="009F52FC" w:rsidP="00887C56">
      <w:pPr>
        <w:shd w:val="clear" w:color="auto" w:fill="FFFFFF"/>
        <w:spacing w:before="240"/>
        <w:jc w:val="both"/>
        <w:textAlignment w:val="baseline"/>
        <w:rPr>
          <w:rStyle w:val="standard-view-style"/>
          <w:color w:val="auto"/>
          <w:sz w:val="24"/>
          <w:szCs w:val="24"/>
          <w:bdr w:val="none" w:sz="0" w:space="0" w:color="auto" w:frame="1"/>
        </w:rPr>
      </w:pPr>
      <w:hyperlink r:id="rId15" w:history="1">
        <w:r w:rsidR="00D7202D" w:rsidRPr="00D30BAD">
          <w:rPr>
            <w:rStyle w:val="standard-view-style"/>
            <w:color w:val="auto"/>
            <w:sz w:val="24"/>
            <w:szCs w:val="24"/>
            <w:bdr w:val="none" w:sz="0" w:space="0" w:color="auto" w:frame="1"/>
          </w:rPr>
          <w:t>Madu</w:t>
        </w:r>
      </w:hyperlink>
      <w:r w:rsidR="00D7202D" w:rsidRPr="00D30BAD">
        <w:rPr>
          <w:rStyle w:val="standard-view-style"/>
          <w:color w:val="auto"/>
          <w:sz w:val="24"/>
          <w:szCs w:val="24"/>
          <w:bdr w:val="none" w:sz="0" w:space="0" w:color="auto" w:frame="1"/>
        </w:rPr>
        <w:t>, C. N. (1989) Transferring technology to developing countries—</w:t>
      </w:r>
      <w:r w:rsidR="00B566A1">
        <w:rPr>
          <w:rStyle w:val="standard-view-style"/>
          <w:color w:val="auto"/>
          <w:sz w:val="24"/>
          <w:szCs w:val="24"/>
          <w:bdr w:val="none" w:sz="0" w:space="0" w:color="auto" w:frame="1"/>
        </w:rPr>
        <w:t>c</w:t>
      </w:r>
      <w:r w:rsidR="00D7202D" w:rsidRPr="00D30BAD">
        <w:rPr>
          <w:rStyle w:val="standard-view-style"/>
          <w:color w:val="auto"/>
          <w:sz w:val="24"/>
          <w:szCs w:val="24"/>
          <w:bdr w:val="none" w:sz="0" w:space="0" w:color="auto" w:frame="1"/>
        </w:rPr>
        <w:t xml:space="preserve">ritical factors for success, </w:t>
      </w:r>
      <w:hyperlink r:id="rId16" w:tooltip="Go to Long Range Planning on ScienceDirect" w:history="1">
        <w:r w:rsidR="00D7202D" w:rsidRPr="00D30BAD">
          <w:rPr>
            <w:rStyle w:val="standard-view-style"/>
            <w:i/>
            <w:color w:val="auto"/>
            <w:sz w:val="24"/>
            <w:szCs w:val="24"/>
          </w:rPr>
          <w:t>Long Range Planning</w:t>
        </w:r>
      </w:hyperlink>
      <w:r w:rsidR="00D7202D" w:rsidRPr="00D30BAD">
        <w:rPr>
          <w:rStyle w:val="standard-view-style"/>
          <w:color w:val="auto"/>
          <w:sz w:val="24"/>
          <w:szCs w:val="24"/>
        </w:rPr>
        <w:t>, 2</w:t>
      </w:r>
      <w:hyperlink r:id="rId17" w:tooltip="Go to table of contents for this volume/issue" w:history="1">
        <w:r w:rsidR="00D7202D" w:rsidRPr="00D30BAD">
          <w:rPr>
            <w:rStyle w:val="standard-view-style"/>
            <w:color w:val="auto"/>
            <w:sz w:val="24"/>
            <w:szCs w:val="24"/>
          </w:rPr>
          <w:t>2 (4</w:t>
        </w:r>
      </w:hyperlink>
      <w:r w:rsidR="00D7202D" w:rsidRPr="00D30BAD">
        <w:rPr>
          <w:rStyle w:val="standard-view-style"/>
          <w:color w:val="auto"/>
          <w:sz w:val="24"/>
          <w:szCs w:val="24"/>
        </w:rPr>
        <w:t>)</w:t>
      </w:r>
      <w:r w:rsidR="00D7202D" w:rsidRPr="00D30BAD">
        <w:rPr>
          <w:rStyle w:val="standard-view-style"/>
          <w:color w:val="auto"/>
          <w:sz w:val="24"/>
          <w:szCs w:val="24"/>
          <w:bdr w:val="none" w:sz="0" w:space="0" w:color="auto" w:frame="1"/>
        </w:rPr>
        <w:t>, 115–124</w:t>
      </w:r>
    </w:p>
    <w:p w:rsidR="00B722C3" w:rsidRDefault="00B722C3" w:rsidP="00887C56">
      <w:pPr>
        <w:spacing w:after="75"/>
        <w:jc w:val="both"/>
        <w:outlineLvl w:val="0"/>
        <w:rPr>
          <w:rStyle w:val="standard-view-style"/>
          <w:color w:val="auto"/>
          <w:sz w:val="24"/>
          <w:szCs w:val="24"/>
          <w:bdr w:val="none" w:sz="0" w:space="0" w:color="auto" w:frame="1"/>
        </w:rPr>
      </w:pPr>
    </w:p>
    <w:p w:rsidR="00B722C3" w:rsidRDefault="00B722C3" w:rsidP="00887C56">
      <w:pPr>
        <w:spacing w:after="75"/>
        <w:jc w:val="both"/>
        <w:outlineLvl w:val="0"/>
        <w:rPr>
          <w:sz w:val="24"/>
        </w:rPr>
      </w:pPr>
      <w:r w:rsidRPr="0098619B">
        <w:rPr>
          <w:color w:val="auto"/>
          <w:sz w:val="24"/>
        </w:rPr>
        <w:t xml:space="preserve">Mahmood, I. and Zheng, W. (2009) </w:t>
      </w:r>
      <w:r w:rsidRPr="0098619B">
        <w:rPr>
          <w:rFonts w:eastAsiaTheme="minorHAnsi"/>
          <w:color w:val="auto"/>
          <w:sz w:val="24"/>
          <w:szCs w:val="22"/>
          <w:lang w:eastAsia="en-US"/>
        </w:rPr>
        <w:t xml:space="preserve">Whether and how: </w:t>
      </w:r>
      <w:r w:rsidR="00E84254">
        <w:rPr>
          <w:rFonts w:eastAsiaTheme="minorHAnsi"/>
          <w:color w:val="auto"/>
          <w:sz w:val="24"/>
          <w:szCs w:val="22"/>
          <w:lang w:eastAsia="en-US"/>
        </w:rPr>
        <w:t>e</w:t>
      </w:r>
      <w:r w:rsidRPr="0098619B">
        <w:rPr>
          <w:rFonts w:eastAsiaTheme="minorHAnsi"/>
          <w:color w:val="auto"/>
          <w:sz w:val="24"/>
          <w:szCs w:val="22"/>
          <w:lang w:eastAsia="en-US"/>
        </w:rPr>
        <w:t xml:space="preserve">ffects of international joint ventures on local innovation in an emerging economy, </w:t>
      </w:r>
      <w:r w:rsidRPr="0098619B">
        <w:rPr>
          <w:rFonts w:eastAsiaTheme="minorHAnsi"/>
          <w:i/>
          <w:color w:val="auto"/>
          <w:sz w:val="24"/>
          <w:szCs w:val="22"/>
          <w:lang w:eastAsia="en-US"/>
        </w:rPr>
        <w:t>Research Policy</w:t>
      </w:r>
      <w:r w:rsidRPr="0098619B">
        <w:rPr>
          <w:rFonts w:eastAsiaTheme="minorHAnsi"/>
          <w:color w:val="auto"/>
          <w:sz w:val="24"/>
          <w:szCs w:val="22"/>
          <w:lang w:eastAsia="en-US"/>
        </w:rPr>
        <w:t>, 38 (9), 1489-1503</w:t>
      </w:r>
    </w:p>
    <w:p w:rsidR="00B722C3" w:rsidRDefault="00B722C3" w:rsidP="00887C56">
      <w:pPr>
        <w:spacing w:after="75"/>
        <w:jc w:val="both"/>
        <w:outlineLvl w:val="0"/>
        <w:rPr>
          <w:sz w:val="24"/>
        </w:rPr>
      </w:pPr>
    </w:p>
    <w:p w:rsidR="00B722C3" w:rsidRPr="00D30BAD" w:rsidRDefault="00B722C3" w:rsidP="00887C56">
      <w:pPr>
        <w:spacing w:after="75"/>
        <w:jc w:val="both"/>
        <w:outlineLvl w:val="0"/>
        <w:rPr>
          <w:rStyle w:val="standard-view-style"/>
          <w:sz w:val="24"/>
        </w:rPr>
      </w:pPr>
      <w:r>
        <w:rPr>
          <w:rStyle w:val="standard-view-style"/>
          <w:color w:val="auto"/>
          <w:sz w:val="24"/>
          <w:szCs w:val="24"/>
          <w:bdr w:val="none" w:sz="0" w:space="0" w:color="auto" w:frame="1"/>
        </w:rPr>
        <w:lastRenderedPageBreak/>
        <w:t xml:space="preserve">McKinsey (2011) R&amp;D strategies in emerging economies: McKinsey </w:t>
      </w:r>
      <w:r w:rsidR="00E46556">
        <w:rPr>
          <w:rStyle w:val="standard-view-style"/>
          <w:color w:val="auto"/>
          <w:sz w:val="24"/>
          <w:szCs w:val="24"/>
          <w:bdr w:val="none" w:sz="0" w:space="0" w:color="auto" w:frame="1"/>
        </w:rPr>
        <w:t>g</w:t>
      </w:r>
      <w:r>
        <w:rPr>
          <w:rStyle w:val="standard-view-style"/>
          <w:color w:val="auto"/>
          <w:sz w:val="24"/>
          <w:szCs w:val="24"/>
          <w:bdr w:val="none" w:sz="0" w:space="0" w:color="auto" w:frame="1"/>
        </w:rPr>
        <w:t xml:space="preserve">lobal </w:t>
      </w:r>
      <w:r w:rsidR="00E46556">
        <w:rPr>
          <w:rStyle w:val="standard-view-style"/>
          <w:color w:val="auto"/>
          <w:sz w:val="24"/>
          <w:szCs w:val="24"/>
          <w:bdr w:val="none" w:sz="0" w:space="0" w:color="auto" w:frame="1"/>
        </w:rPr>
        <w:t>s</w:t>
      </w:r>
      <w:r>
        <w:rPr>
          <w:rStyle w:val="standard-view-style"/>
          <w:color w:val="auto"/>
          <w:sz w:val="24"/>
          <w:szCs w:val="24"/>
          <w:bdr w:val="none" w:sz="0" w:space="0" w:color="auto" w:frame="1"/>
        </w:rPr>
        <w:t xml:space="preserve">urvey </w:t>
      </w:r>
      <w:r w:rsidR="00E46556">
        <w:rPr>
          <w:rStyle w:val="standard-view-style"/>
          <w:color w:val="auto"/>
          <w:sz w:val="24"/>
          <w:szCs w:val="24"/>
          <w:bdr w:val="none" w:sz="0" w:space="0" w:color="auto" w:frame="1"/>
        </w:rPr>
        <w:t>r</w:t>
      </w:r>
      <w:r>
        <w:rPr>
          <w:rStyle w:val="standard-view-style"/>
          <w:color w:val="auto"/>
          <w:sz w:val="24"/>
          <w:szCs w:val="24"/>
          <w:bdr w:val="none" w:sz="0" w:space="0" w:color="auto" w:frame="1"/>
        </w:rPr>
        <w:t xml:space="preserve">esults, </w:t>
      </w:r>
      <w:r w:rsidRPr="00C43022">
        <w:rPr>
          <w:rStyle w:val="standard-view-style"/>
          <w:i/>
          <w:color w:val="auto"/>
          <w:sz w:val="24"/>
          <w:szCs w:val="24"/>
          <w:bdr w:val="none" w:sz="0" w:space="0" w:color="auto" w:frame="1"/>
        </w:rPr>
        <w:t>McKinsey Insights and Publications</w:t>
      </w:r>
      <w:r>
        <w:rPr>
          <w:rStyle w:val="standard-view-style"/>
          <w:color w:val="auto"/>
          <w:sz w:val="24"/>
          <w:szCs w:val="24"/>
          <w:bdr w:val="none" w:sz="0" w:space="0" w:color="auto" w:frame="1"/>
        </w:rPr>
        <w:t>, April</w:t>
      </w:r>
    </w:p>
    <w:p w:rsidR="00B722C3" w:rsidRDefault="00B722C3" w:rsidP="00887C56">
      <w:pPr>
        <w:shd w:val="clear" w:color="auto" w:fill="FFFFFF"/>
        <w:jc w:val="both"/>
        <w:textAlignment w:val="baseline"/>
        <w:rPr>
          <w:rFonts w:eastAsia="Times New Roman"/>
          <w:sz w:val="24"/>
          <w:szCs w:val="24"/>
        </w:rPr>
      </w:pPr>
    </w:p>
    <w:p w:rsidR="00B722C3" w:rsidRDefault="009F52FC" w:rsidP="00887C56">
      <w:pPr>
        <w:shd w:val="clear" w:color="auto" w:fill="FFFFFF"/>
        <w:jc w:val="both"/>
        <w:textAlignment w:val="baseline"/>
        <w:rPr>
          <w:rFonts w:eastAsia="Times New Roman"/>
          <w:color w:val="auto"/>
          <w:sz w:val="24"/>
          <w:szCs w:val="24"/>
          <w:lang w:eastAsia="el-GR"/>
        </w:rPr>
      </w:pPr>
      <w:hyperlink r:id="rId18" w:history="1">
        <w:r w:rsidR="00B722C3" w:rsidRPr="00E653E6">
          <w:rPr>
            <w:rFonts w:eastAsia="Times New Roman"/>
            <w:color w:val="auto"/>
            <w:sz w:val="24"/>
            <w:szCs w:val="24"/>
            <w:bdr w:val="none" w:sz="0" w:space="0" w:color="auto" w:frame="1"/>
          </w:rPr>
          <w:t>McMahon</w:t>
        </w:r>
      </w:hyperlink>
      <w:r w:rsidR="00B722C3" w:rsidRPr="00E653E6">
        <w:rPr>
          <w:rFonts w:eastAsia="Times New Roman"/>
          <w:color w:val="auto"/>
          <w:sz w:val="24"/>
          <w:szCs w:val="24"/>
        </w:rPr>
        <w:t xml:space="preserve">, D. and </w:t>
      </w:r>
      <w:hyperlink r:id="rId19" w:history="1">
        <w:r w:rsidR="00B722C3" w:rsidRPr="00E653E6">
          <w:rPr>
            <w:rFonts w:eastAsia="Times New Roman"/>
            <w:color w:val="auto"/>
            <w:sz w:val="24"/>
            <w:szCs w:val="24"/>
            <w:bdr w:val="none" w:sz="0" w:space="0" w:color="auto" w:frame="1"/>
          </w:rPr>
          <w:t>Thorsteinsdóttir</w:t>
        </w:r>
      </w:hyperlink>
      <w:r w:rsidR="00B722C3" w:rsidRPr="00E653E6">
        <w:rPr>
          <w:rFonts w:eastAsia="Times New Roman"/>
          <w:color w:val="auto"/>
          <w:sz w:val="24"/>
          <w:szCs w:val="24"/>
        </w:rPr>
        <w:t xml:space="preserve">, H. (2013) </w:t>
      </w:r>
      <w:r w:rsidR="00B722C3" w:rsidRPr="00E653E6">
        <w:rPr>
          <w:rFonts w:eastAsia="Times New Roman"/>
          <w:color w:val="auto"/>
          <w:sz w:val="24"/>
          <w:szCs w:val="24"/>
          <w:lang w:eastAsia="el-GR"/>
        </w:rPr>
        <w:t xml:space="preserve">Pursuing endogenous high-tech innovation in developing countries: </w:t>
      </w:r>
      <w:r w:rsidR="00142C73">
        <w:rPr>
          <w:rFonts w:eastAsia="Times New Roman"/>
          <w:color w:val="auto"/>
          <w:sz w:val="24"/>
          <w:szCs w:val="24"/>
          <w:lang w:eastAsia="el-GR"/>
        </w:rPr>
        <w:t>a</w:t>
      </w:r>
      <w:r w:rsidR="00B722C3" w:rsidRPr="00E653E6">
        <w:rPr>
          <w:rFonts w:eastAsia="Times New Roman"/>
          <w:color w:val="auto"/>
          <w:sz w:val="24"/>
          <w:szCs w:val="24"/>
          <w:lang w:eastAsia="el-GR"/>
        </w:rPr>
        <w:t xml:space="preserve"> look at regenerative medicine innovation in Brazil, China and India, </w:t>
      </w:r>
      <w:r w:rsidR="00B722C3" w:rsidRPr="00E653E6">
        <w:rPr>
          <w:rFonts w:eastAsia="Times New Roman"/>
          <w:i/>
          <w:color w:val="auto"/>
          <w:sz w:val="24"/>
          <w:szCs w:val="24"/>
          <w:lang w:eastAsia="el-GR"/>
        </w:rPr>
        <w:t>Research Policy</w:t>
      </w:r>
      <w:r w:rsidR="00B722C3" w:rsidRPr="00E653E6">
        <w:rPr>
          <w:rFonts w:eastAsia="Times New Roman"/>
          <w:color w:val="auto"/>
          <w:sz w:val="24"/>
          <w:szCs w:val="24"/>
          <w:lang w:eastAsia="el-GR"/>
        </w:rPr>
        <w:t>, 42 (4), 965-974</w:t>
      </w:r>
    </w:p>
    <w:p w:rsidR="00A0554D" w:rsidRDefault="00A0554D" w:rsidP="00887C56">
      <w:pPr>
        <w:shd w:val="clear" w:color="auto" w:fill="FFFFFF"/>
        <w:jc w:val="both"/>
        <w:textAlignment w:val="baseline"/>
        <w:rPr>
          <w:rFonts w:eastAsia="Times New Roman"/>
          <w:color w:val="auto"/>
          <w:sz w:val="24"/>
          <w:szCs w:val="24"/>
          <w:lang w:eastAsia="el-GR"/>
        </w:rPr>
      </w:pPr>
    </w:p>
    <w:p w:rsidR="009F7103" w:rsidRDefault="009F7103" w:rsidP="009F7103">
      <w:pPr>
        <w:shd w:val="clear" w:color="auto" w:fill="FFFFFF"/>
        <w:jc w:val="both"/>
        <w:textAlignment w:val="baseline"/>
        <w:rPr>
          <w:rFonts w:eastAsia="Times New Roman"/>
          <w:color w:val="auto"/>
          <w:sz w:val="24"/>
          <w:szCs w:val="24"/>
          <w:lang w:eastAsia="el-GR"/>
        </w:rPr>
      </w:pPr>
      <w:r>
        <w:rPr>
          <w:rFonts w:eastAsia="Times New Roman"/>
          <w:color w:val="auto"/>
          <w:sz w:val="24"/>
          <w:szCs w:val="24"/>
          <w:lang w:eastAsia="el-GR"/>
        </w:rPr>
        <w:t xml:space="preserve">Ministry of Commerce, P.R.C. (2005) </w:t>
      </w:r>
      <w:r w:rsidRPr="00056E9C">
        <w:rPr>
          <w:rFonts w:eastAsia="Times New Roman"/>
          <w:color w:val="auto"/>
          <w:sz w:val="24"/>
          <w:szCs w:val="24"/>
          <w:lang w:eastAsia="el-GR"/>
        </w:rPr>
        <w:t>China investment guide: Sweden,</w:t>
      </w:r>
      <w:r w:rsidRPr="007E39CB">
        <w:rPr>
          <w:rFonts w:eastAsia="Times New Roman"/>
          <w:i/>
          <w:color w:val="auto"/>
          <w:sz w:val="24"/>
          <w:szCs w:val="24"/>
          <w:lang w:eastAsia="el-GR"/>
        </w:rPr>
        <w:t xml:space="preserve"> Invest in China Serials</w:t>
      </w:r>
      <w:r>
        <w:rPr>
          <w:rFonts w:eastAsia="Times New Roman"/>
          <w:color w:val="auto"/>
          <w:sz w:val="24"/>
          <w:szCs w:val="24"/>
          <w:lang w:eastAsia="el-GR"/>
        </w:rPr>
        <w:t>, Investment Promotion Agency of Ministry of Commerce Publication</w:t>
      </w:r>
    </w:p>
    <w:p w:rsidR="009F7103" w:rsidRDefault="009F7103" w:rsidP="00887C56">
      <w:pPr>
        <w:shd w:val="clear" w:color="auto" w:fill="FFFFFF"/>
        <w:jc w:val="both"/>
        <w:textAlignment w:val="baseline"/>
        <w:rPr>
          <w:rFonts w:eastAsia="Times New Roman"/>
          <w:color w:val="auto"/>
          <w:sz w:val="24"/>
          <w:szCs w:val="24"/>
          <w:lang w:eastAsia="el-GR"/>
        </w:rPr>
      </w:pPr>
    </w:p>
    <w:p w:rsidR="00056E9C" w:rsidRDefault="00056E9C" w:rsidP="00056E9C">
      <w:pPr>
        <w:shd w:val="clear" w:color="auto" w:fill="FFFFFF"/>
        <w:jc w:val="both"/>
        <w:textAlignment w:val="baseline"/>
        <w:rPr>
          <w:rFonts w:eastAsia="Times New Roman"/>
          <w:color w:val="auto"/>
          <w:sz w:val="24"/>
          <w:szCs w:val="24"/>
          <w:lang w:eastAsia="el-GR"/>
        </w:rPr>
      </w:pPr>
      <w:r>
        <w:rPr>
          <w:rFonts w:eastAsia="Times New Roman"/>
          <w:color w:val="auto"/>
          <w:sz w:val="24"/>
          <w:szCs w:val="24"/>
          <w:lang w:eastAsia="el-GR"/>
        </w:rPr>
        <w:t>Ministry of Commerce, P.R.C. (2006) I am</w:t>
      </w:r>
      <w:r w:rsidRPr="007E39CB">
        <w:rPr>
          <w:rFonts w:eastAsia="Times New Roman"/>
          <w:color w:val="auto"/>
          <w:sz w:val="24"/>
          <w:szCs w:val="24"/>
          <w:lang w:eastAsia="el-GR"/>
        </w:rPr>
        <w:t xml:space="preserve"> Jiangsu,</w:t>
      </w:r>
      <w:r w:rsidRPr="00BB0B50">
        <w:rPr>
          <w:rFonts w:eastAsia="Times New Roman"/>
          <w:i/>
          <w:color w:val="auto"/>
          <w:sz w:val="24"/>
          <w:szCs w:val="24"/>
          <w:lang w:eastAsia="el-GR"/>
        </w:rPr>
        <w:t xml:space="preserve"> Invest in China Serials</w:t>
      </w:r>
      <w:r>
        <w:rPr>
          <w:rFonts w:eastAsia="Times New Roman"/>
          <w:color w:val="auto"/>
          <w:sz w:val="24"/>
          <w:szCs w:val="24"/>
          <w:lang w:eastAsia="el-GR"/>
        </w:rPr>
        <w:t>, Investment Promotion Agency of Ministry of Commerce Publication</w:t>
      </w:r>
    </w:p>
    <w:p w:rsidR="00056E9C" w:rsidRDefault="00056E9C" w:rsidP="00887C56">
      <w:pPr>
        <w:shd w:val="clear" w:color="auto" w:fill="FFFFFF"/>
        <w:jc w:val="both"/>
        <w:textAlignment w:val="baseline"/>
        <w:rPr>
          <w:rFonts w:eastAsia="Times New Roman"/>
          <w:color w:val="auto"/>
          <w:sz w:val="24"/>
          <w:szCs w:val="24"/>
          <w:lang w:eastAsia="el-GR"/>
        </w:rPr>
      </w:pPr>
    </w:p>
    <w:p w:rsidR="00817D4B" w:rsidRDefault="00817D4B" w:rsidP="00887C56">
      <w:pPr>
        <w:shd w:val="clear" w:color="auto" w:fill="FFFFFF"/>
        <w:jc w:val="both"/>
        <w:textAlignment w:val="baseline"/>
        <w:rPr>
          <w:rFonts w:eastAsia="Times New Roman"/>
          <w:color w:val="auto"/>
          <w:sz w:val="24"/>
          <w:szCs w:val="24"/>
          <w:lang w:eastAsia="el-GR"/>
        </w:rPr>
      </w:pPr>
      <w:r>
        <w:rPr>
          <w:rFonts w:eastAsia="Times New Roman"/>
          <w:color w:val="auto"/>
          <w:sz w:val="24"/>
          <w:szCs w:val="24"/>
          <w:lang w:eastAsia="el-GR"/>
        </w:rPr>
        <w:t xml:space="preserve">Ministry of Commerce, P.R.C. (2006) </w:t>
      </w:r>
      <w:r w:rsidRPr="007E39CB">
        <w:rPr>
          <w:rFonts w:eastAsia="Times New Roman"/>
          <w:i/>
          <w:color w:val="auto"/>
          <w:sz w:val="24"/>
          <w:szCs w:val="24"/>
          <w:lang w:eastAsia="el-GR"/>
        </w:rPr>
        <w:t xml:space="preserve">Drug market: different strategies, same goal, </w:t>
      </w:r>
      <w:r w:rsidR="008F47AA" w:rsidRPr="007E39CB">
        <w:rPr>
          <w:rFonts w:eastAsia="Times New Roman"/>
          <w:i/>
          <w:color w:val="auto"/>
          <w:sz w:val="24"/>
          <w:szCs w:val="24"/>
          <w:lang w:eastAsia="el-GR"/>
        </w:rPr>
        <w:t>Common News</w:t>
      </w:r>
      <w:r w:rsidR="008F47AA">
        <w:rPr>
          <w:rFonts w:eastAsia="Times New Roman"/>
          <w:color w:val="auto"/>
          <w:sz w:val="24"/>
          <w:szCs w:val="24"/>
          <w:lang w:eastAsia="el-GR"/>
        </w:rPr>
        <w:t xml:space="preserve">, </w:t>
      </w:r>
      <w:r>
        <w:rPr>
          <w:rFonts w:eastAsia="Times New Roman"/>
          <w:color w:val="auto"/>
          <w:sz w:val="24"/>
          <w:szCs w:val="24"/>
          <w:lang w:eastAsia="el-GR"/>
        </w:rPr>
        <w:t>Ministry of Commerce Publication</w:t>
      </w:r>
    </w:p>
    <w:p w:rsidR="00D96810" w:rsidRDefault="00D96810" w:rsidP="00887C56">
      <w:pPr>
        <w:shd w:val="clear" w:color="auto" w:fill="FFFFFF"/>
        <w:jc w:val="both"/>
        <w:textAlignment w:val="baseline"/>
        <w:rPr>
          <w:rFonts w:eastAsia="Times New Roman"/>
          <w:color w:val="auto"/>
          <w:sz w:val="24"/>
          <w:szCs w:val="24"/>
          <w:lang w:eastAsia="el-GR"/>
        </w:rPr>
      </w:pPr>
    </w:p>
    <w:p w:rsidR="00732BBD" w:rsidRDefault="00732BBD" w:rsidP="00732BBD">
      <w:pPr>
        <w:shd w:val="clear" w:color="auto" w:fill="FFFFFF"/>
        <w:jc w:val="both"/>
        <w:textAlignment w:val="baseline"/>
        <w:rPr>
          <w:rFonts w:eastAsia="Times New Roman"/>
          <w:color w:val="auto"/>
          <w:sz w:val="24"/>
          <w:szCs w:val="24"/>
          <w:lang w:eastAsia="el-GR"/>
        </w:rPr>
      </w:pPr>
      <w:r>
        <w:rPr>
          <w:rFonts w:eastAsia="Times New Roman"/>
          <w:color w:val="auto"/>
          <w:sz w:val="24"/>
          <w:szCs w:val="24"/>
          <w:lang w:eastAsia="el-GR"/>
        </w:rPr>
        <w:t xml:space="preserve">Ministry of Commerce, P.R.C. (2006) </w:t>
      </w:r>
      <w:r w:rsidRPr="007E39CB">
        <w:rPr>
          <w:rFonts w:eastAsia="Times New Roman"/>
          <w:i/>
          <w:color w:val="auto"/>
          <w:sz w:val="24"/>
          <w:szCs w:val="24"/>
          <w:lang w:eastAsia="el-GR"/>
        </w:rPr>
        <w:t xml:space="preserve">AstraZeneca to expand investment in China, </w:t>
      </w:r>
      <w:r>
        <w:rPr>
          <w:rFonts w:eastAsia="Times New Roman"/>
          <w:color w:val="auto"/>
          <w:sz w:val="24"/>
          <w:szCs w:val="24"/>
          <w:lang w:eastAsia="el-GR"/>
        </w:rPr>
        <w:t>Common News, Ministry of Commerce Publication</w:t>
      </w:r>
    </w:p>
    <w:p w:rsidR="00732BBD" w:rsidRDefault="00732BBD" w:rsidP="00887C56">
      <w:pPr>
        <w:shd w:val="clear" w:color="auto" w:fill="FFFFFF"/>
        <w:jc w:val="both"/>
        <w:textAlignment w:val="baseline"/>
        <w:rPr>
          <w:rFonts w:eastAsia="Times New Roman"/>
          <w:color w:val="auto"/>
          <w:sz w:val="24"/>
          <w:szCs w:val="24"/>
          <w:lang w:eastAsia="el-GR"/>
        </w:rPr>
      </w:pPr>
    </w:p>
    <w:p w:rsidR="00D96810" w:rsidRDefault="00D96810" w:rsidP="00D96810">
      <w:pPr>
        <w:shd w:val="clear" w:color="auto" w:fill="FFFFFF"/>
        <w:jc w:val="both"/>
        <w:textAlignment w:val="baseline"/>
        <w:rPr>
          <w:rFonts w:eastAsia="Times New Roman"/>
          <w:color w:val="auto"/>
          <w:sz w:val="24"/>
          <w:szCs w:val="24"/>
          <w:lang w:eastAsia="el-GR"/>
        </w:rPr>
      </w:pPr>
      <w:r>
        <w:rPr>
          <w:rFonts w:eastAsia="Times New Roman"/>
          <w:color w:val="auto"/>
          <w:sz w:val="24"/>
          <w:szCs w:val="24"/>
          <w:lang w:eastAsia="el-GR"/>
        </w:rPr>
        <w:t xml:space="preserve">Ministry of Commerce, P.R.C. (2007) </w:t>
      </w:r>
      <w:r w:rsidRPr="007E39CB">
        <w:rPr>
          <w:rFonts w:eastAsia="Times New Roman"/>
          <w:i/>
          <w:color w:val="auto"/>
          <w:sz w:val="24"/>
          <w:szCs w:val="24"/>
          <w:lang w:eastAsia="el-GR"/>
        </w:rPr>
        <w:t>AstraZeneca China Innovation Centre settl</w:t>
      </w:r>
      <w:r w:rsidR="00056E9C" w:rsidRPr="00056E9C">
        <w:rPr>
          <w:rFonts w:eastAsia="Times New Roman"/>
          <w:i/>
          <w:color w:val="auto"/>
          <w:sz w:val="24"/>
          <w:szCs w:val="24"/>
          <w:lang w:eastAsia="el-GR"/>
        </w:rPr>
        <w:t>ed at Zhangjiang High-tech Zone</w:t>
      </w:r>
      <w:r w:rsidRPr="007E39CB">
        <w:rPr>
          <w:rFonts w:eastAsia="Times New Roman"/>
          <w:i/>
          <w:color w:val="auto"/>
          <w:sz w:val="24"/>
          <w:szCs w:val="24"/>
          <w:lang w:eastAsia="el-GR"/>
        </w:rPr>
        <w:t xml:space="preserve"> Shanghai</w:t>
      </w:r>
      <w:r>
        <w:rPr>
          <w:rFonts w:eastAsia="Times New Roman"/>
          <w:color w:val="auto"/>
          <w:sz w:val="24"/>
          <w:szCs w:val="24"/>
          <w:lang w:eastAsia="el-GR"/>
        </w:rPr>
        <w:t>, Common News, Ministry of Commerce Publication</w:t>
      </w:r>
    </w:p>
    <w:p w:rsidR="00D96810" w:rsidRDefault="00D96810" w:rsidP="00887C56">
      <w:pPr>
        <w:shd w:val="clear" w:color="auto" w:fill="FFFFFF"/>
        <w:jc w:val="both"/>
        <w:textAlignment w:val="baseline"/>
        <w:rPr>
          <w:rFonts w:eastAsia="Times New Roman"/>
          <w:color w:val="auto"/>
          <w:sz w:val="24"/>
          <w:szCs w:val="24"/>
          <w:lang w:eastAsia="el-GR"/>
        </w:rPr>
      </w:pPr>
    </w:p>
    <w:p w:rsidR="00A73AB1" w:rsidRDefault="00A73AB1" w:rsidP="00A73AB1">
      <w:pPr>
        <w:shd w:val="clear" w:color="auto" w:fill="FFFFFF"/>
        <w:jc w:val="both"/>
        <w:textAlignment w:val="baseline"/>
        <w:rPr>
          <w:rFonts w:eastAsia="Times New Roman"/>
          <w:color w:val="auto"/>
          <w:sz w:val="24"/>
          <w:szCs w:val="24"/>
          <w:lang w:eastAsia="el-GR"/>
        </w:rPr>
      </w:pPr>
      <w:r>
        <w:rPr>
          <w:rFonts w:eastAsia="Times New Roman"/>
          <w:color w:val="auto"/>
          <w:sz w:val="24"/>
          <w:szCs w:val="24"/>
          <w:lang w:eastAsia="el-GR"/>
        </w:rPr>
        <w:t xml:space="preserve">Ministry of Commerce, P.R.C. (2011) </w:t>
      </w:r>
      <w:r w:rsidRPr="007E39CB">
        <w:rPr>
          <w:rFonts w:eastAsia="Times New Roman"/>
          <w:i/>
          <w:color w:val="auto"/>
          <w:sz w:val="24"/>
          <w:szCs w:val="24"/>
          <w:lang w:eastAsia="el-GR"/>
        </w:rPr>
        <w:t>AstraZeneca to build $200-mln centre in China,</w:t>
      </w:r>
      <w:r>
        <w:rPr>
          <w:rFonts w:eastAsia="Times New Roman"/>
          <w:color w:val="auto"/>
          <w:sz w:val="24"/>
          <w:szCs w:val="24"/>
          <w:lang w:eastAsia="el-GR"/>
        </w:rPr>
        <w:t xml:space="preserve"> </w:t>
      </w:r>
      <w:r w:rsidR="00F64742">
        <w:rPr>
          <w:rFonts w:eastAsia="Times New Roman"/>
          <w:color w:val="auto"/>
          <w:sz w:val="24"/>
          <w:szCs w:val="24"/>
          <w:lang w:eastAsia="el-GR"/>
        </w:rPr>
        <w:t>Europe Report</w:t>
      </w:r>
      <w:r>
        <w:rPr>
          <w:rFonts w:eastAsia="Times New Roman"/>
          <w:color w:val="auto"/>
          <w:sz w:val="24"/>
          <w:szCs w:val="24"/>
          <w:lang w:eastAsia="el-GR"/>
        </w:rPr>
        <w:t>, Ministry of Commerce Publication</w:t>
      </w:r>
    </w:p>
    <w:p w:rsidR="00D96810" w:rsidRDefault="00D96810" w:rsidP="00887C56">
      <w:pPr>
        <w:shd w:val="clear" w:color="auto" w:fill="FFFFFF"/>
        <w:jc w:val="both"/>
        <w:textAlignment w:val="baseline"/>
        <w:rPr>
          <w:rFonts w:eastAsia="Times New Roman"/>
          <w:color w:val="auto"/>
          <w:sz w:val="24"/>
          <w:szCs w:val="24"/>
          <w:lang w:eastAsia="el-GR"/>
        </w:rPr>
      </w:pPr>
    </w:p>
    <w:p w:rsidR="00A0554D" w:rsidRDefault="00A0554D" w:rsidP="00887C56">
      <w:pPr>
        <w:shd w:val="clear" w:color="auto" w:fill="FFFFFF"/>
        <w:jc w:val="both"/>
        <w:textAlignment w:val="baseline"/>
        <w:rPr>
          <w:rStyle w:val="standard-view-style"/>
          <w:rFonts w:eastAsia="Times New Roman"/>
          <w:color w:val="auto"/>
          <w:sz w:val="24"/>
          <w:szCs w:val="24"/>
        </w:rPr>
      </w:pPr>
      <w:r>
        <w:rPr>
          <w:rFonts w:eastAsia="Times New Roman"/>
          <w:color w:val="auto"/>
          <w:sz w:val="24"/>
          <w:szCs w:val="24"/>
          <w:lang w:eastAsia="el-GR"/>
        </w:rPr>
        <w:t xml:space="preserve">Ministry of Commerce, P.R.C. (2014) </w:t>
      </w:r>
      <w:r w:rsidRPr="007E39CB">
        <w:rPr>
          <w:rFonts w:eastAsia="Times New Roman"/>
          <w:i/>
          <w:color w:val="auto"/>
          <w:sz w:val="24"/>
          <w:szCs w:val="24"/>
          <w:lang w:eastAsia="el-GR"/>
        </w:rPr>
        <w:t>China Pharmaceutical Industry Investment Promotion Report</w:t>
      </w:r>
      <w:r>
        <w:rPr>
          <w:rFonts w:eastAsia="Times New Roman"/>
          <w:color w:val="auto"/>
          <w:sz w:val="24"/>
          <w:szCs w:val="24"/>
          <w:lang w:eastAsia="el-GR"/>
        </w:rPr>
        <w:t xml:space="preserve">, Ministry of Commerce Publication </w:t>
      </w:r>
    </w:p>
    <w:p w:rsidR="00B722C3" w:rsidRDefault="00B722C3" w:rsidP="00887C56">
      <w:pPr>
        <w:shd w:val="clear" w:color="auto" w:fill="FFFFFF"/>
        <w:jc w:val="both"/>
        <w:textAlignment w:val="baseline"/>
        <w:rPr>
          <w:rStyle w:val="standard-view-style"/>
          <w:rFonts w:eastAsia="Times New Roman"/>
          <w:color w:val="auto"/>
          <w:sz w:val="24"/>
          <w:szCs w:val="24"/>
        </w:rPr>
      </w:pPr>
    </w:p>
    <w:p w:rsidR="00E87D94" w:rsidRDefault="00DA143B" w:rsidP="00887C56">
      <w:pPr>
        <w:shd w:val="clear" w:color="auto" w:fill="FFFFFF"/>
        <w:jc w:val="both"/>
        <w:textAlignment w:val="baseline"/>
        <w:rPr>
          <w:color w:val="auto"/>
          <w:sz w:val="24"/>
        </w:rPr>
      </w:pPr>
      <w:r w:rsidRPr="00EE6CB9">
        <w:rPr>
          <w:color w:val="auto"/>
          <w:sz w:val="24"/>
        </w:rPr>
        <w:t>Mitchell, W., Shaver, J. M. and Yeung, B. (1994)</w:t>
      </w:r>
      <w:r w:rsidR="00611B75" w:rsidRPr="0071365A">
        <w:rPr>
          <w:color w:val="auto"/>
          <w:sz w:val="24"/>
        </w:rPr>
        <w:t xml:space="preserve"> Foreign </w:t>
      </w:r>
      <w:r w:rsidRPr="00903853">
        <w:rPr>
          <w:color w:val="auto"/>
          <w:sz w:val="24"/>
        </w:rPr>
        <w:t>e</w:t>
      </w:r>
      <w:r w:rsidR="00611B75" w:rsidRPr="00903853">
        <w:rPr>
          <w:color w:val="auto"/>
          <w:sz w:val="24"/>
        </w:rPr>
        <w:t xml:space="preserve">ntrant </w:t>
      </w:r>
      <w:r w:rsidRPr="00B3200D">
        <w:rPr>
          <w:color w:val="auto"/>
          <w:sz w:val="24"/>
        </w:rPr>
        <w:t>s</w:t>
      </w:r>
      <w:r w:rsidR="00611B75" w:rsidRPr="00B3200D">
        <w:rPr>
          <w:color w:val="auto"/>
          <w:sz w:val="24"/>
        </w:rPr>
        <w:t xml:space="preserve">urvival and </w:t>
      </w:r>
      <w:r w:rsidRPr="00B3200D">
        <w:rPr>
          <w:color w:val="auto"/>
          <w:sz w:val="24"/>
        </w:rPr>
        <w:t>f</w:t>
      </w:r>
      <w:r w:rsidR="00611B75" w:rsidRPr="00E91300">
        <w:rPr>
          <w:color w:val="auto"/>
          <w:sz w:val="24"/>
        </w:rPr>
        <w:t xml:space="preserve">oreign </w:t>
      </w:r>
      <w:r w:rsidRPr="00436380">
        <w:rPr>
          <w:color w:val="auto"/>
          <w:sz w:val="24"/>
        </w:rPr>
        <w:t>m</w:t>
      </w:r>
      <w:r w:rsidR="00611B75" w:rsidRPr="00436380">
        <w:rPr>
          <w:color w:val="auto"/>
          <w:sz w:val="24"/>
        </w:rPr>
        <w:t xml:space="preserve">arket </w:t>
      </w:r>
      <w:r w:rsidRPr="007C6453">
        <w:rPr>
          <w:color w:val="auto"/>
          <w:sz w:val="24"/>
        </w:rPr>
        <w:t>s</w:t>
      </w:r>
      <w:r w:rsidR="00611B75" w:rsidRPr="007C6453">
        <w:rPr>
          <w:color w:val="auto"/>
          <w:sz w:val="24"/>
        </w:rPr>
        <w:t xml:space="preserve">hare: Canadian </w:t>
      </w:r>
      <w:r w:rsidRPr="0007711A">
        <w:rPr>
          <w:color w:val="auto"/>
          <w:sz w:val="24"/>
        </w:rPr>
        <w:t>c</w:t>
      </w:r>
      <w:r w:rsidR="00611B75" w:rsidRPr="0007711A">
        <w:rPr>
          <w:color w:val="auto"/>
          <w:sz w:val="24"/>
        </w:rPr>
        <w:t xml:space="preserve">ompanies’ </w:t>
      </w:r>
      <w:r w:rsidRPr="007C37B3">
        <w:rPr>
          <w:color w:val="auto"/>
          <w:sz w:val="24"/>
        </w:rPr>
        <w:t>e</w:t>
      </w:r>
      <w:r w:rsidR="00611B75" w:rsidRPr="005760F7">
        <w:rPr>
          <w:color w:val="auto"/>
          <w:sz w:val="24"/>
        </w:rPr>
        <w:t xml:space="preserve">xperience in United States </w:t>
      </w:r>
      <w:r w:rsidRPr="001D12EB">
        <w:rPr>
          <w:color w:val="auto"/>
          <w:sz w:val="24"/>
        </w:rPr>
        <w:t>m</w:t>
      </w:r>
      <w:r w:rsidR="00611B75" w:rsidRPr="001D12EB">
        <w:rPr>
          <w:color w:val="auto"/>
          <w:sz w:val="24"/>
        </w:rPr>
        <w:t xml:space="preserve">edical </w:t>
      </w:r>
      <w:r w:rsidRPr="001D12EB">
        <w:rPr>
          <w:color w:val="auto"/>
          <w:sz w:val="24"/>
        </w:rPr>
        <w:t>s</w:t>
      </w:r>
      <w:r w:rsidR="00611B75" w:rsidRPr="00181A90">
        <w:rPr>
          <w:color w:val="auto"/>
          <w:sz w:val="24"/>
        </w:rPr>
        <w:t xml:space="preserve">ector </w:t>
      </w:r>
      <w:r w:rsidRPr="00B722C3">
        <w:rPr>
          <w:color w:val="auto"/>
          <w:sz w:val="24"/>
        </w:rPr>
        <w:t>m</w:t>
      </w:r>
      <w:r w:rsidR="00611B75" w:rsidRPr="00B722C3">
        <w:rPr>
          <w:color w:val="auto"/>
          <w:sz w:val="24"/>
        </w:rPr>
        <w:t xml:space="preserve">arkets, </w:t>
      </w:r>
      <w:r w:rsidR="00611B75" w:rsidRPr="00B722C3">
        <w:rPr>
          <w:i/>
          <w:color w:val="auto"/>
          <w:sz w:val="24"/>
        </w:rPr>
        <w:t>Strategic Management Journal</w:t>
      </w:r>
      <w:r w:rsidRPr="00B722C3">
        <w:rPr>
          <w:color w:val="auto"/>
          <w:sz w:val="24"/>
        </w:rPr>
        <w:t>, 15 (</w:t>
      </w:r>
      <w:r w:rsidR="00611B75" w:rsidRPr="00B722C3">
        <w:rPr>
          <w:color w:val="auto"/>
          <w:sz w:val="24"/>
        </w:rPr>
        <w:t>7</w:t>
      </w:r>
      <w:r w:rsidRPr="00015558">
        <w:rPr>
          <w:color w:val="auto"/>
          <w:sz w:val="24"/>
        </w:rPr>
        <w:t>)</w:t>
      </w:r>
      <w:r w:rsidR="00611B75" w:rsidRPr="00015558">
        <w:rPr>
          <w:color w:val="auto"/>
          <w:sz w:val="24"/>
        </w:rPr>
        <w:t>, 555–567</w:t>
      </w:r>
    </w:p>
    <w:p w:rsidR="00B744E5" w:rsidRDefault="00B744E5" w:rsidP="00887C56">
      <w:pPr>
        <w:shd w:val="clear" w:color="auto" w:fill="FFFFFF"/>
        <w:jc w:val="both"/>
        <w:textAlignment w:val="baseline"/>
        <w:rPr>
          <w:color w:val="auto"/>
          <w:sz w:val="24"/>
        </w:rPr>
      </w:pPr>
    </w:p>
    <w:p w:rsidR="00B744E5" w:rsidRPr="00D30BAD" w:rsidRDefault="00B744E5" w:rsidP="00887C56">
      <w:pPr>
        <w:shd w:val="clear" w:color="auto" w:fill="FFFFFF"/>
        <w:jc w:val="both"/>
        <w:textAlignment w:val="baseline"/>
        <w:rPr>
          <w:rStyle w:val="standard-view-style"/>
          <w:rFonts w:eastAsia="Times New Roman"/>
          <w:color w:val="auto"/>
          <w:sz w:val="24"/>
          <w:szCs w:val="24"/>
        </w:rPr>
      </w:pPr>
      <w:r>
        <w:rPr>
          <w:color w:val="auto"/>
          <w:sz w:val="24"/>
        </w:rPr>
        <w:t xml:space="preserve">OECD (2008) </w:t>
      </w:r>
      <w:r w:rsidRPr="007E39CB">
        <w:rPr>
          <w:i/>
          <w:color w:val="auto"/>
          <w:sz w:val="24"/>
        </w:rPr>
        <w:t>OECD Reviews of Innovation Policy: China</w:t>
      </w:r>
      <w:r>
        <w:rPr>
          <w:color w:val="auto"/>
          <w:sz w:val="24"/>
        </w:rPr>
        <w:t>, OECD Publication</w:t>
      </w:r>
    </w:p>
    <w:p w:rsidR="002D7461" w:rsidRDefault="002D7461" w:rsidP="00887C56">
      <w:pPr>
        <w:jc w:val="both"/>
        <w:rPr>
          <w:color w:val="auto"/>
          <w:sz w:val="24"/>
        </w:rPr>
      </w:pPr>
    </w:p>
    <w:p w:rsidR="00021A9D" w:rsidRDefault="00021A9D" w:rsidP="00021A9D">
      <w:pPr>
        <w:shd w:val="clear" w:color="auto" w:fill="FFFFFF"/>
        <w:jc w:val="both"/>
        <w:textAlignment w:val="baseline"/>
        <w:rPr>
          <w:color w:val="auto"/>
          <w:sz w:val="24"/>
        </w:rPr>
      </w:pPr>
      <w:r>
        <w:rPr>
          <w:color w:val="auto"/>
          <w:sz w:val="24"/>
        </w:rPr>
        <w:t xml:space="preserve">OECD (2009) </w:t>
      </w:r>
      <w:r w:rsidRPr="007E39CB">
        <w:rPr>
          <w:color w:val="auto"/>
          <w:sz w:val="24"/>
        </w:rPr>
        <w:t>Different innovation strategies, different results: Brazil, Russia, India, China and Korea (the BRICKs)</w:t>
      </w:r>
      <w:r w:rsidRPr="00EF0B29">
        <w:rPr>
          <w:color w:val="auto"/>
          <w:sz w:val="24"/>
        </w:rPr>
        <w:t>,</w:t>
      </w:r>
      <w:r w:rsidR="00EF0B29">
        <w:rPr>
          <w:color w:val="auto"/>
          <w:sz w:val="24"/>
        </w:rPr>
        <w:t xml:space="preserve"> </w:t>
      </w:r>
      <w:r w:rsidR="00EF0B29" w:rsidRPr="007E39CB">
        <w:rPr>
          <w:i/>
          <w:color w:val="auto"/>
          <w:sz w:val="24"/>
        </w:rPr>
        <w:t>Innovation and Growth: Chasing a Moving Frontier</w:t>
      </w:r>
      <w:r w:rsidR="00EF0B29">
        <w:rPr>
          <w:color w:val="auto"/>
          <w:sz w:val="24"/>
        </w:rPr>
        <w:t>,</w:t>
      </w:r>
      <w:r>
        <w:rPr>
          <w:color w:val="auto"/>
          <w:sz w:val="24"/>
        </w:rPr>
        <w:t xml:space="preserve"> OECD Publication</w:t>
      </w:r>
    </w:p>
    <w:p w:rsidR="00395D96" w:rsidRDefault="00395D96" w:rsidP="00021A9D">
      <w:pPr>
        <w:shd w:val="clear" w:color="auto" w:fill="FFFFFF"/>
        <w:jc w:val="both"/>
        <w:textAlignment w:val="baseline"/>
        <w:rPr>
          <w:color w:val="auto"/>
          <w:sz w:val="24"/>
        </w:rPr>
      </w:pPr>
    </w:p>
    <w:p w:rsidR="00395D96" w:rsidRPr="00D30BAD" w:rsidRDefault="00395D96" w:rsidP="00395D96">
      <w:pPr>
        <w:shd w:val="clear" w:color="auto" w:fill="FFFFFF"/>
        <w:jc w:val="both"/>
        <w:textAlignment w:val="baseline"/>
        <w:rPr>
          <w:rStyle w:val="standard-view-style"/>
          <w:rFonts w:eastAsia="Times New Roman"/>
          <w:color w:val="auto"/>
          <w:sz w:val="24"/>
          <w:szCs w:val="24"/>
        </w:rPr>
      </w:pPr>
      <w:r>
        <w:rPr>
          <w:color w:val="auto"/>
          <w:sz w:val="24"/>
        </w:rPr>
        <w:t xml:space="preserve">OECD (2014) </w:t>
      </w:r>
      <w:r w:rsidRPr="007E39CB">
        <w:rPr>
          <w:color w:val="auto"/>
          <w:sz w:val="24"/>
        </w:rPr>
        <w:t>Science and Innovation in China</w:t>
      </w:r>
      <w:r>
        <w:rPr>
          <w:color w:val="auto"/>
          <w:sz w:val="24"/>
        </w:rPr>
        <w:t xml:space="preserve">, </w:t>
      </w:r>
      <w:r w:rsidR="00084633" w:rsidRPr="007E39CB">
        <w:rPr>
          <w:i/>
          <w:color w:val="auto"/>
          <w:sz w:val="24"/>
        </w:rPr>
        <w:t>OECD Science, Technology and Industry Outlook,</w:t>
      </w:r>
      <w:r w:rsidR="00084633">
        <w:rPr>
          <w:color w:val="auto"/>
          <w:sz w:val="24"/>
        </w:rPr>
        <w:t xml:space="preserve"> </w:t>
      </w:r>
      <w:r>
        <w:rPr>
          <w:color w:val="auto"/>
          <w:sz w:val="24"/>
        </w:rPr>
        <w:t>OECD Publication</w:t>
      </w:r>
    </w:p>
    <w:p w:rsidR="00395D96" w:rsidRPr="00D30BAD" w:rsidRDefault="00395D96" w:rsidP="00021A9D">
      <w:pPr>
        <w:shd w:val="clear" w:color="auto" w:fill="FFFFFF"/>
        <w:jc w:val="both"/>
        <w:textAlignment w:val="baseline"/>
        <w:rPr>
          <w:rStyle w:val="standard-view-style"/>
          <w:rFonts w:eastAsia="Times New Roman"/>
          <w:color w:val="auto"/>
          <w:sz w:val="24"/>
          <w:szCs w:val="24"/>
        </w:rPr>
      </w:pPr>
    </w:p>
    <w:p w:rsidR="00021A9D" w:rsidRPr="00D30BAD" w:rsidRDefault="00021A9D" w:rsidP="00887C56">
      <w:pPr>
        <w:jc w:val="both"/>
        <w:rPr>
          <w:color w:val="auto"/>
          <w:sz w:val="24"/>
        </w:rPr>
      </w:pPr>
    </w:p>
    <w:p w:rsidR="002D7461" w:rsidRPr="00D30BAD" w:rsidRDefault="002D7461" w:rsidP="00887C56">
      <w:pPr>
        <w:jc w:val="both"/>
        <w:rPr>
          <w:color w:val="auto"/>
          <w:sz w:val="24"/>
        </w:rPr>
      </w:pPr>
      <w:r w:rsidRPr="00D30BAD">
        <w:rPr>
          <w:color w:val="auto"/>
          <w:sz w:val="24"/>
        </w:rPr>
        <w:t xml:space="preserve">Orr, G. and Roth, E. (2013) China’s innovation engine picks up speed, </w:t>
      </w:r>
      <w:r w:rsidRPr="00D30BAD">
        <w:rPr>
          <w:i/>
          <w:color w:val="auto"/>
          <w:sz w:val="24"/>
        </w:rPr>
        <w:t>McKinsey Quarterly</w:t>
      </w:r>
      <w:r w:rsidRPr="00D30BAD">
        <w:rPr>
          <w:color w:val="auto"/>
          <w:sz w:val="24"/>
        </w:rPr>
        <w:t xml:space="preserve">, June </w:t>
      </w:r>
    </w:p>
    <w:p w:rsidR="006A5A8B" w:rsidRPr="00D30BAD" w:rsidRDefault="006A5A8B" w:rsidP="00887C56">
      <w:pPr>
        <w:jc w:val="both"/>
        <w:rPr>
          <w:color w:val="auto"/>
          <w:sz w:val="24"/>
        </w:rPr>
      </w:pPr>
    </w:p>
    <w:p w:rsidR="00731D82" w:rsidRPr="00D30BAD" w:rsidRDefault="00D7202D" w:rsidP="00887C56">
      <w:pPr>
        <w:spacing w:before="240"/>
        <w:jc w:val="both"/>
        <w:rPr>
          <w:rStyle w:val="standard-view-style"/>
          <w:color w:val="auto"/>
          <w:sz w:val="24"/>
          <w:szCs w:val="24"/>
          <w:bdr w:val="none" w:sz="0" w:space="0" w:color="auto" w:frame="1"/>
        </w:rPr>
      </w:pPr>
      <w:r w:rsidRPr="00B3200D">
        <w:rPr>
          <w:rStyle w:val="standard-view-style"/>
          <w:color w:val="auto"/>
          <w:sz w:val="24"/>
          <w:szCs w:val="24"/>
          <w:bdr w:val="none" w:sz="0" w:space="0" w:color="auto" w:frame="1"/>
        </w:rPr>
        <w:t xml:space="preserve">Patel, P. (1995) Localised </w:t>
      </w:r>
      <w:r w:rsidR="00B81ABC">
        <w:rPr>
          <w:rStyle w:val="standard-view-style"/>
          <w:color w:val="auto"/>
          <w:sz w:val="24"/>
          <w:szCs w:val="24"/>
          <w:bdr w:val="none" w:sz="0" w:space="0" w:color="auto" w:frame="1"/>
        </w:rPr>
        <w:t>p</w:t>
      </w:r>
      <w:r w:rsidRPr="00D30BAD">
        <w:rPr>
          <w:rStyle w:val="standard-view-style"/>
          <w:color w:val="auto"/>
          <w:sz w:val="24"/>
          <w:szCs w:val="24"/>
          <w:bdr w:val="none" w:sz="0" w:space="0" w:color="auto" w:frame="1"/>
        </w:rPr>
        <w:t xml:space="preserve">roduction of </w:t>
      </w:r>
      <w:r w:rsidR="00B81ABC">
        <w:rPr>
          <w:rStyle w:val="standard-view-style"/>
          <w:color w:val="auto"/>
          <w:sz w:val="24"/>
          <w:szCs w:val="24"/>
          <w:bdr w:val="none" w:sz="0" w:space="0" w:color="auto" w:frame="1"/>
        </w:rPr>
        <w:t>t</w:t>
      </w:r>
      <w:r w:rsidRPr="00D30BAD">
        <w:rPr>
          <w:rStyle w:val="standard-view-style"/>
          <w:color w:val="auto"/>
          <w:sz w:val="24"/>
          <w:szCs w:val="24"/>
          <w:bdr w:val="none" w:sz="0" w:space="0" w:color="auto" w:frame="1"/>
        </w:rPr>
        <w:t xml:space="preserve">echnology for </w:t>
      </w:r>
      <w:r w:rsidR="00B81ABC">
        <w:rPr>
          <w:rStyle w:val="standard-view-style"/>
          <w:color w:val="auto"/>
          <w:sz w:val="24"/>
          <w:szCs w:val="24"/>
          <w:bdr w:val="none" w:sz="0" w:space="0" w:color="auto" w:frame="1"/>
        </w:rPr>
        <w:t>global m</w:t>
      </w:r>
      <w:r w:rsidRPr="00D30BAD">
        <w:rPr>
          <w:rStyle w:val="standard-view-style"/>
          <w:color w:val="auto"/>
          <w:sz w:val="24"/>
          <w:szCs w:val="24"/>
          <w:bdr w:val="none" w:sz="0" w:space="0" w:color="auto" w:frame="1"/>
        </w:rPr>
        <w:t xml:space="preserve">arkets, </w:t>
      </w:r>
      <w:r w:rsidRPr="00D30BAD">
        <w:rPr>
          <w:rStyle w:val="standard-view-style"/>
          <w:i/>
          <w:color w:val="auto"/>
          <w:sz w:val="24"/>
          <w:szCs w:val="24"/>
          <w:bdr w:val="none" w:sz="0" w:space="0" w:color="auto" w:frame="1"/>
        </w:rPr>
        <w:t>Cambridge Journal of Economics</w:t>
      </w:r>
      <w:r w:rsidR="001049E1" w:rsidRPr="00D30BAD">
        <w:rPr>
          <w:rStyle w:val="standard-view-style"/>
          <w:color w:val="auto"/>
          <w:sz w:val="24"/>
          <w:szCs w:val="24"/>
          <w:bdr w:val="none" w:sz="0" w:space="0" w:color="auto" w:frame="1"/>
        </w:rPr>
        <w:t xml:space="preserve">, 19 (1), </w:t>
      </w:r>
      <w:r w:rsidRPr="00D30BAD">
        <w:rPr>
          <w:rStyle w:val="standard-view-style"/>
          <w:color w:val="auto"/>
          <w:sz w:val="24"/>
          <w:szCs w:val="24"/>
          <w:bdr w:val="none" w:sz="0" w:space="0" w:color="auto" w:frame="1"/>
        </w:rPr>
        <w:t>141-153</w:t>
      </w:r>
    </w:p>
    <w:p w:rsidR="00AC29E6" w:rsidRPr="00EE6CB9" w:rsidRDefault="00AC29E6" w:rsidP="00887C56">
      <w:pPr>
        <w:jc w:val="both"/>
        <w:rPr>
          <w:rStyle w:val="standard-view-style"/>
          <w:color w:val="auto"/>
          <w:sz w:val="24"/>
          <w:szCs w:val="24"/>
          <w:bdr w:val="none" w:sz="0" w:space="0" w:color="auto" w:frame="1"/>
        </w:rPr>
      </w:pPr>
    </w:p>
    <w:p w:rsidR="00731D82" w:rsidRPr="00B3200D" w:rsidRDefault="00731D82" w:rsidP="00887C56">
      <w:pPr>
        <w:jc w:val="both"/>
        <w:rPr>
          <w:color w:val="auto"/>
          <w:sz w:val="24"/>
        </w:rPr>
      </w:pPr>
      <w:r w:rsidRPr="0071365A">
        <w:rPr>
          <w:color w:val="auto"/>
          <w:sz w:val="24"/>
        </w:rPr>
        <w:lastRenderedPageBreak/>
        <w:t xml:space="preserve">Patel, P. and Pavitt, K. (1991) Large firms in the production of the world’s technology: An important case of ‘non-globalisation’, </w:t>
      </w:r>
      <w:r w:rsidRPr="00903853">
        <w:rPr>
          <w:i/>
          <w:color w:val="auto"/>
          <w:sz w:val="24"/>
        </w:rPr>
        <w:t>Journal of International Business Studies</w:t>
      </w:r>
      <w:r w:rsidRPr="00903853">
        <w:rPr>
          <w:color w:val="auto"/>
          <w:sz w:val="24"/>
        </w:rPr>
        <w:t>, 22 (1), 1-21</w:t>
      </w:r>
    </w:p>
    <w:p w:rsidR="00731D82" w:rsidRPr="00E91300" w:rsidRDefault="00731D82" w:rsidP="00887C56">
      <w:pPr>
        <w:jc w:val="both"/>
        <w:rPr>
          <w:color w:val="auto"/>
          <w:sz w:val="24"/>
        </w:rPr>
      </w:pPr>
    </w:p>
    <w:p w:rsidR="00731D82" w:rsidRPr="007C6453" w:rsidRDefault="00731D82" w:rsidP="00887C56">
      <w:pPr>
        <w:jc w:val="both"/>
        <w:rPr>
          <w:color w:val="auto"/>
          <w:sz w:val="24"/>
        </w:rPr>
      </w:pPr>
      <w:r w:rsidRPr="00436380">
        <w:rPr>
          <w:color w:val="auto"/>
          <w:sz w:val="24"/>
        </w:rPr>
        <w:t xml:space="preserve">Patel, P. and Vega, M. (1999) Patterns of internationalisation of corporate technology: Location vs. home country advantages, </w:t>
      </w:r>
      <w:r w:rsidRPr="007C6453">
        <w:rPr>
          <w:i/>
          <w:color w:val="auto"/>
          <w:sz w:val="24"/>
        </w:rPr>
        <w:t>Research Policy</w:t>
      </w:r>
      <w:r w:rsidRPr="007C6453">
        <w:rPr>
          <w:color w:val="auto"/>
          <w:sz w:val="24"/>
        </w:rPr>
        <w:t>, 28 (2-3), 145-155</w:t>
      </w:r>
    </w:p>
    <w:p w:rsidR="002A6437" w:rsidRPr="0007711A" w:rsidRDefault="002A6437" w:rsidP="00887C56">
      <w:pPr>
        <w:jc w:val="both"/>
        <w:rPr>
          <w:color w:val="auto"/>
          <w:sz w:val="24"/>
        </w:rPr>
      </w:pPr>
    </w:p>
    <w:p w:rsidR="002A6437" w:rsidRPr="00B722C3" w:rsidRDefault="002A6437" w:rsidP="00887C56">
      <w:pPr>
        <w:spacing w:after="75"/>
        <w:jc w:val="both"/>
        <w:outlineLvl w:val="0"/>
        <w:rPr>
          <w:color w:val="auto"/>
          <w:sz w:val="24"/>
        </w:rPr>
      </w:pPr>
      <w:r w:rsidRPr="0007711A">
        <w:rPr>
          <w:color w:val="auto"/>
          <w:sz w:val="24"/>
        </w:rPr>
        <w:t>Pearce and Papanastassiou (1997) Global innovation str</w:t>
      </w:r>
      <w:r w:rsidRPr="007C37B3">
        <w:rPr>
          <w:color w:val="auto"/>
          <w:sz w:val="24"/>
        </w:rPr>
        <w:t xml:space="preserve">ategies of MNEs and European integration: </w:t>
      </w:r>
      <w:r w:rsidR="00312422">
        <w:rPr>
          <w:color w:val="auto"/>
          <w:sz w:val="24"/>
        </w:rPr>
        <w:t>t</w:t>
      </w:r>
      <w:r w:rsidRPr="007C37B3">
        <w:rPr>
          <w:color w:val="auto"/>
          <w:sz w:val="24"/>
        </w:rPr>
        <w:t>he role of regional R&amp;D facil</w:t>
      </w:r>
      <w:r w:rsidR="007E01FC" w:rsidRPr="005760F7">
        <w:rPr>
          <w:color w:val="auto"/>
          <w:sz w:val="24"/>
        </w:rPr>
        <w:t xml:space="preserve">ities, in Pearce (Ed.), </w:t>
      </w:r>
      <w:r w:rsidR="007E01FC" w:rsidRPr="001D12EB">
        <w:rPr>
          <w:i/>
          <w:color w:val="auto"/>
          <w:sz w:val="24"/>
        </w:rPr>
        <w:t>Global C</w:t>
      </w:r>
      <w:r w:rsidRPr="001D12EB">
        <w:rPr>
          <w:i/>
          <w:color w:val="auto"/>
          <w:sz w:val="24"/>
        </w:rPr>
        <w:t>ompet</w:t>
      </w:r>
      <w:r w:rsidR="007E01FC" w:rsidRPr="001D12EB">
        <w:rPr>
          <w:i/>
          <w:color w:val="auto"/>
          <w:sz w:val="24"/>
        </w:rPr>
        <w:t>ition and Technology,</w:t>
      </w:r>
      <w:r w:rsidR="007E01FC" w:rsidRPr="00181A90">
        <w:rPr>
          <w:color w:val="auto"/>
          <w:sz w:val="24"/>
        </w:rPr>
        <w:t xml:space="preserve"> </w:t>
      </w:r>
      <w:r w:rsidRPr="00B722C3">
        <w:rPr>
          <w:color w:val="auto"/>
          <w:sz w:val="24"/>
        </w:rPr>
        <w:t>St Martin’s Press</w:t>
      </w:r>
      <w:r w:rsidR="007E01FC" w:rsidRPr="00B722C3">
        <w:rPr>
          <w:color w:val="auto"/>
          <w:sz w:val="24"/>
        </w:rPr>
        <w:t>: New York</w:t>
      </w:r>
      <w:r w:rsidRPr="00B722C3">
        <w:rPr>
          <w:color w:val="auto"/>
          <w:sz w:val="24"/>
        </w:rPr>
        <w:t xml:space="preserve">, </w:t>
      </w:r>
      <w:r w:rsidR="007E01FC" w:rsidRPr="00B722C3">
        <w:rPr>
          <w:color w:val="auto"/>
          <w:sz w:val="24"/>
        </w:rPr>
        <w:t>1</w:t>
      </w:r>
      <w:r w:rsidRPr="00B722C3">
        <w:rPr>
          <w:color w:val="auto"/>
          <w:sz w:val="24"/>
        </w:rPr>
        <w:t>23-52</w:t>
      </w:r>
    </w:p>
    <w:p w:rsidR="00731D82" w:rsidRPr="00B722C3" w:rsidRDefault="00731D82" w:rsidP="00887C56">
      <w:pPr>
        <w:jc w:val="both"/>
        <w:rPr>
          <w:color w:val="auto"/>
          <w:sz w:val="24"/>
        </w:rPr>
      </w:pPr>
    </w:p>
    <w:p w:rsidR="00731D82" w:rsidRPr="00713DBC" w:rsidRDefault="00731D82" w:rsidP="00887C56">
      <w:pPr>
        <w:jc w:val="both"/>
        <w:rPr>
          <w:rStyle w:val="standard-view-style"/>
          <w:color w:val="auto"/>
          <w:sz w:val="24"/>
        </w:rPr>
      </w:pPr>
      <w:r w:rsidRPr="00B722C3">
        <w:rPr>
          <w:color w:val="auto"/>
          <w:sz w:val="24"/>
        </w:rPr>
        <w:t xml:space="preserve">Pearce, R.D. and Papanastassiou, M. (1999) Overseas R&amp;D and the strategic evolution of MNEs: </w:t>
      </w:r>
      <w:r w:rsidR="00E65C55">
        <w:rPr>
          <w:color w:val="auto"/>
          <w:sz w:val="24"/>
        </w:rPr>
        <w:t>e</w:t>
      </w:r>
      <w:r w:rsidRPr="00B722C3">
        <w:rPr>
          <w:color w:val="auto"/>
          <w:sz w:val="24"/>
        </w:rPr>
        <w:t xml:space="preserve">vidence from laboratories in the UK, </w:t>
      </w:r>
      <w:r w:rsidRPr="006E3F4A">
        <w:rPr>
          <w:i/>
          <w:color w:val="auto"/>
          <w:sz w:val="24"/>
        </w:rPr>
        <w:t>Research Policy</w:t>
      </w:r>
      <w:r w:rsidRPr="007C0D7A">
        <w:rPr>
          <w:color w:val="auto"/>
          <w:sz w:val="24"/>
        </w:rPr>
        <w:t>, 28, 23-41</w:t>
      </w:r>
    </w:p>
    <w:p w:rsidR="00D7202D" w:rsidRDefault="00D7202D" w:rsidP="00887C56">
      <w:pPr>
        <w:shd w:val="clear" w:color="auto" w:fill="FFFFFF"/>
        <w:spacing w:before="240" w:after="24"/>
        <w:jc w:val="both"/>
        <w:rPr>
          <w:rStyle w:val="standard-view-style"/>
          <w:color w:val="auto"/>
          <w:sz w:val="24"/>
          <w:szCs w:val="24"/>
          <w:bdr w:val="none" w:sz="0" w:space="0" w:color="auto" w:frame="1"/>
        </w:rPr>
      </w:pPr>
      <w:r w:rsidRPr="00D30BAD">
        <w:rPr>
          <w:rStyle w:val="standard-view-style"/>
          <w:color w:val="auto"/>
          <w:sz w:val="24"/>
          <w:szCs w:val="24"/>
          <w:bdr w:val="none" w:sz="0" w:space="0" w:color="auto" w:frame="1"/>
        </w:rPr>
        <w:t xml:space="preserve">Pearce, R. </w:t>
      </w:r>
      <w:r w:rsidR="00731D82" w:rsidRPr="00D30BAD">
        <w:rPr>
          <w:rStyle w:val="standard-view-style"/>
          <w:color w:val="auto"/>
          <w:sz w:val="24"/>
          <w:szCs w:val="24"/>
          <w:bdr w:val="none" w:sz="0" w:space="0" w:color="auto" w:frame="1"/>
        </w:rPr>
        <w:t>and</w:t>
      </w:r>
      <w:r w:rsidRPr="00D30BAD">
        <w:rPr>
          <w:rStyle w:val="standard-view-style"/>
          <w:color w:val="auto"/>
          <w:sz w:val="24"/>
          <w:szCs w:val="24"/>
          <w:bdr w:val="none" w:sz="0" w:space="0" w:color="auto" w:frame="1"/>
        </w:rPr>
        <w:t xml:space="preserve"> Singh, S. (1992) </w:t>
      </w:r>
      <w:r w:rsidRPr="00D30BAD">
        <w:rPr>
          <w:rStyle w:val="standard-view-style"/>
          <w:i/>
          <w:color w:val="auto"/>
          <w:sz w:val="24"/>
          <w:szCs w:val="24"/>
          <w:bdr w:val="none" w:sz="0" w:space="0" w:color="auto" w:frame="1"/>
        </w:rPr>
        <w:t>Globalizing Research and Development</w:t>
      </w:r>
      <w:r w:rsidRPr="00D30BAD">
        <w:rPr>
          <w:rStyle w:val="standard-view-style"/>
          <w:color w:val="auto"/>
          <w:sz w:val="24"/>
          <w:szCs w:val="24"/>
          <w:bdr w:val="none" w:sz="0" w:space="0" w:color="auto" w:frame="1"/>
        </w:rPr>
        <w:t>, The MacMillan Press Ltd, London</w:t>
      </w:r>
    </w:p>
    <w:p w:rsidR="00203E56" w:rsidRPr="00D30BAD" w:rsidRDefault="00203E56" w:rsidP="00887C56">
      <w:pPr>
        <w:shd w:val="clear" w:color="auto" w:fill="FFFFFF"/>
        <w:spacing w:before="240" w:after="24"/>
        <w:jc w:val="both"/>
        <w:rPr>
          <w:rStyle w:val="standard-view-style"/>
          <w:color w:val="auto"/>
          <w:sz w:val="24"/>
          <w:szCs w:val="24"/>
          <w:bdr w:val="none" w:sz="0" w:space="0" w:color="auto" w:frame="1"/>
        </w:rPr>
      </w:pPr>
      <w:r>
        <w:rPr>
          <w:rStyle w:val="standard-view-style"/>
          <w:color w:val="auto"/>
          <w:sz w:val="24"/>
          <w:szCs w:val="24"/>
          <w:bdr w:val="none" w:sz="0" w:space="0" w:color="auto" w:frame="1"/>
        </w:rPr>
        <w:t xml:space="preserve">Pederson, J. P. (2008) </w:t>
      </w:r>
      <w:r w:rsidRPr="007E39CB">
        <w:rPr>
          <w:rStyle w:val="standard-view-style"/>
          <w:i/>
          <w:color w:val="auto"/>
          <w:sz w:val="24"/>
          <w:szCs w:val="24"/>
          <w:bdr w:val="none" w:sz="0" w:space="0" w:color="auto" w:frame="1"/>
        </w:rPr>
        <w:t>International Directory of Company Histories</w:t>
      </w:r>
      <w:r>
        <w:rPr>
          <w:rStyle w:val="standard-view-style"/>
          <w:color w:val="auto"/>
          <w:sz w:val="24"/>
          <w:szCs w:val="24"/>
          <w:bdr w:val="none" w:sz="0" w:space="0" w:color="auto" w:frame="1"/>
        </w:rPr>
        <w:t>, St James Press, Chicago</w:t>
      </w:r>
    </w:p>
    <w:p w:rsidR="005E0BE7" w:rsidRPr="00D30BAD" w:rsidRDefault="00D7202D" w:rsidP="00887C56">
      <w:pPr>
        <w:spacing w:before="240"/>
        <w:jc w:val="both"/>
        <w:rPr>
          <w:rStyle w:val="standard-view-style"/>
          <w:color w:val="auto"/>
          <w:sz w:val="24"/>
          <w:szCs w:val="24"/>
          <w:bdr w:val="none" w:sz="0" w:space="0" w:color="auto" w:frame="1"/>
        </w:rPr>
      </w:pPr>
      <w:r w:rsidRPr="00D30BAD">
        <w:rPr>
          <w:rStyle w:val="standard-view-style"/>
          <w:color w:val="auto"/>
          <w:sz w:val="24"/>
          <w:szCs w:val="24"/>
          <w:bdr w:val="none" w:sz="0" w:space="0" w:color="auto" w:frame="1"/>
        </w:rPr>
        <w:t xml:space="preserve">Penner-Hahn, J. D. (1998) Firm and </w:t>
      </w:r>
      <w:r w:rsidR="00612334">
        <w:rPr>
          <w:rStyle w:val="standard-view-style"/>
          <w:color w:val="auto"/>
          <w:sz w:val="24"/>
          <w:szCs w:val="24"/>
          <w:bdr w:val="none" w:sz="0" w:space="0" w:color="auto" w:frame="1"/>
        </w:rPr>
        <w:t>environmental influences on the mode and sequence of f</w:t>
      </w:r>
      <w:r w:rsidRPr="00D30BAD">
        <w:rPr>
          <w:rStyle w:val="standard-view-style"/>
          <w:color w:val="auto"/>
          <w:sz w:val="24"/>
          <w:szCs w:val="24"/>
          <w:bdr w:val="none" w:sz="0" w:space="0" w:color="auto" w:frame="1"/>
        </w:rPr>
        <w:t xml:space="preserve">oreign </w:t>
      </w:r>
      <w:r w:rsidR="00612334">
        <w:rPr>
          <w:rStyle w:val="standard-view-style"/>
          <w:color w:val="auto"/>
          <w:sz w:val="24"/>
          <w:szCs w:val="24"/>
          <w:bdr w:val="none" w:sz="0" w:space="0" w:color="auto" w:frame="1"/>
        </w:rPr>
        <w:t>research and development a</w:t>
      </w:r>
      <w:r w:rsidRPr="00D30BAD">
        <w:rPr>
          <w:rStyle w:val="standard-view-style"/>
          <w:color w:val="auto"/>
          <w:sz w:val="24"/>
          <w:szCs w:val="24"/>
          <w:bdr w:val="none" w:sz="0" w:space="0" w:color="auto" w:frame="1"/>
        </w:rPr>
        <w:t xml:space="preserve">ctivities, </w:t>
      </w:r>
      <w:r w:rsidRPr="00D30BAD">
        <w:rPr>
          <w:rStyle w:val="standard-view-style"/>
          <w:i/>
          <w:color w:val="auto"/>
          <w:sz w:val="24"/>
          <w:szCs w:val="24"/>
          <w:bdr w:val="none" w:sz="0" w:space="0" w:color="auto" w:frame="1"/>
        </w:rPr>
        <w:t>Strategic Management Journal</w:t>
      </w:r>
      <w:r w:rsidRPr="00D30BAD">
        <w:rPr>
          <w:rStyle w:val="standard-view-style"/>
          <w:color w:val="auto"/>
          <w:sz w:val="24"/>
          <w:szCs w:val="24"/>
          <w:bdr w:val="none" w:sz="0" w:space="0" w:color="auto" w:frame="1"/>
        </w:rPr>
        <w:t>, 19 (2), 149-168</w:t>
      </w:r>
    </w:p>
    <w:p w:rsidR="005E0BE7" w:rsidRPr="003620A4" w:rsidRDefault="005E0BE7" w:rsidP="00887C56">
      <w:pPr>
        <w:pStyle w:val="Heading2"/>
        <w:jc w:val="both"/>
        <w:rPr>
          <w:rFonts w:eastAsia="SimSun"/>
          <w:b w:val="0"/>
          <w:bCs w:val="0"/>
          <w:i w:val="0"/>
          <w:szCs w:val="24"/>
        </w:rPr>
      </w:pPr>
      <w:r w:rsidRPr="00EE6CB9">
        <w:rPr>
          <w:rFonts w:eastAsia="SimSun"/>
          <w:b w:val="0"/>
          <w:bCs w:val="0"/>
          <w:szCs w:val="24"/>
        </w:rPr>
        <w:t>Pharma</w:t>
      </w:r>
      <w:r w:rsidR="00BE2648" w:rsidRPr="0071365A">
        <w:rPr>
          <w:rFonts w:eastAsia="SimSun"/>
          <w:b w:val="0"/>
          <w:bCs w:val="0"/>
          <w:szCs w:val="24"/>
        </w:rPr>
        <w:t xml:space="preserve"> </w:t>
      </w:r>
      <w:r w:rsidRPr="00903853">
        <w:rPr>
          <w:rFonts w:eastAsia="SimSun"/>
          <w:b w:val="0"/>
          <w:bCs w:val="0"/>
          <w:szCs w:val="24"/>
        </w:rPr>
        <w:t xml:space="preserve">Times (2006) </w:t>
      </w:r>
      <w:r w:rsidRPr="003620A4">
        <w:rPr>
          <w:rFonts w:eastAsia="SimSun"/>
          <w:b w:val="0"/>
          <w:bCs w:val="0"/>
          <w:szCs w:val="24"/>
        </w:rPr>
        <w:t xml:space="preserve">China </w:t>
      </w:r>
      <w:r w:rsidR="003620A4">
        <w:rPr>
          <w:rFonts w:eastAsia="SimSun"/>
          <w:b w:val="0"/>
          <w:bCs w:val="0"/>
          <w:szCs w:val="24"/>
        </w:rPr>
        <w:t>Emerging as Clinical Research H</w:t>
      </w:r>
      <w:r w:rsidRPr="003620A4">
        <w:rPr>
          <w:rFonts w:eastAsia="SimSun"/>
          <w:b w:val="0"/>
          <w:bCs w:val="0"/>
          <w:szCs w:val="24"/>
        </w:rPr>
        <w:t>otspot</w:t>
      </w:r>
      <w:r w:rsidRPr="00B3200D">
        <w:rPr>
          <w:rFonts w:eastAsia="SimSun"/>
          <w:b w:val="0"/>
          <w:bCs w:val="0"/>
          <w:szCs w:val="24"/>
        </w:rPr>
        <w:t xml:space="preserve">, </w:t>
      </w:r>
      <w:r w:rsidRPr="003620A4">
        <w:rPr>
          <w:rFonts w:eastAsia="SimSun"/>
          <w:b w:val="0"/>
          <w:bCs w:val="0"/>
          <w:i w:val="0"/>
          <w:szCs w:val="24"/>
        </w:rPr>
        <w:t>Published on 24/01/2006, Available at [www.pharmatimes.com]</w:t>
      </w:r>
    </w:p>
    <w:p w:rsidR="00217CA9" w:rsidRDefault="00217CA9" w:rsidP="00887C56">
      <w:pPr>
        <w:pStyle w:val="NormalWeb"/>
        <w:spacing w:before="0" w:beforeAutospacing="0" w:after="0" w:afterAutospacing="0" w:line="238" w:lineRule="atLeast"/>
        <w:jc w:val="both"/>
        <w:textAlignment w:val="baseline"/>
        <w:rPr>
          <w:rFonts w:eastAsia="SimSun"/>
        </w:rPr>
      </w:pPr>
      <w:r w:rsidRPr="00E91300">
        <w:rPr>
          <w:rFonts w:eastAsia="SimSun"/>
        </w:rPr>
        <w:t>Penner-Hahn</w:t>
      </w:r>
      <w:r w:rsidR="000E379D" w:rsidRPr="00E91300">
        <w:rPr>
          <w:rFonts w:eastAsia="SimSun"/>
        </w:rPr>
        <w:t>, J.D.</w:t>
      </w:r>
      <w:r w:rsidRPr="00E91300">
        <w:rPr>
          <w:rFonts w:eastAsia="SimSun"/>
        </w:rPr>
        <w:t xml:space="preserve"> (1998)</w:t>
      </w:r>
      <w:r w:rsidR="000E379D" w:rsidRPr="00436380">
        <w:rPr>
          <w:rFonts w:eastAsia="SimSun"/>
        </w:rPr>
        <w:t xml:space="preserve"> Firm and environmental influences on the mode and sequence of foreign research and development activities</w:t>
      </w:r>
      <w:r w:rsidR="00FD34DB" w:rsidRPr="007C6453">
        <w:rPr>
          <w:rFonts w:eastAsia="SimSun"/>
        </w:rPr>
        <w:t xml:space="preserve">, </w:t>
      </w:r>
      <w:r w:rsidR="00FD34DB" w:rsidRPr="007C6453">
        <w:rPr>
          <w:rFonts w:eastAsia="SimSun"/>
          <w:i/>
        </w:rPr>
        <w:t>Strategic Management Journal,</w:t>
      </w:r>
      <w:r w:rsidR="00FD34DB" w:rsidRPr="0007711A">
        <w:rPr>
          <w:rFonts w:eastAsia="SimSun"/>
        </w:rPr>
        <w:t xml:space="preserve"> 19(2) 149-168</w:t>
      </w:r>
    </w:p>
    <w:p w:rsidR="00BB7A88" w:rsidRPr="0007711A" w:rsidRDefault="00BB7A88" w:rsidP="00887C56">
      <w:pPr>
        <w:pStyle w:val="NormalWeb"/>
        <w:spacing w:before="0" w:beforeAutospacing="0" w:after="0" w:afterAutospacing="0" w:line="238" w:lineRule="atLeast"/>
        <w:jc w:val="both"/>
        <w:textAlignment w:val="baseline"/>
        <w:rPr>
          <w:rFonts w:eastAsia="SimSun"/>
        </w:rPr>
      </w:pPr>
    </w:p>
    <w:p w:rsidR="00881DBC" w:rsidRDefault="00BB7A88" w:rsidP="00887C56">
      <w:pPr>
        <w:spacing w:after="75"/>
        <w:jc w:val="both"/>
        <w:outlineLvl w:val="0"/>
        <w:rPr>
          <w:color w:val="auto"/>
          <w:sz w:val="24"/>
        </w:rPr>
      </w:pPr>
      <w:r w:rsidRPr="003D7632">
        <w:rPr>
          <w:color w:val="auto"/>
          <w:sz w:val="24"/>
        </w:rPr>
        <w:t xml:space="preserve">Ponomariov, B. and Toivanen, H. (2014) Knowledge flows and bases in emerging economy innovation </w:t>
      </w:r>
      <w:r w:rsidR="007E448F" w:rsidRPr="003D7632">
        <w:rPr>
          <w:color w:val="auto"/>
          <w:sz w:val="24"/>
        </w:rPr>
        <w:t>systems</w:t>
      </w:r>
      <w:r w:rsidRPr="003D7632">
        <w:rPr>
          <w:color w:val="auto"/>
          <w:sz w:val="24"/>
        </w:rPr>
        <w:t xml:space="preserve">: Brazilian research 2005-2009, </w:t>
      </w:r>
      <w:r w:rsidRPr="003D7632">
        <w:rPr>
          <w:i/>
          <w:color w:val="auto"/>
          <w:sz w:val="24"/>
        </w:rPr>
        <w:t>Research Policy,</w:t>
      </w:r>
      <w:r w:rsidRPr="003D7632">
        <w:rPr>
          <w:color w:val="auto"/>
          <w:sz w:val="24"/>
        </w:rPr>
        <w:t xml:space="preserve"> 43 (3), 588-596</w:t>
      </w:r>
    </w:p>
    <w:p w:rsidR="00881DBC" w:rsidRDefault="00881DBC" w:rsidP="00887C56">
      <w:pPr>
        <w:spacing w:after="75"/>
        <w:jc w:val="both"/>
        <w:outlineLvl w:val="0"/>
        <w:rPr>
          <w:color w:val="auto"/>
          <w:sz w:val="24"/>
        </w:rPr>
      </w:pPr>
    </w:p>
    <w:p w:rsidR="00D7202D" w:rsidRDefault="00D7202D" w:rsidP="00887C56">
      <w:pPr>
        <w:spacing w:after="75"/>
        <w:jc w:val="both"/>
        <w:outlineLvl w:val="0"/>
        <w:rPr>
          <w:rFonts w:eastAsia="Times New Roman"/>
          <w:color w:val="auto"/>
          <w:sz w:val="24"/>
          <w:szCs w:val="24"/>
        </w:rPr>
      </w:pPr>
      <w:r w:rsidRPr="003D4150">
        <w:rPr>
          <w:rFonts w:eastAsia="Times New Roman"/>
          <w:color w:val="auto"/>
          <w:sz w:val="24"/>
          <w:szCs w:val="24"/>
        </w:rPr>
        <w:t xml:space="preserve">Porter, M. E. (1990) </w:t>
      </w:r>
      <w:r w:rsidRPr="003D4150">
        <w:rPr>
          <w:rFonts w:eastAsia="Times New Roman"/>
          <w:i/>
          <w:color w:val="auto"/>
          <w:sz w:val="24"/>
          <w:szCs w:val="24"/>
        </w:rPr>
        <w:t>The Competitive Advantage of Nations</w:t>
      </w:r>
      <w:r w:rsidRPr="003D4150">
        <w:rPr>
          <w:rFonts w:eastAsia="Times New Roman"/>
          <w:color w:val="auto"/>
          <w:sz w:val="24"/>
          <w:szCs w:val="24"/>
        </w:rPr>
        <w:t>, Free Press, New York</w:t>
      </w:r>
    </w:p>
    <w:p w:rsidR="00091C59" w:rsidRDefault="00091C59" w:rsidP="00887C56">
      <w:pPr>
        <w:spacing w:after="75"/>
        <w:jc w:val="both"/>
        <w:outlineLvl w:val="0"/>
        <w:rPr>
          <w:rFonts w:eastAsia="Times New Roman"/>
          <w:color w:val="auto"/>
          <w:sz w:val="24"/>
          <w:szCs w:val="24"/>
        </w:rPr>
      </w:pPr>
    </w:p>
    <w:p w:rsidR="00091C59" w:rsidRDefault="00091C59" w:rsidP="00887C56">
      <w:pPr>
        <w:jc w:val="both"/>
        <w:rPr>
          <w:sz w:val="24"/>
        </w:rPr>
      </w:pPr>
      <w:r w:rsidRPr="00E26153">
        <w:rPr>
          <w:sz w:val="24"/>
        </w:rPr>
        <w:t xml:space="preserve">Qu, Z., Huang, C., Zhang, M., and Zhao, Y. (2013) </w:t>
      </w:r>
      <w:r w:rsidRPr="00E26153">
        <w:rPr>
          <w:rFonts w:eastAsiaTheme="minorHAnsi"/>
          <w:color w:val="auto"/>
          <w:sz w:val="24"/>
          <w:szCs w:val="22"/>
          <w:lang w:eastAsia="en-US"/>
        </w:rPr>
        <w:t xml:space="preserve">R&amp;D offshoring, technology learning and R&amp;D efforts of host country firms in emerging economies, </w:t>
      </w:r>
      <w:r w:rsidRPr="00E26153">
        <w:rPr>
          <w:rFonts w:eastAsiaTheme="minorHAnsi"/>
          <w:i/>
          <w:color w:val="auto"/>
          <w:sz w:val="24"/>
          <w:szCs w:val="22"/>
          <w:lang w:eastAsia="en-US"/>
        </w:rPr>
        <w:t>Research Policy</w:t>
      </w:r>
      <w:r w:rsidRPr="00E26153">
        <w:rPr>
          <w:rFonts w:eastAsiaTheme="minorHAnsi"/>
          <w:color w:val="auto"/>
          <w:sz w:val="24"/>
          <w:szCs w:val="22"/>
          <w:lang w:eastAsia="en-US"/>
        </w:rPr>
        <w:t>, 42 (2), 502-516</w:t>
      </w:r>
    </w:p>
    <w:p w:rsidR="00D7202D" w:rsidRPr="003D4150" w:rsidRDefault="00D7202D" w:rsidP="00887C56">
      <w:pPr>
        <w:shd w:val="clear" w:color="auto" w:fill="FFFFFF"/>
        <w:spacing w:before="240" w:after="24"/>
        <w:jc w:val="both"/>
        <w:rPr>
          <w:rStyle w:val="standard-view-style"/>
          <w:color w:val="auto"/>
        </w:rPr>
      </w:pPr>
      <w:r w:rsidRPr="003D4150">
        <w:rPr>
          <w:rStyle w:val="standard-view-style"/>
          <w:color w:val="auto"/>
          <w:sz w:val="24"/>
          <w:szCs w:val="24"/>
          <w:bdr w:val="none" w:sz="0" w:space="0" w:color="auto" w:frame="1"/>
        </w:rPr>
        <w:t xml:space="preserve">Ronstadt, R. (1977) </w:t>
      </w:r>
      <w:r w:rsidRPr="003D4150">
        <w:rPr>
          <w:rStyle w:val="standard-view-style"/>
          <w:i/>
          <w:color w:val="auto"/>
          <w:sz w:val="24"/>
          <w:szCs w:val="24"/>
          <w:bdr w:val="none" w:sz="0" w:space="0" w:color="auto" w:frame="1"/>
        </w:rPr>
        <w:t>Research and Development Abroad by U.S. Multinationals</w:t>
      </w:r>
      <w:r w:rsidRPr="003D4150">
        <w:rPr>
          <w:rStyle w:val="standard-view-style"/>
          <w:color w:val="auto"/>
          <w:sz w:val="24"/>
          <w:szCs w:val="24"/>
          <w:bdr w:val="none" w:sz="0" w:space="0" w:color="auto" w:frame="1"/>
        </w:rPr>
        <w:t xml:space="preserve">, </w:t>
      </w:r>
      <w:r w:rsidR="006C77C9" w:rsidRPr="003D4150">
        <w:rPr>
          <w:rStyle w:val="standard-view-style"/>
          <w:color w:val="auto"/>
          <w:sz w:val="24"/>
          <w:szCs w:val="24"/>
          <w:bdr w:val="none" w:sz="0" w:space="0" w:color="auto" w:frame="1"/>
        </w:rPr>
        <w:t>Prager</w:t>
      </w:r>
      <w:r w:rsidRPr="003D4150">
        <w:rPr>
          <w:rStyle w:val="standard-view-style"/>
          <w:color w:val="auto"/>
          <w:sz w:val="24"/>
          <w:szCs w:val="24"/>
          <w:bdr w:val="none" w:sz="0" w:space="0" w:color="auto" w:frame="1"/>
        </w:rPr>
        <w:t xml:space="preserve"> Publishers, USA</w:t>
      </w:r>
    </w:p>
    <w:p w:rsidR="00D7202D" w:rsidRPr="003D4150" w:rsidRDefault="00D7202D" w:rsidP="00887C56">
      <w:pPr>
        <w:spacing w:before="240"/>
        <w:jc w:val="both"/>
        <w:rPr>
          <w:rStyle w:val="standard-view-style"/>
          <w:color w:val="auto"/>
          <w:sz w:val="24"/>
          <w:szCs w:val="24"/>
          <w:bdr w:val="none" w:sz="0" w:space="0" w:color="auto" w:frame="1"/>
        </w:rPr>
      </w:pPr>
      <w:r w:rsidRPr="003D4150">
        <w:rPr>
          <w:rStyle w:val="standard-view-style"/>
          <w:color w:val="auto"/>
          <w:sz w:val="24"/>
          <w:szCs w:val="24"/>
          <w:bdr w:val="none" w:sz="0" w:space="0" w:color="auto" w:frame="1"/>
        </w:rPr>
        <w:t xml:space="preserve">Ronstadt, R. C. (2001) International R&amp;D: The Establishment and Evolution of Research and Development Abroad by Seven U.S. Multinationals, </w:t>
      </w:r>
      <w:r w:rsidRPr="003D4150">
        <w:rPr>
          <w:rStyle w:val="standard-view-style"/>
          <w:i/>
          <w:color w:val="auto"/>
          <w:sz w:val="24"/>
          <w:szCs w:val="24"/>
          <w:bdr w:val="none" w:sz="0" w:space="0" w:color="auto" w:frame="1"/>
        </w:rPr>
        <w:t>Research Policy</w:t>
      </w:r>
      <w:r w:rsidRPr="003D4150">
        <w:rPr>
          <w:rStyle w:val="standard-view-style"/>
          <w:color w:val="auto"/>
          <w:sz w:val="24"/>
          <w:szCs w:val="24"/>
          <w:bdr w:val="none" w:sz="0" w:space="0" w:color="auto" w:frame="1"/>
        </w:rPr>
        <w:t>, 9 (1), 7-24</w:t>
      </w:r>
    </w:p>
    <w:p w:rsidR="00F678F6" w:rsidRDefault="00F678F6" w:rsidP="00887C56">
      <w:pPr>
        <w:jc w:val="both"/>
        <w:rPr>
          <w:color w:val="auto"/>
          <w:sz w:val="24"/>
        </w:rPr>
      </w:pPr>
    </w:p>
    <w:p w:rsidR="00734A39" w:rsidRDefault="00F678F6" w:rsidP="00887C56">
      <w:pPr>
        <w:jc w:val="both"/>
        <w:rPr>
          <w:color w:val="auto"/>
          <w:sz w:val="24"/>
        </w:rPr>
      </w:pPr>
      <w:r>
        <w:rPr>
          <w:color w:val="auto"/>
          <w:sz w:val="24"/>
        </w:rPr>
        <w:lastRenderedPageBreak/>
        <w:t xml:space="preserve">Sapelak, A. and Ricalde, L.O. (2008) </w:t>
      </w:r>
      <w:r w:rsidR="0024187F">
        <w:rPr>
          <w:color w:val="auto"/>
          <w:sz w:val="24"/>
        </w:rPr>
        <w:t xml:space="preserve">Market versus technology drive in R&amp;D internationalisation: four different patterns of managing research and development, </w:t>
      </w:r>
      <w:r w:rsidR="0024187F" w:rsidRPr="00DC7341">
        <w:rPr>
          <w:i/>
          <w:color w:val="auto"/>
          <w:sz w:val="24"/>
        </w:rPr>
        <w:t>R&amp;D in Multinationals</w:t>
      </w:r>
      <w:r w:rsidR="0024187F">
        <w:rPr>
          <w:color w:val="auto"/>
          <w:sz w:val="24"/>
        </w:rPr>
        <w:t>, GEST-D-425, Solvay Business School</w:t>
      </w:r>
    </w:p>
    <w:p w:rsidR="002740CF" w:rsidRDefault="002740CF" w:rsidP="00887C56">
      <w:pPr>
        <w:jc w:val="both"/>
        <w:rPr>
          <w:color w:val="auto"/>
          <w:sz w:val="24"/>
        </w:rPr>
      </w:pPr>
    </w:p>
    <w:p w:rsidR="002740CF" w:rsidRDefault="002740CF" w:rsidP="00887C56">
      <w:pPr>
        <w:jc w:val="both"/>
        <w:rPr>
          <w:color w:val="auto"/>
          <w:sz w:val="24"/>
        </w:rPr>
      </w:pPr>
      <w:r>
        <w:rPr>
          <w:color w:val="auto"/>
          <w:sz w:val="24"/>
        </w:rPr>
        <w:t xml:space="preserve">SIPO (2015) </w:t>
      </w:r>
      <w:r w:rsidRPr="002740CF">
        <w:rPr>
          <w:i/>
          <w:color w:val="auto"/>
          <w:sz w:val="24"/>
        </w:rPr>
        <w:t>Patent Data</w:t>
      </w:r>
      <w:r>
        <w:rPr>
          <w:i/>
          <w:color w:val="auto"/>
          <w:sz w:val="24"/>
        </w:rPr>
        <w:t>base</w:t>
      </w:r>
      <w:r>
        <w:rPr>
          <w:color w:val="auto"/>
          <w:sz w:val="24"/>
        </w:rPr>
        <w:t>, State Intellectual Property Office</w:t>
      </w:r>
    </w:p>
    <w:p w:rsidR="00F678F6" w:rsidRDefault="00F678F6" w:rsidP="00887C56">
      <w:pPr>
        <w:jc w:val="both"/>
        <w:rPr>
          <w:color w:val="auto"/>
          <w:sz w:val="24"/>
        </w:rPr>
      </w:pPr>
    </w:p>
    <w:p w:rsidR="00E87D94" w:rsidRPr="00B3200D" w:rsidRDefault="00FE7671" w:rsidP="00887C56">
      <w:pPr>
        <w:jc w:val="both"/>
        <w:rPr>
          <w:color w:val="auto"/>
        </w:rPr>
      </w:pPr>
      <w:r w:rsidRPr="00EE6CB9">
        <w:rPr>
          <w:color w:val="auto"/>
          <w:sz w:val="24"/>
        </w:rPr>
        <w:t xml:space="preserve">Stopford, J. M. and Wells, I. T. (1972) </w:t>
      </w:r>
      <w:r w:rsidRPr="0071365A">
        <w:rPr>
          <w:i/>
          <w:color w:val="auto"/>
          <w:sz w:val="24"/>
        </w:rPr>
        <w:t>Managing the Multinational Enterprises</w:t>
      </w:r>
      <w:r w:rsidRPr="00903853">
        <w:rPr>
          <w:color w:val="auto"/>
          <w:sz w:val="24"/>
        </w:rPr>
        <w:t>, Basic Books: New York</w:t>
      </w:r>
    </w:p>
    <w:p w:rsidR="001D748E" w:rsidRPr="00D30BAD" w:rsidRDefault="001D748E" w:rsidP="00887C56">
      <w:pPr>
        <w:jc w:val="both"/>
        <w:rPr>
          <w:rStyle w:val="standard-view-style"/>
          <w:color w:val="auto"/>
          <w:sz w:val="24"/>
          <w:szCs w:val="24"/>
          <w:bdr w:val="none" w:sz="0" w:space="0" w:color="auto" w:frame="1"/>
        </w:rPr>
      </w:pPr>
    </w:p>
    <w:p w:rsidR="001D748E" w:rsidRPr="00903853" w:rsidRDefault="001D748E" w:rsidP="00887C56">
      <w:pPr>
        <w:spacing w:after="75"/>
        <w:jc w:val="both"/>
        <w:outlineLvl w:val="0"/>
        <w:rPr>
          <w:color w:val="auto"/>
          <w:sz w:val="24"/>
        </w:rPr>
      </w:pPr>
      <w:r w:rsidRPr="00EE6CB9">
        <w:rPr>
          <w:color w:val="auto"/>
          <w:sz w:val="24"/>
        </w:rPr>
        <w:t xml:space="preserve">The Independent (1998) </w:t>
      </w:r>
      <w:r w:rsidRPr="0071365A">
        <w:rPr>
          <w:i/>
          <w:color w:val="auto"/>
          <w:sz w:val="24"/>
        </w:rPr>
        <w:t xml:space="preserve">Has Zeneca </w:t>
      </w:r>
      <w:r w:rsidR="0087169A">
        <w:rPr>
          <w:i/>
          <w:color w:val="auto"/>
          <w:sz w:val="24"/>
        </w:rPr>
        <w:t>Chosen W</w:t>
      </w:r>
      <w:r w:rsidRPr="0071365A">
        <w:rPr>
          <w:i/>
          <w:color w:val="auto"/>
          <w:sz w:val="24"/>
        </w:rPr>
        <w:t>isely</w:t>
      </w:r>
      <w:r w:rsidRPr="00903853">
        <w:rPr>
          <w:color w:val="auto"/>
          <w:sz w:val="24"/>
        </w:rPr>
        <w:t>? 11/12/1998</w:t>
      </w:r>
    </w:p>
    <w:p w:rsidR="001D748E" w:rsidRPr="00E91300" w:rsidRDefault="001D748E" w:rsidP="00887C56">
      <w:pPr>
        <w:jc w:val="both"/>
        <w:outlineLvl w:val="0"/>
        <w:rPr>
          <w:color w:val="auto"/>
          <w:sz w:val="24"/>
        </w:rPr>
      </w:pPr>
    </w:p>
    <w:p w:rsidR="001D748E" w:rsidRPr="007C6453" w:rsidRDefault="001D748E" w:rsidP="00887C56">
      <w:pPr>
        <w:spacing w:after="75"/>
        <w:jc w:val="both"/>
        <w:outlineLvl w:val="0"/>
        <w:rPr>
          <w:color w:val="auto"/>
          <w:sz w:val="24"/>
        </w:rPr>
      </w:pPr>
      <w:r w:rsidRPr="00436380">
        <w:rPr>
          <w:color w:val="auto"/>
          <w:sz w:val="24"/>
        </w:rPr>
        <w:t xml:space="preserve">The Independent (1999) </w:t>
      </w:r>
      <w:r w:rsidR="00CE6A91">
        <w:rPr>
          <w:i/>
          <w:color w:val="auto"/>
          <w:sz w:val="24"/>
        </w:rPr>
        <w:t>Corporate P</w:t>
      </w:r>
      <w:r w:rsidR="0010272C">
        <w:rPr>
          <w:i/>
          <w:color w:val="auto"/>
          <w:sz w:val="24"/>
        </w:rPr>
        <w:t>rofile: T</w:t>
      </w:r>
      <w:r w:rsidRPr="00436380">
        <w:rPr>
          <w:i/>
          <w:color w:val="auto"/>
          <w:sz w:val="24"/>
        </w:rPr>
        <w:t xml:space="preserve">he </w:t>
      </w:r>
      <w:r w:rsidR="00CE6A91">
        <w:rPr>
          <w:i/>
          <w:color w:val="auto"/>
          <w:sz w:val="24"/>
        </w:rPr>
        <w:t>Arranged M</w:t>
      </w:r>
      <w:r w:rsidRPr="00436380">
        <w:rPr>
          <w:i/>
          <w:color w:val="auto"/>
          <w:sz w:val="24"/>
        </w:rPr>
        <w:t>arriage</w:t>
      </w:r>
      <w:r w:rsidRPr="007C6453">
        <w:rPr>
          <w:color w:val="auto"/>
          <w:sz w:val="24"/>
        </w:rPr>
        <w:t xml:space="preserve">, 24/02/1999 </w:t>
      </w:r>
    </w:p>
    <w:p w:rsidR="001D748E" w:rsidRPr="007C6453" w:rsidRDefault="001D748E" w:rsidP="00887C56">
      <w:pPr>
        <w:jc w:val="both"/>
        <w:outlineLvl w:val="0"/>
        <w:rPr>
          <w:color w:val="auto"/>
          <w:sz w:val="24"/>
        </w:rPr>
      </w:pPr>
    </w:p>
    <w:p w:rsidR="001D748E" w:rsidRPr="005760F7" w:rsidRDefault="001D748E" w:rsidP="00887C56">
      <w:pPr>
        <w:spacing w:after="75"/>
        <w:jc w:val="both"/>
        <w:outlineLvl w:val="0"/>
        <w:rPr>
          <w:color w:val="auto"/>
          <w:sz w:val="24"/>
        </w:rPr>
      </w:pPr>
      <w:r w:rsidRPr="0007711A">
        <w:rPr>
          <w:color w:val="auto"/>
          <w:sz w:val="24"/>
        </w:rPr>
        <w:t xml:space="preserve">The Telegraph (2008) </w:t>
      </w:r>
      <w:r w:rsidR="0010272C">
        <w:rPr>
          <w:i/>
          <w:color w:val="auto"/>
          <w:sz w:val="24"/>
        </w:rPr>
        <w:t>ICI Finally C</w:t>
      </w:r>
      <w:r w:rsidRPr="0007711A">
        <w:rPr>
          <w:i/>
          <w:color w:val="auto"/>
          <w:sz w:val="24"/>
        </w:rPr>
        <w:t>o</w:t>
      </w:r>
      <w:r w:rsidR="0010272C">
        <w:rPr>
          <w:i/>
          <w:color w:val="auto"/>
          <w:sz w:val="24"/>
        </w:rPr>
        <w:t>nsigned to H</w:t>
      </w:r>
      <w:r w:rsidRPr="007C37B3">
        <w:rPr>
          <w:i/>
          <w:color w:val="auto"/>
          <w:sz w:val="24"/>
        </w:rPr>
        <w:t>istory</w:t>
      </w:r>
      <w:r w:rsidRPr="005760F7">
        <w:rPr>
          <w:color w:val="auto"/>
          <w:sz w:val="24"/>
        </w:rPr>
        <w:t>, 02/01/2008</w:t>
      </w:r>
    </w:p>
    <w:p w:rsidR="00D25F8D" w:rsidRPr="001D12EB" w:rsidRDefault="00D25F8D" w:rsidP="00887C56">
      <w:pPr>
        <w:spacing w:after="75"/>
        <w:jc w:val="both"/>
        <w:outlineLvl w:val="0"/>
        <w:rPr>
          <w:color w:val="auto"/>
          <w:sz w:val="24"/>
        </w:rPr>
      </w:pPr>
    </w:p>
    <w:p w:rsidR="00D25F8D" w:rsidRPr="00181A90" w:rsidRDefault="00D25F8D" w:rsidP="00887C56">
      <w:pPr>
        <w:spacing w:after="75"/>
        <w:jc w:val="both"/>
        <w:outlineLvl w:val="0"/>
        <w:rPr>
          <w:color w:val="auto"/>
          <w:sz w:val="24"/>
        </w:rPr>
      </w:pPr>
      <w:r w:rsidRPr="001D12EB">
        <w:rPr>
          <w:color w:val="auto"/>
          <w:sz w:val="24"/>
        </w:rPr>
        <w:t xml:space="preserve">The Telegraph (2010) </w:t>
      </w:r>
      <w:r w:rsidR="0010272C">
        <w:rPr>
          <w:i/>
          <w:color w:val="auto"/>
          <w:sz w:val="24"/>
        </w:rPr>
        <w:t>AstraZeneca A</w:t>
      </w:r>
      <w:r w:rsidRPr="001D12EB">
        <w:rPr>
          <w:i/>
          <w:color w:val="auto"/>
          <w:sz w:val="24"/>
        </w:rPr>
        <w:t xml:space="preserve">nswers the </w:t>
      </w:r>
      <w:r w:rsidR="0010272C">
        <w:rPr>
          <w:i/>
          <w:color w:val="auto"/>
          <w:sz w:val="24"/>
        </w:rPr>
        <w:t>Great C</w:t>
      </w:r>
      <w:r w:rsidRPr="001D12EB">
        <w:rPr>
          <w:i/>
          <w:color w:val="auto"/>
          <w:sz w:val="24"/>
        </w:rPr>
        <w:t>all of China</w:t>
      </w:r>
      <w:r w:rsidRPr="00181A90">
        <w:rPr>
          <w:color w:val="auto"/>
          <w:sz w:val="24"/>
        </w:rPr>
        <w:t>, 05/06/2010</w:t>
      </w:r>
    </w:p>
    <w:p w:rsidR="00D85F12" w:rsidRPr="000872C3" w:rsidRDefault="00D85F12" w:rsidP="00887C56">
      <w:pPr>
        <w:spacing w:after="75"/>
        <w:jc w:val="both"/>
        <w:outlineLvl w:val="0"/>
        <w:rPr>
          <w:color w:val="auto"/>
          <w:sz w:val="24"/>
        </w:rPr>
      </w:pPr>
    </w:p>
    <w:p w:rsidR="00D85F12" w:rsidRPr="00713DBC" w:rsidRDefault="00D85F12" w:rsidP="00887C56">
      <w:pPr>
        <w:spacing w:after="75"/>
        <w:jc w:val="both"/>
        <w:outlineLvl w:val="0"/>
        <w:rPr>
          <w:color w:val="auto"/>
          <w:sz w:val="24"/>
        </w:rPr>
      </w:pPr>
      <w:r w:rsidRPr="006E3F4A">
        <w:rPr>
          <w:color w:val="auto"/>
          <w:sz w:val="24"/>
        </w:rPr>
        <w:t xml:space="preserve">The Telegraph (2010) </w:t>
      </w:r>
      <w:r w:rsidR="001C6F90">
        <w:rPr>
          <w:i/>
          <w:color w:val="auto"/>
          <w:sz w:val="24"/>
        </w:rPr>
        <w:t>AstraZeneca is Well Placed for the Chinese B</w:t>
      </w:r>
      <w:r w:rsidRPr="007C0D7A">
        <w:rPr>
          <w:i/>
          <w:color w:val="auto"/>
          <w:sz w:val="24"/>
        </w:rPr>
        <w:t>oom</w:t>
      </w:r>
      <w:r w:rsidRPr="00713DBC">
        <w:rPr>
          <w:color w:val="auto"/>
          <w:sz w:val="24"/>
        </w:rPr>
        <w:t>, 06/06/2010</w:t>
      </w:r>
    </w:p>
    <w:p w:rsidR="001D748E" w:rsidRPr="00D30BAD" w:rsidRDefault="001D748E" w:rsidP="00887C56">
      <w:pPr>
        <w:jc w:val="both"/>
        <w:outlineLvl w:val="0"/>
        <w:rPr>
          <w:color w:val="auto"/>
          <w:sz w:val="24"/>
        </w:rPr>
      </w:pPr>
    </w:p>
    <w:p w:rsidR="00D84349" w:rsidRPr="00D30BAD" w:rsidRDefault="001D748E" w:rsidP="00887C56">
      <w:pPr>
        <w:spacing w:after="75"/>
        <w:jc w:val="both"/>
        <w:outlineLvl w:val="0"/>
        <w:rPr>
          <w:color w:val="auto"/>
          <w:sz w:val="24"/>
        </w:rPr>
      </w:pPr>
      <w:r w:rsidRPr="00D30BAD">
        <w:rPr>
          <w:color w:val="auto"/>
          <w:sz w:val="24"/>
        </w:rPr>
        <w:t xml:space="preserve">Thomson Reuters (2007) </w:t>
      </w:r>
      <w:r w:rsidR="001C6F90">
        <w:rPr>
          <w:i/>
          <w:color w:val="auto"/>
          <w:sz w:val="24"/>
        </w:rPr>
        <w:t>AstraZeneca Agrees to B</w:t>
      </w:r>
      <w:r w:rsidRPr="00D30BAD">
        <w:rPr>
          <w:i/>
          <w:color w:val="auto"/>
          <w:sz w:val="24"/>
        </w:rPr>
        <w:t>uy Medlmmune</w:t>
      </w:r>
      <w:r w:rsidRPr="00D30BAD">
        <w:rPr>
          <w:color w:val="auto"/>
          <w:sz w:val="24"/>
        </w:rPr>
        <w:t>, 23/04/2007</w:t>
      </w:r>
    </w:p>
    <w:p w:rsidR="006D60F1" w:rsidRPr="00D30BAD" w:rsidRDefault="006D60F1" w:rsidP="00887C56">
      <w:pPr>
        <w:spacing w:after="75"/>
        <w:jc w:val="both"/>
        <w:outlineLvl w:val="0"/>
        <w:rPr>
          <w:color w:val="auto"/>
          <w:sz w:val="24"/>
        </w:rPr>
      </w:pPr>
    </w:p>
    <w:p w:rsidR="006D60F1" w:rsidRDefault="006D60F1" w:rsidP="00887C56">
      <w:pPr>
        <w:spacing w:after="75"/>
        <w:jc w:val="both"/>
        <w:outlineLvl w:val="0"/>
        <w:rPr>
          <w:color w:val="auto"/>
          <w:sz w:val="24"/>
        </w:rPr>
      </w:pPr>
      <w:r w:rsidRPr="00D30BAD">
        <w:rPr>
          <w:color w:val="auto"/>
          <w:sz w:val="24"/>
        </w:rPr>
        <w:t xml:space="preserve">Thomson Reuters (2010) </w:t>
      </w:r>
      <w:r w:rsidRPr="00D30BAD">
        <w:rPr>
          <w:i/>
          <w:color w:val="auto"/>
          <w:sz w:val="24"/>
        </w:rPr>
        <w:t xml:space="preserve">AstraZeneca CEO </w:t>
      </w:r>
      <w:r w:rsidR="005F2692">
        <w:rPr>
          <w:i/>
          <w:color w:val="auto"/>
          <w:sz w:val="24"/>
        </w:rPr>
        <w:t>Sees China Growth D</w:t>
      </w:r>
      <w:r w:rsidR="006B6FA4" w:rsidRPr="00D30BAD">
        <w:rPr>
          <w:i/>
          <w:color w:val="auto"/>
          <w:sz w:val="24"/>
        </w:rPr>
        <w:t>oubling</w:t>
      </w:r>
      <w:r w:rsidR="006B6FA4" w:rsidRPr="00D30BAD">
        <w:rPr>
          <w:color w:val="auto"/>
          <w:sz w:val="24"/>
        </w:rPr>
        <w:t>, 26/06/2010</w:t>
      </w:r>
    </w:p>
    <w:p w:rsidR="003A1B68" w:rsidRDefault="003A1B68" w:rsidP="00887C56">
      <w:pPr>
        <w:spacing w:after="75"/>
        <w:jc w:val="both"/>
        <w:outlineLvl w:val="0"/>
        <w:rPr>
          <w:color w:val="auto"/>
          <w:sz w:val="24"/>
        </w:rPr>
      </w:pPr>
    </w:p>
    <w:p w:rsidR="003A1B68" w:rsidRPr="003A1B68" w:rsidRDefault="003A1B68" w:rsidP="003A1B68">
      <w:pPr>
        <w:spacing w:after="75"/>
        <w:jc w:val="both"/>
        <w:outlineLvl w:val="0"/>
        <w:rPr>
          <w:color w:val="auto"/>
          <w:sz w:val="24"/>
        </w:rPr>
      </w:pPr>
      <w:r w:rsidRPr="00D30BAD">
        <w:rPr>
          <w:color w:val="auto"/>
          <w:sz w:val="24"/>
        </w:rPr>
        <w:t>Thomson Reuters (201</w:t>
      </w:r>
      <w:r>
        <w:rPr>
          <w:color w:val="auto"/>
          <w:sz w:val="24"/>
        </w:rPr>
        <w:t>1</w:t>
      </w:r>
      <w:r w:rsidRPr="00D30BAD">
        <w:rPr>
          <w:color w:val="auto"/>
          <w:sz w:val="24"/>
        </w:rPr>
        <w:t xml:space="preserve">) </w:t>
      </w:r>
      <w:r w:rsidRPr="007E39CB">
        <w:rPr>
          <w:i/>
          <w:color w:val="auto"/>
          <w:sz w:val="24"/>
        </w:rPr>
        <w:t>AstraZeneca and Chi-Med Enter into Global Collaboration to Co-develop and Commercialise Novel Cancer therapy</w:t>
      </w:r>
      <w:r>
        <w:rPr>
          <w:color w:val="auto"/>
          <w:sz w:val="24"/>
        </w:rPr>
        <w:t xml:space="preserve">, </w:t>
      </w:r>
      <w:r w:rsidR="00DA671A">
        <w:rPr>
          <w:color w:val="auto"/>
          <w:sz w:val="24"/>
        </w:rPr>
        <w:t>Press Release 21/12/2011</w:t>
      </w:r>
    </w:p>
    <w:p w:rsidR="00046860" w:rsidRDefault="00046860" w:rsidP="00887C56">
      <w:pPr>
        <w:jc w:val="both"/>
        <w:rPr>
          <w:color w:val="auto"/>
          <w:sz w:val="24"/>
        </w:rPr>
      </w:pPr>
    </w:p>
    <w:p w:rsidR="00046860" w:rsidRDefault="00046860" w:rsidP="00887C56">
      <w:pPr>
        <w:jc w:val="both"/>
        <w:rPr>
          <w:sz w:val="24"/>
        </w:rPr>
      </w:pPr>
      <w:r w:rsidRPr="00A23B5C">
        <w:rPr>
          <w:sz w:val="24"/>
        </w:rPr>
        <w:t xml:space="preserve">Tsai, Y., Lin, J. and Kuerkova, L. (2009) Innovative R&amp;D and optimal investment under uncertainty in high-tech industries: </w:t>
      </w:r>
      <w:r w:rsidR="00EE0854">
        <w:rPr>
          <w:sz w:val="24"/>
        </w:rPr>
        <w:t>a</w:t>
      </w:r>
      <w:r w:rsidRPr="00A23B5C">
        <w:rPr>
          <w:sz w:val="24"/>
        </w:rPr>
        <w:t xml:space="preserve">n implication for emerging economies, </w:t>
      </w:r>
      <w:r w:rsidRPr="00E26153">
        <w:rPr>
          <w:i/>
          <w:sz w:val="24"/>
        </w:rPr>
        <w:t>Research Policy</w:t>
      </w:r>
      <w:r w:rsidRPr="00A23B5C">
        <w:rPr>
          <w:sz w:val="24"/>
        </w:rPr>
        <w:t>, 38 (8), 1388-1395</w:t>
      </w:r>
    </w:p>
    <w:p w:rsidR="00046860" w:rsidRDefault="00046860" w:rsidP="00887C56">
      <w:pPr>
        <w:jc w:val="both"/>
        <w:rPr>
          <w:color w:val="auto"/>
          <w:sz w:val="24"/>
        </w:rPr>
      </w:pPr>
    </w:p>
    <w:p w:rsidR="00167967" w:rsidRDefault="00167967" w:rsidP="00887C56">
      <w:pPr>
        <w:jc w:val="both"/>
        <w:rPr>
          <w:color w:val="auto"/>
          <w:sz w:val="24"/>
        </w:rPr>
      </w:pPr>
      <w:r>
        <w:rPr>
          <w:color w:val="auto"/>
          <w:sz w:val="24"/>
        </w:rPr>
        <w:t xml:space="preserve">UK Trade and Investment (2010) </w:t>
      </w:r>
      <w:r w:rsidRPr="007E39CB">
        <w:rPr>
          <w:i/>
          <w:color w:val="auto"/>
          <w:sz w:val="24"/>
        </w:rPr>
        <w:t>Opportunities for British and Chinese businesses in science, research and innovation,</w:t>
      </w:r>
      <w:r>
        <w:rPr>
          <w:color w:val="auto"/>
          <w:sz w:val="24"/>
        </w:rPr>
        <w:t xml:space="preserve"> Department for Business, Innovation and Skills, Oral Statement to Parliament, published on 08/11/2010 </w:t>
      </w:r>
    </w:p>
    <w:p w:rsidR="00167967" w:rsidRDefault="00167967" w:rsidP="00887C56">
      <w:pPr>
        <w:jc w:val="both"/>
        <w:rPr>
          <w:color w:val="auto"/>
          <w:sz w:val="24"/>
        </w:rPr>
      </w:pPr>
    </w:p>
    <w:p w:rsidR="00494FD6" w:rsidRPr="006E3F4A" w:rsidRDefault="00494FD6" w:rsidP="00887C56">
      <w:pPr>
        <w:jc w:val="both"/>
        <w:rPr>
          <w:color w:val="auto"/>
          <w:sz w:val="24"/>
        </w:rPr>
      </w:pPr>
      <w:r w:rsidRPr="00046860">
        <w:rPr>
          <w:color w:val="auto"/>
          <w:sz w:val="24"/>
        </w:rPr>
        <w:t xml:space="preserve">UNCTAD (2005) </w:t>
      </w:r>
      <w:r w:rsidRPr="00046860">
        <w:rPr>
          <w:i/>
          <w:color w:val="auto"/>
          <w:sz w:val="24"/>
        </w:rPr>
        <w:t>World Investment Report: Transnational Corporations and the Internationalisation of R&amp;D</w:t>
      </w:r>
      <w:r w:rsidRPr="006E3F4A">
        <w:rPr>
          <w:color w:val="auto"/>
          <w:sz w:val="24"/>
        </w:rPr>
        <w:t>, United Nations</w:t>
      </w:r>
      <w:r w:rsidR="0067503B">
        <w:rPr>
          <w:color w:val="auto"/>
          <w:sz w:val="24"/>
        </w:rPr>
        <w:t>:</w:t>
      </w:r>
      <w:r w:rsidRPr="006E3F4A">
        <w:rPr>
          <w:color w:val="auto"/>
          <w:sz w:val="24"/>
        </w:rPr>
        <w:t xml:space="preserve"> New York and Geneva</w:t>
      </w:r>
    </w:p>
    <w:p w:rsidR="00494FD6" w:rsidRDefault="00494FD6" w:rsidP="00887C56">
      <w:pPr>
        <w:spacing w:after="75"/>
        <w:jc w:val="both"/>
        <w:outlineLvl w:val="0"/>
        <w:rPr>
          <w:color w:val="auto"/>
          <w:sz w:val="24"/>
        </w:rPr>
      </w:pPr>
    </w:p>
    <w:p w:rsidR="002E4040" w:rsidRPr="006E3F4A" w:rsidRDefault="002E4040" w:rsidP="002E4040">
      <w:pPr>
        <w:jc w:val="both"/>
        <w:rPr>
          <w:color w:val="auto"/>
          <w:sz w:val="24"/>
        </w:rPr>
      </w:pPr>
      <w:r w:rsidRPr="00046860">
        <w:rPr>
          <w:color w:val="auto"/>
          <w:sz w:val="24"/>
        </w:rPr>
        <w:t>UNCTAD (20</w:t>
      </w:r>
      <w:r>
        <w:rPr>
          <w:color w:val="auto"/>
          <w:sz w:val="24"/>
        </w:rPr>
        <w:t>12</w:t>
      </w:r>
      <w:r w:rsidRPr="00046860">
        <w:rPr>
          <w:color w:val="auto"/>
          <w:sz w:val="24"/>
        </w:rPr>
        <w:t xml:space="preserve">) </w:t>
      </w:r>
      <w:r>
        <w:rPr>
          <w:i/>
          <w:color w:val="auto"/>
          <w:sz w:val="24"/>
        </w:rPr>
        <w:t>Technology and Innovation Report</w:t>
      </w:r>
      <w:r w:rsidRPr="006E3F4A">
        <w:rPr>
          <w:color w:val="auto"/>
          <w:sz w:val="24"/>
        </w:rPr>
        <w:t>, United Nations</w:t>
      </w:r>
      <w:r>
        <w:rPr>
          <w:color w:val="auto"/>
          <w:sz w:val="24"/>
        </w:rPr>
        <w:t>:</w:t>
      </w:r>
      <w:r w:rsidRPr="006E3F4A">
        <w:rPr>
          <w:color w:val="auto"/>
          <w:sz w:val="24"/>
        </w:rPr>
        <w:t xml:space="preserve"> New York and Geneva</w:t>
      </w:r>
    </w:p>
    <w:p w:rsidR="002E4040" w:rsidRPr="007C0D7A" w:rsidRDefault="002E4040" w:rsidP="00887C56">
      <w:pPr>
        <w:spacing w:after="75"/>
        <w:jc w:val="both"/>
        <w:outlineLvl w:val="0"/>
        <w:rPr>
          <w:color w:val="auto"/>
          <w:sz w:val="24"/>
        </w:rPr>
      </w:pPr>
    </w:p>
    <w:p w:rsidR="00497951" w:rsidRPr="00D30BAD" w:rsidRDefault="009D5077" w:rsidP="00887C56">
      <w:pPr>
        <w:spacing w:after="75"/>
        <w:jc w:val="both"/>
        <w:outlineLvl w:val="0"/>
        <w:rPr>
          <w:color w:val="auto"/>
          <w:sz w:val="24"/>
        </w:rPr>
      </w:pPr>
      <w:r w:rsidRPr="00D30BAD">
        <w:rPr>
          <w:color w:val="auto"/>
          <w:sz w:val="24"/>
        </w:rPr>
        <w:t xml:space="preserve">Vernon, R. (1966) International </w:t>
      </w:r>
      <w:r w:rsidR="00CD76A7">
        <w:rPr>
          <w:color w:val="auto"/>
          <w:sz w:val="24"/>
        </w:rPr>
        <w:t>investment and international t</w:t>
      </w:r>
      <w:r w:rsidRPr="00D30BAD">
        <w:rPr>
          <w:color w:val="auto"/>
          <w:sz w:val="24"/>
        </w:rPr>
        <w:t xml:space="preserve">rade in the </w:t>
      </w:r>
      <w:r w:rsidR="00CD76A7">
        <w:rPr>
          <w:color w:val="auto"/>
          <w:sz w:val="24"/>
        </w:rPr>
        <w:t>product c</w:t>
      </w:r>
      <w:r w:rsidRPr="00D30BAD">
        <w:rPr>
          <w:color w:val="auto"/>
          <w:sz w:val="24"/>
        </w:rPr>
        <w:t xml:space="preserve">ycle, </w:t>
      </w:r>
      <w:r w:rsidRPr="00D30BAD">
        <w:rPr>
          <w:i/>
          <w:color w:val="auto"/>
          <w:sz w:val="24"/>
        </w:rPr>
        <w:t>Quarterly Journal of Economics</w:t>
      </w:r>
      <w:r w:rsidRPr="00D30BAD">
        <w:rPr>
          <w:color w:val="auto"/>
          <w:sz w:val="24"/>
        </w:rPr>
        <w:t>, 80</w:t>
      </w:r>
      <w:r w:rsidR="009D4A96" w:rsidRPr="00D30BAD">
        <w:rPr>
          <w:color w:val="auto"/>
          <w:sz w:val="24"/>
        </w:rPr>
        <w:t>, 190-207</w:t>
      </w:r>
    </w:p>
    <w:p w:rsidR="009D5077" w:rsidRPr="00D30BAD" w:rsidRDefault="009D5077" w:rsidP="00887C56">
      <w:pPr>
        <w:spacing w:after="75"/>
        <w:jc w:val="both"/>
        <w:outlineLvl w:val="0"/>
        <w:rPr>
          <w:color w:val="auto"/>
          <w:sz w:val="24"/>
        </w:rPr>
      </w:pPr>
    </w:p>
    <w:p w:rsidR="00494FD6" w:rsidRDefault="00494FD6" w:rsidP="00887C56">
      <w:pPr>
        <w:spacing w:after="75"/>
        <w:jc w:val="both"/>
        <w:outlineLvl w:val="0"/>
        <w:rPr>
          <w:color w:val="auto"/>
          <w:sz w:val="24"/>
        </w:rPr>
      </w:pPr>
      <w:r w:rsidRPr="00D30BAD">
        <w:rPr>
          <w:color w:val="auto"/>
          <w:sz w:val="24"/>
        </w:rPr>
        <w:t xml:space="preserve">Wall Street Journal (2001) </w:t>
      </w:r>
      <w:r w:rsidR="0022463D">
        <w:rPr>
          <w:i/>
          <w:color w:val="auto"/>
          <w:sz w:val="24"/>
        </w:rPr>
        <w:t>AstraZeneca Invests $100 Million in China Plant, Its B</w:t>
      </w:r>
      <w:r w:rsidRPr="00D30BAD">
        <w:rPr>
          <w:i/>
          <w:color w:val="auto"/>
          <w:sz w:val="24"/>
        </w:rPr>
        <w:t>iggest in Asia</w:t>
      </w:r>
      <w:r w:rsidRPr="00D30BAD">
        <w:rPr>
          <w:color w:val="auto"/>
          <w:sz w:val="24"/>
        </w:rPr>
        <w:t>, 29/04/2001</w:t>
      </w:r>
    </w:p>
    <w:p w:rsidR="00942870" w:rsidRPr="00330E66" w:rsidRDefault="00942870" w:rsidP="00887C56">
      <w:pPr>
        <w:spacing w:after="75"/>
        <w:jc w:val="both"/>
        <w:outlineLvl w:val="0"/>
        <w:rPr>
          <w:color w:val="222222"/>
          <w:sz w:val="24"/>
          <w:shd w:val="clear" w:color="auto" w:fill="FFFFFF"/>
        </w:rPr>
      </w:pPr>
    </w:p>
    <w:p w:rsidR="00942870" w:rsidRPr="00330E66" w:rsidRDefault="00942870" w:rsidP="00887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4"/>
          <w:lang w:eastAsia="el-GR"/>
        </w:rPr>
      </w:pPr>
      <w:r w:rsidRPr="00330E66">
        <w:rPr>
          <w:rFonts w:eastAsia="Times New Roman"/>
          <w:sz w:val="24"/>
          <w:lang w:eastAsia="el-GR"/>
        </w:rPr>
        <w:t>Watkins,A., Papaioannou, T., Mugwagwa,J., Kale,D.(2015) National innovation systems and the intermediary role of industry associations in building institutional capacities for innov</w:t>
      </w:r>
      <w:r w:rsidR="00D87FEB">
        <w:rPr>
          <w:rFonts w:eastAsia="Times New Roman"/>
          <w:sz w:val="24"/>
          <w:lang w:eastAsia="el-GR"/>
        </w:rPr>
        <w:t>ation in developing countries: a</w:t>
      </w:r>
      <w:r w:rsidRPr="00330E66">
        <w:rPr>
          <w:rFonts w:eastAsia="Times New Roman"/>
          <w:sz w:val="24"/>
          <w:lang w:eastAsia="el-GR"/>
        </w:rPr>
        <w:t xml:space="preserve"> critical review of the literature, </w:t>
      </w:r>
      <w:r w:rsidRPr="00330E66">
        <w:rPr>
          <w:rFonts w:eastAsia="Times New Roman"/>
          <w:i/>
          <w:sz w:val="24"/>
          <w:lang w:eastAsia="el-GR"/>
        </w:rPr>
        <w:t>Research Policy</w:t>
      </w:r>
      <w:r w:rsidRPr="00330E66">
        <w:rPr>
          <w:rFonts w:eastAsia="Times New Roman"/>
          <w:sz w:val="24"/>
          <w:lang w:eastAsia="el-GR"/>
        </w:rPr>
        <w:t>, 44 (8), 1407-1418</w:t>
      </w:r>
    </w:p>
    <w:p w:rsidR="00497951" w:rsidRPr="00942870" w:rsidRDefault="00497951" w:rsidP="00887C56">
      <w:pPr>
        <w:spacing w:after="75"/>
        <w:jc w:val="both"/>
        <w:outlineLvl w:val="0"/>
        <w:rPr>
          <w:color w:val="auto"/>
          <w:sz w:val="24"/>
        </w:rPr>
      </w:pPr>
    </w:p>
    <w:p w:rsidR="00B76B3C" w:rsidRDefault="00B76B3C" w:rsidP="00887C56">
      <w:pPr>
        <w:jc w:val="both"/>
        <w:rPr>
          <w:color w:val="auto"/>
          <w:sz w:val="24"/>
        </w:rPr>
      </w:pPr>
      <w:r w:rsidRPr="006E3F4A">
        <w:rPr>
          <w:color w:val="auto"/>
          <w:sz w:val="24"/>
        </w:rPr>
        <w:t xml:space="preserve">Williams, O. E. (1985) </w:t>
      </w:r>
      <w:r w:rsidRPr="007C0D7A">
        <w:rPr>
          <w:i/>
          <w:color w:val="auto"/>
          <w:sz w:val="24"/>
        </w:rPr>
        <w:t>The Economic Instit</w:t>
      </w:r>
      <w:r w:rsidRPr="00713DBC">
        <w:rPr>
          <w:i/>
          <w:color w:val="auto"/>
          <w:sz w:val="24"/>
        </w:rPr>
        <w:t>utions of Capitalism: Firms, Markets, Relational Contracting</w:t>
      </w:r>
      <w:r w:rsidRPr="00D30BAD">
        <w:rPr>
          <w:color w:val="auto"/>
          <w:sz w:val="24"/>
        </w:rPr>
        <w:t>, The Free Press: New York</w:t>
      </w:r>
    </w:p>
    <w:p w:rsidR="00657041" w:rsidRDefault="00657041" w:rsidP="00887C56">
      <w:pPr>
        <w:jc w:val="both"/>
        <w:rPr>
          <w:color w:val="auto"/>
          <w:sz w:val="24"/>
        </w:rPr>
      </w:pPr>
    </w:p>
    <w:p w:rsidR="00657041" w:rsidRPr="00D30BAD" w:rsidRDefault="00657041" w:rsidP="00887C56">
      <w:pPr>
        <w:jc w:val="both"/>
        <w:rPr>
          <w:color w:val="auto"/>
          <w:sz w:val="24"/>
        </w:rPr>
      </w:pPr>
      <w:r>
        <w:rPr>
          <w:color w:val="auto"/>
          <w:sz w:val="24"/>
        </w:rPr>
        <w:t xml:space="preserve">World Scientific (2003) </w:t>
      </w:r>
      <w:r w:rsidRPr="007E39CB">
        <w:rPr>
          <w:i/>
          <w:color w:val="auto"/>
          <w:sz w:val="24"/>
        </w:rPr>
        <w:t>The Asia-Pacific Biotech Directory</w:t>
      </w:r>
      <w:r>
        <w:rPr>
          <w:color w:val="auto"/>
          <w:sz w:val="24"/>
        </w:rPr>
        <w:t xml:space="preserve">, World Scientific Publications, New Jersey </w:t>
      </w:r>
    </w:p>
    <w:p w:rsidR="00B76B3C" w:rsidRPr="00D30BAD" w:rsidRDefault="00B76B3C" w:rsidP="00887C56">
      <w:pPr>
        <w:jc w:val="both"/>
        <w:rPr>
          <w:color w:val="auto"/>
          <w:sz w:val="24"/>
        </w:rPr>
      </w:pPr>
    </w:p>
    <w:p w:rsidR="006B48EF" w:rsidRPr="00D30BAD" w:rsidRDefault="006B48EF" w:rsidP="00887C56">
      <w:pPr>
        <w:spacing w:after="75"/>
        <w:jc w:val="both"/>
        <w:outlineLvl w:val="0"/>
        <w:rPr>
          <w:color w:val="auto"/>
          <w:sz w:val="24"/>
        </w:rPr>
      </w:pPr>
    </w:p>
    <w:p w:rsidR="006D02B6" w:rsidRPr="00D30BAD" w:rsidRDefault="00003E35" w:rsidP="00887C56">
      <w:pPr>
        <w:spacing w:after="75"/>
        <w:jc w:val="both"/>
        <w:outlineLvl w:val="0"/>
        <w:rPr>
          <w:color w:val="auto"/>
          <w:sz w:val="24"/>
        </w:rPr>
      </w:pPr>
      <w:r w:rsidRPr="00D30BAD">
        <w:rPr>
          <w:color w:val="auto"/>
          <w:sz w:val="24"/>
        </w:rPr>
        <w:t>Xu</w:t>
      </w:r>
      <w:r w:rsidR="00342541" w:rsidRPr="00D30BAD">
        <w:rPr>
          <w:color w:val="auto"/>
          <w:sz w:val="24"/>
        </w:rPr>
        <w:t>, D.</w:t>
      </w:r>
      <w:r w:rsidRPr="00D30BAD">
        <w:rPr>
          <w:color w:val="auto"/>
          <w:sz w:val="24"/>
        </w:rPr>
        <w:t xml:space="preserve"> and Shenkar</w:t>
      </w:r>
      <w:r w:rsidR="00342541" w:rsidRPr="00D30BAD">
        <w:rPr>
          <w:color w:val="auto"/>
          <w:sz w:val="24"/>
        </w:rPr>
        <w:t xml:space="preserve">, O. (2002) Institutional </w:t>
      </w:r>
      <w:r w:rsidR="00B0459F">
        <w:rPr>
          <w:color w:val="auto"/>
          <w:sz w:val="24"/>
        </w:rPr>
        <w:t>distance and the m</w:t>
      </w:r>
      <w:r w:rsidR="00342541" w:rsidRPr="00D30BAD">
        <w:rPr>
          <w:color w:val="auto"/>
          <w:sz w:val="24"/>
        </w:rPr>
        <w:t xml:space="preserve">ultinational </w:t>
      </w:r>
      <w:r w:rsidR="00B0459F">
        <w:rPr>
          <w:color w:val="auto"/>
          <w:sz w:val="24"/>
        </w:rPr>
        <w:t>e</w:t>
      </w:r>
      <w:r w:rsidR="00342541" w:rsidRPr="00D30BAD">
        <w:rPr>
          <w:color w:val="auto"/>
          <w:sz w:val="24"/>
        </w:rPr>
        <w:t xml:space="preserve">nterprise, </w:t>
      </w:r>
      <w:r w:rsidRPr="00D30BAD">
        <w:rPr>
          <w:i/>
          <w:color w:val="auto"/>
          <w:sz w:val="24"/>
        </w:rPr>
        <w:t>The Academy of Management Review</w:t>
      </w:r>
      <w:r w:rsidR="00342541" w:rsidRPr="00D30BAD">
        <w:rPr>
          <w:color w:val="auto"/>
          <w:sz w:val="24"/>
        </w:rPr>
        <w:t>, 27 (</w:t>
      </w:r>
      <w:r w:rsidRPr="00D30BAD">
        <w:rPr>
          <w:color w:val="auto"/>
          <w:sz w:val="24"/>
        </w:rPr>
        <w:t>4</w:t>
      </w:r>
      <w:r w:rsidR="00342541" w:rsidRPr="00D30BAD">
        <w:rPr>
          <w:color w:val="auto"/>
          <w:sz w:val="24"/>
        </w:rPr>
        <w:t xml:space="preserve">), </w:t>
      </w:r>
      <w:r w:rsidRPr="00D30BAD">
        <w:rPr>
          <w:color w:val="auto"/>
          <w:sz w:val="24"/>
        </w:rPr>
        <w:t>608-618</w:t>
      </w:r>
    </w:p>
    <w:p w:rsidR="00667549" w:rsidRPr="00D30BAD" w:rsidRDefault="00667549" w:rsidP="00887C56">
      <w:pPr>
        <w:jc w:val="both"/>
        <w:rPr>
          <w:color w:val="auto"/>
          <w:sz w:val="24"/>
        </w:rPr>
      </w:pPr>
    </w:p>
    <w:p w:rsidR="00494FD6" w:rsidRPr="00E91300" w:rsidRDefault="00A26A67" w:rsidP="00887C56">
      <w:pPr>
        <w:jc w:val="both"/>
        <w:rPr>
          <w:color w:val="auto"/>
          <w:sz w:val="24"/>
        </w:rPr>
      </w:pPr>
      <w:r w:rsidRPr="00EE6CB9">
        <w:rPr>
          <w:color w:val="auto"/>
          <w:sz w:val="24"/>
        </w:rPr>
        <w:t xml:space="preserve">Yamin, M, and Sinkovics, R. R. (2010) ICT deployment and resource-based power in multinational enterprises, </w:t>
      </w:r>
      <w:r w:rsidRPr="0071365A">
        <w:rPr>
          <w:i/>
          <w:color w:val="auto"/>
          <w:sz w:val="24"/>
        </w:rPr>
        <w:t>Futures</w:t>
      </w:r>
      <w:r w:rsidRPr="00903853">
        <w:rPr>
          <w:color w:val="auto"/>
          <w:sz w:val="24"/>
        </w:rPr>
        <w:t>,</w:t>
      </w:r>
      <w:r w:rsidR="00156BB1" w:rsidRPr="00903853">
        <w:rPr>
          <w:color w:val="auto"/>
          <w:sz w:val="24"/>
        </w:rPr>
        <w:t xml:space="preserve"> </w:t>
      </w:r>
      <w:r w:rsidRPr="00B3200D">
        <w:rPr>
          <w:color w:val="auto"/>
          <w:sz w:val="24"/>
        </w:rPr>
        <w:t>42 (9), 952-959</w:t>
      </w:r>
    </w:p>
    <w:p w:rsidR="00A26A67" w:rsidRPr="00D30BAD" w:rsidRDefault="00A26A67" w:rsidP="00887C56">
      <w:pPr>
        <w:spacing w:after="75"/>
        <w:jc w:val="both"/>
        <w:outlineLvl w:val="0"/>
        <w:rPr>
          <w:rStyle w:val="standard-view-style"/>
          <w:color w:val="auto"/>
          <w:sz w:val="24"/>
          <w:szCs w:val="24"/>
          <w:bdr w:val="none" w:sz="0" w:space="0" w:color="auto" w:frame="1"/>
        </w:rPr>
      </w:pPr>
    </w:p>
    <w:p w:rsidR="00D2570C" w:rsidRPr="00D30BAD" w:rsidRDefault="00D2570C" w:rsidP="00887C56">
      <w:pPr>
        <w:spacing w:after="75"/>
        <w:jc w:val="both"/>
        <w:outlineLvl w:val="0"/>
        <w:rPr>
          <w:rStyle w:val="standard-view-style"/>
          <w:color w:val="auto"/>
          <w:sz w:val="24"/>
          <w:szCs w:val="24"/>
          <w:bdr w:val="none" w:sz="0" w:space="0" w:color="auto" w:frame="1"/>
        </w:rPr>
      </w:pPr>
      <w:r w:rsidRPr="00D30BAD">
        <w:rPr>
          <w:rStyle w:val="standard-view-style"/>
          <w:color w:val="auto"/>
          <w:sz w:val="24"/>
          <w:szCs w:val="24"/>
          <w:bdr w:val="none" w:sz="0" w:space="0" w:color="auto" w:frame="1"/>
        </w:rPr>
        <w:t xml:space="preserve">Yang, S. (2012) Pharmaceutical innovation: AstraZeneca’s experience in China, </w:t>
      </w:r>
      <w:r w:rsidRPr="00D30BAD">
        <w:rPr>
          <w:rStyle w:val="standard-view-style"/>
          <w:i/>
          <w:color w:val="auto"/>
          <w:sz w:val="24"/>
          <w:szCs w:val="24"/>
          <w:bdr w:val="none" w:sz="0" w:space="0" w:color="auto" w:frame="1"/>
        </w:rPr>
        <w:t>McKinsey Quarterly</w:t>
      </w:r>
      <w:r w:rsidRPr="00D30BAD">
        <w:rPr>
          <w:rStyle w:val="standard-view-style"/>
          <w:color w:val="auto"/>
          <w:sz w:val="24"/>
          <w:szCs w:val="24"/>
          <w:bdr w:val="none" w:sz="0" w:space="0" w:color="auto" w:frame="1"/>
        </w:rPr>
        <w:t>, 1, 93-95</w:t>
      </w:r>
    </w:p>
    <w:p w:rsidR="002939CB" w:rsidRPr="00EE6CB9" w:rsidRDefault="002939CB" w:rsidP="00887C56">
      <w:pPr>
        <w:spacing w:after="75"/>
        <w:jc w:val="both"/>
        <w:outlineLvl w:val="0"/>
        <w:rPr>
          <w:rStyle w:val="standard-view-style"/>
          <w:color w:val="auto"/>
          <w:sz w:val="24"/>
          <w:szCs w:val="24"/>
          <w:bdr w:val="none" w:sz="0" w:space="0" w:color="auto" w:frame="1"/>
        </w:rPr>
      </w:pPr>
    </w:p>
    <w:p w:rsidR="002939CB" w:rsidRPr="00E91300" w:rsidRDefault="002939CB" w:rsidP="00887C56">
      <w:pPr>
        <w:spacing w:after="75"/>
        <w:jc w:val="both"/>
        <w:outlineLvl w:val="0"/>
        <w:rPr>
          <w:color w:val="auto"/>
          <w:sz w:val="24"/>
          <w:szCs w:val="24"/>
        </w:rPr>
      </w:pPr>
      <w:r w:rsidRPr="0071365A">
        <w:rPr>
          <w:color w:val="auto"/>
          <w:sz w:val="24"/>
          <w:szCs w:val="24"/>
        </w:rPr>
        <w:t>Yin</w:t>
      </w:r>
      <w:r w:rsidR="00CB0FCF" w:rsidRPr="00903853">
        <w:rPr>
          <w:color w:val="auto"/>
          <w:sz w:val="24"/>
          <w:szCs w:val="24"/>
        </w:rPr>
        <w:t>, R. K.</w:t>
      </w:r>
      <w:r w:rsidRPr="00903853">
        <w:rPr>
          <w:color w:val="auto"/>
          <w:sz w:val="24"/>
          <w:szCs w:val="24"/>
        </w:rPr>
        <w:t xml:space="preserve"> (2009) </w:t>
      </w:r>
      <w:r w:rsidR="00CB0FCF" w:rsidRPr="00B3200D">
        <w:rPr>
          <w:i/>
          <w:color w:val="auto"/>
          <w:sz w:val="24"/>
          <w:szCs w:val="24"/>
        </w:rPr>
        <w:t>Case Study Research: Design and Methods</w:t>
      </w:r>
      <w:r w:rsidR="00EF75D7" w:rsidRPr="00E91300">
        <w:rPr>
          <w:color w:val="auto"/>
          <w:sz w:val="24"/>
          <w:szCs w:val="24"/>
        </w:rPr>
        <w:t>, SAGE: London</w:t>
      </w:r>
    </w:p>
    <w:p w:rsidR="00E12166" w:rsidRDefault="00E12166" w:rsidP="00887C56">
      <w:pPr>
        <w:spacing w:after="75"/>
        <w:jc w:val="both"/>
        <w:outlineLvl w:val="0"/>
        <w:rPr>
          <w:rStyle w:val="standard-view-style"/>
          <w:color w:val="auto"/>
          <w:sz w:val="24"/>
          <w:szCs w:val="24"/>
          <w:bdr w:val="none" w:sz="0" w:space="0" w:color="auto" w:frame="1"/>
        </w:rPr>
      </w:pPr>
    </w:p>
    <w:p w:rsidR="00E505A2" w:rsidRPr="00B64D3F" w:rsidRDefault="00E505A2" w:rsidP="00E505A2">
      <w:pPr>
        <w:jc w:val="both"/>
        <w:rPr>
          <w:sz w:val="24"/>
          <w:szCs w:val="24"/>
        </w:rPr>
      </w:pPr>
      <w:r>
        <w:rPr>
          <w:sz w:val="24"/>
          <w:szCs w:val="24"/>
        </w:rPr>
        <w:t xml:space="preserve">Yu, S. (2011) </w:t>
      </w:r>
      <w:r w:rsidRPr="00E505A2">
        <w:rPr>
          <w:i/>
          <w:sz w:val="24"/>
          <w:szCs w:val="24"/>
        </w:rPr>
        <w:t>Information Technology in Multinational Corporations: The Managerial Role of Enterprise Resource Planning System in Headquarters-subsidiary Power Tussle and Local Performance</w:t>
      </w:r>
      <w:r>
        <w:rPr>
          <w:sz w:val="24"/>
          <w:szCs w:val="24"/>
        </w:rPr>
        <w:t xml:space="preserve">. </w:t>
      </w:r>
      <w:r w:rsidRPr="00B64D3F">
        <w:rPr>
          <w:sz w:val="24"/>
          <w:szCs w:val="24"/>
        </w:rPr>
        <w:t xml:space="preserve">LAP </w:t>
      </w:r>
      <w:r>
        <w:rPr>
          <w:sz w:val="24"/>
          <w:szCs w:val="24"/>
        </w:rPr>
        <w:t>Lambert</w:t>
      </w:r>
      <w:r w:rsidRPr="00B64D3F">
        <w:rPr>
          <w:sz w:val="24"/>
          <w:szCs w:val="24"/>
        </w:rPr>
        <w:t xml:space="preserve">: Germany </w:t>
      </w:r>
    </w:p>
    <w:p w:rsidR="00E505A2" w:rsidRPr="00D30BAD" w:rsidRDefault="00E505A2" w:rsidP="00887C56">
      <w:pPr>
        <w:spacing w:after="75"/>
        <w:jc w:val="both"/>
        <w:outlineLvl w:val="0"/>
        <w:rPr>
          <w:rStyle w:val="standard-view-style"/>
          <w:color w:val="auto"/>
          <w:sz w:val="24"/>
          <w:szCs w:val="24"/>
          <w:bdr w:val="none" w:sz="0" w:space="0" w:color="auto" w:frame="1"/>
        </w:rPr>
      </w:pPr>
    </w:p>
    <w:p w:rsidR="00BD6A91" w:rsidRPr="00EE6CB9" w:rsidRDefault="00D7202D" w:rsidP="00887C56">
      <w:pPr>
        <w:spacing w:after="75"/>
        <w:jc w:val="both"/>
        <w:outlineLvl w:val="0"/>
        <w:rPr>
          <w:color w:val="auto"/>
          <w:sz w:val="24"/>
        </w:rPr>
      </w:pPr>
      <w:r w:rsidRPr="00D30BAD">
        <w:rPr>
          <w:rStyle w:val="standard-view-style"/>
          <w:color w:val="auto"/>
          <w:sz w:val="24"/>
          <w:szCs w:val="24"/>
          <w:bdr w:val="none" w:sz="0" w:space="0" w:color="auto" w:frame="1"/>
        </w:rPr>
        <w:t>Yu, J., Zhang, Y., Gao, P. (2014)</w:t>
      </w:r>
      <w:r w:rsidRPr="00D30BAD">
        <w:rPr>
          <w:rStyle w:val="standard-view-style"/>
          <w:color w:val="auto"/>
          <w:sz w:val="24"/>
          <w:szCs w:val="24"/>
        </w:rPr>
        <w:t> </w:t>
      </w:r>
      <w:hyperlink r:id="rId20" w:tgtFrame="_blank" w:history="1">
        <w:r w:rsidRPr="00D30BAD">
          <w:rPr>
            <w:rStyle w:val="standard-view-style"/>
            <w:color w:val="auto"/>
            <w:sz w:val="24"/>
            <w:szCs w:val="24"/>
          </w:rPr>
          <w:t>Motivation and strategy: MNCs׳ embeddedness in China׳s standardization based innovation.</w:t>
        </w:r>
      </w:hyperlink>
      <w:r w:rsidRPr="00D30BAD">
        <w:rPr>
          <w:rStyle w:val="standard-view-style"/>
          <w:color w:val="auto"/>
          <w:sz w:val="24"/>
          <w:szCs w:val="24"/>
        </w:rPr>
        <w:t xml:space="preserve"> </w:t>
      </w:r>
      <w:r w:rsidRPr="00D30BAD">
        <w:rPr>
          <w:rStyle w:val="standard-view-style"/>
          <w:i/>
          <w:iCs/>
          <w:color w:val="auto"/>
          <w:sz w:val="24"/>
          <w:szCs w:val="24"/>
        </w:rPr>
        <w:t>Telecommunications Policy,</w:t>
      </w:r>
      <w:r w:rsidRPr="00D30BAD">
        <w:rPr>
          <w:rStyle w:val="standard-view-style"/>
          <w:color w:val="auto"/>
          <w:sz w:val="24"/>
          <w:szCs w:val="24"/>
        </w:rPr>
        <w:t> </w:t>
      </w:r>
      <w:r w:rsidRPr="00D30BAD">
        <w:rPr>
          <w:rStyle w:val="standard-view-style"/>
          <w:color w:val="auto"/>
          <w:sz w:val="24"/>
          <w:szCs w:val="24"/>
          <w:bdr w:val="none" w:sz="0" w:space="0" w:color="auto" w:frame="1"/>
        </w:rPr>
        <w:t>38 (10), 890-901</w:t>
      </w:r>
    </w:p>
    <w:p w:rsidR="00D7202D" w:rsidRPr="00D30BAD" w:rsidRDefault="00D7202D" w:rsidP="00887C56">
      <w:pPr>
        <w:jc w:val="both"/>
        <w:rPr>
          <w:color w:val="auto"/>
          <w:sz w:val="24"/>
        </w:rPr>
      </w:pPr>
    </w:p>
    <w:p w:rsidR="00497951" w:rsidRPr="0007711A" w:rsidRDefault="00497951" w:rsidP="00887C56">
      <w:pPr>
        <w:jc w:val="both"/>
        <w:rPr>
          <w:color w:val="auto"/>
          <w:sz w:val="24"/>
        </w:rPr>
      </w:pPr>
      <w:r w:rsidRPr="00EE6CB9">
        <w:rPr>
          <w:color w:val="auto"/>
          <w:sz w:val="24"/>
        </w:rPr>
        <w:t>von Zedtwitz</w:t>
      </w:r>
      <w:r w:rsidR="00B24660" w:rsidRPr="0071365A">
        <w:rPr>
          <w:color w:val="auto"/>
          <w:sz w:val="24"/>
        </w:rPr>
        <w:t xml:space="preserve">, M. and </w:t>
      </w:r>
      <w:r w:rsidRPr="00903853">
        <w:rPr>
          <w:color w:val="auto"/>
          <w:sz w:val="24"/>
        </w:rPr>
        <w:t>Gassmann</w:t>
      </w:r>
      <w:r w:rsidR="00B24660" w:rsidRPr="00903853">
        <w:rPr>
          <w:color w:val="auto"/>
          <w:sz w:val="24"/>
        </w:rPr>
        <w:t>, O.</w:t>
      </w:r>
      <w:r w:rsidRPr="00B3200D">
        <w:rPr>
          <w:color w:val="auto"/>
          <w:sz w:val="24"/>
        </w:rPr>
        <w:t xml:space="preserve"> </w:t>
      </w:r>
      <w:r w:rsidR="00B24660" w:rsidRPr="00E91300">
        <w:rPr>
          <w:color w:val="auto"/>
          <w:sz w:val="24"/>
        </w:rPr>
        <w:t>(</w:t>
      </w:r>
      <w:r w:rsidRPr="00E91300">
        <w:rPr>
          <w:color w:val="auto"/>
          <w:sz w:val="24"/>
        </w:rPr>
        <w:t>2002</w:t>
      </w:r>
      <w:r w:rsidR="00B24660" w:rsidRPr="00E91300">
        <w:rPr>
          <w:color w:val="auto"/>
          <w:sz w:val="24"/>
        </w:rPr>
        <w:t>)</w:t>
      </w:r>
      <w:r w:rsidR="00B24660" w:rsidRPr="00436380">
        <w:rPr>
          <w:color w:val="auto"/>
        </w:rPr>
        <w:t xml:space="preserve"> </w:t>
      </w:r>
      <w:r w:rsidR="00B24660" w:rsidRPr="00436380">
        <w:rPr>
          <w:color w:val="auto"/>
          <w:sz w:val="24"/>
        </w:rPr>
        <w:t>Market versus technology drive in R&amp;D internationalization: four dif</w:t>
      </w:r>
      <w:r w:rsidR="00B24660" w:rsidRPr="007C6453">
        <w:rPr>
          <w:color w:val="auto"/>
          <w:sz w:val="24"/>
        </w:rPr>
        <w:t xml:space="preserve">ferent patterns of managing research and development, </w:t>
      </w:r>
      <w:r w:rsidR="00B24660" w:rsidRPr="007C6453">
        <w:rPr>
          <w:i/>
          <w:color w:val="auto"/>
          <w:sz w:val="24"/>
        </w:rPr>
        <w:t>Research policy</w:t>
      </w:r>
      <w:r w:rsidR="00B24660" w:rsidRPr="0007711A">
        <w:rPr>
          <w:color w:val="auto"/>
          <w:sz w:val="24"/>
        </w:rPr>
        <w:t xml:space="preserve"> 31 (4), 569-588</w:t>
      </w:r>
    </w:p>
    <w:p w:rsidR="00DC1AA7" w:rsidRPr="007C37B3" w:rsidRDefault="00DC1AA7" w:rsidP="00887C56">
      <w:pPr>
        <w:jc w:val="both"/>
        <w:rPr>
          <w:color w:val="auto"/>
          <w:sz w:val="24"/>
        </w:rPr>
      </w:pPr>
    </w:p>
    <w:p w:rsidR="007F3733" w:rsidRPr="007C0D7A" w:rsidRDefault="00820BA7" w:rsidP="00887C56">
      <w:pPr>
        <w:jc w:val="both"/>
        <w:rPr>
          <w:color w:val="auto"/>
          <w:sz w:val="24"/>
        </w:rPr>
      </w:pPr>
      <w:r w:rsidRPr="005760F7">
        <w:rPr>
          <w:color w:val="auto"/>
          <w:sz w:val="24"/>
        </w:rPr>
        <w:t>Zhang</w:t>
      </w:r>
      <w:r w:rsidR="002B4080" w:rsidRPr="001D12EB">
        <w:rPr>
          <w:color w:val="auto"/>
          <w:sz w:val="24"/>
        </w:rPr>
        <w:t>, S.</w:t>
      </w:r>
      <w:r w:rsidRPr="001D12EB">
        <w:rPr>
          <w:color w:val="auto"/>
          <w:sz w:val="24"/>
        </w:rPr>
        <w:t xml:space="preserve"> and Pearce</w:t>
      </w:r>
      <w:r w:rsidR="002B4080" w:rsidRPr="001D12EB">
        <w:rPr>
          <w:color w:val="auto"/>
          <w:sz w:val="24"/>
        </w:rPr>
        <w:t xml:space="preserve">, R. P. </w:t>
      </w:r>
      <w:r w:rsidRPr="00181A90">
        <w:rPr>
          <w:color w:val="auto"/>
          <w:sz w:val="24"/>
        </w:rPr>
        <w:t>(</w:t>
      </w:r>
      <w:r w:rsidR="00C85A0F" w:rsidRPr="00B722C3">
        <w:rPr>
          <w:color w:val="auto"/>
          <w:sz w:val="24"/>
        </w:rPr>
        <w:t>2011</w:t>
      </w:r>
      <w:r w:rsidRPr="00B722C3">
        <w:rPr>
          <w:color w:val="auto"/>
          <w:sz w:val="24"/>
        </w:rPr>
        <w:t>)</w:t>
      </w:r>
      <w:r w:rsidRPr="00B722C3">
        <w:rPr>
          <w:color w:val="auto"/>
        </w:rPr>
        <w:t xml:space="preserve"> </w:t>
      </w:r>
      <w:r w:rsidRPr="00B722C3">
        <w:rPr>
          <w:i/>
          <w:color w:val="auto"/>
          <w:sz w:val="24"/>
        </w:rPr>
        <w:t>Multinationals in China: Business Strategy, Technology and Economic Development</w:t>
      </w:r>
      <w:r w:rsidRPr="006E3F4A">
        <w:rPr>
          <w:color w:val="auto"/>
          <w:sz w:val="24"/>
        </w:rPr>
        <w:t>, Palgrave Macmillan: London</w:t>
      </w:r>
    </w:p>
    <w:p w:rsidR="00C85A0F" w:rsidRPr="00D30BAD" w:rsidRDefault="00C85A0F" w:rsidP="00887C56">
      <w:pPr>
        <w:jc w:val="both"/>
        <w:rPr>
          <w:color w:val="auto"/>
          <w:sz w:val="24"/>
        </w:rPr>
      </w:pPr>
    </w:p>
    <w:p w:rsidR="00C85A0F" w:rsidRPr="00D30BAD" w:rsidRDefault="00C85A0F" w:rsidP="00887C56">
      <w:pPr>
        <w:jc w:val="both"/>
        <w:rPr>
          <w:color w:val="auto"/>
          <w:sz w:val="24"/>
        </w:rPr>
      </w:pPr>
    </w:p>
    <w:p w:rsidR="00C85A0F" w:rsidRPr="00D30BAD" w:rsidRDefault="00C85A0F" w:rsidP="00887C56">
      <w:pPr>
        <w:jc w:val="both"/>
        <w:rPr>
          <w:color w:val="auto"/>
          <w:sz w:val="24"/>
        </w:rPr>
      </w:pPr>
    </w:p>
    <w:p w:rsidR="00C85A0F" w:rsidRPr="00D30BAD" w:rsidRDefault="00C85A0F" w:rsidP="00887C56">
      <w:pPr>
        <w:jc w:val="both"/>
        <w:rPr>
          <w:color w:val="auto"/>
          <w:sz w:val="24"/>
        </w:rPr>
      </w:pPr>
    </w:p>
    <w:p w:rsidR="00497951" w:rsidRPr="00D30BAD" w:rsidRDefault="00497951" w:rsidP="00887C56">
      <w:pPr>
        <w:jc w:val="both"/>
        <w:rPr>
          <w:color w:val="auto"/>
          <w:sz w:val="24"/>
        </w:rPr>
      </w:pPr>
    </w:p>
    <w:p w:rsidR="00B47F7B" w:rsidRPr="00D30BAD" w:rsidRDefault="00B47F7B" w:rsidP="009D77C2">
      <w:pPr>
        <w:spacing w:after="75"/>
        <w:outlineLvl w:val="0"/>
        <w:rPr>
          <w:color w:val="auto"/>
          <w:sz w:val="24"/>
        </w:rPr>
      </w:pPr>
    </w:p>
    <w:sectPr w:rsidR="00B47F7B" w:rsidRPr="00D30BAD" w:rsidSect="002F5DA4">
      <w:pgSz w:w="11909" w:h="16834" w:code="9"/>
      <w:pgMar w:top="1440" w:right="1701" w:bottom="1440" w:left="1440" w:header="709" w:footer="709"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472E71" w15:done="0"/>
  <w15:commentEx w15:paraId="46CD9EE2" w15:done="0"/>
  <w15:commentEx w15:paraId="59552B6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2FC" w:rsidRDefault="009F52FC" w:rsidP="00346BCA">
      <w:r>
        <w:separator/>
      </w:r>
    </w:p>
  </w:endnote>
  <w:endnote w:type="continuationSeparator" w:id="0">
    <w:p w:rsidR="009F52FC" w:rsidRDefault="009F52FC" w:rsidP="00346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636646"/>
      <w:docPartObj>
        <w:docPartGallery w:val="Page Numbers (Bottom of Page)"/>
        <w:docPartUnique/>
      </w:docPartObj>
    </w:sdtPr>
    <w:sdtEndPr>
      <w:rPr>
        <w:noProof/>
      </w:rPr>
    </w:sdtEndPr>
    <w:sdtContent>
      <w:p w:rsidR="00D80DC3" w:rsidRDefault="00D80DC3">
        <w:pPr>
          <w:pStyle w:val="Footer"/>
          <w:jc w:val="center"/>
        </w:pPr>
        <w:r>
          <w:fldChar w:fldCharType="begin"/>
        </w:r>
        <w:r>
          <w:instrText xml:space="preserve"> PAGE   \* MERGEFORMAT </w:instrText>
        </w:r>
        <w:r>
          <w:fldChar w:fldCharType="separate"/>
        </w:r>
        <w:r w:rsidR="00866EA9">
          <w:rPr>
            <w:noProof/>
          </w:rPr>
          <w:t>2</w:t>
        </w:r>
        <w:r>
          <w:rPr>
            <w:noProof/>
          </w:rPr>
          <w:fldChar w:fldCharType="end"/>
        </w:r>
      </w:p>
    </w:sdtContent>
  </w:sdt>
  <w:p w:rsidR="00D80DC3" w:rsidRDefault="00D80D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2FC" w:rsidRDefault="009F52FC" w:rsidP="00346BCA">
      <w:r>
        <w:separator/>
      </w:r>
    </w:p>
  </w:footnote>
  <w:footnote w:type="continuationSeparator" w:id="0">
    <w:p w:rsidR="009F52FC" w:rsidRDefault="009F52FC" w:rsidP="00346B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DC3" w:rsidRDefault="00D80DC3">
    <w:pPr>
      <w:pStyle w:val="Header"/>
      <w:jc w:val="right"/>
    </w:pPr>
  </w:p>
  <w:p w:rsidR="00D80DC3" w:rsidRDefault="00D80D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msoA6"/>
      </v:shape>
    </w:pict>
  </w:numPicBullet>
  <w:abstractNum w:abstractNumId="0">
    <w:nsid w:val="05566AC0"/>
    <w:multiLevelType w:val="hybridMultilevel"/>
    <w:tmpl w:val="10E462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61F0919"/>
    <w:multiLevelType w:val="hybridMultilevel"/>
    <w:tmpl w:val="52F85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D2E5FB8"/>
    <w:multiLevelType w:val="multilevel"/>
    <w:tmpl w:val="CBB20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2D0326"/>
    <w:multiLevelType w:val="hybridMultilevel"/>
    <w:tmpl w:val="ECD0A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EA43317"/>
    <w:multiLevelType w:val="hybridMultilevel"/>
    <w:tmpl w:val="7102D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63C742C"/>
    <w:multiLevelType w:val="hybridMultilevel"/>
    <w:tmpl w:val="C7CEC1BE"/>
    <w:lvl w:ilvl="0" w:tplc="9536CDA4">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784F94"/>
    <w:multiLevelType w:val="hybridMultilevel"/>
    <w:tmpl w:val="23082D5C"/>
    <w:lvl w:ilvl="0" w:tplc="1A9E5DE2">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B923BC1"/>
    <w:multiLevelType w:val="hybridMultilevel"/>
    <w:tmpl w:val="3D009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0C52C52"/>
    <w:multiLevelType w:val="multilevel"/>
    <w:tmpl w:val="04268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94341F"/>
    <w:multiLevelType w:val="hybridMultilevel"/>
    <w:tmpl w:val="6E6A3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6127DD7"/>
    <w:multiLevelType w:val="hybridMultilevel"/>
    <w:tmpl w:val="3288D876"/>
    <w:lvl w:ilvl="0" w:tplc="50A8B200">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AF04031"/>
    <w:multiLevelType w:val="hybridMultilevel"/>
    <w:tmpl w:val="F508BB5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D3A24FF"/>
    <w:multiLevelType w:val="hybridMultilevel"/>
    <w:tmpl w:val="BCD022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77D543B"/>
    <w:multiLevelType w:val="hybridMultilevel"/>
    <w:tmpl w:val="3BCA0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8EA7BF3"/>
    <w:multiLevelType w:val="hybridMultilevel"/>
    <w:tmpl w:val="BC825A6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9E40501"/>
    <w:multiLevelType w:val="hybridMultilevel"/>
    <w:tmpl w:val="B99E60BE"/>
    <w:lvl w:ilvl="0" w:tplc="A0A6A9FC">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0517774"/>
    <w:multiLevelType w:val="hybridMultilevel"/>
    <w:tmpl w:val="B6EABB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1405B1A"/>
    <w:multiLevelType w:val="hybridMultilevel"/>
    <w:tmpl w:val="1BF634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2F95BC1"/>
    <w:multiLevelType w:val="hybridMultilevel"/>
    <w:tmpl w:val="23C0E28C"/>
    <w:lvl w:ilvl="0" w:tplc="1008669E">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54A3FE2"/>
    <w:multiLevelType w:val="hybridMultilevel"/>
    <w:tmpl w:val="015EA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E390BC8"/>
    <w:multiLevelType w:val="hybridMultilevel"/>
    <w:tmpl w:val="44608E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60F7247B"/>
    <w:multiLevelType w:val="hybridMultilevel"/>
    <w:tmpl w:val="61627D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6527516F"/>
    <w:multiLevelType w:val="multilevel"/>
    <w:tmpl w:val="8E62B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014707C"/>
    <w:multiLevelType w:val="hybridMultilevel"/>
    <w:tmpl w:val="432C6F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1B15F67"/>
    <w:multiLevelType w:val="hybridMultilevel"/>
    <w:tmpl w:val="69F66960"/>
    <w:lvl w:ilvl="0" w:tplc="0809000F">
      <w:start w:val="1"/>
      <w:numFmt w:val="decimal"/>
      <w:lvlText w:val="%1."/>
      <w:lvlJc w:val="left"/>
      <w:pPr>
        <w:tabs>
          <w:tab w:val="num" w:pos="720"/>
        </w:tabs>
        <w:ind w:left="720" w:hanging="360"/>
      </w:pPr>
    </w:lvl>
    <w:lvl w:ilvl="1" w:tplc="C79EB59C">
      <w:start w:val="1"/>
      <w:numFmt w:val="bullet"/>
      <w:lvlText w:val=""/>
      <w:lvlPicBulletId w:val="0"/>
      <w:lvlJc w:val="left"/>
      <w:pPr>
        <w:tabs>
          <w:tab w:val="num" w:pos="720"/>
        </w:tabs>
        <w:ind w:left="72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7911559B"/>
    <w:multiLevelType w:val="hybridMultilevel"/>
    <w:tmpl w:val="F508BB5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24"/>
  </w:num>
  <w:num w:numId="3">
    <w:abstractNumId w:val="16"/>
  </w:num>
  <w:num w:numId="4">
    <w:abstractNumId w:val="15"/>
  </w:num>
  <w:num w:numId="5">
    <w:abstractNumId w:val="18"/>
  </w:num>
  <w:num w:numId="6">
    <w:abstractNumId w:val="5"/>
  </w:num>
  <w:num w:numId="7">
    <w:abstractNumId w:val="6"/>
  </w:num>
  <w:num w:numId="8">
    <w:abstractNumId w:val="12"/>
  </w:num>
  <w:num w:numId="9">
    <w:abstractNumId w:val="25"/>
  </w:num>
  <w:num w:numId="10">
    <w:abstractNumId w:val="10"/>
  </w:num>
  <w:num w:numId="11">
    <w:abstractNumId w:val="8"/>
  </w:num>
  <w:num w:numId="12">
    <w:abstractNumId w:val="7"/>
  </w:num>
  <w:num w:numId="13">
    <w:abstractNumId w:val="2"/>
  </w:num>
  <w:num w:numId="14">
    <w:abstractNumId w:val="22"/>
  </w:num>
  <w:num w:numId="15">
    <w:abstractNumId w:val="17"/>
  </w:num>
  <w:num w:numId="16">
    <w:abstractNumId w:val="4"/>
  </w:num>
  <w:num w:numId="17">
    <w:abstractNumId w:val="3"/>
  </w:num>
  <w:num w:numId="18">
    <w:abstractNumId w:val="13"/>
  </w:num>
  <w:num w:numId="19">
    <w:abstractNumId w:val="20"/>
  </w:num>
  <w:num w:numId="20">
    <w:abstractNumId w:val="0"/>
  </w:num>
  <w:num w:numId="21">
    <w:abstractNumId w:val="21"/>
  </w:num>
  <w:num w:numId="22">
    <w:abstractNumId w:val="1"/>
  </w:num>
  <w:num w:numId="23">
    <w:abstractNumId w:val="9"/>
  </w:num>
  <w:num w:numId="24">
    <w:abstractNumId w:val="19"/>
  </w:num>
  <w:num w:numId="25">
    <w:abstractNumId w:val="23"/>
  </w:num>
  <w:num w:numId="26">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na">
    <w15:presenceInfo w15:providerId="None" w15:userId="Mar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DEE"/>
    <w:rsid w:val="00000006"/>
    <w:rsid w:val="00000189"/>
    <w:rsid w:val="00000901"/>
    <w:rsid w:val="00000B93"/>
    <w:rsid w:val="00001395"/>
    <w:rsid w:val="000018D1"/>
    <w:rsid w:val="00001AAC"/>
    <w:rsid w:val="00001C56"/>
    <w:rsid w:val="00001DC9"/>
    <w:rsid w:val="00001EB8"/>
    <w:rsid w:val="00002629"/>
    <w:rsid w:val="000028CC"/>
    <w:rsid w:val="00002CFE"/>
    <w:rsid w:val="0000346D"/>
    <w:rsid w:val="00003B31"/>
    <w:rsid w:val="00003B36"/>
    <w:rsid w:val="00003C6A"/>
    <w:rsid w:val="00003E35"/>
    <w:rsid w:val="00004179"/>
    <w:rsid w:val="000044CB"/>
    <w:rsid w:val="0000455B"/>
    <w:rsid w:val="00005BA4"/>
    <w:rsid w:val="0000629C"/>
    <w:rsid w:val="0000663F"/>
    <w:rsid w:val="000066F3"/>
    <w:rsid w:val="00006C9D"/>
    <w:rsid w:val="00006E9C"/>
    <w:rsid w:val="00007063"/>
    <w:rsid w:val="000071A0"/>
    <w:rsid w:val="000075FE"/>
    <w:rsid w:val="000109FD"/>
    <w:rsid w:val="00010AF6"/>
    <w:rsid w:val="00010BC3"/>
    <w:rsid w:val="00011421"/>
    <w:rsid w:val="00011531"/>
    <w:rsid w:val="000116D8"/>
    <w:rsid w:val="00011DD5"/>
    <w:rsid w:val="00012387"/>
    <w:rsid w:val="00012694"/>
    <w:rsid w:val="00012889"/>
    <w:rsid w:val="0001377E"/>
    <w:rsid w:val="00013922"/>
    <w:rsid w:val="00013EF8"/>
    <w:rsid w:val="00013FD0"/>
    <w:rsid w:val="0001406C"/>
    <w:rsid w:val="0001420E"/>
    <w:rsid w:val="00014DCB"/>
    <w:rsid w:val="00014FE2"/>
    <w:rsid w:val="000151F9"/>
    <w:rsid w:val="00015558"/>
    <w:rsid w:val="00015694"/>
    <w:rsid w:val="00015E1A"/>
    <w:rsid w:val="00016DF8"/>
    <w:rsid w:val="0001712B"/>
    <w:rsid w:val="000177A7"/>
    <w:rsid w:val="000179BD"/>
    <w:rsid w:val="00017C80"/>
    <w:rsid w:val="00017FF9"/>
    <w:rsid w:val="00020855"/>
    <w:rsid w:val="0002085E"/>
    <w:rsid w:val="00020903"/>
    <w:rsid w:val="00020F88"/>
    <w:rsid w:val="000211E9"/>
    <w:rsid w:val="00021846"/>
    <w:rsid w:val="000218D7"/>
    <w:rsid w:val="00021938"/>
    <w:rsid w:val="00021A9D"/>
    <w:rsid w:val="000221EE"/>
    <w:rsid w:val="00022289"/>
    <w:rsid w:val="000230DB"/>
    <w:rsid w:val="00023670"/>
    <w:rsid w:val="00023AB3"/>
    <w:rsid w:val="00023BC0"/>
    <w:rsid w:val="00023C24"/>
    <w:rsid w:val="00023F23"/>
    <w:rsid w:val="0002403D"/>
    <w:rsid w:val="000241BF"/>
    <w:rsid w:val="000241F3"/>
    <w:rsid w:val="00024900"/>
    <w:rsid w:val="000250D2"/>
    <w:rsid w:val="000250FF"/>
    <w:rsid w:val="000256C2"/>
    <w:rsid w:val="00025B25"/>
    <w:rsid w:val="00025C72"/>
    <w:rsid w:val="000263C5"/>
    <w:rsid w:val="0002647B"/>
    <w:rsid w:val="00026D71"/>
    <w:rsid w:val="00027710"/>
    <w:rsid w:val="0002796C"/>
    <w:rsid w:val="00030662"/>
    <w:rsid w:val="0003089B"/>
    <w:rsid w:val="00030C90"/>
    <w:rsid w:val="00030ECF"/>
    <w:rsid w:val="00030EDE"/>
    <w:rsid w:val="00031060"/>
    <w:rsid w:val="0003173C"/>
    <w:rsid w:val="000318DA"/>
    <w:rsid w:val="00031A46"/>
    <w:rsid w:val="00031A9A"/>
    <w:rsid w:val="00031BBB"/>
    <w:rsid w:val="00031C5A"/>
    <w:rsid w:val="00031C69"/>
    <w:rsid w:val="00031CF1"/>
    <w:rsid w:val="00031EDC"/>
    <w:rsid w:val="00032AAD"/>
    <w:rsid w:val="00032D05"/>
    <w:rsid w:val="00032DF4"/>
    <w:rsid w:val="0003304F"/>
    <w:rsid w:val="00033704"/>
    <w:rsid w:val="00033D97"/>
    <w:rsid w:val="00033E92"/>
    <w:rsid w:val="000342D2"/>
    <w:rsid w:val="000348E0"/>
    <w:rsid w:val="0003558C"/>
    <w:rsid w:val="000358F1"/>
    <w:rsid w:val="00035D2A"/>
    <w:rsid w:val="00035FC9"/>
    <w:rsid w:val="0003656D"/>
    <w:rsid w:val="0003682A"/>
    <w:rsid w:val="0003720C"/>
    <w:rsid w:val="00037474"/>
    <w:rsid w:val="000377FC"/>
    <w:rsid w:val="00037984"/>
    <w:rsid w:val="0004008A"/>
    <w:rsid w:val="000401FC"/>
    <w:rsid w:val="00040E9D"/>
    <w:rsid w:val="00040FD6"/>
    <w:rsid w:val="000418A2"/>
    <w:rsid w:val="000418AF"/>
    <w:rsid w:val="00041CA4"/>
    <w:rsid w:val="00041D11"/>
    <w:rsid w:val="00041EDC"/>
    <w:rsid w:val="000426F3"/>
    <w:rsid w:val="0004292C"/>
    <w:rsid w:val="00042BA3"/>
    <w:rsid w:val="00042CF6"/>
    <w:rsid w:val="000436D2"/>
    <w:rsid w:val="00043EFB"/>
    <w:rsid w:val="0004411C"/>
    <w:rsid w:val="0004554E"/>
    <w:rsid w:val="000456F5"/>
    <w:rsid w:val="00045866"/>
    <w:rsid w:val="0004593B"/>
    <w:rsid w:val="0004618C"/>
    <w:rsid w:val="000464B9"/>
    <w:rsid w:val="000464E6"/>
    <w:rsid w:val="00046538"/>
    <w:rsid w:val="00046860"/>
    <w:rsid w:val="00046E38"/>
    <w:rsid w:val="00047036"/>
    <w:rsid w:val="00047C7A"/>
    <w:rsid w:val="00050D2E"/>
    <w:rsid w:val="0005151A"/>
    <w:rsid w:val="00051855"/>
    <w:rsid w:val="0005192C"/>
    <w:rsid w:val="000522D0"/>
    <w:rsid w:val="00052781"/>
    <w:rsid w:val="00052923"/>
    <w:rsid w:val="00052BAA"/>
    <w:rsid w:val="00053BF0"/>
    <w:rsid w:val="00053DD5"/>
    <w:rsid w:val="00053FF7"/>
    <w:rsid w:val="000542D2"/>
    <w:rsid w:val="000543DA"/>
    <w:rsid w:val="00054A22"/>
    <w:rsid w:val="00054D0D"/>
    <w:rsid w:val="00056213"/>
    <w:rsid w:val="0005687D"/>
    <w:rsid w:val="00056A1F"/>
    <w:rsid w:val="00056A73"/>
    <w:rsid w:val="00056B2D"/>
    <w:rsid w:val="00056DE7"/>
    <w:rsid w:val="00056E9C"/>
    <w:rsid w:val="00057A07"/>
    <w:rsid w:val="00057AFB"/>
    <w:rsid w:val="000605E1"/>
    <w:rsid w:val="00060AA5"/>
    <w:rsid w:val="00060C0C"/>
    <w:rsid w:val="000612B9"/>
    <w:rsid w:val="00061B43"/>
    <w:rsid w:val="00062391"/>
    <w:rsid w:val="000629E6"/>
    <w:rsid w:val="00062AD1"/>
    <w:rsid w:val="0006369A"/>
    <w:rsid w:val="000646C0"/>
    <w:rsid w:val="00064D8A"/>
    <w:rsid w:val="00064DC1"/>
    <w:rsid w:val="000653F7"/>
    <w:rsid w:val="00065D8D"/>
    <w:rsid w:val="00065F99"/>
    <w:rsid w:val="00066103"/>
    <w:rsid w:val="000668CE"/>
    <w:rsid w:val="000675CC"/>
    <w:rsid w:val="00067D99"/>
    <w:rsid w:val="00070400"/>
    <w:rsid w:val="000706B0"/>
    <w:rsid w:val="00070FFF"/>
    <w:rsid w:val="0007100A"/>
    <w:rsid w:val="00071268"/>
    <w:rsid w:val="0007141B"/>
    <w:rsid w:val="000718A1"/>
    <w:rsid w:val="000718F6"/>
    <w:rsid w:val="00071B08"/>
    <w:rsid w:val="00072649"/>
    <w:rsid w:val="00072915"/>
    <w:rsid w:val="000732A7"/>
    <w:rsid w:val="00073336"/>
    <w:rsid w:val="0007358B"/>
    <w:rsid w:val="0007373E"/>
    <w:rsid w:val="000738F2"/>
    <w:rsid w:val="00073B1A"/>
    <w:rsid w:val="000740A9"/>
    <w:rsid w:val="00074651"/>
    <w:rsid w:val="00074CAC"/>
    <w:rsid w:val="00074CB0"/>
    <w:rsid w:val="000754D8"/>
    <w:rsid w:val="00075BD4"/>
    <w:rsid w:val="000766C4"/>
    <w:rsid w:val="00076B95"/>
    <w:rsid w:val="0007711A"/>
    <w:rsid w:val="000778DF"/>
    <w:rsid w:val="00077BB7"/>
    <w:rsid w:val="00080027"/>
    <w:rsid w:val="0008074D"/>
    <w:rsid w:val="00080B16"/>
    <w:rsid w:val="00080BCC"/>
    <w:rsid w:val="0008155F"/>
    <w:rsid w:val="00081609"/>
    <w:rsid w:val="00081753"/>
    <w:rsid w:val="00081BD7"/>
    <w:rsid w:val="000822C3"/>
    <w:rsid w:val="00082AD2"/>
    <w:rsid w:val="00082E5C"/>
    <w:rsid w:val="00082EA3"/>
    <w:rsid w:val="0008300F"/>
    <w:rsid w:val="0008315B"/>
    <w:rsid w:val="00083523"/>
    <w:rsid w:val="000835CA"/>
    <w:rsid w:val="00083CEE"/>
    <w:rsid w:val="00083F73"/>
    <w:rsid w:val="000841C2"/>
    <w:rsid w:val="00084250"/>
    <w:rsid w:val="000845C4"/>
    <w:rsid w:val="00084633"/>
    <w:rsid w:val="000848AE"/>
    <w:rsid w:val="00084B88"/>
    <w:rsid w:val="00084E6B"/>
    <w:rsid w:val="000854C0"/>
    <w:rsid w:val="000856C4"/>
    <w:rsid w:val="00085FDB"/>
    <w:rsid w:val="00086316"/>
    <w:rsid w:val="000872C3"/>
    <w:rsid w:val="00087516"/>
    <w:rsid w:val="000878B7"/>
    <w:rsid w:val="00087B06"/>
    <w:rsid w:val="0009006F"/>
    <w:rsid w:val="00090410"/>
    <w:rsid w:val="000905EC"/>
    <w:rsid w:val="000914FF"/>
    <w:rsid w:val="00091C59"/>
    <w:rsid w:val="000923F5"/>
    <w:rsid w:val="00092561"/>
    <w:rsid w:val="000934E2"/>
    <w:rsid w:val="000937B8"/>
    <w:rsid w:val="00093CB3"/>
    <w:rsid w:val="00093E23"/>
    <w:rsid w:val="00094557"/>
    <w:rsid w:val="000949C0"/>
    <w:rsid w:val="000964F6"/>
    <w:rsid w:val="000968BB"/>
    <w:rsid w:val="00096CB1"/>
    <w:rsid w:val="00096CDD"/>
    <w:rsid w:val="000970B8"/>
    <w:rsid w:val="00097908"/>
    <w:rsid w:val="00097AED"/>
    <w:rsid w:val="00097D11"/>
    <w:rsid w:val="000A013C"/>
    <w:rsid w:val="000A03D9"/>
    <w:rsid w:val="000A03FB"/>
    <w:rsid w:val="000A0C23"/>
    <w:rsid w:val="000A0CA3"/>
    <w:rsid w:val="000A0D21"/>
    <w:rsid w:val="000A0E6A"/>
    <w:rsid w:val="000A0FB1"/>
    <w:rsid w:val="000A112A"/>
    <w:rsid w:val="000A1AFC"/>
    <w:rsid w:val="000A1F3A"/>
    <w:rsid w:val="000A231B"/>
    <w:rsid w:val="000A39DA"/>
    <w:rsid w:val="000A4120"/>
    <w:rsid w:val="000A435F"/>
    <w:rsid w:val="000A464A"/>
    <w:rsid w:val="000A477D"/>
    <w:rsid w:val="000A4CA2"/>
    <w:rsid w:val="000A53FD"/>
    <w:rsid w:val="000A67B5"/>
    <w:rsid w:val="000A6923"/>
    <w:rsid w:val="000A778A"/>
    <w:rsid w:val="000A78C5"/>
    <w:rsid w:val="000B0136"/>
    <w:rsid w:val="000B0841"/>
    <w:rsid w:val="000B0B33"/>
    <w:rsid w:val="000B0D69"/>
    <w:rsid w:val="000B0FC6"/>
    <w:rsid w:val="000B1035"/>
    <w:rsid w:val="000B134C"/>
    <w:rsid w:val="000B13FF"/>
    <w:rsid w:val="000B15D3"/>
    <w:rsid w:val="000B1FE0"/>
    <w:rsid w:val="000B23A3"/>
    <w:rsid w:val="000B261F"/>
    <w:rsid w:val="000B2C42"/>
    <w:rsid w:val="000B37BE"/>
    <w:rsid w:val="000B37CD"/>
    <w:rsid w:val="000B3B72"/>
    <w:rsid w:val="000B3DDF"/>
    <w:rsid w:val="000B3E0F"/>
    <w:rsid w:val="000B3F7B"/>
    <w:rsid w:val="000B4228"/>
    <w:rsid w:val="000B4311"/>
    <w:rsid w:val="000B4BEC"/>
    <w:rsid w:val="000B4F43"/>
    <w:rsid w:val="000B51A1"/>
    <w:rsid w:val="000B564B"/>
    <w:rsid w:val="000B5745"/>
    <w:rsid w:val="000B5A19"/>
    <w:rsid w:val="000B5AB4"/>
    <w:rsid w:val="000B5B6C"/>
    <w:rsid w:val="000B5B7A"/>
    <w:rsid w:val="000B65A5"/>
    <w:rsid w:val="000B67DC"/>
    <w:rsid w:val="000B6847"/>
    <w:rsid w:val="000B70EC"/>
    <w:rsid w:val="000B7102"/>
    <w:rsid w:val="000B74C9"/>
    <w:rsid w:val="000B768B"/>
    <w:rsid w:val="000B78C0"/>
    <w:rsid w:val="000B7A04"/>
    <w:rsid w:val="000B7DAC"/>
    <w:rsid w:val="000C03B5"/>
    <w:rsid w:val="000C0669"/>
    <w:rsid w:val="000C0BA5"/>
    <w:rsid w:val="000C13BA"/>
    <w:rsid w:val="000C1456"/>
    <w:rsid w:val="000C1707"/>
    <w:rsid w:val="000C1B49"/>
    <w:rsid w:val="000C27AB"/>
    <w:rsid w:val="000C2DA8"/>
    <w:rsid w:val="000C3471"/>
    <w:rsid w:val="000C36D1"/>
    <w:rsid w:val="000C388F"/>
    <w:rsid w:val="000C3959"/>
    <w:rsid w:val="000C3C7C"/>
    <w:rsid w:val="000C4007"/>
    <w:rsid w:val="000C4044"/>
    <w:rsid w:val="000C44FA"/>
    <w:rsid w:val="000C45C8"/>
    <w:rsid w:val="000C467F"/>
    <w:rsid w:val="000C5214"/>
    <w:rsid w:val="000C53A6"/>
    <w:rsid w:val="000C5546"/>
    <w:rsid w:val="000C5E3F"/>
    <w:rsid w:val="000C66E2"/>
    <w:rsid w:val="000D027D"/>
    <w:rsid w:val="000D0620"/>
    <w:rsid w:val="000D1018"/>
    <w:rsid w:val="000D11DC"/>
    <w:rsid w:val="000D1456"/>
    <w:rsid w:val="000D149C"/>
    <w:rsid w:val="000D1EF7"/>
    <w:rsid w:val="000D2251"/>
    <w:rsid w:val="000D271A"/>
    <w:rsid w:val="000D2E21"/>
    <w:rsid w:val="000D3218"/>
    <w:rsid w:val="000D355F"/>
    <w:rsid w:val="000D3821"/>
    <w:rsid w:val="000D3EF9"/>
    <w:rsid w:val="000D42EB"/>
    <w:rsid w:val="000D4539"/>
    <w:rsid w:val="000D45CB"/>
    <w:rsid w:val="000D4AC5"/>
    <w:rsid w:val="000D4EEE"/>
    <w:rsid w:val="000D5237"/>
    <w:rsid w:val="000D5B92"/>
    <w:rsid w:val="000D6146"/>
    <w:rsid w:val="000D6260"/>
    <w:rsid w:val="000D6293"/>
    <w:rsid w:val="000D7ECF"/>
    <w:rsid w:val="000D7F41"/>
    <w:rsid w:val="000E0339"/>
    <w:rsid w:val="000E0C56"/>
    <w:rsid w:val="000E10C1"/>
    <w:rsid w:val="000E1A47"/>
    <w:rsid w:val="000E1FF7"/>
    <w:rsid w:val="000E28A3"/>
    <w:rsid w:val="000E2949"/>
    <w:rsid w:val="000E2954"/>
    <w:rsid w:val="000E32C5"/>
    <w:rsid w:val="000E3464"/>
    <w:rsid w:val="000E379D"/>
    <w:rsid w:val="000E3C54"/>
    <w:rsid w:val="000E4446"/>
    <w:rsid w:val="000E4675"/>
    <w:rsid w:val="000E5CA2"/>
    <w:rsid w:val="000E60EC"/>
    <w:rsid w:val="000E6180"/>
    <w:rsid w:val="000E631D"/>
    <w:rsid w:val="000E639F"/>
    <w:rsid w:val="000E6A7B"/>
    <w:rsid w:val="000E6D8E"/>
    <w:rsid w:val="000E7F72"/>
    <w:rsid w:val="000F0538"/>
    <w:rsid w:val="000F09EB"/>
    <w:rsid w:val="000F0E1F"/>
    <w:rsid w:val="000F215C"/>
    <w:rsid w:val="000F229E"/>
    <w:rsid w:val="000F2523"/>
    <w:rsid w:val="000F2534"/>
    <w:rsid w:val="000F25EB"/>
    <w:rsid w:val="000F272F"/>
    <w:rsid w:val="000F2DB7"/>
    <w:rsid w:val="000F31A7"/>
    <w:rsid w:val="000F348B"/>
    <w:rsid w:val="000F3B79"/>
    <w:rsid w:val="000F4129"/>
    <w:rsid w:val="000F4C78"/>
    <w:rsid w:val="000F4D04"/>
    <w:rsid w:val="000F51E2"/>
    <w:rsid w:val="000F53EA"/>
    <w:rsid w:val="000F5942"/>
    <w:rsid w:val="000F5E4B"/>
    <w:rsid w:val="000F61CC"/>
    <w:rsid w:val="000F6765"/>
    <w:rsid w:val="000F6D90"/>
    <w:rsid w:val="000F6F57"/>
    <w:rsid w:val="000F7572"/>
    <w:rsid w:val="0010001A"/>
    <w:rsid w:val="00100304"/>
    <w:rsid w:val="0010038E"/>
    <w:rsid w:val="00100AE0"/>
    <w:rsid w:val="00100BE5"/>
    <w:rsid w:val="00101056"/>
    <w:rsid w:val="0010272C"/>
    <w:rsid w:val="00102A8C"/>
    <w:rsid w:val="001032C5"/>
    <w:rsid w:val="001039CF"/>
    <w:rsid w:val="00103DBA"/>
    <w:rsid w:val="00103E54"/>
    <w:rsid w:val="0010427B"/>
    <w:rsid w:val="00104904"/>
    <w:rsid w:val="001049E1"/>
    <w:rsid w:val="00104D85"/>
    <w:rsid w:val="0010552B"/>
    <w:rsid w:val="00105624"/>
    <w:rsid w:val="00105755"/>
    <w:rsid w:val="0010591F"/>
    <w:rsid w:val="00105E20"/>
    <w:rsid w:val="00107450"/>
    <w:rsid w:val="001077E1"/>
    <w:rsid w:val="001110A8"/>
    <w:rsid w:val="00111235"/>
    <w:rsid w:val="001112D0"/>
    <w:rsid w:val="00111317"/>
    <w:rsid w:val="001119BB"/>
    <w:rsid w:val="0011213D"/>
    <w:rsid w:val="00112958"/>
    <w:rsid w:val="00113576"/>
    <w:rsid w:val="00113AA8"/>
    <w:rsid w:val="00113C2E"/>
    <w:rsid w:val="00114296"/>
    <w:rsid w:val="001143DE"/>
    <w:rsid w:val="00114419"/>
    <w:rsid w:val="00114433"/>
    <w:rsid w:val="0011532D"/>
    <w:rsid w:val="00115697"/>
    <w:rsid w:val="00115801"/>
    <w:rsid w:val="001158CB"/>
    <w:rsid w:val="00115C71"/>
    <w:rsid w:val="001163AD"/>
    <w:rsid w:val="00116670"/>
    <w:rsid w:val="001166A5"/>
    <w:rsid w:val="00116BC9"/>
    <w:rsid w:val="00116E30"/>
    <w:rsid w:val="00116EA6"/>
    <w:rsid w:val="001174F2"/>
    <w:rsid w:val="00117B63"/>
    <w:rsid w:val="00117E04"/>
    <w:rsid w:val="00120E8F"/>
    <w:rsid w:val="00120F76"/>
    <w:rsid w:val="001211F7"/>
    <w:rsid w:val="00121799"/>
    <w:rsid w:val="0012188D"/>
    <w:rsid w:val="00121B53"/>
    <w:rsid w:val="00121EEF"/>
    <w:rsid w:val="0012216C"/>
    <w:rsid w:val="00122DC8"/>
    <w:rsid w:val="00122E27"/>
    <w:rsid w:val="0012354F"/>
    <w:rsid w:val="00123E21"/>
    <w:rsid w:val="00124323"/>
    <w:rsid w:val="00125276"/>
    <w:rsid w:val="001276AE"/>
    <w:rsid w:val="00127AC3"/>
    <w:rsid w:val="001302E0"/>
    <w:rsid w:val="001307D7"/>
    <w:rsid w:val="00130E51"/>
    <w:rsid w:val="00130F71"/>
    <w:rsid w:val="00130FFA"/>
    <w:rsid w:val="00131232"/>
    <w:rsid w:val="00131291"/>
    <w:rsid w:val="00131452"/>
    <w:rsid w:val="0013179E"/>
    <w:rsid w:val="00131977"/>
    <w:rsid w:val="00131C03"/>
    <w:rsid w:val="00133358"/>
    <w:rsid w:val="00133DA0"/>
    <w:rsid w:val="00134010"/>
    <w:rsid w:val="00134B0C"/>
    <w:rsid w:val="00135240"/>
    <w:rsid w:val="001357A0"/>
    <w:rsid w:val="00135B81"/>
    <w:rsid w:val="00135DFE"/>
    <w:rsid w:val="00135FEF"/>
    <w:rsid w:val="00136115"/>
    <w:rsid w:val="00136494"/>
    <w:rsid w:val="00137248"/>
    <w:rsid w:val="00137A20"/>
    <w:rsid w:val="001406D6"/>
    <w:rsid w:val="0014090B"/>
    <w:rsid w:val="0014092D"/>
    <w:rsid w:val="001417EF"/>
    <w:rsid w:val="00141D20"/>
    <w:rsid w:val="00141D8B"/>
    <w:rsid w:val="00141F9A"/>
    <w:rsid w:val="00142264"/>
    <w:rsid w:val="0014241E"/>
    <w:rsid w:val="00142C73"/>
    <w:rsid w:val="00142D61"/>
    <w:rsid w:val="00143058"/>
    <w:rsid w:val="00143469"/>
    <w:rsid w:val="001435BE"/>
    <w:rsid w:val="00143B93"/>
    <w:rsid w:val="00144674"/>
    <w:rsid w:val="001447CC"/>
    <w:rsid w:val="00144FB0"/>
    <w:rsid w:val="001457FC"/>
    <w:rsid w:val="00145982"/>
    <w:rsid w:val="00145CAB"/>
    <w:rsid w:val="001467BC"/>
    <w:rsid w:val="00147277"/>
    <w:rsid w:val="00147607"/>
    <w:rsid w:val="0015000D"/>
    <w:rsid w:val="001503C3"/>
    <w:rsid w:val="001506F6"/>
    <w:rsid w:val="00150A3F"/>
    <w:rsid w:val="00150F81"/>
    <w:rsid w:val="00151858"/>
    <w:rsid w:val="001518C6"/>
    <w:rsid w:val="00151907"/>
    <w:rsid w:val="00152234"/>
    <w:rsid w:val="001526ED"/>
    <w:rsid w:val="0015364E"/>
    <w:rsid w:val="0015374A"/>
    <w:rsid w:val="001542FA"/>
    <w:rsid w:val="00154C38"/>
    <w:rsid w:val="001553F4"/>
    <w:rsid w:val="00155B90"/>
    <w:rsid w:val="00155CC1"/>
    <w:rsid w:val="00155E75"/>
    <w:rsid w:val="00155F0C"/>
    <w:rsid w:val="00156BB1"/>
    <w:rsid w:val="00156DE7"/>
    <w:rsid w:val="001570F0"/>
    <w:rsid w:val="001577D3"/>
    <w:rsid w:val="00157C35"/>
    <w:rsid w:val="00157CBD"/>
    <w:rsid w:val="001601D5"/>
    <w:rsid w:val="001603AD"/>
    <w:rsid w:val="001605DC"/>
    <w:rsid w:val="001605EF"/>
    <w:rsid w:val="00160A9E"/>
    <w:rsid w:val="00160B06"/>
    <w:rsid w:val="001614E6"/>
    <w:rsid w:val="00161537"/>
    <w:rsid w:val="00161ADF"/>
    <w:rsid w:val="00161D78"/>
    <w:rsid w:val="00162624"/>
    <w:rsid w:val="00162A36"/>
    <w:rsid w:val="00163465"/>
    <w:rsid w:val="001638F1"/>
    <w:rsid w:val="00163A21"/>
    <w:rsid w:val="0016418E"/>
    <w:rsid w:val="001645C9"/>
    <w:rsid w:val="00164716"/>
    <w:rsid w:val="00164D5E"/>
    <w:rsid w:val="001651AC"/>
    <w:rsid w:val="0016522A"/>
    <w:rsid w:val="00165448"/>
    <w:rsid w:val="0016580D"/>
    <w:rsid w:val="00165AB9"/>
    <w:rsid w:val="00165EEF"/>
    <w:rsid w:val="001660F6"/>
    <w:rsid w:val="00166377"/>
    <w:rsid w:val="00166879"/>
    <w:rsid w:val="00166CA3"/>
    <w:rsid w:val="00166E4F"/>
    <w:rsid w:val="001673FE"/>
    <w:rsid w:val="00167692"/>
    <w:rsid w:val="00167967"/>
    <w:rsid w:val="00167ED6"/>
    <w:rsid w:val="00170022"/>
    <w:rsid w:val="00170EF7"/>
    <w:rsid w:val="00170F63"/>
    <w:rsid w:val="00171161"/>
    <w:rsid w:val="0017135B"/>
    <w:rsid w:val="001718AD"/>
    <w:rsid w:val="00171E9D"/>
    <w:rsid w:val="00172677"/>
    <w:rsid w:val="001727D8"/>
    <w:rsid w:val="00172F4A"/>
    <w:rsid w:val="0017361C"/>
    <w:rsid w:val="00174191"/>
    <w:rsid w:val="00174A28"/>
    <w:rsid w:val="0017520E"/>
    <w:rsid w:val="00175363"/>
    <w:rsid w:val="001754A3"/>
    <w:rsid w:val="00175ABA"/>
    <w:rsid w:val="0017634C"/>
    <w:rsid w:val="001763DF"/>
    <w:rsid w:val="0017673A"/>
    <w:rsid w:val="0017696E"/>
    <w:rsid w:val="0017750B"/>
    <w:rsid w:val="001776C5"/>
    <w:rsid w:val="0017772B"/>
    <w:rsid w:val="00177973"/>
    <w:rsid w:val="00177A04"/>
    <w:rsid w:val="00180AB3"/>
    <w:rsid w:val="00180DF4"/>
    <w:rsid w:val="001814CF"/>
    <w:rsid w:val="001814E6"/>
    <w:rsid w:val="00181933"/>
    <w:rsid w:val="00181A90"/>
    <w:rsid w:val="00181ABB"/>
    <w:rsid w:val="00181BBB"/>
    <w:rsid w:val="00181E14"/>
    <w:rsid w:val="00182020"/>
    <w:rsid w:val="001820A3"/>
    <w:rsid w:val="0018340D"/>
    <w:rsid w:val="001834EF"/>
    <w:rsid w:val="001838A7"/>
    <w:rsid w:val="00183F88"/>
    <w:rsid w:val="0018417F"/>
    <w:rsid w:val="00184A7A"/>
    <w:rsid w:val="001852F0"/>
    <w:rsid w:val="0018571E"/>
    <w:rsid w:val="001858ED"/>
    <w:rsid w:val="00185B42"/>
    <w:rsid w:val="00185FCF"/>
    <w:rsid w:val="00186076"/>
    <w:rsid w:val="001863AB"/>
    <w:rsid w:val="00187C74"/>
    <w:rsid w:val="001902FF"/>
    <w:rsid w:val="00190972"/>
    <w:rsid w:val="001909B1"/>
    <w:rsid w:val="001909C3"/>
    <w:rsid w:val="00190A30"/>
    <w:rsid w:val="001913A2"/>
    <w:rsid w:val="00191954"/>
    <w:rsid w:val="00192C2D"/>
    <w:rsid w:val="00193C9A"/>
    <w:rsid w:val="001941A1"/>
    <w:rsid w:val="00194611"/>
    <w:rsid w:val="001949FA"/>
    <w:rsid w:val="001951D6"/>
    <w:rsid w:val="00195B23"/>
    <w:rsid w:val="00195B85"/>
    <w:rsid w:val="00195D8B"/>
    <w:rsid w:val="00195DB1"/>
    <w:rsid w:val="00196320"/>
    <w:rsid w:val="00196B45"/>
    <w:rsid w:val="00196E53"/>
    <w:rsid w:val="001970B9"/>
    <w:rsid w:val="001979D6"/>
    <w:rsid w:val="00197AA1"/>
    <w:rsid w:val="00197DD4"/>
    <w:rsid w:val="001A00AD"/>
    <w:rsid w:val="001A0174"/>
    <w:rsid w:val="001A0179"/>
    <w:rsid w:val="001A02A1"/>
    <w:rsid w:val="001A02AE"/>
    <w:rsid w:val="001A0D9D"/>
    <w:rsid w:val="001A0EEB"/>
    <w:rsid w:val="001A1204"/>
    <w:rsid w:val="001A1273"/>
    <w:rsid w:val="001A1471"/>
    <w:rsid w:val="001A1486"/>
    <w:rsid w:val="001A2FB7"/>
    <w:rsid w:val="001A3116"/>
    <w:rsid w:val="001A34D5"/>
    <w:rsid w:val="001A3873"/>
    <w:rsid w:val="001A3C42"/>
    <w:rsid w:val="001A3FDD"/>
    <w:rsid w:val="001A40BC"/>
    <w:rsid w:val="001A44B9"/>
    <w:rsid w:val="001A4675"/>
    <w:rsid w:val="001A4689"/>
    <w:rsid w:val="001A48CF"/>
    <w:rsid w:val="001A4AFD"/>
    <w:rsid w:val="001A4C4E"/>
    <w:rsid w:val="001A4C91"/>
    <w:rsid w:val="001A596C"/>
    <w:rsid w:val="001A5A2A"/>
    <w:rsid w:val="001A617D"/>
    <w:rsid w:val="001A61D0"/>
    <w:rsid w:val="001A6DDB"/>
    <w:rsid w:val="001A6FD2"/>
    <w:rsid w:val="001A7372"/>
    <w:rsid w:val="001A784C"/>
    <w:rsid w:val="001A7EEC"/>
    <w:rsid w:val="001B02FB"/>
    <w:rsid w:val="001B0469"/>
    <w:rsid w:val="001B10BE"/>
    <w:rsid w:val="001B1533"/>
    <w:rsid w:val="001B210A"/>
    <w:rsid w:val="001B2D77"/>
    <w:rsid w:val="001B34C0"/>
    <w:rsid w:val="001B3FD8"/>
    <w:rsid w:val="001B41E9"/>
    <w:rsid w:val="001B4348"/>
    <w:rsid w:val="001B50B4"/>
    <w:rsid w:val="001B5598"/>
    <w:rsid w:val="001B5687"/>
    <w:rsid w:val="001B5C22"/>
    <w:rsid w:val="001B6A2E"/>
    <w:rsid w:val="001B709D"/>
    <w:rsid w:val="001B71E3"/>
    <w:rsid w:val="001B7846"/>
    <w:rsid w:val="001B7AF1"/>
    <w:rsid w:val="001C019A"/>
    <w:rsid w:val="001C273F"/>
    <w:rsid w:val="001C2CBA"/>
    <w:rsid w:val="001C2E21"/>
    <w:rsid w:val="001C317B"/>
    <w:rsid w:val="001C3326"/>
    <w:rsid w:val="001C3FC3"/>
    <w:rsid w:val="001C411D"/>
    <w:rsid w:val="001C4F05"/>
    <w:rsid w:val="001C51DE"/>
    <w:rsid w:val="001C5D90"/>
    <w:rsid w:val="001C6064"/>
    <w:rsid w:val="001C6525"/>
    <w:rsid w:val="001C6630"/>
    <w:rsid w:val="001C6F90"/>
    <w:rsid w:val="001C7094"/>
    <w:rsid w:val="001C733B"/>
    <w:rsid w:val="001C7F05"/>
    <w:rsid w:val="001D0293"/>
    <w:rsid w:val="001D0643"/>
    <w:rsid w:val="001D0848"/>
    <w:rsid w:val="001D099E"/>
    <w:rsid w:val="001D09A3"/>
    <w:rsid w:val="001D12EB"/>
    <w:rsid w:val="001D134C"/>
    <w:rsid w:val="001D1669"/>
    <w:rsid w:val="001D1829"/>
    <w:rsid w:val="001D189B"/>
    <w:rsid w:val="001D1FE5"/>
    <w:rsid w:val="001D20F5"/>
    <w:rsid w:val="001D285E"/>
    <w:rsid w:val="001D3174"/>
    <w:rsid w:val="001D31A0"/>
    <w:rsid w:val="001D36A0"/>
    <w:rsid w:val="001D3C27"/>
    <w:rsid w:val="001D4541"/>
    <w:rsid w:val="001D4574"/>
    <w:rsid w:val="001D5157"/>
    <w:rsid w:val="001D5A17"/>
    <w:rsid w:val="001D6342"/>
    <w:rsid w:val="001D67B6"/>
    <w:rsid w:val="001D6BE5"/>
    <w:rsid w:val="001D6DD5"/>
    <w:rsid w:val="001D70D9"/>
    <w:rsid w:val="001D748E"/>
    <w:rsid w:val="001D7B70"/>
    <w:rsid w:val="001D7B90"/>
    <w:rsid w:val="001D7E85"/>
    <w:rsid w:val="001E1175"/>
    <w:rsid w:val="001E16DD"/>
    <w:rsid w:val="001E1F22"/>
    <w:rsid w:val="001E2814"/>
    <w:rsid w:val="001E285B"/>
    <w:rsid w:val="001E29A2"/>
    <w:rsid w:val="001E3372"/>
    <w:rsid w:val="001E46E6"/>
    <w:rsid w:val="001E4B07"/>
    <w:rsid w:val="001E4DEA"/>
    <w:rsid w:val="001E51FE"/>
    <w:rsid w:val="001E5268"/>
    <w:rsid w:val="001E52BD"/>
    <w:rsid w:val="001E605C"/>
    <w:rsid w:val="001E6063"/>
    <w:rsid w:val="001E6610"/>
    <w:rsid w:val="001E6718"/>
    <w:rsid w:val="001E68F3"/>
    <w:rsid w:val="001E6B7A"/>
    <w:rsid w:val="001E6C48"/>
    <w:rsid w:val="001E74C5"/>
    <w:rsid w:val="001E7CFA"/>
    <w:rsid w:val="001F038D"/>
    <w:rsid w:val="001F0743"/>
    <w:rsid w:val="001F08E3"/>
    <w:rsid w:val="001F0906"/>
    <w:rsid w:val="001F0A64"/>
    <w:rsid w:val="001F10E5"/>
    <w:rsid w:val="001F1859"/>
    <w:rsid w:val="001F1F9F"/>
    <w:rsid w:val="001F2F1A"/>
    <w:rsid w:val="001F2F21"/>
    <w:rsid w:val="001F3520"/>
    <w:rsid w:val="001F3730"/>
    <w:rsid w:val="001F45C1"/>
    <w:rsid w:val="001F4831"/>
    <w:rsid w:val="001F4DA2"/>
    <w:rsid w:val="001F4DE7"/>
    <w:rsid w:val="001F513B"/>
    <w:rsid w:val="001F5303"/>
    <w:rsid w:val="001F5912"/>
    <w:rsid w:val="001F6425"/>
    <w:rsid w:val="001F6478"/>
    <w:rsid w:val="001F681F"/>
    <w:rsid w:val="001F70EC"/>
    <w:rsid w:val="001F765E"/>
    <w:rsid w:val="001F78CC"/>
    <w:rsid w:val="001F79BA"/>
    <w:rsid w:val="001F7B69"/>
    <w:rsid w:val="001F7C0D"/>
    <w:rsid w:val="001F7CEF"/>
    <w:rsid w:val="002000CD"/>
    <w:rsid w:val="00200102"/>
    <w:rsid w:val="002008B7"/>
    <w:rsid w:val="002008F0"/>
    <w:rsid w:val="00200B6B"/>
    <w:rsid w:val="00200B73"/>
    <w:rsid w:val="00200FFA"/>
    <w:rsid w:val="00201410"/>
    <w:rsid w:val="0020167D"/>
    <w:rsid w:val="002016E4"/>
    <w:rsid w:val="002026C1"/>
    <w:rsid w:val="0020354E"/>
    <w:rsid w:val="002035CC"/>
    <w:rsid w:val="00203E56"/>
    <w:rsid w:val="00203F61"/>
    <w:rsid w:val="002044C4"/>
    <w:rsid w:val="00204AC0"/>
    <w:rsid w:val="00204B77"/>
    <w:rsid w:val="00204C52"/>
    <w:rsid w:val="00205360"/>
    <w:rsid w:val="00205913"/>
    <w:rsid w:val="0020596F"/>
    <w:rsid w:val="0020605D"/>
    <w:rsid w:val="0020740D"/>
    <w:rsid w:val="00207B01"/>
    <w:rsid w:val="00207BF8"/>
    <w:rsid w:val="00207DE3"/>
    <w:rsid w:val="00210CB1"/>
    <w:rsid w:val="00210EA0"/>
    <w:rsid w:val="00211289"/>
    <w:rsid w:val="002115A0"/>
    <w:rsid w:val="00211FE0"/>
    <w:rsid w:val="002122C8"/>
    <w:rsid w:val="002125E0"/>
    <w:rsid w:val="00212798"/>
    <w:rsid w:val="002128F2"/>
    <w:rsid w:val="0021293A"/>
    <w:rsid w:val="00213359"/>
    <w:rsid w:val="00213456"/>
    <w:rsid w:val="00213533"/>
    <w:rsid w:val="00213630"/>
    <w:rsid w:val="002138C3"/>
    <w:rsid w:val="00213B9B"/>
    <w:rsid w:val="00213FA3"/>
    <w:rsid w:val="00214073"/>
    <w:rsid w:val="002145A7"/>
    <w:rsid w:val="002145FD"/>
    <w:rsid w:val="00214E73"/>
    <w:rsid w:val="00214EE7"/>
    <w:rsid w:val="00214EEB"/>
    <w:rsid w:val="002156D6"/>
    <w:rsid w:val="00215C5E"/>
    <w:rsid w:val="00216526"/>
    <w:rsid w:val="00216527"/>
    <w:rsid w:val="00217CA9"/>
    <w:rsid w:val="00220445"/>
    <w:rsid w:val="00220659"/>
    <w:rsid w:val="00220D0E"/>
    <w:rsid w:val="00220FF3"/>
    <w:rsid w:val="00221191"/>
    <w:rsid w:val="0022140B"/>
    <w:rsid w:val="0022154E"/>
    <w:rsid w:val="00221DB9"/>
    <w:rsid w:val="00222059"/>
    <w:rsid w:val="002220F5"/>
    <w:rsid w:val="002222B8"/>
    <w:rsid w:val="0022264C"/>
    <w:rsid w:val="0022326E"/>
    <w:rsid w:val="00223C15"/>
    <w:rsid w:val="00223DB0"/>
    <w:rsid w:val="00223F2A"/>
    <w:rsid w:val="002241AE"/>
    <w:rsid w:val="0022433A"/>
    <w:rsid w:val="00224450"/>
    <w:rsid w:val="0022463D"/>
    <w:rsid w:val="00224CF6"/>
    <w:rsid w:val="002252C3"/>
    <w:rsid w:val="00225308"/>
    <w:rsid w:val="002255CB"/>
    <w:rsid w:val="002256E6"/>
    <w:rsid w:val="00226448"/>
    <w:rsid w:val="0022723E"/>
    <w:rsid w:val="00227D58"/>
    <w:rsid w:val="002303DE"/>
    <w:rsid w:val="00230518"/>
    <w:rsid w:val="00230530"/>
    <w:rsid w:val="00231FD9"/>
    <w:rsid w:val="0023202A"/>
    <w:rsid w:val="00232077"/>
    <w:rsid w:val="0023235D"/>
    <w:rsid w:val="00232A73"/>
    <w:rsid w:val="002330A3"/>
    <w:rsid w:val="00233614"/>
    <w:rsid w:val="0023390F"/>
    <w:rsid w:val="002340C9"/>
    <w:rsid w:val="00234296"/>
    <w:rsid w:val="0023462D"/>
    <w:rsid w:val="00234A45"/>
    <w:rsid w:val="002354B7"/>
    <w:rsid w:val="00235BBB"/>
    <w:rsid w:val="00236084"/>
    <w:rsid w:val="002366CD"/>
    <w:rsid w:val="00236E3E"/>
    <w:rsid w:val="00237312"/>
    <w:rsid w:val="002376FD"/>
    <w:rsid w:val="00237E59"/>
    <w:rsid w:val="00237E78"/>
    <w:rsid w:val="0024033A"/>
    <w:rsid w:val="00240BFA"/>
    <w:rsid w:val="00240EF3"/>
    <w:rsid w:val="00241449"/>
    <w:rsid w:val="0024187F"/>
    <w:rsid w:val="00242184"/>
    <w:rsid w:val="002424DC"/>
    <w:rsid w:val="00242674"/>
    <w:rsid w:val="002429C9"/>
    <w:rsid w:val="00242AF5"/>
    <w:rsid w:val="00242FD0"/>
    <w:rsid w:val="002436EF"/>
    <w:rsid w:val="002439C4"/>
    <w:rsid w:val="002442B1"/>
    <w:rsid w:val="002449AB"/>
    <w:rsid w:val="00244A58"/>
    <w:rsid w:val="00244E2D"/>
    <w:rsid w:val="002450CC"/>
    <w:rsid w:val="0024513E"/>
    <w:rsid w:val="00245C11"/>
    <w:rsid w:val="0024656F"/>
    <w:rsid w:val="00247215"/>
    <w:rsid w:val="002478F3"/>
    <w:rsid w:val="00247A88"/>
    <w:rsid w:val="00247C41"/>
    <w:rsid w:val="00247CD1"/>
    <w:rsid w:val="002504BF"/>
    <w:rsid w:val="00250608"/>
    <w:rsid w:val="0025083C"/>
    <w:rsid w:val="00250ABD"/>
    <w:rsid w:val="00250BA3"/>
    <w:rsid w:val="00250F8F"/>
    <w:rsid w:val="0025167F"/>
    <w:rsid w:val="0025177C"/>
    <w:rsid w:val="002517A5"/>
    <w:rsid w:val="0025184C"/>
    <w:rsid w:val="00251A79"/>
    <w:rsid w:val="00251B1D"/>
    <w:rsid w:val="00251C22"/>
    <w:rsid w:val="00251EA2"/>
    <w:rsid w:val="00252A16"/>
    <w:rsid w:val="0025304E"/>
    <w:rsid w:val="00253779"/>
    <w:rsid w:val="00253A40"/>
    <w:rsid w:val="00253B27"/>
    <w:rsid w:val="00253CCA"/>
    <w:rsid w:val="0025468D"/>
    <w:rsid w:val="002549C9"/>
    <w:rsid w:val="00255035"/>
    <w:rsid w:val="00255759"/>
    <w:rsid w:val="00256438"/>
    <w:rsid w:val="00257006"/>
    <w:rsid w:val="00257903"/>
    <w:rsid w:val="00257A44"/>
    <w:rsid w:val="00257DA5"/>
    <w:rsid w:val="00260A69"/>
    <w:rsid w:val="00260F4A"/>
    <w:rsid w:val="00261490"/>
    <w:rsid w:val="002614A3"/>
    <w:rsid w:val="00262AD0"/>
    <w:rsid w:val="00262F46"/>
    <w:rsid w:val="002639D3"/>
    <w:rsid w:val="002639ED"/>
    <w:rsid w:val="00263C9C"/>
    <w:rsid w:val="00263FE2"/>
    <w:rsid w:val="0026426F"/>
    <w:rsid w:val="00264404"/>
    <w:rsid w:val="00264709"/>
    <w:rsid w:val="00264F98"/>
    <w:rsid w:val="0026518D"/>
    <w:rsid w:val="0026573F"/>
    <w:rsid w:val="002659BB"/>
    <w:rsid w:val="00265F6C"/>
    <w:rsid w:val="002661CF"/>
    <w:rsid w:val="00266B12"/>
    <w:rsid w:val="00266DA1"/>
    <w:rsid w:val="002674AD"/>
    <w:rsid w:val="002679B8"/>
    <w:rsid w:val="00267F62"/>
    <w:rsid w:val="0027030B"/>
    <w:rsid w:val="002710E9"/>
    <w:rsid w:val="00271557"/>
    <w:rsid w:val="00272994"/>
    <w:rsid w:val="00272A5F"/>
    <w:rsid w:val="002730DC"/>
    <w:rsid w:val="002736A8"/>
    <w:rsid w:val="002740CF"/>
    <w:rsid w:val="002740D0"/>
    <w:rsid w:val="00274548"/>
    <w:rsid w:val="002745B5"/>
    <w:rsid w:val="002748CC"/>
    <w:rsid w:val="0027499B"/>
    <w:rsid w:val="00274D5F"/>
    <w:rsid w:val="00275817"/>
    <w:rsid w:val="00276F21"/>
    <w:rsid w:val="0027759B"/>
    <w:rsid w:val="0028008B"/>
    <w:rsid w:val="00280629"/>
    <w:rsid w:val="00280D3A"/>
    <w:rsid w:val="00280E41"/>
    <w:rsid w:val="002813C8"/>
    <w:rsid w:val="0028199A"/>
    <w:rsid w:val="002819AC"/>
    <w:rsid w:val="0028237E"/>
    <w:rsid w:val="00282664"/>
    <w:rsid w:val="00282A52"/>
    <w:rsid w:val="00282B52"/>
    <w:rsid w:val="00282F6A"/>
    <w:rsid w:val="00283030"/>
    <w:rsid w:val="002834DE"/>
    <w:rsid w:val="00283C24"/>
    <w:rsid w:val="00283C87"/>
    <w:rsid w:val="00283E25"/>
    <w:rsid w:val="00283FA4"/>
    <w:rsid w:val="00284613"/>
    <w:rsid w:val="00284EC0"/>
    <w:rsid w:val="00285227"/>
    <w:rsid w:val="00285E0C"/>
    <w:rsid w:val="00286039"/>
    <w:rsid w:val="00286065"/>
    <w:rsid w:val="00286767"/>
    <w:rsid w:val="002867E0"/>
    <w:rsid w:val="002871E1"/>
    <w:rsid w:val="00287307"/>
    <w:rsid w:val="0028759C"/>
    <w:rsid w:val="0028775E"/>
    <w:rsid w:val="00290FC5"/>
    <w:rsid w:val="0029175A"/>
    <w:rsid w:val="00291772"/>
    <w:rsid w:val="00291BF3"/>
    <w:rsid w:val="00291F31"/>
    <w:rsid w:val="00292063"/>
    <w:rsid w:val="002924C1"/>
    <w:rsid w:val="00292519"/>
    <w:rsid w:val="00292D27"/>
    <w:rsid w:val="002932F1"/>
    <w:rsid w:val="002939CB"/>
    <w:rsid w:val="002943BD"/>
    <w:rsid w:val="002945E8"/>
    <w:rsid w:val="0029486E"/>
    <w:rsid w:val="00295026"/>
    <w:rsid w:val="0029622E"/>
    <w:rsid w:val="0029629A"/>
    <w:rsid w:val="002962E8"/>
    <w:rsid w:val="002965BC"/>
    <w:rsid w:val="0029717D"/>
    <w:rsid w:val="002971DE"/>
    <w:rsid w:val="0029729F"/>
    <w:rsid w:val="0029750D"/>
    <w:rsid w:val="00297B35"/>
    <w:rsid w:val="00297DC2"/>
    <w:rsid w:val="002A0EEF"/>
    <w:rsid w:val="002A20F7"/>
    <w:rsid w:val="002A23EC"/>
    <w:rsid w:val="002A25FE"/>
    <w:rsid w:val="002A283B"/>
    <w:rsid w:val="002A3AED"/>
    <w:rsid w:val="002A3FE3"/>
    <w:rsid w:val="002A4368"/>
    <w:rsid w:val="002A4532"/>
    <w:rsid w:val="002A49F2"/>
    <w:rsid w:val="002A4CC5"/>
    <w:rsid w:val="002A4D04"/>
    <w:rsid w:val="002A5493"/>
    <w:rsid w:val="002A56E9"/>
    <w:rsid w:val="002A5857"/>
    <w:rsid w:val="002A5FE7"/>
    <w:rsid w:val="002A6437"/>
    <w:rsid w:val="002A68BC"/>
    <w:rsid w:val="002A7667"/>
    <w:rsid w:val="002A7E6A"/>
    <w:rsid w:val="002B015E"/>
    <w:rsid w:val="002B0C77"/>
    <w:rsid w:val="002B0D27"/>
    <w:rsid w:val="002B0E47"/>
    <w:rsid w:val="002B15C1"/>
    <w:rsid w:val="002B188F"/>
    <w:rsid w:val="002B18A8"/>
    <w:rsid w:val="002B1D44"/>
    <w:rsid w:val="002B1E85"/>
    <w:rsid w:val="002B2360"/>
    <w:rsid w:val="002B2575"/>
    <w:rsid w:val="002B2919"/>
    <w:rsid w:val="002B3323"/>
    <w:rsid w:val="002B4080"/>
    <w:rsid w:val="002B42CC"/>
    <w:rsid w:val="002B4349"/>
    <w:rsid w:val="002B4355"/>
    <w:rsid w:val="002B48F1"/>
    <w:rsid w:val="002B525B"/>
    <w:rsid w:val="002B5691"/>
    <w:rsid w:val="002B5997"/>
    <w:rsid w:val="002B6172"/>
    <w:rsid w:val="002B620E"/>
    <w:rsid w:val="002B68CD"/>
    <w:rsid w:val="002B6AF6"/>
    <w:rsid w:val="002B6D04"/>
    <w:rsid w:val="002B6D71"/>
    <w:rsid w:val="002B6E4D"/>
    <w:rsid w:val="002B703A"/>
    <w:rsid w:val="002B7F1D"/>
    <w:rsid w:val="002C06FE"/>
    <w:rsid w:val="002C0E42"/>
    <w:rsid w:val="002C1614"/>
    <w:rsid w:val="002C1752"/>
    <w:rsid w:val="002C2340"/>
    <w:rsid w:val="002C2B2C"/>
    <w:rsid w:val="002C3E95"/>
    <w:rsid w:val="002C4303"/>
    <w:rsid w:val="002C48B9"/>
    <w:rsid w:val="002C4EA9"/>
    <w:rsid w:val="002C4F8F"/>
    <w:rsid w:val="002C5313"/>
    <w:rsid w:val="002C553E"/>
    <w:rsid w:val="002C5E98"/>
    <w:rsid w:val="002C5FDE"/>
    <w:rsid w:val="002C7610"/>
    <w:rsid w:val="002C76F2"/>
    <w:rsid w:val="002C7795"/>
    <w:rsid w:val="002C790B"/>
    <w:rsid w:val="002C7D7F"/>
    <w:rsid w:val="002C7F7C"/>
    <w:rsid w:val="002D0048"/>
    <w:rsid w:val="002D08D0"/>
    <w:rsid w:val="002D0997"/>
    <w:rsid w:val="002D0A28"/>
    <w:rsid w:val="002D0D27"/>
    <w:rsid w:val="002D131C"/>
    <w:rsid w:val="002D17D8"/>
    <w:rsid w:val="002D180A"/>
    <w:rsid w:val="002D1A82"/>
    <w:rsid w:val="002D1B14"/>
    <w:rsid w:val="002D1D3A"/>
    <w:rsid w:val="002D208A"/>
    <w:rsid w:val="002D24F3"/>
    <w:rsid w:val="002D27D7"/>
    <w:rsid w:val="002D2A5A"/>
    <w:rsid w:val="002D3789"/>
    <w:rsid w:val="002D3834"/>
    <w:rsid w:val="002D397B"/>
    <w:rsid w:val="002D40C8"/>
    <w:rsid w:val="002D4B64"/>
    <w:rsid w:val="002D513A"/>
    <w:rsid w:val="002D61C0"/>
    <w:rsid w:val="002D627D"/>
    <w:rsid w:val="002D72BE"/>
    <w:rsid w:val="002D7461"/>
    <w:rsid w:val="002D7A1A"/>
    <w:rsid w:val="002D7BFE"/>
    <w:rsid w:val="002D7F1C"/>
    <w:rsid w:val="002E0117"/>
    <w:rsid w:val="002E020E"/>
    <w:rsid w:val="002E0282"/>
    <w:rsid w:val="002E0428"/>
    <w:rsid w:val="002E074C"/>
    <w:rsid w:val="002E0988"/>
    <w:rsid w:val="002E0C82"/>
    <w:rsid w:val="002E1933"/>
    <w:rsid w:val="002E20D2"/>
    <w:rsid w:val="002E221F"/>
    <w:rsid w:val="002E23C7"/>
    <w:rsid w:val="002E276F"/>
    <w:rsid w:val="002E336B"/>
    <w:rsid w:val="002E38AA"/>
    <w:rsid w:val="002E3C7F"/>
    <w:rsid w:val="002E4040"/>
    <w:rsid w:val="002E43DC"/>
    <w:rsid w:val="002E4673"/>
    <w:rsid w:val="002E4E8C"/>
    <w:rsid w:val="002E5107"/>
    <w:rsid w:val="002E51E1"/>
    <w:rsid w:val="002E5E3B"/>
    <w:rsid w:val="002E62CA"/>
    <w:rsid w:val="002E635E"/>
    <w:rsid w:val="002E66F4"/>
    <w:rsid w:val="002E696F"/>
    <w:rsid w:val="002E6F61"/>
    <w:rsid w:val="002E720E"/>
    <w:rsid w:val="002E7AEE"/>
    <w:rsid w:val="002E7B96"/>
    <w:rsid w:val="002E7F67"/>
    <w:rsid w:val="002E7FD2"/>
    <w:rsid w:val="002F06B0"/>
    <w:rsid w:val="002F0708"/>
    <w:rsid w:val="002F1217"/>
    <w:rsid w:val="002F17E0"/>
    <w:rsid w:val="002F24FD"/>
    <w:rsid w:val="002F2743"/>
    <w:rsid w:val="002F2FA9"/>
    <w:rsid w:val="002F303E"/>
    <w:rsid w:val="002F30F9"/>
    <w:rsid w:val="002F36A0"/>
    <w:rsid w:val="002F39CC"/>
    <w:rsid w:val="002F3F30"/>
    <w:rsid w:val="002F4443"/>
    <w:rsid w:val="002F4BE2"/>
    <w:rsid w:val="002F4EAE"/>
    <w:rsid w:val="002F5DA4"/>
    <w:rsid w:val="002F603D"/>
    <w:rsid w:val="002F66B0"/>
    <w:rsid w:val="002F6C8C"/>
    <w:rsid w:val="002F6FD1"/>
    <w:rsid w:val="002F711B"/>
    <w:rsid w:val="002F74CD"/>
    <w:rsid w:val="002F77DF"/>
    <w:rsid w:val="002F789F"/>
    <w:rsid w:val="002F7B02"/>
    <w:rsid w:val="00300343"/>
    <w:rsid w:val="00300B83"/>
    <w:rsid w:val="00300DD7"/>
    <w:rsid w:val="00300DF4"/>
    <w:rsid w:val="00301753"/>
    <w:rsid w:val="003018A4"/>
    <w:rsid w:val="003020F6"/>
    <w:rsid w:val="003023A4"/>
    <w:rsid w:val="00302961"/>
    <w:rsid w:val="003033F4"/>
    <w:rsid w:val="003040B3"/>
    <w:rsid w:val="003048FF"/>
    <w:rsid w:val="00304EC7"/>
    <w:rsid w:val="00304FCC"/>
    <w:rsid w:val="00305206"/>
    <w:rsid w:val="00305ABE"/>
    <w:rsid w:val="00305CDC"/>
    <w:rsid w:val="00306191"/>
    <w:rsid w:val="00306D76"/>
    <w:rsid w:val="00306D9A"/>
    <w:rsid w:val="00306E1E"/>
    <w:rsid w:val="0030754C"/>
    <w:rsid w:val="003078ED"/>
    <w:rsid w:val="00307AF0"/>
    <w:rsid w:val="00307B35"/>
    <w:rsid w:val="00307C63"/>
    <w:rsid w:val="003104A8"/>
    <w:rsid w:val="00310C57"/>
    <w:rsid w:val="00312422"/>
    <w:rsid w:val="003124BB"/>
    <w:rsid w:val="00312614"/>
    <w:rsid w:val="00312901"/>
    <w:rsid w:val="00312B06"/>
    <w:rsid w:val="003136A7"/>
    <w:rsid w:val="003136A8"/>
    <w:rsid w:val="0031374C"/>
    <w:rsid w:val="0031386B"/>
    <w:rsid w:val="003142EA"/>
    <w:rsid w:val="003143AC"/>
    <w:rsid w:val="003146B9"/>
    <w:rsid w:val="00314A69"/>
    <w:rsid w:val="003154CC"/>
    <w:rsid w:val="0031615D"/>
    <w:rsid w:val="00317134"/>
    <w:rsid w:val="00317E33"/>
    <w:rsid w:val="00317FC2"/>
    <w:rsid w:val="00320E20"/>
    <w:rsid w:val="00320E41"/>
    <w:rsid w:val="00321A33"/>
    <w:rsid w:val="00321E17"/>
    <w:rsid w:val="00322657"/>
    <w:rsid w:val="00323652"/>
    <w:rsid w:val="003236F3"/>
    <w:rsid w:val="003238F4"/>
    <w:rsid w:val="00323954"/>
    <w:rsid w:val="00323EE5"/>
    <w:rsid w:val="003243C4"/>
    <w:rsid w:val="0032480B"/>
    <w:rsid w:val="00324C27"/>
    <w:rsid w:val="00324C5D"/>
    <w:rsid w:val="00324DE8"/>
    <w:rsid w:val="00324E93"/>
    <w:rsid w:val="00325068"/>
    <w:rsid w:val="00325CA2"/>
    <w:rsid w:val="00325F7D"/>
    <w:rsid w:val="00326756"/>
    <w:rsid w:val="003267E3"/>
    <w:rsid w:val="003268A5"/>
    <w:rsid w:val="00326B7C"/>
    <w:rsid w:val="0032781B"/>
    <w:rsid w:val="00327EF4"/>
    <w:rsid w:val="00327F0B"/>
    <w:rsid w:val="00330A36"/>
    <w:rsid w:val="00330CA9"/>
    <w:rsid w:val="00330EFF"/>
    <w:rsid w:val="00330F18"/>
    <w:rsid w:val="00331336"/>
    <w:rsid w:val="0033166E"/>
    <w:rsid w:val="00331D82"/>
    <w:rsid w:val="003327A8"/>
    <w:rsid w:val="00332A19"/>
    <w:rsid w:val="00332EA4"/>
    <w:rsid w:val="00333742"/>
    <w:rsid w:val="00333F37"/>
    <w:rsid w:val="00334064"/>
    <w:rsid w:val="00334316"/>
    <w:rsid w:val="00334507"/>
    <w:rsid w:val="003345EA"/>
    <w:rsid w:val="00334BF3"/>
    <w:rsid w:val="00334EFC"/>
    <w:rsid w:val="00335D03"/>
    <w:rsid w:val="00335E54"/>
    <w:rsid w:val="003361C5"/>
    <w:rsid w:val="003369BA"/>
    <w:rsid w:val="00336C63"/>
    <w:rsid w:val="00336F5C"/>
    <w:rsid w:val="003370B8"/>
    <w:rsid w:val="00337495"/>
    <w:rsid w:val="00337674"/>
    <w:rsid w:val="0034046B"/>
    <w:rsid w:val="00340DC3"/>
    <w:rsid w:val="00341186"/>
    <w:rsid w:val="0034132A"/>
    <w:rsid w:val="00341670"/>
    <w:rsid w:val="00341ED7"/>
    <w:rsid w:val="00342541"/>
    <w:rsid w:val="00343140"/>
    <w:rsid w:val="0034375E"/>
    <w:rsid w:val="00344013"/>
    <w:rsid w:val="00344609"/>
    <w:rsid w:val="00344D14"/>
    <w:rsid w:val="0034506A"/>
    <w:rsid w:val="00345748"/>
    <w:rsid w:val="00345A6E"/>
    <w:rsid w:val="00345AEC"/>
    <w:rsid w:val="00346BCA"/>
    <w:rsid w:val="003471E7"/>
    <w:rsid w:val="003479A0"/>
    <w:rsid w:val="00347B58"/>
    <w:rsid w:val="00347D0B"/>
    <w:rsid w:val="003504BA"/>
    <w:rsid w:val="00350994"/>
    <w:rsid w:val="00350C43"/>
    <w:rsid w:val="00350D21"/>
    <w:rsid w:val="00350DE3"/>
    <w:rsid w:val="00350FDF"/>
    <w:rsid w:val="0035131E"/>
    <w:rsid w:val="00351359"/>
    <w:rsid w:val="0035159B"/>
    <w:rsid w:val="00351B59"/>
    <w:rsid w:val="00351BCD"/>
    <w:rsid w:val="00351C0B"/>
    <w:rsid w:val="00351C97"/>
    <w:rsid w:val="00352042"/>
    <w:rsid w:val="0035213B"/>
    <w:rsid w:val="00352155"/>
    <w:rsid w:val="003522CB"/>
    <w:rsid w:val="003523FA"/>
    <w:rsid w:val="00352F5D"/>
    <w:rsid w:val="00353594"/>
    <w:rsid w:val="00353B53"/>
    <w:rsid w:val="003544DD"/>
    <w:rsid w:val="003548DE"/>
    <w:rsid w:val="00354A04"/>
    <w:rsid w:val="00354CCE"/>
    <w:rsid w:val="00355328"/>
    <w:rsid w:val="0035645E"/>
    <w:rsid w:val="003567C6"/>
    <w:rsid w:val="00356A76"/>
    <w:rsid w:val="00356C33"/>
    <w:rsid w:val="0036020E"/>
    <w:rsid w:val="003604F3"/>
    <w:rsid w:val="003605DC"/>
    <w:rsid w:val="00360A3A"/>
    <w:rsid w:val="003610A0"/>
    <w:rsid w:val="003611DD"/>
    <w:rsid w:val="00361600"/>
    <w:rsid w:val="00361993"/>
    <w:rsid w:val="00361AF2"/>
    <w:rsid w:val="003620A4"/>
    <w:rsid w:val="00363147"/>
    <w:rsid w:val="00363A62"/>
    <w:rsid w:val="00363CDE"/>
    <w:rsid w:val="00363FE4"/>
    <w:rsid w:val="00364165"/>
    <w:rsid w:val="00364753"/>
    <w:rsid w:val="00364B7B"/>
    <w:rsid w:val="00364BBB"/>
    <w:rsid w:val="00365B4A"/>
    <w:rsid w:val="00365F95"/>
    <w:rsid w:val="003661E2"/>
    <w:rsid w:val="00366505"/>
    <w:rsid w:val="003668BC"/>
    <w:rsid w:val="00367304"/>
    <w:rsid w:val="00367794"/>
    <w:rsid w:val="0036791B"/>
    <w:rsid w:val="0037017F"/>
    <w:rsid w:val="0037020A"/>
    <w:rsid w:val="00370647"/>
    <w:rsid w:val="003706AA"/>
    <w:rsid w:val="00370959"/>
    <w:rsid w:val="00370A07"/>
    <w:rsid w:val="003718CC"/>
    <w:rsid w:val="0037288F"/>
    <w:rsid w:val="003729BD"/>
    <w:rsid w:val="00372CC6"/>
    <w:rsid w:val="00372FD5"/>
    <w:rsid w:val="0037394D"/>
    <w:rsid w:val="00373BC8"/>
    <w:rsid w:val="00373EE1"/>
    <w:rsid w:val="003745D3"/>
    <w:rsid w:val="00374653"/>
    <w:rsid w:val="00374928"/>
    <w:rsid w:val="00374A3E"/>
    <w:rsid w:val="003752C8"/>
    <w:rsid w:val="003756C2"/>
    <w:rsid w:val="00375A46"/>
    <w:rsid w:val="00375B6D"/>
    <w:rsid w:val="00375E52"/>
    <w:rsid w:val="0037663D"/>
    <w:rsid w:val="00376853"/>
    <w:rsid w:val="00376AF2"/>
    <w:rsid w:val="00376E82"/>
    <w:rsid w:val="00376F05"/>
    <w:rsid w:val="00377C03"/>
    <w:rsid w:val="003810D0"/>
    <w:rsid w:val="003812B7"/>
    <w:rsid w:val="00381EAD"/>
    <w:rsid w:val="003820C0"/>
    <w:rsid w:val="0038243E"/>
    <w:rsid w:val="00382570"/>
    <w:rsid w:val="00382B5B"/>
    <w:rsid w:val="00382C7F"/>
    <w:rsid w:val="00383132"/>
    <w:rsid w:val="003831E0"/>
    <w:rsid w:val="003832A5"/>
    <w:rsid w:val="00383331"/>
    <w:rsid w:val="00383F6D"/>
    <w:rsid w:val="003843DA"/>
    <w:rsid w:val="003844C9"/>
    <w:rsid w:val="0038466E"/>
    <w:rsid w:val="003846F7"/>
    <w:rsid w:val="0038521C"/>
    <w:rsid w:val="003859CE"/>
    <w:rsid w:val="003861F3"/>
    <w:rsid w:val="003868DD"/>
    <w:rsid w:val="00386CE1"/>
    <w:rsid w:val="00386E6B"/>
    <w:rsid w:val="00387863"/>
    <w:rsid w:val="00390C2D"/>
    <w:rsid w:val="0039161D"/>
    <w:rsid w:val="00391F57"/>
    <w:rsid w:val="003924AE"/>
    <w:rsid w:val="00392B61"/>
    <w:rsid w:val="00392F2A"/>
    <w:rsid w:val="0039308F"/>
    <w:rsid w:val="00393298"/>
    <w:rsid w:val="003932A7"/>
    <w:rsid w:val="00393902"/>
    <w:rsid w:val="00393DFB"/>
    <w:rsid w:val="00393E04"/>
    <w:rsid w:val="003942A9"/>
    <w:rsid w:val="003944EE"/>
    <w:rsid w:val="003946E9"/>
    <w:rsid w:val="003949DE"/>
    <w:rsid w:val="003956CE"/>
    <w:rsid w:val="003959CA"/>
    <w:rsid w:val="00395C1E"/>
    <w:rsid w:val="00395C8C"/>
    <w:rsid w:val="00395D96"/>
    <w:rsid w:val="00395F57"/>
    <w:rsid w:val="00395FD8"/>
    <w:rsid w:val="0039622B"/>
    <w:rsid w:val="0039659C"/>
    <w:rsid w:val="003965E9"/>
    <w:rsid w:val="0039729F"/>
    <w:rsid w:val="003975DC"/>
    <w:rsid w:val="00397862"/>
    <w:rsid w:val="00397969"/>
    <w:rsid w:val="00397979"/>
    <w:rsid w:val="00397D22"/>
    <w:rsid w:val="00397F51"/>
    <w:rsid w:val="003A0107"/>
    <w:rsid w:val="003A0405"/>
    <w:rsid w:val="003A06D9"/>
    <w:rsid w:val="003A1077"/>
    <w:rsid w:val="003A17E8"/>
    <w:rsid w:val="003A183A"/>
    <w:rsid w:val="003A1B68"/>
    <w:rsid w:val="003A1CF8"/>
    <w:rsid w:val="003A1E0F"/>
    <w:rsid w:val="003A1F97"/>
    <w:rsid w:val="003A2209"/>
    <w:rsid w:val="003A23AE"/>
    <w:rsid w:val="003A2A0A"/>
    <w:rsid w:val="003A2BEE"/>
    <w:rsid w:val="003A2EA4"/>
    <w:rsid w:val="003A3513"/>
    <w:rsid w:val="003A430A"/>
    <w:rsid w:val="003A45F8"/>
    <w:rsid w:val="003A4710"/>
    <w:rsid w:val="003A471E"/>
    <w:rsid w:val="003A4F29"/>
    <w:rsid w:val="003A51DD"/>
    <w:rsid w:val="003A59D8"/>
    <w:rsid w:val="003A5EB9"/>
    <w:rsid w:val="003A7040"/>
    <w:rsid w:val="003A7140"/>
    <w:rsid w:val="003A7299"/>
    <w:rsid w:val="003A7A7D"/>
    <w:rsid w:val="003B02E9"/>
    <w:rsid w:val="003B0497"/>
    <w:rsid w:val="003B0AB1"/>
    <w:rsid w:val="003B0FAE"/>
    <w:rsid w:val="003B1060"/>
    <w:rsid w:val="003B1445"/>
    <w:rsid w:val="003B1691"/>
    <w:rsid w:val="003B1A40"/>
    <w:rsid w:val="003B1AE3"/>
    <w:rsid w:val="003B2357"/>
    <w:rsid w:val="003B25AC"/>
    <w:rsid w:val="003B2A46"/>
    <w:rsid w:val="003B2A61"/>
    <w:rsid w:val="003B2F94"/>
    <w:rsid w:val="003B394A"/>
    <w:rsid w:val="003B3BBF"/>
    <w:rsid w:val="003B3F83"/>
    <w:rsid w:val="003B45AB"/>
    <w:rsid w:val="003B4CD0"/>
    <w:rsid w:val="003B52FA"/>
    <w:rsid w:val="003B5C81"/>
    <w:rsid w:val="003B5DB5"/>
    <w:rsid w:val="003B6278"/>
    <w:rsid w:val="003B6338"/>
    <w:rsid w:val="003B719D"/>
    <w:rsid w:val="003C00F3"/>
    <w:rsid w:val="003C0AB1"/>
    <w:rsid w:val="003C0C4F"/>
    <w:rsid w:val="003C1E4F"/>
    <w:rsid w:val="003C32D0"/>
    <w:rsid w:val="003C3833"/>
    <w:rsid w:val="003C3CD7"/>
    <w:rsid w:val="003C3DAC"/>
    <w:rsid w:val="003C3E33"/>
    <w:rsid w:val="003C4CA9"/>
    <w:rsid w:val="003C5174"/>
    <w:rsid w:val="003C53C5"/>
    <w:rsid w:val="003C5EBA"/>
    <w:rsid w:val="003C5EC8"/>
    <w:rsid w:val="003C61AB"/>
    <w:rsid w:val="003C6679"/>
    <w:rsid w:val="003C6C3B"/>
    <w:rsid w:val="003C6C4D"/>
    <w:rsid w:val="003C6E7C"/>
    <w:rsid w:val="003C7173"/>
    <w:rsid w:val="003C7192"/>
    <w:rsid w:val="003C73F7"/>
    <w:rsid w:val="003C752A"/>
    <w:rsid w:val="003C7C9E"/>
    <w:rsid w:val="003D0328"/>
    <w:rsid w:val="003D03BA"/>
    <w:rsid w:val="003D0437"/>
    <w:rsid w:val="003D0626"/>
    <w:rsid w:val="003D06B3"/>
    <w:rsid w:val="003D07DE"/>
    <w:rsid w:val="003D08B5"/>
    <w:rsid w:val="003D0EFF"/>
    <w:rsid w:val="003D10B5"/>
    <w:rsid w:val="003D1897"/>
    <w:rsid w:val="003D1DA1"/>
    <w:rsid w:val="003D2004"/>
    <w:rsid w:val="003D205F"/>
    <w:rsid w:val="003D3267"/>
    <w:rsid w:val="003D33FE"/>
    <w:rsid w:val="003D37B8"/>
    <w:rsid w:val="003D4150"/>
    <w:rsid w:val="003D4510"/>
    <w:rsid w:val="003D5843"/>
    <w:rsid w:val="003D5C0B"/>
    <w:rsid w:val="003D6ABA"/>
    <w:rsid w:val="003D7058"/>
    <w:rsid w:val="003D7310"/>
    <w:rsid w:val="003D74D0"/>
    <w:rsid w:val="003E04E7"/>
    <w:rsid w:val="003E0A97"/>
    <w:rsid w:val="003E0FB3"/>
    <w:rsid w:val="003E1786"/>
    <w:rsid w:val="003E2279"/>
    <w:rsid w:val="003E2427"/>
    <w:rsid w:val="003E2B1E"/>
    <w:rsid w:val="003E369E"/>
    <w:rsid w:val="003E3AA8"/>
    <w:rsid w:val="003E4133"/>
    <w:rsid w:val="003E43CD"/>
    <w:rsid w:val="003E449C"/>
    <w:rsid w:val="003E48D4"/>
    <w:rsid w:val="003E4C08"/>
    <w:rsid w:val="003E4CB0"/>
    <w:rsid w:val="003E58D7"/>
    <w:rsid w:val="003E5D19"/>
    <w:rsid w:val="003E5D43"/>
    <w:rsid w:val="003E6446"/>
    <w:rsid w:val="003E6E3D"/>
    <w:rsid w:val="003E7443"/>
    <w:rsid w:val="003F00EF"/>
    <w:rsid w:val="003F065F"/>
    <w:rsid w:val="003F0C06"/>
    <w:rsid w:val="003F1A39"/>
    <w:rsid w:val="003F1BBD"/>
    <w:rsid w:val="003F1EFA"/>
    <w:rsid w:val="003F29AD"/>
    <w:rsid w:val="003F2DC5"/>
    <w:rsid w:val="003F3054"/>
    <w:rsid w:val="003F3641"/>
    <w:rsid w:val="003F3C22"/>
    <w:rsid w:val="003F4CFB"/>
    <w:rsid w:val="003F57B0"/>
    <w:rsid w:val="003F5E62"/>
    <w:rsid w:val="003F6152"/>
    <w:rsid w:val="003F630B"/>
    <w:rsid w:val="003F638A"/>
    <w:rsid w:val="003F63FF"/>
    <w:rsid w:val="003F6E6F"/>
    <w:rsid w:val="003F76C1"/>
    <w:rsid w:val="0040016F"/>
    <w:rsid w:val="00400D38"/>
    <w:rsid w:val="00401410"/>
    <w:rsid w:val="004014A3"/>
    <w:rsid w:val="0040168B"/>
    <w:rsid w:val="004021AB"/>
    <w:rsid w:val="00402EC8"/>
    <w:rsid w:val="00403243"/>
    <w:rsid w:val="00403548"/>
    <w:rsid w:val="0040362D"/>
    <w:rsid w:val="00403756"/>
    <w:rsid w:val="00403956"/>
    <w:rsid w:val="00403F65"/>
    <w:rsid w:val="004044FA"/>
    <w:rsid w:val="00404587"/>
    <w:rsid w:val="00404BBC"/>
    <w:rsid w:val="00404C30"/>
    <w:rsid w:val="00405486"/>
    <w:rsid w:val="00405567"/>
    <w:rsid w:val="00405BFD"/>
    <w:rsid w:val="00406439"/>
    <w:rsid w:val="00406716"/>
    <w:rsid w:val="00407947"/>
    <w:rsid w:val="00407E16"/>
    <w:rsid w:val="00410075"/>
    <w:rsid w:val="0041017E"/>
    <w:rsid w:val="004103FD"/>
    <w:rsid w:val="0041044B"/>
    <w:rsid w:val="00410C37"/>
    <w:rsid w:val="00410DFB"/>
    <w:rsid w:val="00410EB9"/>
    <w:rsid w:val="004110D3"/>
    <w:rsid w:val="004114C8"/>
    <w:rsid w:val="00411968"/>
    <w:rsid w:val="00412050"/>
    <w:rsid w:val="00412299"/>
    <w:rsid w:val="00412401"/>
    <w:rsid w:val="00412E07"/>
    <w:rsid w:val="00413135"/>
    <w:rsid w:val="004136DB"/>
    <w:rsid w:val="00413857"/>
    <w:rsid w:val="00413A35"/>
    <w:rsid w:val="00413BF4"/>
    <w:rsid w:val="00414124"/>
    <w:rsid w:val="004143AE"/>
    <w:rsid w:val="004145F2"/>
    <w:rsid w:val="00414A4C"/>
    <w:rsid w:val="004155B7"/>
    <w:rsid w:val="00415761"/>
    <w:rsid w:val="00415A8A"/>
    <w:rsid w:val="004161BF"/>
    <w:rsid w:val="004167B4"/>
    <w:rsid w:val="00417250"/>
    <w:rsid w:val="00417645"/>
    <w:rsid w:val="00417AE1"/>
    <w:rsid w:val="00420082"/>
    <w:rsid w:val="0042037D"/>
    <w:rsid w:val="0042064E"/>
    <w:rsid w:val="00420974"/>
    <w:rsid w:val="00421439"/>
    <w:rsid w:val="00421467"/>
    <w:rsid w:val="00422D6C"/>
    <w:rsid w:val="00422E9D"/>
    <w:rsid w:val="00424002"/>
    <w:rsid w:val="00425703"/>
    <w:rsid w:val="00425B47"/>
    <w:rsid w:val="00426864"/>
    <w:rsid w:val="00426FAE"/>
    <w:rsid w:val="004278C9"/>
    <w:rsid w:val="00427E00"/>
    <w:rsid w:val="00430A76"/>
    <w:rsid w:val="00430B92"/>
    <w:rsid w:val="00430EF0"/>
    <w:rsid w:val="00431210"/>
    <w:rsid w:val="00431794"/>
    <w:rsid w:val="00431866"/>
    <w:rsid w:val="00431A05"/>
    <w:rsid w:val="00431F9E"/>
    <w:rsid w:val="00431FCB"/>
    <w:rsid w:val="00432258"/>
    <w:rsid w:val="00432572"/>
    <w:rsid w:val="00432B4C"/>
    <w:rsid w:val="00432B9C"/>
    <w:rsid w:val="00432E99"/>
    <w:rsid w:val="00432FE5"/>
    <w:rsid w:val="00433081"/>
    <w:rsid w:val="00433219"/>
    <w:rsid w:val="00433870"/>
    <w:rsid w:val="00433DA1"/>
    <w:rsid w:val="00434A1C"/>
    <w:rsid w:val="00434E9A"/>
    <w:rsid w:val="00436062"/>
    <w:rsid w:val="004362B2"/>
    <w:rsid w:val="00436380"/>
    <w:rsid w:val="004363A1"/>
    <w:rsid w:val="00436A13"/>
    <w:rsid w:val="004371F1"/>
    <w:rsid w:val="00437BDE"/>
    <w:rsid w:val="00437FE7"/>
    <w:rsid w:val="00440183"/>
    <w:rsid w:val="00440214"/>
    <w:rsid w:val="004402BD"/>
    <w:rsid w:val="004404FF"/>
    <w:rsid w:val="004405CF"/>
    <w:rsid w:val="00441630"/>
    <w:rsid w:val="00441D8F"/>
    <w:rsid w:val="004421D0"/>
    <w:rsid w:val="00442C89"/>
    <w:rsid w:val="00442F17"/>
    <w:rsid w:val="0044300B"/>
    <w:rsid w:val="00443421"/>
    <w:rsid w:val="004437FD"/>
    <w:rsid w:val="00444735"/>
    <w:rsid w:val="00444887"/>
    <w:rsid w:val="00444ACE"/>
    <w:rsid w:val="00444DB8"/>
    <w:rsid w:val="0044588F"/>
    <w:rsid w:val="00445DAB"/>
    <w:rsid w:val="00445F8F"/>
    <w:rsid w:val="00445FD1"/>
    <w:rsid w:val="00446259"/>
    <w:rsid w:val="0044708D"/>
    <w:rsid w:val="00447099"/>
    <w:rsid w:val="0044742B"/>
    <w:rsid w:val="004475B2"/>
    <w:rsid w:val="004476E7"/>
    <w:rsid w:val="00447C30"/>
    <w:rsid w:val="004502CB"/>
    <w:rsid w:val="00450ED3"/>
    <w:rsid w:val="00450EE5"/>
    <w:rsid w:val="004522D2"/>
    <w:rsid w:val="00452817"/>
    <w:rsid w:val="00452AA6"/>
    <w:rsid w:val="00452E47"/>
    <w:rsid w:val="00452E54"/>
    <w:rsid w:val="00452EC2"/>
    <w:rsid w:val="00452F06"/>
    <w:rsid w:val="00453A55"/>
    <w:rsid w:val="00453AD5"/>
    <w:rsid w:val="004543F5"/>
    <w:rsid w:val="004544EC"/>
    <w:rsid w:val="00454C29"/>
    <w:rsid w:val="0045553D"/>
    <w:rsid w:val="00455BFB"/>
    <w:rsid w:val="00455C5F"/>
    <w:rsid w:val="004567CC"/>
    <w:rsid w:val="004569B5"/>
    <w:rsid w:val="00456A88"/>
    <w:rsid w:val="00456AF6"/>
    <w:rsid w:val="00456D22"/>
    <w:rsid w:val="0045750E"/>
    <w:rsid w:val="0045751F"/>
    <w:rsid w:val="00457576"/>
    <w:rsid w:val="00457899"/>
    <w:rsid w:val="00457A90"/>
    <w:rsid w:val="00457C71"/>
    <w:rsid w:val="00457D34"/>
    <w:rsid w:val="00457D77"/>
    <w:rsid w:val="00460045"/>
    <w:rsid w:val="00460175"/>
    <w:rsid w:val="0046095C"/>
    <w:rsid w:val="00460A8D"/>
    <w:rsid w:val="00460C72"/>
    <w:rsid w:val="00461539"/>
    <w:rsid w:val="00462E4F"/>
    <w:rsid w:val="00463571"/>
    <w:rsid w:val="00464607"/>
    <w:rsid w:val="00464AFD"/>
    <w:rsid w:val="00465159"/>
    <w:rsid w:val="00465C76"/>
    <w:rsid w:val="004661E0"/>
    <w:rsid w:val="00466B3E"/>
    <w:rsid w:val="00467194"/>
    <w:rsid w:val="0046760B"/>
    <w:rsid w:val="004679CD"/>
    <w:rsid w:val="00467BBA"/>
    <w:rsid w:val="004703D1"/>
    <w:rsid w:val="00470424"/>
    <w:rsid w:val="00470B9E"/>
    <w:rsid w:val="004719E8"/>
    <w:rsid w:val="00471ED5"/>
    <w:rsid w:val="004723F9"/>
    <w:rsid w:val="00473603"/>
    <w:rsid w:val="00474354"/>
    <w:rsid w:val="00474A73"/>
    <w:rsid w:val="00475414"/>
    <w:rsid w:val="0047561F"/>
    <w:rsid w:val="0047582A"/>
    <w:rsid w:val="00475C53"/>
    <w:rsid w:val="00477488"/>
    <w:rsid w:val="00477884"/>
    <w:rsid w:val="004803ED"/>
    <w:rsid w:val="00480451"/>
    <w:rsid w:val="0048062D"/>
    <w:rsid w:val="00480804"/>
    <w:rsid w:val="00480C6A"/>
    <w:rsid w:val="00481097"/>
    <w:rsid w:val="0048129C"/>
    <w:rsid w:val="00481712"/>
    <w:rsid w:val="00481929"/>
    <w:rsid w:val="00481E4F"/>
    <w:rsid w:val="00482FBB"/>
    <w:rsid w:val="00483495"/>
    <w:rsid w:val="00483701"/>
    <w:rsid w:val="004837EF"/>
    <w:rsid w:val="00483F66"/>
    <w:rsid w:val="00484233"/>
    <w:rsid w:val="00484663"/>
    <w:rsid w:val="004847A0"/>
    <w:rsid w:val="00484DCD"/>
    <w:rsid w:val="00485203"/>
    <w:rsid w:val="004852E3"/>
    <w:rsid w:val="004855BC"/>
    <w:rsid w:val="004856A2"/>
    <w:rsid w:val="004865BC"/>
    <w:rsid w:val="0048679B"/>
    <w:rsid w:val="00486EF1"/>
    <w:rsid w:val="00487768"/>
    <w:rsid w:val="00487F43"/>
    <w:rsid w:val="0049026C"/>
    <w:rsid w:val="00490374"/>
    <w:rsid w:val="00490F4F"/>
    <w:rsid w:val="004910BA"/>
    <w:rsid w:val="004914FA"/>
    <w:rsid w:val="0049193C"/>
    <w:rsid w:val="0049267F"/>
    <w:rsid w:val="00492DCE"/>
    <w:rsid w:val="00493AE4"/>
    <w:rsid w:val="00493BE5"/>
    <w:rsid w:val="00494282"/>
    <w:rsid w:val="0049443B"/>
    <w:rsid w:val="00494AC6"/>
    <w:rsid w:val="00494B1E"/>
    <w:rsid w:val="00494FD6"/>
    <w:rsid w:val="0049519B"/>
    <w:rsid w:val="004959A6"/>
    <w:rsid w:val="00495A9F"/>
    <w:rsid w:val="00495DAE"/>
    <w:rsid w:val="004960F4"/>
    <w:rsid w:val="004969B8"/>
    <w:rsid w:val="004970A9"/>
    <w:rsid w:val="00497210"/>
    <w:rsid w:val="00497265"/>
    <w:rsid w:val="004972D1"/>
    <w:rsid w:val="00497361"/>
    <w:rsid w:val="00497951"/>
    <w:rsid w:val="00497B47"/>
    <w:rsid w:val="004A01C1"/>
    <w:rsid w:val="004A068E"/>
    <w:rsid w:val="004A0974"/>
    <w:rsid w:val="004A1045"/>
    <w:rsid w:val="004A1655"/>
    <w:rsid w:val="004A215B"/>
    <w:rsid w:val="004A22BB"/>
    <w:rsid w:val="004A25CC"/>
    <w:rsid w:val="004A2757"/>
    <w:rsid w:val="004A2D85"/>
    <w:rsid w:val="004A2EEC"/>
    <w:rsid w:val="004A3A6F"/>
    <w:rsid w:val="004A3DBC"/>
    <w:rsid w:val="004A3DE4"/>
    <w:rsid w:val="004A403E"/>
    <w:rsid w:val="004A4190"/>
    <w:rsid w:val="004A43C3"/>
    <w:rsid w:val="004A4784"/>
    <w:rsid w:val="004A49B9"/>
    <w:rsid w:val="004A49C0"/>
    <w:rsid w:val="004A4C5C"/>
    <w:rsid w:val="004A552D"/>
    <w:rsid w:val="004A5E30"/>
    <w:rsid w:val="004A634D"/>
    <w:rsid w:val="004A6B72"/>
    <w:rsid w:val="004A6D17"/>
    <w:rsid w:val="004A72FF"/>
    <w:rsid w:val="004A7C9E"/>
    <w:rsid w:val="004A7D1B"/>
    <w:rsid w:val="004B00D1"/>
    <w:rsid w:val="004B05F8"/>
    <w:rsid w:val="004B0757"/>
    <w:rsid w:val="004B0C28"/>
    <w:rsid w:val="004B0FB8"/>
    <w:rsid w:val="004B192D"/>
    <w:rsid w:val="004B2394"/>
    <w:rsid w:val="004B24A5"/>
    <w:rsid w:val="004B29CA"/>
    <w:rsid w:val="004B2A48"/>
    <w:rsid w:val="004B33FB"/>
    <w:rsid w:val="004B354C"/>
    <w:rsid w:val="004B354D"/>
    <w:rsid w:val="004B3B23"/>
    <w:rsid w:val="004B3DE0"/>
    <w:rsid w:val="004B4032"/>
    <w:rsid w:val="004B44D6"/>
    <w:rsid w:val="004B4911"/>
    <w:rsid w:val="004B49F0"/>
    <w:rsid w:val="004B4AE8"/>
    <w:rsid w:val="004B51A4"/>
    <w:rsid w:val="004B538B"/>
    <w:rsid w:val="004B5EEF"/>
    <w:rsid w:val="004B623D"/>
    <w:rsid w:val="004B68C7"/>
    <w:rsid w:val="004B6B9E"/>
    <w:rsid w:val="004B6CE0"/>
    <w:rsid w:val="004B71D2"/>
    <w:rsid w:val="004B75F8"/>
    <w:rsid w:val="004C0140"/>
    <w:rsid w:val="004C0F22"/>
    <w:rsid w:val="004C11B4"/>
    <w:rsid w:val="004C1B97"/>
    <w:rsid w:val="004C1C6B"/>
    <w:rsid w:val="004C24E9"/>
    <w:rsid w:val="004C25D5"/>
    <w:rsid w:val="004C2780"/>
    <w:rsid w:val="004C2897"/>
    <w:rsid w:val="004C2AD4"/>
    <w:rsid w:val="004C2BB4"/>
    <w:rsid w:val="004C2BEF"/>
    <w:rsid w:val="004C2EA8"/>
    <w:rsid w:val="004C3514"/>
    <w:rsid w:val="004C3B50"/>
    <w:rsid w:val="004C4321"/>
    <w:rsid w:val="004C462B"/>
    <w:rsid w:val="004C4CFA"/>
    <w:rsid w:val="004C4E23"/>
    <w:rsid w:val="004C54C7"/>
    <w:rsid w:val="004C5FFB"/>
    <w:rsid w:val="004C71BE"/>
    <w:rsid w:val="004C74B8"/>
    <w:rsid w:val="004C7B98"/>
    <w:rsid w:val="004C7D41"/>
    <w:rsid w:val="004C7DEB"/>
    <w:rsid w:val="004D04E1"/>
    <w:rsid w:val="004D061B"/>
    <w:rsid w:val="004D0E3F"/>
    <w:rsid w:val="004D17B0"/>
    <w:rsid w:val="004D1F84"/>
    <w:rsid w:val="004D2831"/>
    <w:rsid w:val="004D31C2"/>
    <w:rsid w:val="004D32B9"/>
    <w:rsid w:val="004D3D4D"/>
    <w:rsid w:val="004D40AD"/>
    <w:rsid w:val="004D4817"/>
    <w:rsid w:val="004D49A5"/>
    <w:rsid w:val="004D553D"/>
    <w:rsid w:val="004D5628"/>
    <w:rsid w:val="004D5757"/>
    <w:rsid w:val="004D5910"/>
    <w:rsid w:val="004D5A23"/>
    <w:rsid w:val="004D5B37"/>
    <w:rsid w:val="004D6CBC"/>
    <w:rsid w:val="004D6F37"/>
    <w:rsid w:val="004D782B"/>
    <w:rsid w:val="004D7CFE"/>
    <w:rsid w:val="004D7E43"/>
    <w:rsid w:val="004D7F77"/>
    <w:rsid w:val="004E13BC"/>
    <w:rsid w:val="004E14CE"/>
    <w:rsid w:val="004E18EA"/>
    <w:rsid w:val="004E1AB1"/>
    <w:rsid w:val="004E229B"/>
    <w:rsid w:val="004E22E9"/>
    <w:rsid w:val="004E2B27"/>
    <w:rsid w:val="004E32FC"/>
    <w:rsid w:val="004E4283"/>
    <w:rsid w:val="004E51D0"/>
    <w:rsid w:val="004E6183"/>
    <w:rsid w:val="004E704A"/>
    <w:rsid w:val="004E79C3"/>
    <w:rsid w:val="004E7ED3"/>
    <w:rsid w:val="004E7FAA"/>
    <w:rsid w:val="004F0A83"/>
    <w:rsid w:val="004F0EF6"/>
    <w:rsid w:val="004F0F09"/>
    <w:rsid w:val="004F10A6"/>
    <w:rsid w:val="004F140B"/>
    <w:rsid w:val="004F1806"/>
    <w:rsid w:val="004F1A2B"/>
    <w:rsid w:val="004F1AA3"/>
    <w:rsid w:val="004F1E40"/>
    <w:rsid w:val="004F2B36"/>
    <w:rsid w:val="004F30F5"/>
    <w:rsid w:val="004F3BE5"/>
    <w:rsid w:val="004F3CD1"/>
    <w:rsid w:val="004F4456"/>
    <w:rsid w:val="004F4DA4"/>
    <w:rsid w:val="004F4FC1"/>
    <w:rsid w:val="004F5094"/>
    <w:rsid w:val="004F5406"/>
    <w:rsid w:val="004F5B22"/>
    <w:rsid w:val="004F623C"/>
    <w:rsid w:val="004F64EE"/>
    <w:rsid w:val="004F6BE9"/>
    <w:rsid w:val="004F7421"/>
    <w:rsid w:val="004F7473"/>
    <w:rsid w:val="004F7525"/>
    <w:rsid w:val="004F760F"/>
    <w:rsid w:val="004F7AB3"/>
    <w:rsid w:val="004F7ED8"/>
    <w:rsid w:val="00500179"/>
    <w:rsid w:val="00500241"/>
    <w:rsid w:val="00500465"/>
    <w:rsid w:val="00500501"/>
    <w:rsid w:val="0050098F"/>
    <w:rsid w:val="00500A34"/>
    <w:rsid w:val="00500E1C"/>
    <w:rsid w:val="005020AB"/>
    <w:rsid w:val="0050225D"/>
    <w:rsid w:val="00502F91"/>
    <w:rsid w:val="005030BB"/>
    <w:rsid w:val="00503199"/>
    <w:rsid w:val="00503D6C"/>
    <w:rsid w:val="00503DA3"/>
    <w:rsid w:val="005040EE"/>
    <w:rsid w:val="0050496D"/>
    <w:rsid w:val="00504C11"/>
    <w:rsid w:val="00504E37"/>
    <w:rsid w:val="005051A9"/>
    <w:rsid w:val="005053A4"/>
    <w:rsid w:val="005056D9"/>
    <w:rsid w:val="00505887"/>
    <w:rsid w:val="00505AAE"/>
    <w:rsid w:val="0050600C"/>
    <w:rsid w:val="00506799"/>
    <w:rsid w:val="00507689"/>
    <w:rsid w:val="00507728"/>
    <w:rsid w:val="00507A39"/>
    <w:rsid w:val="00507B80"/>
    <w:rsid w:val="00510115"/>
    <w:rsid w:val="00510821"/>
    <w:rsid w:val="00510E19"/>
    <w:rsid w:val="00511481"/>
    <w:rsid w:val="00511FB5"/>
    <w:rsid w:val="005120A4"/>
    <w:rsid w:val="00512280"/>
    <w:rsid w:val="00512433"/>
    <w:rsid w:val="00512B79"/>
    <w:rsid w:val="005131E2"/>
    <w:rsid w:val="0051322D"/>
    <w:rsid w:val="00513C34"/>
    <w:rsid w:val="0051494F"/>
    <w:rsid w:val="00514B6C"/>
    <w:rsid w:val="00514CED"/>
    <w:rsid w:val="00516724"/>
    <w:rsid w:val="00516C5E"/>
    <w:rsid w:val="00516DA9"/>
    <w:rsid w:val="00516E6D"/>
    <w:rsid w:val="0051787C"/>
    <w:rsid w:val="00517BAB"/>
    <w:rsid w:val="00517DCA"/>
    <w:rsid w:val="005200AD"/>
    <w:rsid w:val="0052015A"/>
    <w:rsid w:val="005205B0"/>
    <w:rsid w:val="005208B3"/>
    <w:rsid w:val="00520EB7"/>
    <w:rsid w:val="0052249B"/>
    <w:rsid w:val="005232B5"/>
    <w:rsid w:val="00523791"/>
    <w:rsid w:val="00523A10"/>
    <w:rsid w:val="00523B19"/>
    <w:rsid w:val="00524DE2"/>
    <w:rsid w:val="00525109"/>
    <w:rsid w:val="005253C1"/>
    <w:rsid w:val="0052554B"/>
    <w:rsid w:val="00525796"/>
    <w:rsid w:val="005258CA"/>
    <w:rsid w:val="00525EE5"/>
    <w:rsid w:val="00525F12"/>
    <w:rsid w:val="00526450"/>
    <w:rsid w:val="00526A8E"/>
    <w:rsid w:val="00526AF4"/>
    <w:rsid w:val="00526FED"/>
    <w:rsid w:val="005274E8"/>
    <w:rsid w:val="00527D23"/>
    <w:rsid w:val="00527E86"/>
    <w:rsid w:val="0053017D"/>
    <w:rsid w:val="005306F3"/>
    <w:rsid w:val="00530DE4"/>
    <w:rsid w:val="00530DED"/>
    <w:rsid w:val="00531547"/>
    <w:rsid w:val="005318D9"/>
    <w:rsid w:val="00531A96"/>
    <w:rsid w:val="005327A4"/>
    <w:rsid w:val="00532BA9"/>
    <w:rsid w:val="00532DC9"/>
    <w:rsid w:val="00533452"/>
    <w:rsid w:val="00533FC7"/>
    <w:rsid w:val="005340F3"/>
    <w:rsid w:val="00534130"/>
    <w:rsid w:val="005344AE"/>
    <w:rsid w:val="005345F5"/>
    <w:rsid w:val="00534646"/>
    <w:rsid w:val="00534F36"/>
    <w:rsid w:val="00534F9D"/>
    <w:rsid w:val="005353D5"/>
    <w:rsid w:val="005353F6"/>
    <w:rsid w:val="0053585E"/>
    <w:rsid w:val="005358AA"/>
    <w:rsid w:val="00535DE7"/>
    <w:rsid w:val="00535ECC"/>
    <w:rsid w:val="00536391"/>
    <w:rsid w:val="00536D7F"/>
    <w:rsid w:val="00537B4D"/>
    <w:rsid w:val="00537B64"/>
    <w:rsid w:val="00537CE9"/>
    <w:rsid w:val="0054011F"/>
    <w:rsid w:val="00540BDE"/>
    <w:rsid w:val="00541304"/>
    <w:rsid w:val="005413B9"/>
    <w:rsid w:val="00541BD9"/>
    <w:rsid w:val="00541D4F"/>
    <w:rsid w:val="00542018"/>
    <w:rsid w:val="00543924"/>
    <w:rsid w:val="005440F6"/>
    <w:rsid w:val="005446E4"/>
    <w:rsid w:val="00544764"/>
    <w:rsid w:val="00544850"/>
    <w:rsid w:val="0054504E"/>
    <w:rsid w:val="005453F3"/>
    <w:rsid w:val="005454BC"/>
    <w:rsid w:val="00545525"/>
    <w:rsid w:val="00545CAB"/>
    <w:rsid w:val="00545D22"/>
    <w:rsid w:val="00546DED"/>
    <w:rsid w:val="005474F3"/>
    <w:rsid w:val="005476CC"/>
    <w:rsid w:val="00547B30"/>
    <w:rsid w:val="00547EE8"/>
    <w:rsid w:val="00550203"/>
    <w:rsid w:val="00550575"/>
    <w:rsid w:val="0055068D"/>
    <w:rsid w:val="00550D07"/>
    <w:rsid w:val="00551141"/>
    <w:rsid w:val="0055117F"/>
    <w:rsid w:val="005512E6"/>
    <w:rsid w:val="005515D3"/>
    <w:rsid w:val="00551756"/>
    <w:rsid w:val="00551794"/>
    <w:rsid w:val="005517CC"/>
    <w:rsid w:val="00551B4D"/>
    <w:rsid w:val="005523E7"/>
    <w:rsid w:val="005524CE"/>
    <w:rsid w:val="005527BF"/>
    <w:rsid w:val="00552A22"/>
    <w:rsid w:val="00552AD2"/>
    <w:rsid w:val="00552AFF"/>
    <w:rsid w:val="005535CE"/>
    <w:rsid w:val="00553D73"/>
    <w:rsid w:val="0055412B"/>
    <w:rsid w:val="00554528"/>
    <w:rsid w:val="00554A40"/>
    <w:rsid w:val="00555989"/>
    <w:rsid w:val="00555A3B"/>
    <w:rsid w:val="00555C56"/>
    <w:rsid w:val="00556279"/>
    <w:rsid w:val="0055641F"/>
    <w:rsid w:val="00556F64"/>
    <w:rsid w:val="00556F7C"/>
    <w:rsid w:val="005577A9"/>
    <w:rsid w:val="00557873"/>
    <w:rsid w:val="005578DC"/>
    <w:rsid w:val="005579E1"/>
    <w:rsid w:val="00560241"/>
    <w:rsid w:val="00560463"/>
    <w:rsid w:val="0056065F"/>
    <w:rsid w:val="00560B11"/>
    <w:rsid w:val="005611EC"/>
    <w:rsid w:val="00561AD4"/>
    <w:rsid w:val="00561B26"/>
    <w:rsid w:val="005620E5"/>
    <w:rsid w:val="005624F6"/>
    <w:rsid w:val="005624F9"/>
    <w:rsid w:val="00562870"/>
    <w:rsid w:val="00563D66"/>
    <w:rsid w:val="00564737"/>
    <w:rsid w:val="00564CD6"/>
    <w:rsid w:val="00564D20"/>
    <w:rsid w:val="00564FDE"/>
    <w:rsid w:val="005651A8"/>
    <w:rsid w:val="005652FC"/>
    <w:rsid w:val="0056556C"/>
    <w:rsid w:val="00567082"/>
    <w:rsid w:val="00567A54"/>
    <w:rsid w:val="005719F4"/>
    <w:rsid w:val="00572B9D"/>
    <w:rsid w:val="00572EFA"/>
    <w:rsid w:val="00573348"/>
    <w:rsid w:val="0057342C"/>
    <w:rsid w:val="00573431"/>
    <w:rsid w:val="005736A3"/>
    <w:rsid w:val="00573A21"/>
    <w:rsid w:val="005743E5"/>
    <w:rsid w:val="0057440D"/>
    <w:rsid w:val="00575131"/>
    <w:rsid w:val="005755BA"/>
    <w:rsid w:val="00575C95"/>
    <w:rsid w:val="005760F7"/>
    <w:rsid w:val="0057612E"/>
    <w:rsid w:val="005761B0"/>
    <w:rsid w:val="0057690A"/>
    <w:rsid w:val="00576AA7"/>
    <w:rsid w:val="00577169"/>
    <w:rsid w:val="005803DF"/>
    <w:rsid w:val="00580E32"/>
    <w:rsid w:val="00580F92"/>
    <w:rsid w:val="005810CC"/>
    <w:rsid w:val="00581DF2"/>
    <w:rsid w:val="005828FF"/>
    <w:rsid w:val="00583172"/>
    <w:rsid w:val="005834D3"/>
    <w:rsid w:val="005834EB"/>
    <w:rsid w:val="00583984"/>
    <w:rsid w:val="005842CB"/>
    <w:rsid w:val="005848DA"/>
    <w:rsid w:val="00584B52"/>
    <w:rsid w:val="00584FB3"/>
    <w:rsid w:val="005850AC"/>
    <w:rsid w:val="00585194"/>
    <w:rsid w:val="00585617"/>
    <w:rsid w:val="005858CA"/>
    <w:rsid w:val="00585958"/>
    <w:rsid w:val="00585EED"/>
    <w:rsid w:val="00586190"/>
    <w:rsid w:val="005863AF"/>
    <w:rsid w:val="00586632"/>
    <w:rsid w:val="0058663D"/>
    <w:rsid w:val="00586811"/>
    <w:rsid w:val="005873B9"/>
    <w:rsid w:val="005873D0"/>
    <w:rsid w:val="005873F6"/>
    <w:rsid w:val="0058752B"/>
    <w:rsid w:val="00587836"/>
    <w:rsid w:val="0058785B"/>
    <w:rsid w:val="00587C6B"/>
    <w:rsid w:val="00587FA4"/>
    <w:rsid w:val="00590636"/>
    <w:rsid w:val="005908E2"/>
    <w:rsid w:val="00590A7D"/>
    <w:rsid w:val="00590F28"/>
    <w:rsid w:val="00591166"/>
    <w:rsid w:val="00591937"/>
    <w:rsid w:val="00591B42"/>
    <w:rsid w:val="0059217B"/>
    <w:rsid w:val="0059275C"/>
    <w:rsid w:val="00592FAD"/>
    <w:rsid w:val="005933C2"/>
    <w:rsid w:val="005936ED"/>
    <w:rsid w:val="00593CAB"/>
    <w:rsid w:val="00594064"/>
    <w:rsid w:val="005940C8"/>
    <w:rsid w:val="00594825"/>
    <w:rsid w:val="00594A95"/>
    <w:rsid w:val="00594BF0"/>
    <w:rsid w:val="00594D8D"/>
    <w:rsid w:val="0059538C"/>
    <w:rsid w:val="00595638"/>
    <w:rsid w:val="005959BA"/>
    <w:rsid w:val="00596552"/>
    <w:rsid w:val="0059680A"/>
    <w:rsid w:val="00596C6D"/>
    <w:rsid w:val="00596CC3"/>
    <w:rsid w:val="005971DF"/>
    <w:rsid w:val="00597848"/>
    <w:rsid w:val="005A000D"/>
    <w:rsid w:val="005A02BF"/>
    <w:rsid w:val="005A071D"/>
    <w:rsid w:val="005A09EA"/>
    <w:rsid w:val="005A13CA"/>
    <w:rsid w:val="005A19C1"/>
    <w:rsid w:val="005A1D5E"/>
    <w:rsid w:val="005A1DC7"/>
    <w:rsid w:val="005A2908"/>
    <w:rsid w:val="005A2CE6"/>
    <w:rsid w:val="005A3116"/>
    <w:rsid w:val="005A3284"/>
    <w:rsid w:val="005A35FE"/>
    <w:rsid w:val="005A3869"/>
    <w:rsid w:val="005A3C1F"/>
    <w:rsid w:val="005A3E98"/>
    <w:rsid w:val="005A4783"/>
    <w:rsid w:val="005A5586"/>
    <w:rsid w:val="005A5709"/>
    <w:rsid w:val="005A59A8"/>
    <w:rsid w:val="005A5A73"/>
    <w:rsid w:val="005A60BA"/>
    <w:rsid w:val="005A62B2"/>
    <w:rsid w:val="005A631E"/>
    <w:rsid w:val="005A6658"/>
    <w:rsid w:val="005A6BA6"/>
    <w:rsid w:val="005A6C0B"/>
    <w:rsid w:val="005A7127"/>
    <w:rsid w:val="005A73B0"/>
    <w:rsid w:val="005A73C8"/>
    <w:rsid w:val="005B00DE"/>
    <w:rsid w:val="005B0460"/>
    <w:rsid w:val="005B0F5A"/>
    <w:rsid w:val="005B14B5"/>
    <w:rsid w:val="005B1A03"/>
    <w:rsid w:val="005B237D"/>
    <w:rsid w:val="005B2407"/>
    <w:rsid w:val="005B3470"/>
    <w:rsid w:val="005B410C"/>
    <w:rsid w:val="005B45B8"/>
    <w:rsid w:val="005B4F33"/>
    <w:rsid w:val="005B51C5"/>
    <w:rsid w:val="005B5D44"/>
    <w:rsid w:val="005B67D5"/>
    <w:rsid w:val="005B68AD"/>
    <w:rsid w:val="005B6A80"/>
    <w:rsid w:val="005B6BE2"/>
    <w:rsid w:val="005B6CB4"/>
    <w:rsid w:val="005B6F2F"/>
    <w:rsid w:val="005B7605"/>
    <w:rsid w:val="005B78C6"/>
    <w:rsid w:val="005B792E"/>
    <w:rsid w:val="005B7B07"/>
    <w:rsid w:val="005B7B21"/>
    <w:rsid w:val="005B7E2C"/>
    <w:rsid w:val="005C00C1"/>
    <w:rsid w:val="005C00E0"/>
    <w:rsid w:val="005C0591"/>
    <w:rsid w:val="005C0835"/>
    <w:rsid w:val="005C0924"/>
    <w:rsid w:val="005C0D4F"/>
    <w:rsid w:val="005C0E9E"/>
    <w:rsid w:val="005C1337"/>
    <w:rsid w:val="005C1CB0"/>
    <w:rsid w:val="005C1CEE"/>
    <w:rsid w:val="005C1D42"/>
    <w:rsid w:val="005C220F"/>
    <w:rsid w:val="005C2715"/>
    <w:rsid w:val="005C2C71"/>
    <w:rsid w:val="005C383F"/>
    <w:rsid w:val="005C4A0C"/>
    <w:rsid w:val="005C4C8B"/>
    <w:rsid w:val="005C5582"/>
    <w:rsid w:val="005C55C1"/>
    <w:rsid w:val="005C58D2"/>
    <w:rsid w:val="005C5F97"/>
    <w:rsid w:val="005C6020"/>
    <w:rsid w:val="005C6B42"/>
    <w:rsid w:val="005C76E2"/>
    <w:rsid w:val="005C7948"/>
    <w:rsid w:val="005C7B96"/>
    <w:rsid w:val="005C7BE8"/>
    <w:rsid w:val="005C7CC2"/>
    <w:rsid w:val="005D00D3"/>
    <w:rsid w:val="005D0151"/>
    <w:rsid w:val="005D038C"/>
    <w:rsid w:val="005D0B1B"/>
    <w:rsid w:val="005D0D62"/>
    <w:rsid w:val="005D145B"/>
    <w:rsid w:val="005D14C5"/>
    <w:rsid w:val="005D1807"/>
    <w:rsid w:val="005D1D9C"/>
    <w:rsid w:val="005D1F76"/>
    <w:rsid w:val="005D1FCE"/>
    <w:rsid w:val="005D3D5B"/>
    <w:rsid w:val="005D43A5"/>
    <w:rsid w:val="005D4A1A"/>
    <w:rsid w:val="005D4FEE"/>
    <w:rsid w:val="005D51BA"/>
    <w:rsid w:val="005D5A9F"/>
    <w:rsid w:val="005D5AF1"/>
    <w:rsid w:val="005D5F56"/>
    <w:rsid w:val="005D628F"/>
    <w:rsid w:val="005D6379"/>
    <w:rsid w:val="005D6549"/>
    <w:rsid w:val="005D6C51"/>
    <w:rsid w:val="005D7694"/>
    <w:rsid w:val="005E0BE7"/>
    <w:rsid w:val="005E0E70"/>
    <w:rsid w:val="005E0E78"/>
    <w:rsid w:val="005E0F1B"/>
    <w:rsid w:val="005E0FD4"/>
    <w:rsid w:val="005E1295"/>
    <w:rsid w:val="005E17DC"/>
    <w:rsid w:val="005E1ED4"/>
    <w:rsid w:val="005E21BA"/>
    <w:rsid w:val="005E21D0"/>
    <w:rsid w:val="005E28F8"/>
    <w:rsid w:val="005E2E3D"/>
    <w:rsid w:val="005E31CF"/>
    <w:rsid w:val="005E35C4"/>
    <w:rsid w:val="005E3600"/>
    <w:rsid w:val="005E3D32"/>
    <w:rsid w:val="005E3F46"/>
    <w:rsid w:val="005E493F"/>
    <w:rsid w:val="005E4973"/>
    <w:rsid w:val="005E523B"/>
    <w:rsid w:val="005E56BB"/>
    <w:rsid w:val="005E59CB"/>
    <w:rsid w:val="005E5BA8"/>
    <w:rsid w:val="005E5D94"/>
    <w:rsid w:val="005E686A"/>
    <w:rsid w:val="005E698F"/>
    <w:rsid w:val="005E6A3F"/>
    <w:rsid w:val="005E72C6"/>
    <w:rsid w:val="005E7456"/>
    <w:rsid w:val="005E7FDA"/>
    <w:rsid w:val="005F0455"/>
    <w:rsid w:val="005F0E2D"/>
    <w:rsid w:val="005F136B"/>
    <w:rsid w:val="005F151B"/>
    <w:rsid w:val="005F21B3"/>
    <w:rsid w:val="005F2271"/>
    <w:rsid w:val="005F2692"/>
    <w:rsid w:val="005F2C29"/>
    <w:rsid w:val="005F2D06"/>
    <w:rsid w:val="005F2D09"/>
    <w:rsid w:val="005F2EB2"/>
    <w:rsid w:val="005F2F3D"/>
    <w:rsid w:val="005F3251"/>
    <w:rsid w:val="005F33A6"/>
    <w:rsid w:val="005F3633"/>
    <w:rsid w:val="005F46F8"/>
    <w:rsid w:val="005F4778"/>
    <w:rsid w:val="005F4C69"/>
    <w:rsid w:val="005F4C6E"/>
    <w:rsid w:val="005F4F60"/>
    <w:rsid w:val="005F50E6"/>
    <w:rsid w:val="005F5340"/>
    <w:rsid w:val="005F53D7"/>
    <w:rsid w:val="005F543F"/>
    <w:rsid w:val="005F568F"/>
    <w:rsid w:val="005F58A8"/>
    <w:rsid w:val="005F5A6A"/>
    <w:rsid w:val="005F5DCA"/>
    <w:rsid w:val="005F637D"/>
    <w:rsid w:val="005F6F37"/>
    <w:rsid w:val="00600037"/>
    <w:rsid w:val="00600275"/>
    <w:rsid w:val="006003E6"/>
    <w:rsid w:val="00600EAB"/>
    <w:rsid w:val="00600FE3"/>
    <w:rsid w:val="006013A8"/>
    <w:rsid w:val="006017A0"/>
    <w:rsid w:val="00602013"/>
    <w:rsid w:val="00602068"/>
    <w:rsid w:val="006023BF"/>
    <w:rsid w:val="006023DD"/>
    <w:rsid w:val="006025B9"/>
    <w:rsid w:val="00602AE2"/>
    <w:rsid w:val="00602BA8"/>
    <w:rsid w:val="00602F4D"/>
    <w:rsid w:val="00603192"/>
    <w:rsid w:val="00603BE3"/>
    <w:rsid w:val="00603C95"/>
    <w:rsid w:val="006040CF"/>
    <w:rsid w:val="006041E7"/>
    <w:rsid w:val="00605345"/>
    <w:rsid w:val="00605D24"/>
    <w:rsid w:val="00605D7B"/>
    <w:rsid w:val="00605E07"/>
    <w:rsid w:val="00606081"/>
    <w:rsid w:val="00606482"/>
    <w:rsid w:val="00606ACC"/>
    <w:rsid w:val="006070AE"/>
    <w:rsid w:val="0060717D"/>
    <w:rsid w:val="00607285"/>
    <w:rsid w:val="00607A5C"/>
    <w:rsid w:val="00607B53"/>
    <w:rsid w:val="00607D37"/>
    <w:rsid w:val="00607E76"/>
    <w:rsid w:val="00610515"/>
    <w:rsid w:val="0061089F"/>
    <w:rsid w:val="006109F6"/>
    <w:rsid w:val="00610B5E"/>
    <w:rsid w:val="006112DE"/>
    <w:rsid w:val="006114C6"/>
    <w:rsid w:val="006115C3"/>
    <w:rsid w:val="006116ED"/>
    <w:rsid w:val="00611802"/>
    <w:rsid w:val="00611B75"/>
    <w:rsid w:val="00611C32"/>
    <w:rsid w:val="00611D5D"/>
    <w:rsid w:val="0061201F"/>
    <w:rsid w:val="00612334"/>
    <w:rsid w:val="00612409"/>
    <w:rsid w:val="00612AA2"/>
    <w:rsid w:val="00613021"/>
    <w:rsid w:val="00613065"/>
    <w:rsid w:val="00613180"/>
    <w:rsid w:val="006133B9"/>
    <w:rsid w:val="006141C4"/>
    <w:rsid w:val="006141D5"/>
    <w:rsid w:val="0061440C"/>
    <w:rsid w:val="00614858"/>
    <w:rsid w:val="00615634"/>
    <w:rsid w:val="00615748"/>
    <w:rsid w:val="0061596A"/>
    <w:rsid w:val="006161EE"/>
    <w:rsid w:val="0061705F"/>
    <w:rsid w:val="00617415"/>
    <w:rsid w:val="006202DB"/>
    <w:rsid w:val="00620470"/>
    <w:rsid w:val="0062069E"/>
    <w:rsid w:val="00620E94"/>
    <w:rsid w:val="00620F83"/>
    <w:rsid w:val="006210EB"/>
    <w:rsid w:val="00621834"/>
    <w:rsid w:val="006220DA"/>
    <w:rsid w:val="0062258F"/>
    <w:rsid w:val="0062275B"/>
    <w:rsid w:val="006229FA"/>
    <w:rsid w:val="006235A0"/>
    <w:rsid w:val="0062360B"/>
    <w:rsid w:val="00623A19"/>
    <w:rsid w:val="00624139"/>
    <w:rsid w:val="006244C5"/>
    <w:rsid w:val="006244EF"/>
    <w:rsid w:val="00625626"/>
    <w:rsid w:val="006267A9"/>
    <w:rsid w:val="00626E9F"/>
    <w:rsid w:val="00626F6F"/>
    <w:rsid w:val="0062712F"/>
    <w:rsid w:val="00627D31"/>
    <w:rsid w:val="00630038"/>
    <w:rsid w:val="006304DB"/>
    <w:rsid w:val="00630CE6"/>
    <w:rsid w:val="00630F26"/>
    <w:rsid w:val="0063139F"/>
    <w:rsid w:val="006319B8"/>
    <w:rsid w:val="006321B7"/>
    <w:rsid w:val="00632360"/>
    <w:rsid w:val="006332CA"/>
    <w:rsid w:val="0063365C"/>
    <w:rsid w:val="006344B3"/>
    <w:rsid w:val="00634812"/>
    <w:rsid w:val="00634A69"/>
    <w:rsid w:val="006353CE"/>
    <w:rsid w:val="00635703"/>
    <w:rsid w:val="006359EF"/>
    <w:rsid w:val="0063608B"/>
    <w:rsid w:val="006361BC"/>
    <w:rsid w:val="00636397"/>
    <w:rsid w:val="00636A82"/>
    <w:rsid w:val="00637424"/>
    <w:rsid w:val="0064040C"/>
    <w:rsid w:val="00640AC5"/>
    <w:rsid w:val="00640FA1"/>
    <w:rsid w:val="00641BCA"/>
    <w:rsid w:val="00641FD1"/>
    <w:rsid w:val="006423BC"/>
    <w:rsid w:val="00642D08"/>
    <w:rsid w:val="006430C3"/>
    <w:rsid w:val="006439FE"/>
    <w:rsid w:val="00643F3E"/>
    <w:rsid w:val="00645536"/>
    <w:rsid w:val="006457CB"/>
    <w:rsid w:val="00646438"/>
    <w:rsid w:val="006468CB"/>
    <w:rsid w:val="0064743A"/>
    <w:rsid w:val="0064752A"/>
    <w:rsid w:val="00647874"/>
    <w:rsid w:val="00647C61"/>
    <w:rsid w:val="00647C74"/>
    <w:rsid w:val="00651093"/>
    <w:rsid w:val="006520D8"/>
    <w:rsid w:val="0065260C"/>
    <w:rsid w:val="00652DCE"/>
    <w:rsid w:val="00653378"/>
    <w:rsid w:val="00653957"/>
    <w:rsid w:val="00653ECF"/>
    <w:rsid w:val="0065487E"/>
    <w:rsid w:val="00654AC4"/>
    <w:rsid w:val="00654B52"/>
    <w:rsid w:val="006558DE"/>
    <w:rsid w:val="0065606A"/>
    <w:rsid w:val="00656C04"/>
    <w:rsid w:val="00656E5E"/>
    <w:rsid w:val="00657041"/>
    <w:rsid w:val="006570BA"/>
    <w:rsid w:val="006573A7"/>
    <w:rsid w:val="006573C5"/>
    <w:rsid w:val="00657697"/>
    <w:rsid w:val="00657730"/>
    <w:rsid w:val="0065793B"/>
    <w:rsid w:val="006579B3"/>
    <w:rsid w:val="00660B88"/>
    <w:rsid w:val="00661469"/>
    <w:rsid w:val="00661B26"/>
    <w:rsid w:val="00661E62"/>
    <w:rsid w:val="006620D2"/>
    <w:rsid w:val="0066215E"/>
    <w:rsid w:val="0066260C"/>
    <w:rsid w:val="00662AB6"/>
    <w:rsid w:val="00663480"/>
    <w:rsid w:val="00663AF3"/>
    <w:rsid w:val="006643F8"/>
    <w:rsid w:val="006647FA"/>
    <w:rsid w:val="00664B04"/>
    <w:rsid w:val="00664CF2"/>
    <w:rsid w:val="00664E57"/>
    <w:rsid w:val="006655FE"/>
    <w:rsid w:val="006656D4"/>
    <w:rsid w:val="006661F6"/>
    <w:rsid w:val="00666F0E"/>
    <w:rsid w:val="00667015"/>
    <w:rsid w:val="00667549"/>
    <w:rsid w:val="00667934"/>
    <w:rsid w:val="006679E8"/>
    <w:rsid w:val="00670247"/>
    <w:rsid w:val="0067032A"/>
    <w:rsid w:val="006703FF"/>
    <w:rsid w:val="00670716"/>
    <w:rsid w:val="00670EFD"/>
    <w:rsid w:val="0067124A"/>
    <w:rsid w:val="00671814"/>
    <w:rsid w:val="00672100"/>
    <w:rsid w:val="00672101"/>
    <w:rsid w:val="00672442"/>
    <w:rsid w:val="00672690"/>
    <w:rsid w:val="0067304F"/>
    <w:rsid w:val="00673C94"/>
    <w:rsid w:val="00673E50"/>
    <w:rsid w:val="006740A8"/>
    <w:rsid w:val="00674328"/>
    <w:rsid w:val="006743DB"/>
    <w:rsid w:val="00674B0A"/>
    <w:rsid w:val="00674F0D"/>
    <w:rsid w:val="0067503B"/>
    <w:rsid w:val="006753C7"/>
    <w:rsid w:val="0067574F"/>
    <w:rsid w:val="00676E89"/>
    <w:rsid w:val="00676FFF"/>
    <w:rsid w:val="00677543"/>
    <w:rsid w:val="0067797A"/>
    <w:rsid w:val="00677F46"/>
    <w:rsid w:val="00680384"/>
    <w:rsid w:val="00680792"/>
    <w:rsid w:val="00681F67"/>
    <w:rsid w:val="00681F6F"/>
    <w:rsid w:val="00682087"/>
    <w:rsid w:val="006822A8"/>
    <w:rsid w:val="006825FA"/>
    <w:rsid w:val="0068286F"/>
    <w:rsid w:val="00682B9A"/>
    <w:rsid w:val="00682E88"/>
    <w:rsid w:val="0068351C"/>
    <w:rsid w:val="00683567"/>
    <w:rsid w:val="00683B7C"/>
    <w:rsid w:val="00683D05"/>
    <w:rsid w:val="00685140"/>
    <w:rsid w:val="00685D31"/>
    <w:rsid w:val="00687028"/>
    <w:rsid w:val="006875D3"/>
    <w:rsid w:val="00687899"/>
    <w:rsid w:val="006879FE"/>
    <w:rsid w:val="00687B02"/>
    <w:rsid w:val="00687E91"/>
    <w:rsid w:val="00690247"/>
    <w:rsid w:val="006919D0"/>
    <w:rsid w:val="006929B1"/>
    <w:rsid w:val="006929F2"/>
    <w:rsid w:val="00692C4D"/>
    <w:rsid w:val="006935F3"/>
    <w:rsid w:val="00693CC8"/>
    <w:rsid w:val="00693CEE"/>
    <w:rsid w:val="0069409B"/>
    <w:rsid w:val="00694745"/>
    <w:rsid w:val="00694BC7"/>
    <w:rsid w:val="00695005"/>
    <w:rsid w:val="00695832"/>
    <w:rsid w:val="0069599D"/>
    <w:rsid w:val="006963EF"/>
    <w:rsid w:val="00696D2A"/>
    <w:rsid w:val="00696E19"/>
    <w:rsid w:val="006976D2"/>
    <w:rsid w:val="00697C07"/>
    <w:rsid w:val="006A0371"/>
    <w:rsid w:val="006A058C"/>
    <w:rsid w:val="006A0657"/>
    <w:rsid w:val="006A0906"/>
    <w:rsid w:val="006A0BB3"/>
    <w:rsid w:val="006A21BA"/>
    <w:rsid w:val="006A250F"/>
    <w:rsid w:val="006A285C"/>
    <w:rsid w:val="006A3C0A"/>
    <w:rsid w:val="006A3CFB"/>
    <w:rsid w:val="006A5A8B"/>
    <w:rsid w:val="006A5D2F"/>
    <w:rsid w:val="006A608B"/>
    <w:rsid w:val="006A6127"/>
    <w:rsid w:val="006A6236"/>
    <w:rsid w:val="006A6522"/>
    <w:rsid w:val="006A65F2"/>
    <w:rsid w:val="006A673B"/>
    <w:rsid w:val="006A7639"/>
    <w:rsid w:val="006A79BD"/>
    <w:rsid w:val="006B0084"/>
    <w:rsid w:val="006B0872"/>
    <w:rsid w:val="006B0A6C"/>
    <w:rsid w:val="006B0CDE"/>
    <w:rsid w:val="006B1693"/>
    <w:rsid w:val="006B17F9"/>
    <w:rsid w:val="006B1B0B"/>
    <w:rsid w:val="006B275C"/>
    <w:rsid w:val="006B2EDB"/>
    <w:rsid w:val="006B31EC"/>
    <w:rsid w:val="006B37F5"/>
    <w:rsid w:val="006B3EBA"/>
    <w:rsid w:val="006B43AC"/>
    <w:rsid w:val="006B43DE"/>
    <w:rsid w:val="006B44E3"/>
    <w:rsid w:val="006B48DF"/>
    <w:rsid w:val="006B48EF"/>
    <w:rsid w:val="006B4C3B"/>
    <w:rsid w:val="006B51E3"/>
    <w:rsid w:val="006B5792"/>
    <w:rsid w:val="006B691A"/>
    <w:rsid w:val="006B69B4"/>
    <w:rsid w:val="006B6C19"/>
    <w:rsid w:val="006B6D8A"/>
    <w:rsid w:val="006B6FA4"/>
    <w:rsid w:val="006B7305"/>
    <w:rsid w:val="006B74E8"/>
    <w:rsid w:val="006C04F0"/>
    <w:rsid w:val="006C0967"/>
    <w:rsid w:val="006C1324"/>
    <w:rsid w:val="006C150D"/>
    <w:rsid w:val="006C1A86"/>
    <w:rsid w:val="006C2082"/>
    <w:rsid w:val="006C2EA7"/>
    <w:rsid w:val="006C30EB"/>
    <w:rsid w:val="006C3629"/>
    <w:rsid w:val="006C3C52"/>
    <w:rsid w:val="006C40AB"/>
    <w:rsid w:val="006C4B56"/>
    <w:rsid w:val="006C4DA4"/>
    <w:rsid w:val="006C4E23"/>
    <w:rsid w:val="006C51D4"/>
    <w:rsid w:val="006C57E0"/>
    <w:rsid w:val="006C62DB"/>
    <w:rsid w:val="006C6331"/>
    <w:rsid w:val="006C6730"/>
    <w:rsid w:val="006C68EE"/>
    <w:rsid w:val="006C6C92"/>
    <w:rsid w:val="006C6CE2"/>
    <w:rsid w:val="006C77C9"/>
    <w:rsid w:val="006C7AFC"/>
    <w:rsid w:val="006C7CFC"/>
    <w:rsid w:val="006D0088"/>
    <w:rsid w:val="006D02B6"/>
    <w:rsid w:val="006D0AE2"/>
    <w:rsid w:val="006D0AE7"/>
    <w:rsid w:val="006D1335"/>
    <w:rsid w:val="006D221A"/>
    <w:rsid w:val="006D2D8A"/>
    <w:rsid w:val="006D2EB8"/>
    <w:rsid w:val="006D333D"/>
    <w:rsid w:val="006D33D3"/>
    <w:rsid w:val="006D357D"/>
    <w:rsid w:val="006D3A63"/>
    <w:rsid w:val="006D3EC1"/>
    <w:rsid w:val="006D402E"/>
    <w:rsid w:val="006D429E"/>
    <w:rsid w:val="006D45F7"/>
    <w:rsid w:val="006D4CED"/>
    <w:rsid w:val="006D5367"/>
    <w:rsid w:val="006D55F0"/>
    <w:rsid w:val="006D5709"/>
    <w:rsid w:val="006D598B"/>
    <w:rsid w:val="006D60F1"/>
    <w:rsid w:val="006D6AD9"/>
    <w:rsid w:val="006D733D"/>
    <w:rsid w:val="006D747C"/>
    <w:rsid w:val="006D7C1A"/>
    <w:rsid w:val="006E0173"/>
    <w:rsid w:val="006E0673"/>
    <w:rsid w:val="006E0800"/>
    <w:rsid w:val="006E0D45"/>
    <w:rsid w:val="006E0D4F"/>
    <w:rsid w:val="006E0D65"/>
    <w:rsid w:val="006E0E15"/>
    <w:rsid w:val="006E1461"/>
    <w:rsid w:val="006E1512"/>
    <w:rsid w:val="006E218F"/>
    <w:rsid w:val="006E2377"/>
    <w:rsid w:val="006E26C1"/>
    <w:rsid w:val="006E2FC2"/>
    <w:rsid w:val="006E3736"/>
    <w:rsid w:val="006E3C10"/>
    <w:rsid w:val="006E3F4A"/>
    <w:rsid w:val="006E4105"/>
    <w:rsid w:val="006E4917"/>
    <w:rsid w:val="006E66C3"/>
    <w:rsid w:val="006E678C"/>
    <w:rsid w:val="006E6D13"/>
    <w:rsid w:val="006E7471"/>
    <w:rsid w:val="006E76CE"/>
    <w:rsid w:val="006E7DD3"/>
    <w:rsid w:val="006F0367"/>
    <w:rsid w:val="006F0E5F"/>
    <w:rsid w:val="006F19C6"/>
    <w:rsid w:val="006F23D5"/>
    <w:rsid w:val="006F281B"/>
    <w:rsid w:val="006F2EA5"/>
    <w:rsid w:val="006F3A4F"/>
    <w:rsid w:val="006F42B2"/>
    <w:rsid w:val="006F458F"/>
    <w:rsid w:val="006F48DA"/>
    <w:rsid w:val="006F53D8"/>
    <w:rsid w:val="006F5956"/>
    <w:rsid w:val="006F6E91"/>
    <w:rsid w:val="006F7603"/>
    <w:rsid w:val="007000AA"/>
    <w:rsid w:val="007001F1"/>
    <w:rsid w:val="0070089A"/>
    <w:rsid w:val="00700E50"/>
    <w:rsid w:val="00700EC7"/>
    <w:rsid w:val="00701139"/>
    <w:rsid w:val="0070113D"/>
    <w:rsid w:val="007014AC"/>
    <w:rsid w:val="0070192D"/>
    <w:rsid w:val="00701F5B"/>
    <w:rsid w:val="00702272"/>
    <w:rsid w:val="007029E4"/>
    <w:rsid w:val="007038C0"/>
    <w:rsid w:val="00703EAC"/>
    <w:rsid w:val="00704153"/>
    <w:rsid w:val="007042D7"/>
    <w:rsid w:val="00704344"/>
    <w:rsid w:val="0070468D"/>
    <w:rsid w:val="00704738"/>
    <w:rsid w:val="00704E17"/>
    <w:rsid w:val="00704E85"/>
    <w:rsid w:val="00705DEE"/>
    <w:rsid w:val="00705E34"/>
    <w:rsid w:val="00706549"/>
    <w:rsid w:val="00706702"/>
    <w:rsid w:val="00706A45"/>
    <w:rsid w:val="00706F1D"/>
    <w:rsid w:val="0070791F"/>
    <w:rsid w:val="00707A64"/>
    <w:rsid w:val="00707EEF"/>
    <w:rsid w:val="0071083B"/>
    <w:rsid w:val="00710F72"/>
    <w:rsid w:val="00711A67"/>
    <w:rsid w:val="00711A92"/>
    <w:rsid w:val="00711AB5"/>
    <w:rsid w:val="00711E3F"/>
    <w:rsid w:val="007123CD"/>
    <w:rsid w:val="00712501"/>
    <w:rsid w:val="00712FB2"/>
    <w:rsid w:val="0071365A"/>
    <w:rsid w:val="007136C0"/>
    <w:rsid w:val="007137CE"/>
    <w:rsid w:val="00713A1C"/>
    <w:rsid w:val="00713B35"/>
    <w:rsid w:val="00713DBC"/>
    <w:rsid w:val="007146ED"/>
    <w:rsid w:val="00716C10"/>
    <w:rsid w:val="007170F0"/>
    <w:rsid w:val="0071727F"/>
    <w:rsid w:val="0071762A"/>
    <w:rsid w:val="007179EA"/>
    <w:rsid w:val="00717AD5"/>
    <w:rsid w:val="00717E10"/>
    <w:rsid w:val="007202B8"/>
    <w:rsid w:val="007207CE"/>
    <w:rsid w:val="007209C6"/>
    <w:rsid w:val="00720BA8"/>
    <w:rsid w:val="00721C4D"/>
    <w:rsid w:val="00722916"/>
    <w:rsid w:val="00722F00"/>
    <w:rsid w:val="00723011"/>
    <w:rsid w:val="0072319C"/>
    <w:rsid w:val="0072329A"/>
    <w:rsid w:val="00723794"/>
    <w:rsid w:val="0072426C"/>
    <w:rsid w:val="00724737"/>
    <w:rsid w:val="0072551A"/>
    <w:rsid w:val="00725934"/>
    <w:rsid w:val="00725E8C"/>
    <w:rsid w:val="00725ECE"/>
    <w:rsid w:val="00726033"/>
    <w:rsid w:val="007263AB"/>
    <w:rsid w:val="00726408"/>
    <w:rsid w:val="0072652B"/>
    <w:rsid w:val="007270DC"/>
    <w:rsid w:val="00727727"/>
    <w:rsid w:val="0072788A"/>
    <w:rsid w:val="00727B41"/>
    <w:rsid w:val="0073029E"/>
    <w:rsid w:val="00730BE4"/>
    <w:rsid w:val="00730D2F"/>
    <w:rsid w:val="00731116"/>
    <w:rsid w:val="00731178"/>
    <w:rsid w:val="007311D1"/>
    <w:rsid w:val="00731B24"/>
    <w:rsid w:val="00731C50"/>
    <w:rsid w:val="00731D82"/>
    <w:rsid w:val="007322AE"/>
    <w:rsid w:val="00732A2A"/>
    <w:rsid w:val="00732BBD"/>
    <w:rsid w:val="0073388C"/>
    <w:rsid w:val="00733C96"/>
    <w:rsid w:val="00733D40"/>
    <w:rsid w:val="00733D4B"/>
    <w:rsid w:val="0073403B"/>
    <w:rsid w:val="0073411A"/>
    <w:rsid w:val="00734A39"/>
    <w:rsid w:val="00734AD9"/>
    <w:rsid w:val="007354F4"/>
    <w:rsid w:val="007366E1"/>
    <w:rsid w:val="007367E7"/>
    <w:rsid w:val="00736A9D"/>
    <w:rsid w:val="00736D52"/>
    <w:rsid w:val="00736F88"/>
    <w:rsid w:val="00737B1A"/>
    <w:rsid w:val="00737E7F"/>
    <w:rsid w:val="007405C6"/>
    <w:rsid w:val="00741099"/>
    <w:rsid w:val="00741859"/>
    <w:rsid w:val="00741DD2"/>
    <w:rsid w:val="0074217D"/>
    <w:rsid w:val="00742477"/>
    <w:rsid w:val="0074292C"/>
    <w:rsid w:val="00742C05"/>
    <w:rsid w:val="00742CE7"/>
    <w:rsid w:val="007441F9"/>
    <w:rsid w:val="00744D77"/>
    <w:rsid w:val="007452B6"/>
    <w:rsid w:val="00745CD2"/>
    <w:rsid w:val="00745DB9"/>
    <w:rsid w:val="00746061"/>
    <w:rsid w:val="0074666C"/>
    <w:rsid w:val="007468EA"/>
    <w:rsid w:val="00747617"/>
    <w:rsid w:val="007476A5"/>
    <w:rsid w:val="00747859"/>
    <w:rsid w:val="00747DE2"/>
    <w:rsid w:val="00747FCC"/>
    <w:rsid w:val="007506CF"/>
    <w:rsid w:val="00750E8D"/>
    <w:rsid w:val="007513BB"/>
    <w:rsid w:val="007516BE"/>
    <w:rsid w:val="007519D0"/>
    <w:rsid w:val="00752251"/>
    <w:rsid w:val="00753635"/>
    <w:rsid w:val="00753F5D"/>
    <w:rsid w:val="00754029"/>
    <w:rsid w:val="0075454E"/>
    <w:rsid w:val="0075510E"/>
    <w:rsid w:val="00755E15"/>
    <w:rsid w:val="0075625E"/>
    <w:rsid w:val="00756589"/>
    <w:rsid w:val="00756709"/>
    <w:rsid w:val="00756F02"/>
    <w:rsid w:val="0075721D"/>
    <w:rsid w:val="00757FD6"/>
    <w:rsid w:val="0076081D"/>
    <w:rsid w:val="00760B29"/>
    <w:rsid w:val="0076178E"/>
    <w:rsid w:val="0076189F"/>
    <w:rsid w:val="007618E1"/>
    <w:rsid w:val="00761F7E"/>
    <w:rsid w:val="00762AEB"/>
    <w:rsid w:val="00763D4A"/>
    <w:rsid w:val="007645FD"/>
    <w:rsid w:val="0076471C"/>
    <w:rsid w:val="00764E6A"/>
    <w:rsid w:val="00765739"/>
    <w:rsid w:val="00766C9B"/>
    <w:rsid w:val="00767318"/>
    <w:rsid w:val="00767419"/>
    <w:rsid w:val="00767DDA"/>
    <w:rsid w:val="00767F57"/>
    <w:rsid w:val="00770441"/>
    <w:rsid w:val="0077049B"/>
    <w:rsid w:val="00771294"/>
    <w:rsid w:val="0077132E"/>
    <w:rsid w:val="0077153C"/>
    <w:rsid w:val="0077168E"/>
    <w:rsid w:val="00771EDF"/>
    <w:rsid w:val="0077254A"/>
    <w:rsid w:val="00772683"/>
    <w:rsid w:val="007727BF"/>
    <w:rsid w:val="007729E2"/>
    <w:rsid w:val="00772DF8"/>
    <w:rsid w:val="007730AC"/>
    <w:rsid w:val="00773B1D"/>
    <w:rsid w:val="00773CF1"/>
    <w:rsid w:val="007744A1"/>
    <w:rsid w:val="00774848"/>
    <w:rsid w:val="00774954"/>
    <w:rsid w:val="00774B9B"/>
    <w:rsid w:val="00774DA2"/>
    <w:rsid w:val="0077529B"/>
    <w:rsid w:val="00775900"/>
    <w:rsid w:val="00775B9E"/>
    <w:rsid w:val="00775ED6"/>
    <w:rsid w:val="0077669E"/>
    <w:rsid w:val="00776848"/>
    <w:rsid w:val="00776C06"/>
    <w:rsid w:val="00776C49"/>
    <w:rsid w:val="00776FFC"/>
    <w:rsid w:val="00777405"/>
    <w:rsid w:val="007777CC"/>
    <w:rsid w:val="00777D2F"/>
    <w:rsid w:val="007813F1"/>
    <w:rsid w:val="00782E43"/>
    <w:rsid w:val="00782F22"/>
    <w:rsid w:val="007831A6"/>
    <w:rsid w:val="007838A0"/>
    <w:rsid w:val="00783B76"/>
    <w:rsid w:val="00783FF7"/>
    <w:rsid w:val="00784AF3"/>
    <w:rsid w:val="00784DAB"/>
    <w:rsid w:val="0078578C"/>
    <w:rsid w:val="00786922"/>
    <w:rsid w:val="00786AEE"/>
    <w:rsid w:val="00787827"/>
    <w:rsid w:val="00787C7D"/>
    <w:rsid w:val="007902AF"/>
    <w:rsid w:val="00790675"/>
    <w:rsid w:val="00790945"/>
    <w:rsid w:val="00790997"/>
    <w:rsid w:val="00790B38"/>
    <w:rsid w:val="00790CC2"/>
    <w:rsid w:val="00791343"/>
    <w:rsid w:val="0079136A"/>
    <w:rsid w:val="00791C52"/>
    <w:rsid w:val="00792594"/>
    <w:rsid w:val="00792968"/>
    <w:rsid w:val="00792E32"/>
    <w:rsid w:val="00792E4E"/>
    <w:rsid w:val="0079325D"/>
    <w:rsid w:val="00793F66"/>
    <w:rsid w:val="0079438E"/>
    <w:rsid w:val="00794BA4"/>
    <w:rsid w:val="00794EFC"/>
    <w:rsid w:val="00795304"/>
    <w:rsid w:val="00795E30"/>
    <w:rsid w:val="00796A58"/>
    <w:rsid w:val="00796D02"/>
    <w:rsid w:val="007971AE"/>
    <w:rsid w:val="0079724F"/>
    <w:rsid w:val="00797F88"/>
    <w:rsid w:val="007A0885"/>
    <w:rsid w:val="007A1777"/>
    <w:rsid w:val="007A1BDA"/>
    <w:rsid w:val="007A1E20"/>
    <w:rsid w:val="007A2077"/>
    <w:rsid w:val="007A25A6"/>
    <w:rsid w:val="007A2D57"/>
    <w:rsid w:val="007A309C"/>
    <w:rsid w:val="007A36C7"/>
    <w:rsid w:val="007A3D3C"/>
    <w:rsid w:val="007A469C"/>
    <w:rsid w:val="007A4902"/>
    <w:rsid w:val="007A4A57"/>
    <w:rsid w:val="007A5B0E"/>
    <w:rsid w:val="007A5EDD"/>
    <w:rsid w:val="007A5F93"/>
    <w:rsid w:val="007A6002"/>
    <w:rsid w:val="007A605E"/>
    <w:rsid w:val="007A6725"/>
    <w:rsid w:val="007A7719"/>
    <w:rsid w:val="007A7938"/>
    <w:rsid w:val="007A7AE5"/>
    <w:rsid w:val="007A7D6E"/>
    <w:rsid w:val="007B014A"/>
    <w:rsid w:val="007B14A0"/>
    <w:rsid w:val="007B2973"/>
    <w:rsid w:val="007B2B1C"/>
    <w:rsid w:val="007B2BE4"/>
    <w:rsid w:val="007B2DCF"/>
    <w:rsid w:val="007B2E69"/>
    <w:rsid w:val="007B30E2"/>
    <w:rsid w:val="007B32B6"/>
    <w:rsid w:val="007B3406"/>
    <w:rsid w:val="007B3598"/>
    <w:rsid w:val="007B3C47"/>
    <w:rsid w:val="007B3D2D"/>
    <w:rsid w:val="007B46F1"/>
    <w:rsid w:val="007B487F"/>
    <w:rsid w:val="007B57FD"/>
    <w:rsid w:val="007B59F7"/>
    <w:rsid w:val="007B66FD"/>
    <w:rsid w:val="007B6CBF"/>
    <w:rsid w:val="007B6F9E"/>
    <w:rsid w:val="007B7DD5"/>
    <w:rsid w:val="007B7E83"/>
    <w:rsid w:val="007C034A"/>
    <w:rsid w:val="007C0BE4"/>
    <w:rsid w:val="007C0D5A"/>
    <w:rsid w:val="007C0D7A"/>
    <w:rsid w:val="007C130E"/>
    <w:rsid w:val="007C14D5"/>
    <w:rsid w:val="007C1B0B"/>
    <w:rsid w:val="007C23B4"/>
    <w:rsid w:val="007C25BA"/>
    <w:rsid w:val="007C2829"/>
    <w:rsid w:val="007C2D1A"/>
    <w:rsid w:val="007C33CA"/>
    <w:rsid w:val="007C3655"/>
    <w:rsid w:val="007C37B3"/>
    <w:rsid w:val="007C3C25"/>
    <w:rsid w:val="007C3ECB"/>
    <w:rsid w:val="007C4F61"/>
    <w:rsid w:val="007C50F0"/>
    <w:rsid w:val="007C52C5"/>
    <w:rsid w:val="007C638A"/>
    <w:rsid w:val="007C6453"/>
    <w:rsid w:val="007C67F8"/>
    <w:rsid w:val="007C75DF"/>
    <w:rsid w:val="007C7624"/>
    <w:rsid w:val="007C7B35"/>
    <w:rsid w:val="007C7DA9"/>
    <w:rsid w:val="007D0546"/>
    <w:rsid w:val="007D0CFA"/>
    <w:rsid w:val="007D0D4F"/>
    <w:rsid w:val="007D0F12"/>
    <w:rsid w:val="007D0FAF"/>
    <w:rsid w:val="007D1038"/>
    <w:rsid w:val="007D15EA"/>
    <w:rsid w:val="007D1C7E"/>
    <w:rsid w:val="007D2146"/>
    <w:rsid w:val="007D2167"/>
    <w:rsid w:val="007D219E"/>
    <w:rsid w:val="007D2B7A"/>
    <w:rsid w:val="007D2EC4"/>
    <w:rsid w:val="007D3453"/>
    <w:rsid w:val="007D350C"/>
    <w:rsid w:val="007D380F"/>
    <w:rsid w:val="007D4700"/>
    <w:rsid w:val="007D4C4E"/>
    <w:rsid w:val="007D5491"/>
    <w:rsid w:val="007D5545"/>
    <w:rsid w:val="007D5777"/>
    <w:rsid w:val="007D57C7"/>
    <w:rsid w:val="007D6B75"/>
    <w:rsid w:val="007D705B"/>
    <w:rsid w:val="007D736E"/>
    <w:rsid w:val="007D7691"/>
    <w:rsid w:val="007D773E"/>
    <w:rsid w:val="007D78D8"/>
    <w:rsid w:val="007D7B2D"/>
    <w:rsid w:val="007D7CCB"/>
    <w:rsid w:val="007E01FC"/>
    <w:rsid w:val="007E0303"/>
    <w:rsid w:val="007E0325"/>
    <w:rsid w:val="007E06E6"/>
    <w:rsid w:val="007E0AFB"/>
    <w:rsid w:val="007E1492"/>
    <w:rsid w:val="007E2BA7"/>
    <w:rsid w:val="007E2C66"/>
    <w:rsid w:val="007E2F5E"/>
    <w:rsid w:val="007E2FFA"/>
    <w:rsid w:val="007E39C7"/>
    <w:rsid w:val="007E39CA"/>
    <w:rsid w:val="007E39CB"/>
    <w:rsid w:val="007E3CFE"/>
    <w:rsid w:val="007E3E0E"/>
    <w:rsid w:val="007E3E33"/>
    <w:rsid w:val="007E3F9E"/>
    <w:rsid w:val="007E43C1"/>
    <w:rsid w:val="007E448F"/>
    <w:rsid w:val="007E493B"/>
    <w:rsid w:val="007E4AA8"/>
    <w:rsid w:val="007E4AFC"/>
    <w:rsid w:val="007E4B89"/>
    <w:rsid w:val="007E4D95"/>
    <w:rsid w:val="007E59FD"/>
    <w:rsid w:val="007E64F2"/>
    <w:rsid w:val="007E686E"/>
    <w:rsid w:val="007E6970"/>
    <w:rsid w:val="007E6CD4"/>
    <w:rsid w:val="007F0543"/>
    <w:rsid w:val="007F0ED4"/>
    <w:rsid w:val="007F1791"/>
    <w:rsid w:val="007F1BC0"/>
    <w:rsid w:val="007F205B"/>
    <w:rsid w:val="007F2C75"/>
    <w:rsid w:val="007F3733"/>
    <w:rsid w:val="007F3AAF"/>
    <w:rsid w:val="007F3D52"/>
    <w:rsid w:val="007F4015"/>
    <w:rsid w:val="007F457B"/>
    <w:rsid w:val="007F5175"/>
    <w:rsid w:val="007F533D"/>
    <w:rsid w:val="007F55FA"/>
    <w:rsid w:val="007F5D80"/>
    <w:rsid w:val="007F5D9A"/>
    <w:rsid w:val="007F69FF"/>
    <w:rsid w:val="007F737C"/>
    <w:rsid w:val="007F7D6F"/>
    <w:rsid w:val="007F7FB6"/>
    <w:rsid w:val="00800666"/>
    <w:rsid w:val="008009E9"/>
    <w:rsid w:val="00802211"/>
    <w:rsid w:val="008022EC"/>
    <w:rsid w:val="008024D3"/>
    <w:rsid w:val="0080351A"/>
    <w:rsid w:val="00803658"/>
    <w:rsid w:val="00805934"/>
    <w:rsid w:val="00805E43"/>
    <w:rsid w:val="00806259"/>
    <w:rsid w:val="00806955"/>
    <w:rsid w:val="00806AB3"/>
    <w:rsid w:val="00807196"/>
    <w:rsid w:val="00807485"/>
    <w:rsid w:val="008074B1"/>
    <w:rsid w:val="008079B3"/>
    <w:rsid w:val="00807F14"/>
    <w:rsid w:val="008102AC"/>
    <w:rsid w:val="00810B27"/>
    <w:rsid w:val="00810B2F"/>
    <w:rsid w:val="00810C75"/>
    <w:rsid w:val="00811083"/>
    <w:rsid w:val="00812335"/>
    <w:rsid w:val="0081234B"/>
    <w:rsid w:val="0081249F"/>
    <w:rsid w:val="0081266D"/>
    <w:rsid w:val="008131B1"/>
    <w:rsid w:val="00813332"/>
    <w:rsid w:val="00813618"/>
    <w:rsid w:val="00813957"/>
    <w:rsid w:val="00813B88"/>
    <w:rsid w:val="00813CEC"/>
    <w:rsid w:val="0081426C"/>
    <w:rsid w:val="00814796"/>
    <w:rsid w:val="008149C8"/>
    <w:rsid w:val="00814A57"/>
    <w:rsid w:val="00814D94"/>
    <w:rsid w:val="00814FF2"/>
    <w:rsid w:val="00815227"/>
    <w:rsid w:val="00815B8E"/>
    <w:rsid w:val="00816427"/>
    <w:rsid w:val="00816942"/>
    <w:rsid w:val="00816CE6"/>
    <w:rsid w:val="00817391"/>
    <w:rsid w:val="00817D4B"/>
    <w:rsid w:val="00817EBC"/>
    <w:rsid w:val="00820274"/>
    <w:rsid w:val="00820BA7"/>
    <w:rsid w:val="00820D44"/>
    <w:rsid w:val="00820DE0"/>
    <w:rsid w:val="00820E2B"/>
    <w:rsid w:val="00821561"/>
    <w:rsid w:val="008217B4"/>
    <w:rsid w:val="00821DC8"/>
    <w:rsid w:val="00822837"/>
    <w:rsid w:val="00822DE4"/>
    <w:rsid w:val="00822E23"/>
    <w:rsid w:val="00823190"/>
    <w:rsid w:val="00823282"/>
    <w:rsid w:val="0082332E"/>
    <w:rsid w:val="00823EE1"/>
    <w:rsid w:val="00824E72"/>
    <w:rsid w:val="008251C6"/>
    <w:rsid w:val="0082524E"/>
    <w:rsid w:val="00825DBD"/>
    <w:rsid w:val="008268F6"/>
    <w:rsid w:val="00826A62"/>
    <w:rsid w:val="00827DDD"/>
    <w:rsid w:val="00830075"/>
    <w:rsid w:val="008304B8"/>
    <w:rsid w:val="008306DD"/>
    <w:rsid w:val="00830ED6"/>
    <w:rsid w:val="00831003"/>
    <w:rsid w:val="0083195E"/>
    <w:rsid w:val="00832656"/>
    <w:rsid w:val="0083271F"/>
    <w:rsid w:val="00832B09"/>
    <w:rsid w:val="00832B18"/>
    <w:rsid w:val="00832D1E"/>
    <w:rsid w:val="00832DB2"/>
    <w:rsid w:val="00832DCE"/>
    <w:rsid w:val="00832F55"/>
    <w:rsid w:val="008332DF"/>
    <w:rsid w:val="00833B1E"/>
    <w:rsid w:val="00833EE9"/>
    <w:rsid w:val="00833F82"/>
    <w:rsid w:val="008344F3"/>
    <w:rsid w:val="0083485D"/>
    <w:rsid w:val="0083492B"/>
    <w:rsid w:val="00834AB9"/>
    <w:rsid w:val="00835201"/>
    <w:rsid w:val="008354C7"/>
    <w:rsid w:val="008358F7"/>
    <w:rsid w:val="00835EE8"/>
    <w:rsid w:val="0083603E"/>
    <w:rsid w:val="00836237"/>
    <w:rsid w:val="0083693B"/>
    <w:rsid w:val="00836F08"/>
    <w:rsid w:val="00837469"/>
    <w:rsid w:val="00837629"/>
    <w:rsid w:val="00837658"/>
    <w:rsid w:val="008378AE"/>
    <w:rsid w:val="00837CCA"/>
    <w:rsid w:val="00837D03"/>
    <w:rsid w:val="00837DB8"/>
    <w:rsid w:val="008404F2"/>
    <w:rsid w:val="0084078F"/>
    <w:rsid w:val="00841639"/>
    <w:rsid w:val="008417D0"/>
    <w:rsid w:val="008420C1"/>
    <w:rsid w:val="00842E4D"/>
    <w:rsid w:val="00842FB3"/>
    <w:rsid w:val="00843660"/>
    <w:rsid w:val="00843706"/>
    <w:rsid w:val="00843C37"/>
    <w:rsid w:val="00843CB5"/>
    <w:rsid w:val="00843EB3"/>
    <w:rsid w:val="00844172"/>
    <w:rsid w:val="0084438E"/>
    <w:rsid w:val="008443AE"/>
    <w:rsid w:val="00844BD9"/>
    <w:rsid w:val="00846998"/>
    <w:rsid w:val="00846F55"/>
    <w:rsid w:val="00847077"/>
    <w:rsid w:val="00847178"/>
    <w:rsid w:val="008479D0"/>
    <w:rsid w:val="00847AA6"/>
    <w:rsid w:val="00847B6E"/>
    <w:rsid w:val="00847C91"/>
    <w:rsid w:val="008501CE"/>
    <w:rsid w:val="008503F5"/>
    <w:rsid w:val="00851007"/>
    <w:rsid w:val="008511D1"/>
    <w:rsid w:val="0085152B"/>
    <w:rsid w:val="00851ACC"/>
    <w:rsid w:val="00851C03"/>
    <w:rsid w:val="0085207A"/>
    <w:rsid w:val="008523A1"/>
    <w:rsid w:val="00852477"/>
    <w:rsid w:val="00853BED"/>
    <w:rsid w:val="008545DC"/>
    <w:rsid w:val="008548F2"/>
    <w:rsid w:val="00854D82"/>
    <w:rsid w:val="0085525D"/>
    <w:rsid w:val="00855498"/>
    <w:rsid w:val="00855F73"/>
    <w:rsid w:val="0085616A"/>
    <w:rsid w:val="00856819"/>
    <w:rsid w:val="008568A6"/>
    <w:rsid w:val="0085700B"/>
    <w:rsid w:val="00857064"/>
    <w:rsid w:val="00857261"/>
    <w:rsid w:val="008574E8"/>
    <w:rsid w:val="00857743"/>
    <w:rsid w:val="0085779B"/>
    <w:rsid w:val="00857814"/>
    <w:rsid w:val="00857AD1"/>
    <w:rsid w:val="00860134"/>
    <w:rsid w:val="00860446"/>
    <w:rsid w:val="008607B0"/>
    <w:rsid w:val="00860D42"/>
    <w:rsid w:val="00861558"/>
    <w:rsid w:val="008618AA"/>
    <w:rsid w:val="008618AD"/>
    <w:rsid w:val="00861A66"/>
    <w:rsid w:val="00861C65"/>
    <w:rsid w:val="008625D5"/>
    <w:rsid w:val="0086272A"/>
    <w:rsid w:val="008629CE"/>
    <w:rsid w:val="00862D7F"/>
    <w:rsid w:val="00862FB6"/>
    <w:rsid w:val="00863063"/>
    <w:rsid w:val="008632BD"/>
    <w:rsid w:val="008643A3"/>
    <w:rsid w:val="00864A6D"/>
    <w:rsid w:val="00864BAA"/>
    <w:rsid w:val="008655EB"/>
    <w:rsid w:val="008656BA"/>
    <w:rsid w:val="008658F4"/>
    <w:rsid w:val="00865EED"/>
    <w:rsid w:val="00865FF8"/>
    <w:rsid w:val="00866160"/>
    <w:rsid w:val="008667D9"/>
    <w:rsid w:val="00866EA9"/>
    <w:rsid w:val="00866F59"/>
    <w:rsid w:val="0086797A"/>
    <w:rsid w:val="00867B24"/>
    <w:rsid w:val="00867D97"/>
    <w:rsid w:val="00867EC5"/>
    <w:rsid w:val="008700FA"/>
    <w:rsid w:val="00870179"/>
    <w:rsid w:val="00870234"/>
    <w:rsid w:val="0087035A"/>
    <w:rsid w:val="008706BE"/>
    <w:rsid w:val="00870A31"/>
    <w:rsid w:val="00870BCA"/>
    <w:rsid w:val="008711DE"/>
    <w:rsid w:val="0087169A"/>
    <w:rsid w:val="008719AF"/>
    <w:rsid w:val="008729B4"/>
    <w:rsid w:val="00872C11"/>
    <w:rsid w:val="00872CB9"/>
    <w:rsid w:val="00872D8D"/>
    <w:rsid w:val="00872E51"/>
    <w:rsid w:val="00873155"/>
    <w:rsid w:val="008731C6"/>
    <w:rsid w:val="008731CC"/>
    <w:rsid w:val="00873E5B"/>
    <w:rsid w:val="008744E3"/>
    <w:rsid w:val="008748CE"/>
    <w:rsid w:val="00874A4C"/>
    <w:rsid w:val="00874EA1"/>
    <w:rsid w:val="008750C1"/>
    <w:rsid w:val="008757D5"/>
    <w:rsid w:val="00875EFC"/>
    <w:rsid w:val="00875F37"/>
    <w:rsid w:val="00876000"/>
    <w:rsid w:val="00876604"/>
    <w:rsid w:val="008767FA"/>
    <w:rsid w:val="0087720D"/>
    <w:rsid w:val="0087726C"/>
    <w:rsid w:val="0087741E"/>
    <w:rsid w:val="00877460"/>
    <w:rsid w:val="0087755A"/>
    <w:rsid w:val="00880026"/>
    <w:rsid w:val="008801FC"/>
    <w:rsid w:val="00880D38"/>
    <w:rsid w:val="00881352"/>
    <w:rsid w:val="008815A9"/>
    <w:rsid w:val="00881B71"/>
    <w:rsid w:val="00881DBC"/>
    <w:rsid w:val="00882363"/>
    <w:rsid w:val="0088322C"/>
    <w:rsid w:val="00883767"/>
    <w:rsid w:val="00883D70"/>
    <w:rsid w:val="00884340"/>
    <w:rsid w:val="0088444A"/>
    <w:rsid w:val="00884641"/>
    <w:rsid w:val="00884C7D"/>
    <w:rsid w:val="008857E8"/>
    <w:rsid w:val="00886470"/>
    <w:rsid w:val="00886CA4"/>
    <w:rsid w:val="00886E21"/>
    <w:rsid w:val="00886F5D"/>
    <w:rsid w:val="00887360"/>
    <w:rsid w:val="0088744C"/>
    <w:rsid w:val="008875E9"/>
    <w:rsid w:val="00887C56"/>
    <w:rsid w:val="00887D5C"/>
    <w:rsid w:val="0089089B"/>
    <w:rsid w:val="00890B61"/>
    <w:rsid w:val="00890EB1"/>
    <w:rsid w:val="008919DE"/>
    <w:rsid w:val="0089290B"/>
    <w:rsid w:val="00892B35"/>
    <w:rsid w:val="00893683"/>
    <w:rsid w:val="00894190"/>
    <w:rsid w:val="00894FD5"/>
    <w:rsid w:val="0089561A"/>
    <w:rsid w:val="00895942"/>
    <w:rsid w:val="00895D7D"/>
    <w:rsid w:val="008970ED"/>
    <w:rsid w:val="0089775E"/>
    <w:rsid w:val="008978A2"/>
    <w:rsid w:val="00897F53"/>
    <w:rsid w:val="00897F55"/>
    <w:rsid w:val="008A00B7"/>
    <w:rsid w:val="008A0288"/>
    <w:rsid w:val="008A0931"/>
    <w:rsid w:val="008A12F4"/>
    <w:rsid w:val="008A15D4"/>
    <w:rsid w:val="008A160B"/>
    <w:rsid w:val="008A197E"/>
    <w:rsid w:val="008A1AF5"/>
    <w:rsid w:val="008A1E62"/>
    <w:rsid w:val="008A207B"/>
    <w:rsid w:val="008A21D3"/>
    <w:rsid w:val="008A2734"/>
    <w:rsid w:val="008A2C27"/>
    <w:rsid w:val="008A2F96"/>
    <w:rsid w:val="008A32AD"/>
    <w:rsid w:val="008A3A6A"/>
    <w:rsid w:val="008A3AAD"/>
    <w:rsid w:val="008A3B93"/>
    <w:rsid w:val="008A5152"/>
    <w:rsid w:val="008A61D5"/>
    <w:rsid w:val="008A633B"/>
    <w:rsid w:val="008A660C"/>
    <w:rsid w:val="008A67BE"/>
    <w:rsid w:val="008A6B3E"/>
    <w:rsid w:val="008A7002"/>
    <w:rsid w:val="008A7801"/>
    <w:rsid w:val="008A7900"/>
    <w:rsid w:val="008A798A"/>
    <w:rsid w:val="008A7A5B"/>
    <w:rsid w:val="008B0652"/>
    <w:rsid w:val="008B1B8B"/>
    <w:rsid w:val="008B1D10"/>
    <w:rsid w:val="008B2030"/>
    <w:rsid w:val="008B234B"/>
    <w:rsid w:val="008B2871"/>
    <w:rsid w:val="008B2B96"/>
    <w:rsid w:val="008B2C72"/>
    <w:rsid w:val="008B2D2B"/>
    <w:rsid w:val="008B2D72"/>
    <w:rsid w:val="008B3258"/>
    <w:rsid w:val="008B380C"/>
    <w:rsid w:val="008B3A03"/>
    <w:rsid w:val="008B3F4E"/>
    <w:rsid w:val="008B40EB"/>
    <w:rsid w:val="008B4FB4"/>
    <w:rsid w:val="008B5222"/>
    <w:rsid w:val="008B5414"/>
    <w:rsid w:val="008B5BB0"/>
    <w:rsid w:val="008B6038"/>
    <w:rsid w:val="008B6CD9"/>
    <w:rsid w:val="008B70C2"/>
    <w:rsid w:val="008B7120"/>
    <w:rsid w:val="008B752A"/>
    <w:rsid w:val="008B777F"/>
    <w:rsid w:val="008B795E"/>
    <w:rsid w:val="008B797F"/>
    <w:rsid w:val="008B7ABC"/>
    <w:rsid w:val="008B7D2B"/>
    <w:rsid w:val="008C02C7"/>
    <w:rsid w:val="008C1212"/>
    <w:rsid w:val="008C157A"/>
    <w:rsid w:val="008C1CEF"/>
    <w:rsid w:val="008C2212"/>
    <w:rsid w:val="008C2767"/>
    <w:rsid w:val="008C2E78"/>
    <w:rsid w:val="008C2E90"/>
    <w:rsid w:val="008C31AA"/>
    <w:rsid w:val="008C324E"/>
    <w:rsid w:val="008C33E8"/>
    <w:rsid w:val="008C365D"/>
    <w:rsid w:val="008C3DC7"/>
    <w:rsid w:val="008C463E"/>
    <w:rsid w:val="008C4EC0"/>
    <w:rsid w:val="008C549A"/>
    <w:rsid w:val="008C5AAA"/>
    <w:rsid w:val="008C5FC4"/>
    <w:rsid w:val="008C6E4C"/>
    <w:rsid w:val="008C787C"/>
    <w:rsid w:val="008C79BD"/>
    <w:rsid w:val="008D01F0"/>
    <w:rsid w:val="008D02CC"/>
    <w:rsid w:val="008D0415"/>
    <w:rsid w:val="008D0EEB"/>
    <w:rsid w:val="008D1049"/>
    <w:rsid w:val="008D167B"/>
    <w:rsid w:val="008D1F11"/>
    <w:rsid w:val="008D2717"/>
    <w:rsid w:val="008D2843"/>
    <w:rsid w:val="008D28CE"/>
    <w:rsid w:val="008D3795"/>
    <w:rsid w:val="008D37F3"/>
    <w:rsid w:val="008D3BE2"/>
    <w:rsid w:val="008D42D7"/>
    <w:rsid w:val="008D4804"/>
    <w:rsid w:val="008D4C05"/>
    <w:rsid w:val="008D4DF0"/>
    <w:rsid w:val="008D50D3"/>
    <w:rsid w:val="008D5401"/>
    <w:rsid w:val="008D5525"/>
    <w:rsid w:val="008D5890"/>
    <w:rsid w:val="008D5F6A"/>
    <w:rsid w:val="008D5FDA"/>
    <w:rsid w:val="008D6494"/>
    <w:rsid w:val="008D6812"/>
    <w:rsid w:val="008D6973"/>
    <w:rsid w:val="008D751A"/>
    <w:rsid w:val="008E09CB"/>
    <w:rsid w:val="008E0E15"/>
    <w:rsid w:val="008E105D"/>
    <w:rsid w:val="008E10FB"/>
    <w:rsid w:val="008E112E"/>
    <w:rsid w:val="008E210B"/>
    <w:rsid w:val="008E29F8"/>
    <w:rsid w:val="008E2EFE"/>
    <w:rsid w:val="008E2FF1"/>
    <w:rsid w:val="008E32C3"/>
    <w:rsid w:val="008E37E3"/>
    <w:rsid w:val="008E385F"/>
    <w:rsid w:val="008E3CD2"/>
    <w:rsid w:val="008E4BE8"/>
    <w:rsid w:val="008E53A3"/>
    <w:rsid w:val="008E5801"/>
    <w:rsid w:val="008E5930"/>
    <w:rsid w:val="008E6004"/>
    <w:rsid w:val="008E6216"/>
    <w:rsid w:val="008E74D3"/>
    <w:rsid w:val="008E7523"/>
    <w:rsid w:val="008E7A65"/>
    <w:rsid w:val="008E7EEB"/>
    <w:rsid w:val="008F047A"/>
    <w:rsid w:val="008F0C9B"/>
    <w:rsid w:val="008F1104"/>
    <w:rsid w:val="008F1B87"/>
    <w:rsid w:val="008F1D95"/>
    <w:rsid w:val="008F2916"/>
    <w:rsid w:val="008F2AAF"/>
    <w:rsid w:val="008F2B19"/>
    <w:rsid w:val="008F3038"/>
    <w:rsid w:val="008F33B1"/>
    <w:rsid w:val="008F377D"/>
    <w:rsid w:val="008F4285"/>
    <w:rsid w:val="008F4335"/>
    <w:rsid w:val="008F46A1"/>
    <w:rsid w:val="008F47AA"/>
    <w:rsid w:val="008F4EB6"/>
    <w:rsid w:val="008F5840"/>
    <w:rsid w:val="008F58E1"/>
    <w:rsid w:val="008F5EA1"/>
    <w:rsid w:val="008F62D6"/>
    <w:rsid w:val="008F64A3"/>
    <w:rsid w:val="008F6628"/>
    <w:rsid w:val="008F69AD"/>
    <w:rsid w:val="008F72F4"/>
    <w:rsid w:val="008F7414"/>
    <w:rsid w:val="008F7EC0"/>
    <w:rsid w:val="00900DA1"/>
    <w:rsid w:val="00901157"/>
    <w:rsid w:val="009017C9"/>
    <w:rsid w:val="009018D4"/>
    <w:rsid w:val="0090191E"/>
    <w:rsid w:val="00901E17"/>
    <w:rsid w:val="00901F8C"/>
    <w:rsid w:val="009020A0"/>
    <w:rsid w:val="00902216"/>
    <w:rsid w:val="009022E5"/>
    <w:rsid w:val="0090335F"/>
    <w:rsid w:val="00903853"/>
    <w:rsid w:val="00903A7F"/>
    <w:rsid w:val="00904112"/>
    <w:rsid w:val="00904217"/>
    <w:rsid w:val="009042E3"/>
    <w:rsid w:val="00904405"/>
    <w:rsid w:val="0090451E"/>
    <w:rsid w:val="0090460D"/>
    <w:rsid w:val="009048E7"/>
    <w:rsid w:val="00904DCC"/>
    <w:rsid w:val="00904E60"/>
    <w:rsid w:val="009051A5"/>
    <w:rsid w:val="0090542A"/>
    <w:rsid w:val="0090579D"/>
    <w:rsid w:val="009058A2"/>
    <w:rsid w:val="00905FF7"/>
    <w:rsid w:val="00906376"/>
    <w:rsid w:val="00906526"/>
    <w:rsid w:val="0090763D"/>
    <w:rsid w:val="0090785F"/>
    <w:rsid w:val="0090793A"/>
    <w:rsid w:val="009079D4"/>
    <w:rsid w:val="00910B3D"/>
    <w:rsid w:val="009111DE"/>
    <w:rsid w:val="0091179E"/>
    <w:rsid w:val="00912471"/>
    <w:rsid w:val="009130BD"/>
    <w:rsid w:val="009136D9"/>
    <w:rsid w:val="00913D91"/>
    <w:rsid w:val="009145EB"/>
    <w:rsid w:val="00914FB4"/>
    <w:rsid w:val="00915851"/>
    <w:rsid w:val="00915914"/>
    <w:rsid w:val="00915DD6"/>
    <w:rsid w:val="00916168"/>
    <w:rsid w:val="009161F6"/>
    <w:rsid w:val="009164C9"/>
    <w:rsid w:val="00917127"/>
    <w:rsid w:val="009172D2"/>
    <w:rsid w:val="00917543"/>
    <w:rsid w:val="00917EF9"/>
    <w:rsid w:val="00920E5A"/>
    <w:rsid w:val="00920FE7"/>
    <w:rsid w:val="0092168D"/>
    <w:rsid w:val="00921A35"/>
    <w:rsid w:val="00921FAA"/>
    <w:rsid w:val="009224DF"/>
    <w:rsid w:val="00922A0E"/>
    <w:rsid w:val="00922A71"/>
    <w:rsid w:val="00922F34"/>
    <w:rsid w:val="00923297"/>
    <w:rsid w:val="009237C8"/>
    <w:rsid w:val="00924194"/>
    <w:rsid w:val="009242C7"/>
    <w:rsid w:val="009243F6"/>
    <w:rsid w:val="0092445A"/>
    <w:rsid w:val="009245C8"/>
    <w:rsid w:val="009248D3"/>
    <w:rsid w:val="00925527"/>
    <w:rsid w:val="00925C2F"/>
    <w:rsid w:val="00926313"/>
    <w:rsid w:val="009265D0"/>
    <w:rsid w:val="009267A1"/>
    <w:rsid w:val="00926E36"/>
    <w:rsid w:val="009270D2"/>
    <w:rsid w:val="009270DA"/>
    <w:rsid w:val="0092734F"/>
    <w:rsid w:val="0092739B"/>
    <w:rsid w:val="0092760D"/>
    <w:rsid w:val="0093012C"/>
    <w:rsid w:val="0093014B"/>
    <w:rsid w:val="0093057A"/>
    <w:rsid w:val="00930C08"/>
    <w:rsid w:val="00930CF3"/>
    <w:rsid w:val="0093172E"/>
    <w:rsid w:val="0093250D"/>
    <w:rsid w:val="0093347A"/>
    <w:rsid w:val="0093353C"/>
    <w:rsid w:val="00933836"/>
    <w:rsid w:val="00933A2B"/>
    <w:rsid w:val="00933DFC"/>
    <w:rsid w:val="00933F35"/>
    <w:rsid w:val="00934342"/>
    <w:rsid w:val="00934AAF"/>
    <w:rsid w:val="00934F52"/>
    <w:rsid w:val="00936741"/>
    <w:rsid w:val="0093693C"/>
    <w:rsid w:val="00936F76"/>
    <w:rsid w:val="00937EE2"/>
    <w:rsid w:val="00940153"/>
    <w:rsid w:val="009404B5"/>
    <w:rsid w:val="009406FF"/>
    <w:rsid w:val="00940964"/>
    <w:rsid w:val="00940A0C"/>
    <w:rsid w:val="00940AAF"/>
    <w:rsid w:val="00940B1D"/>
    <w:rsid w:val="009418E9"/>
    <w:rsid w:val="00942870"/>
    <w:rsid w:val="00942CFF"/>
    <w:rsid w:val="0094329D"/>
    <w:rsid w:val="009438BC"/>
    <w:rsid w:val="00943A47"/>
    <w:rsid w:val="00944031"/>
    <w:rsid w:val="00944E9B"/>
    <w:rsid w:val="00944FDB"/>
    <w:rsid w:val="009452CC"/>
    <w:rsid w:val="0094599A"/>
    <w:rsid w:val="00945A4A"/>
    <w:rsid w:val="00945EA5"/>
    <w:rsid w:val="009460FA"/>
    <w:rsid w:val="00946D28"/>
    <w:rsid w:val="009471C3"/>
    <w:rsid w:val="0094782F"/>
    <w:rsid w:val="00951476"/>
    <w:rsid w:val="0095149C"/>
    <w:rsid w:val="00951826"/>
    <w:rsid w:val="00951E27"/>
    <w:rsid w:val="00951F9C"/>
    <w:rsid w:val="0095200C"/>
    <w:rsid w:val="00952A25"/>
    <w:rsid w:val="00952BFF"/>
    <w:rsid w:val="00952C3A"/>
    <w:rsid w:val="00952D33"/>
    <w:rsid w:val="009533BB"/>
    <w:rsid w:val="009537DD"/>
    <w:rsid w:val="00953908"/>
    <w:rsid w:val="00954E4C"/>
    <w:rsid w:val="00955099"/>
    <w:rsid w:val="009554CF"/>
    <w:rsid w:val="00955C67"/>
    <w:rsid w:val="00956606"/>
    <w:rsid w:val="00956BED"/>
    <w:rsid w:val="00956E94"/>
    <w:rsid w:val="00956EF7"/>
    <w:rsid w:val="009576CC"/>
    <w:rsid w:val="00957B4F"/>
    <w:rsid w:val="00957C0C"/>
    <w:rsid w:val="00957FB8"/>
    <w:rsid w:val="0096023E"/>
    <w:rsid w:val="00960457"/>
    <w:rsid w:val="00960903"/>
    <w:rsid w:val="00960C4F"/>
    <w:rsid w:val="00960E82"/>
    <w:rsid w:val="009614AA"/>
    <w:rsid w:val="00961E6E"/>
    <w:rsid w:val="0096232E"/>
    <w:rsid w:val="00962630"/>
    <w:rsid w:val="00962930"/>
    <w:rsid w:val="00962A8F"/>
    <w:rsid w:val="00962DFC"/>
    <w:rsid w:val="00963614"/>
    <w:rsid w:val="009642BD"/>
    <w:rsid w:val="009645AE"/>
    <w:rsid w:val="00964967"/>
    <w:rsid w:val="00964B98"/>
    <w:rsid w:val="009674DF"/>
    <w:rsid w:val="00967753"/>
    <w:rsid w:val="009700A8"/>
    <w:rsid w:val="00970D95"/>
    <w:rsid w:val="00970EC7"/>
    <w:rsid w:val="009713AC"/>
    <w:rsid w:val="0097186B"/>
    <w:rsid w:val="009718CF"/>
    <w:rsid w:val="00971CEB"/>
    <w:rsid w:val="00971E15"/>
    <w:rsid w:val="00972367"/>
    <w:rsid w:val="00972E95"/>
    <w:rsid w:val="00974091"/>
    <w:rsid w:val="00974196"/>
    <w:rsid w:val="009748DD"/>
    <w:rsid w:val="0097496F"/>
    <w:rsid w:val="00974C38"/>
    <w:rsid w:val="00974DE8"/>
    <w:rsid w:val="009750F8"/>
    <w:rsid w:val="0097530D"/>
    <w:rsid w:val="0097578A"/>
    <w:rsid w:val="009764F2"/>
    <w:rsid w:val="009767E3"/>
    <w:rsid w:val="00976C18"/>
    <w:rsid w:val="00976C59"/>
    <w:rsid w:val="009772B7"/>
    <w:rsid w:val="0097756D"/>
    <w:rsid w:val="0097772A"/>
    <w:rsid w:val="00977910"/>
    <w:rsid w:val="0098014E"/>
    <w:rsid w:val="009808A5"/>
    <w:rsid w:val="00981DF2"/>
    <w:rsid w:val="009826B9"/>
    <w:rsid w:val="009834D5"/>
    <w:rsid w:val="0098350C"/>
    <w:rsid w:val="009836B0"/>
    <w:rsid w:val="00983F14"/>
    <w:rsid w:val="009841EF"/>
    <w:rsid w:val="0098450F"/>
    <w:rsid w:val="009859BD"/>
    <w:rsid w:val="00986582"/>
    <w:rsid w:val="00986C36"/>
    <w:rsid w:val="0098750C"/>
    <w:rsid w:val="00987E01"/>
    <w:rsid w:val="009906AD"/>
    <w:rsid w:val="0099081E"/>
    <w:rsid w:val="0099116D"/>
    <w:rsid w:val="009918C8"/>
    <w:rsid w:val="00991E83"/>
    <w:rsid w:val="00991FBC"/>
    <w:rsid w:val="00992F21"/>
    <w:rsid w:val="009935B0"/>
    <w:rsid w:val="009939CB"/>
    <w:rsid w:val="00993A7B"/>
    <w:rsid w:val="0099436A"/>
    <w:rsid w:val="009948B6"/>
    <w:rsid w:val="00994E67"/>
    <w:rsid w:val="00994F7E"/>
    <w:rsid w:val="00995490"/>
    <w:rsid w:val="009957D6"/>
    <w:rsid w:val="009958DF"/>
    <w:rsid w:val="0099619C"/>
    <w:rsid w:val="00996581"/>
    <w:rsid w:val="009976CE"/>
    <w:rsid w:val="009976F4"/>
    <w:rsid w:val="009A009D"/>
    <w:rsid w:val="009A01CD"/>
    <w:rsid w:val="009A03A9"/>
    <w:rsid w:val="009A0F4C"/>
    <w:rsid w:val="009A1049"/>
    <w:rsid w:val="009A12BC"/>
    <w:rsid w:val="009A1759"/>
    <w:rsid w:val="009A2690"/>
    <w:rsid w:val="009A2691"/>
    <w:rsid w:val="009A2EDF"/>
    <w:rsid w:val="009A33C9"/>
    <w:rsid w:val="009A37A0"/>
    <w:rsid w:val="009A3C4B"/>
    <w:rsid w:val="009A3E45"/>
    <w:rsid w:val="009A4CB8"/>
    <w:rsid w:val="009A4E3D"/>
    <w:rsid w:val="009A53A0"/>
    <w:rsid w:val="009A5847"/>
    <w:rsid w:val="009A5871"/>
    <w:rsid w:val="009A6055"/>
    <w:rsid w:val="009A73DF"/>
    <w:rsid w:val="009A74DC"/>
    <w:rsid w:val="009A7614"/>
    <w:rsid w:val="009A7637"/>
    <w:rsid w:val="009A7974"/>
    <w:rsid w:val="009A7D0B"/>
    <w:rsid w:val="009B0A48"/>
    <w:rsid w:val="009B136D"/>
    <w:rsid w:val="009B1C42"/>
    <w:rsid w:val="009B1D57"/>
    <w:rsid w:val="009B21AF"/>
    <w:rsid w:val="009B25F1"/>
    <w:rsid w:val="009B2817"/>
    <w:rsid w:val="009B28BF"/>
    <w:rsid w:val="009B2F1D"/>
    <w:rsid w:val="009B2FF0"/>
    <w:rsid w:val="009B464C"/>
    <w:rsid w:val="009B53DE"/>
    <w:rsid w:val="009B57A0"/>
    <w:rsid w:val="009B61A7"/>
    <w:rsid w:val="009B6E04"/>
    <w:rsid w:val="009B71FB"/>
    <w:rsid w:val="009B76D4"/>
    <w:rsid w:val="009B78D7"/>
    <w:rsid w:val="009B7B47"/>
    <w:rsid w:val="009B7E1F"/>
    <w:rsid w:val="009B7FCC"/>
    <w:rsid w:val="009C119A"/>
    <w:rsid w:val="009C1694"/>
    <w:rsid w:val="009C1882"/>
    <w:rsid w:val="009C19A4"/>
    <w:rsid w:val="009C19F1"/>
    <w:rsid w:val="009C19FF"/>
    <w:rsid w:val="009C1F5B"/>
    <w:rsid w:val="009C279F"/>
    <w:rsid w:val="009C2FC8"/>
    <w:rsid w:val="009C3C41"/>
    <w:rsid w:val="009C40E2"/>
    <w:rsid w:val="009C41B0"/>
    <w:rsid w:val="009C540E"/>
    <w:rsid w:val="009C5854"/>
    <w:rsid w:val="009C5AA1"/>
    <w:rsid w:val="009C5ABC"/>
    <w:rsid w:val="009C6099"/>
    <w:rsid w:val="009C632E"/>
    <w:rsid w:val="009C6591"/>
    <w:rsid w:val="009C66F3"/>
    <w:rsid w:val="009C66F7"/>
    <w:rsid w:val="009C7076"/>
    <w:rsid w:val="009D0780"/>
    <w:rsid w:val="009D080B"/>
    <w:rsid w:val="009D0E6B"/>
    <w:rsid w:val="009D10F6"/>
    <w:rsid w:val="009D1D1E"/>
    <w:rsid w:val="009D22FD"/>
    <w:rsid w:val="009D24D0"/>
    <w:rsid w:val="009D2F82"/>
    <w:rsid w:val="009D3BB8"/>
    <w:rsid w:val="009D4A96"/>
    <w:rsid w:val="009D5077"/>
    <w:rsid w:val="009D528F"/>
    <w:rsid w:val="009D57A8"/>
    <w:rsid w:val="009D5EEA"/>
    <w:rsid w:val="009D5FDB"/>
    <w:rsid w:val="009D6B94"/>
    <w:rsid w:val="009D6C36"/>
    <w:rsid w:val="009D72D5"/>
    <w:rsid w:val="009D77C2"/>
    <w:rsid w:val="009E0181"/>
    <w:rsid w:val="009E0B19"/>
    <w:rsid w:val="009E0B3B"/>
    <w:rsid w:val="009E0C6F"/>
    <w:rsid w:val="009E12F7"/>
    <w:rsid w:val="009E13A1"/>
    <w:rsid w:val="009E152E"/>
    <w:rsid w:val="009E1AF2"/>
    <w:rsid w:val="009E1B94"/>
    <w:rsid w:val="009E1D13"/>
    <w:rsid w:val="009E1ED8"/>
    <w:rsid w:val="009E21E6"/>
    <w:rsid w:val="009E2B55"/>
    <w:rsid w:val="009E44F3"/>
    <w:rsid w:val="009E475F"/>
    <w:rsid w:val="009E488A"/>
    <w:rsid w:val="009E51FB"/>
    <w:rsid w:val="009E551C"/>
    <w:rsid w:val="009E5776"/>
    <w:rsid w:val="009E6061"/>
    <w:rsid w:val="009E61B6"/>
    <w:rsid w:val="009E6B2F"/>
    <w:rsid w:val="009E6B6B"/>
    <w:rsid w:val="009E6CED"/>
    <w:rsid w:val="009E6E0B"/>
    <w:rsid w:val="009E7279"/>
    <w:rsid w:val="009E751D"/>
    <w:rsid w:val="009E7673"/>
    <w:rsid w:val="009E76CB"/>
    <w:rsid w:val="009E78F6"/>
    <w:rsid w:val="009E7951"/>
    <w:rsid w:val="009E7CA8"/>
    <w:rsid w:val="009F068B"/>
    <w:rsid w:val="009F09B8"/>
    <w:rsid w:val="009F13A0"/>
    <w:rsid w:val="009F14F6"/>
    <w:rsid w:val="009F1DAF"/>
    <w:rsid w:val="009F1FBB"/>
    <w:rsid w:val="009F3186"/>
    <w:rsid w:val="009F3D2B"/>
    <w:rsid w:val="009F3F80"/>
    <w:rsid w:val="009F52FC"/>
    <w:rsid w:val="009F5781"/>
    <w:rsid w:val="009F6157"/>
    <w:rsid w:val="009F6B12"/>
    <w:rsid w:val="009F6C9C"/>
    <w:rsid w:val="009F6F3F"/>
    <w:rsid w:val="009F7103"/>
    <w:rsid w:val="009F79ED"/>
    <w:rsid w:val="009F7C2D"/>
    <w:rsid w:val="00A0017A"/>
    <w:rsid w:val="00A00A18"/>
    <w:rsid w:val="00A00B39"/>
    <w:rsid w:val="00A00DE5"/>
    <w:rsid w:val="00A0138F"/>
    <w:rsid w:val="00A0186F"/>
    <w:rsid w:val="00A01EE9"/>
    <w:rsid w:val="00A022F8"/>
    <w:rsid w:val="00A024AA"/>
    <w:rsid w:val="00A029C1"/>
    <w:rsid w:val="00A02A26"/>
    <w:rsid w:val="00A02F76"/>
    <w:rsid w:val="00A03158"/>
    <w:rsid w:val="00A03DA9"/>
    <w:rsid w:val="00A040AF"/>
    <w:rsid w:val="00A045C1"/>
    <w:rsid w:val="00A045E0"/>
    <w:rsid w:val="00A04A47"/>
    <w:rsid w:val="00A04AC5"/>
    <w:rsid w:val="00A05480"/>
    <w:rsid w:val="00A0554D"/>
    <w:rsid w:val="00A05A55"/>
    <w:rsid w:val="00A05C17"/>
    <w:rsid w:val="00A0693C"/>
    <w:rsid w:val="00A06BB3"/>
    <w:rsid w:val="00A07452"/>
    <w:rsid w:val="00A07CCC"/>
    <w:rsid w:val="00A104A6"/>
    <w:rsid w:val="00A10A9E"/>
    <w:rsid w:val="00A10DCE"/>
    <w:rsid w:val="00A10F80"/>
    <w:rsid w:val="00A11327"/>
    <w:rsid w:val="00A117A2"/>
    <w:rsid w:val="00A118AD"/>
    <w:rsid w:val="00A120C9"/>
    <w:rsid w:val="00A124E0"/>
    <w:rsid w:val="00A127A4"/>
    <w:rsid w:val="00A12B0A"/>
    <w:rsid w:val="00A12F5C"/>
    <w:rsid w:val="00A1319E"/>
    <w:rsid w:val="00A13449"/>
    <w:rsid w:val="00A13749"/>
    <w:rsid w:val="00A1440E"/>
    <w:rsid w:val="00A1450F"/>
    <w:rsid w:val="00A145BC"/>
    <w:rsid w:val="00A14603"/>
    <w:rsid w:val="00A14606"/>
    <w:rsid w:val="00A15570"/>
    <w:rsid w:val="00A162D6"/>
    <w:rsid w:val="00A16517"/>
    <w:rsid w:val="00A165C1"/>
    <w:rsid w:val="00A16900"/>
    <w:rsid w:val="00A16C18"/>
    <w:rsid w:val="00A16C2C"/>
    <w:rsid w:val="00A1784C"/>
    <w:rsid w:val="00A20234"/>
    <w:rsid w:val="00A215B7"/>
    <w:rsid w:val="00A21D93"/>
    <w:rsid w:val="00A22A80"/>
    <w:rsid w:val="00A22CDB"/>
    <w:rsid w:val="00A23132"/>
    <w:rsid w:val="00A23AA2"/>
    <w:rsid w:val="00A23D11"/>
    <w:rsid w:val="00A23D25"/>
    <w:rsid w:val="00A23DC1"/>
    <w:rsid w:val="00A24171"/>
    <w:rsid w:val="00A241D8"/>
    <w:rsid w:val="00A24ACD"/>
    <w:rsid w:val="00A24D16"/>
    <w:rsid w:val="00A24DBB"/>
    <w:rsid w:val="00A24F57"/>
    <w:rsid w:val="00A25CAB"/>
    <w:rsid w:val="00A26338"/>
    <w:rsid w:val="00A26A67"/>
    <w:rsid w:val="00A26B70"/>
    <w:rsid w:val="00A26BDF"/>
    <w:rsid w:val="00A26E99"/>
    <w:rsid w:val="00A27D1F"/>
    <w:rsid w:val="00A27D8E"/>
    <w:rsid w:val="00A30300"/>
    <w:rsid w:val="00A30440"/>
    <w:rsid w:val="00A30B25"/>
    <w:rsid w:val="00A30C80"/>
    <w:rsid w:val="00A3137A"/>
    <w:rsid w:val="00A314EB"/>
    <w:rsid w:val="00A32145"/>
    <w:rsid w:val="00A327B6"/>
    <w:rsid w:val="00A32C8B"/>
    <w:rsid w:val="00A33245"/>
    <w:rsid w:val="00A337AC"/>
    <w:rsid w:val="00A33AB2"/>
    <w:rsid w:val="00A33C0E"/>
    <w:rsid w:val="00A345DD"/>
    <w:rsid w:val="00A34A19"/>
    <w:rsid w:val="00A351E0"/>
    <w:rsid w:val="00A35511"/>
    <w:rsid w:val="00A35B06"/>
    <w:rsid w:val="00A366B7"/>
    <w:rsid w:val="00A37476"/>
    <w:rsid w:val="00A37CC6"/>
    <w:rsid w:val="00A37FED"/>
    <w:rsid w:val="00A40362"/>
    <w:rsid w:val="00A408A4"/>
    <w:rsid w:val="00A409C2"/>
    <w:rsid w:val="00A40C17"/>
    <w:rsid w:val="00A4108F"/>
    <w:rsid w:val="00A41304"/>
    <w:rsid w:val="00A413F1"/>
    <w:rsid w:val="00A41B1D"/>
    <w:rsid w:val="00A42EEE"/>
    <w:rsid w:val="00A42FA2"/>
    <w:rsid w:val="00A43205"/>
    <w:rsid w:val="00A433AE"/>
    <w:rsid w:val="00A436D5"/>
    <w:rsid w:val="00A438C2"/>
    <w:rsid w:val="00A43B42"/>
    <w:rsid w:val="00A43C77"/>
    <w:rsid w:val="00A45138"/>
    <w:rsid w:val="00A45291"/>
    <w:rsid w:val="00A45701"/>
    <w:rsid w:val="00A460A2"/>
    <w:rsid w:val="00A46191"/>
    <w:rsid w:val="00A462A4"/>
    <w:rsid w:val="00A46B35"/>
    <w:rsid w:val="00A46B98"/>
    <w:rsid w:val="00A46C7E"/>
    <w:rsid w:val="00A46D55"/>
    <w:rsid w:val="00A46DCD"/>
    <w:rsid w:val="00A46DD8"/>
    <w:rsid w:val="00A46FAA"/>
    <w:rsid w:val="00A4715D"/>
    <w:rsid w:val="00A47224"/>
    <w:rsid w:val="00A47C42"/>
    <w:rsid w:val="00A50001"/>
    <w:rsid w:val="00A5062F"/>
    <w:rsid w:val="00A50A12"/>
    <w:rsid w:val="00A50A8F"/>
    <w:rsid w:val="00A50C86"/>
    <w:rsid w:val="00A51670"/>
    <w:rsid w:val="00A52042"/>
    <w:rsid w:val="00A525B4"/>
    <w:rsid w:val="00A5370F"/>
    <w:rsid w:val="00A54970"/>
    <w:rsid w:val="00A5500A"/>
    <w:rsid w:val="00A55096"/>
    <w:rsid w:val="00A5568D"/>
    <w:rsid w:val="00A55882"/>
    <w:rsid w:val="00A5598B"/>
    <w:rsid w:val="00A560D7"/>
    <w:rsid w:val="00A56369"/>
    <w:rsid w:val="00A56B2F"/>
    <w:rsid w:val="00A56CA4"/>
    <w:rsid w:val="00A5703E"/>
    <w:rsid w:val="00A574C3"/>
    <w:rsid w:val="00A5785B"/>
    <w:rsid w:val="00A57EFB"/>
    <w:rsid w:val="00A60643"/>
    <w:rsid w:val="00A607F6"/>
    <w:rsid w:val="00A61374"/>
    <w:rsid w:val="00A6159D"/>
    <w:rsid w:val="00A61A8E"/>
    <w:rsid w:val="00A631FF"/>
    <w:rsid w:val="00A64214"/>
    <w:rsid w:val="00A64430"/>
    <w:rsid w:val="00A6462F"/>
    <w:rsid w:val="00A65029"/>
    <w:rsid w:val="00A650C2"/>
    <w:rsid w:val="00A6517C"/>
    <w:rsid w:val="00A65F7A"/>
    <w:rsid w:val="00A674C8"/>
    <w:rsid w:val="00A704B1"/>
    <w:rsid w:val="00A70AD1"/>
    <w:rsid w:val="00A70BD4"/>
    <w:rsid w:val="00A70E1C"/>
    <w:rsid w:val="00A70FD5"/>
    <w:rsid w:val="00A71934"/>
    <w:rsid w:val="00A721B2"/>
    <w:rsid w:val="00A72C4F"/>
    <w:rsid w:val="00A73357"/>
    <w:rsid w:val="00A73416"/>
    <w:rsid w:val="00A7343D"/>
    <w:rsid w:val="00A735C2"/>
    <w:rsid w:val="00A7391E"/>
    <w:rsid w:val="00A73AB1"/>
    <w:rsid w:val="00A74119"/>
    <w:rsid w:val="00A74E54"/>
    <w:rsid w:val="00A754D8"/>
    <w:rsid w:val="00A757BA"/>
    <w:rsid w:val="00A75D15"/>
    <w:rsid w:val="00A75DA0"/>
    <w:rsid w:val="00A75F17"/>
    <w:rsid w:val="00A76070"/>
    <w:rsid w:val="00A762D8"/>
    <w:rsid w:val="00A769C4"/>
    <w:rsid w:val="00A76C71"/>
    <w:rsid w:val="00A76D42"/>
    <w:rsid w:val="00A76DD9"/>
    <w:rsid w:val="00A776E9"/>
    <w:rsid w:val="00A77AA4"/>
    <w:rsid w:val="00A77ADD"/>
    <w:rsid w:val="00A77D45"/>
    <w:rsid w:val="00A8046E"/>
    <w:rsid w:val="00A80C9C"/>
    <w:rsid w:val="00A81148"/>
    <w:rsid w:val="00A811C7"/>
    <w:rsid w:val="00A811C8"/>
    <w:rsid w:val="00A815F8"/>
    <w:rsid w:val="00A81730"/>
    <w:rsid w:val="00A81BD5"/>
    <w:rsid w:val="00A81CD9"/>
    <w:rsid w:val="00A82213"/>
    <w:rsid w:val="00A82502"/>
    <w:rsid w:val="00A82571"/>
    <w:rsid w:val="00A826D1"/>
    <w:rsid w:val="00A83536"/>
    <w:rsid w:val="00A836E0"/>
    <w:rsid w:val="00A84839"/>
    <w:rsid w:val="00A84A0F"/>
    <w:rsid w:val="00A85037"/>
    <w:rsid w:val="00A85434"/>
    <w:rsid w:val="00A855A8"/>
    <w:rsid w:val="00A8587B"/>
    <w:rsid w:val="00A86FCF"/>
    <w:rsid w:val="00A8795F"/>
    <w:rsid w:val="00A87DE6"/>
    <w:rsid w:val="00A919CD"/>
    <w:rsid w:val="00A91F4C"/>
    <w:rsid w:val="00A924CF"/>
    <w:rsid w:val="00A92C83"/>
    <w:rsid w:val="00A936BF"/>
    <w:rsid w:val="00A937DE"/>
    <w:rsid w:val="00A95056"/>
    <w:rsid w:val="00A95389"/>
    <w:rsid w:val="00A96070"/>
    <w:rsid w:val="00A961DD"/>
    <w:rsid w:val="00A96368"/>
    <w:rsid w:val="00A96A16"/>
    <w:rsid w:val="00A96E97"/>
    <w:rsid w:val="00A970F3"/>
    <w:rsid w:val="00AA05D2"/>
    <w:rsid w:val="00AA065C"/>
    <w:rsid w:val="00AA0AC8"/>
    <w:rsid w:val="00AA0EA0"/>
    <w:rsid w:val="00AA10AF"/>
    <w:rsid w:val="00AA12AE"/>
    <w:rsid w:val="00AA1A47"/>
    <w:rsid w:val="00AA1CE1"/>
    <w:rsid w:val="00AA20A9"/>
    <w:rsid w:val="00AA2432"/>
    <w:rsid w:val="00AA2D52"/>
    <w:rsid w:val="00AA43DC"/>
    <w:rsid w:val="00AA4503"/>
    <w:rsid w:val="00AA47E8"/>
    <w:rsid w:val="00AA48C0"/>
    <w:rsid w:val="00AA4CD0"/>
    <w:rsid w:val="00AA5CBF"/>
    <w:rsid w:val="00AA5DC4"/>
    <w:rsid w:val="00AA65CD"/>
    <w:rsid w:val="00AA66E7"/>
    <w:rsid w:val="00AA680C"/>
    <w:rsid w:val="00AA684A"/>
    <w:rsid w:val="00AA6CE1"/>
    <w:rsid w:val="00AA7726"/>
    <w:rsid w:val="00AA787A"/>
    <w:rsid w:val="00AA79EA"/>
    <w:rsid w:val="00AA7B7F"/>
    <w:rsid w:val="00AA7BBE"/>
    <w:rsid w:val="00AB0735"/>
    <w:rsid w:val="00AB0B85"/>
    <w:rsid w:val="00AB116D"/>
    <w:rsid w:val="00AB12FB"/>
    <w:rsid w:val="00AB12FD"/>
    <w:rsid w:val="00AB1BAB"/>
    <w:rsid w:val="00AB1DAB"/>
    <w:rsid w:val="00AB2820"/>
    <w:rsid w:val="00AB3FC7"/>
    <w:rsid w:val="00AB41AE"/>
    <w:rsid w:val="00AB42FE"/>
    <w:rsid w:val="00AB490F"/>
    <w:rsid w:val="00AB508A"/>
    <w:rsid w:val="00AB57F7"/>
    <w:rsid w:val="00AB5D41"/>
    <w:rsid w:val="00AB5DEF"/>
    <w:rsid w:val="00AB6162"/>
    <w:rsid w:val="00AB6A61"/>
    <w:rsid w:val="00AB7782"/>
    <w:rsid w:val="00AB791B"/>
    <w:rsid w:val="00AC0E90"/>
    <w:rsid w:val="00AC0EC1"/>
    <w:rsid w:val="00AC1225"/>
    <w:rsid w:val="00AC1244"/>
    <w:rsid w:val="00AC1906"/>
    <w:rsid w:val="00AC1A77"/>
    <w:rsid w:val="00AC1A93"/>
    <w:rsid w:val="00AC2443"/>
    <w:rsid w:val="00AC25BA"/>
    <w:rsid w:val="00AC2830"/>
    <w:rsid w:val="00AC28B1"/>
    <w:rsid w:val="00AC29E6"/>
    <w:rsid w:val="00AC2D81"/>
    <w:rsid w:val="00AC3912"/>
    <w:rsid w:val="00AC562E"/>
    <w:rsid w:val="00AC572B"/>
    <w:rsid w:val="00AC60A9"/>
    <w:rsid w:val="00AC6603"/>
    <w:rsid w:val="00AC70B5"/>
    <w:rsid w:val="00AC77D1"/>
    <w:rsid w:val="00AD02C4"/>
    <w:rsid w:val="00AD0304"/>
    <w:rsid w:val="00AD04E3"/>
    <w:rsid w:val="00AD0891"/>
    <w:rsid w:val="00AD0A8B"/>
    <w:rsid w:val="00AD0F8E"/>
    <w:rsid w:val="00AD120D"/>
    <w:rsid w:val="00AD2688"/>
    <w:rsid w:val="00AD2A1A"/>
    <w:rsid w:val="00AD2C62"/>
    <w:rsid w:val="00AD2E0B"/>
    <w:rsid w:val="00AD3F48"/>
    <w:rsid w:val="00AD4AA5"/>
    <w:rsid w:val="00AD4B7D"/>
    <w:rsid w:val="00AD4DF6"/>
    <w:rsid w:val="00AD587E"/>
    <w:rsid w:val="00AD590C"/>
    <w:rsid w:val="00AD5BDE"/>
    <w:rsid w:val="00AD62C7"/>
    <w:rsid w:val="00AD6837"/>
    <w:rsid w:val="00AD69B3"/>
    <w:rsid w:val="00AD6B9B"/>
    <w:rsid w:val="00AD71DA"/>
    <w:rsid w:val="00AD747C"/>
    <w:rsid w:val="00AD74CA"/>
    <w:rsid w:val="00AD7847"/>
    <w:rsid w:val="00AD7CD7"/>
    <w:rsid w:val="00AE014C"/>
    <w:rsid w:val="00AE0AF4"/>
    <w:rsid w:val="00AE1387"/>
    <w:rsid w:val="00AE22AA"/>
    <w:rsid w:val="00AE26BF"/>
    <w:rsid w:val="00AE27D5"/>
    <w:rsid w:val="00AE2E36"/>
    <w:rsid w:val="00AE2F62"/>
    <w:rsid w:val="00AE33BF"/>
    <w:rsid w:val="00AE36D2"/>
    <w:rsid w:val="00AE374B"/>
    <w:rsid w:val="00AE3D6B"/>
    <w:rsid w:val="00AE404C"/>
    <w:rsid w:val="00AE40CF"/>
    <w:rsid w:val="00AE42FD"/>
    <w:rsid w:val="00AE4368"/>
    <w:rsid w:val="00AE4B0D"/>
    <w:rsid w:val="00AE5556"/>
    <w:rsid w:val="00AE559A"/>
    <w:rsid w:val="00AE5D4F"/>
    <w:rsid w:val="00AE6364"/>
    <w:rsid w:val="00AE686B"/>
    <w:rsid w:val="00AE6B25"/>
    <w:rsid w:val="00AE6F06"/>
    <w:rsid w:val="00AE7466"/>
    <w:rsid w:val="00AE7BB5"/>
    <w:rsid w:val="00AE7D61"/>
    <w:rsid w:val="00AE7D85"/>
    <w:rsid w:val="00AF1608"/>
    <w:rsid w:val="00AF1B59"/>
    <w:rsid w:val="00AF26D7"/>
    <w:rsid w:val="00AF274F"/>
    <w:rsid w:val="00AF2CB1"/>
    <w:rsid w:val="00AF2F3B"/>
    <w:rsid w:val="00AF35E5"/>
    <w:rsid w:val="00AF3947"/>
    <w:rsid w:val="00AF3F91"/>
    <w:rsid w:val="00AF512F"/>
    <w:rsid w:val="00AF5387"/>
    <w:rsid w:val="00AF53AC"/>
    <w:rsid w:val="00AF56EE"/>
    <w:rsid w:val="00AF5CF4"/>
    <w:rsid w:val="00AF5F34"/>
    <w:rsid w:val="00AF62E7"/>
    <w:rsid w:val="00AF65E3"/>
    <w:rsid w:val="00AF6CAC"/>
    <w:rsid w:val="00AF6CC5"/>
    <w:rsid w:val="00AF6E9A"/>
    <w:rsid w:val="00AF7055"/>
    <w:rsid w:val="00AF72A4"/>
    <w:rsid w:val="00AF76B5"/>
    <w:rsid w:val="00AF7811"/>
    <w:rsid w:val="00B00030"/>
    <w:rsid w:val="00B0023C"/>
    <w:rsid w:val="00B0041D"/>
    <w:rsid w:val="00B00485"/>
    <w:rsid w:val="00B00784"/>
    <w:rsid w:val="00B00BD7"/>
    <w:rsid w:val="00B011AB"/>
    <w:rsid w:val="00B011E8"/>
    <w:rsid w:val="00B014B7"/>
    <w:rsid w:val="00B01A84"/>
    <w:rsid w:val="00B02020"/>
    <w:rsid w:val="00B0206D"/>
    <w:rsid w:val="00B0211B"/>
    <w:rsid w:val="00B029EB"/>
    <w:rsid w:val="00B03039"/>
    <w:rsid w:val="00B03174"/>
    <w:rsid w:val="00B03809"/>
    <w:rsid w:val="00B03A36"/>
    <w:rsid w:val="00B0459F"/>
    <w:rsid w:val="00B0467D"/>
    <w:rsid w:val="00B04CE3"/>
    <w:rsid w:val="00B04FFE"/>
    <w:rsid w:val="00B056F0"/>
    <w:rsid w:val="00B05DAE"/>
    <w:rsid w:val="00B0649B"/>
    <w:rsid w:val="00B06569"/>
    <w:rsid w:val="00B06777"/>
    <w:rsid w:val="00B069BC"/>
    <w:rsid w:val="00B071AB"/>
    <w:rsid w:val="00B0761B"/>
    <w:rsid w:val="00B07834"/>
    <w:rsid w:val="00B07DEB"/>
    <w:rsid w:val="00B10118"/>
    <w:rsid w:val="00B107FA"/>
    <w:rsid w:val="00B10E72"/>
    <w:rsid w:val="00B11227"/>
    <w:rsid w:val="00B115CE"/>
    <w:rsid w:val="00B11B82"/>
    <w:rsid w:val="00B1247F"/>
    <w:rsid w:val="00B12658"/>
    <w:rsid w:val="00B12965"/>
    <w:rsid w:val="00B13040"/>
    <w:rsid w:val="00B132E0"/>
    <w:rsid w:val="00B140B2"/>
    <w:rsid w:val="00B14205"/>
    <w:rsid w:val="00B14313"/>
    <w:rsid w:val="00B14925"/>
    <w:rsid w:val="00B149A0"/>
    <w:rsid w:val="00B14E99"/>
    <w:rsid w:val="00B15127"/>
    <w:rsid w:val="00B15EE4"/>
    <w:rsid w:val="00B16083"/>
    <w:rsid w:val="00B162A8"/>
    <w:rsid w:val="00B1637A"/>
    <w:rsid w:val="00B16645"/>
    <w:rsid w:val="00B16968"/>
    <w:rsid w:val="00B16A26"/>
    <w:rsid w:val="00B178FC"/>
    <w:rsid w:val="00B2029F"/>
    <w:rsid w:val="00B208B0"/>
    <w:rsid w:val="00B2151D"/>
    <w:rsid w:val="00B215F2"/>
    <w:rsid w:val="00B21EE8"/>
    <w:rsid w:val="00B228B3"/>
    <w:rsid w:val="00B2294C"/>
    <w:rsid w:val="00B23884"/>
    <w:rsid w:val="00B23BAE"/>
    <w:rsid w:val="00B23E27"/>
    <w:rsid w:val="00B24071"/>
    <w:rsid w:val="00B24660"/>
    <w:rsid w:val="00B24C9E"/>
    <w:rsid w:val="00B2549E"/>
    <w:rsid w:val="00B2557A"/>
    <w:rsid w:val="00B25BA3"/>
    <w:rsid w:val="00B266EC"/>
    <w:rsid w:val="00B27324"/>
    <w:rsid w:val="00B275AD"/>
    <w:rsid w:val="00B27DE0"/>
    <w:rsid w:val="00B27EA5"/>
    <w:rsid w:val="00B300F1"/>
    <w:rsid w:val="00B30400"/>
    <w:rsid w:val="00B318DE"/>
    <w:rsid w:val="00B31939"/>
    <w:rsid w:val="00B3200D"/>
    <w:rsid w:val="00B32411"/>
    <w:rsid w:val="00B326AF"/>
    <w:rsid w:val="00B328D5"/>
    <w:rsid w:val="00B32A95"/>
    <w:rsid w:val="00B3373B"/>
    <w:rsid w:val="00B33897"/>
    <w:rsid w:val="00B343AD"/>
    <w:rsid w:val="00B352F2"/>
    <w:rsid w:val="00B35BE3"/>
    <w:rsid w:val="00B3646D"/>
    <w:rsid w:val="00B36DD4"/>
    <w:rsid w:val="00B36DE2"/>
    <w:rsid w:val="00B37C04"/>
    <w:rsid w:val="00B40E9B"/>
    <w:rsid w:val="00B41F45"/>
    <w:rsid w:val="00B42108"/>
    <w:rsid w:val="00B429C7"/>
    <w:rsid w:val="00B42B04"/>
    <w:rsid w:val="00B43213"/>
    <w:rsid w:val="00B433BC"/>
    <w:rsid w:val="00B434E6"/>
    <w:rsid w:val="00B43556"/>
    <w:rsid w:val="00B4363E"/>
    <w:rsid w:val="00B43655"/>
    <w:rsid w:val="00B441F9"/>
    <w:rsid w:val="00B443CA"/>
    <w:rsid w:val="00B44B37"/>
    <w:rsid w:val="00B44F3B"/>
    <w:rsid w:val="00B451C6"/>
    <w:rsid w:val="00B454AB"/>
    <w:rsid w:val="00B457F3"/>
    <w:rsid w:val="00B4587E"/>
    <w:rsid w:val="00B45C7F"/>
    <w:rsid w:val="00B46030"/>
    <w:rsid w:val="00B460A6"/>
    <w:rsid w:val="00B4681D"/>
    <w:rsid w:val="00B46DB0"/>
    <w:rsid w:val="00B46E29"/>
    <w:rsid w:val="00B47F7B"/>
    <w:rsid w:val="00B50EEC"/>
    <w:rsid w:val="00B50F4E"/>
    <w:rsid w:val="00B510D5"/>
    <w:rsid w:val="00B513EB"/>
    <w:rsid w:val="00B51544"/>
    <w:rsid w:val="00B5191E"/>
    <w:rsid w:val="00B51978"/>
    <w:rsid w:val="00B51CB9"/>
    <w:rsid w:val="00B51D6B"/>
    <w:rsid w:val="00B523D7"/>
    <w:rsid w:val="00B52A07"/>
    <w:rsid w:val="00B52BC5"/>
    <w:rsid w:val="00B5323F"/>
    <w:rsid w:val="00B53542"/>
    <w:rsid w:val="00B5359D"/>
    <w:rsid w:val="00B53A00"/>
    <w:rsid w:val="00B53DC8"/>
    <w:rsid w:val="00B547E3"/>
    <w:rsid w:val="00B54854"/>
    <w:rsid w:val="00B54AF8"/>
    <w:rsid w:val="00B54CE3"/>
    <w:rsid w:val="00B55280"/>
    <w:rsid w:val="00B556F6"/>
    <w:rsid w:val="00B55853"/>
    <w:rsid w:val="00B55BF8"/>
    <w:rsid w:val="00B55FCC"/>
    <w:rsid w:val="00B56699"/>
    <w:rsid w:val="00B566A1"/>
    <w:rsid w:val="00B56B90"/>
    <w:rsid w:val="00B57448"/>
    <w:rsid w:val="00B57C92"/>
    <w:rsid w:val="00B60757"/>
    <w:rsid w:val="00B612A2"/>
    <w:rsid w:val="00B61602"/>
    <w:rsid w:val="00B6160F"/>
    <w:rsid w:val="00B616CD"/>
    <w:rsid w:val="00B61839"/>
    <w:rsid w:val="00B6193C"/>
    <w:rsid w:val="00B620F0"/>
    <w:rsid w:val="00B621CD"/>
    <w:rsid w:val="00B624D7"/>
    <w:rsid w:val="00B62915"/>
    <w:rsid w:val="00B62918"/>
    <w:rsid w:val="00B62AEA"/>
    <w:rsid w:val="00B64311"/>
    <w:rsid w:val="00B643D3"/>
    <w:rsid w:val="00B649CE"/>
    <w:rsid w:val="00B64F0E"/>
    <w:rsid w:val="00B64FA0"/>
    <w:rsid w:val="00B65276"/>
    <w:rsid w:val="00B65835"/>
    <w:rsid w:val="00B6629F"/>
    <w:rsid w:val="00B66357"/>
    <w:rsid w:val="00B66E5C"/>
    <w:rsid w:val="00B67ACA"/>
    <w:rsid w:val="00B67B2D"/>
    <w:rsid w:val="00B67B3C"/>
    <w:rsid w:val="00B67C82"/>
    <w:rsid w:val="00B701B0"/>
    <w:rsid w:val="00B7083E"/>
    <w:rsid w:val="00B7092A"/>
    <w:rsid w:val="00B710A5"/>
    <w:rsid w:val="00B71118"/>
    <w:rsid w:val="00B714D2"/>
    <w:rsid w:val="00B71506"/>
    <w:rsid w:val="00B71CAB"/>
    <w:rsid w:val="00B71E6B"/>
    <w:rsid w:val="00B72005"/>
    <w:rsid w:val="00B72179"/>
    <w:rsid w:val="00B722C3"/>
    <w:rsid w:val="00B72C25"/>
    <w:rsid w:val="00B7360B"/>
    <w:rsid w:val="00B73694"/>
    <w:rsid w:val="00B738F2"/>
    <w:rsid w:val="00B74131"/>
    <w:rsid w:val="00B741C1"/>
    <w:rsid w:val="00B744E5"/>
    <w:rsid w:val="00B75158"/>
    <w:rsid w:val="00B75394"/>
    <w:rsid w:val="00B754D6"/>
    <w:rsid w:val="00B75D2B"/>
    <w:rsid w:val="00B7621C"/>
    <w:rsid w:val="00B762BF"/>
    <w:rsid w:val="00B76798"/>
    <w:rsid w:val="00B76B3C"/>
    <w:rsid w:val="00B7702F"/>
    <w:rsid w:val="00B770BA"/>
    <w:rsid w:val="00B7725B"/>
    <w:rsid w:val="00B77915"/>
    <w:rsid w:val="00B77EED"/>
    <w:rsid w:val="00B80159"/>
    <w:rsid w:val="00B80254"/>
    <w:rsid w:val="00B80B7F"/>
    <w:rsid w:val="00B810FC"/>
    <w:rsid w:val="00B813CA"/>
    <w:rsid w:val="00B8141D"/>
    <w:rsid w:val="00B81545"/>
    <w:rsid w:val="00B8161F"/>
    <w:rsid w:val="00B817DD"/>
    <w:rsid w:val="00B81ABC"/>
    <w:rsid w:val="00B822DA"/>
    <w:rsid w:val="00B827A5"/>
    <w:rsid w:val="00B830C0"/>
    <w:rsid w:val="00B83130"/>
    <w:rsid w:val="00B8320C"/>
    <w:rsid w:val="00B8328A"/>
    <w:rsid w:val="00B83ACC"/>
    <w:rsid w:val="00B841BC"/>
    <w:rsid w:val="00B84CB0"/>
    <w:rsid w:val="00B8508D"/>
    <w:rsid w:val="00B85128"/>
    <w:rsid w:val="00B855EB"/>
    <w:rsid w:val="00B85CE3"/>
    <w:rsid w:val="00B85F5F"/>
    <w:rsid w:val="00B8615F"/>
    <w:rsid w:val="00B8626C"/>
    <w:rsid w:val="00B86835"/>
    <w:rsid w:val="00B868E8"/>
    <w:rsid w:val="00B86B2E"/>
    <w:rsid w:val="00B86BA5"/>
    <w:rsid w:val="00B87424"/>
    <w:rsid w:val="00B87574"/>
    <w:rsid w:val="00B90E84"/>
    <w:rsid w:val="00B913FB"/>
    <w:rsid w:val="00B91588"/>
    <w:rsid w:val="00B91A36"/>
    <w:rsid w:val="00B91B3E"/>
    <w:rsid w:val="00B920E1"/>
    <w:rsid w:val="00B92276"/>
    <w:rsid w:val="00B92AED"/>
    <w:rsid w:val="00B92B5A"/>
    <w:rsid w:val="00B92CB2"/>
    <w:rsid w:val="00B9322D"/>
    <w:rsid w:val="00B936FD"/>
    <w:rsid w:val="00B9378C"/>
    <w:rsid w:val="00B937D7"/>
    <w:rsid w:val="00B93AA2"/>
    <w:rsid w:val="00B948AB"/>
    <w:rsid w:val="00B949C0"/>
    <w:rsid w:val="00B94B4C"/>
    <w:rsid w:val="00B94BE2"/>
    <w:rsid w:val="00B95E0D"/>
    <w:rsid w:val="00B961C5"/>
    <w:rsid w:val="00B9642C"/>
    <w:rsid w:val="00B96C08"/>
    <w:rsid w:val="00B97A76"/>
    <w:rsid w:val="00BA02E6"/>
    <w:rsid w:val="00BA08B7"/>
    <w:rsid w:val="00BA0CA7"/>
    <w:rsid w:val="00BA0D78"/>
    <w:rsid w:val="00BA12EB"/>
    <w:rsid w:val="00BA1782"/>
    <w:rsid w:val="00BA1E68"/>
    <w:rsid w:val="00BA2AD8"/>
    <w:rsid w:val="00BA34CE"/>
    <w:rsid w:val="00BA35A6"/>
    <w:rsid w:val="00BA3966"/>
    <w:rsid w:val="00BA4130"/>
    <w:rsid w:val="00BA4A4A"/>
    <w:rsid w:val="00BA569C"/>
    <w:rsid w:val="00BA589C"/>
    <w:rsid w:val="00BA5B0F"/>
    <w:rsid w:val="00BA5DA8"/>
    <w:rsid w:val="00BA5FBD"/>
    <w:rsid w:val="00BA6947"/>
    <w:rsid w:val="00BA7295"/>
    <w:rsid w:val="00BA7505"/>
    <w:rsid w:val="00BA76EB"/>
    <w:rsid w:val="00BA7E93"/>
    <w:rsid w:val="00BB03F4"/>
    <w:rsid w:val="00BB05C2"/>
    <w:rsid w:val="00BB08C0"/>
    <w:rsid w:val="00BB0C18"/>
    <w:rsid w:val="00BB0C24"/>
    <w:rsid w:val="00BB115E"/>
    <w:rsid w:val="00BB1DA4"/>
    <w:rsid w:val="00BB2A41"/>
    <w:rsid w:val="00BB2AAE"/>
    <w:rsid w:val="00BB3036"/>
    <w:rsid w:val="00BB37FA"/>
    <w:rsid w:val="00BB4B53"/>
    <w:rsid w:val="00BB4D19"/>
    <w:rsid w:val="00BB50DE"/>
    <w:rsid w:val="00BB539F"/>
    <w:rsid w:val="00BB566B"/>
    <w:rsid w:val="00BB5EF7"/>
    <w:rsid w:val="00BB5F5D"/>
    <w:rsid w:val="00BB5FA8"/>
    <w:rsid w:val="00BB648D"/>
    <w:rsid w:val="00BB6EB8"/>
    <w:rsid w:val="00BB6ECF"/>
    <w:rsid w:val="00BB78A1"/>
    <w:rsid w:val="00BB794E"/>
    <w:rsid w:val="00BB7A88"/>
    <w:rsid w:val="00BB7B7A"/>
    <w:rsid w:val="00BC039C"/>
    <w:rsid w:val="00BC049D"/>
    <w:rsid w:val="00BC051F"/>
    <w:rsid w:val="00BC0813"/>
    <w:rsid w:val="00BC09C0"/>
    <w:rsid w:val="00BC0C8C"/>
    <w:rsid w:val="00BC161D"/>
    <w:rsid w:val="00BC1A1C"/>
    <w:rsid w:val="00BC2640"/>
    <w:rsid w:val="00BC32BA"/>
    <w:rsid w:val="00BC3ED1"/>
    <w:rsid w:val="00BC5565"/>
    <w:rsid w:val="00BC5808"/>
    <w:rsid w:val="00BC608C"/>
    <w:rsid w:val="00BC61F3"/>
    <w:rsid w:val="00BC6A67"/>
    <w:rsid w:val="00BC737F"/>
    <w:rsid w:val="00BD065E"/>
    <w:rsid w:val="00BD0786"/>
    <w:rsid w:val="00BD10B5"/>
    <w:rsid w:val="00BD21ED"/>
    <w:rsid w:val="00BD2506"/>
    <w:rsid w:val="00BD2940"/>
    <w:rsid w:val="00BD2B4D"/>
    <w:rsid w:val="00BD557E"/>
    <w:rsid w:val="00BD5793"/>
    <w:rsid w:val="00BD5E31"/>
    <w:rsid w:val="00BD60D4"/>
    <w:rsid w:val="00BD623C"/>
    <w:rsid w:val="00BD62E2"/>
    <w:rsid w:val="00BD65B0"/>
    <w:rsid w:val="00BD6689"/>
    <w:rsid w:val="00BD6A91"/>
    <w:rsid w:val="00BE05B6"/>
    <w:rsid w:val="00BE089B"/>
    <w:rsid w:val="00BE0AE7"/>
    <w:rsid w:val="00BE0CDB"/>
    <w:rsid w:val="00BE12DB"/>
    <w:rsid w:val="00BE1A03"/>
    <w:rsid w:val="00BE2648"/>
    <w:rsid w:val="00BE26E5"/>
    <w:rsid w:val="00BE284A"/>
    <w:rsid w:val="00BE298D"/>
    <w:rsid w:val="00BE3086"/>
    <w:rsid w:val="00BE35D5"/>
    <w:rsid w:val="00BE3918"/>
    <w:rsid w:val="00BE3C92"/>
    <w:rsid w:val="00BE3FC8"/>
    <w:rsid w:val="00BE4385"/>
    <w:rsid w:val="00BE45F3"/>
    <w:rsid w:val="00BE47B7"/>
    <w:rsid w:val="00BE4FF3"/>
    <w:rsid w:val="00BE544C"/>
    <w:rsid w:val="00BE5906"/>
    <w:rsid w:val="00BE5EB4"/>
    <w:rsid w:val="00BE616E"/>
    <w:rsid w:val="00BE63E8"/>
    <w:rsid w:val="00BE67A0"/>
    <w:rsid w:val="00BE7133"/>
    <w:rsid w:val="00BE77AA"/>
    <w:rsid w:val="00BE7AFA"/>
    <w:rsid w:val="00BF0353"/>
    <w:rsid w:val="00BF0BBA"/>
    <w:rsid w:val="00BF0C09"/>
    <w:rsid w:val="00BF0E32"/>
    <w:rsid w:val="00BF19EA"/>
    <w:rsid w:val="00BF20C4"/>
    <w:rsid w:val="00BF26ED"/>
    <w:rsid w:val="00BF3405"/>
    <w:rsid w:val="00BF3763"/>
    <w:rsid w:val="00BF3CF2"/>
    <w:rsid w:val="00BF3E20"/>
    <w:rsid w:val="00BF4299"/>
    <w:rsid w:val="00BF4772"/>
    <w:rsid w:val="00BF4D8F"/>
    <w:rsid w:val="00BF5518"/>
    <w:rsid w:val="00BF5BAE"/>
    <w:rsid w:val="00BF5C26"/>
    <w:rsid w:val="00BF6063"/>
    <w:rsid w:val="00BF622C"/>
    <w:rsid w:val="00BF624A"/>
    <w:rsid w:val="00BF63EC"/>
    <w:rsid w:val="00BF6799"/>
    <w:rsid w:val="00BF7564"/>
    <w:rsid w:val="00BF7A7D"/>
    <w:rsid w:val="00BF7EC3"/>
    <w:rsid w:val="00BF7F57"/>
    <w:rsid w:val="00C00A92"/>
    <w:rsid w:val="00C00C9C"/>
    <w:rsid w:val="00C01059"/>
    <w:rsid w:val="00C018E3"/>
    <w:rsid w:val="00C01BC1"/>
    <w:rsid w:val="00C0217B"/>
    <w:rsid w:val="00C0273A"/>
    <w:rsid w:val="00C03830"/>
    <w:rsid w:val="00C0393F"/>
    <w:rsid w:val="00C04847"/>
    <w:rsid w:val="00C04933"/>
    <w:rsid w:val="00C04D33"/>
    <w:rsid w:val="00C0515C"/>
    <w:rsid w:val="00C05E5B"/>
    <w:rsid w:val="00C06155"/>
    <w:rsid w:val="00C06322"/>
    <w:rsid w:val="00C06EB4"/>
    <w:rsid w:val="00C06F0C"/>
    <w:rsid w:val="00C06F9A"/>
    <w:rsid w:val="00C07067"/>
    <w:rsid w:val="00C073F5"/>
    <w:rsid w:val="00C103ED"/>
    <w:rsid w:val="00C104A4"/>
    <w:rsid w:val="00C109AD"/>
    <w:rsid w:val="00C10EF5"/>
    <w:rsid w:val="00C10F21"/>
    <w:rsid w:val="00C118C5"/>
    <w:rsid w:val="00C11A08"/>
    <w:rsid w:val="00C11EB3"/>
    <w:rsid w:val="00C120F7"/>
    <w:rsid w:val="00C12410"/>
    <w:rsid w:val="00C12916"/>
    <w:rsid w:val="00C12BA6"/>
    <w:rsid w:val="00C12DC5"/>
    <w:rsid w:val="00C12DCA"/>
    <w:rsid w:val="00C13238"/>
    <w:rsid w:val="00C13589"/>
    <w:rsid w:val="00C137F2"/>
    <w:rsid w:val="00C14311"/>
    <w:rsid w:val="00C1524C"/>
    <w:rsid w:val="00C15285"/>
    <w:rsid w:val="00C15319"/>
    <w:rsid w:val="00C15A74"/>
    <w:rsid w:val="00C15F23"/>
    <w:rsid w:val="00C15FE8"/>
    <w:rsid w:val="00C16550"/>
    <w:rsid w:val="00C17E51"/>
    <w:rsid w:val="00C21518"/>
    <w:rsid w:val="00C21FD9"/>
    <w:rsid w:val="00C2376F"/>
    <w:rsid w:val="00C23B36"/>
    <w:rsid w:val="00C248BE"/>
    <w:rsid w:val="00C2533F"/>
    <w:rsid w:val="00C25432"/>
    <w:rsid w:val="00C257DD"/>
    <w:rsid w:val="00C25BCB"/>
    <w:rsid w:val="00C2619D"/>
    <w:rsid w:val="00C263BC"/>
    <w:rsid w:val="00C264AB"/>
    <w:rsid w:val="00C271BC"/>
    <w:rsid w:val="00C2760F"/>
    <w:rsid w:val="00C27E52"/>
    <w:rsid w:val="00C3013E"/>
    <w:rsid w:val="00C302C8"/>
    <w:rsid w:val="00C31073"/>
    <w:rsid w:val="00C31709"/>
    <w:rsid w:val="00C31CC1"/>
    <w:rsid w:val="00C321FB"/>
    <w:rsid w:val="00C3277D"/>
    <w:rsid w:val="00C32805"/>
    <w:rsid w:val="00C32B5D"/>
    <w:rsid w:val="00C33854"/>
    <w:rsid w:val="00C34345"/>
    <w:rsid w:val="00C34BAD"/>
    <w:rsid w:val="00C34D1C"/>
    <w:rsid w:val="00C34EA9"/>
    <w:rsid w:val="00C35072"/>
    <w:rsid w:val="00C354CA"/>
    <w:rsid w:val="00C3744D"/>
    <w:rsid w:val="00C37CC1"/>
    <w:rsid w:val="00C37EDB"/>
    <w:rsid w:val="00C404E8"/>
    <w:rsid w:val="00C4150E"/>
    <w:rsid w:val="00C4164D"/>
    <w:rsid w:val="00C41799"/>
    <w:rsid w:val="00C418D0"/>
    <w:rsid w:val="00C41A9C"/>
    <w:rsid w:val="00C41BBB"/>
    <w:rsid w:val="00C41BE8"/>
    <w:rsid w:val="00C41F89"/>
    <w:rsid w:val="00C4232C"/>
    <w:rsid w:val="00C42498"/>
    <w:rsid w:val="00C42A7C"/>
    <w:rsid w:val="00C42D8E"/>
    <w:rsid w:val="00C43022"/>
    <w:rsid w:val="00C4348D"/>
    <w:rsid w:val="00C437B1"/>
    <w:rsid w:val="00C43AAD"/>
    <w:rsid w:val="00C43D3E"/>
    <w:rsid w:val="00C43F36"/>
    <w:rsid w:val="00C444F1"/>
    <w:rsid w:val="00C44946"/>
    <w:rsid w:val="00C44B28"/>
    <w:rsid w:val="00C44DB6"/>
    <w:rsid w:val="00C44FF4"/>
    <w:rsid w:val="00C457BC"/>
    <w:rsid w:val="00C45808"/>
    <w:rsid w:val="00C45A9E"/>
    <w:rsid w:val="00C45FB2"/>
    <w:rsid w:val="00C4687F"/>
    <w:rsid w:val="00C474FD"/>
    <w:rsid w:val="00C47B72"/>
    <w:rsid w:val="00C47FB8"/>
    <w:rsid w:val="00C50695"/>
    <w:rsid w:val="00C506AA"/>
    <w:rsid w:val="00C508C0"/>
    <w:rsid w:val="00C50D4C"/>
    <w:rsid w:val="00C50DF3"/>
    <w:rsid w:val="00C50F58"/>
    <w:rsid w:val="00C50FD5"/>
    <w:rsid w:val="00C512DB"/>
    <w:rsid w:val="00C51339"/>
    <w:rsid w:val="00C5287F"/>
    <w:rsid w:val="00C52AD1"/>
    <w:rsid w:val="00C52C06"/>
    <w:rsid w:val="00C52FBD"/>
    <w:rsid w:val="00C5339B"/>
    <w:rsid w:val="00C534E9"/>
    <w:rsid w:val="00C53569"/>
    <w:rsid w:val="00C53A66"/>
    <w:rsid w:val="00C53B12"/>
    <w:rsid w:val="00C53B46"/>
    <w:rsid w:val="00C53E7C"/>
    <w:rsid w:val="00C540E7"/>
    <w:rsid w:val="00C544E6"/>
    <w:rsid w:val="00C54E73"/>
    <w:rsid w:val="00C55D0C"/>
    <w:rsid w:val="00C560E9"/>
    <w:rsid w:val="00C568A2"/>
    <w:rsid w:val="00C56A35"/>
    <w:rsid w:val="00C56AF7"/>
    <w:rsid w:val="00C571E5"/>
    <w:rsid w:val="00C572C3"/>
    <w:rsid w:val="00C57745"/>
    <w:rsid w:val="00C60105"/>
    <w:rsid w:val="00C604F8"/>
    <w:rsid w:val="00C60626"/>
    <w:rsid w:val="00C60A37"/>
    <w:rsid w:val="00C60C8A"/>
    <w:rsid w:val="00C60D6E"/>
    <w:rsid w:val="00C60EE8"/>
    <w:rsid w:val="00C61263"/>
    <w:rsid w:val="00C6138B"/>
    <w:rsid w:val="00C613D5"/>
    <w:rsid w:val="00C61A4A"/>
    <w:rsid w:val="00C621A7"/>
    <w:rsid w:val="00C62557"/>
    <w:rsid w:val="00C6282B"/>
    <w:rsid w:val="00C62C7C"/>
    <w:rsid w:val="00C62E84"/>
    <w:rsid w:val="00C62EB3"/>
    <w:rsid w:val="00C6302E"/>
    <w:rsid w:val="00C633EB"/>
    <w:rsid w:val="00C640CF"/>
    <w:rsid w:val="00C6593B"/>
    <w:rsid w:val="00C6770A"/>
    <w:rsid w:val="00C67849"/>
    <w:rsid w:val="00C7042C"/>
    <w:rsid w:val="00C7090F"/>
    <w:rsid w:val="00C7194F"/>
    <w:rsid w:val="00C71A99"/>
    <w:rsid w:val="00C72003"/>
    <w:rsid w:val="00C7242B"/>
    <w:rsid w:val="00C72CC5"/>
    <w:rsid w:val="00C73910"/>
    <w:rsid w:val="00C7489A"/>
    <w:rsid w:val="00C74D08"/>
    <w:rsid w:val="00C74D6D"/>
    <w:rsid w:val="00C74F19"/>
    <w:rsid w:val="00C74FF2"/>
    <w:rsid w:val="00C751F0"/>
    <w:rsid w:val="00C75C02"/>
    <w:rsid w:val="00C75C21"/>
    <w:rsid w:val="00C75FC6"/>
    <w:rsid w:val="00C7675C"/>
    <w:rsid w:val="00C76C2D"/>
    <w:rsid w:val="00C77203"/>
    <w:rsid w:val="00C7770D"/>
    <w:rsid w:val="00C779F1"/>
    <w:rsid w:val="00C77A44"/>
    <w:rsid w:val="00C77F56"/>
    <w:rsid w:val="00C77FE8"/>
    <w:rsid w:val="00C80ADE"/>
    <w:rsid w:val="00C80DFF"/>
    <w:rsid w:val="00C81348"/>
    <w:rsid w:val="00C8139B"/>
    <w:rsid w:val="00C81726"/>
    <w:rsid w:val="00C82198"/>
    <w:rsid w:val="00C825E1"/>
    <w:rsid w:val="00C8260B"/>
    <w:rsid w:val="00C82BC7"/>
    <w:rsid w:val="00C8372C"/>
    <w:rsid w:val="00C8460B"/>
    <w:rsid w:val="00C847B7"/>
    <w:rsid w:val="00C84943"/>
    <w:rsid w:val="00C84B39"/>
    <w:rsid w:val="00C85A0F"/>
    <w:rsid w:val="00C8667F"/>
    <w:rsid w:val="00C868C9"/>
    <w:rsid w:val="00C86B4C"/>
    <w:rsid w:val="00C86D2B"/>
    <w:rsid w:val="00C87287"/>
    <w:rsid w:val="00C87353"/>
    <w:rsid w:val="00C87627"/>
    <w:rsid w:val="00C87FCC"/>
    <w:rsid w:val="00C906F7"/>
    <w:rsid w:val="00C90EE1"/>
    <w:rsid w:val="00C90EEF"/>
    <w:rsid w:val="00C912BF"/>
    <w:rsid w:val="00C91D3F"/>
    <w:rsid w:val="00C91E9C"/>
    <w:rsid w:val="00C91F27"/>
    <w:rsid w:val="00C922B6"/>
    <w:rsid w:val="00C92310"/>
    <w:rsid w:val="00C92C2D"/>
    <w:rsid w:val="00C92FA1"/>
    <w:rsid w:val="00C933E6"/>
    <w:rsid w:val="00C939CC"/>
    <w:rsid w:val="00C93CC7"/>
    <w:rsid w:val="00C93DA6"/>
    <w:rsid w:val="00C93F8F"/>
    <w:rsid w:val="00C94078"/>
    <w:rsid w:val="00C946A9"/>
    <w:rsid w:val="00C94F94"/>
    <w:rsid w:val="00C95591"/>
    <w:rsid w:val="00C95A1D"/>
    <w:rsid w:val="00C95BA4"/>
    <w:rsid w:val="00C95E2D"/>
    <w:rsid w:val="00C95E4F"/>
    <w:rsid w:val="00C96078"/>
    <w:rsid w:val="00C96127"/>
    <w:rsid w:val="00C96173"/>
    <w:rsid w:val="00C9617B"/>
    <w:rsid w:val="00C96CBC"/>
    <w:rsid w:val="00C97972"/>
    <w:rsid w:val="00CA014B"/>
    <w:rsid w:val="00CA03F6"/>
    <w:rsid w:val="00CA10A2"/>
    <w:rsid w:val="00CA138D"/>
    <w:rsid w:val="00CA172D"/>
    <w:rsid w:val="00CA1C11"/>
    <w:rsid w:val="00CA2954"/>
    <w:rsid w:val="00CA36F5"/>
    <w:rsid w:val="00CA3F4A"/>
    <w:rsid w:val="00CA43DC"/>
    <w:rsid w:val="00CA4F1F"/>
    <w:rsid w:val="00CA4F54"/>
    <w:rsid w:val="00CA5008"/>
    <w:rsid w:val="00CA5094"/>
    <w:rsid w:val="00CA5172"/>
    <w:rsid w:val="00CA5FA0"/>
    <w:rsid w:val="00CA65E1"/>
    <w:rsid w:val="00CA66AE"/>
    <w:rsid w:val="00CA6BC6"/>
    <w:rsid w:val="00CA6C18"/>
    <w:rsid w:val="00CA74A0"/>
    <w:rsid w:val="00CA7A99"/>
    <w:rsid w:val="00CB097F"/>
    <w:rsid w:val="00CB0DD3"/>
    <w:rsid w:val="00CB0FCF"/>
    <w:rsid w:val="00CB0FDF"/>
    <w:rsid w:val="00CB1947"/>
    <w:rsid w:val="00CB20F5"/>
    <w:rsid w:val="00CB2A6B"/>
    <w:rsid w:val="00CB2B5E"/>
    <w:rsid w:val="00CB2F22"/>
    <w:rsid w:val="00CB37F2"/>
    <w:rsid w:val="00CB3A41"/>
    <w:rsid w:val="00CB3FD5"/>
    <w:rsid w:val="00CB4387"/>
    <w:rsid w:val="00CB4650"/>
    <w:rsid w:val="00CB5284"/>
    <w:rsid w:val="00CB5815"/>
    <w:rsid w:val="00CB5B5C"/>
    <w:rsid w:val="00CB63BE"/>
    <w:rsid w:val="00CB679D"/>
    <w:rsid w:val="00CB72C8"/>
    <w:rsid w:val="00CB7788"/>
    <w:rsid w:val="00CB78AC"/>
    <w:rsid w:val="00CB7FA7"/>
    <w:rsid w:val="00CC06D2"/>
    <w:rsid w:val="00CC0C45"/>
    <w:rsid w:val="00CC0C9A"/>
    <w:rsid w:val="00CC168F"/>
    <w:rsid w:val="00CC2174"/>
    <w:rsid w:val="00CC26D0"/>
    <w:rsid w:val="00CC2C70"/>
    <w:rsid w:val="00CC2F36"/>
    <w:rsid w:val="00CC3742"/>
    <w:rsid w:val="00CC3774"/>
    <w:rsid w:val="00CC4075"/>
    <w:rsid w:val="00CC4085"/>
    <w:rsid w:val="00CC459A"/>
    <w:rsid w:val="00CC46D1"/>
    <w:rsid w:val="00CC58E8"/>
    <w:rsid w:val="00CC5C41"/>
    <w:rsid w:val="00CC5CF4"/>
    <w:rsid w:val="00CC603E"/>
    <w:rsid w:val="00CC6233"/>
    <w:rsid w:val="00CC6BD8"/>
    <w:rsid w:val="00CC6F67"/>
    <w:rsid w:val="00CC760D"/>
    <w:rsid w:val="00CC7A0C"/>
    <w:rsid w:val="00CD0FBD"/>
    <w:rsid w:val="00CD1085"/>
    <w:rsid w:val="00CD2100"/>
    <w:rsid w:val="00CD2A13"/>
    <w:rsid w:val="00CD2D48"/>
    <w:rsid w:val="00CD3432"/>
    <w:rsid w:val="00CD36D9"/>
    <w:rsid w:val="00CD3ECC"/>
    <w:rsid w:val="00CD4579"/>
    <w:rsid w:val="00CD4609"/>
    <w:rsid w:val="00CD477C"/>
    <w:rsid w:val="00CD5C23"/>
    <w:rsid w:val="00CD5EE8"/>
    <w:rsid w:val="00CD5F53"/>
    <w:rsid w:val="00CD619C"/>
    <w:rsid w:val="00CD75F7"/>
    <w:rsid w:val="00CD76A7"/>
    <w:rsid w:val="00CD7B99"/>
    <w:rsid w:val="00CE028A"/>
    <w:rsid w:val="00CE03B3"/>
    <w:rsid w:val="00CE04E1"/>
    <w:rsid w:val="00CE06CD"/>
    <w:rsid w:val="00CE0A14"/>
    <w:rsid w:val="00CE11F5"/>
    <w:rsid w:val="00CE1517"/>
    <w:rsid w:val="00CE1695"/>
    <w:rsid w:val="00CE181C"/>
    <w:rsid w:val="00CE21B3"/>
    <w:rsid w:val="00CE254C"/>
    <w:rsid w:val="00CE2A49"/>
    <w:rsid w:val="00CE30AF"/>
    <w:rsid w:val="00CE31FB"/>
    <w:rsid w:val="00CE351A"/>
    <w:rsid w:val="00CE3BFE"/>
    <w:rsid w:val="00CE426A"/>
    <w:rsid w:val="00CE4AE7"/>
    <w:rsid w:val="00CE4F0D"/>
    <w:rsid w:val="00CE5048"/>
    <w:rsid w:val="00CE512A"/>
    <w:rsid w:val="00CE570F"/>
    <w:rsid w:val="00CE584E"/>
    <w:rsid w:val="00CE60FE"/>
    <w:rsid w:val="00CE688B"/>
    <w:rsid w:val="00CE6954"/>
    <w:rsid w:val="00CE6A91"/>
    <w:rsid w:val="00CE7509"/>
    <w:rsid w:val="00CE79F0"/>
    <w:rsid w:val="00CE7A59"/>
    <w:rsid w:val="00CE7FCD"/>
    <w:rsid w:val="00CF043D"/>
    <w:rsid w:val="00CF056C"/>
    <w:rsid w:val="00CF0AF0"/>
    <w:rsid w:val="00CF1541"/>
    <w:rsid w:val="00CF1F0C"/>
    <w:rsid w:val="00CF20D0"/>
    <w:rsid w:val="00CF223C"/>
    <w:rsid w:val="00CF225F"/>
    <w:rsid w:val="00CF22DA"/>
    <w:rsid w:val="00CF2B00"/>
    <w:rsid w:val="00CF2CE5"/>
    <w:rsid w:val="00CF34C6"/>
    <w:rsid w:val="00CF365E"/>
    <w:rsid w:val="00CF38D4"/>
    <w:rsid w:val="00CF4307"/>
    <w:rsid w:val="00CF45AB"/>
    <w:rsid w:val="00CF50A4"/>
    <w:rsid w:val="00CF536C"/>
    <w:rsid w:val="00CF56E4"/>
    <w:rsid w:val="00CF5C6D"/>
    <w:rsid w:val="00CF5D6A"/>
    <w:rsid w:val="00CF6365"/>
    <w:rsid w:val="00CF6A28"/>
    <w:rsid w:val="00CF7495"/>
    <w:rsid w:val="00CF7972"/>
    <w:rsid w:val="00CF7F80"/>
    <w:rsid w:val="00CF7F91"/>
    <w:rsid w:val="00D000A8"/>
    <w:rsid w:val="00D005F4"/>
    <w:rsid w:val="00D0087D"/>
    <w:rsid w:val="00D01033"/>
    <w:rsid w:val="00D016CC"/>
    <w:rsid w:val="00D017CB"/>
    <w:rsid w:val="00D023CB"/>
    <w:rsid w:val="00D03057"/>
    <w:rsid w:val="00D03189"/>
    <w:rsid w:val="00D03E40"/>
    <w:rsid w:val="00D0436D"/>
    <w:rsid w:val="00D0450F"/>
    <w:rsid w:val="00D04C54"/>
    <w:rsid w:val="00D04DAE"/>
    <w:rsid w:val="00D051AA"/>
    <w:rsid w:val="00D0521D"/>
    <w:rsid w:val="00D05606"/>
    <w:rsid w:val="00D05870"/>
    <w:rsid w:val="00D05C9D"/>
    <w:rsid w:val="00D05FA2"/>
    <w:rsid w:val="00D05FA6"/>
    <w:rsid w:val="00D06283"/>
    <w:rsid w:val="00D06385"/>
    <w:rsid w:val="00D0651C"/>
    <w:rsid w:val="00D06672"/>
    <w:rsid w:val="00D06846"/>
    <w:rsid w:val="00D07119"/>
    <w:rsid w:val="00D10859"/>
    <w:rsid w:val="00D11091"/>
    <w:rsid w:val="00D112C6"/>
    <w:rsid w:val="00D115D4"/>
    <w:rsid w:val="00D11AB8"/>
    <w:rsid w:val="00D11E25"/>
    <w:rsid w:val="00D11F2F"/>
    <w:rsid w:val="00D123C4"/>
    <w:rsid w:val="00D12763"/>
    <w:rsid w:val="00D1289D"/>
    <w:rsid w:val="00D14195"/>
    <w:rsid w:val="00D14341"/>
    <w:rsid w:val="00D14678"/>
    <w:rsid w:val="00D14930"/>
    <w:rsid w:val="00D14E4D"/>
    <w:rsid w:val="00D15351"/>
    <w:rsid w:val="00D1583A"/>
    <w:rsid w:val="00D15BE0"/>
    <w:rsid w:val="00D16239"/>
    <w:rsid w:val="00D16A35"/>
    <w:rsid w:val="00D16B74"/>
    <w:rsid w:val="00D16F8F"/>
    <w:rsid w:val="00D17618"/>
    <w:rsid w:val="00D176AA"/>
    <w:rsid w:val="00D179D2"/>
    <w:rsid w:val="00D20066"/>
    <w:rsid w:val="00D20514"/>
    <w:rsid w:val="00D20B93"/>
    <w:rsid w:val="00D20C48"/>
    <w:rsid w:val="00D20D26"/>
    <w:rsid w:val="00D20E0C"/>
    <w:rsid w:val="00D21112"/>
    <w:rsid w:val="00D220EC"/>
    <w:rsid w:val="00D22206"/>
    <w:rsid w:val="00D224A2"/>
    <w:rsid w:val="00D2263A"/>
    <w:rsid w:val="00D22F32"/>
    <w:rsid w:val="00D23AEA"/>
    <w:rsid w:val="00D23B8E"/>
    <w:rsid w:val="00D243C3"/>
    <w:rsid w:val="00D244E8"/>
    <w:rsid w:val="00D2496B"/>
    <w:rsid w:val="00D255C1"/>
    <w:rsid w:val="00D2570C"/>
    <w:rsid w:val="00D25724"/>
    <w:rsid w:val="00D25E1E"/>
    <w:rsid w:val="00D25F8D"/>
    <w:rsid w:val="00D263BD"/>
    <w:rsid w:val="00D26462"/>
    <w:rsid w:val="00D266C8"/>
    <w:rsid w:val="00D27C57"/>
    <w:rsid w:val="00D27D8D"/>
    <w:rsid w:val="00D30002"/>
    <w:rsid w:val="00D3056B"/>
    <w:rsid w:val="00D308E1"/>
    <w:rsid w:val="00D3091B"/>
    <w:rsid w:val="00D30B61"/>
    <w:rsid w:val="00D30BAD"/>
    <w:rsid w:val="00D30CFF"/>
    <w:rsid w:val="00D314DC"/>
    <w:rsid w:val="00D31C6E"/>
    <w:rsid w:val="00D31D63"/>
    <w:rsid w:val="00D31E79"/>
    <w:rsid w:val="00D326A7"/>
    <w:rsid w:val="00D32B32"/>
    <w:rsid w:val="00D32E00"/>
    <w:rsid w:val="00D32F1E"/>
    <w:rsid w:val="00D33CFA"/>
    <w:rsid w:val="00D33D3E"/>
    <w:rsid w:val="00D34185"/>
    <w:rsid w:val="00D346A3"/>
    <w:rsid w:val="00D349F6"/>
    <w:rsid w:val="00D34BCC"/>
    <w:rsid w:val="00D34EB9"/>
    <w:rsid w:val="00D35580"/>
    <w:rsid w:val="00D35973"/>
    <w:rsid w:val="00D36D16"/>
    <w:rsid w:val="00D379BF"/>
    <w:rsid w:val="00D4046C"/>
    <w:rsid w:val="00D40CB7"/>
    <w:rsid w:val="00D41AAD"/>
    <w:rsid w:val="00D41D20"/>
    <w:rsid w:val="00D433AA"/>
    <w:rsid w:val="00D435E0"/>
    <w:rsid w:val="00D43E35"/>
    <w:rsid w:val="00D442E5"/>
    <w:rsid w:val="00D444D4"/>
    <w:rsid w:val="00D44797"/>
    <w:rsid w:val="00D4488E"/>
    <w:rsid w:val="00D458EC"/>
    <w:rsid w:val="00D459D2"/>
    <w:rsid w:val="00D46201"/>
    <w:rsid w:val="00D46268"/>
    <w:rsid w:val="00D468FF"/>
    <w:rsid w:val="00D477A7"/>
    <w:rsid w:val="00D477BC"/>
    <w:rsid w:val="00D47F56"/>
    <w:rsid w:val="00D47FD6"/>
    <w:rsid w:val="00D5002C"/>
    <w:rsid w:val="00D50304"/>
    <w:rsid w:val="00D51240"/>
    <w:rsid w:val="00D51C30"/>
    <w:rsid w:val="00D51DAB"/>
    <w:rsid w:val="00D520F5"/>
    <w:rsid w:val="00D52927"/>
    <w:rsid w:val="00D530AA"/>
    <w:rsid w:val="00D531C5"/>
    <w:rsid w:val="00D544E7"/>
    <w:rsid w:val="00D55224"/>
    <w:rsid w:val="00D55277"/>
    <w:rsid w:val="00D55669"/>
    <w:rsid w:val="00D55E53"/>
    <w:rsid w:val="00D569BE"/>
    <w:rsid w:val="00D56BA3"/>
    <w:rsid w:val="00D57182"/>
    <w:rsid w:val="00D571F9"/>
    <w:rsid w:val="00D57364"/>
    <w:rsid w:val="00D578EA"/>
    <w:rsid w:val="00D60360"/>
    <w:rsid w:val="00D60648"/>
    <w:rsid w:val="00D60819"/>
    <w:rsid w:val="00D60C25"/>
    <w:rsid w:val="00D60C64"/>
    <w:rsid w:val="00D60E46"/>
    <w:rsid w:val="00D60E9C"/>
    <w:rsid w:val="00D612FC"/>
    <w:rsid w:val="00D61722"/>
    <w:rsid w:val="00D61D02"/>
    <w:rsid w:val="00D61F2A"/>
    <w:rsid w:val="00D62B3C"/>
    <w:rsid w:val="00D62E63"/>
    <w:rsid w:val="00D634E1"/>
    <w:rsid w:val="00D637F3"/>
    <w:rsid w:val="00D639A5"/>
    <w:rsid w:val="00D639C7"/>
    <w:rsid w:val="00D63AC1"/>
    <w:rsid w:val="00D63B16"/>
    <w:rsid w:val="00D63E94"/>
    <w:rsid w:val="00D640EA"/>
    <w:rsid w:val="00D65526"/>
    <w:rsid w:val="00D6560B"/>
    <w:rsid w:val="00D65F19"/>
    <w:rsid w:val="00D66089"/>
    <w:rsid w:val="00D661F3"/>
    <w:rsid w:val="00D66C2B"/>
    <w:rsid w:val="00D671B3"/>
    <w:rsid w:val="00D67638"/>
    <w:rsid w:val="00D676F3"/>
    <w:rsid w:val="00D67DD7"/>
    <w:rsid w:val="00D67F0A"/>
    <w:rsid w:val="00D67F69"/>
    <w:rsid w:val="00D7136B"/>
    <w:rsid w:val="00D71689"/>
    <w:rsid w:val="00D7202D"/>
    <w:rsid w:val="00D72310"/>
    <w:rsid w:val="00D723D5"/>
    <w:rsid w:val="00D7246C"/>
    <w:rsid w:val="00D72712"/>
    <w:rsid w:val="00D728E5"/>
    <w:rsid w:val="00D72E24"/>
    <w:rsid w:val="00D7347A"/>
    <w:rsid w:val="00D73971"/>
    <w:rsid w:val="00D73A42"/>
    <w:rsid w:val="00D73BB2"/>
    <w:rsid w:val="00D73F88"/>
    <w:rsid w:val="00D73F9F"/>
    <w:rsid w:val="00D7424B"/>
    <w:rsid w:val="00D7477F"/>
    <w:rsid w:val="00D751E4"/>
    <w:rsid w:val="00D76162"/>
    <w:rsid w:val="00D7627D"/>
    <w:rsid w:val="00D764CF"/>
    <w:rsid w:val="00D7654E"/>
    <w:rsid w:val="00D767DA"/>
    <w:rsid w:val="00D76C1C"/>
    <w:rsid w:val="00D76CA0"/>
    <w:rsid w:val="00D77503"/>
    <w:rsid w:val="00D778B9"/>
    <w:rsid w:val="00D804C7"/>
    <w:rsid w:val="00D805D9"/>
    <w:rsid w:val="00D807EB"/>
    <w:rsid w:val="00D80972"/>
    <w:rsid w:val="00D809E7"/>
    <w:rsid w:val="00D80CFC"/>
    <w:rsid w:val="00D80DC3"/>
    <w:rsid w:val="00D80F5F"/>
    <w:rsid w:val="00D810B4"/>
    <w:rsid w:val="00D816A2"/>
    <w:rsid w:val="00D81875"/>
    <w:rsid w:val="00D81D53"/>
    <w:rsid w:val="00D81DDB"/>
    <w:rsid w:val="00D82400"/>
    <w:rsid w:val="00D82757"/>
    <w:rsid w:val="00D82790"/>
    <w:rsid w:val="00D829E8"/>
    <w:rsid w:val="00D82A89"/>
    <w:rsid w:val="00D82B34"/>
    <w:rsid w:val="00D82C53"/>
    <w:rsid w:val="00D8301B"/>
    <w:rsid w:val="00D83130"/>
    <w:rsid w:val="00D83480"/>
    <w:rsid w:val="00D83541"/>
    <w:rsid w:val="00D83E50"/>
    <w:rsid w:val="00D84349"/>
    <w:rsid w:val="00D84A7F"/>
    <w:rsid w:val="00D84C7E"/>
    <w:rsid w:val="00D84E85"/>
    <w:rsid w:val="00D85034"/>
    <w:rsid w:val="00D851B3"/>
    <w:rsid w:val="00D853D9"/>
    <w:rsid w:val="00D85912"/>
    <w:rsid w:val="00D85BAB"/>
    <w:rsid w:val="00D85F12"/>
    <w:rsid w:val="00D860BD"/>
    <w:rsid w:val="00D860D5"/>
    <w:rsid w:val="00D86118"/>
    <w:rsid w:val="00D86511"/>
    <w:rsid w:val="00D86A95"/>
    <w:rsid w:val="00D86B32"/>
    <w:rsid w:val="00D8754F"/>
    <w:rsid w:val="00D8788E"/>
    <w:rsid w:val="00D87FEB"/>
    <w:rsid w:val="00D90112"/>
    <w:rsid w:val="00D90E77"/>
    <w:rsid w:val="00D91174"/>
    <w:rsid w:val="00D91313"/>
    <w:rsid w:val="00D916B3"/>
    <w:rsid w:val="00D91E81"/>
    <w:rsid w:val="00D92571"/>
    <w:rsid w:val="00D926E9"/>
    <w:rsid w:val="00D9273D"/>
    <w:rsid w:val="00D92EC4"/>
    <w:rsid w:val="00D93483"/>
    <w:rsid w:val="00D9348A"/>
    <w:rsid w:val="00D9360F"/>
    <w:rsid w:val="00D936A5"/>
    <w:rsid w:val="00D93996"/>
    <w:rsid w:val="00D93E7C"/>
    <w:rsid w:val="00D94AE8"/>
    <w:rsid w:val="00D94C9C"/>
    <w:rsid w:val="00D94E23"/>
    <w:rsid w:val="00D953C9"/>
    <w:rsid w:val="00D95AB6"/>
    <w:rsid w:val="00D964A9"/>
    <w:rsid w:val="00D964C5"/>
    <w:rsid w:val="00D9658D"/>
    <w:rsid w:val="00D96636"/>
    <w:rsid w:val="00D96810"/>
    <w:rsid w:val="00D968D6"/>
    <w:rsid w:val="00D974C3"/>
    <w:rsid w:val="00D9775F"/>
    <w:rsid w:val="00D9783E"/>
    <w:rsid w:val="00D978F7"/>
    <w:rsid w:val="00D97A64"/>
    <w:rsid w:val="00D97A81"/>
    <w:rsid w:val="00DA02E1"/>
    <w:rsid w:val="00DA0963"/>
    <w:rsid w:val="00DA0A4A"/>
    <w:rsid w:val="00DA0F3E"/>
    <w:rsid w:val="00DA143B"/>
    <w:rsid w:val="00DA21B7"/>
    <w:rsid w:val="00DA25F5"/>
    <w:rsid w:val="00DA2646"/>
    <w:rsid w:val="00DA268E"/>
    <w:rsid w:val="00DA2808"/>
    <w:rsid w:val="00DA2BBF"/>
    <w:rsid w:val="00DA2C11"/>
    <w:rsid w:val="00DA2D28"/>
    <w:rsid w:val="00DA2D5E"/>
    <w:rsid w:val="00DA343C"/>
    <w:rsid w:val="00DA3732"/>
    <w:rsid w:val="00DA3AE8"/>
    <w:rsid w:val="00DA3BE3"/>
    <w:rsid w:val="00DA3E10"/>
    <w:rsid w:val="00DA42A0"/>
    <w:rsid w:val="00DA4B07"/>
    <w:rsid w:val="00DA52B3"/>
    <w:rsid w:val="00DA543E"/>
    <w:rsid w:val="00DA56EF"/>
    <w:rsid w:val="00DA5CE6"/>
    <w:rsid w:val="00DA671A"/>
    <w:rsid w:val="00DA6C5E"/>
    <w:rsid w:val="00DA78BC"/>
    <w:rsid w:val="00DA7A47"/>
    <w:rsid w:val="00DA7D87"/>
    <w:rsid w:val="00DB022D"/>
    <w:rsid w:val="00DB0274"/>
    <w:rsid w:val="00DB0671"/>
    <w:rsid w:val="00DB0DCF"/>
    <w:rsid w:val="00DB0F8A"/>
    <w:rsid w:val="00DB15D2"/>
    <w:rsid w:val="00DB20AA"/>
    <w:rsid w:val="00DB21B0"/>
    <w:rsid w:val="00DB2226"/>
    <w:rsid w:val="00DB22FA"/>
    <w:rsid w:val="00DB2A81"/>
    <w:rsid w:val="00DB2DB6"/>
    <w:rsid w:val="00DB2E19"/>
    <w:rsid w:val="00DB32DA"/>
    <w:rsid w:val="00DB417A"/>
    <w:rsid w:val="00DB43C6"/>
    <w:rsid w:val="00DB4C2F"/>
    <w:rsid w:val="00DB4E39"/>
    <w:rsid w:val="00DB4FE3"/>
    <w:rsid w:val="00DB616E"/>
    <w:rsid w:val="00DB6B1F"/>
    <w:rsid w:val="00DB6BAF"/>
    <w:rsid w:val="00DB7176"/>
    <w:rsid w:val="00DB7816"/>
    <w:rsid w:val="00DC1397"/>
    <w:rsid w:val="00DC1A7F"/>
    <w:rsid w:val="00DC1AA7"/>
    <w:rsid w:val="00DC1CBE"/>
    <w:rsid w:val="00DC1CD0"/>
    <w:rsid w:val="00DC1EAA"/>
    <w:rsid w:val="00DC1F3C"/>
    <w:rsid w:val="00DC21AC"/>
    <w:rsid w:val="00DC2BF2"/>
    <w:rsid w:val="00DC32EE"/>
    <w:rsid w:val="00DC367B"/>
    <w:rsid w:val="00DC43BE"/>
    <w:rsid w:val="00DC484B"/>
    <w:rsid w:val="00DC58F9"/>
    <w:rsid w:val="00DC5A1F"/>
    <w:rsid w:val="00DC5D72"/>
    <w:rsid w:val="00DC65C7"/>
    <w:rsid w:val="00DC6626"/>
    <w:rsid w:val="00DC6703"/>
    <w:rsid w:val="00DC693C"/>
    <w:rsid w:val="00DC6C92"/>
    <w:rsid w:val="00DC7238"/>
    <w:rsid w:val="00DC7341"/>
    <w:rsid w:val="00DC788C"/>
    <w:rsid w:val="00DC7965"/>
    <w:rsid w:val="00DC7AF1"/>
    <w:rsid w:val="00DC7F7A"/>
    <w:rsid w:val="00DD02CF"/>
    <w:rsid w:val="00DD0AE9"/>
    <w:rsid w:val="00DD0B99"/>
    <w:rsid w:val="00DD0CFE"/>
    <w:rsid w:val="00DD1A25"/>
    <w:rsid w:val="00DD1A63"/>
    <w:rsid w:val="00DD1D4E"/>
    <w:rsid w:val="00DD1E51"/>
    <w:rsid w:val="00DD1FA3"/>
    <w:rsid w:val="00DD209F"/>
    <w:rsid w:val="00DD3817"/>
    <w:rsid w:val="00DD43B0"/>
    <w:rsid w:val="00DD4459"/>
    <w:rsid w:val="00DD5528"/>
    <w:rsid w:val="00DD574F"/>
    <w:rsid w:val="00DD63BB"/>
    <w:rsid w:val="00DD6768"/>
    <w:rsid w:val="00DD6972"/>
    <w:rsid w:val="00DD6E04"/>
    <w:rsid w:val="00DD735F"/>
    <w:rsid w:val="00DD73F0"/>
    <w:rsid w:val="00DD75A5"/>
    <w:rsid w:val="00DE012B"/>
    <w:rsid w:val="00DE0232"/>
    <w:rsid w:val="00DE1F4F"/>
    <w:rsid w:val="00DE233C"/>
    <w:rsid w:val="00DE251C"/>
    <w:rsid w:val="00DE26E0"/>
    <w:rsid w:val="00DE273F"/>
    <w:rsid w:val="00DE2AB7"/>
    <w:rsid w:val="00DE32F3"/>
    <w:rsid w:val="00DE350A"/>
    <w:rsid w:val="00DE3D42"/>
    <w:rsid w:val="00DE4103"/>
    <w:rsid w:val="00DE4295"/>
    <w:rsid w:val="00DE47E1"/>
    <w:rsid w:val="00DE49F2"/>
    <w:rsid w:val="00DE4E86"/>
    <w:rsid w:val="00DE4F90"/>
    <w:rsid w:val="00DE55B9"/>
    <w:rsid w:val="00DE5D51"/>
    <w:rsid w:val="00DE5EFF"/>
    <w:rsid w:val="00DE5F7B"/>
    <w:rsid w:val="00DE6098"/>
    <w:rsid w:val="00DE65C0"/>
    <w:rsid w:val="00DE67A4"/>
    <w:rsid w:val="00DE700E"/>
    <w:rsid w:val="00DE7805"/>
    <w:rsid w:val="00DE7DAB"/>
    <w:rsid w:val="00DF076E"/>
    <w:rsid w:val="00DF0D22"/>
    <w:rsid w:val="00DF116F"/>
    <w:rsid w:val="00DF14AF"/>
    <w:rsid w:val="00DF1837"/>
    <w:rsid w:val="00DF28C4"/>
    <w:rsid w:val="00DF3168"/>
    <w:rsid w:val="00DF3237"/>
    <w:rsid w:val="00DF490C"/>
    <w:rsid w:val="00DF55A2"/>
    <w:rsid w:val="00DF5696"/>
    <w:rsid w:val="00DF5D04"/>
    <w:rsid w:val="00DF5DF2"/>
    <w:rsid w:val="00DF610B"/>
    <w:rsid w:val="00DF6E3B"/>
    <w:rsid w:val="00DF783D"/>
    <w:rsid w:val="00DF7DB6"/>
    <w:rsid w:val="00E00AFF"/>
    <w:rsid w:val="00E00DB7"/>
    <w:rsid w:val="00E01002"/>
    <w:rsid w:val="00E02BE8"/>
    <w:rsid w:val="00E02C9F"/>
    <w:rsid w:val="00E02E01"/>
    <w:rsid w:val="00E03022"/>
    <w:rsid w:val="00E030A5"/>
    <w:rsid w:val="00E03363"/>
    <w:rsid w:val="00E0352B"/>
    <w:rsid w:val="00E03548"/>
    <w:rsid w:val="00E03C2A"/>
    <w:rsid w:val="00E045A0"/>
    <w:rsid w:val="00E046A6"/>
    <w:rsid w:val="00E047BD"/>
    <w:rsid w:val="00E04B9B"/>
    <w:rsid w:val="00E04D3B"/>
    <w:rsid w:val="00E04E27"/>
    <w:rsid w:val="00E054B3"/>
    <w:rsid w:val="00E05770"/>
    <w:rsid w:val="00E05DAA"/>
    <w:rsid w:val="00E05F6C"/>
    <w:rsid w:val="00E0687A"/>
    <w:rsid w:val="00E06D8D"/>
    <w:rsid w:val="00E076B8"/>
    <w:rsid w:val="00E076FB"/>
    <w:rsid w:val="00E078D0"/>
    <w:rsid w:val="00E07C63"/>
    <w:rsid w:val="00E07ECA"/>
    <w:rsid w:val="00E10093"/>
    <w:rsid w:val="00E100DA"/>
    <w:rsid w:val="00E10549"/>
    <w:rsid w:val="00E11018"/>
    <w:rsid w:val="00E1206E"/>
    <w:rsid w:val="00E12166"/>
    <w:rsid w:val="00E123AE"/>
    <w:rsid w:val="00E1289E"/>
    <w:rsid w:val="00E12A67"/>
    <w:rsid w:val="00E133FB"/>
    <w:rsid w:val="00E13479"/>
    <w:rsid w:val="00E138F6"/>
    <w:rsid w:val="00E14252"/>
    <w:rsid w:val="00E14456"/>
    <w:rsid w:val="00E14546"/>
    <w:rsid w:val="00E14E8F"/>
    <w:rsid w:val="00E156CF"/>
    <w:rsid w:val="00E159EF"/>
    <w:rsid w:val="00E160A3"/>
    <w:rsid w:val="00E16591"/>
    <w:rsid w:val="00E16CC5"/>
    <w:rsid w:val="00E16F15"/>
    <w:rsid w:val="00E1739F"/>
    <w:rsid w:val="00E1749D"/>
    <w:rsid w:val="00E17A03"/>
    <w:rsid w:val="00E20782"/>
    <w:rsid w:val="00E20E60"/>
    <w:rsid w:val="00E21585"/>
    <w:rsid w:val="00E22332"/>
    <w:rsid w:val="00E22771"/>
    <w:rsid w:val="00E22A6E"/>
    <w:rsid w:val="00E22C17"/>
    <w:rsid w:val="00E231B5"/>
    <w:rsid w:val="00E23813"/>
    <w:rsid w:val="00E239FE"/>
    <w:rsid w:val="00E24054"/>
    <w:rsid w:val="00E24CCE"/>
    <w:rsid w:val="00E24ECE"/>
    <w:rsid w:val="00E25952"/>
    <w:rsid w:val="00E25F9B"/>
    <w:rsid w:val="00E27454"/>
    <w:rsid w:val="00E277D1"/>
    <w:rsid w:val="00E27DAF"/>
    <w:rsid w:val="00E27DDE"/>
    <w:rsid w:val="00E3087F"/>
    <w:rsid w:val="00E31292"/>
    <w:rsid w:val="00E31469"/>
    <w:rsid w:val="00E31918"/>
    <w:rsid w:val="00E31A23"/>
    <w:rsid w:val="00E31E90"/>
    <w:rsid w:val="00E3286F"/>
    <w:rsid w:val="00E32884"/>
    <w:rsid w:val="00E32D73"/>
    <w:rsid w:val="00E32DE9"/>
    <w:rsid w:val="00E334A9"/>
    <w:rsid w:val="00E3418E"/>
    <w:rsid w:val="00E3488A"/>
    <w:rsid w:val="00E34CA1"/>
    <w:rsid w:val="00E34FFF"/>
    <w:rsid w:val="00E356FC"/>
    <w:rsid w:val="00E36101"/>
    <w:rsid w:val="00E36545"/>
    <w:rsid w:val="00E3654D"/>
    <w:rsid w:val="00E36AFC"/>
    <w:rsid w:val="00E36C75"/>
    <w:rsid w:val="00E37023"/>
    <w:rsid w:val="00E3764D"/>
    <w:rsid w:val="00E408C0"/>
    <w:rsid w:val="00E409FA"/>
    <w:rsid w:val="00E40E07"/>
    <w:rsid w:val="00E40EF9"/>
    <w:rsid w:val="00E412E2"/>
    <w:rsid w:val="00E417A7"/>
    <w:rsid w:val="00E417C8"/>
    <w:rsid w:val="00E41955"/>
    <w:rsid w:val="00E4212D"/>
    <w:rsid w:val="00E422BA"/>
    <w:rsid w:val="00E42CA5"/>
    <w:rsid w:val="00E42F5C"/>
    <w:rsid w:val="00E430E4"/>
    <w:rsid w:val="00E4315C"/>
    <w:rsid w:val="00E44470"/>
    <w:rsid w:val="00E44B52"/>
    <w:rsid w:val="00E45230"/>
    <w:rsid w:val="00E456B5"/>
    <w:rsid w:val="00E456CF"/>
    <w:rsid w:val="00E457EA"/>
    <w:rsid w:val="00E45A40"/>
    <w:rsid w:val="00E45E1E"/>
    <w:rsid w:val="00E46556"/>
    <w:rsid w:val="00E46B2E"/>
    <w:rsid w:val="00E46DE7"/>
    <w:rsid w:val="00E4732C"/>
    <w:rsid w:val="00E4772B"/>
    <w:rsid w:val="00E47746"/>
    <w:rsid w:val="00E47E2F"/>
    <w:rsid w:val="00E500F1"/>
    <w:rsid w:val="00E505A2"/>
    <w:rsid w:val="00E50BC6"/>
    <w:rsid w:val="00E51491"/>
    <w:rsid w:val="00E51ABF"/>
    <w:rsid w:val="00E52393"/>
    <w:rsid w:val="00E53295"/>
    <w:rsid w:val="00E535C8"/>
    <w:rsid w:val="00E53AF3"/>
    <w:rsid w:val="00E53B45"/>
    <w:rsid w:val="00E54515"/>
    <w:rsid w:val="00E54C94"/>
    <w:rsid w:val="00E55793"/>
    <w:rsid w:val="00E55C6F"/>
    <w:rsid w:val="00E55F51"/>
    <w:rsid w:val="00E560FA"/>
    <w:rsid w:val="00E56A35"/>
    <w:rsid w:val="00E56DC1"/>
    <w:rsid w:val="00E56EAA"/>
    <w:rsid w:val="00E56F04"/>
    <w:rsid w:val="00E56FE6"/>
    <w:rsid w:val="00E57420"/>
    <w:rsid w:val="00E57672"/>
    <w:rsid w:val="00E57A5C"/>
    <w:rsid w:val="00E57CA4"/>
    <w:rsid w:val="00E6044F"/>
    <w:rsid w:val="00E608C6"/>
    <w:rsid w:val="00E60AB0"/>
    <w:rsid w:val="00E60FBA"/>
    <w:rsid w:val="00E61012"/>
    <w:rsid w:val="00E61B5B"/>
    <w:rsid w:val="00E61EBA"/>
    <w:rsid w:val="00E6235E"/>
    <w:rsid w:val="00E62C31"/>
    <w:rsid w:val="00E63A64"/>
    <w:rsid w:val="00E64490"/>
    <w:rsid w:val="00E64AC3"/>
    <w:rsid w:val="00E6597B"/>
    <w:rsid w:val="00E65C55"/>
    <w:rsid w:val="00E667B3"/>
    <w:rsid w:val="00E70265"/>
    <w:rsid w:val="00E70B59"/>
    <w:rsid w:val="00E7108D"/>
    <w:rsid w:val="00E71653"/>
    <w:rsid w:val="00E72524"/>
    <w:rsid w:val="00E725B4"/>
    <w:rsid w:val="00E727D3"/>
    <w:rsid w:val="00E72976"/>
    <w:rsid w:val="00E73423"/>
    <w:rsid w:val="00E736BA"/>
    <w:rsid w:val="00E736CC"/>
    <w:rsid w:val="00E7424E"/>
    <w:rsid w:val="00E7425B"/>
    <w:rsid w:val="00E747C9"/>
    <w:rsid w:val="00E74F44"/>
    <w:rsid w:val="00E751A8"/>
    <w:rsid w:val="00E75EAE"/>
    <w:rsid w:val="00E75F38"/>
    <w:rsid w:val="00E765B2"/>
    <w:rsid w:val="00E766B0"/>
    <w:rsid w:val="00E770B9"/>
    <w:rsid w:val="00E776DB"/>
    <w:rsid w:val="00E778A2"/>
    <w:rsid w:val="00E802DE"/>
    <w:rsid w:val="00E804A4"/>
    <w:rsid w:val="00E8074B"/>
    <w:rsid w:val="00E80CCF"/>
    <w:rsid w:val="00E80FC2"/>
    <w:rsid w:val="00E8125D"/>
    <w:rsid w:val="00E81434"/>
    <w:rsid w:val="00E81604"/>
    <w:rsid w:val="00E819AE"/>
    <w:rsid w:val="00E81D73"/>
    <w:rsid w:val="00E82248"/>
    <w:rsid w:val="00E828E3"/>
    <w:rsid w:val="00E82A15"/>
    <w:rsid w:val="00E82F43"/>
    <w:rsid w:val="00E83DB7"/>
    <w:rsid w:val="00E8412A"/>
    <w:rsid w:val="00E84254"/>
    <w:rsid w:val="00E84582"/>
    <w:rsid w:val="00E84A3F"/>
    <w:rsid w:val="00E84F1B"/>
    <w:rsid w:val="00E85299"/>
    <w:rsid w:val="00E85CF1"/>
    <w:rsid w:val="00E85EFC"/>
    <w:rsid w:val="00E8612D"/>
    <w:rsid w:val="00E86259"/>
    <w:rsid w:val="00E869C1"/>
    <w:rsid w:val="00E86EED"/>
    <w:rsid w:val="00E86F91"/>
    <w:rsid w:val="00E871CC"/>
    <w:rsid w:val="00E873B9"/>
    <w:rsid w:val="00E87844"/>
    <w:rsid w:val="00E87960"/>
    <w:rsid w:val="00E87D94"/>
    <w:rsid w:val="00E90A06"/>
    <w:rsid w:val="00E90AB7"/>
    <w:rsid w:val="00E90B79"/>
    <w:rsid w:val="00E90BD5"/>
    <w:rsid w:val="00E90C76"/>
    <w:rsid w:val="00E91300"/>
    <w:rsid w:val="00E9156D"/>
    <w:rsid w:val="00E91807"/>
    <w:rsid w:val="00E91C36"/>
    <w:rsid w:val="00E92965"/>
    <w:rsid w:val="00E92DE9"/>
    <w:rsid w:val="00E932D7"/>
    <w:rsid w:val="00E93309"/>
    <w:rsid w:val="00E934B2"/>
    <w:rsid w:val="00E93500"/>
    <w:rsid w:val="00E936B8"/>
    <w:rsid w:val="00E93B0A"/>
    <w:rsid w:val="00E93EC4"/>
    <w:rsid w:val="00E9441E"/>
    <w:rsid w:val="00E94808"/>
    <w:rsid w:val="00E9559A"/>
    <w:rsid w:val="00E9562D"/>
    <w:rsid w:val="00E958FC"/>
    <w:rsid w:val="00E95F5A"/>
    <w:rsid w:val="00E96839"/>
    <w:rsid w:val="00E96EBA"/>
    <w:rsid w:val="00E973A4"/>
    <w:rsid w:val="00E975D4"/>
    <w:rsid w:val="00E97A5C"/>
    <w:rsid w:val="00E97B1D"/>
    <w:rsid w:val="00E97EF1"/>
    <w:rsid w:val="00EA00E1"/>
    <w:rsid w:val="00EA00E4"/>
    <w:rsid w:val="00EA07E5"/>
    <w:rsid w:val="00EA0907"/>
    <w:rsid w:val="00EA1192"/>
    <w:rsid w:val="00EA1D4C"/>
    <w:rsid w:val="00EA2277"/>
    <w:rsid w:val="00EA24BA"/>
    <w:rsid w:val="00EA2740"/>
    <w:rsid w:val="00EA2750"/>
    <w:rsid w:val="00EA3587"/>
    <w:rsid w:val="00EA3D85"/>
    <w:rsid w:val="00EA40D6"/>
    <w:rsid w:val="00EA4182"/>
    <w:rsid w:val="00EA43AF"/>
    <w:rsid w:val="00EA4572"/>
    <w:rsid w:val="00EA4ABE"/>
    <w:rsid w:val="00EA5909"/>
    <w:rsid w:val="00EA5FDF"/>
    <w:rsid w:val="00EA62C4"/>
    <w:rsid w:val="00EA7476"/>
    <w:rsid w:val="00EA7AB2"/>
    <w:rsid w:val="00EA7F0E"/>
    <w:rsid w:val="00EB0E88"/>
    <w:rsid w:val="00EB0F59"/>
    <w:rsid w:val="00EB15CF"/>
    <w:rsid w:val="00EB16A9"/>
    <w:rsid w:val="00EB16DA"/>
    <w:rsid w:val="00EB2966"/>
    <w:rsid w:val="00EB2C00"/>
    <w:rsid w:val="00EB2D51"/>
    <w:rsid w:val="00EB311A"/>
    <w:rsid w:val="00EB39BE"/>
    <w:rsid w:val="00EB3F4B"/>
    <w:rsid w:val="00EB44C7"/>
    <w:rsid w:val="00EB4574"/>
    <w:rsid w:val="00EB5011"/>
    <w:rsid w:val="00EB51FC"/>
    <w:rsid w:val="00EB5A15"/>
    <w:rsid w:val="00EB5B4D"/>
    <w:rsid w:val="00EB5C31"/>
    <w:rsid w:val="00EB5DDD"/>
    <w:rsid w:val="00EB6083"/>
    <w:rsid w:val="00EB68D2"/>
    <w:rsid w:val="00EB6D35"/>
    <w:rsid w:val="00EB7107"/>
    <w:rsid w:val="00EB76DF"/>
    <w:rsid w:val="00EB7712"/>
    <w:rsid w:val="00EB7876"/>
    <w:rsid w:val="00EB7A79"/>
    <w:rsid w:val="00EB7DFC"/>
    <w:rsid w:val="00EB7E00"/>
    <w:rsid w:val="00EC02CF"/>
    <w:rsid w:val="00EC079A"/>
    <w:rsid w:val="00EC0A0D"/>
    <w:rsid w:val="00EC216F"/>
    <w:rsid w:val="00EC219C"/>
    <w:rsid w:val="00EC22A8"/>
    <w:rsid w:val="00EC2401"/>
    <w:rsid w:val="00EC283E"/>
    <w:rsid w:val="00EC34DC"/>
    <w:rsid w:val="00EC3594"/>
    <w:rsid w:val="00EC3716"/>
    <w:rsid w:val="00EC3C50"/>
    <w:rsid w:val="00EC3FE3"/>
    <w:rsid w:val="00EC4136"/>
    <w:rsid w:val="00EC4335"/>
    <w:rsid w:val="00EC43A7"/>
    <w:rsid w:val="00EC4CA2"/>
    <w:rsid w:val="00EC4E2C"/>
    <w:rsid w:val="00EC4FD7"/>
    <w:rsid w:val="00EC504A"/>
    <w:rsid w:val="00EC55BB"/>
    <w:rsid w:val="00EC654A"/>
    <w:rsid w:val="00EC6597"/>
    <w:rsid w:val="00EC68F3"/>
    <w:rsid w:val="00EC6916"/>
    <w:rsid w:val="00EC6EC7"/>
    <w:rsid w:val="00EC7399"/>
    <w:rsid w:val="00EC745B"/>
    <w:rsid w:val="00EC7683"/>
    <w:rsid w:val="00EC7D75"/>
    <w:rsid w:val="00ED118F"/>
    <w:rsid w:val="00ED1862"/>
    <w:rsid w:val="00ED19E6"/>
    <w:rsid w:val="00ED1BB6"/>
    <w:rsid w:val="00ED1D50"/>
    <w:rsid w:val="00ED1EC5"/>
    <w:rsid w:val="00ED2190"/>
    <w:rsid w:val="00ED2309"/>
    <w:rsid w:val="00ED2517"/>
    <w:rsid w:val="00ED2D9B"/>
    <w:rsid w:val="00ED2DDB"/>
    <w:rsid w:val="00ED32F7"/>
    <w:rsid w:val="00ED3AC4"/>
    <w:rsid w:val="00ED3FD6"/>
    <w:rsid w:val="00ED408A"/>
    <w:rsid w:val="00ED4993"/>
    <w:rsid w:val="00ED4BE8"/>
    <w:rsid w:val="00ED580F"/>
    <w:rsid w:val="00ED6072"/>
    <w:rsid w:val="00ED6156"/>
    <w:rsid w:val="00ED67D8"/>
    <w:rsid w:val="00ED6D76"/>
    <w:rsid w:val="00ED7315"/>
    <w:rsid w:val="00EE0046"/>
    <w:rsid w:val="00EE0208"/>
    <w:rsid w:val="00EE0854"/>
    <w:rsid w:val="00EE093A"/>
    <w:rsid w:val="00EE0DB6"/>
    <w:rsid w:val="00EE1757"/>
    <w:rsid w:val="00EE1814"/>
    <w:rsid w:val="00EE1D10"/>
    <w:rsid w:val="00EE28B0"/>
    <w:rsid w:val="00EE2CBF"/>
    <w:rsid w:val="00EE3945"/>
    <w:rsid w:val="00EE4612"/>
    <w:rsid w:val="00EE516B"/>
    <w:rsid w:val="00EE5E6E"/>
    <w:rsid w:val="00EE5E7D"/>
    <w:rsid w:val="00EE663E"/>
    <w:rsid w:val="00EE6CB9"/>
    <w:rsid w:val="00EE7E57"/>
    <w:rsid w:val="00EF08DD"/>
    <w:rsid w:val="00EF0A42"/>
    <w:rsid w:val="00EF0B29"/>
    <w:rsid w:val="00EF18D1"/>
    <w:rsid w:val="00EF1F99"/>
    <w:rsid w:val="00EF2387"/>
    <w:rsid w:val="00EF260C"/>
    <w:rsid w:val="00EF2A34"/>
    <w:rsid w:val="00EF2FB9"/>
    <w:rsid w:val="00EF3B43"/>
    <w:rsid w:val="00EF419E"/>
    <w:rsid w:val="00EF43A1"/>
    <w:rsid w:val="00EF4D1E"/>
    <w:rsid w:val="00EF525D"/>
    <w:rsid w:val="00EF53FA"/>
    <w:rsid w:val="00EF540D"/>
    <w:rsid w:val="00EF54C2"/>
    <w:rsid w:val="00EF54FB"/>
    <w:rsid w:val="00EF5594"/>
    <w:rsid w:val="00EF5DDB"/>
    <w:rsid w:val="00EF5FD8"/>
    <w:rsid w:val="00EF606F"/>
    <w:rsid w:val="00EF64E1"/>
    <w:rsid w:val="00EF693B"/>
    <w:rsid w:val="00EF6C74"/>
    <w:rsid w:val="00EF7561"/>
    <w:rsid w:val="00EF75D7"/>
    <w:rsid w:val="00EF769B"/>
    <w:rsid w:val="00EF7ABB"/>
    <w:rsid w:val="00EF7D1B"/>
    <w:rsid w:val="00EF7E74"/>
    <w:rsid w:val="00F001DF"/>
    <w:rsid w:val="00F003F0"/>
    <w:rsid w:val="00F0045B"/>
    <w:rsid w:val="00F00C85"/>
    <w:rsid w:val="00F011CC"/>
    <w:rsid w:val="00F021FF"/>
    <w:rsid w:val="00F02DEA"/>
    <w:rsid w:val="00F02EA2"/>
    <w:rsid w:val="00F02F05"/>
    <w:rsid w:val="00F03257"/>
    <w:rsid w:val="00F03536"/>
    <w:rsid w:val="00F037B8"/>
    <w:rsid w:val="00F03EA9"/>
    <w:rsid w:val="00F043C9"/>
    <w:rsid w:val="00F047A0"/>
    <w:rsid w:val="00F04BBA"/>
    <w:rsid w:val="00F063DF"/>
    <w:rsid w:val="00F06510"/>
    <w:rsid w:val="00F06B14"/>
    <w:rsid w:val="00F06C24"/>
    <w:rsid w:val="00F06F20"/>
    <w:rsid w:val="00F0719F"/>
    <w:rsid w:val="00F07205"/>
    <w:rsid w:val="00F078C1"/>
    <w:rsid w:val="00F07F38"/>
    <w:rsid w:val="00F1008E"/>
    <w:rsid w:val="00F11CB7"/>
    <w:rsid w:val="00F11D04"/>
    <w:rsid w:val="00F12456"/>
    <w:rsid w:val="00F13C85"/>
    <w:rsid w:val="00F14ECC"/>
    <w:rsid w:val="00F15705"/>
    <w:rsid w:val="00F15A8F"/>
    <w:rsid w:val="00F15C3B"/>
    <w:rsid w:val="00F16E47"/>
    <w:rsid w:val="00F16EDA"/>
    <w:rsid w:val="00F1729C"/>
    <w:rsid w:val="00F172AC"/>
    <w:rsid w:val="00F20166"/>
    <w:rsid w:val="00F202D8"/>
    <w:rsid w:val="00F2059E"/>
    <w:rsid w:val="00F21C20"/>
    <w:rsid w:val="00F21E33"/>
    <w:rsid w:val="00F220D3"/>
    <w:rsid w:val="00F22453"/>
    <w:rsid w:val="00F227C9"/>
    <w:rsid w:val="00F23B2A"/>
    <w:rsid w:val="00F24A27"/>
    <w:rsid w:val="00F24B9B"/>
    <w:rsid w:val="00F256E7"/>
    <w:rsid w:val="00F2577A"/>
    <w:rsid w:val="00F25AB3"/>
    <w:rsid w:val="00F26C77"/>
    <w:rsid w:val="00F26D43"/>
    <w:rsid w:val="00F26D5C"/>
    <w:rsid w:val="00F30AA1"/>
    <w:rsid w:val="00F30F1E"/>
    <w:rsid w:val="00F31CF9"/>
    <w:rsid w:val="00F325AD"/>
    <w:rsid w:val="00F325D1"/>
    <w:rsid w:val="00F326BC"/>
    <w:rsid w:val="00F32FB9"/>
    <w:rsid w:val="00F336E4"/>
    <w:rsid w:val="00F33A66"/>
    <w:rsid w:val="00F33CA8"/>
    <w:rsid w:val="00F33E45"/>
    <w:rsid w:val="00F33F1F"/>
    <w:rsid w:val="00F350C9"/>
    <w:rsid w:val="00F35855"/>
    <w:rsid w:val="00F359E4"/>
    <w:rsid w:val="00F361D7"/>
    <w:rsid w:val="00F36228"/>
    <w:rsid w:val="00F36327"/>
    <w:rsid w:val="00F36812"/>
    <w:rsid w:val="00F36B28"/>
    <w:rsid w:val="00F36BD1"/>
    <w:rsid w:val="00F36D6D"/>
    <w:rsid w:val="00F36EB6"/>
    <w:rsid w:val="00F374C3"/>
    <w:rsid w:val="00F37878"/>
    <w:rsid w:val="00F37DB1"/>
    <w:rsid w:val="00F4109D"/>
    <w:rsid w:val="00F41645"/>
    <w:rsid w:val="00F41A6C"/>
    <w:rsid w:val="00F42A3C"/>
    <w:rsid w:val="00F42BEF"/>
    <w:rsid w:val="00F42F58"/>
    <w:rsid w:val="00F4343A"/>
    <w:rsid w:val="00F43E82"/>
    <w:rsid w:val="00F4417D"/>
    <w:rsid w:val="00F44B56"/>
    <w:rsid w:val="00F4521C"/>
    <w:rsid w:val="00F4525B"/>
    <w:rsid w:val="00F45BBC"/>
    <w:rsid w:val="00F45BF7"/>
    <w:rsid w:val="00F46269"/>
    <w:rsid w:val="00F464EE"/>
    <w:rsid w:val="00F46CF0"/>
    <w:rsid w:val="00F47066"/>
    <w:rsid w:val="00F472E4"/>
    <w:rsid w:val="00F474D8"/>
    <w:rsid w:val="00F4766E"/>
    <w:rsid w:val="00F47C35"/>
    <w:rsid w:val="00F47CF2"/>
    <w:rsid w:val="00F5013A"/>
    <w:rsid w:val="00F50345"/>
    <w:rsid w:val="00F50449"/>
    <w:rsid w:val="00F505A3"/>
    <w:rsid w:val="00F50CF2"/>
    <w:rsid w:val="00F50F57"/>
    <w:rsid w:val="00F51076"/>
    <w:rsid w:val="00F51126"/>
    <w:rsid w:val="00F51359"/>
    <w:rsid w:val="00F51399"/>
    <w:rsid w:val="00F514DA"/>
    <w:rsid w:val="00F515DB"/>
    <w:rsid w:val="00F53350"/>
    <w:rsid w:val="00F54376"/>
    <w:rsid w:val="00F545E5"/>
    <w:rsid w:val="00F55B0A"/>
    <w:rsid w:val="00F55B96"/>
    <w:rsid w:val="00F55F7D"/>
    <w:rsid w:val="00F56B39"/>
    <w:rsid w:val="00F56C7F"/>
    <w:rsid w:val="00F57413"/>
    <w:rsid w:val="00F57B27"/>
    <w:rsid w:val="00F60D3F"/>
    <w:rsid w:val="00F617F3"/>
    <w:rsid w:val="00F61C89"/>
    <w:rsid w:val="00F6261E"/>
    <w:rsid w:val="00F632E4"/>
    <w:rsid w:val="00F63A6F"/>
    <w:rsid w:val="00F63B70"/>
    <w:rsid w:val="00F6411F"/>
    <w:rsid w:val="00F64742"/>
    <w:rsid w:val="00F6499A"/>
    <w:rsid w:val="00F65172"/>
    <w:rsid w:val="00F65256"/>
    <w:rsid w:val="00F6582C"/>
    <w:rsid w:val="00F6596E"/>
    <w:rsid w:val="00F65A39"/>
    <w:rsid w:val="00F65BBD"/>
    <w:rsid w:val="00F65FFE"/>
    <w:rsid w:val="00F6637F"/>
    <w:rsid w:val="00F66696"/>
    <w:rsid w:val="00F66CCC"/>
    <w:rsid w:val="00F6756B"/>
    <w:rsid w:val="00F678F6"/>
    <w:rsid w:val="00F70191"/>
    <w:rsid w:val="00F708C6"/>
    <w:rsid w:val="00F70C50"/>
    <w:rsid w:val="00F70CE1"/>
    <w:rsid w:val="00F71176"/>
    <w:rsid w:val="00F716CF"/>
    <w:rsid w:val="00F7269F"/>
    <w:rsid w:val="00F7351E"/>
    <w:rsid w:val="00F74163"/>
    <w:rsid w:val="00F74557"/>
    <w:rsid w:val="00F747BE"/>
    <w:rsid w:val="00F748EA"/>
    <w:rsid w:val="00F74955"/>
    <w:rsid w:val="00F74F89"/>
    <w:rsid w:val="00F76171"/>
    <w:rsid w:val="00F76F61"/>
    <w:rsid w:val="00F803CB"/>
    <w:rsid w:val="00F803FA"/>
    <w:rsid w:val="00F80B8A"/>
    <w:rsid w:val="00F80D6B"/>
    <w:rsid w:val="00F81860"/>
    <w:rsid w:val="00F81906"/>
    <w:rsid w:val="00F81A78"/>
    <w:rsid w:val="00F8203D"/>
    <w:rsid w:val="00F82F43"/>
    <w:rsid w:val="00F844AD"/>
    <w:rsid w:val="00F84777"/>
    <w:rsid w:val="00F850D0"/>
    <w:rsid w:val="00F85281"/>
    <w:rsid w:val="00F85601"/>
    <w:rsid w:val="00F867F4"/>
    <w:rsid w:val="00F86970"/>
    <w:rsid w:val="00F870CE"/>
    <w:rsid w:val="00F873EB"/>
    <w:rsid w:val="00F879CE"/>
    <w:rsid w:val="00F87B8E"/>
    <w:rsid w:val="00F87CF9"/>
    <w:rsid w:val="00F900CD"/>
    <w:rsid w:val="00F90184"/>
    <w:rsid w:val="00F90724"/>
    <w:rsid w:val="00F91051"/>
    <w:rsid w:val="00F91551"/>
    <w:rsid w:val="00F91CB3"/>
    <w:rsid w:val="00F92129"/>
    <w:rsid w:val="00F92284"/>
    <w:rsid w:val="00F92478"/>
    <w:rsid w:val="00F926F5"/>
    <w:rsid w:val="00F92935"/>
    <w:rsid w:val="00F93587"/>
    <w:rsid w:val="00F936E6"/>
    <w:rsid w:val="00F94ACB"/>
    <w:rsid w:val="00F94B81"/>
    <w:rsid w:val="00F95AF9"/>
    <w:rsid w:val="00F95F63"/>
    <w:rsid w:val="00F96767"/>
    <w:rsid w:val="00F967FD"/>
    <w:rsid w:val="00F97262"/>
    <w:rsid w:val="00F9784B"/>
    <w:rsid w:val="00F97C7C"/>
    <w:rsid w:val="00F97FB6"/>
    <w:rsid w:val="00FA01AF"/>
    <w:rsid w:val="00FA063E"/>
    <w:rsid w:val="00FA06D1"/>
    <w:rsid w:val="00FA0C27"/>
    <w:rsid w:val="00FA146F"/>
    <w:rsid w:val="00FA15BA"/>
    <w:rsid w:val="00FA17FF"/>
    <w:rsid w:val="00FA1BDD"/>
    <w:rsid w:val="00FA2407"/>
    <w:rsid w:val="00FA2414"/>
    <w:rsid w:val="00FA27BE"/>
    <w:rsid w:val="00FA2C53"/>
    <w:rsid w:val="00FA2F1E"/>
    <w:rsid w:val="00FA3459"/>
    <w:rsid w:val="00FA358A"/>
    <w:rsid w:val="00FA3A4E"/>
    <w:rsid w:val="00FA3B03"/>
    <w:rsid w:val="00FA4419"/>
    <w:rsid w:val="00FA4461"/>
    <w:rsid w:val="00FA4489"/>
    <w:rsid w:val="00FA4546"/>
    <w:rsid w:val="00FA4CE9"/>
    <w:rsid w:val="00FA5266"/>
    <w:rsid w:val="00FA5316"/>
    <w:rsid w:val="00FA5B53"/>
    <w:rsid w:val="00FA5C35"/>
    <w:rsid w:val="00FA5FB2"/>
    <w:rsid w:val="00FA6344"/>
    <w:rsid w:val="00FA679B"/>
    <w:rsid w:val="00FA6A07"/>
    <w:rsid w:val="00FA6A6F"/>
    <w:rsid w:val="00FA6B21"/>
    <w:rsid w:val="00FA6D21"/>
    <w:rsid w:val="00FA6F05"/>
    <w:rsid w:val="00FA727D"/>
    <w:rsid w:val="00FA75B1"/>
    <w:rsid w:val="00FA764F"/>
    <w:rsid w:val="00FA7792"/>
    <w:rsid w:val="00FA7E7D"/>
    <w:rsid w:val="00FA7F89"/>
    <w:rsid w:val="00FA7FC5"/>
    <w:rsid w:val="00FB0251"/>
    <w:rsid w:val="00FB04DF"/>
    <w:rsid w:val="00FB0628"/>
    <w:rsid w:val="00FB0E59"/>
    <w:rsid w:val="00FB0FCC"/>
    <w:rsid w:val="00FB0FEC"/>
    <w:rsid w:val="00FB1D11"/>
    <w:rsid w:val="00FB1D2A"/>
    <w:rsid w:val="00FB1D6F"/>
    <w:rsid w:val="00FB269A"/>
    <w:rsid w:val="00FB2B74"/>
    <w:rsid w:val="00FB2DB6"/>
    <w:rsid w:val="00FB3A11"/>
    <w:rsid w:val="00FB4BF4"/>
    <w:rsid w:val="00FB4DAE"/>
    <w:rsid w:val="00FB6525"/>
    <w:rsid w:val="00FB672A"/>
    <w:rsid w:val="00FB67ED"/>
    <w:rsid w:val="00FB6E24"/>
    <w:rsid w:val="00FB75AF"/>
    <w:rsid w:val="00FB77DC"/>
    <w:rsid w:val="00FB7AAA"/>
    <w:rsid w:val="00FB7D5A"/>
    <w:rsid w:val="00FB7DC1"/>
    <w:rsid w:val="00FC01E1"/>
    <w:rsid w:val="00FC02E2"/>
    <w:rsid w:val="00FC09C1"/>
    <w:rsid w:val="00FC137C"/>
    <w:rsid w:val="00FC1C40"/>
    <w:rsid w:val="00FC1D54"/>
    <w:rsid w:val="00FC1FE7"/>
    <w:rsid w:val="00FC218A"/>
    <w:rsid w:val="00FC225C"/>
    <w:rsid w:val="00FC268C"/>
    <w:rsid w:val="00FC27A2"/>
    <w:rsid w:val="00FC311B"/>
    <w:rsid w:val="00FC31D7"/>
    <w:rsid w:val="00FC3264"/>
    <w:rsid w:val="00FC3535"/>
    <w:rsid w:val="00FC3E04"/>
    <w:rsid w:val="00FC3E2A"/>
    <w:rsid w:val="00FC3EAB"/>
    <w:rsid w:val="00FC410F"/>
    <w:rsid w:val="00FC43DA"/>
    <w:rsid w:val="00FC61DF"/>
    <w:rsid w:val="00FC6A99"/>
    <w:rsid w:val="00FC73DA"/>
    <w:rsid w:val="00FC79AE"/>
    <w:rsid w:val="00FC7CDF"/>
    <w:rsid w:val="00FD0454"/>
    <w:rsid w:val="00FD0F00"/>
    <w:rsid w:val="00FD10B1"/>
    <w:rsid w:val="00FD18D0"/>
    <w:rsid w:val="00FD1AE6"/>
    <w:rsid w:val="00FD2036"/>
    <w:rsid w:val="00FD211F"/>
    <w:rsid w:val="00FD24BC"/>
    <w:rsid w:val="00FD2BB6"/>
    <w:rsid w:val="00FD2BCE"/>
    <w:rsid w:val="00FD34DB"/>
    <w:rsid w:val="00FD3AFB"/>
    <w:rsid w:val="00FD4394"/>
    <w:rsid w:val="00FD455D"/>
    <w:rsid w:val="00FD49FB"/>
    <w:rsid w:val="00FD4C4E"/>
    <w:rsid w:val="00FD6826"/>
    <w:rsid w:val="00FD6ABB"/>
    <w:rsid w:val="00FD6EC6"/>
    <w:rsid w:val="00FD7955"/>
    <w:rsid w:val="00FD7C9F"/>
    <w:rsid w:val="00FE0036"/>
    <w:rsid w:val="00FE0655"/>
    <w:rsid w:val="00FE098A"/>
    <w:rsid w:val="00FE16A8"/>
    <w:rsid w:val="00FE17B3"/>
    <w:rsid w:val="00FE1F0B"/>
    <w:rsid w:val="00FE20A8"/>
    <w:rsid w:val="00FE28C8"/>
    <w:rsid w:val="00FE29BE"/>
    <w:rsid w:val="00FE2C8D"/>
    <w:rsid w:val="00FE2D52"/>
    <w:rsid w:val="00FE330E"/>
    <w:rsid w:val="00FE345A"/>
    <w:rsid w:val="00FE3FA6"/>
    <w:rsid w:val="00FE47D9"/>
    <w:rsid w:val="00FE4940"/>
    <w:rsid w:val="00FE517D"/>
    <w:rsid w:val="00FE5E4C"/>
    <w:rsid w:val="00FE5F73"/>
    <w:rsid w:val="00FE61CA"/>
    <w:rsid w:val="00FE6562"/>
    <w:rsid w:val="00FE6770"/>
    <w:rsid w:val="00FE6A0B"/>
    <w:rsid w:val="00FE6D37"/>
    <w:rsid w:val="00FE7129"/>
    <w:rsid w:val="00FE7398"/>
    <w:rsid w:val="00FE7671"/>
    <w:rsid w:val="00FF07DE"/>
    <w:rsid w:val="00FF0F99"/>
    <w:rsid w:val="00FF11EA"/>
    <w:rsid w:val="00FF12F9"/>
    <w:rsid w:val="00FF1F51"/>
    <w:rsid w:val="00FF22CE"/>
    <w:rsid w:val="00FF288A"/>
    <w:rsid w:val="00FF3487"/>
    <w:rsid w:val="00FF3747"/>
    <w:rsid w:val="00FF3B14"/>
    <w:rsid w:val="00FF3B78"/>
    <w:rsid w:val="00FF3C93"/>
    <w:rsid w:val="00FF44C1"/>
    <w:rsid w:val="00FF53D4"/>
    <w:rsid w:val="00FF5727"/>
    <w:rsid w:val="00FF5BC5"/>
    <w:rsid w:val="00FF5C96"/>
    <w:rsid w:val="00FF5DB9"/>
    <w:rsid w:val="00FF5EBD"/>
    <w:rsid w:val="00FF6025"/>
    <w:rsid w:val="00FF6BE8"/>
    <w:rsid w:val="00FF6EA6"/>
    <w:rsid w:val="00FF7129"/>
    <w:rsid w:val="00FF741F"/>
    <w:rsid w:val="00FF743D"/>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D7F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129"/>
    <w:rPr>
      <w:color w:val="000000"/>
    </w:rPr>
  </w:style>
  <w:style w:type="paragraph" w:styleId="Heading1">
    <w:name w:val="heading 1"/>
    <w:basedOn w:val="Normal"/>
    <w:link w:val="Heading1Char"/>
    <w:uiPriority w:val="9"/>
    <w:qFormat/>
    <w:rsid w:val="007C0D7A"/>
    <w:pPr>
      <w:spacing w:before="100" w:beforeAutospacing="1" w:after="100" w:afterAutospacing="1"/>
      <w:outlineLvl w:val="0"/>
    </w:pPr>
    <w:rPr>
      <w:rFonts w:eastAsia="Times New Roman"/>
      <w:b/>
      <w:bCs/>
      <w:color w:val="auto"/>
      <w:kern w:val="36"/>
      <w:sz w:val="24"/>
      <w:szCs w:val="48"/>
    </w:rPr>
  </w:style>
  <w:style w:type="paragraph" w:styleId="Heading2">
    <w:name w:val="heading 2"/>
    <w:basedOn w:val="Normal"/>
    <w:link w:val="Heading2Char"/>
    <w:uiPriority w:val="9"/>
    <w:qFormat/>
    <w:rsid w:val="00C95E4F"/>
    <w:pPr>
      <w:spacing w:before="100" w:beforeAutospacing="1" w:after="100" w:afterAutospacing="1"/>
      <w:outlineLvl w:val="1"/>
    </w:pPr>
    <w:rPr>
      <w:rFonts w:eastAsia="Times New Roman"/>
      <w:b/>
      <w:bCs/>
      <w:i/>
      <w:color w:val="auto"/>
      <w:sz w:val="24"/>
      <w:szCs w:val="36"/>
    </w:rPr>
  </w:style>
  <w:style w:type="paragraph" w:styleId="Heading3">
    <w:name w:val="heading 3"/>
    <w:basedOn w:val="Normal"/>
    <w:next w:val="Normal"/>
    <w:link w:val="Heading3Char"/>
    <w:uiPriority w:val="9"/>
    <w:unhideWhenUsed/>
    <w:qFormat/>
    <w:rsid w:val="00A127A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74D5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07B"/>
    <w:pPr>
      <w:ind w:left="720"/>
      <w:contextualSpacing/>
    </w:pPr>
  </w:style>
  <w:style w:type="paragraph" w:styleId="Header">
    <w:name w:val="header"/>
    <w:basedOn w:val="Normal"/>
    <w:link w:val="HeaderChar"/>
    <w:uiPriority w:val="99"/>
    <w:unhideWhenUsed/>
    <w:rsid w:val="00346BCA"/>
    <w:pPr>
      <w:tabs>
        <w:tab w:val="center" w:pos="4513"/>
        <w:tab w:val="right" w:pos="9026"/>
      </w:tabs>
    </w:pPr>
  </w:style>
  <w:style w:type="character" w:customStyle="1" w:styleId="HeaderChar">
    <w:name w:val="Header Char"/>
    <w:basedOn w:val="DefaultParagraphFont"/>
    <w:link w:val="Header"/>
    <w:uiPriority w:val="99"/>
    <w:rsid w:val="00346BCA"/>
    <w:rPr>
      <w:color w:val="000000"/>
    </w:rPr>
  </w:style>
  <w:style w:type="paragraph" w:styleId="Footer">
    <w:name w:val="footer"/>
    <w:basedOn w:val="Normal"/>
    <w:link w:val="FooterChar"/>
    <w:uiPriority w:val="99"/>
    <w:unhideWhenUsed/>
    <w:rsid w:val="00346BCA"/>
    <w:pPr>
      <w:tabs>
        <w:tab w:val="center" w:pos="4513"/>
        <w:tab w:val="right" w:pos="9026"/>
      </w:tabs>
    </w:pPr>
  </w:style>
  <w:style w:type="character" w:customStyle="1" w:styleId="FooterChar">
    <w:name w:val="Footer Char"/>
    <w:basedOn w:val="DefaultParagraphFont"/>
    <w:link w:val="Footer"/>
    <w:uiPriority w:val="99"/>
    <w:rsid w:val="00346BCA"/>
    <w:rPr>
      <w:color w:val="000000"/>
    </w:rPr>
  </w:style>
  <w:style w:type="paragraph" w:styleId="BalloonText">
    <w:name w:val="Balloon Text"/>
    <w:basedOn w:val="Normal"/>
    <w:link w:val="BalloonTextChar"/>
    <w:uiPriority w:val="99"/>
    <w:semiHidden/>
    <w:unhideWhenUsed/>
    <w:rsid w:val="00042BA3"/>
    <w:rPr>
      <w:rFonts w:ascii="Tahoma" w:hAnsi="Tahoma" w:cs="Tahoma"/>
      <w:sz w:val="16"/>
      <w:szCs w:val="16"/>
    </w:rPr>
  </w:style>
  <w:style w:type="character" w:customStyle="1" w:styleId="BalloonTextChar">
    <w:name w:val="Balloon Text Char"/>
    <w:basedOn w:val="DefaultParagraphFont"/>
    <w:link w:val="BalloonText"/>
    <w:uiPriority w:val="99"/>
    <w:semiHidden/>
    <w:rsid w:val="00042BA3"/>
    <w:rPr>
      <w:rFonts w:ascii="Tahoma" w:hAnsi="Tahoma" w:cs="Tahoma"/>
      <w:color w:val="000000"/>
      <w:sz w:val="16"/>
      <w:szCs w:val="16"/>
    </w:rPr>
  </w:style>
  <w:style w:type="character" w:styleId="Strong">
    <w:name w:val="Strong"/>
    <w:basedOn w:val="DefaultParagraphFont"/>
    <w:uiPriority w:val="22"/>
    <w:qFormat/>
    <w:rsid w:val="008B2D2B"/>
    <w:rPr>
      <w:b/>
      <w:bCs/>
    </w:rPr>
  </w:style>
  <w:style w:type="table" w:styleId="TableGrid">
    <w:name w:val="Table Grid"/>
    <w:basedOn w:val="TableNormal"/>
    <w:rsid w:val="00FD7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A7299"/>
    <w:pPr>
      <w:spacing w:before="100" w:beforeAutospacing="1" w:after="100" w:afterAutospacing="1"/>
    </w:pPr>
    <w:rPr>
      <w:rFonts w:eastAsia="Times New Roman"/>
      <w:color w:val="auto"/>
      <w:sz w:val="24"/>
      <w:szCs w:val="24"/>
    </w:rPr>
  </w:style>
  <w:style w:type="character" w:styleId="CommentReference">
    <w:name w:val="annotation reference"/>
    <w:basedOn w:val="DefaultParagraphFont"/>
    <w:uiPriority w:val="99"/>
    <w:semiHidden/>
    <w:unhideWhenUsed/>
    <w:rsid w:val="001C273F"/>
    <w:rPr>
      <w:sz w:val="18"/>
      <w:szCs w:val="18"/>
    </w:rPr>
  </w:style>
  <w:style w:type="paragraph" w:styleId="CommentText">
    <w:name w:val="annotation text"/>
    <w:basedOn w:val="Normal"/>
    <w:link w:val="CommentTextChar"/>
    <w:uiPriority w:val="99"/>
    <w:semiHidden/>
    <w:unhideWhenUsed/>
    <w:rsid w:val="001C273F"/>
    <w:rPr>
      <w:sz w:val="24"/>
      <w:szCs w:val="24"/>
    </w:rPr>
  </w:style>
  <w:style w:type="character" w:customStyle="1" w:styleId="CommentTextChar">
    <w:name w:val="Comment Text Char"/>
    <w:basedOn w:val="DefaultParagraphFont"/>
    <w:link w:val="CommentText"/>
    <w:uiPriority w:val="99"/>
    <w:semiHidden/>
    <w:rsid w:val="001C273F"/>
    <w:rPr>
      <w:color w:val="000000"/>
      <w:sz w:val="24"/>
      <w:szCs w:val="24"/>
    </w:rPr>
  </w:style>
  <w:style w:type="paragraph" w:styleId="CommentSubject">
    <w:name w:val="annotation subject"/>
    <w:basedOn w:val="CommentText"/>
    <w:next w:val="CommentText"/>
    <w:link w:val="CommentSubjectChar"/>
    <w:uiPriority w:val="99"/>
    <w:semiHidden/>
    <w:unhideWhenUsed/>
    <w:rsid w:val="001C273F"/>
    <w:rPr>
      <w:b/>
      <w:bCs/>
      <w:sz w:val="20"/>
      <w:szCs w:val="20"/>
    </w:rPr>
  </w:style>
  <w:style w:type="character" w:customStyle="1" w:styleId="CommentSubjectChar">
    <w:name w:val="Comment Subject Char"/>
    <w:basedOn w:val="CommentTextChar"/>
    <w:link w:val="CommentSubject"/>
    <w:uiPriority w:val="99"/>
    <w:semiHidden/>
    <w:rsid w:val="001C273F"/>
    <w:rPr>
      <w:b/>
      <w:bCs/>
      <w:color w:val="000000"/>
      <w:sz w:val="24"/>
      <w:szCs w:val="24"/>
    </w:rPr>
  </w:style>
  <w:style w:type="paragraph" w:styleId="PlainText">
    <w:name w:val="Plain Text"/>
    <w:basedOn w:val="Normal"/>
    <w:link w:val="PlainTextChar"/>
    <w:uiPriority w:val="99"/>
    <w:unhideWhenUsed/>
    <w:rsid w:val="002B6D71"/>
    <w:rPr>
      <w:rFonts w:ascii="Calibri" w:eastAsiaTheme="minorEastAsia" w:hAnsi="Calibri" w:cstheme="minorBidi"/>
      <w:color w:val="auto"/>
      <w:sz w:val="22"/>
      <w:szCs w:val="21"/>
    </w:rPr>
  </w:style>
  <w:style w:type="character" w:customStyle="1" w:styleId="PlainTextChar">
    <w:name w:val="Plain Text Char"/>
    <w:basedOn w:val="DefaultParagraphFont"/>
    <w:link w:val="PlainText"/>
    <w:uiPriority w:val="99"/>
    <w:rsid w:val="002B6D71"/>
    <w:rPr>
      <w:rFonts w:ascii="Calibri" w:eastAsiaTheme="minorEastAsia" w:hAnsi="Calibri" w:cstheme="minorBidi"/>
      <w:sz w:val="22"/>
      <w:szCs w:val="21"/>
    </w:rPr>
  </w:style>
  <w:style w:type="paragraph" w:styleId="NoSpacing">
    <w:name w:val="No Spacing"/>
    <w:uiPriority w:val="1"/>
    <w:qFormat/>
    <w:rsid w:val="00E02BE8"/>
    <w:rPr>
      <w:color w:val="000000"/>
    </w:rPr>
  </w:style>
  <w:style w:type="character" w:customStyle="1" w:styleId="Heading1Char">
    <w:name w:val="Heading 1 Char"/>
    <w:basedOn w:val="DefaultParagraphFont"/>
    <w:link w:val="Heading1"/>
    <w:uiPriority w:val="9"/>
    <w:rsid w:val="007C0D7A"/>
    <w:rPr>
      <w:rFonts w:eastAsia="Times New Roman"/>
      <w:b/>
      <w:bCs/>
      <w:kern w:val="36"/>
      <w:sz w:val="24"/>
      <w:szCs w:val="48"/>
    </w:rPr>
  </w:style>
  <w:style w:type="character" w:customStyle="1" w:styleId="Heading2Char">
    <w:name w:val="Heading 2 Char"/>
    <w:basedOn w:val="DefaultParagraphFont"/>
    <w:link w:val="Heading2"/>
    <w:uiPriority w:val="9"/>
    <w:rsid w:val="00C95E4F"/>
    <w:rPr>
      <w:rFonts w:eastAsia="Times New Roman"/>
      <w:b/>
      <w:bCs/>
      <w:i/>
      <w:sz w:val="24"/>
      <w:szCs w:val="36"/>
    </w:rPr>
  </w:style>
  <w:style w:type="character" w:customStyle="1" w:styleId="eyebrow">
    <w:name w:val="eyebrow"/>
    <w:basedOn w:val="DefaultParagraphFont"/>
    <w:rsid w:val="007C0D5A"/>
  </w:style>
  <w:style w:type="character" w:customStyle="1" w:styleId="pipe">
    <w:name w:val="pipe"/>
    <w:basedOn w:val="DefaultParagraphFont"/>
    <w:rsid w:val="007C0D5A"/>
  </w:style>
  <w:style w:type="character" w:styleId="Emphasis">
    <w:name w:val="Emphasis"/>
    <w:basedOn w:val="DefaultParagraphFont"/>
    <w:uiPriority w:val="20"/>
    <w:qFormat/>
    <w:rsid w:val="007C0D5A"/>
    <w:rPr>
      <w:i/>
      <w:iCs/>
    </w:rPr>
  </w:style>
  <w:style w:type="character" w:customStyle="1" w:styleId="silvernote">
    <w:name w:val="silvernote"/>
    <w:basedOn w:val="DefaultParagraphFont"/>
    <w:rsid w:val="007C0D5A"/>
  </w:style>
  <w:style w:type="character" w:customStyle="1" w:styleId="bold">
    <w:name w:val="bold"/>
    <w:basedOn w:val="DefaultParagraphFont"/>
    <w:rsid w:val="007C0D5A"/>
  </w:style>
  <w:style w:type="character" w:customStyle="1" w:styleId="apple-converted-space">
    <w:name w:val="apple-converted-space"/>
    <w:basedOn w:val="DefaultParagraphFont"/>
    <w:rsid w:val="007C0D5A"/>
  </w:style>
  <w:style w:type="character" w:customStyle="1" w:styleId="Heading4Char">
    <w:name w:val="Heading 4 Char"/>
    <w:basedOn w:val="DefaultParagraphFont"/>
    <w:link w:val="Heading4"/>
    <w:uiPriority w:val="9"/>
    <w:semiHidden/>
    <w:rsid w:val="00274D5F"/>
    <w:rPr>
      <w:rFonts w:asciiTheme="majorHAnsi" w:eastAsiaTheme="majorEastAsia" w:hAnsiTheme="majorHAnsi" w:cstheme="majorBidi"/>
      <w:b/>
      <w:bCs/>
      <w:i/>
      <w:iCs/>
      <w:color w:val="4F81BD" w:themeColor="accent1"/>
    </w:rPr>
  </w:style>
  <w:style w:type="character" w:customStyle="1" w:styleId="createdate">
    <w:name w:val="createdate"/>
    <w:basedOn w:val="DefaultParagraphFont"/>
    <w:rsid w:val="001357A0"/>
  </w:style>
  <w:style w:type="character" w:customStyle="1" w:styleId="createby">
    <w:name w:val="createby"/>
    <w:basedOn w:val="DefaultParagraphFont"/>
    <w:rsid w:val="001357A0"/>
  </w:style>
  <w:style w:type="paragraph" w:customStyle="1" w:styleId="Default">
    <w:name w:val="Default"/>
    <w:rsid w:val="00251B1D"/>
    <w:pPr>
      <w:autoSpaceDE w:val="0"/>
      <w:autoSpaceDN w:val="0"/>
      <w:adjustRightInd w:val="0"/>
    </w:pPr>
    <w:rPr>
      <w:rFonts w:ascii="Arial" w:hAnsi="Arial" w:cs="Arial"/>
      <w:color w:val="000000"/>
      <w:sz w:val="24"/>
      <w:szCs w:val="24"/>
    </w:rPr>
  </w:style>
  <w:style w:type="character" w:customStyle="1" w:styleId="standard-view-style">
    <w:name w:val="standard-view-style"/>
    <w:basedOn w:val="DefaultParagraphFont"/>
    <w:rsid w:val="00D7202D"/>
  </w:style>
  <w:style w:type="character" w:styleId="Hyperlink">
    <w:name w:val="Hyperlink"/>
    <w:basedOn w:val="DefaultParagraphFont"/>
    <w:uiPriority w:val="99"/>
    <w:unhideWhenUsed/>
    <w:rsid w:val="00D7202D"/>
    <w:rPr>
      <w:color w:val="0000FF"/>
      <w:u w:val="single"/>
    </w:rPr>
  </w:style>
  <w:style w:type="character" w:customStyle="1" w:styleId="Heading3Char">
    <w:name w:val="Heading 3 Char"/>
    <w:basedOn w:val="DefaultParagraphFont"/>
    <w:link w:val="Heading3"/>
    <w:uiPriority w:val="9"/>
    <w:rsid w:val="00A127A4"/>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semiHidden/>
    <w:unhideWhenUsed/>
    <w:rsid w:val="008022EC"/>
  </w:style>
  <w:style w:type="character" w:customStyle="1" w:styleId="FootnoteTextChar">
    <w:name w:val="Footnote Text Char"/>
    <w:basedOn w:val="DefaultParagraphFont"/>
    <w:link w:val="FootnoteText"/>
    <w:uiPriority w:val="99"/>
    <w:semiHidden/>
    <w:rsid w:val="008022EC"/>
    <w:rPr>
      <w:color w:val="000000"/>
    </w:rPr>
  </w:style>
  <w:style w:type="character" w:styleId="FootnoteReference">
    <w:name w:val="footnote reference"/>
    <w:basedOn w:val="DefaultParagraphFont"/>
    <w:uiPriority w:val="99"/>
    <w:semiHidden/>
    <w:unhideWhenUsed/>
    <w:rsid w:val="008022EC"/>
    <w:rPr>
      <w:vertAlign w:val="superscript"/>
    </w:rPr>
  </w:style>
  <w:style w:type="paragraph" w:styleId="HTMLPreformatted">
    <w:name w:val="HTML Preformatted"/>
    <w:basedOn w:val="Normal"/>
    <w:link w:val="HTMLPreformattedChar"/>
    <w:uiPriority w:val="99"/>
    <w:semiHidden/>
    <w:unhideWhenUsed/>
    <w:rsid w:val="00C62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lang w:val="el-GR" w:eastAsia="el-GR"/>
    </w:rPr>
  </w:style>
  <w:style w:type="character" w:customStyle="1" w:styleId="HTMLPreformattedChar">
    <w:name w:val="HTML Preformatted Char"/>
    <w:basedOn w:val="DefaultParagraphFont"/>
    <w:link w:val="HTMLPreformatted"/>
    <w:uiPriority w:val="99"/>
    <w:semiHidden/>
    <w:rsid w:val="00C62EB3"/>
    <w:rPr>
      <w:rFonts w:ascii="Courier New" w:eastAsia="Times New Roman" w:hAnsi="Courier New" w:cs="Courier New"/>
      <w:lang w:val="el-GR" w:eastAsia="el-GR"/>
    </w:rPr>
  </w:style>
  <w:style w:type="character" w:customStyle="1" w:styleId="year">
    <w:name w:val="year"/>
    <w:basedOn w:val="DefaultParagraphFont"/>
    <w:rsid w:val="00987E01"/>
  </w:style>
  <w:style w:type="character" w:customStyle="1" w:styleId="volume">
    <w:name w:val="volume"/>
    <w:basedOn w:val="DefaultParagraphFont"/>
    <w:rsid w:val="00987E01"/>
  </w:style>
  <w:style w:type="character" w:customStyle="1" w:styleId="issue">
    <w:name w:val="issue"/>
    <w:basedOn w:val="DefaultParagraphFont"/>
    <w:rsid w:val="00987E01"/>
  </w:style>
  <w:style w:type="character" w:customStyle="1" w:styleId="pages">
    <w:name w:val="pages"/>
    <w:basedOn w:val="DefaultParagraphFont"/>
    <w:rsid w:val="00987E01"/>
  </w:style>
  <w:style w:type="paragraph" w:styleId="Caption">
    <w:name w:val="caption"/>
    <w:basedOn w:val="Normal"/>
    <w:next w:val="Normal"/>
    <w:uiPriority w:val="35"/>
    <w:unhideWhenUsed/>
    <w:qFormat/>
    <w:rsid w:val="008B6038"/>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129"/>
    <w:rPr>
      <w:color w:val="000000"/>
    </w:rPr>
  </w:style>
  <w:style w:type="paragraph" w:styleId="Heading1">
    <w:name w:val="heading 1"/>
    <w:basedOn w:val="Normal"/>
    <w:link w:val="Heading1Char"/>
    <w:uiPriority w:val="9"/>
    <w:qFormat/>
    <w:rsid w:val="007C0D7A"/>
    <w:pPr>
      <w:spacing w:before="100" w:beforeAutospacing="1" w:after="100" w:afterAutospacing="1"/>
      <w:outlineLvl w:val="0"/>
    </w:pPr>
    <w:rPr>
      <w:rFonts w:eastAsia="Times New Roman"/>
      <w:b/>
      <w:bCs/>
      <w:color w:val="auto"/>
      <w:kern w:val="36"/>
      <w:sz w:val="24"/>
      <w:szCs w:val="48"/>
    </w:rPr>
  </w:style>
  <w:style w:type="paragraph" w:styleId="Heading2">
    <w:name w:val="heading 2"/>
    <w:basedOn w:val="Normal"/>
    <w:link w:val="Heading2Char"/>
    <w:uiPriority w:val="9"/>
    <w:qFormat/>
    <w:rsid w:val="00C95E4F"/>
    <w:pPr>
      <w:spacing w:before="100" w:beforeAutospacing="1" w:after="100" w:afterAutospacing="1"/>
      <w:outlineLvl w:val="1"/>
    </w:pPr>
    <w:rPr>
      <w:rFonts w:eastAsia="Times New Roman"/>
      <w:b/>
      <w:bCs/>
      <w:i/>
      <w:color w:val="auto"/>
      <w:sz w:val="24"/>
      <w:szCs w:val="36"/>
    </w:rPr>
  </w:style>
  <w:style w:type="paragraph" w:styleId="Heading3">
    <w:name w:val="heading 3"/>
    <w:basedOn w:val="Normal"/>
    <w:next w:val="Normal"/>
    <w:link w:val="Heading3Char"/>
    <w:uiPriority w:val="9"/>
    <w:unhideWhenUsed/>
    <w:qFormat/>
    <w:rsid w:val="00A127A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74D5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07B"/>
    <w:pPr>
      <w:ind w:left="720"/>
      <w:contextualSpacing/>
    </w:pPr>
  </w:style>
  <w:style w:type="paragraph" w:styleId="Header">
    <w:name w:val="header"/>
    <w:basedOn w:val="Normal"/>
    <w:link w:val="HeaderChar"/>
    <w:uiPriority w:val="99"/>
    <w:unhideWhenUsed/>
    <w:rsid w:val="00346BCA"/>
    <w:pPr>
      <w:tabs>
        <w:tab w:val="center" w:pos="4513"/>
        <w:tab w:val="right" w:pos="9026"/>
      </w:tabs>
    </w:pPr>
  </w:style>
  <w:style w:type="character" w:customStyle="1" w:styleId="HeaderChar">
    <w:name w:val="Header Char"/>
    <w:basedOn w:val="DefaultParagraphFont"/>
    <w:link w:val="Header"/>
    <w:uiPriority w:val="99"/>
    <w:rsid w:val="00346BCA"/>
    <w:rPr>
      <w:color w:val="000000"/>
    </w:rPr>
  </w:style>
  <w:style w:type="paragraph" w:styleId="Footer">
    <w:name w:val="footer"/>
    <w:basedOn w:val="Normal"/>
    <w:link w:val="FooterChar"/>
    <w:uiPriority w:val="99"/>
    <w:unhideWhenUsed/>
    <w:rsid w:val="00346BCA"/>
    <w:pPr>
      <w:tabs>
        <w:tab w:val="center" w:pos="4513"/>
        <w:tab w:val="right" w:pos="9026"/>
      </w:tabs>
    </w:pPr>
  </w:style>
  <w:style w:type="character" w:customStyle="1" w:styleId="FooterChar">
    <w:name w:val="Footer Char"/>
    <w:basedOn w:val="DefaultParagraphFont"/>
    <w:link w:val="Footer"/>
    <w:uiPriority w:val="99"/>
    <w:rsid w:val="00346BCA"/>
    <w:rPr>
      <w:color w:val="000000"/>
    </w:rPr>
  </w:style>
  <w:style w:type="paragraph" w:styleId="BalloonText">
    <w:name w:val="Balloon Text"/>
    <w:basedOn w:val="Normal"/>
    <w:link w:val="BalloonTextChar"/>
    <w:uiPriority w:val="99"/>
    <w:semiHidden/>
    <w:unhideWhenUsed/>
    <w:rsid w:val="00042BA3"/>
    <w:rPr>
      <w:rFonts w:ascii="Tahoma" w:hAnsi="Tahoma" w:cs="Tahoma"/>
      <w:sz w:val="16"/>
      <w:szCs w:val="16"/>
    </w:rPr>
  </w:style>
  <w:style w:type="character" w:customStyle="1" w:styleId="BalloonTextChar">
    <w:name w:val="Balloon Text Char"/>
    <w:basedOn w:val="DefaultParagraphFont"/>
    <w:link w:val="BalloonText"/>
    <w:uiPriority w:val="99"/>
    <w:semiHidden/>
    <w:rsid w:val="00042BA3"/>
    <w:rPr>
      <w:rFonts w:ascii="Tahoma" w:hAnsi="Tahoma" w:cs="Tahoma"/>
      <w:color w:val="000000"/>
      <w:sz w:val="16"/>
      <w:szCs w:val="16"/>
    </w:rPr>
  </w:style>
  <w:style w:type="character" w:styleId="Strong">
    <w:name w:val="Strong"/>
    <w:basedOn w:val="DefaultParagraphFont"/>
    <w:uiPriority w:val="22"/>
    <w:qFormat/>
    <w:rsid w:val="008B2D2B"/>
    <w:rPr>
      <w:b/>
      <w:bCs/>
    </w:rPr>
  </w:style>
  <w:style w:type="table" w:styleId="TableGrid">
    <w:name w:val="Table Grid"/>
    <w:basedOn w:val="TableNormal"/>
    <w:rsid w:val="00FD7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A7299"/>
    <w:pPr>
      <w:spacing w:before="100" w:beforeAutospacing="1" w:after="100" w:afterAutospacing="1"/>
    </w:pPr>
    <w:rPr>
      <w:rFonts w:eastAsia="Times New Roman"/>
      <w:color w:val="auto"/>
      <w:sz w:val="24"/>
      <w:szCs w:val="24"/>
    </w:rPr>
  </w:style>
  <w:style w:type="character" w:styleId="CommentReference">
    <w:name w:val="annotation reference"/>
    <w:basedOn w:val="DefaultParagraphFont"/>
    <w:uiPriority w:val="99"/>
    <w:semiHidden/>
    <w:unhideWhenUsed/>
    <w:rsid w:val="001C273F"/>
    <w:rPr>
      <w:sz w:val="18"/>
      <w:szCs w:val="18"/>
    </w:rPr>
  </w:style>
  <w:style w:type="paragraph" w:styleId="CommentText">
    <w:name w:val="annotation text"/>
    <w:basedOn w:val="Normal"/>
    <w:link w:val="CommentTextChar"/>
    <w:uiPriority w:val="99"/>
    <w:semiHidden/>
    <w:unhideWhenUsed/>
    <w:rsid w:val="001C273F"/>
    <w:rPr>
      <w:sz w:val="24"/>
      <w:szCs w:val="24"/>
    </w:rPr>
  </w:style>
  <w:style w:type="character" w:customStyle="1" w:styleId="CommentTextChar">
    <w:name w:val="Comment Text Char"/>
    <w:basedOn w:val="DefaultParagraphFont"/>
    <w:link w:val="CommentText"/>
    <w:uiPriority w:val="99"/>
    <w:semiHidden/>
    <w:rsid w:val="001C273F"/>
    <w:rPr>
      <w:color w:val="000000"/>
      <w:sz w:val="24"/>
      <w:szCs w:val="24"/>
    </w:rPr>
  </w:style>
  <w:style w:type="paragraph" w:styleId="CommentSubject">
    <w:name w:val="annotation subject"/>
    <w:basedOn w:val="CommentText"/>
    <w:next w:val="CommentText"/>
    <w:link w:val="CommentSubjectChar"/>
    <w:uiPriority w:val="99"/>
    <w:semiHidden/>
    <w:unhideWhenUsed/>
    <w:rsid w:val="001C273F"/>
    <w:rPr>
      <w:b/>
      <w:bCs/>
      <w:sz w:val="20"/>
      <w:szCs w:val="20"/>
    </w:rPr>
  </w:style>
  <w:style w:type="character" w:customStyle="1" w:styleId="CommentSubjectChar">
    <w:name w:val="Comment Subject Char"/>
    <w:basedOn w:val="CommentTextChar"/>
    <w:link w:val="CommentSubject"/>
    <w:uiPriority w:val="99"/>
    <w:semiHidden/>
    <w:rsid w:val="001C273F"/>
    <w:rPr>
      <w:b/>
      <w:bCs/>
      <w:color w:val="000000"/>
      <w:sz w:val="24"/>
      <w:szCs w:val="24"/>
    </w:rPr>
  </w:style>
  <w:style w:type="paragraph" w:styleId="PlainText">
    <w:name w:val="Plain Text"/>
    <w:basedOn w:val="Normal"/>
    <w:link w:val="PlainTextChar"/>
    <w:uiPriority w:val="99"/>
    <w:unhideWhenUsed/>
    <w:rsid w:val="002B6D71"/>
    <w:rPr>
      <w:rFonts w:ascii="Calibri" w:eastAsiaTheme="minorEastAsia" w:hAnsi="Calibri" w:cstheme="minorBidi"/>
      <w:color w:val="auto"/>
      <w:sz w:val="22"/>
      <w:szCs w:val="21"/>
    </w:rPr>
  </w:style>
  <w:style w:type="character" w:customStyle="1" w:styleId="PlainTextChar">
    <w:name w:val="Plain Text Char"/>
    <w:basedOn w:val="DefaultParagraphFont"/>
    <w:link w:val="PlainText"/>
    <w:uiPriority w:val="99"/>
    <w:rsid w:val="002B6D71"/>
    <w:rPr>
      <w:rFonts w:ascii="Calibri" w:eastAsiaTheme="minorEastAsia" w:hAnsi="Calibri" w:cstheme="minorBidi"/>
      <w:sz w:val="22"/>
      <w:szCs w:val="21"/>
    </w:rPr>
  </w:style>
  <w:style w:type="paragraph" w:styleId="NoSpacing">
    <w:name w:val="No Spacing"/>
    <w:uiPriority w:val="1"/>
    <w:qFormat/>
    <w:rsid w:val="00E02BE8"/>
    <w:rPr>
      <w:color w:val="000000"/>
    </w:rPr>
  </w:style>
  <w:style w:type="character" w:customStyle="1" w:styleId="Heading1Char">
    <w:name w:val="Heading 1 Char"/>
    <w:basedOn w:val="DefaultParagraphFont"/>
    <w:link w:val="Heading1"/>
    <w:uiPriority w:val="9"/>
    <w:rsid w:val="007C0D7A"/>
    <w:rPr>
      <w:rFonts w:eastAsia="Times New Roman"/>
      <w:b/>
      <w:bCs/>
      <w:kern w:val="36"/>
      <w:sz w:val="24"/>
      <w:szCs w:val="48"/>
    </w:rPr>
  </w:style>
  <w:style w:type="character" w:customStyle="1" w:styleId="Heading2Char">
    <w:name w:val="Heading 2 Char"/>
    <w:basedOn w:val="DefaultParagraphFont"/>
    <w:link w:val="Heading2"/>
    <w:uiPriority w:val="9"/>
    <w:rsid w:val="00C95E4F"/>
    <w:rPr>
      <w:rFonts w:eastAsia="Times New Roman"/>
      <w:b/>
      <w:bCs/>
      <w:i/>
      <w:sz w:val="24"/>
      <w:szCs w:val="36"/>
    </w:rPr>
  </w:style>
  <w:style w:type="character" w:customStyle="1" w:styleId="eyebrow">
    <w:name w:val="eyebrow"/>
    <w:basedOn w:val="DefaultParagraphFont"/>
    <w:rsid w:val="007C0D5A"/>
  </w:style>
  <w:style w:type="character" w:customStyle="1" w:styleId="pipe">
    <w:name w:val="pipe"/>
    <w:basedOn w:val="DefaultParagraphFont"/>
    <w:rsid w:val="007C0D5A"/>
  </w:style>
  <w:style w:type="character" w:styleId="Emphasis">
    <w:name w:val="Emphasis"/>
    <w:basedOn w:val="DefaultParagraphFont"/>
    <w:uiPriority w:val="20"/>
    <w:qFormat/>
    <w:rsid w:val="007C0D5A"/>
    <w:rPr>
      <w:i/>
      <w:iCs/>
    </w:rPr>
  </w:style>
  <w:style w:type="character" w:customStyle="1" w:styleId="silvernote">
    <w:name w:val="silvernote"/>
    <w:basedOn w:val="DefaultParagraphFont"/>
    <w:rsid w:val="007C0D5A"/>
  </w:style>
  <w:style w:type="character" w:customStyle="1" w:styleId="bold">
    <w:name w:val="bold"/>
    <w:basedOn w:val="DefaultParagraphFont"/>
    <w:rsid w:val="007C0D5A"/>
  </w:style>
  <w:style w:type="character" w:customStyle="1" w:styleId="apple-converted-space">
    <w:name w:val="apple-converted-space"/>
    <w:basedOn w:val="DefaultParagraphFont"/>
    <w:rsid w:val="007C0D5A"/>
  </w:style>
  <w:style w:type="character" w:customStyle="1" w:styleId="Heading4Char">
    <w:name w:val="Heading 4 Char"/>
    <w:basedOn w:val="DefaultParagraphFont"/>
    <w:link w:val="Heading4"/>
    <w:uiPriority w:val="9"/>
    <w:semiHidden/>
    <w:rsid w:val="00274D5F"/>
    <w:rPr>
      <w:rFonts w:asciiTheme="majorHAnsi" w:eastAsiaTheme="majorEastAsia" w:hAnsiTheme="majorHAnsi" w:cstheme="majorBidi"/>
      <w:b/>
      <w:bCs/>
      <w:i/>
      <w:iCs/>
      <w:color w:val="4F81BD" w:themeColor="accent1"/>
    </w:rPr>
  </w:style>
  <w:style w:type="character" w:customStyle="1" w:styleId="createdate">
    <w:name w:val="createdate"/>
    <w:basedOn w:val="DefaultParagraphFont"/>
    <w:rsid w:val="001357A0"/>
  </w:style>
  <w:style w:type="character" w:customStyle="1" w:styleId="createby">
    <w:name w:val="createby"/>
    <w:basedOn w:val="DefaultParagraphFont"/>
    <w:rsid w:val="001357A0"/>
  </w:style>
  <w:style w:type="paragraph" w:customStyle="1" w:styleId="Default">
    <w:name w:val="Default"/>
    <w:rsid w:val="00251B1D"/>
    <w:pPr>
      <w:autoSpaceDE w:val="0"/>
      <w:autoSpaceDN w:val="0"/>
      <w:adjustRightInd w:val="0"/>
    </w:pPr>
    <w:rPr>
      <w:rFonts w:ascii="Arial" w:hAnsi="Arial" w:cs="Arial"/>
      <w:color w:val="000000"/>
      <w:sz w:val="24"/>
      <w:szCs w:val="24"/>
    </w:rPr>
  </w:style>
  <w:style w:type="character" w:customStyle="1" w:styleId="standard-view-style">
    <w:name w:val="standard-view-style"/>
    <w:basedOn w:val="DefaultParagraphFont"/>
    <w:rsid w:val="00D7202D"/>
  </w:style>
  <w:style w:type="character" w:styleId="Hyperlink">
    <w:name w:val="Hyperlink"/>
    <w:basedOn w:val="DefaultParagraphFont"/>
    <w:uiPriority w:val="99"/>
    <w:unhideWhenUsed/>
    <w:rsid w:val="00D7202D"/>
    <w:rPr>
      <w:color w:val="0000FF"/>
      <w:u w:val="single"/>
    </w:rPr>
  </w:style>
  <w:style w:type="character" w:customStyle="1" w:styleId="Heading3Char">
    <w:name w:val="Heading 3 Char"/>
    <w:basedOn w:val="DefaultParagraphFont"/>
    <w:link w:val="Heading3"/>
    <w:uiPriority w:val="9"/>
    <w:rsid w:val="00A127A4"/>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semiHidden/>
    <w:unhideWhenUsed/>
    <w:rsid w:val="008022EC"/>
  </w:style>
  <w:style w:type="character" w:customStyle="1" w:styleId="FootnoteTextChar">
    <w:name w:val="Footnote Text Char"/>
    <w:basedOn w:val="DefaultParagraphFont"/>
    <w:link w:val="FootnoteText"/>
    <w:uiPriority w:val="99"/>
    <w:semiHidden/>
    <w:rsid w:val="008022EC"/>
    <w:rPr>
      <w:color w:val="000000"/>
    </w:rPr>
  </w:style>
  <w:style w:type="character" w:styleId="FootnoteReference">
    <w:name w:val="footnote reference"/>
    <w:basedOn w:val="DefaultParagraphFont"/>
    <w:uiPriority w:val="99"/>
    <w:semiHidden/>
    <w:unhideWhenUsed/>
    <w:rsid w:val="008022EC"/>
    <w:rPr>
      <w:vertAlign w:val="superscript"/>
    </w:rPr>
  </w:style>
  <w:style w:type="paragraph" w:styleId="HTMLPreformatted">
    <w:name w:val="HTML Preformatted"/>
    <w:basedOn w:val="Normal"/>
    <w:link w:val="HTMLPreformattedChar"/>
    <w:uiPriority w:val="99"/>
    <w:semiHidden/>
    <w:unhideWhenUsed/>
    <w:rsid w:val="00C62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lang w:val="el-GR" w:eastAsia="el-GR"/>
    </w:rPr>
  </w:style>
  <w:style w:type="character" w:customStyle="1" w:styleId="HTMLPreformattedChar">
    <w:name w:val="HTML Preformatted Char"/>
    <w:basedOn w:val="DefaultParagraphFont"/>
    <w:link w:val="HTMLPreformatted"/>
    <w:uiPriority w:val="99"/>
    <w:semiHidden/>
    <w:rsid w:val="00C62EB3"/>
    <w:rPr>
      <w:rFonts w:ascii="Courier New" w:eastAsia="Times New Roman" w:hAnsi="Courier New" w:cs="Courier New"/>
      <w:lang w:val="el-GR" w:eastAsia="el-GR"/>
    </w:rPr>
  </w:style>
  <w:style w:type="character" w:customStyle="1" w:styleId="year">
    <w:name w:val="year"/>
    <w:basedOn w:val="DefaultParagraphFont"/>
    <w:rsid w:val="00987E01"/>
  </w:style>
  <w:style w:type="character" w:customStyle="1" w:styleId="volume">
    <w:name w:val="volume"/>
    <w:basedOn w:val="DefaultParagraphFont"/>
    <w:rsid w:val="00987E01"/>
  </w:style>
  <w:style w:type="character" w:customStyle="1" w:styleId="issue">
    <w:name w:val="issue"/>
    <w:basedOn w:val="DefaultParagraphFont"/>
    <w:rsid w:val="00987E01"/>
  </w:style>
  <w:style w:type="character" w:customStyle="1" w:styleId="pages">
    <w:name w:val="pages"/>
    <w:basedOn w:val="DefaultParagraphFont"/>
    <w:rsid w:val="00987E01"/>
  </w:style>
  <w:style w:type="paragraph" w:styleId="Caption">
    <w:name w:val="caption"/>
    <w:basedOn w:val="Normal"/>
    <w:next w:val="Normal"/>
    <w:uiPriority w:val="35"/>
    <w:unhideWhenUsed/>
    <w:qFormat/>
    <w:rsid w:val="008B6038"/>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561154">
      <w:bodyDiv w:val="1"/>
      <w:marLeft w:val="0"/>
      <w:marRight w:val="0"/>
      <w:marTop w:val="0"/>
      <w:marBottom w:val="0"/>
      <w:divBdr>
        <w:top w:val="none" w:sz="0" w:space="0" w:color="auto"/>
        <w:left w:val="none" w:sz="0" w:space="0" w:color="auto"/>
        <w:bottom w:val="none" w:sz="0" w:space="0" w:color="auto"/>
        <w:right w:val="none" w:sz="0" w:space="0" w:color="auto"/>
      </w:divBdr>
    </w:div>
    <w:div w:id="821967144">
      <w:bodyDiv w:val="1"/>
      <w:marLeft w:val="0"/>
      <w:marRight w:val="0"/>
      <w:marTop w:val="0"/>
      <w:marBottom w:val="0"/>
      <w:divBdr>
        <w:top w:val="none" w:sz="0" w:space="0" w:color="auto"/>
        <w:left w:val="none" w:sz="0" w:space="0" w:color="auto"/>
        <w:bottom w:val="none" w:sz="0" w:space="0" w:color="auto"/>
        <w:right w:val="none" w:sz="0" w:space="0" w:color="auto"/>
      </w:divBdr>
      <w:divsChild>
        <w:div w:id="1430618079">
          <w:marLeft w:val="0"/>
          <w:marRight w:val="0"/>
          <w:marTop w:val="0"/>
          <w:marBottom w:val="225"/>
          <w:divBdr>
            <w:top w:val="single" w:sz="6" w:space="0" w:color="DDDDDD"/>
            <w:left w:val="none" w:sz="0" w:space="0" w:color="auto"/>
            <w:bottom w:val="none" w:sz="0" w:space="0" w:color="auto"/>
            <w:right w:val="none" w:sz="0" w:space="0" w:color="auto"/>
          </w:divBdr>
          <w:divsChild>
            <w:div w:id="169950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69325">
      <w:bodyDiv w:val="1"/>
      <w:marLeft w:val="0"/>
      <w:marRight w:val="0"/>
      <w:marTop w:val="0"/>
      <w:marBottom w:val="0"/>
      <w:divBdr>
        <w:top w:val="none" w:sz="0" w:space="0" w:color="auto"/>
        <w:left w:val="none" w:sz="0" w:space="0" w:color="auto"/>
        <w:bottom w:val="none" w:sz="0" w:space="0" w:color="auto"/>
        <w:right w:val="none" w:sz="0" w:space="0" w:color="auto"/>
      </w:divBdr>
    </w:div>
    <w:div w:id="1026055688">
      <w:bodyDiv w:val="1"/>
      <w:marLeft w:val="0"/>
      <w:marRight w:val="0"/>
      <w:marTop w:val="0"/>
      <w:marBottom w:val="0"/>
      <w:divBdr>
        <w:top w:val="none" w:sz="0" w:space="0" w:color="auto"/>
        <w:left w:val="none" w:sz="0" w:space="0" w:color="auto"/>
        <w:bottom w:val="none" w:sz="0" w:space="0" w:color="auto"/>
        <w:right w:val="none" w:sz="0" w:space="0" w:color="auto"/>
      </w:divBdr>
      <w:divsChild>
        <w:div w:id="1944726586">
          <w:marLeft w:val="0"/>
          <w:marRight w:val="0"/>
          <w:marTop w:val="0"/>
          <w:marBottom w:val="0"/>
          <w:divBdr>
            <w:top w:val="none" w:sz="0" w:space="0" w:color="auto"/>
            <w:left w:val="none" w:sz="0" w:space="0" w:color="auto"/>
            <w:bottom w:val="none" w:sz="0" w:space="0" w:color="auto"/>
            <w:right w:val="none" w:sz="0" w:space="0" w:color="auto"/>
          </w:divBdr>
          <w:divsChild>
            <w:div w:id="1045985091">
              <w:marLeft w:val="0"/>
              <w:marRight w:val="0"/>
              <w:marTop w:val="0"/>
              <w:marBottom w:val="0"/>
              <w:divBdr>
                <w:top w:val="none" w:sz="0" w:space="0" w:color="auto"/>
                <w:left w:val="none" w:sz="0" w:space="0" w:color="auto"/>
                <w:bottom w:val="none" w:sz="0" w:space="0" w:color="auto"/>
                <w:right w:val="none" w:sz="0" w:space="0" w:color="auto"/>
              </w:divBdr>
              <w:divsChild>
                <w:div w:id="75336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7855">
          <w:marLeft w:val="0"/>
          <w:marRight w:val="0"/>
          <w:marTop w:val="0"/>
          <w:marBottom w:val="0"/>
          <w:divBdr>
            <w:top w:val="single" w:sz="6" w:space="0" w:color="9CACBA"/>
            <w:left w:val="none" w:sz="0" w:space="0" w:color="auto"/>
            <w:bottom w:val="single" w:sz="6" w:space="0" w:color="9CACBA"/>
            <w:right w:val="none" w:sz="0" w:space="0" w:color="auto"/>
          </w:divBdr>
        </w:div>
        <w:div w:id="1137648597">
          <w:marLeft w:val="0"/>
          <w:marRight w:val="0"/>
          <w:marTop w:val="0"/>
          <w:marBottom w:val="0"/>
          <w:divBdr>
            <w:top w:val="none" w:sz="0" w:space="0" w:color="auto"/>
            <w:left w:val="none" w:sz="0" w:space="0" w:color="auto"/>
            <w:bottom w:val="none" w:sz="0" w:space="0" w:color="auto"/>
            <w:right w:val="none" w:sz="0" w:space="0" w:color="auto"/>
          </w:divBdr>
          <w:divsChild>
            <w:div w:id="1817529841">
              <w:marLeft w:val="0"/>
              <w:marRight w:val="0"/>
              <w:marTop w:val="0"/>
              <w:marBottom w:val="0"/>
              <w:divBdr>
                <w:top w:val="none" w:sz="0" w:space="0" w:color="auto"/>
                <w:left w:val="none" w:sz="0" w:space="0" w:color="auto"/>
                <w:bottom w:val="none" w:sz="0" w:space="0" w:color="auto"/>
                <w:right w:val="none" w:sz="0" w:space="0" w:color="auto"/>
              </w:divBdr>
              <w:divsChild>
                <w:div w:id="2063286830">
                  <w:marLeft w:val="300"/>
                  <w:marRight w:val="0"/>
                  <w:marTop w:val="300"/>
                  <w:marBottom w:val="450"/>
                  <w:divBdr>
                    <w:top w:val="none" w:sz="0" w:space="0" w:color="auto"/>
                    <w:left w:val="none" w:sz="0" w:space="0" w:color="auto"/>
                    <w:bottom w:val="none" w:sz="0" w:space="0" w:color="auto"/>
                    <w:right w:val="none" w:sz="0" w:space="0" w:color="auto"/>
                  </w:divBdr>
                  <w:divsChild>
                    <w:div w:id="559249006">
                      <w:marLeft w:val="0"/>
                      <w:marRight w:val="0"/>
                      <w:marTop w:val="150"/>
                      <w:marBottom w:val="675"/>
                      <w:divBdr>
                        <w:top w:val="none" w:sz="0" w:space="0" w:color="auto"/>
                        <w:left w:val="none" w:sz="0" w:space="0" w:color="auto"/>
                        <w:bottom w:val="none" w:sz="0" w:space="0" w:color="auto"/>
                        <w:right w:val="none" w:sz="0" w:space="0" w:color="auto"/>
                      </w:divBdr>
                      <w:divsChild>
                        <w:div w:id="908997389">
                          <w:marLeft w:val="0"/>
                          <w:marRight w:val="3300"/>
                          <w:marTop w:val="0"/>
                          <w:marBottom w:val="150"/>
                          <w:divBdr>
                            <w:top w:val="none" w:sz="0" w:space="0" w:color="auto"/>
                            <w:left w:val="none" w:sz="0" w:space="0" w:color="auto"/>
                            <w:bottom w:val="single" w:sz="6" w:space="8" w:color="D8E8EB"/>
                            <w:right w:val="none" w:sz="0" w:space="0" w:color="auto"/>
                          </w:divBdr>
                          <w:divsChild>
                            <w:div w:id="631716272">
                              <w:marLeft w:val="0"/>
                              <w:marRight w:val="0"/>
                              <w:marTop w:val="0"/>
                              <w:marBottom w:val="0"/>
                              <w:divBdr>
                                <w:top w:val="none" w:sz="0" w:space="0" w:color="auto"/>
                                <w:left w:val="none" w:sz="0" w:space="0" w:color="auto"/>
                                <w:bottom w:val="none" w:sz="0" w:space="0" w:color="auto"/>
                                <w:right w:val="none" w:sz="0" w:space="0" w:color="auto"/>
                              </w:divBdr>
                              <w:divsChild>
                                <w:div w:id="1706522189">
                                  <w:marLeft w:val="0"/>
                                  <w:marRight w:val="0"/>
                                  <w:marTop w:val="0"/>
                                  <w:marBottom w:val="150"/>
                                  <w:divBdr>
                                    <w:top w:val="none" w:sz="0" w:space="0" w:color="auto"/>
                                    <w:left w:val="none" w:sz="0" w:space="0" w:color="auto"/>
                                    <w:bottom w:val="none" w:sz="0" w:space="0" w:color="auto"/>
                                    <w:right w:val="none" w:sz="0" w:space="0" w:color="auto"/>
                                  </w:divBdr>
                                  <w:divsChild>
                                    <w:div w:id="1758015669">
                                      <w:marLeft w:val="0"/>
                                      <w:marRight w:val="0"/>
                                      <w:marTop w:val="0"/>
                                      <w:marBottom w:val="0"/>
                                      <w:divBdr>
                                        <w:top w:val="none" w:sz="0" w:space="0" w:color="auto"/>
                                        <w:left w:val="none" w:sz="0" w:space="0" w:color="auto"/>
                                        <w:bottom w:val="none" w:sz="0" w:space="0" w:color="auto"/>
                                        <w:right w:val="none" w:sz="0" w:space="0" w:color="auto"/>
                                      </w:divBdr>
                                    </w:div>
                                    <w:div w:id="11885187">
                                      <w:marLeft w:val="0"/>
                                      <w:marRight w:val="0"/>
                                      <w:marTop w:val="0"/>
                                      <w:marBottom w:val="0"/>
                                      <w:divBdr>
                                        <w:top w:val="none" w:sz="0" w:space="0" w:color="auto"/>
                                        <w:left w:val="none" w:sz="0" w:space="0" w:color="auto"/>
                                        <w:bottom w:val="none" w:sz="0" w:space="0" w:color="auto"/>
                                        <w:right w:val="none" w:sz="0" w:space="0" w:color="auto"/>
                                      </w:divBdr>
                                      <w:divsChild>
                                        <w:div w:id="56649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1366167">
      <w:bodyDiv w:val="1"/>
      <w:marLeft w:val="0"/>
      <w:marRight w:val="0"/>
      <w:marTop w:val="0"/>
      <w:marBottom w:val="0"/>
      <w:divBdr>
        <w:top w:val="none" w:sz="0" w:space="0" w:color="auto"/>
        <w:left w:val="none" w:sz="0" w:space="0" w:color="auto"/>
        <w:bottom w:val="none" w:sz="0" w:space="0" w:color="auto"/>
        <w:right w:val="none" w:sz="0" w:space="0" w:color="auto"/>
      </w:divBdr>
    </w:div>
    <w:div w:id="1365252975">
      <w:bodyDiv w:val="1"/>
      <w:marLeft w:val="0"/>
      <w:marRight w:val="0"/>
      <w:marTop w:val="0"/>
      <w:marBottom w:val="0"/>
      <w:divBdr>
        <w:top w:val="none" w:sz="0" w:space="0" w:color="auto"/>
        <w:left w:val="none" w:sz="0" w:space="0" w:color="auto"/>
        <w:bottom w:val="none" w:sz="0" w:space="0" w:color="auto"/>
        <w:right w:val="none" w:sz="0" w:space="0" w:color="auto"/>
      </w:divBdr>
    </w:div>
    <w:div w:id="1566137390">
      <w:bodyDiv w:val="1"/>
      <w:marLeft w:val="0"/>
      <w:marRight w:val="0"/>
      <w:marTop w:val="0"/>
      <w:marBottom w:val="0"/>
      <w:divBdr>
        <w:top w:val="none" w:sz="0" w:space="0" w:color="auto"/>
        <w:left w:val="none" w:sz="0" w:space="0" w:color="auto"/>
        <w:bottom w:val="none" w:sz="0" w:space="0" w:color="auto"/>
        <w:right w:val="none" w:sz="0" w:space="0" w:color="auto"/>
      </w:divBdr>
      <w:divsChild>
        <w:div w:id="858275403">
          <w:marLeft w:val="0"/>
          <w:marRight w:val="0"/>
          <w:marTop w:val="240"/>
          <w:marBottom w:val="30"/>
          <w:divBdr>
            <w:top w:val="none" w:sz="0" w:space="0" w:color="auto"/>
            <w:left w:val="none" w:sz="0" w:space="0" w:color="auto"/>
            <w:bottom w:val="none" w:sz="0" w:space="0" w:color="auto"/>
            <w:right w:val="none" w:sz="0" w:space="0" w:color="auto"/>
          </w:divBdr>
        </w:div>
        <w:div w:id="1714815569">
          <w:marLeft w:val="0"/>
          <w:marRight w:val="0"/>
          <w:marTop w:val="0"/>
          <w:marBottom w:val="0"/>
          <w:divBdr>
            <w:top w:val="none" w:sz="0" w:space="0" w:color="auto"/>
            <w:left w:val="none" w:sz="0" w:space="0" w:color="auto"/>
            <w:bottom w:val="none" w:sz="0" w:space="0" w:color="auto"/>
            <w:right w:val="none" w:sz="0" w:space="0" w:color="auto"/>
          </w:divBdr>
        </w:div>
      </w:divsChild>
    </w:div>
    <w:div w:id="1574197530">
      <w:bodyDiv w:val="1"/>
      <w:marLeft w:val="0"/>
      <w:marRight w:val="0"/>
      <w:marTop w:val="0"/>
      <w:marBottom w:val="0"/>
      <w:divBdr>
        <w:top w:val="none" w:sz="0" w:space="0" w:color="auto"/>
        <w:left w:val="none" w:sz="0" w:space="0" w:color="auto"/>
        <w:bottom w:val="none" w:sz="0" w:space="0" w:color="auto"/>
        <w:right w:val="none" w:sz="0" w:space="0" w:color="auto"/>
      </w:divBdr>
    </w:div>
    <w:div w:id="1624386830">
      <w:bodyDiv w:val="1"/>
      <w:marLeft w:val="0"/>
      <w:marRight w:val="0"/>
      <w:marTop w:val="0"/>
      <w:marBottom w:val="0"/>
      <w:divBdr>
        <w:top w:val="none" w:sz="0" w:space="0" w:color="auto"/>
        <w:left w:val="none" w:sz="0" w:space="0" w:color="auto"/>
        <w:bottom w:val="none" w:sz="0" w:space="0" w:color="auto"/>
        <w:right w:val="none" w:sz="0" w:space="0" w:color="auto"/>
      </w:divBdr>
    </w:div>
    <w:div w:id="1675451420">
      <w:bodyDiv w:val="1"/>
      <w:marLeft w:val="0"/>
      <w:marRight w:val="0"/>
      <w:marTop w:val="0"/>
      <w:marBottom w:val="0"/>
      <w:divBdr>
        <w:top w:val="none" w:sz="0" w:space="0" w:color="auto"/>
        <w:left w:val="none" w:sz="0" w:space="0" w:color="auto"/>
        <w:bottom w:val="none" w:sz="0" w:space="0" w:color="auto"/>
        <w:right w:val="none" w:sz="0" w:space="0" w:color="auto"/>
      </w:divBdr>
      <w:divsChild>
        <w:div w:id="312370506">
          <w:marLeft w:val="0"/>
          <w:marRight w:val="0"/>
          <w:marTop w:val="240"/>
          <w:marBottom w:val="30"/>
          <w:divBdr>
            <w:top w:val="none" w:sz="0" w:space="0" w:color="auto"/>
            <w:left w:val="none" w:sz="0" w:space="0" w:color="auto"/>
            <w:bottom w:val="none" w:sz="0" w:space="0" w:color="auto"/>
            <w:right w:val="none" w:sz="0" w:space="0" w:color="auto"/>
          </w:divBdr>
        </w:div>
        <w:div w:id="1618368190">
          <w:marLeft w:val="0"/>
          <w:marRight w:val="0"/>
          <w:marTop w:val="0"/>
          <w:marBottom w:val="0"/>
          <w:divBdr>
            <w:top w:val="none" w:sz="0" w:space="0" w:color="auto"/>
            <w:left w:val="none" w:sz="0" w:space="0" w:color="auto"/>
            <w:bottom w:val="none" w:sz="0" w:space="0" w:color="auto"/>
            <w:right w:val="none" w:sz="0" w:space="0" w:color="auto"/>
          </w:divBdr>
        </w:div>
      </w:divsChild>
    </w:div>
    <w:div w:id="1688091353">
      <w:bodyDiv w:val="1"/>
      <w:marLeft w:val="0"/>
      <w:marRight w:val="0"/>
      <w:marTop w:val="0"/>
      <w:marBottom w:val="0"/>
      <w:divBdr>
        <w:top w:val="none" w:sz="0" w:space="0" w:color="auto"/>
        <w:left w:val="none" w:sz="0" w:space="0" w:color="auto"/>
        <w:bottom w:val="none" w:sz="0" w:space="0" w:color="auto"/>
        <w:right w:val="none" w:sz="0" w:space="0" w:color="auto"/>
      </w:divBdr>
    </w:div>
    <w:div w:id="2011833020">
      <w:bodyDiv w:val="1"/>
      <w:marLeft w:val="0"/>
      <w:marRight w:val="0"/>
      <w:marTop w:val="0"/>
      <w:marBottom w:val="0"/>
      <w:divBdr>
        <w:top w:val="none" w:sz="0" w:space="0" w:color="auto"/>
        <w:left w:val="none" w:sz="0" w:space="0" w:color="auto"/>
        <w:bottom w:val="none" w:sz="0" w:space="0" w:color="auto"/>
        <w:right w:val="none" w:sz="0" w:space="0" w:color="auto"/>
      </w:divBdr>
    </w:div>
    <w:div w:id="2065329007">
      <w:bodyDiv w:val="1"/>
      <w:marLeft w:val="0"/>
      <w:marRight w:val="0"/>
      <w:marTop w:val="0"/>
      <w:marBottom w:val="0"/>
      <w:divBdr>
        <w:top w:val="none" w:sz="0" w:space="0" w:color="auto"/>
        <w:left w:val="none" w:sz="0" w:space="0" w:color="auto"/>
        <w:bottom w:val="none" w:sz="0" w:space="0" w:color="auto"/>
        <w:right w:val="none" w:sz="0" w:space="0" w:color="auto"/>
      </w:divBdr>
    </w:div>
    <w:div w:id="2091809593">
      <w:bodyDiv w:val="1"/>
      <w:marLeft w:val="0"/>
      <w:marRight w:val="0"/>
      <w:marTop w:val="0"/>
      <w:marBottom w:val="0"/>
      <w:divBdr>
        <w:top w:val="none" w:sz="0" w:space="0" w:color="auto"/>
        <w:left w:val="none" w:sz="0" w:space="0" w:color="auto"/>
        <w:bottom w:val="none" w:sz="0" w:space="0" w:color="auto"/>
        <w:right w:val="none" w:sz="0" w:space="0" w:color="auto"/>
      </w:divBdr>
    </w:div>
    <w:div w:id="2096169016">
      <w:bodyDiv w:val="1"/>
      <w:marLeft w:val="0"/>
      <w:marRight w:val="0"/>
      <w:marTop w:val="0"/>
      <w:marBottom w:val="0"/>
      <w:divBdr>
        <w:top w:val="none" w:sz="0" w:space="0" w:color="auto"/>
        <w:left w:val="none" w:sz="0" w:space="0" w:color="auto"/>
        <w:bottom w:val="none" w:sz="0" w:space="0" w:color="auto"/>
        <w:right w:val="none" w:sz="0" w:space="0" w:color="auto"/>
      </w:divBdr>
      <w:divsChild>
        <w:div w:id="1912110021">
          <w:marLeft w:val="0"/>
          <w:marRight w:val="0"/>
          <w:marTop w:val="0"/>
          <w:marBottom w:val="0"/>
          <w:divBdr>
            <w:top w:val="none" w:sz="0" w:space="0" w:color="auto"/>
            <w:left w:val="none" w:sz="0" w:space="0" w:color="auto"/>
            <w:bottom w:val="none" w:sz="0" w:space="0" w:color="auto"/>
            <w:right w:val="none" w:sz="0" w:space="0" w:color="auto"/>
          </w:divBdr>
        </w:div>
        <w:div w:id="452141211">
          <w:marLeft w:val="0"/>
          <w:marRight w:val="0"/>
          <w:marTop w:val="0"/>
          <w:marBottom w:val="0"/>
          <w:divBdr>
            <w:top w:val="none" w:sz="0" w:space="0" w:color="auto"/>
            <w:left w:val="none" w:sz="0" w:space="0" w:color="auto"/>
            <w:bottom w:val="none" w:sz="0" w:space="0" w:color="auto"/>
            <w:right w:val="none" w:sz="0" w:space="0" w:color="auto"/>
          </w:divBdr>
        </w:div>
      </w:divsChild>
    </w:div>
    <w:div w:id="211408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0.emf"/><Relationship Id="rId18" Type="http://schemas.openxmlformats.org/officeDocument/2006/relationships/hyperlink" Target="http://www.sciencedirect.com/science/article/pii/S0048733312002648"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yperlink" Target="http://www.sciencedirect.com/science/journal/00246301/22/4" TargetMode="External"/><Relationship Id="rId2" Type="http://schemas.openxmlformats.org/officeDocument/2006/relationships/numbering" Target="numbering.xml"/><Relationship Id="rId16" Type="http://schemas.openxmlformats.org/officeDocument/2006/relationships/hyperlink" Target="http://www.sciencedirect.com/science/journal/00246301" TargetMode="External"/><Relationship Id="rId20" Type="http://schemas.openxmlformats.org/officeDocument/2006/relationships/hyperlink" Target="http://en.bjmu.findplus.cn/?h=articles&amp;db=aph&amp;an=9979579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www.sciencedirect.com/science/article/pii/0024630189900897" TargetMode="Externa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hyperlink" Target="http://www.sciencedirect.com/science/article/pii/S0048733312002648"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tandfonline.com/loi/gein20?open=11"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951658-CEF9-4F86-B64A-B0288822A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14810</Words>
  <Characters>84419</Characters>
  <Application>Microsoft Office Word</Application>
  <DocSecurity>0</DocSecurity>
  <Lines>703</Lines>
  <Paragraphs>198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2015-09-05T16:07:00Z</cp:lastPrinted>
  <dcterms:created xsi:type="dcterms:W3CDTF">2016-01-31T10:21:00Z</dcterms:created>
  <dcterms:modified xsi:type="dcterms:W3CDTF">2016-01-31T10:21:00Z</dcterms:modified>
</cp:coreProperties>
</file>