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FE1" w:rsidRDefault="00072FE1" w:rsidP="00072FE1">
      <w:pPr>
        <w:tabs>
          <w:tab w:val="center" w:pos="6237"/>
          <w:tab w:val="center" w:pos="7938"/>
        </w:tabs>
        <w:spacing w:after="0" w:line="240" w:lineRule="auto"/>
        <w:rPr>
          <w:rFonts w:ascii="Arial" w:hAnsi="Arial" w:cs="Arial"/>
          <w:sz w:val="20"/>
          <w:szCs w:val="20"/>
        </w:rPr>
      </w:pPr>
    </w:p>
    <w:p w:rsidR="00CD2151" w:rsidRPr="00490FCA" w:rsidRDefault="004B76E0" w:rsidP="005202E2">
      <w:pPr>
        <w:jc w:val="center"/>
        <w:rPr>
          <w:rFonts w:ascii="Arial" w:hAnsi="Arial" w:cs="Arial"/>
          <w:b/>
          <w:sz w:val="24"/>
          <w:szCs w:val="24"/>
        </w:rPr>
      </w:pPr>
      <w:r w:rsidRPr="00490FCA">
        <w:rPr>
          <w:rFonts w:ascii="Arial" w:hAnsi="Arial" w:cs="Arial"/>
          <w:b/>
          <w:sz w:val="24"/>
          <w:szCs w:val="24"/>
        </w:rPr>
        <w:t>`</w:t>
      </w:r>
      <w:r w:rsidR="00490FCA" w:rsidRPr="00490FCA">
        <w:rPr>
          <w:rFonts w:ascii="Arial" w:hAnsi="Arial" w:cs="Arial"/>
          <w:b/>
          <w:sz w:val="24"/>
          <w:szCs w:val="24"/>
        </w:rPr>
        <w:t>Harnessing</w:t>
      </w:r>
      <w:r w:rsidR="005C7A28" w:rsidRPr="00490FCA">
        <w:rPr>
          <w:rFonts w:ascii="Arial" w:hAnsi="Arial" w:cs="Arial"/>
          <w:b/>
          <w:sz w:val="24"/>
          <w:szCs w:val="24"/>
        </w:rPr>
        <w:t xml:space="preserve"> Respect for </w:t>
      </w:r>
      <w:r w:rsidR="00CF4760">
        <w:rPr>
          <w:rFonts w:ascii="Arial" w:hAnsi="Arial" w:cs="Arial"/>
          <w:b/>
          <w:sz w:val="24"/>
          <w:szCs w:val="24"/>
        </w:rPr>
        <w:t xml:space="preserve">Developing </w:t>
      </w:r>
      <w:r w:rsidR="008E45FE">
        <w:rPr>
          <w:rFonts w:ascii="Arial" w:hAnsi="Arial" w:cs="Arial"/>
          <w:b/>
          <w:sz w:val="24"/>
          <w:szCs w:val="24"/>
        </w:rPr>
        <w:t xml:space="preserve">an </w:t>
      </w:r>
      <w:r w:rsidR="00CF4760">
        <w:rPr>
          <w:rFonts w:ascii="Arial" w:hAnsi="Arial" w:cs="Arial"/>
          <w:b/>
          <w:sz w:val="24"/>
          <w:szCs w:val="24"/>
        </w:rPr>
        <w:t xml:space="preserve">Effective </w:t>
      </w:r>
      <w:r w:rsidR="008E45FE">
        <w:rPr>
          <w:rFonts w:ascii="Arial" w:hAnsi="Arial" w:cs="Arial"/>
          <w:b/>
          <w:sz w:val="24"/>
          <w:szCs w:val="24"/>
        </w:rPr>
        <w:t>Organisational Culture</w:t>
      </w:r>
      <w:r w:rsidRPr="00490FCA">
        <w:rPr>
          <w:rFonts w:ascii="Arial" w:hAnsi="Arial" w:cs="Arial"/>
          <w:b/>
          <w:sz w:val="24"/>
          <w:szCs w:val="24"/>
        </w:rPr>
        <w:t>`</w:t>
      </w:r>
    </w:p>
    <w:p w:rsidR="00B7146C" w:rsidRDefault="00B7146C" w:rsidP="00CD2151">
      <w:pPr>
        <w:spacing w:after="0" w:line="240" w:lineRule="auto"/>
        <w:rPr>
          <w:rFonts w:ascii="Arial" w:hAnsi="Arial" w:cs="Arial"/>
          <w:sz w:val="24"/>
          <w:szCs w:val="24"/>
        </w:rPr>
      </w:pPr>
    </w:p>
    <w:p w:rsidR="00C93E99" w:rsidRDefault="00B7146C" w:rsidP="005202E2">
      <w:pPr>
        <w:spacing w:after="0" w:line="240" w:lineRule="auto"/>
        <w:jc w:val="center"/>
        <w:rPr>
          <w:rFonts w:ascii="Arial" w:hAnsi="Arial" w:cs="Arial"/>
          <w:b/>
          <w:sz w:val="24"/>
          <w:szCs w:val="24"/>
        </w:rPr>
      </w:pPr>
      <w:r w:rsidRPr="00B7146C">
        <w:rPr>
          <w:rFonts w:ascii="Arial" w:hAnsi="Arial" w:cs="Arial"/>
          <w:b/>
          <w:sz w:val="24"/>
          <w:szCs w:val="24"/>
        </w:rPr>
        <w:t xml:space="preserve">Doirean Wilson </w:t>
      </w:r>
      <w:r w:rsidR="0053478A">
        <w:rPr>
          <w:rFonts w:ascii="Arial" w:hAnsi="Arial" w:cs="Arial"/>
          <w:b/>
          <w:sz w:val="24"/>
          <w:szCs w:val="24"/>
        </w:rPr>
        <w:t>Chartered FCIPD</w:t>
      </w:r>
    </w:p>
    <w:p w:rsidR="00B7146C" w:rsidRPr="00B7146C" w:rsidRDefault="00B7146C" w:rsidP="005202E2">
      <w:pPr>
        <w:spacing w:after="0" w:line="240" w:lineRule="auto"/>
        <w:jc w:val="center"/>
        <w:rPr>
          <w:rFonts w:ascii="Arial" w:hAnsi="Arial" w:cs="Arial"/>
          <w:b/>
          <w:sz w:val="24"/>
          <w:szCs w:val="24"/>
        </w:rPr>
      </w:pPr>
      <w:r w:rsidRPr="00B7146C">
        <w:rPr>
          <w:rFonts w:ascii="Arial" w:hAnsi="Arial" w:cs="Arial"/>
          <w:b/>
          <w:sz w:val="24"/>
          <w:szCs w:val="24"/>
        </w:rPr>
        <w:t>Middlesex University Business School</w:t>
      </w:r>
    </w:p>
    <w:p w:rsidR="00B7146C" w:rsidRDefault="00B7146C" w:rsidP="00CD2151">
      <w:pPr>
        <w:spacing w:after="0" w:line="240" w:lineRule="auto"/>
        <w:rPr>
          <w:rFonts w:ascii="Arial" w:hAnsi="Arial" w:cs="Arial"/>
          <w:sz w:val="24"/>
          <w:szCs w:val="24"/>
        </w:rPr>
      </w:pPr>
    </w:p>
    <w:p w:rsidR="00CD2151" w:rsidRPr="00B7146C" w:rsidRDefault="00CD2151" w:rsidP="005202E2">
      <w:pPr>
        <w:spacing w:after="0" w:line="240" w:lineRule="auto"/>
        <w:jc w:val="center"/>
        <w:rPr>
          <w:rFonts w:ascii="Arial" w:hAnsi="Arial" w:cs="Arial"/>
          <w:b/>
          <w:sz w:val="24"/>
          <w:szCs w:val="24"/>
        </w:rPr>
      </w:pPr>
      <w:r w:rsidRPr="00B7146C">
        <w:rPr>
          <w:rFonts w:ascii="Arial" w:hAnsi="Arial" w:cs="Arial"/>
          <w:b/>
          <w:sz w:val="24"/>
          <w:szCs w:val="24"/>
        </w:rPr>
        <w:t>11</w:t>
      </w:r>
      <w:r w:rsidRPr="00B7146C">
        <w:rPr>
          <w:rFonts w:ascii="Arial" w:hAnsi="Arial" w:cs="Arial"/>
          <w:b/>
          <w:sz w:val="24"/>
          <w:szCs w:val="24"/>
          <w:vertAlign w:val="superscript"/>
        </w:rPr>
        <w:t>th</w:t>
      </w:r>
      <w:r w:rsidRPr="00B7146C">
        <w:rPr>
          <w:rFonts w:ascii="Arial" w:hAnsi="Arial" w:cs="Arial"/>
          <w:b/>
          <w:sz w:val="24"/>
          <w:szCs w:val="24"/>
        </w:rPr>
        <w:t xml:space="preserve"> International Human Resource Management Conference</w:t>
      </w:r>
    </w:p>
    <w:p w:rsidR="00CD2151" w:rsidRDefault="00CD2151" w:rsidP="005202E2">
      <w:pPr>
        <w:spacing w:after="0" w:line="240" w:lineRule="auto"/>
        <w:jc w:val="center"/>
        <w:rPr>
          <w:rFonts w:ascii="Arial" w:hAnsi="Arial" w:cs="Arial"/>
          <w:b/>
          <w:sz w:val="24"/>
          <w:szCs w:val="24"/>
        </w:rPr>
      </w:pPr>
      <w:r w:rsidRPr="00B7146C">
        <w:rPr>
          <w:rFonts w:ascii="Arial" w:hAnsi="Arial" w:cs="Arial"/>
          <w:b/>
          <w:sz w:val="24"/>
          <w:szCs w:val="24"/>
        </w:rPr>
        <w:t>9-12 June 2010, Aston Business School, Birmingham, UK</w:t>
      </w:r>
    </w:p>
    <w:p w:rsidR="00B7146C" w:rsidRDefault="00B7146C" w:rsidP="00CD2151">
      <w:pPr>
        <w:spacing w:after="0" w:line="240" w:lineRule="auto"/>
        <w:rPr>
          <w:rFonts w:ascii="Arial" w:hAnsi="Arial" w:cs="Arial"/>
          <w:b/>
          <w:sz w:val="24"/>
          <w:szCs w:val="24"/>
        </w:rPr>
      </w:pPr>
    </w:p>
    <w:p w:rsidR="000D013D" w:rsidRPr="000D013D" w:rsidRDefault="000D013D" w:rsidP="000D013D">
      <w:pPr>
        <w:pStyle w:val="BodyText2"/>
        <w:rPr>
          <w:rFonts w:ascii="Arial" w:hAnsi="Arial" w:cs="Arial"/>
          <w:sz w:val="24"/>
          <w:szCs w:val="24"/>
        </w:rPr>
      </w:pPr>
    </w:p>
    <w:p w:rsidR="00B7146C" w:rsidRDefault="00B7146C" w:rsidP="00CD2151">
      <w:pPr>
        <w:spacing w:after="0" w:line="240" w:lineRule="auto"/>
        <w:rPr>
          <w:rFonts w:ascii="Arial" w:hAnsi="Arial" w:cs="Arial"/>
          <w:b/>
          <w:sz w:val="24"/>
          <w:szCs w:val="24"/>
        </w:rPr>
      </w:pPr>
    </w:p>
    <w:p w:rsidR="00B7146C" w:rsidRPr="007D7664" w:rsidRDefault="00B7146C" w:rsidP="00CD2151">
      <w:pPr>
        <w:spacing w:after="0" w:line="240" w:lineRule="auto"/>
        <w:rPr>
          <w:rFonts w:ascii="Arial" w:hAnsi="Arial" w:cs="Arial"/>
          <w:b/>
          <w:sz w:val="24"/>
          <w:szCs w:val="24"/>
        </w:rPr>
      </w:pPr>
      <w:r w:rsidRPr="007D7664">
        <w:rPr>
          <w:rFonts w:ascii="Arial" w:hAnsi="Arial" w:cs="Arial"/>
          <w:b/>
          <w:sz w:val="24"/>
          <w:szCs w:val="24"/>
        </w:rPr>
        <w:t>A</w:t>
      </w:r>
      <w:r w:rsidR="004D7566">
        <w:rPr>
          <w:rFonts w:ascii="Arial" w:hAnsi="Arial" w:cs="Arial"/>
          <w:b/>
          <w:sz w:val="24"/>
          <w:szCs w:val="24"/>
        </w:rPr>
        <w:t>BSTRACT</w:t>
      </w:r>
    </w:p>
    <w:p w:rsidR="00B7146C" w:rsidRPr="007D7664" w:rsidRDefault="00B7146C" w:rsidP="00CD2151">
      <w:pPr>
        <w:spacing w:after="0" w:line="240" w:lineRule="auto"/>
        <w:rPr>
          <w:rFonts w:ascii="Arial" w:hAnsi="Arial" w:cs="Arial"/>
          <w:sz w:val="24"/>
          <w:szCs w:val="24"/>
        </w:rPr>
      </w:pPr>
    </w:p>
    <w:p w:rsidR="003347E9" w:rsidRPr="007D7664" w:rsidRDefault="00B7146C" w:rsidP="00851321">
      <w:pPr>
        <w:spacing w:line="360" w:lineRule="auto"/>
        <w:rPr>
          <w:rFonts w:ascii="Arial" w:hAnsi="Arial" w:cs="Arial"/>
          <w:sz w:val="24"/>
          <w:szCs w:val="24"/>
        </w:rPr>
      </w:pPr>
      <w:r w:rsidRPr="007D7664">
        <w:rPr>
          <w:rFonts w:ascii="Arial" w:hAnsi="Arial" w:cs="Arial"/>
          <w:sz w:val="24"/>
          <w:szCs w:val="24"/>
        </w:rPr>
        <w:t>A growth in multinational organisations</w:t>
      </w:r>
      <w:r w:rsidR="002A1E37" w:rsidRPr="007D7664">
        <w:rPr>
          <w:rFonts w:ascii="Arial" w:hAnsi="Arial" w:cs="Arial"/>
          <w:sz w:val="24"/>
          <w:szCs w:val="24"/>
        </w:rPr>
        <w:t xml:space="preserve"> in the 21</w:t>
      </w:r>
      <w:r w:rsidR="002A1E37" w:rsidRPr="007D7664">
        <w:rPr>
          <w:rFonts w:ascii="Arial" w:hAnsi="Arial" w:cs="Arial"/>
          <w:sz w:val="24"/>
          <w:szCs w:val="24"/>
          <w:vertAlign w:val="superscript"/>
        </w:rPr>
        <w:t>st</w:t>
      </w:r>
      <w:r w:rsidR="002A1E37" w:rsidRPr="007D7664">
        <w:rPr>
          <w:rFonts w:ascii="Arial" w:hAnsi="Arial" w:cs="Arial"/>
          <w:sz w:val="24"/>
          <w:szCs w:val="24"/>
        </w:rPr>
        <w:t xml:space="preserve"> Century</w:t>
      </w:r>
      <w:r w:rsidRPr="007D7664">
        <w:rPr>
          <w:rFonts w:ascii="Arial" w:hAnsi="Arial" w:cs="Arial"/>
          <w:sz w:val="24"/>
          <w:szCs w:val="24"/>
        </w:rPr>
        <w:t xml:space="preserve"> has brought with it a need for further cross-cultural </w:t>
      </w:r>
      <w:r w:rsidR="005B54FE" w:rsidRPr="007D7664">
        <w:rPr>
          <w:rFonts w:ascii="Arial" w:hAnsi="Arial" w:cs="Arial"/>
          <w:sz w:val="24"/>
          <w:szCs w:val="24"/>
        </w:rPr>
        <w:t xml:space="preserve">interactions </w:t>
      </w:r>
      <w:r w:rsidRPr="007D7664">
        <w:rPr>
          <w:rFonts w:ascii="Arial" w:hAnsi="Arial" w:cs="Arial"/>
          <w:sz w:val="24"/>
          <w:szCs w:val="24"/>
        </w:rPr>
        <w:t>with business</w:t>
      </w:r>
      <w:r w:rsidR="006138D9" w:rsidRPr="007D7664">
        <w:rPr>
          <w:rFonts w:ascii="Arial" w:hAnsi="Arial" w:cs="Arial"/>
          <w:sz w:val="24"/>
          <w:szCs w:val="24"/>
        </w:rPr>
        <w:t>es</w:t>
      </w:r>
      <w:r w:rsidR="00066B0B" w:rsidRPr="007D7664">
        <w:rPr>
          <w:rFonts w:ascii="Arial" w:hAnsi="Arial" w:cs="Arial"/>
          <w:sz w:val="24"/>
          <w:szCs w:val="24"/>
        </w:rPr>
        <w:t xml:space="preserve"> and foreign investors</w:t>
      </w:r>
      <w:r w:rsidR="005B3D47" w:rsidRPr="007D7664">
        <w:rPr>
          <w:rFonts w:ascii="Arial" w:hAnsi="Arial" w:cs="Arial"/>
          <w:sz w:val="24"/>
          <w:szCs w:val="24"/>
        </w:rPr>
        <w:t>,</w:t>
      </w:r>
      <w:r w:rsidRPr="007D7664">
        <w:rPr>
          <w:rFonts w:ascii="Arial" w:hAnsi="Arial" w:cs="Arial"/>
          <w:sz w:val="24"/>
          <w:szCs w:val="24"/>
        </w:rPr>
        <w:t xml:space="preserve"> from all sectors of industry and from different societies across the globe. This</w:t>
      </w:r>
      <w:r w:rsidR="00066B0B" w:rsidRPr="007D7664">
        <w:rPr>
          <w:rFonts w:ascii="Arial" w:hAnsi="Arial" w:cs="Arial"/>
          <w:sz w:val="24"/>
          <w:szCs w:val="24"/>
        </w:rPr>
        <w:t xml:space="preserve"> </w:t>
      </w:r>
      <w:r w:rsidRPr="007D7664">
        <w:rPr>
          <w:rFonts w:ascii="Arial" w:hAnsi="Arial" w:cs="Arial"/>
          <w:sz w:val="24"/>
          <w:szCs w:val="24"/>
        </w:rPr>
        <w:t>coupled with the movements of people</w:t>
      </w:r>
      <w:r w:rsidR="002A1E37" w:rsidRPr="007D7664">
        <w:rPr>
          <w:rFonts w:ascii="Arial" w:hAnsi="Arial" w:cs="Arial"/>
          <w:sz w:val="24"/>
          <w:szCs w:val="24"/>
        </w:rPr>
        <w:t xml:space="preserve"> </w:t>
      </w:r>
      <w:r w:rsidR="005B3D47" w:rsidRPr="007D7664">
        <w:rPr>
          <w:rFonts w:ascii="Arial" w:hAnsi="Arial" w:cs="Arial"/>
          <w:sz w:val="24"/>
          <w:szCs w:val="24"/>
        </w:rPr>
        <w:t>f</w:t>
      </w:r>
      <w:r w:rsidR="00076CEB" w:rsidRPr="007D7664">
        <w:rPr>
          <w:rFonts w:ascii="Arial" w:hAnsi="Arial" w:cs="Arial"/>
          <w:sz w:val="24"/>
          <w:szCs w:val="24"/>
        </w:rPr>
        <w:t xml:space="preserve">rom all </w:t>
      </w:r>
      <w:r w:rsidR="005B54FE" w:rsidRPr="007D7664">
        <w:rPr>
          <w:rFonts w:ascii="Arial" w:hAnsi="Arial" w:cs="Arial"/>
          <w:sz w:val="24"/>
          <w:szCs w:val="24"/>
        </w:rPr>
        <w:t>over</w:t>
      </w:r>
      <w:r w:rsidR="00076CEB" w:rsidRPr="007D7664">
        <w:rPr>
          <w:rFonts w:ascii="Arial" w:hAnsi="Arial" w:cs="Arial"/>
          <w:sz w:val="24"/>
          <w:szCs w:val="24"/>
        </w:rPr>
        <w:t xml:space="preserve"> the world, </w:t>
      </w:r>
      <w:r w:rsidR="005B3D47" w:rsidRPr="007D7664">
        <w:rPr>
          <w:rFonts w:ascii="Arial" w:hAnsi="Arial" w:cs="Arial"/>
          <w:sz w:val="24"/>
          <w:szCs w:val="24"/>
        </w:rPr>
        <w:t>has</w:t>
      </w:r>
      <w:r w:rsidR="00076CEB" w:rsidRPr="007D7664">
        <w:rPr>
          <w:rFonts w:ascii="Arial" w:hAnsi="Arial" w:cs="Arial"/>
          <w:sz w:val="24"/>
          <w:szCs w:val="24"/>
        </w:rPr>
        <w:t xml:space="preserve"> led to an increase in the number of employees of cultural difference in the workplace. </w:t>
      </w:r>
      <w:r w:rsidR="005B54FE" w:rsidRPr="007D7664">
        <w:rPr>
          <w:rFonts w:ascii="Arial" w:hAnsi="Arial" w:cs="Arial"/>
          <w:sz w:val="24"/>
          <w:szCs w:val="24"/>
        </w:rPr>
        <w:t xml:space="preserve"> Evidence suggests that it is not cultural differences per se, but the lack of unification and understanding of them that leads to discrimination</w:t>
      </w:r>
      <w:r w:rsidR="00CE4B4F">
        <w:rPr>
          <w:rFonts w:ascii="Arial" w:hAnsi="Arial" w:cs="Arial"/>
          <w:sz w:val="24"/>
          <w:szCs w:val="24"/>
        </w:rPr>
        <w:t>;</w:t>
      </w:r>
      <w:r w:rsidR="005B54FE" w:rsidRPr="007D7664">
        <w:rPr>
          <w:rFonts w:ascii="Arial" w:hAnsi="Arial" w:cs="Arial"/>
          <w:sz w:val="24"/>
          <w:szCs w:val="24"/>
        </w:rPr>
        <w:t xml:space="preserve"> Hence, the nurturing </w:t>
      </w:r>
      <w:r w:rsidR="00160ED7" w:rsidRPr="007D7664">
        <w:rPr>
          <w:rFonts w:ascii="Arial" w:hAnsi="Arial" w:cs="Arial"/>
          <w:sz w:val="24"/>
          <w:szCs w:val="24"/>
        </w:rPr>
        <w:t xml:space="preserve">of </w:t>
      </w:r>
      <w:r w:rsidR="005B54FE" w:rsidRPr="007D7664">
        <w:rPr>
          <w:rFonts w:ascii="Arial" w:hAnsi="Arial" w:cs="Arial"/>
          <w:sz w:val="24"/>
          <w:szCs w:val="24"/>
        </w:rPr>
        <w:t>a</w:t>
      </w:r>
      <w:r w:rsidR="00160ED7" w:rsidRPr="007D7664">
        <w:rPr>
          <w:rFonts w:ascii="Arial" w:hAnsi="Arial" w:cs="Arial"/>
          <w:sz w:val="24"/>
          <w:szCs w:val="24"/>
        </w:rPr>
        <w:t xml:space="preserve"> culture that is </w:t>
      </w:r>
      <w:r w:rsidR="005B54FE" w:rsidRPr="007D7664">
        <w:rPr>
          <w:rFonts w:ascii="Arial" w:hAnsi="Arial" w:cs="Arial"/>
          <w:sz w:val="24"/>
          <w:szCs w:val="24"/>
        </w:rPr>
        <w:t xml:space="preserve">deemed </w:t>
      </w:r>
      <w:r w:rsidR="00160ED7" w:rsidRPr="007D7664">
        <w:rPr>
          <w:rFonts w:ascii="Arial" w:hAnsi="Arial" w:cs="Arial"/>
          <w:sz w:val="24"/>
          <w:szCs w:val="24"/>
        </w:rPr>
        <w:t>institutionally racist</w:t>
      </w:r>
      <w:r w:rsidR="006D3339" w:rsidRPr="007D7664">
        <w:rPr>
          <w:rFonts w:ascii="Arial" w:hAnsi="Arial" w:cs="Arial"/>
          <w:sz w:val="24"/>
          <w:szCs w:val="24"/>
        </w:rPr>
        <w:t xml:space="preserve">. </w:t>
      </w:r>
      <w:r w:rsidR="005B54FE" w:rsidRPr="007D7664">
        <w:rPr>
          <w:rFonts w:ascii="Arial" w:hAnsi="Arial" w:cs="Arial"/>
          <w:sz w:val="24"/>
          <w:szCs w:val="24"/>
        </w:rPr>
        <w:t>Such practices can</w:t>
      </w:r>
      <w:r w:rsidR="006D3339" w:rsidRPr="007D7664">
        <w:rPr>
          <w:rFonts w:ascii="Arial" w:hAnsi="Arial" w:cs="Arial"/>
          <w:sz w:val="24"/>
          <w:szCs w:val="24"/>
        </w:rPr>
        <w:t xml:space="preserve"> render </w:t>
      </w:r>
      <w:r w:rsidR="00420493" w:rsidRPr="007D7664">
        <w:rPr>
          <w:rFonts w:ascii="Arial" w:hAnsi="Arial" w:cs="Arial"/>
          <w:sz w:val="24"/>
          <w:szCs w:val="24"/>
        </w:rPr>
        <w:t xml:space="preserve">the </w:t>
      </w:r>
      <w:r w:rsidR="006D3339" w:rsidRPr="007D7664">
        <w:rPr>
          <w:rFonts w:ascii="Arial" w:hAnsi="Arial" w:cs="Arial"/>
          <w:sz w:val="24"/>
          <w:szCs w:val="24"/>
        </w:rPr>
        <w:t xml:space="preserve">organisation in breach of government </w:t>
      </w:r>
      <w:r w:rsidR="00522D6E" w:rsidRPr="007D7664">
        <w:rPr>
          <w:rFonts w:ascii="Arial" w:hAnsi="Arial" w:cs="Arial"/>
          <w:sz w:val="24"/>
          <w:szCs w:val="24"/>
        </w:rPr>
        <w:t>legislati</w:t>
      </w:r>
      <w:r w:rsidR="005B54FE" w:rsidRPr="007D7664">
        <w:rPr>
          <w:rFonts w:ascii="Arial" w:hAnsi="Arial" w:cs="Arial"/>
          <w:sz w:val="24"/>
          <w:szCs w:val="24"/>
        </w:rPr>
        <w:t>on on equal rights and fairness towards the treatment of all employees</w:t>
      </w:r>
      <w:r w:rsidR="00882CF4" w:rsidRPr="007D7664">
        <w:rPr>
          <w:rFonts w:ascii="Arial" w:hAnsi="Arial" w:cs="Arial"/>
          <w:sz w:val="24"/>
          <w:szCs w:val="24"/>
        </w:rPr>
        <w:t xml:space="preserve"> irrespective of </w:t>
      </w:r>
      <w:r w:rsidR="00E71245" w:rsidRPr="007D7664">
        <w:rPr>
          <w:rFonts w:ascii="Arial" w:hAnsi="Arial" w:cs="Arial"/>
          <w:sz w:val="24"/>
          <w:szCs w:val="24"/>
        </w:rPr>
        <w:t xml:space="preserve">culture </w:t>
      </w:r>
      <w:r w:rsidR="00486833" w:rsidRPr="007D7664">
        <w:rPr>
          <w:rFonts w:ascii="Arial" w:hAnsi="Arial" w:cs="Arial"/>
          <w:sz w:val="24"/>
          <w:szCs w:val="24"/>
        </w:rPr>
        <w:t>or for instance, race, disability, age, marital status or gender</w:t>
      </w:r>
      <w:r w:rsidR="00882CF4" w:rsidRPr="007D7664">
        <w:rPr>
          <w:rFonts w:ascii="Arial" w:hAnsi="Arial" w:cs="Arial"/>
          <w:sz w:val="24"/>
          <w:szCs w:val="24"/>
        </w:rPr>
        <w:t xml:space="preserve">. </w:t>
      </w:r>
      <w:r w:rsidR="0075784F" w:rsidRPr="007D7664">
        <w:rPr>
          <w:rFonts w:ascii="Arial" w:hAnsi="Arial" w:cs="Arial"/>
          <w:sz w:val="24"/>
          <w:szCs w:val="24"/>
        </w:rPr>
        <w:t xml:space="preserve"> As such, this </w:t>
      </w:r>
      <w:r w:rsidR="00420493" w:rsidRPr="007D7664">
        <w:rPr>
          <w:rFonts w:ascii="Arial" w:hAnsi="Arial" w:cs="Arial"/>
          <w:sz w:val="24"/>
          <w:szCs w:val="24"/>
        </w:rPr>
        <w:t xml:space="preserve">state of affairs </w:t>
      </w:r>
      <w:r w:rsidR="0075784F" w:rsidRPr="007D7664">
        <w:rPr>
          <w:rFonts w:ascii="Arial" w:hAnsi="Arial" w:cs="Arial"/>
          <w:sz w:val="24"/>
          <w:szCs w:val="24"/>
        </w:rPr>
        <w:t xml:space="preserve">would </w:t>
      </w:r>
      <w:r w:rsidR="006D3339" w:rsidRPr="007D7664">
        <w:rPr>
          <w:rFonts w:ascii="Arial" w:hAnsi="Arial" w:cs="Arial"/>
          <w:sz w:val="24"/>
          <w:szCs w:val="24"/>
        </w:rPr>
        <w:t xml:space="preserve">create an untenable situation </w:t>
      </w:r>
      <w:r w:rsidR="00522D6E" w:rsidRPr="007D7664">
        <w:rPr>
          <w:rFonts w:ascii="Arial" w:hAnsi="Arial" w:cs="Arial"/>
          <w:sz w:val="24"/>
          <w:szCs w:val="24"/>
        </w:rPr>
        <w:t xml:space="preserve">for the organisation </w:t>
      </w:r>
      <w:r w:rsidR="00420493" w:rsidRPr="007D7664">
        <w:rPr>
          <w:rFonts w:ascii="Arial" w:hAnsi="Arial" w:cs="Arial"/>
          <w:sz w:val="24"/>
          <w:szCs w:val="24"/>
        </w:rPr>
        <w:t xml:space="preserve">thus making it </w:t>
      </w:r>
      <w:r w:rsidR="00522D6E" w:rsidRPr="007D7664">
        <w:rPr>
          <w:rFonts w:ascii="Arial" w:hAnsi="Arial" w:cs="Arial"/>
          <w:sz w:val="24"/>
          <w:szCs w:val="24"/>
        </w:rPr>
        <w:t>d</w:t>
      </w:r>
      <w:r w:rsidR="006D3339" w:rsidRPr="007D7664">
        <w:rPr>
          <w:rFonts w:ascii="Arial" w:hAnsi="Arial" w:cs="Arial"/>
          <w:sz w:val="24"/>
          <w:szCs w:val="24"/>
        </w:rPr>
        <w:t>ifficult</w:t>
      </w:r>
      <w:r w:rsidR="00420493" w:rsidRPr="007D7664">
        <w:rPr>
          <w:rFonts w:ascii="Arial" w:hAnsi="Arial" w:cs="Arial"/>
          <w:sz w:val="24"/>
          <w:szCs w:val="24"/>
        </w:rPr>
        <w:t xml:space="preserve"> for it </w:t>
      </w:r>
      <w:r w:rsidR="00522D6E" w:rsidRPr="007D7664">
        <w:rPr>
          <w:rFonts w:ascii="Arial" w:hAnsi="Arial" w:cs="Arial"/>
          <w:sz w:val="24"/>
          <w:szCs w:val="24"/>
        </w:rPr>
        <w:t xml:space="preserve">to maintain </w:t>
      </w:r>
      <w:r w:rsidR="0075784F" w:rsidRPr="007D7664">
        <w:rPr>
          <w:rFonts w:ascii="Arial" w:hAnsi="Arial" w:cs="Arial"/>
          <w:sz w:val="24"/>
          <w:szCs w:val="24"/>
        </w:rPr>
        <w:t>its</w:t>
      </w:r>
      <w:r w:rsidR="00522D6E" w:rsidRPr="007D7664">
        <w:rPr>
          <w:rFonts w:ascii="Arial" w:hAnsi="Arial" w:cs="Arial"/>
          <w:sz w:val="24"/>
          <w:szCs w:val="24"/>
        </w:rPr>
        <w:t xml:space="preserve"> credibility and </w:t>
      </w:r>
      <w:r w:rsidR="0075784F" w:rsidRPr="007D7664">
        <w:rPr>
          <w:rFonts w:ascii="Arial" w:hAnsi="Arial" w:cs="Arial"/>
          <w:sz w:val="24"/>
          <w:szCs w:val="24"/>
        </w:rPr>
        <w:t xml:space="preserve">in turn, its </w:t>
      </w:r>
      <w:r w:rsidR="006D3339" w:rsidRPr="007D7664">
        <w:rPr>
          <w:rFonts w:ascii="Arial" w:hAnsi="Arial" w:cs="Arial"/>
          <w:sz w:val="24"/>
          <w:szCs w:val="24"/>
        </w:rPr>
        <w:t>sustainab</w:t>
      </w:r>
      <w:r w:rsidR="00522D6E" w:rsidRPr="007D7664">
        <w:rPr>
          <w:rFonts w:ascii="Arial" w:hAnsi="Arial" w:cs="Arial"/>
          <w:sz w:val="24"/>
          <w:szCs w:val="24"/>
        </w:rPr>
        <w:t>ility in a</w:t>
      </w:r>
      <w:r w:rsidR="00420493" w:rsidRPr="007D7664">
        <w:rPr>
          <w:rFonts w:ascii="Arial" w:hAnsi="Arial" w:cs="Arial"/>
          <w:sz w:val="24"/>
          <w:szCs w:val="24"/>
        </w:rPr>
        <w:t>n economic</w:t>
      </w:r>
      <w:r w:rsidR="00522D6E" w:rsidRPr="007D7664">
        <w:rPr>
          <w:rFonts w:ascii="Arial" w:hAnsi="Arial" w:cs="Arial"/>
          <w:sz w:val="24"/>
          <w:szCs w:val="24"/>
        </w:rPr>
        <w:t xml:space="preserve"> world climate that </w:t>
      </w:r>
      <w:r w:rsidR="00420493" w:rsidRPr="007D7664">
        <w:rPr>
          <w:rFonts w:ascii="Arial" w:hAnsi="Arial" w:cs="Arial"/>
          <w:sz w:val="24"/>
          <w:szCs w:val="24"/>
        </w:rPr>
        <w:t xml:space="preserve">is fraught with </w:t>
      </w:r>
      <w:r w:rsidR="00522D6E" w:rsidRPr="007D7664">
        <w:rPr>
          <w:rFonts w:ascii="Arial" w:hAnsi="Arial" w:cs="Arial"/>
          <w:sz w:val="24"/>
          <w:szCs w:val="24"/>
        </w:rPr>
        <w:t>financial challeng</w:t>
      </w:r>
      <w:r w:rsidR="00420493" w:rsidRPr="007D7664">
        <w:rPr>
          <w:rFonts w:ascii="Arial" w:hAnsi="Arial" w:cs="Arial"/>
          <w:sz w:val="24"/>
          <w:szCs w:val="24"/>
        </w:rPr>
        <w:t>es</w:t>
      </w:r>
      <w:r w:rsidR="006138D9" w:rsidRPr="007D7664">
        <w:rPr>
          <w:rFonts w:ascii="Arial" w:hAnsi="Arial" w:cs="Arial"/>
          <w:sz w:val="24"/>
          <w:szCs w:val="24"/>
        </w:rPr>
        <w:t xml:space="preserve">. Businesses </w:t>
      </w:r>
      <w:r w:rsidR="00D57AB3" w:rsidRPr="007D7664">
        <w:rPr>
          <w:rFonts w:ascii="Arial" w:hAnsi="Arial" w:cs="Arial"/>
          <w:sz w:val="24"/>
          <w:szCs w:val="24"/>
        </w:rPr>
        <w:t xml:space="preserve">in the millennium </w:t>
      </w:r>
      <w:r w:rsidR="006138D9" w:rsidRPr="007D7664">
        <w:rPr>
          <w:rFonts w:ascii="Arial" w:hAnsi="Arial" w:cs="Arial"/>
          <w:sz w:val="24"/>
          <w:szCs w:val="24"/>
        </w:rPr>
        <w:t xml:space="preserve">also have to contend with the </w:t>
      </w:r>
      <w:r w:rsidR="009666E4" w:rsidRPr="007D7664">
        <w:rPr>
          <w:rFonts w:ascii="Arial" w:hAnsi="Arial" w:cs="Arial"/>
          <w:sz w:val="24"/>
          <w:szCs w:val="24"/>
        </w:rPr>
        <w:t>on-going</w:t>
      </w:r>
      <w:r w:rsidR="006138D9" w:rsidRPr="007D7664">
        <w:rPr>
          <w:rFonts w:ascii="Arial" w:hAnsi="Arial" w:cs="Arial"/>
          <w:sz w:val="24"/>
          <w:szCs w:val="24"/>
        </w:rPr>
        <w:t xml:space="preserve"> threat of</w:t>
      </w:r>
      <w:r w:rsidR="009666E4" w:rsidRPr="007D7664">
        <w:rPr>
          <w:rFonts w:ascii="Arial" w:hAnsi="Arial" w:cs="Arial"/>
          <w:sz w:val="24"/>
          <w:szCs w:val="24"/>
        </w:rPr>
        <w:t xml:space="preserve"> </w:t>
      </w:r>
      <w:r w:rsidR="006138D9" w:rsidRPr="007D7664">
        <w:rPr>
          <w:rFonts w:ascii="Arial" w:hAnsi="Arial" w:cs="Arial"/>
          <w:sz w:val="24"/>
          <w:szCs w:val="24"/>
        </w:rPr>
        <w:t>com</w:t>
      </w:r>
      <w:r w:rsidR="00420493" w:rsidRPr="007D7664">
        <w:rPr>
          <w:rFonts w:ascii="Arial" w:hAnsi="Arial" w:cs="Arial"/>
          <w:sz w:val="24"/>
          <w:szCs w:val="24"/>
        </w:rPr>
        <w:t>petitors</w:t>
      </w:r>
      <w:r w:rsidR="009666E4" w:rsidRPr="007D7664">
        <w:rPr>
          <w:rFonts w:ascii="Arial" w:hAnsi="Arial" w:cs="Arial"/>
          <w:sz w:val="24"/>
          <w:szCs w:val="24"/>
        </w:rPr>
        <w:t>.</w:t>
      </w:r>
      <w:r w:rsidR="00160ED7" w:rsidRPr="007D7664">
        <w:rPr>
          <w:rFonts w:ascii="Arial" w:hAnsi="Arial" w:cs="Arial"/>
          <w:sz w:val="24"/>
          <w:szCs w:val="24"/>
        </w:rPr>
        <w:t xml:space="preserve"> </w:t>
      </w:r>
      <w:r w:rsidR="009666E4" w:rsidRPr="007D7664">
        <w:rPr>
          <w:rFonts w:ascii="Arial" w:hAnsi="Arial" w:cs="Arial"/>
          <w:sz w:val="24"/>
          <w:szCs w:val="24"/>
        </w:rPr>
        <w:t xml:space="preserve"> These occurrence</w:t>
      </w:r>
      <w:r w:rsidR="003347E9" w:rsidRPr="007D7664">
        <w:rPr>
          <w:rFonts w:ascii="Arial" w:hAnsi="Arial" w:cs="Arial"/>
          <w:sz w:val="24"/>
          <w:szCs w:val="24"/>
        </w:rPr>
        <w:t>s</w:t>
      </w:r>
      <w:r w:rsidR="00F8517C" w:rsidRPr="007D7664">
        <w:rPr>
          <w:rFonts w:ascii="Arial" w:hAnsi="Arial" w:cs="Arial"/>
          <w:sz w:val="24"/>
          <w:szCs w:val="24"/>
        </w:rPr>
        <w:t xml:space="preserve"> render an imminent need</w:t>
      </w:r>
      <w:r w:rsidR="00294E25" w:rsidRPr="007D7664">
        <w:rPr>
          <w:rFonts w:ascii="Arial" w:hAnsi="Arial" w:cs="Arial"/>
          <w:sz w:val="24"/>
          <w:szCs w:val="24"/>
        </w:rPr>
        <w:t xml:space="preserve"> to forge harmonious working relationships </w:t>
      </w:r>
      <w:r w:rsidR="003A13B2" w:rsidRPr="007D7664">
        <w:rPr>
          <w:rFonts w:ascii="Arial" w:hAnsi="Arial" w:cs="Arial"/>
          <w:sz w:val="24"/>
          <w:szCs w:val="24"/>
        </w:rPr>
        <w:t xml:space="preserve">between </w:t>
      </w:r>
      <w:r w:rsidR="00294E25" w:rsidRPr="007D7664">
        <w:rPr>
          <w:rFonts w:ascii="Arial" w:hAnsi="Arial" w:cs="Arial"/>
          <w:sz w:val="24"/>
          <w:szCs w:val="24"/>
        </w:rPr>
        <w:t>those of difference</w:t>
      </w:r>
      <w:r w:rsidR="003347E9" w:rsidRPr="007D7664">
        <w:rPr>
          <w:rFonts w:ascii="Arial" w:hAnsi="Arial" w:cs="Arial"/>
          <w:sz w:val="24"/>
          <w:szCs w:val="24"/>
        </w:rPr>
        <w:t xml:space="preserve"> in the workplace</w:t>
      </w:r>
      <w:r w:rsidR="00294E25" w:rsidRPr="007D7664">
        <w:rPr>
          <w:rFonts w:ascii="Arial" w:hAnsi="Arial" w:cs="Arial"/>
          <w:sz w:val="24"/>
          <w:szCs w:val="24"/>
        </w:rPr>
        <w:t xml:space="preserve">. </w:t>
      </w:r>
      <w:r w:rsidR="00294E25" w:rsidRPr="00190163">
        <w:rPr>
          <w:rFonts w:ascii="Arial" w:hAnsi="Arial" w:cs="Arial"/>
          <w:sz w:val="24"/>
          <w:szCs w:val="24"/>
        </w:rPr>
        <w:t>But what are the implications for Human Resource Management policy makers</w:t>
      </w:r>
      <w:r w:rsidR="003A13B2" w:rsidRPr="00190163">
        <w:rPr>
          <w:rFonts w:ascii="Arial" w:hAnsi="Arial" w:cs="Arial"/>
          <w:sz w:val="24"/>
          <w:szCs w:val="24"/>
        </w:rPr>
        <w:t xml:space="preserve"> locally, nationally, and globally</w:t>
      </w:r>
      <w:r w:rsidR="00294E25" w:rsidRPr="00190163">
        <w:rPr>
          <w:rFonts w:ascii="Arial" w:hAnsi="Arial" w:cs="Arial"/>
          <w:sz w:val="24"/>
          <w:szCs w:val="24"/>
        </w:rPr>
        <w:t>?</w:t>
      </w:r>
      <w:r w:rsidR="004739C4" w:rsidRPr="007D7664">
        <w:rPr>
          <w:rFonts w:ascii="Arial" w:hAnsi="Arial" w:cs="Arial"/>
          <w:sz w:val="24"/>
          <w:szCs w:val="24"/>
        </w:rPr>
        <w:t xml:space="preserve"> </w:t>
      </w:r>
    </w:p>
    <w:p w:rsidR="003347E9" w:rsidRPr="007D7664" w:rsidRDefault="003347E9" w:rsidP="00851321">
      <w:pPr>
        <w:spacing w:line="360" w:lineRule="auto"/>
        <w:rPr>
          <w:rFonts w:ascii="Arial" w:hAnsi="Arial" w:cs="Arial"/>
          <w:sz w:val="24"/>
          <w:szCs w:val="24"/>
        </w:rPr>
      </w:pPr>
      <w:r w:rsidRPr="005E1B91">
        <w:rPr>
          <w:rFonts w:ascii="Arial" w:hAnsi="Arial" w:cs="Arial"/>
          <w:sz w:val="24"/>
          <w:szCs w:val="24"/>
        </w:rPr>
        <w:t>This paper</w:t>
      </w:r>
      <w:r w:rsidR="0060454E" w:rsidRPr="005E1B91">
        <w:rPr>
          <w:rFonts w:ascii="Arial" w:hAnsi="Arial" w:cs="Arial"/>
          <w:sz w:val="24"/>
          <w:szCs w:val="24"/>
        </w:rPr>
        <w:t xml:space="preserve"> </w:t>
      </w:r>
      <w:r w:rsidRPr="005E1B91">
        <w:rPr>
          <w:rFonts w:ascii="Arial" w:hAnsi="Arial" w:cs="Arial"/>
          <w:sz w:val="24"/>
          <w:szCs w:val="24"/>
        </w:rPr>
        <w:t xml:space="preserve">aims to explore the above question by </w:t>
      </w:r>
      <w:r w:rsidR="000D4EB8" w:rsidRPr="005E1B91">
        <w:rPr>
          <w:rFonts w:ascii="Arial" w:hAnsi="Arial" w:cs="Arial"/>
          <w:sz w:val="24"/>
          <w:szCs w:val="24"/>
        </w:rPr>
        <w:t>assuming a macro and micro environmental viewpoint</w:t>
      </w:r>
      <w:r w:rsidR="002A533F" w:rsidRPr="005E1B91">
        <w:rPr>
          <w:rFonts w:ascii="Arial" w:hAnsi="Arial" w:cs="Arial"/>
          <w:sz w:val="24"/>
          <w:szCs w:val="24"/>
        </w:rPr>
        <w:t>,</w:t>
      </w:r>
      <w:r w:rsidR="000D4EB8" w:rsidRPr="005E1B91">
        <w:rPr>
          <w:rFonts w:ascii="Arial" w:hAnsi="Arial" w:cs="Arial"/>
          <w:sz w:val="24"/>
          <w:szCs w:val="24"/>
        </w:rPr>
        <w:t xml:space="preserve"> while </w:t>
      </w:r>
      <w:r w:rsidRPr="005E1B91">
        <w:rPr>
          <w:rFonts w:ascii="Arial" w:hAnsi="Arial" w:cs="Arial"/>
          <w:sz w:val="24"/>
          <w:szCs w:val="24"/>
        </w:rPr>
        <w:t>referring to the findings of research conducted since 2005 that is based on an exploration of the relationship between respect and culture</w:t>
      </w:r>
      <w:r w:rsidR="002A533F" w:rsidRPr="005E1B91">
        <w:rPr>
          <w:rFonts w:ascii="Arial" w:hAnsi="Arial" w:cs="Arial"/>
          <w:sz w:val="24"/>
          <w:szCs w:val="24"/>
        </w:rPr>
        <w:t>. The aim is</w:t>
      </w:r>
      <w:r w:rsidRPr="005E1B91">
        <w:rPr>
          <w:rFonts w:ascii="Arial" w:hAnsi="Arial" w:cs="Arial"/>
          <w:sz w:val="24"/>
          <w:szCs w:val="24"/>
        </w:rPr>
        <w:t xml:space="preserve"> </w:t>
      </w:r>
      <w:r w:rsidR="002A533F" w:rsidRPr="005E1B91">
        <w:rPr>
          <w:rFonts w:ascii="Arial" w:hAnsi="Arial" w:cs="Arial"/>
          <w:sz w:val="24"/>
          <w:szCs w:val="24"/>
        </w:rPr>
        <w:t xml:space="preserve">to </w:t>
      </w:r>
      <w:r w:rsidRPr="005E1B91">
        <w:rPr>
          <w:rFonts w:ascii="Arial" w:hAnsi="Arial" w:cs="Arial"/>
          <w:sz w:val="24"/>
          <w:szCs w:val="24"/>
        </w:rPr>
        <w:t xml:space="preserve">identify the meaning and understanding of respect </w:t>
      </w:r>
      <w:r w:rsidR="002A533F" w:rsidRPr="005E1B91">
        <w:rPr>
          <w:rFonts w:ascii="Arial" w:hAnsi="Arial" w:cs="Arial"/>
          <w:sz w:val="24"/>
          <w:szCs w:val="24"/>
        </w:rPr>
        <w:t xml:space="preserve">born of the diverse learning experiences </w:t>
      </w:r>
      <w:r w:rsidRPr="005E1B91">
        <w:rPr>
          <w:rFonts w:ascii="Arial" w:hAnsi="Arial" w:cs="Arial"/>
          <w:sz w:val="24"/>
          <w:szCs w:val="24"/>
        </w:rPr>
        <w:t xml:space="preserve">of final-year undergraduate students </w:t>
      </w:r>
      <w:r w:rsidR="00556503" w:rsidRPr="005E1B91">
        <w:rPr>
          <w:rFonts w:ascii="Arial" w:hAnsi="Arial" w:cs="Arial"/>
          <w:sz w:val="24"/>
          <w:szCs w:val="24"/>
        </w:rPr>
        <w:t xml:space="preserve">enrolled on a business consultancy module, </w:t>
      </w:r>
      <w:r w:rsidR="002A533F" w:rsidRPr="005E1B91">
        <w:rPr>
          <w:rFonts w:ascii="Arial" w:hAnsi="Arial" w:cs="Arial"/>
          <w:sz w:val="24"/>
          <w:szCs w:val="24"/>
        </w:rPr>
        <w:t>as employees and captains of industry of the future. These</w:t>
      </w:r>
      <w:r w:rsidR="002A533F" w:rsidRPr="007D7664">
        <w:rPr>
          <w:rFonts w:ascii="Arial" w:hAnsi="Arial" w:cs="Arial"/>
          <w:sz w:val="24"/>
          <w:szCs w:val="24"/>
        </w:rPr>
        <w:t xml:space="preserve"> </w:t>
      </w:r>
      <w:r w:rsidR="002A533F" w:rsidRPr="007D7664">
        <w:rPr>
          <w:rFonts w:ascii="Arial" w:hAnsi="Arial" w:cs="Arial"/>
          <w:sz w:val="24"/>
          <w:szCs w:val="24"/>
        </w:rPr>
        <w:lastRenderedPageBreak/>
        <w:t xml:space="preserve">students were </w:t>
      </w:r>
      <w:r w:rsidRPr="007D7664">
        <w:rPr>
          <w:rFonts w:ascii="Arial" w:hAnsi="Arial" w:cs="Arial"/>
          <w:sz w:val="24"/>
          <w:szCs w:val="24"/>
        </w:rPr>
        <w:t>enrolled on a consultancy module at Middlesex University Business School,</w:t>
      </w:r>
      <w:r w:rsidR="002A533F" w:rsidRPr="007D7664">
        <w:rPr>
          <w:rFonts w:ascii="Arial" w:hAnsi="Arial" w:cs="Arial"/>
          <w:sz w:val="24"/>
          <w:szCs w:val="24"/>
        </w:rPr>
        <w:t xml:space="preserve"> an international institution that attracts students that represent every country in the world. </w:t>
      </w:r>
      <w:r w:rsidRPr="007D7664">
        <w:rPr>
          <w:rFonts w:ascii="Arial" w:hAnsi="Arial" w:cs="Arial"/>
          <w:sz w:val="24"/>
          <w:szCs w:val="24"/>
        </w:rPr>
        <w:t xml:space="preserve">  </w:t>
      </w:r>
    </w:p>
    <w:p w:rsidR="003347E9" w:rsidRPr="007D7664" w:rsidRDefault="0010494A" w:rsidP="00851321">
      <w:pPr>
        <w:spacing w:line="360" w:lineRule="auto"/>
        <w:rPr>
          <w:rFonts w:ascii="Arial" w:hAnsi="Arial" w:cs="Arial"/>
          <w:sz w:val="24"/>
          <w:szCs w:val="24"/>
        </w:rPr>
      </w:pPr>
      <w:r w:rsidRPr="007D7664">
        <w:rPr>
          <w:rFonts w:ascii="Arial" w:hAnsi="Arial" w:cs="Arial"/>
          <w:sz w:val="24"/>
          <w:szCs w:val="24"/>
        </w:rPr>
        <w:t>The research methodology adopted for this study</w:t>
      </w:r>
      <w:r w:rsidR="00556503">
        <w:rPr>
          <w:rFonts w:ascii="Arial" w:hAnsi="Arial" w:cs="Arial"/>
          <w:sz w:val="24"/>
          <w:szCs w:val="24"/>
        </w:rPr>
        <w:t>,</w:t>
      </w:r>
      <w:r w:rsidRPr="007D7664">
        <w:rPr>
          <w:rFonts w:ascii="Arial" w:hAnsi="Arial" w:cs="Arial"/>
          <w:sz w:val="24"/>
          <w:szCs w:val="24"/>
        </w:rPr>
        <w:t xml:space="preserve"> makes use of audio-visual recordings of the interactive behaviour and dialog</w:t>
      </w:r>
      <w:r w:rsidR="004C777F" w:rsidRPr="007D7664">
        <w:rPr>
          <w:rFonts w:ascii="Arial" w:hAnsi="Arial" w:cs="Arial"/>
          <w:sz w:val="24"/>
          <w:szCs w:val="24"/>
        </w:rPr>
        <w:t>ic exchanges between</w:t>
      </w:r>
      <w:r w:rsidR="0059601C" w:rsidRPr="007D7664">
        <w:rPr>
          <w:rFonts w:ascii="Arial" w:hAnsi="Arial" w:cs="Arial"/>
          <w:sz w:val="24"/>
          <w:szCs w:val="24"/>
        </w:rPr>
        <w:t xml:space="preserve"> </w:t>
      </w:r>
      <w:r w:rsidRPr="007D7664">
        <w:rPr>
          <w:rFonts w:ascii="Arial" w:hAnsi="Arial" w:cs="Arial"/>
          <w:sz w:val="24"/>
          <w:szCs w:val="24"/>
        </w:rPr>
        <w:t xml:space="preserve">students in focus groups. </w:t>
      </w:r>
      <w:r w:rsidR="00556503">
        <w:rPr>
          <w:rFonts w:ascii="Arial" w:hAnsi="Arial" w:cs="Arial"/>
          <w:sz w:val="24"/>
          <w:szCs w:val="24"/>
        </w:rPr>
        <w:t xml:space="preserve">Data was also extricated from the students assessed individual learning review essays at the end of their study on the business consultancy module. Evidence was also drawn from transcriptions of the audio-visual recordings, and from a diary of formative research notes documented throughout the study. </w:t>
      </w:r>
      <w:r w:rsidRPr="007D7664">
        <w:rPr>
          <w:rFonts w:ascii="Arial" w:hAnsi="Arial" w:cs="Arial"/>
          <w:sz w:val="24"/>
          <w:szCs w:val="24"/>
        </w:rPr>
        <w:t xml:space="preserve">The focus groups comprised of between four to six </w:t>
      </w:r>
      <w:r w:rsidR="0059601C" w:rsidRPr="007D7664">
        <w:rPr>
          <w:rFonts w:ascii="Arial" w:hAnsi="Arial" w:cs="Arial"/>
          <w:sz w:val="24"/>
          <w:szCs w:val="24"/>
        </w:rPr>
        <w:t xml:space="preserve">volunteer </w:t>
      </w:r>
      <w:r w:rsidRPr="007D7664">
        <w:rPr>
          <w:rFonts w:ascii="Arial" w:hAnsi="Arial" w:cs="Arial"/>
          <w:sz w:val="24"/>
          <w:szCs w:val="24"/>
        </w:rPr>
        <w:t>students of mixed gender, ethnicity</w:t>
      </w:r>
      <w:r w:rsidR="00115DCA" w:rsidRPr="007D7664">
        <w:rPr>
          <w:rFonts w:ascii="Arial" w:hAnsi="Arial" w:cs="Arial"/>
          <w:sz w:val="24"/>
          <w:szCs w:val="24"/>
        </w:rPr>
        <w:t>, ages,</w:t>
      </w:r>
      <w:r w:rsidRPr="007D7664">
        <w:rPr>
          <w:rFonts w:ascii="Arial" w:hAnsi="Arial" w:cs="Arial"/>
          <w:sz w:val="24"/>
          <w:szCs w:val="24"/>
        </w:rPr>
        <w:t xml:space="preserve"> and cultures</w:t>
      </w:r>
      <w:r w:rsidR="00115DCA" w:rsidRPr="007D7664">
        <w:rPr>
          <w:rFonts w:ascii="Arial" w:hAnsi="Arial" w:cs="Arial"/>
          <w:sz w:val="24"/>
          <w:szCs w:val="24"/>
        </w:rPr>
        <w:t>, working together throughout the</w:t>
      </w:r>
      <w:r w:rsidR="00E81618" w:rsidRPr="007D7664">
        <w:rPr>
          <w:rFonts w:ascii="Arial" w:hAnsi="Arial" w:cs="Arial"/>
          <w:sz w:val="24"/>
          <w:szCs w:val="24"/>
        </w:rPr>
        <w:t xml:space="preserve"> r</w:t>
      </w:r>
      <w:r w:rsidRPr="007D7664">
        <w:rPr>
          <w:rFonts w:ascii="Arial" w:hAnsi="Arial" w:cs="Arial"/>
          <w:sz w:val="24"/>
          <w:szCs w:val="24"/>
        </w:rPr>
        <w:t xml:space="preserve">esearch </w:t>
      </w:r>
      <w:r w:rsidR="00115DCA" w:rsidRPr="007D7664">
        <w:rPr>
          <w:rFonts w:ascii="Arial" w:hAnsi="Arial" w:cs="Arial"/>
          <w:sz w:val="24"/>
          <w:szCs w:val="24"/>
        </w:rPr>
        <w:t>that was across</w:t>
      </w:r>
      <w:r w:rsidRPr="007D7664">
        <w:rPr>
          <w:rFonts w:ascii="Arial" w:hAnsi="Arial" w:cs="Arial"/>
          <w:sz w:val="24"/>
          <w:szCs w:val="24"/>
        </w:rPr>
        <w:t xml:space="preserve"> two phases of the study</w:t>
      </w:r>
      <w:r w:rsidR="00115DCA" w:rsidRPr="007D7664">
        <w:rPr>
          <w:rFonts w:ascii="Arial" w:hAnsi="Arial" w:cs="Arial"/>
          <w:sz w:val="24"/>
          <w:szCs w:val="24"/>
        </w:rPr>
        <w:t>, which</w:t>
      </w:r>
      <w:r w:rsidRPr="007D7664">
        <w:rPr>
          <w:rFonts w:ascii="Arial" w:hAnsi="Arial" w:cs="Arial"/>
          <w:sz w:val="24"/>
          <w:szCs w:val="24"/>
        </w:rPr>
        <w:t xml:space="preserve"> began in 2007 and concluded in 2009</w:t>
      </w:r>
      <w:r w:rsidR="00E81618" w:rsidRPr="007D7664">
        <w:rPr>
          <w:rFonts w:ascii="Arial" w:hAnsi="Arial" w:cs="Arial"/>
          <w:sz w:val="24"/>
          <w:szCs w:val="24"/>
        </w:rPr>
        <w:t>.</w:t>
      </w:r>
    </w:p>
    <w:p w:rsidR="00E707A6" w:rsidRPr="00A47BF0" w:rsidRDefault="00D13210" w:rsidP="00851321">
      <w:pPr>
        <w:spacing w:line="360" w:lineRule="auto"/>
        <w:rPr>
          <w:rFonts w:ascii="Arial" w:hAnsi="Arial" w:cs="Arial"/>
          <w:sz w:val="24"/>
          <w:szCs w:val="24"/>
        </w:rPr>
      </w:pPr>
      <w:r>
        <w:rPr>
          <w:rFonts w:ascii="Arial" w:hAnsi="Arial" w:cs="Arial"/>
          <w:sz w:val="24"/>
          <w:szCs w:val="24"/>
        </w:rPr>
        <w:t>The findings from this study</w:t>
      </w:r>
      <w:r w:rsidR="003F2EA5">
        <w:rPr>
          <w:rFonts w:ascii="Arial" w:hAnsi="Arial" w:cs="Arial"/>
          <w:sz w:val="24"/>
          <w:szCs w:val="24"/>
        </w:rPr>
        <w:t xml:space="preserve"> were</w:t>
      </w:r>
      <w:r>
        <w:rPr>
          <w:rFonts w:ascii="Arial" w:hAnsi="Arial" w:cs="Arial"/>
          <w:sz w:val="24"/>
          <w:szCs w:val="24"/>
        </w:rPr>
        <w:t xml:space="preserve"> born of a t</w:t>
      </w:r>
      <w:r w:rsidR="00E81618" w:rsidRPr="007D7664">
        <w:rPr>
          <w:rFonts w:ascii="Arial" w:hAnsi="Arial" w:cs="Arial"/>
          <w:sz w:val="24"/>
          <w:szCs w:val="24"/>
        </w:rPr>
        <w:t>he</w:t>
      </w:r>
      <w:r>
        <w:rPr>
          <w:rFonts w:ascii="Arial" w:hAnsi="Arial" w:cs="Arial"/>
          <w:sz w:val="24"/>
          <w:szCs w:val="24"/>
        </w:rPr>
        <w:t xml:space="preserve">matic analysis </w:t>
      </w:r>
      <w:r w:rsidR="003C5D21">
        <w:rPr>
          <w:rFonts w:ascii="Arial" w:hAnsi="Arial" w:cs="Arial"/>
          <w:sz w:val="24"/>
          <w:szCs w:val="24"/>
        </w:rPr>
        <w:t xml:space="preserve">and triangulation </w:t>
      </w:r>
      <w:r>
        <w:rPr>
          <w:rFonts w:ascii="Arial" w:hAnsi="Arial" w:cs="Arial"/>
          <w:sz w:val="24"/>
          <w:szCs w:val="24"/>
        </w:rPr>
        <w:t>of the data-set</w:t>
      </w:r>
      <w:r w:rsidR="002543B5">
        <w:rPr>
          <w:rFonts w:ascii="Arial" w:hAnsi="Arial" w:cs="Arial"/>
          <w:sz w:val="24"/>
          <w:szCs w:val="24"/>
        </w:rPr>
        <w:t>,</w:t>
      </w:r>
      <w:r w:rsidR="001B608A">
        <w:rPr>
          <w:rFonts w:ascii="Arial" w:hAnsi="Arial" w:cs="Arial"/>
          <w:sz w:val="24"/>
          <w:szCs w:val="24"/>
        </w:rPr>
        <w:t xml:space="preserve"> elicited from the research methods used to capture rich</w:t>
      </w:r>
      <w:r w:rsidR="00BF1D47">
        <w:rPr>
          <w:rFonts w:ascii="Arial" w:hAnsi="Arial" w:cs="Arial"/>
          <w:sz w:val="24"/>
          <w:szCs w:val="24"/>
        </w:rPr>
        <w:t xml:space="preserve"> information</w:t>
      </w:r>
      <w:r w:rsidR="00017967">
        <w:rPr>
          <w:rFonts w:ascii="Arial" w:hAnsi="Arial" w:cs="Arial"/>
          <w:sz w:val="24"/>
          <w:szCs w:val="24"/>
        </w:rPr>
        <w:t xml:space="preserve">. This </w:t>
      </w:r>
      <w:r w:rsidR="00E707A6">
        <w:rPr>
          <w:rFonts w:ascii="Arial" w:hAnsi="Arial" w:cs="Arial"/>
          <w:sz w:val="24"/>
          <w:szCs w:val="24"/>
        </w:rPr>
        <w:t xml:space="preserve">revealed </w:t>
      </w:r>
      <w:r w:rsidR="00E81618" w:rsidRPr="007D7664">
        <w:rPr>
          <w:rFonts w:ascii="Arial" w:hAnsi="Arial" w:cs="Arial"/>
          <w:sz w:val="24"/>
          <w:szCs w:val="24"/>
        </w:rPr>
        <w:t>that respect is a common and significant shared value</w:t>
      </w:r>
      <w:r w:rsidR="002D60BA" w:rsidRPr="007D7664">
        <w:rPr>
          <w:rFonts w:ascii="Arial" w:hAnsi="Arial" w:cs="Arial"/>
          <w:sz w:val="24"/>
          <w:szCs w:val="24"/>
        </w:rPr>
        <w:t xml:space="preserve"> for those of cultural difference</w:t>
      </w:r>
      <w:r w:rsidR="00E81618" w:rsidRPr="007D7664">
        <w:rPr>
          <w:rFonts w:ascii="Arial" w:hAnsi="Arial" w:cs="Arial"/>
          <w:sz w:val="24"/>
          <w:szCs w:val="24"/>
        </w:rPr>
        <w:t xml:space="preserve"> </w:t>
      </w:r>
      <w:r w:rsidR="002D60BA" w:rsidRPr="007D7664">
        <w:rPr>
          <w:rFonts w:ascii="Arial" w:hAnsi="Arial" w:cs="Arial"/>
          <w:sz w:val="24"/>
          <w:szCs w:val="24"/>
        </w:rPr>
        <w:t xml:space="preserve">that meant the same, similar, and dissimilar things </w:t>
      </w:r>
      <w:r w:rsidR="00B179B5" w:rsidRPr="007D7664">
        <w:rPr>
          <w:rFonts w:ascii="Arial" w:hAnsi="Arial" w:cs="Arial"/>
          <w:sz w:val="24"/>
          <w:szCs w:val="24"/>
        </w:rPr>
        <w:t xml:space="preserve">to the same or different </w:t>
      </w:r>
      <w:r w:rsidR="0045484A" w:rsidRPr="007D7664">
        <w:rPr>
          <w:rFonts w:ascii="Arial" w:hAnsi="Arial" w:cs="Arial"/>
          <w:sz w:val="24"/>
          <w:szCs w:val="24"/>
        </w:rPr>
        <w:t>students</w:t>
      </w:r>
      <w:r w:rsidR="00B179B5" w:rsidRPr="007D7664">
        <w:rPr>
          <w:rFonts w:ascii="Arial" w:hAnsi="Arial" w:cs="Arial"/>
          <w:sz w:val="24"/>
          <w:szCs w:val="24"/>
        </w:rPr>
        <w:t xml:space="preserve">, </w:t>
      </w:r>
      <w:r w:rsidR="00E06FA9" w:rsidRPr="007D7664">
        <w:rPr>
          <w:rFonts w:ascii="Arial" w:hAnsi="Arial" w:cs="Arial"/>
          <w:sz w:val="24"/>
          <w:szCs w:val="24"/>
        </w:rPr>
        <w:t>depending on the</w:t>
      </w:r>
      <w:r w:rsidR="0045484A" w:rsidRPr="007D7664">
        <w:rPr>
          <w:rFonts w:ascii="Arial" w:hAnsi="Arial" w:cs="Arial"/>
          <w:sz w:val="24"/>
          <w:szCs w:val="24"/>
        </w:rPr>
        <w:t>ir</w:t>
      </w:r>
      <w:r w:rsidR="00E06FA9" w:rsidRPr="007D7664">
        <w:rPr>
          <w:rFonts w:ascii="Arial" w:hAnsi="Arial" w:cs="Arial"/>
          <w:sz w:val="24"/>
          <w:szCs w:val="24"/>
        </w:rPr>
        <w:t xml:space="preserve"> cultures.</w:t>
      </w:r>
      <w:r w:rsidR="0045484A" w:rsidRPr="007D7664">
        <w:rPr>
          <w:rFonts w:ascii="Arial" w:hAnsi="Arial" w:cs="Arial"/>
          <w:sz w:val="24"/>
          <w:szCs w:val="24"/>
        </w:rPr>
        <w:t xml:space="preserve"> </w:t>
      </w:r>
      <w:r w:rsidR="0045484A" w:rsidRPr="00A47BF0">
        <w:rPr>
          <w:rFonts w:ascii="Arial" w:hAnsi="Arial" w:cs="Arial"/>
          <w:sz w:val="24"/>
          <w:szCs w:val="24"/>
        </w:rPr>
        <w:t xml:space="preserve">The research findings also </w:t>
      </w:r>
      <w:r w:rsidR="00E707A6" w:rsidRPr="00A47BF0">
        <w:rPr>
          <w:rFonts w:ascii="Arial" w:hAnsi="Arial" w:cs="Arial"/>
          <w:sz w:val="24"/>
          <w:szCs w:val="24"/>
        </w:rPr>
        <w:t xml:space="preserve">identified that </w:t>
      </w:r>
      <w:r w:rsidR="00841212" w:rsidRPr="00A47BF0">
        <w:rPr>
          <w:rFonts w:ascii="Arial" w:hAnsi="Arial" w:cs="Arial"/>
          <w:sz w:val="24"/>
          <w:szCs w:val="24"/>
        </w:rPr>
        <w:t>the</w:t>
      </w:r>
      <w:r w:rsidR="00A47BF0">
        <w:rPr>
          <w:rFonts w:ascii="Arial" w:hAnsi="Arial" w:cs="Arial"/>
          <w:sz w:val="24"/>
          <w:szCs w:val="24"/>
        </w:rPr>
        <w:t>re are</w:t>
      </w:r>
      <w:r w:rsidR="00E707A6" w:rsidRPr="00A47BF0">
        <w:rPr>
          <w:rFonts w:ascii="Arial" w:hAnsi="Arial" w:cs="Arial"/>
          <w:sz w:val="24"/>
          <w:szCs w:val="24"/>
        </w:rPr>
        <w:t xml:space="preserve"> </w:t>
      </w:r>
      <w:r w:rsidR="00F71D05" w:rsidRPr="00A47BF0">
        <w:rPr>
          <w:rFonts w:ascii="Arial" w:hAnsi="Arial" w:cs="Arial"/>
          <w:sz w:val="24"/>
          <w:szCs w:val="24"/>
        </w:rPr>
        <w:t xml:space="preserve">four </w:t>
      </w:r>
      <w:r w:rsidR="00E707A6" w:rsidRPr="00A47BF0">
        <w:rPr>
          <w:rFonts w:ascii="Arial" w:hAnsi="Arial" w:cs="Arial"/>
          <w:sz w:val="24"/>
          <w:szCs w:val="24"/>
        </w:rPr>
        <w:t>key factor</w:t>
      </w:r>
      <w:r w:rsidR="00841212" w:rsidRPr="00A47BF0">
        <w:rPr>
          <w:rFonts w:ascii="Arial" w:hAnsi="Arial" w:cs="Arial"/>
          <w:sz w:val="24"/>
          <w:szCs w:val="24"/>
        </w:rPr>
        <w:t>s</w:t>
      </w:r>
      <w:r w:rsidR="00E707A6" w:rsidRPr="00A47BF0">
        <w:rPr>
          <w:rFonts w:ascii="Arial" w:hAnsi="Arial" w:cs="Arial"/>
          <w:sz w:val="24"/>
          <w:szCs w:val="24"/>
        </w:rPr>
        <w:t xml:space="preserve"> </w:t>
      </w:r>
      <w:r w:rsidR="00F71D05" w:rsidRPr="00A47BF0">
        <w:rPr>
          <w:rFonts w:ascii="Arial" w:hAnsi="Arial" w:cs="Arial"/>
          <w:sz w:val="24"/>
          <w:szCs w:val="24"/>
        </w:rPr>
        <w:t>that policy makers</w:t>
      </w:r>
      <w:r w:rsidR="00A47BF0">
        <w:rPr>
          <w:rFonts w:ascii="Arial" w:hAnsi="Arial" w:cs="Arial"/>
          <w:sz w:val="24"/>
          <w:szCs w:val="24"/>
        </w:rPr>
        <w:t xml:space="preserve"> would</w:t>
      </w:r>
      <w:r w:rsidR="00F71D05" w:rsidRPr="00A47BF0">
        <w:rPr>
          <w:rFonts w:ascii="Arial" w:hAnsi="Arial" w:cs="Arial"/>
          <w:sz w:val="24"/>
          <w:szCs w:val="24"/>
        </w:rPr>
        <w:t xml:space="preserve"> need to consider so that </w:t>
      </w:r>
      <w:r w:rsidR="0045484A" w:rsidRPr="00A47BF0">
        <w:rPr>
          <w:rFonts w:ascii="Arial" w:hAnsi="Arial" w:cs="Arial"/>
          <w:sz w:val="24"/>
          <w:szCs w:val="24"/>
        </w:rPr>
        <w:t xml:space="preserve">wealth creating societies </w:t>
      </w:r>
      <w:r w:rsidR="00F71D05" w:rsidRPr="00A47BF0">
        <w:rPr>
          <w:rFonts w:ascii="Arial" w:hAnsi="Arial" w:cs="Arial"/>
          <w:sz w:val="24"/>
          <w:szCs w:val="24"/>
        </w:rPr>
        <w:t xml:space="preserve">can </w:t>
      </w:r>
      <w:r w:rsidR="0045484A" w:rsidRPr="00A47BF0">
        <w:rPr>
          <w:rFonts w:ascii="Arial" w:hAnsi="Arial" w:cs="Arial"/>
          <w:sz w:val="24"/>
          <w:szCs w:val="24"/>
        </w:rPr>
        <w:t>maintain their sustainability in a global environment</w:t>
      </w:r>
      <w:r w:rsidR="00A47BF0" w:rsidRPr="00A47BF0">
        <w:rPr>
          <w:rFonts w:ascii="Arial" w:hAnsi="Arial" w:cs="Arial"/>
          <w:sz w:val="24"/>
          <w:szCs w:val="24"/>
        </w:rPr>
        <w:t>. That is</w:t>
      </w:r>
      <w:r w:rsidR="00F71D05" w:rsidRPr="00A47BF0">
        <w:rPr>
          <w:rFonts w:ascii="Arial" w:hAnsi="Arial" w:cs="Arial"/>
          <w:sz w:val="24"/>
          <w:szCs w:val="24"/>
        </w:rPr>
        <w:t>; Respect is a common value for all</w:t>
      </w:r>
      <w:r w:rsidR="00A47BF0">
        <w:rPr>
          <w:rFonts w:ascii="Arial" w:hAnsi="Arial" w:cs="Arial"/>
          <w:sz w:val="24"/>
          <w:szCs w:val="24"/>
        </w:rPr>
        <w:t>;</w:t>
      </w:r>
      <w:r w:rsidR="00F71D05" w:rsidRPr="00A47BF0">
        <w:rPr>
          <w:rFonts w:ascii="Arial" w:hAnsi="Arial" w:cs="Arial"/>
          <w:sz w:val="24"/>
          <w:szCs w:val="24"/>
        </w:rPr>
        <w:t xml:space="preserve"> Culture is applicable to everyone</w:t>
      </w:r>
      <w:r w:rsidR="00A47BF0">
        <w:rPr>
          <w:rFonts w:ascii="Arial" w:hAnsi="Arial" w:cs="Arial"/>
          <w:sz w:val="24"/>
          <w:szCs w:val="24"/>
        </w:rPr>
        <w:t>;</w:t>
      </w:r>
      <w:r w:rsidR="00F71D05" w:rsidRPr="00A47BF0">
        <w:rPr>
          <w:rFonts w:ascii="Arial" w:hAnsi="Arial" w:cs="Arial"/>
          <w:sz w:val="24"/>
          <w:szCs w:val="24"/>
        </w:rPr>
        <w:t xml:space="preserve"> Globalisation is an increasing</w:t>
      </w:r>
      <w:r w:rsidR="00A47BF0">
        <w:rPr>
          <w:rFonts w:ascii="Arial" w:hAnsi="Arial" w:cs="Arial"/>
          <w:sz w:val="24"/>
          <w:szCs w:val="24"/>
        </w:rPr>
        <w:t>ly</w:t>
      </w:r>
      <w:r w:rsidR="00F71D05" w:rsidRPr="00A47BF0">
        <w:rPr>
          <w:rFonts w:ascii="Arial" w:hAnsi="Arial" w:cs="Arial"/>
          <w:sz w:val="24"/>
          <w:szCs w:val="24"/>
        </w:rPr>
        <w:t xml:space="preserve"> common trend</w:t>
      </w:r>
      <w:r w:rsidR="00A47BF0">
        <w:rPr>
          <w:rFonts w:ascii="Arial" w:hAnsi="Arial" w:cs="Arial"/>
          <w:sz w:val="24"/>
          <w:szCs w:val="24"/>
        </w:rPr>
        <w:t>;</w:t>
      </w:r>
      <w:r w:rsidR="00F71D05" w:rsidRPr="00A47BF0">
        <w:rPr>
          <w:rFonts w:ascii="Arial" w:hAnsi="Arial" w:cs="Arial"/>
          <w:sz w:val="24"/>
          <w:szCs w:val="24"/>
        </w:rPr>
        <w:t xml:space="preserve"> and that</w:t>
      </w:r>
      <w:r w:rsidR="00A47BF0">
        <w:rPr>
          <w:rFonts w:ascii="Arial" w:hAnsi="Arial" w:cs="Arial"/>
          <w:sz w:val="24"/>
          <w:szCs w:val="24"/>
        </w:rPr>
        <w:t>,</w:t>
      </w:r>
      <w:r w:rsidR="00F71D05" w:rsidRPr="00A47BF0">
        <w:rPr>
          <w:rFonts w:ascii="Arial" w:hAnsi="Arial" w:cs="Arial"/>
          <w:sz w:val="24"/>
          <w:szCs w:val="24"/>
        </w:rPr>
        <w:t xml:space="preserve"> </w:t>
      </w:r>
      <w:r w:rsidR="00A47BF0" w:rsidRPr="00A47BF0">
        <w:rPr>
          <w:rFonts w:ascii="Arial" w:hAnsi="Arial" w:cs="Arial"/>
          <w:sz w:val="24"/>
          <w:szCs w:val="24"/>
        </w:rPr>
        <w:t xml:space="preserve">culturally driven </w:t>
      </w:r>
      <w:r w:rsidR="00A47BF0" w:rsidRPr="00A47BF0">
        <w:rPr>
          <w:rFonts w:ascii="Arial" w:hAnsi="Arial" w:cs="Arial"/>
          <w:i/>
          <w:sz w:val="24"/>
          <w:szCs w:val="24"/>
        </w:rPr>
        <w:t>Perceptions</w:t>
      </w:r>
      <w:r w:rsidR="00A47BF0" w:rsidRPr="00A47BF0">
        <w:rPr>
          <w:rFonts w:ascii="Arial" w:hAnsi="Arial" w:cs="Arial"/>
          <w:sz w:val="24"/>
          <w:szCs w:val="24"/>
        </w:rPr>
        <w:t xml:space="preserve">, </w:t>
      </w:r>
      <w:r w:rsidR="00A47BF0" w:rsidRPr="00A47BF0">
        <w:rPr>
          <w:rFonts w:ascii="Arial" w:hAnsi="Arial" w:cs="Arial"/>
          <w:i/>
          <w:sz w:val="24"/>
          <w:szCs w:val="24"/>
        </w:rPr>
        <w:t>Attitudes</w:t>
      </w:r>
      <w:r w:rsidR="00A47BF0" w:rsidRPr="00A47BF0">
        <w:rPr>
          <w:rFonts w:ascii="Arial" w:hAnsi="Arial" w:cs="Arial"/>
          <w:sz w:val="24"/>
          <w:szCs w:val="24"/>
        </w:rPr>
        <w:t xml:space="preserve">, and </w:t>
      </w:r>
      <w:r w:rsidR="00A47BF0" w:rsidRPr="00A47BF0">
        <w:rPr>
          <w:rFonts w:ascii="Arial" w:hAnsi="Arial" w:cs="Arial"/>
          <w:i/>
          <w:sz w:val="24"/>
          <w:szCs w:val="24"/>
        </w:rPr>
        <w:t>Feelings</w:t>
      </w:r>
      <w:r w:rsidR="00A47BF0" w:rsidRPr="00A47BF0">
        <w:rPr>
          <w:rFonts w:ascii="Arial" w:hAnsi="Arial" w:cs="Arial"/>
          <w:sz w:val="24"/>
          <w:szCs w:val="24"/>
        </w:rPr>
        <w:t xml:space="preserve"> as emotions, are prerequisites for understanding the meaning</w:t>
      </w:r>
      <w:r w:rsidR="00A47BF0" w:rsidRPr="00F71D05">
        <w:rPr>
          <w:rFonts w:ascii="Arial" w:hAnsi="Arial" w:cs="Arial"/>
          <w:b/>
          <w:sz w:val="24"/>
          <w:szCs w:val="24"/>
        </w:rPr>
        <w:t xml:space="preserve"> </w:t>
      </w:r>
      <w:r w:rsidR="00A47BF0" w:rsidRPr="00A47BF0">
        <w:rPr>
          <w:rFonts w:ascii="Arial" w:hAnsi="Arial" w:cs="Arial"/>
          <w:sz w:val="24"/>
          <w:szCs w:val="24"/>
        </w:rPr>
        <w:t xml:space="preserve">of respect </w:t>
      </w:r>
      <w:r w:rsidR="00A47BF0">
        <w:rPr>
          <w:rFonts w:ascii="Arial" w:hAnsi="Arial" w:cs="Arial"/>
          <w:sz w:val="24"/>
          <w:szCs w:val="24"/>
        </w:rPr>
        <w:t xml:space="preserve">in </w:t>
      </w:r>
      <w:r w:rsidR="00A47BF0" w:rsidRPr="00A47BF0">
        <w:rPr>
          <w:rFonts w:ascii="Arial" w:hAnsi="Arial" w:cs="Arial"/>
          <w:sz w:val="24"/>
          <w:szCs w:val="24"/>
        </w:rPr>
        <w:t>today</w:t>
      </w:r>
      <w:r w:rsidR="00A47BF0">
        <w:rPr>
          <w:rFonts w:ascii="Arial" w:hAnsi="Arial" w:cs="Arial"/>
          <w:sz w:val="24"/>
          <w:szCs w:val="24"/>
        </w:rPr>
        <w:t>’s society</w:t>
      </w:r>
      <w:r w:rsidR="00A47BF0" w:rsidRPr="00A47BF0">
        <w:rPr>
          <w:rFonts w:ascii="Arial" w:hAnsi="Arial" w:cs="Arial"/>
          <w:sz w:val="24"/>
          <w:szCs w:val="24"/>
        </w:rPr>
        <w:t xml:space="preserve">.  </w:t>
      </w:r>
      <w:r w:rsidR="00F71D05" w:rsidRPr="00A47BF0">
        <w:rPr>
          <w:rFonts w:ascii="Arial" w:hAnsi="Arial" w:cs="Arial"/>
          <w:sz w:val="24"/>
          <w:szCs w:val="24"/>
          <w:highlight w:val="yellow"/>
        </w:rPr>
        <w:t xml:space="preserve">  </w:t>
      </w:r>
    </w:p>
    <w:p w:rsidR="00C02F8E" w:rsidRPr="000B6B35" w:rsidRDefault="000B6B35" w:rsidP="0052149E">
      <w:pPr>
        <w:rPr>
          <w:rFonts w:ascii="Arial" w:hAnsi="Arial" w:cs="Arial"/>
          <w:b/>
          <w:sz w:val="24"/>
          <w:szCs w:val="24"/>
        </w:rPr>
      </w:pPr>
      <w:r w:rsidRPr="000B6B35">
        <w:rPr>
          <w:rFonts w:ascii="Arial" w:hAnsi="Arial" w:cs="Arial"/>
          <w:b/>
          <w:sz w:val="24"/>
          <w:szCs w:val="24"/>
        </w:rPr>
        <w:t>I</w:t>
      </w:r>
      <w:r w:rsidR="004D7566">
        <w:rPr>
          <w:rFonts w:ascii="Arial" w:hAnsi="Arial" w:cs="Arial"/>
          <w:b/>
          <w:sz w:val="24"/>
          <w:szCs w:val="24"/>
        </w:rPr>
        <w:t>NTRODUCTION</w:t>
      </w:r>
    </w:p>
    <w:p w:rsidR="004379C4" w:rsidRDefault="005C6995" w:rsidP="00987115">
      <w:pPr>
        <w:autoSpaceDE w:val="0"/>
        <w:autoSpaceDN w:val="0"/>
        <w:adjustRightInd w:val="0"/>
        <w:spacing w:after="0" w:line="360" w:lineRule="auto"/>
        <w:rPr>
          <w:rFonts w:ascii="Arial" w:hAnsi="Arial" w:cs="Arial"/>
          <w:sz w:val="24"/>
          <w:szCs w:val="24"/>
        </w:rPr>
      </w:pPr>
      <w:r>
        <w:rPr>
          <w:rFonts w:ascii="Arial" w:hAnsi="Arial" w:cs="Arial"/>
          <w:sz w:val="24"/>
          <w:szCs w:val="24"/>
        </w:rPr>
        <w:t>A</w:t>
      </w:r>
      <w:r w:rsidR="0091720F">
        <w:rPr>
          <w:rFonts w:ascii="Arial" w:hAnsi="Arial" w:cs="Arial"/>
          <w:sz w:val="24"/>
          <w:szCs w:val="24"/>
        </w:rPr>
        <w:t>n</w:t>
      </w:r>
      <w:r w:rsidR="00157E9F">
        <w:rPr>
          <w:rFonts w:ascii="Arial" w:hAnsi="Arial" w:cs="Arial"/>
          <w:sz w:val="24"/>
          <w:szCs w:val="24"/>
        </w:rPr>
        <w:t xml:space="preserve"> </w:t>
      </w:r>
      <w:r w:rsidR="0091720F">
        <w:rPr>
          <w:rFonts w:ascii="Arial" w:hAnsi="Arial" w:cs="Arial"/>
          <w:sz w:val="24"/>
          <w:szCs w:val="24"/>
        </w:rPr>
        <w:t>increase</w:t>
      </w:r>
      <w:r>
        <w:rPr>
          <w:rFonts w:ascii="Arial" w:hAnsi="Arial" w:cs="Arial"/>
          <w:sz w:val="24"/>
          <w:szCs w:val="24"/>
        </w:rPr>
        <w:t xml:space="preserve"> </w:t>
      </w:r>
      <w:r w:rsidR="00157E9F">
        <w:rPr>
          <w:rFonts w:ascii="Arial" w:hAnsi="Arial" w:cs="Arial"/>
          <w:sz w:val="24"/>
          <w:szCs w:val="24"/>
        </w:rPr>
        <w:t>in globalisation in the 21</w:t>
      </w:r>
      <w:r w:rsidR="00157E9F" w:rsidRPr="00157E9F">
        <w:rPr>
          <w:rFonts w:ascii="Arial" w:hAnsi="Arial" w:cs="Arial"/>
          <w:sz w:val="24"/>
          <w:szCs w:val="24"/>
          <w:vertAlign w:val="superscript"/>
        </w:rPr>
        <w:t>st</w:t>
      </w:r>
      <w:r w:rsidR="00157E9F">
        <w:rPr>
          <w:rFonts w:ascii="Arial" w:hAnsi="Arial" w:cs="Arial"/>
          <w:sz w:val="24"/>
          <w:szCs w:val="24"/>
        </w:rPr>
        <w:t xml:space="preserve"> century is a growing fact</w:t>
      </w:r>
      <w:r w:rsidR="00ED3A27">
        <w:rPr>
          <w:rFonts w:ascii="Arial" w:hAnsi="Arial" w:cs="Arial"/>
          <w:sz w:val="24"/>
          <w:szCs w:val="24"/>
        </w:rPr>
        <w:t>,</w:t>
      </w:r>
      <w:r w:rsidR="00157E9F">
        <w:rPr>
          <w:rFonts w:ascii="Arial" w:hAnsi="Arial" w:cs="Arial"/>
          <w:sz w:val="24"/>
          <w:szCs w:val="24"/>
        </w:rPr>
        <w:t xml:space="preserve"> not a fiction or </w:t>
      </w:r>
      <w:r w:rsidR="00ED3A27">
        <w:rPr>
          <w:rFonts w:ascii="Arial" w:hAnsi="Arial" w:cs="Arial"/>
          <w:sz w:val="24"/>
          <w:szCs w:val="24"/>
        </w:rPr>
        <w:t xml:space="preserve">a </w:t>
      </w:r>
      <w:r w:rsidR="00157E9F">
        <w:rPr>
          <w:rFonts w:ascii="Arial" w:hAnsi="Arial" w:cs="Arial"/>
          <w:sz w:val="24"/>
          <w:szCs w:val="24"/>
        </w:rPr>
        <w:t>fallacy. Furthermore, the impact of globalisation in the workplace is a</w:t>
      </w:r>
      <w:r w:rsidR="00D66933">
        <w:rPr>
          <w:rFonts w:ascii="Arial" w:hAnsi="Arial" w:cs="Arial"/>
          <w:sz w:val="24"/>
          <w:szCs w:val="24"/>
        </w:rPr>
        <w:t>n increasingly</w:t>
      </w:r>
      <w:r w:rsidR="00157E9F">
        <w:rPr>
          <w:rFonts w:ascii="Arial" w:hAnsi="Arial" w:cs="Arial"/>
          <w:sz w:val="24"/>
          <w:szCs w:val="24"/>
        </w:rPr>
        <w:t xml:space="preserve"> evident phenomenon </w:t>
      </w:r>
      <w:r w:rsidR="0051331C">
        <w:rPr>
          <w:rFonts w:ascii="Arial" w:hAnsi="Arial" w:cs="Arial"/>
          <w:sz w:val="24"/>
          <w:szCs w:val="24"/>
        </w:rPr>
        <w:t>that has resulted in more culturally diverse working environment</w:t>
      </w:r>
      <w:r w:rsidR="006B0797">
        <w:rPr>
          <w:rFonts w:ascii="Arial" w:hAnsi="Arial" w:cs="Arial"/>
          <w:sz w:val="24"/>
          <w:szCs w:val="24"/>
        </w:rPr>
        <w:t>s</w:t>
      </w:r>
      <w:r w:rsidR="005652D5">
        <w:rPr>
          <w:rFonts w:ascii="Arial" w:hAnsi="Arial" w:cs="Arial"/>
          <w:sz w:val="24"/>
          <w:szCs w:val="24"/>
        </w:rPr>
        <w:t xml:space="preserve">. This </w:t>
      </w:r>
      <w:r w:rsidR="00157E9F">
        <w:rPr>
          <w:rFonts w:ascii="Arial" w:hAnsi="Arial" w:cs="Arial"/>
          <w:sz w:val="24"/>
          <w:szCs w:val="24"/>
        </w:rPr>
        <w:t>is bound to have implications for HRM policy makers</w:t>
      </w:r>
      <w:r w:rsidR="00F81426">
        <w:rPr>
          <w:rFonts w:ascii="Arial" w:hAnsi="Arial" w:cs="Arial"/>
          <w:sz w:val="24"/>
          <w:szCs w:val="24"/>
        </w:rPr>
        <w:t xml:space="preserve"> a</w:t>
      </w:r>
      <w:r w:rsidR="00157E9F">
        <w:rPr>
          <w:rFonts w:ascii="Arial" w:hAnsi="Arial" w:cs="Arial"/>
          <w:sz w:val="24"/>
          <w:szCs w:val="24"/>
        </w:rPr>
        <w:t>nd</w:t>
      </w:r>
      <w:r w:rsidR="004C5FA8">
        <w:rPr>
          <w:rFonts w:ascii="Arial" w:hAnsi="Arial" w:cs="Arial"/>
          <w:sz w:val="24"/>
          <w:szCs w:val="24"/>
        </w:rPr>
        <w:t xml:space="preserve"> practitioners</w:t>
      </w:r>
      <w:r w:rsidR="005652D5">
        <w:rPr>
          <w:rFonts w:ascii="Arial" w:hAnsi="Arial" w:cs="Arial"/>
          <w:sz w:val="24"/>
          <w:szCs w:val="24"/>
        </w:rPr>
        <w:t xml:space="preserve"> who f</w:t>
      </w:r>
      <w:r w:rsidR="005B69E4">
        <w:rPr>
          <w:rFonts w:ascii="Arial" w:hAnsi="Arial" w:cs="Arial"/>
          <w:sz w:val="24"/>
          <w:szCs w:val="24"/>
        </w:rPr>
        <w:t>or instance,</w:t>
      </w:r>
      <w:r w:rsidR="005652D5">
        <w:rPr>
          <w:rFonts w:ascii="Arial" w:hAnsi="Arial" w:cs="Arial"/>
          <w:sz w:val="24"/>
          <w:szCs w:val="24"/>
        </w:rPr>
        <w:t xml:space="preserve"> need </w:t>
      </w:r>
      <w:r w:rsidR="005B69E4">
        <w:rPr>
          <w:rFonts w:ascii="Arial" w:hAnsi="Arial" w:cs="Arial"/>
          <w:sz w:val="24"/>
          <w:szCs w:val="24"/>
        </w:rPr>
        <w:t xml:space="preserve">to ensure that their </w:t>
      </w:r>
      <w:r w:rsidR="00F81426">
        <w:rPr>
          <w:rFonts w:ascii="Arial" w:hAnsi="Arial" w:cs="Arial"/>
          <w:sz w:val="24"/>
          <w:szCs w:val="24"/>
        </w:rPr>
        <w:t>organisation is</w:t>
      </w:r>
      <w:r w:rsidR="005B69E4">
        <w:rPr>
          <w:rFonts w:ascii="Arial" w:hAnsi="Arial" w:cs="Arial"/>
          <w:sz w:val="24"/>
          <w:szCs w:val="24"/>
        </w:rPr>
        <w:t xml:space="preserve"> able to comply with race relations legislation</w:t>
      </w:r>
      <w:r w:rsidR="005652D5">
        <w:rPr>
          <w:rFonts w:ascii="Arial" w:hAnsi="Arial" w:cs="Arial"/>
          <w:sz w:val="24"/>
          <w:szCs w:val="24"/>
        </w:rPr>
        <w:t>,</w:t>
      </w:r>
      <w:r w:rsidR="005B69E4">
        <w:rPr>
          <w:rFonts w:ascii="Arial" w:hAnsi="Arial" w:cs="Arial"/>
          <w:sz w:val="24"/>
          <w:szCs w:val="24"/>
        </w:rPr>
        <w:t xml:space="preserve"> such as</w:t>
      </w:r>
      <w:r w:rsidR="005652D5">
        <w:rPr>
          <w:rFonts w:ascii="Arial" w:hAnsi="Arial" w:cs="Arial"/>
          <w:sz w:val="24"/>
          <w:szCs w:val="24"/>
        </w:rPr>
        <w:t xml:space="preserve"> the UK’s amended Race Relations Act 2000, that primarily aims to address institutional racism</w:t>
      </w:r>
      <w:r w:rsidR="00157E9F">
        <w:rPr>
          <w:rFonts w:ascii="Arial" w:hAnsi="Arial" w:cs="Arial"/>
          <w:sz w:val="24"/>
          <w:szCs w:val="24"/>
        </w:rPr>
        <w:t xml:space="preserve">. </w:t>
      </w:r>
    </w:p>
    <w:p w:rsidR="004379C4" w:rsidRDefault="004379C4" w:rsidP="00987115">
      <w:pPr>
        <w:autoSpaceDE w:val="0"/>
        <w:autoSpaceDN w:val="0"/>
        <w:adjustRightInd w:val="0"/>
        <w:spacing w:after="0" w:line="360" w:lineRule="auto"/>
        <w:rPr>
          <w:rFonts w:ascii="Arial" w:hAnsi="Arial" w:cs="Arial"/>
          <w:sz w:val="24"/>
          <w:szCs w:val="24"/>
        </w:rPr>
      </w:pPr>
    </w:p>
    <w:p w:rsidR="00E25E11" w:rsidRDefault="004C5FA8" w:rsidP="00987115">
      <w:pPr>
        <w:autoSpaceDE w:val="0"/>
        <w:autoSpaceDN w:val="0"/>
        <w:adjustRightInd w:val="0"/>
        <w:spacing w:after="0" w:line="360" w:lineRule="auto"/>
        <w:rPr>
          <w:rFonts w:ascii="Arial" w:hAnsi="Arial" w:cs="Arial"/>
          <w:sz w:val="24"/>
          <w:szCs w:val="24"/>
        </w:rPr>
      </w:pPr>
      <w:r>
        <w:rPr>
          <w:rFonts w:ascii="Arial" w:hAnsi="Arial" w:cs="Arial"/>
          <w:sz w:val="24"/>
          <w:szCs w:val="24"/>
        </w:rPr>
        <w:lastRenderedPageBreak/>
        <w:t>According to Rae and Rowley (</w:t>
      </w:r>
      <w:r w:rsidR="00987115">
        <w:rPr>
          <w:rFonts w:ascii="Arial" w:hAnsi="Arial" w:cs="Arial"/>
          <w:sz w:val="24"/>
          <w:szCs w:val="24"/>
        </w:rPr>
        <w:t xml:space="preserve">2001) </w:t>
      </w:r>
      <w:r w:rsidRPr="00987115">
        <w:rPr>
          <w:rFonts w:ascii="Arial" w:hAnsi="Arial" w:cs="Arial"/>
          <w:sz w:val="24"/>
          <w:szCs w:val="24"/>
        </w:rPr>
        <w:t>“</w:t>
      </w:r>
      <w:r w:rsidRPr="00987115">
        <w:rPr>
          <w:rFonts w:ascii="Arial" w:hAnsi="Arial" w:cs="Arial"/>
          <w:sz w:val="24"/>
          <w:szCs w:val="24"/>
          <w:lang w:val="en-US"/>
        </w:rPr>
        <w:t>Globalization’s impacts on HRM may come via the opening up and penetration of economies to external forces and influences</w:t>
      </w:r>
      <w:r w:rsidR="003B77E6">
        <w:rPr>
          <w:rFonts w:ascii="Arial" w:hAnsi="Arial" w:cs="Arial"/>
          <w:sz w:val="24"/>
          <w:szCs w:val="24"/>
          <w:lang w:val="en-US"/>
        </w:rPr>
        <w:t>”; hence a change in individual outlooks</w:t>
      </w:r>
      <w:r w:rsidR="00DC35E3">
        <w:rPr>
          <w:rFonts w:ascii="Arial" w:hAnsi="Arial" w:cs="Arial"/>
          <w:sz w:val="24"/>
          <w:szCs w:val="24"/>
          <w:lang w:val="en-US"/>
        </w:rPr>
        <w:t>, actions</w:t>
      </w:r>
      <w:r w:rsidR="003B77E6">
        <w:rPr>
          <w:rFonts w:ascii="Arial" w:hAnsi="Arial" w:cs="Arial"/>
          <w:sz w:val="24"/>
          <w:szCs w:val="24"/>
          <w:lang w:val="en-US"/>
        </w:rPr>
        <w:t xml:space="preserve"> and attitudes. This was an observation made by </w:t>
      </w:r>
      <w:r w:rsidR="00287CB2" w:rsidRPr="00091008">
        <w:rPr>
          <w:rFonts w:ascii="Arial" w:hAnsi="Arial" w:cs="Arial"/>
          <w:sz w:val="24"/>
          <w:szCs w:val="24"/>
        </w:rPr>
        <w:t>Woodward, Zlatko, Skrbis and Bean (2008),</w:t>
      </w:r>
      <w:r w:rsidR="003B77E6">
        <w:rPr>
          <w:rFonts w:ascii="Arial" w:hAnsi="Arial" w:cs="Arial"/>
          <w:sz w:val="24"/>
          <w:szCs w:val="24"/>
        </w:rPr>
        <w:t xml:space="preserve"> who state that</w:t>
      </w:r>
      <w:r w:rsidR="00287CB2" w:rsidRPr="00091008">
        <w:rPr>
          <w:rFonts w:ascii="Arial" w:hAnsi="Arial" w:cs="Arial"/>
          <w:sz w:val="24"/>
          <w:szCs w:val="24"/>
        </w:rPr>
        <w:t xml:space="preserve"> “one of the widely accepted consequences of globalisation is the development of individual outlooks, behaviours and feelings that transcend local and national boundaries</w:t>
      </w:r>
      <w:r w:rsidR="009D60D8" w:rsidRPr="00091008">
        <w:rPr>
          <w:rFonts w:ascii="Arial" w:hAnsi="Arial" w:cs="Arial"/>
          <w:sz w:val="24"/>
          <w:szCs w:val="24"/>
        </w:rPr>
        <w:t>”</w:t>
      </w:r>
      <w:r w:rsidR="00287CB2" w:rsidRPr="00091008">
        <w:rPr>
          <w:rFonts w:ascii="Arial" w:hAnsi="Arial" w:cs="Arial"/>
          <w:sz w:val="24"/>
          <w:szCs w:val="24"/>
        </w:rPr>
        <w:t>.</w:t>
      </w:r>
      <w:r w:rsidR="009D60D8" w:rsidRPr="00091008">
        <w:rPr>
          <w:rFonts w:ascii="Arial" w:hAnsi="Arial" w:cs="Arial"/>
          <w:sz w:val="24"/>
          <w:szCs w:val="24"/>
        </w:rPr>
        <w:t xml:space="preserve"> This changing dynamics </w:t>
      </w:r>
      <w:r w:rsidR="000D68F8">
        <w:rPr>
          <w:rFonts w:ascii="Arial" w:hAnsi="Arial" w:cs="Arial"/>
          <w:sz w:val="24"/>
          <w:szCs w:val="24"/>
        </w:rPr>
        <w:t xml:space="preserve">due to the consequences of globalisation </w:t>
      </w:r>
      <w:r w:rsidR="009D60D8" w:rsidRPr="00091008">
        <w:rPr>
          <w:rFonts w:ascii="Arial" w:hAnsi="Arial" w:cs="Arial"/>
          <w:sz w:val="24"/>
          <w:szCs w:val="24"/>
        </w:rPr>
        <w:t>has resulted in an increase in heterogeneous communities locally, nationally and internationally</w:t>
      </w:r>
      <w:r w:rsidR="001D55C6">
        <w:rPr>
          <w:rFonts w:ascii="Arial" w:hAnsi="Arial" w:cs="Arial"/>
          <w:sz w:val="24"/>
          <w:szCs w:val="24"/>
        </w:rPr>
        <w:t>, as reflected in</w:t>
      </w:r>
      <w:r w:rsidR="006C098E">
        <w:rPr>
          <w:rFonts w:ascii="Arial" w:hAnsi="Arial" w:cs="Arial"/>
          <w:sz w:val="24"/>
          <w:szCs w:val="24"/>
        </w:rPr>
        <w:t xml:space="preserve"> UK Government figures (ONS</w:t>
      </w:r>
      <w:r w:rsidR="006C098E" w:rsidRPr="00B1015E">
        <w:rPr>
          <w:rFonts w:ascii="Arial" w:hAnsi="Arial" w:cs="Arial"/>
          <w:sz w:val="24"/>
          <w:szCs w:val="24"/>
        </w:rPr>
        <w:t xml:space="preserve"> 2002</w:t>
      </w:r>
      <w:r w:rsidR="006C098E">
        <w:rPr>
          <w:rFonts w:ascii="Arial" w:hAnsi="Arial" w:cs="Arial"/>
          <w:sz w:val="24"/>
          <w:szCs w:val="24"/>
        </w:rPr>
        <w:t xml:space="preserve">) </w:t>
      </w:r>
      <w:r w:rsidR="001D55C6">
        <w:rPr>
          <w:rFonts w:ascii="Arial" w:hAnsi="Arial" w:cs="Arial"/>
          <w:sz w:val="24"/>
          <w:szCs w:val="24"/>
        </w:rPr>
        <w:t xml:space="preserve">that </w:t>
      </w:r>
      <w:r w:rsidR="006C098E">
        <w:rPr>
          <w:rFonts w:ascii="Arial" w:hAnsi="Arial" w:cs="Arial"/>
          <w:sz w:val="24"/>
          <w:szCs w:val="24"/>
        </w:rPr>
        <w:t xml:space="preserve">note </w:t>
      </w:r>
      <w:r w:rsidR="006C098E" w:rsidRPr="00B1015E">
        <w:rPr>
          <w:rFonts w:ascii="Arial" w:hAnsi="Arial" w:cs="Arial"/>
          <w:sz w:val="24"/>
          <w:szCs w:val="24"/>
        </w:rPr>
        <w:t xml:space="preserve">that </w:t>
      </w:r>
      <w:r w:rsidR="006C098E">
        <w:rPr>
          <w:rFonts w:ascii="Arial" w:hAnsi="Arial" w:cs="Arial"/>
          <w:sz w:val="24"/>
          <w:szCs w:val="24"/>
        </w:rPr>
        <w:t xml:space="preserve">those from a </w:t>
      </w:r>
      <w:r w:rsidR="006C098E" w:rsidRPr="00B1015E">
        <w:rPr>
          <w:rFonts w:ascii="Arial" w:hAnsi="Arial" w:cs="Arial"/>
          <w:sz w:val="24"/>
          <w:szCs w:val="24"/>
        </w:rPr>
        <w:t xml:space="preserve">minority ethnic </w:t>
      </w:r>
      <w:r w:rsidR="006C098E">
        <w:rPr>
          <w:rFonts w:ascii="Arial" w:hAnsi="Arial" w:cs="Arial"/>
          <w:sz w:val="24"/>
          <w:szCs w:val="24"/>
        </w:rPr>
        <w:t>backgrounds totalled</w:t>
      </w:r>
      <w:r w:rsidR="006C098E" w:rsidRPr="00B1015E">
        <w:rPr>
          <w:rFonts w:ascii="Arial" w:hAnsi="Arial" w:cs="Arial"/>
          <w:sz w:val="24"/>
          <w:szCs w:val="24"/>
        </w:rPr>
        <w:t xml:space="preserve"> 4.5 million or 7.6 percent of the population.</w:t>
      </w:r>
      <w:r w:rsidR="006C098E">
        <w:rPr>
          <w:rFonts w:ascii="Arial" w:hAnsi="Arial" w:cs="Arial"/>
          <w:sz w:val="24"/>
          <w:szCs w:val="24"/>
        </w:rPr>
        <w:t xml:space="preserve"> </w:t>
      </w:r>
      <w:r w:rsidR="000053F9" w:rsidRPr="00091008">
        <w:rPr>
          <w:rFonts w:ascii="Arial" w:hAnsi="Arial" w:cs="Arial"/>
          <w:sz w:val="24"/>
          <w:szCs w:val="24"/>
        </w:rPr>
        <w:t xml:space="preserve"> </w:t>
      </w:r>
    </w:p>
    <w:p w:rsidR="00E25E11" w:rsidRDefault="00E25E11" w:rsidP="00987115">
      <w:pPr>
        <w:autoSpaceDE w:val="0"/>
        <w:autoSpaceDN w:val="0"/>
        <w:adjustRightInd w:val="0"/>
        <w:spacing w:after="0" w:line="360" w:lineRule="auto"/>
        <w:rPr>
          <w:rFonts w:ascii="Arial" w:hAnsi="Arial" w:cs="Arial"/>
          <w:sz w:val="24"/>
          <w:szCs w:val="24"/>
        </w:rPr>
      </w:pPr>
    </w:p>
    <w:p w:rsidR="00091008" w:rsidRDefault="000053F9" w:rsidP="00987115">
      <w:pPr>
        <w:autoSpaceDE w:val="0"/>
        <w:autoSpaceDN w:val="0"/>
        <w:adjustRightInd w:val="0"/>
        <w:spacing w:after="0" w:line="360" w:lineRule="auto"/>
        <w:rPr>
          <w:rFonts w:ascii="Arial" w:eastAsia="Times New Roman" w:hAnsi="Arial" w:cs="Arial"/>
          <w:sz w:val="24"/>
          <w:szCs w:val="24"/>
          <w:lang w:val="en-US" w:eastAsia="en-US"/>
        </w:rPr>
      </w:pPr>
      <w:r w:rsidRPr="00091008">
        <w:rPr>
          <w:rFonts w:ascii="Arial" w:hAnsi="Arial" w:cs="Arial"/>
          <w:sz w:val="24"/>
          <w:szCs w:val="24"/>
        </w:rPr>
        <w:t>As reported by Roger Blitz (2003) the UK Affairs Editor at the Financial Times, “</w:t>
      </w:r>
      <w:r w:rsidRPr="00091008">
        <w:rPr>
          <w:rFonts w:ascii="Arial" w:eastAsia="Times New Roman" w:hAnsi="Arial" w:cs="Arial"/>
          <w:sz w:val="24"/>
          <w:szCs w:val="24"/>
          <w:lang w:val="en-US" w:eastAsia="en-US"/>
        </w:rPr>
        <w:t>The data from the Greater London Authority shows the non-white population of London at more than 2m for the first time, having stood at slightly over 1.3m in 1991. Added to that are 220,000 Irish and nearly 595,000 "other white" groups, such as Cypriots, Americans and Europeans born on the Continent.</w:t>
      </w:r>
      <w:r w:rsidR="00091008">
        <w:rPr>
          <w:rFonts w:ascii="Arial" w:eastAsia="Times New Roman" w:hAnsi="Arial" w:cs="Arial"/>
          <w:sz w:val="24"/>
          <w:szCs w:val="24"/>
          <w:lang w:val="en-US" w:eastAsia="en-US"/>
        </w:rPr>
        <w:t>”</w:t>
      </w:r>
      <w:r w:rsidRPr="00091008">
        <w:rPr>
          <w:rFonts w:ascii="Arial" w:eastAsia="Times New Roman" w:hAnsi="Arial" w:cs="Arial"/>
          <w:sz w:val="24"/>
          <w:szCs w:val="24"/>
          <w:lang w:val="en-US" w:eastAsia="en-US"/>
        </w:rPr>
        <w:t xml:space="preserve"> </w:t>
      </w:r>
      <w:r w:rsidR="001D55C6">
        <w:rPr>
          <w:rFonts w:ascii="Arial" w:eastAsia="Times New Roman" w:hAnsi="Arial" w:cs="Arial"/>
          <w:sz w:val="24"/>
          <w:szCs w:val="24"/>
          <w:lang w:val="en-US" w:eastAsia="en-US"/>
        </w:rPr>
        <w:t>This has resulted in a change in the appearance of British communities and how they are viewed.</w:t>
      </w:r>
    </w:p>
    <w:p w:rsidR="0091720F" w:rsidRDefault="0091720F" w:rsidP="00987115">
      <w:pPr>
        <w:autoSpaceDE w:val="0"/>
        <w:autoSpaceDN w:val="0"/>
        <w:adjustRightInd w:val="0"/>
        <w:spacing w:after="0" w:line="360" w:lineRule="auto"/>
        <w:rPr>
          <w:rFonts w:ascii="Arial" w:eastAsia="Times New Roman" w:hAnsi="Arial" w:cs="Arial"/>
          <w:sz w:val="24"/>
          <w:szCs w:val="24"/>
          <w:lang w:val="en-US" w:eastAsia="en-US"/>
        </w:rPr>
      </w:pPr>
    </w:p>
    <w:p w:rsidR="00237AD4" w:rsidRDefault="00091008" w:rsidP="00F17F4A">
      <w:pPr>
        <w:spacing w:line="360" w:lineRule="auto"/>
        <w:rPr>
          <w:rFonts w:ascii="Arial" w:hAnsi="Arial" w:cs="Arial"/>
          <w:sz w:val="24"/>
          <w:szCs w:val="24"/>
        </w:rPr>
      </w:pPr>
      <w:r>
        <w:rPr>
          <w:rFonts w:ascii="Arial" w:eastAsia="Times New Roman" w:hAnsi="Arial" w:cs="Arial"/>
          <w:sz w:val="24"/>
          <w:szCs w:val="24"/>
          <w:lang w:val="en-US" w:eastAsia="en-US"/>
        </w:rPr>
        <w:t>According to</w:t>
      </w:r>
      <w:r w:rsidR="009D60D8">
        <w:rPr>
          <w:rFonts w:ascii="Arial" w:hAnsi="Arial" w:cs="Arial"/>
          <w:sz w:val="24"/>
          <w:szCs w:val="24"/>
        </w:rPr>
        <w:t xml:space="preserve"> </w:t>
      </w:r>
      <w:r w:rsidRPr="00091008">
        <w:rPr>
          <w:rFonts w:ascii="Arial" w:hAnsi="Arial" w:cs="Arial"/>
          <w:sz w:val="24"/>
          <w:szCs w:val="24"/>
        </w:rPr>
        <w:t>Woodward, Zlatko, Skrbis and Bean (2008)</w:t>
      </w:r>
      <w:r>
        <w:rPr>
          <w:rFonts w:ascii="Arial" w:hAnsi="Arial" w:cs="Arial"/>
          <w:sz w:val="24"/>
          <w:szCs w:val="24"/>
        </w:rPr>
        <w:t xml:space="preserve">, “the development of individual outlooks” </w:t>
      </w:r>
      <w:r w:rsidR="00E5680D">
        <w:rPr>
          <w:rFonts w:ascii="Arial" w:hAnsi="Arial" w:cs="Arial"/>
          <w:sz w:val="24"/>
          <w:szCs w:val="24"/>
        </w:rPr>
        <w:t>due to</w:t>
      </w:r>
      <w:r>
        <w:rPr>
          <w:rFonts w:ascii="Arial" w:hAnsi="Arial" w:cs="Arial"/>
          <w:sz w:val="24"/>
          <w:szCs w:val="24"/>
        </w:rPr>
        <w:t xml:space="preserve"> globalisation, “</w:t>
      </w:r>
      <w:r w:rsidR="00287CB2">
        <w:rPr>
          <w:rFonts w:ascii="Arial" w:hAnsi="Arial" w:cs="Arial"/>
          <w:sz w:val="24"/>
          <w:szCs w:val="24"/>
        </w:rPr>
        <w:t xml:space="preserve">has encouraged a re-assessment of important assumptions about the nature of community, personal attachment and belonging in the face of unprecedented opportunities for culture, identities and politics to shape, and be shaped by, global events and processes”. </w:t>
      </w:r>
    </w:p>
    <w:p w:rsidR="00E312F0" w:rsidRDefault="00072FE1" w:rsidP="00F17F4A">
      <w:pPr>
        <w:spacing w:line="360" w:lineRule="auto"/>
        <w:rPr>
          <w:rFonts w:ascii="Arial" w:hAnsi="Arial" w:cs="Arial"/>
          <w:sz w:val="24"/>
          <w:szCs w:val="24"/>
        </w:rPr>
      </w:pPr>
      <w:r w:rsidRPr="00512EEA">
        <w:rPr>
          <w:rFonts w:ascii="Arial" w:hAnsi="Arial" w:cs="Arial"/>
          <w:sz w:val="24"/>
          <w:szCs w:val="24"/>
        </w:rPr>
        <w:t xml:space="preserve">A global society brings with </w:t>
      </w:r>
      <w:r w:rsidR="00C80A59">
        <w:rPr>
          <w:rFonts w:ascii="Arial" w:hAnsi="Arial" w:cs="Arial"/>
          <w:sz w:val="24"/>
          <w:szCs w:val="24"/>
        </w:rPr>
        <w:t xml:space="preserve">it </w:t>
      </w:r>
      <w:r w:rsidRPr="00512EEA">
        <w:rPr>
          <w:rFonts w:ascii="Arial" w:hAnsi="Arial" w:cs="Arial"/>
          <w:sz w:val="24"/>
          <w:szCs w:val="24"/>
        </w:rPr>
        <w:t xml:space="preserve">those of </w:t>
      </w:r>
      <w:r w:rsidR="00F221FB">
        <w:rPr>
          <w:rFonts w:ascii="Arial" w:hAnsi="Arial" w:cs="Arial"/>
          <w:sz w:val="24"/>
          <w:szCs w:val="24"/>
        </w:rPr>
        <w:t>cultural difference</w:t>
      </w:r>
      <w:r w:rsidRPr="00512EEA">
        <w:rPr>
          <w:rFonts w:ascii="Arial" w:hAnsi="Arial" w:cs="Arial"/>
          <w:sz w:val="24"/>
          <w:szCs w:val="24"/>
        </w:rPr>
        <w:t xml:space="preserve">. </w:t>
      </w:r>
      <w:r w:rsidR="00F221FB">
        <w:rPr>
          <w:rFonts w:ascii="Arial" w:hAnsi="Arial" w:cs="Arial"/>
          <w:sz w:val="24"/>
          <w:szCs w:val="24"/>
        </w:rPr>
        <w:t>These</w:t>
      </w:r>
      <w:r w:rsidRPr="00512EEA">
        <w:rPr>
          <w:rFonts w:ascii="Arial" w:hAnsi="Arial" w:cs="Arial"/>
          <w:sz w:val="24"/>
          <w:szCs w:val="24"/>
        </w:rPr>
        <w:t xml:space="preserve"> differences can harness the same, or dissimilar, beliefs about respect and disrespect. Therefore it should come as no surprise to learn, that “t</w:t>
      </w:r>
      <w:r w:rsidRPr="00512EEA">
        <w:rPr>
          <w:rFonts w:ascii="Arial" w:hAnsi="Arial" w:cs="Arial"/>
          <w:sz w:val="24"/>
          <w:szCs w:val="24"/>
          <w:lang w:val="en-US"/>
        </w:rPr>
        <w:t>he</w:t>
      </w:r>
      <w:r w:rsidRPr="00512EEA">
        <w:rPr>
          <w:rFonts w:ascii="Arial" w:hAnsi="Arial" w:cs="Arial"/>
          <w:sz w:val="24"/>
          <w:szCs w:val="24"/>
        </w:rPr>
        <w:t xml:space="preserve"> subject of respect and its opposite, disrespect”, is reputed to be “omnipresent today” (</w:t>
      </w:r>
      <w:r w:rsidRPr="00512EEA">
        <w:rPr>
          <w:rFonts w:ascii="Arial" w:hAnsi="Arial" w:cs="Arial"/>
          <w:i/>
          <w:iCs/>
          <w:sz w:val="24"/>
          <w:szCs w:val="24"/>
          <w:lang w:val="en-US"/>
        </w:rPr>
        <w:t>Quaquebeke, Henrich &amp; Eckloff,</w:t>
      </w:r>
      <w:r w:rsidRPr="00512EEA">
        <w:rPr>
          <w:rFonts w:ascii="Arial" w:hAnsi="Arial" w:cs="Arial"/>
          <w:sz w:val="24"/>
          <w:szCs w:val="24"/>
        </w:rPr>
        <w:t xml:space="preserve"> 2007). This sentiment suggests that respect </w:t>
      </w:r>
      <w:r w:rsidR="00C80A59">
        <w:rPr>
          <w:rFonts w:ascii="Arial" w:hAnsi="Arial" w:cs="Arial"/>
          <w:sz w:val="24"/>
          <w:szCs w:val="24"/>
        </w:rPr>
        <w:t xml:space="preserve">as a value, </w:t>
      </w:r>
      <w:r w:rsidRPr="00512EEA">
        <w:rPr>
          <w:rFonts w:ascii="Arial" w:hAnsi="Arial" w:cs="Arial"/>
          <w:sz w:val="24"/>
          <w:szCs w:val="24"/>
        </w:rPr>
        <w:t xml:space="preserve">is crucial in today’s </w:t>
      </w:r>
      <w:r w:rsidR="00C80A59">
        <w:rPr>
          <w:rFonts w:ascii="Arial" w:hAnsi="Arial" w:cs="Arial"/>
          <w:sz w:val="24"/>
          <w:szCs w:val="24"/>
        </w:rPr>
        <w:t xml:space="preserve">culturally </w:t>
      </w:r>
      <w:r w:rsidRPr="00512EEA">
        <w:rPr>
          <w:rFonts w:ascii="Arial" w:hAnsi="Arial" w:cs="Arial"/>
          <w:sz w:val="24"/>
          <w:szCs w:val="24"/>
        </w:rPr>
        <w:t>diverse</w:t>
      </w:r>
      <w:r w:rsidR="00234CFE">
        <w:rPr>
          <w:rFonts w:ascii="Arial" w:hAnsi="Arial" w:cs="Arial"/>
          <w:sz w:val="24"/>
          <w:szCs w:val="24"/>
        </w:rPr>
        <w:t xml:space="preserve"> macro</w:t>
      </w:r>
      <w:r w:rsidRPr="00512EEA">
        <w:rPr>
          <w:rFonts w:ascii="Arial" w:hAnsi="Arial" w:cs="Arial"/>
          <w:sz w:val="24"/>
          <w:szCs w:val="24"/>
        </w:rPr>
        <w:t xml:space="preserve"> world</w:t>
      </w:r>
      <w:r w:rsidR="00E5680D">
        <w:rPr>
          <w:rFonts w:ascii="Arial" w:hAnsi="Arial" w:cs="Arial"/>
          <w:sz w:val="24"/>
          <w:szCs w:val="24"/>
        </w:rPr>
        <w:t xml:space="preserve">, and </w:t>
      </w:r>
      <w:r w:rsidR="0027550B">
        <w:rPr>
          <w:rFonts w:ascii="Arial" w:hAnsi="Arial" w:cs="Arial"/>
          <w:sz w:val="24"/>
          <w:szCs w:val="24"/>
        </w:rPr>
        <w:t>as</w:t>
      </w:r>
      <w:r w:rsidRPr="00512EEA">
        <w:rPr>
          <w:rFonts w:ascii="Arial" w:hAnsi="Arial" w:cs="Arial"/>
          <w:sz w:val="24"/>
          <w:szCs w:val="24"/>
        </w:rPr>
        <w:t xml:space="preserve"> such, the topic of respect is likely to be a theme of ongoing debate. </w:t>
      </w:r>
    </w:p>
    <w:p w:rsidR="00237AD4" w:rsidRDefault="00E312F0" w:rsidP="00F17F4A">
      <w:pPr>
        <w:spacing w:line="360" w:lineRule="auto"/>
        <w:rPr>
          <w:rFonts w:ascii="Arial" w:hAnsi="Arial" w:cs="Arial"/>
          <w:sz w:val="24"/>
          <w:szCs w:val="24"/>
          <w:lang w:val="en-US"/>
        </w:rPr>
      </w:pPr>
      <w:r>
        <w:rPr>
          <w:rFonts w:ascii="Arial" w:hAnsi="Arial" w:cs="Arial"/>
          <w:sz w:val="24"/>
          <w:szCs w:val="24"/>
        </w:rPr>
        <w:t xml:space="preserve">Organisations would be wise </w:t>
      </w:r>
      <w:r w:rsidR="0027550B">
        <w:rPr>
          <w:rFonts w:ascii="Arial" w:hAnsi="Arial" w:cs="Arial"/>
          <w:sz w:val="24"/>
          <w:szCs w:val="24"/>
        </w:rPr>
        <w:t xml:space="preserve">to encourage greater </w:t>
      </w:r>
      <w:r w:rsidR="001048B1">
        <w:rPr>
          <w:rFonts w:ascii="Arial" w:hAnsi="Arial" w:cs="Arial"/>
          <w:sz w:val="24"/>
          <w:szCs w:val="24"/>
        </w:rPr>
        <w:t xml:space="preserve">awareness and </w:t>
      </w:r>
      <w:r w:rsidR="0027550B">
        <w:rPr>
          <w:rFonts w:ascii="Arial" w:hAnsi="Arial" w:cs="Arial"/>
          <w:sz w:val="24"/>
          <w:szCs w:val="24"/>
        </w:rPr>
        <w:t xml:space="preserve">understanding of the meaning of respect from the cultural perspective of </w:t>
      </w:r>
      <w:r>
        <w:rPr>
          <w:rFonts w:ascii="Arial" w:hAnsi="Arial" w:cs="Arial"/>
          <w:sz w:val="24"/>
          <w:szCs w:val="24"/>
        </w:rPr>
        <w:t xml:space="preserve">today’s </w:t>
      </w:r>
      <w:r w:rsidR="0027550B">
        <w:rPr>
          <w:rFonts w:ascii="Arial" w:hAnsi="Arial" w:cs="Arial"/>
          <w:sz w:val="24"/>
          <w:szCs w:val="24"/>
        </w:rPr>
        <w:t>diverse workforce</w:t>
      </w:r>
      <w:r w:rsidR="001048B1">
        <w:rPr>
          <w:rFonts w:ascii="Arial" w:hAnsi="Arial" w:cs="Arial"/>
          <w:sz w:val="24"/>
          <w:szCs w:val="24"/>
        </w:rPr>
        <w:t xml:space="preserve">, to </w:t>
      </w:r>
      <w:r w:rsidR="001048B1">
        <w:rPr>
          <w:rFonts w:ascii="Arial" w:hAnsi="Arial" w:cs="Arial"/>
          <w:sz w:val="24"/>
          <w:szCs w:val="24"/>
        </w:rPr>
        <w:lastRenderedPageBreak/>
        <w:t xml:space="preserve">forge harmonious team-working relationships </w:t>
      </w:r>
      <w:r w:rsidR="00920580">
        <w:rPr>
          <w:rFonts w:ascii="Arial" w:hAnsi="Arial" w:cs="Arial"/>
          <w:sz w:val="24"/>
          <w:szCs w:val="24"/>
        </w:rPr>
        <w:t xml:space="preserve">and learning </w:t>
      </w:r>
      <w:r w:rsidR="007C4230">
        <w:rPr>
          <w:rFonts w:ascii="Arial" w:hAnsi="Arial" w:cs="Arial"/>
          <w:sz w:val="24"/>
          <w:szCs w:val="24"/>
        </w:rPr>
        <w:t>in the workplace.</w:t>
      </w:r>
      <w:r w:rsidR="00B47115">
        <w:rPr>
          <w:rFonts w:ascii="Arial" w:hAnsi="Arial" w:cs="Arial"/>
          <w:sz w:val="24"/>
          <w:szCs w:val="24"/>
        </w:rPr>
        <w:t xml:space="preserve"> </w:t>
      </w:r>
      <w:r w:rsidR="00840B32" w:rsidRPr="007C4230">
        <w:rPr>
          <w:rFonts w:ascii="Arial" w:hAnsi="Arial" w:cs="Arial"/>
          <w:sz w:val="24"/>
          <w:szCs w:val="24"/>
          <w:lang w:val="en-US"/>
        </w:rPr>
        <w:t>Prestwich and Lalljee (2009)</w:t>
      </w:r>
      <w:r w:rsidR="00840B32" w:rsidRPr="00686A9E">
        <w:rPr>
          <w:rFonts w:ascii="Arial" w:hAnsi="Arial" w:cs="Arial"/>
          <w:sz w:val="24"/>
          <w:szCs w:val="24"/>
          <w:lang w:val="en-US"/>
        </w:rPr>
        <w:t xml:space="preserve"> have argued that </w:t>
      </w:r>
      <w:r w:rsidR="00840B32" w:rsidRPr="00686A9E">
        <w:rPr>
          <w:rFonts w:ascii="Arial" w:hAnsi="Arial" w:cs="Arial"/>
          <w:b/>
          <w:sz w:val="24"/>
          <w:szCs w:val="24"/>
          <w:lang w:val="en-US"/>
        </w:rPr>
        <w:t>“</w:t>
      </w:r>
      <w:r w:rsidR="00840B32" w:rsidRPr="00B47115">
        <w:rPr>
          <w:rFonts w:ascii="Arial" w:hAnsi="Arial" w:cs="Arial"/>
          <w:sz w:val="24"/>
          <w:szCs w:val="24"/>
          <w:lang w:val="en-US"/>
        </w:rPr>
        <w:t xml:space="preserve">although the term </w:t>
      </w:r>
      <w:r w:rsidR="00840B32" w:rsidRPr="00B47115">
        <w:rPr>
          <w:rFonts w:ascii="Arial" w:hAnsi="Arial" w:cs="Arial"/>
          <w:i/>
          <w:iCs/>
          <w:sz w:val="24"/>
          <w:szCs w:val="24"/>
          <w:lang w:val="en-US"/>
        </w:rPr>
        <w:t xml:space="preserve">respect </w:t>
      </w:r>
      <w:r w:rsidR="00840B32" w:rsidRPr="00B47115">
        <w:rPr>
          <w:rFonts w:ascii="Arial" w:hAnsi="Arial" w:cs="Arial"/>
          <w:sz w:val="24"/>
          <w:szCs w:val="24"/>
          <w:lang w:val="en-US"/>
        </w:rPr>
        <w:t>is widely used in society, its determinants and consequences on group-related factors are unclear”.</w:t>
      </w:r>
      <w:r w:rsidR="00920580">
        <w:rPr>
          <w:rFonts w:ascii="Arial" w:hAnsi="Arial" w:cs="Arial"/>
          <w:sz w:val="24"/>
          <w:szCs w:val="24"/>
          <w:lang w:val="en-US"/>
        </w:rPr>
        <w:t xml:space="preserve"> </w:t>
      </w:r>
    </w:p>
    <w:p w:rsidR="0085353D" w:rsidRPr="00512EEA" w:rsidRDefault="00237AD4" w:rsidP="00F17F4A">
      <w:pPr>
        <w:spacing w:line="360" w:lineRule="auto"/>
        <w:rPr>
          <w:rFonts w:ascii="Arial" w:hAnsi="Arial" w:cs="Arial"/>
          <w:sz w:val="24"/>
          <w:szCs w:val="24"/>
        </w:rPr>
      </w:pPr>
      <w:r>
        <w:rPr>
          <w:rFonts w:ascii="Arial" w:hAnsi="Arial" w:cs="Arial"/>
          <w:sz w:val="24"/>
          <w:szCs w:val="24"/>
          <w:lang w:val="en-US"/>
        </w:rPr>
        <w:t>A lack of clarity regarding the impact of respect on groups</w:t>
      </w:r>
      <w:r w:rsidR="00920580">
        <w:rPr>
          <w:rFonts w:ascii="Arial" w:hAnsi="Arial" w:cs="Arial"/>
          <w:sz w:val="24"/>
          <w:szCs w:val="24"/>
          <w:lang w:val="en-US"/>
        </w:rPr>
        <w:t xml:space="preserve"> might be due to </w:t>
      </w:r>
      <w:r w:rsidR="00C26564">
        <w:rPr>
          <w:rFonts w:ascii="Arial" w:hAnsi="Arial" w:cs="Arial"/>
          <w:sz w:val="24"/>
          <w:szCs w:val="24"/>
          <w:lang w:val="en-US"/>
        </w:rPr>
        <w:t>the</w:t>
      </w:r>
      <w:r w:rsidR="00920580">
        <w:rPr>
          <w:rFonts w:ascii="Arial" w:hAnsi="Arial" w:cs="Arial"/>
          <w:sz w:val="24"/>
          <w:szCs w:val="24"/>
          <w:lang w:val="en-US"/>
        </w:rPr>
        <w:t xml:space="preserve"> lack of awareness of the</w:t>
      </w:r>
      <w:r w:rsidR="00C26564">
        <w:rPr>
          <w:rFonts w:ascii="Arial" w:hAnsi="Arial" w:cs="Arial"/>
          <w:sz w:val="24"/>
          <w:szCs w:val="24"/>
          <w:lang w:val="en-US"/>
        </w:rPr>
        <w:t xml:space="preserve"> true</w:t>
      </w:r>
      <w:r w:rsidR="00920580">
        <w:rPr>
          <w:rFonts w:ascii="Arial" w:hAnsi="Arial" w:cs="Arial"/>
          <w:sz w:val="24"/>
          <w:szCs w:val="24"/>
          <w:lang w:val="en-US"/>
        </w:rPr>
        <w:t xml:space="preserve"> meaning of respect</w:t>
      </w:r>
      <w:r w:rsidR="00C26564">
        <w:rPr>
          <w:rFonts w:ascii="Arial" w:hAnsi="Arial" w:cs="Arial"/>
          <w:sz w:val="24"/>
          <w:szCs w:val="24"/>
          <w:lang w:val="en-US"/>
        </w:rPr>
        <w:t xml:space="preserve"> from multiple cultural perspectives</w:t>
      </w:r>
      <w:r w:rsidR="00920580">
        <w:rPr>
          <w:rFonts w:ascii="Arial" w:hAnsi="Arial" w:cs="Arial"/>
          <w:sz w:val="24"/>
          <w:szCs w:val="24"/>
          <w:lang w:val="en-US"/>
        </w:rPr>
        <w:t>. Furthermore</w:t>
      </w:r>
      <w:r w:rsidR="00C26564">
        <w:rPr>
          <w:rFonts w:ascii="Arial" w:hAnsi="Arial" w:cs="Arial"/>
          <w:sz w:val="24"/>
          <w:szCs w:val="24"/>
          <w:lang w:val="en-US"/>
        </w:rPr>
        <w:t>,</w:t>
      </w:r>
      <w:r w:rsidR="00920580">
        <w:rPr>
          <w:rFonts w:ascii="Arial" w:hAnsi="Arial" w:cs="Arial"/>
          <w:sz w:val="24"/>
          <w:szCs w:val="24"/>
          <w:lang w:val="en-US"/>
        </w:rPr>
        <w:t xml:space="preserve"> </w:t>
      </w:r>
      <w:r w:rsidR="00401342">
        <w:rPr>
          <w:rFonts w:ascii="Arial" w:hAnsi="Arial" w:cs="Arial"/>
          <w:sz w:val="24"/>
          <w:szCs w:val="24"/>
          <w:lang w:val="en-US"/>
        </w:rPr>
        <w:t xml:space="preserve">another argument would be that which relate to </w:t>
      </w:r>
      <w:r w:rsidR="0085353D" w:rsidRPr="00512EEA">
        <w:rPr>
          <w:rFonts w:ascii="Arial" w:hAnsi="Arial" w:cs="Arial"/>
          <w:sz w:val="24"/>
          <w:szCs w:val="24"/>
        </w:rPr>
        <w:t>the types of relationships formed in work – teams,</w:t>
      </w:r>
      <w:r w:rsidR="00401342">
        <w:rPr>
          <w:rFonts w:ascii="Arial" w:hAnsi="Arial" w:cs="Arial"/>
          <w:sz w:val="24"/>
          <w:szCs w:val="24"/>
        </w:rPr>
        <w:t xml:space="preserve"> that</w:t>
      </w:r>
      <w:r w:rsidR="0085353D" w:rsidRPr="00512EEA">
        <w:rPr>
          <w:rFonts w:ascii="Arial" w:hAnsi="Arial" w:cs="Arial"/>
          <w:sz w:val="24"/>
          <w:szCs w:val="24"/>
        </w:rPr>
        <w:t xml:space="preserve"> can dictate the approach to team tasks. “The argument presented seeks to explore the organic relationship between group dynamics and the nature of the task to be undertaken in order to maximise effective learning through group work”</w:t>
      </w:r>
      <w:r w:rsidR="00401342">
        <w:rPr>
          <w:rFonts w:ascii="Arial" w:hAnsi="Arial" w:cs="Arial"/>
          <w:sz w:val="24"/>
          <w:szCs w:val="24"/>
        </w:rPr>
        <w:t xml:space="preserve"> and</w:t>
      </w:r>
      <w:r w:rsidR="00F17F4A">
        <w:rPr>
          <w:rFonts w:ascii="Arial" w:hAnsi="Arial" w:cs="Arial"/>
          <w:sz w:val="24"/>
          <w:szCs w:val="24"/>
        </w:rPr>
        <w:t xml:space="preserve"> </w:t>
      </w:r>
      <w:r w:rsidR="00FD7882">
        <w:rPr>
          <w:rFonts w:ascii="Arial" w:hAnsi="Arial" w:cs="Arial"/>
          <w:sz w:val="24"/>
          <w:szCs w:val="24"/>
        </w:rPr>
        <w:t xml:space="preserve">to </w:t>
      </w:r>
      <w:r w:rsidR="00401342">
        <w:rPr>
          <w:rFonts w:ascii="Arial" w:hAnsi="Arial" w:cs="Arial"/>
          <w:sz w:val="24"/>
          <w:szCs w:val="24"/>
        </w:rPr>
        <w:t>enhanc</w:t>
      </w:r>
      <w:r w:rsidR="00FD7882">
        <w:rPr>
          <w:rFonts w:ascii="Arial" w:hAnsi="Arial" w:cs="Arial"/>
          <w:sz w:val="24"/>
          <w:szCs w:val="24"/>
        </w:rPr>
        <w:t>e</w:t>
      </w:r>
      <w:r w:rsidR="00401342">
        <w:rPr>
          <w:rFonts w:ascii="Arial" w:hAnsi="Arial" w:cs="Arial"/>
          <w:sz w:val="24"/>
          <w:szCs w:val="24"/>
        </w:rPr>
        <w:t xml:space="preserve"> organisational learning</w:t>
      </w:r>
      <w:r w:rsidR="00DB7589">
        <w:rPr>
          <w:rFonts w:ascii="Arial" w:hAnsi="Arial" w:cs="Arial"/>
          <w:sz w:val="24"/>
          <w:szCs w:val="24"/>
        </w:rPr>
        <w:t xml:space="preserve"> </w:t>
      </w:r>
      <w:r w:rsidR="0019366C">
        <w:rPr>
          <w:rFonts w:ascii="Arial" w:hAnsi="Arial" w:cs="Arial"/>
          <w:sz w:val="24"/>
          <w:szCs w:val="24"/>
        </w:rPr>
        <w:t>(</w:t>
      </w:r>
      <w:r w:rsidR="0019366C" w:rsidRPr="00512EEA">
        <w:rPr>
          <w:rFonts w:ascii="Arial" w:hAnsi="Arial" w:cs="Arial"/>
          <w:sz w:val="24"/>
          <w:szCs w:val="24"/>
        </w:rPr>
        <w:t>Blatchford, Kutnick, Baines &amp; Galton 2001)</w:t>
      </w:r>
      <w:r w:rsidR="0019366C">
        <w:rPr>
          <w:rFonts w:ascii="Arial" w:hAnsi="Arial" w:cs="Arial"/>
          <w:sz w:val="24"/>
          <w:szCs w:val="24"/>
        </w:rPr>
        <w:t xml:space="preserve">. </w:t>
      </w:r>
      <w:r w:rsidR="00DB7589">
        <w:rPr>
          <w:rFonts w:ascii="Arial" w:hAnsi="Arial" w:cs="Arial"/>
          <w:sz w:val="24"/>
          <w:szCs w:val="24"/>
        </w:rPr>
        <w:t xml:space="preserve">This said this paper is based on research conducted over two phases (2007-2008 and 2008-2009) </w:t>
      </w:r>
      <w:r w:rsidR="00F17F4A">
        <w:rPr>
          <w:rFonts w:ascii="Arial" w:hAnsi="Arial" w:cs="Arial"/>
          <w:sz w:val="24"/>
          <w:szCs w:val="24"/>
        </w:rPr>
        <w:t xml:space="preserve">in order to </w:t>
      </w:r>
      <w:r w:rsidR="0085353D" w:rsidRPr="00512EEA">
        <w:rPr>
          <w:rFonts w:ascii="Arial" w:hAnsi="Arial" w:cs="Arial"/>
          <w:sz w:val="24"/>
          <w:szCs w:val="24"/>
        </w:rPr>
        <w:t xml:space="preserve">explore the notion </w:t>
      </w:r>
      <w:r w:rsidR="00F17F4A">
        <w:rPr>
          <w:rFonts w:ascii="Arial" w:hAnsi="Arial" w:cs="Arial"/>
          <w:sz w:val="24"/>
          <w:szCs w:val="24"/>
        </w:rPr>
        <w:t xml:space="preserve">and meaning </w:t>
      </w:r>
      <w:r w:rsidR="0085353D" w:rsidRPr="00512EEA">
        <w:rPr>
          <w:rFonts w:ascii="Arial" w:hAnsi="Arial" w:cs="Arial"/>
          <w:sz w:val="24"/>
          <w:szCs w:val="24"/>
        </w:rPr>
        <w:t xml:space="preserve">of </w:t>
      </w:r>
      <w:r w:rsidR="00F17F4A">
        <w:rPr>
          <w:rFonts w:ascii="Arial" w:hAnsi="Arial" w:cs="Arial"/>
          <w:sz w:val="24"/>
          <w:szCs w:val="24"/>
        </w:rPr>
        <w:t xml:space="preserve">respect from </w:t>
      </w:r>
      <w:r w:rsidR="00D25FDE">
        <w:rPr>
          <w:rFonts w:ascii="Arial" w:hAnsi="Arial" w:cs="Arial"/>
          <w:sz w:val="24"/>
          <w:szCs w:val="24"/>
        </w:rPr>
        <w:t xml:space="preserve">the perspective of </w:t>
      </w:r>
      <w:r w:rsidR="00F17F4A">
        <w:rPr>
          <w:rFonts w:ascii="Arial" w:hAnsi="Arial" w:cs="Arial"/>
          <w:sz w:val="24"/>
          <w:szCs w:val="24"/>
        </w:rPr>
        <w:t>culturally diverse</w:t>
      </w:r>
      <w:r w:rsidR="00D25FDE">
        <w:rPr>
          <w:rFonts w:ascii="Arial" w:hAnsi="Arial" w:cs="Arial"/>
          <w:sz w:val="24"/>
          <w:szCs w:val="24"/>
        </w:rPr>
        <w:t xml:space="preserve"> individuals working together in teams</w:t>
      </w:r>
      <w:r w:rsidR="00F17F4A">
        <w:rPr>
          <w:rFonts w:ascii="Arial" w:hAnsi="Arial" w:cs="Arial"/>
          <w:sz w:val="24"/>
          <w:szCs w:val="24"/>
        </w:rPr>
        <w:t xml:space="preserve">, and </w:t>
      </w:r>
      <w:r w:rsidR="00D25FDE">
        <w:rPr>
          <w:rFonts w:ascii="Arial" w:hAnsi="Arial" w:cs="Arial"/>
          <w:sz w:val="24"/>
          <w:szCs w:val="24"/>
        </w:rPr>
        <w:t xml:space="preserve">the </w:t>
      </w:r>
      <w:r w:rsidR="00F17F4A">
        <w:rPr>
          <w:rFonts w:ascii="Arial" w:hAnsi="Arial" w:cs="Arial"/>
          <w:sz w:val="24"/>
          <w:szCs w:val="24"/>
        </w:rPr>
        <w:t>impact on organisational culture</w:t>
      </w:r>
      <w:r w:rsidR="0085353D" w:rsidRPr="00512EEA">
        <w:rPr>
          <w:rFonts w:ascii="Arial" w:hAnsi="Arial" w:cs="Arial"/>
          <w:sz w:val="24"/>
          <w:szCs w:val="24"/>
        </w:rPr>
        <w:t>.</w:t>
      </w:r>
    </w:p>
    <w:p w:rsidR="00E33189" w:rsidRPr="00512EEA" w:rsidRDefault="00E33189" w:rsidP="0085353D">
      <w:pPr>
        <w:shd w:val="clear" w:color="auto" w:fill="FFFFFF"/>
        <w:spacing w:before="72" w:after="100" w:afterAutospacing="1" w:line="360" w:lineRule="auto"/>
        <w:rPr>
          <w:rFonts w:ascii="Arial" w:hAnsi="Arial" w:cs="Arial"/>
          <w:sz w:val="24"/>
          <w:szCs w:val="24"/>
        </w:rPr>
      </w:pPr>
      <w:r w:rsidRPr="00512EEA">
        <w:rPr>
          <w:rFonts w:ascii="Arial" w:hAnsi="Arial" w:cs="Arial"/>
          <w:sz w:val="24"/>
          <w:szCs w:val="24"/>
        </w:rPr>
        <w:t>The</w:t>
      </w:r>
      <w:r w:rsidR="008D2D6E">
        <w:rPr>
          <w:rFonts w:ascii="Arial" w:hAnsi="Arial" w:cs="Arial"/>
          <w:sz w:val="24"/>
          <w:szCs w:val="24"/>
        </w:rPr>
        <w:t xml:space="preserve"> researcher’s</w:t>
      </w:r>
      <w:r w:rsidRPr="00512EEA">
        <w:rPr>
          <w:rFonts w:ascii="Arial" w:hAnsi="Arial" w:cs="Arial"/>
          <w:sz w:val="24"/>
          <w:szCs w:val="24"/>
        </w:rPr>
        <w:t xml:space="preserve"> intention is to use </w:t>
      </w:r>
      <w:r w:rsidR="008D2D6E">
        <w:rPr>
          <w:rFonts w:ascii="Arial" w:hAnsi="Arial" w:cs="Arial"/>
          <w:sz w:val="24"/>
          <w:szCs w:val="24"/>
        </w:rPr>
        <w:t xml:space="preserve">the findings </w:t>
      </w:r>
      <w:r w:rsidR="00581138">
        <w:rPr>
          <w:rFonts w:ascii="Arial" w:hAnsi="Arial" w:cs="Arial"/>
          <w:sz w:val="24"/>
          <w:szCs w:val="24"/>
        </w:rPr>
        <w:t xml:space="preserve">from the study </w:t>
      </w:r>
      <w:r w:rsidRPr="00512EEA">
        <w:rPr>
          <w:rFonts w:ascii="Arial" w:hAnsi="Arial" w:cs="Arial"/>
          <w:sz w:val="24"/>
          <w:szCs w:val="24"/>
        </w:rPr>
        <w:t xml:space="preserve">to develop a framework </w:t>
      </w:r>
      <w:r w:rsidR="00581138">
        <w:rPr>
          <w:rFonts w:ascii="Arial" w:hAnsi="Arial" w:cs="Arial"/>
          <w:sz w:val="24"/>
          <w:szCs w:val="24"/>
        </w:rPr>
        <w:t xml:space="preserve">in higher education </w:t>
      </w:r>
      <w:r w:rsidRPr="00512EEA">
        <w:rPr>
          <w:rFonts w:ascii="Arial" w:hAnsi="Arial" w:cs="Arial"/>
          <w:sz w:val="24"/>
          <w:szCs w:val="24"/>
        </w:rPr>
        <w:t>that includes culturally sensitive approaches</w:t>
      </w:r>
      <w:r w:rsidR="00E86E10">
        <w:rPr>
          <w:rFonts w:ascii="Arial" w:hAnsi="Arial" w:cs="Arial"/>
          <w:sz w:val="24"/>
          <w:szCs w:val="24"/>
        </w:rPr>
        <w:t xml:space="preserve"> </w:t>
      </w:r>
      <w:r w:rsidRPr="00512EEA">
        <w:rPr>
          <w:rFonts w:ascii="Arial" w:hAnsi="Arial" w:cs="Arial"/>
          <w:sz w:val="24"/>
          <w:szCs w:val="24"/>
        </w:rPr>
        <w:t>to teaching and learning</w:t>
      </w:r>
      <w:r w:rsidR="00E40954">
        <w:rPr>
          <w:rFonts w:ascii="Arial" w:hAnsi="Arial" w:cs="Arial"/>
          <w:sz w:val="24"/>
          <w:szCs w:val="24"/>
        </w:rPr>
        <w:t xml:space="preserve">. The aim is to </w:t>
      </w:r>
      <w:r w:rsidRPr="00512EEA">
        <w:rPr>
          <w:rFonts w:ascii="Arial" w:hAnsi="Arial" w:cs="Arial"/>
          <w:sz w:val="24"/>
          <w:szCs w:val="24"/>
        </w:rPr>
        <w:t xml:space="preserve">cultivate an environment that nurtures </w:t>
      </w:r>
      <w:r w:rsidR="00581138">
        <w:rPr>
          <w:rFonts w:ascii="Arial" w:hAnsi="Arial" w:cs="Arial"/>
          <w:sz w:val="24"/>
          <w:szCs w:val="24"/>
        </w:rPr>
        <w:t xml:space="preserve">respect for learners </w:t>
      </w:r>
      <w:r w:rsidR="008F6E29">
        <w:rPr>
          <w:rFonts w:ascii="Arial" w:hAnsi="Arial" w:cs="Arial"/>
          <w:sz w:val="24"/>
          <w:szCs w:val="24"/>
        </w:rPr>
        <w:t>working</w:t>
      </w:r>
      <w:r w:rsidR="00E40954">
        <w:rPr>
          <w:rFonts w:ascii="Arial" w:hAnsi="Arial" w:cs="Arial"/>
          <w:sz w:val="24"/>
          <w:szCs w:val="24"/>
        </w:rPr>
        <w:t xml:space="preserve"> together</w:t>
      </w:r>
      <w:r w:rsidR="008F6E29">
        <w:rPr>
          <w:rFonts w:ascii="Arial" w:hAnsi="Arial" w:cs="Arial"/>
          <w:sz w:val="24"/>
          <w:szCs w:val="24"/>
        </w:rPr>
        <w:t xml:space="preserve"> in teams with those </w:t>
      </w:r>
      <w:r w:rsidR="00581138">
        <w:rPr>
          <w:rFonts w:ascii="Arial" w:hAnsi="Arial" w:cs="Arial"/>
          <w:sz w:val="24"/>
          <w:szCs w:val="24"/>
        </w:rPr>
        <w:t>of cultural difference</w:t>
      </w:r>
      <w:r w:rsidR="00E40954">
        <w:rPr>
          <w:rFonts w:ascii="Arial" w:hAnsi="Arial" w:cs="Arial"/>
          <w:sz w:val="24"/>
          <w:szCs w:val="24"/>
        </w:rPr>
        <w:t>,</w:t>
      </w:r>
      <w:r w:rsidR="008F6E29">
        <w:rPr>
          <w:rFonts w:ascii="Arial" w:hAnsi="Arial" w:cs="Arial"/>
          <w:sz w:val="24"/>
          <w:szCs w:val="24"/>
        </w:rPr>
        <w:t xml:space="preserve"> as a means for </w:t>
      </w:r>
      <w:r w:rsidR="00E40954">
        <w:rPr>
          <w:rFonts w:ascii="Arial" w:hAnsi="Arial" w:cs="Arial"/>
          <w:sz w:val="24"/>
          <w:szCs w:val="24"/>
        </w:rPr>
        <w:t xml:space="preserve">nurturing </w:t>
      </w:r>
      <w:r w:rsidR="008F6E29">
        <w:rPr>
          <w:rFonts w:ascii="Arial" w:hAnsi="Arial" w:cs="Arial"/>
          <w:sz w:val="24"/>
          <w:szCs w:val="24"/>
        </w:rPr>
        <w:t>a</w:t>
      </w:r>
      <w:r w:rsidRPr="00512EEA">
        <w:rPr>
          <w:rFonts w:ascii="Arial" w:hAnsi="Arial" w:cs="Arial"/>
          <w:sz w:val="24"/>
          <w:szCs w:val="24"/>
        </w:rPr>
        <w:t xml:space="preserve"> community of </w:t>
      </w:r>
      <w:r w:rsidR="00E40954">
        <w:rPr>
          <w:rFonts w:ascii="Arial" w:hAnsi="Arial" w:cs="Arial"/>
          <w:sz w:val="24"/>
          <w:szCs w:val="24"/>
        </w:rPr>
        <w:t xml:space="preserve">equality, fairness, and </w:t>
      </w:r>
      <w:r w:rsidRPr="00512EEA">
        <w:rPr>
          <w:rFonts w:ascii="Arial" w:hAnsi="Arial" w:cs="Arial"/>
          <w:sz w:val="24"/>
          <w:szCs w:val="24"/>
        </w:rPr>
        <w:t xml:space="preserve">social justice </w:t>
      </w:r>
      <w:r w:rsidR="00E40954">
        <w:rPr>
          <w:rFonts w:ascii="Arial" w:hAnsi="Arial" w:cs="Arial"/>
          <w:sz w:val="24"/>
          <w:szCs w:val="24"/>
        </w:rPr>
        <w:t>for all</w:t>
      </w:r>
      <w:r w:rsidR="006B1A3F">
        <w:rPr>
          <w:rFonts w:ascii="Arial" w:hAnsi="Arial" w:cs="Arial"/>
          <w:sz w:val="24"/>
          <w:szCs w:val="24"/>
        </w:rPr>
        <w:t xml:space="preserve">. This would be </w:t>
      </w:r>
      <w:r w:rsidR="00E40954">
        <w:rPr>
          <w:rFonts w:ascii="Arial" w:hAnsi="Arial" w:cs="Arial"/>
          <w:sz w:val="24"/>
          <w:szCs w:val="24"/>
        </w:rPr>
        <w:t>irrespective of ethnicity or culture</w:t>
      </w:r>
      <w:r w:rsidR="006B1A3F">
        <w:rPr>
          <w:rFonts w:ascii="Arial" w:hAnsi="Arial" w:cs="Arial"/>
          <w:sz w:val="24"/>
          <w:szCs w:val="24"/>
        </w:rPr>
        <w:t xml:space="preserve">. The learning that comes from the research can then be </w:t>
      </w:r>
      <w:r w:rsidR="008F6E29">
        <w:rPr>
          <w:rFonts w:ascii="Arial" w:hAnsi="Arial" w:cs="Arial"/>
          <w:sz w:val="24"/>
          <w:szCs w:val="24"/>
        </w:rPr>
        <w:t>disseminated to the wider community of work</w:t>
      </w:r>
      <w:r w:rsidR="000C45DD">
        <w:rPr>
          <w:rFonts w:ascii="Arial" w:hAnsi="Arial" w:cs="Arial"/>
          <w:sz w:val="24"/>
          <w:szCs w:val="24"/>
        </w:rPr>
        <w:t xml:space="preserve"> </w:t>
      </w:r>
      <w:r w:rsidR="006B1A3F">
        <w:rPr>
          <w:rFonts w:ascii="Arial" w:hAnsi="Arial" w:cs="Arial"/>
          <w:sz w:val="24"/>
          <w:szCs w:val="24"/>
        </w:rPr>
        <w:t>with a view t</w:t>
      </w:r>
      <w:r w:rsidR="000C45DD">
        <w:rPr>
          <w:rFonts w:ascii="Arial" w:hAnsi="Arial" w:cs="Arial"/>
          <w:sz w:val="24"/>
          <w:szCs w:val="24"/>
        </w:rPr>
        <w:t>o inform practice</w:t>
      </w:r>
      <w:r w:rsidRPr="00512EEA">
        <w:rPr>
          <w:rFonts w:ascii="Arial" w:hAnsi="Arial" w:cs="Arial"/>
          <w:sz w:val="24"/>
          <w:szCs w:val="24"/>
        </w:rPr>
        <w:t>.</w:t>
      </w:r>
    </w:p>
    <w:p w:rsidR="00EA7E68" w:rsidRDefault="000656A4" w:rsidP="00851321">
      <w:pPr>
        <w:spacing w:line="360" w:lineRule="auto"/>
        <w:rPr>
          <w:rFonts w:ascii="Arial" w:hAnsi="Arial" w:cs="Arial"/>
          <w:sz w:val="24"/>
          <w:szCs w:val="24"/>
        </w:rPr>
      </w:pPr>
      <w:r w:rsidRPr="000656A4">
        <w:rPr>
          <w:rFonts w:ascii="Arial" w:hAnsi="Arial" w:cs="Arial"/>
          <w:sz w:val="24"/>
          <w:szCs w:val="24"/>
        </w:rPr>
        <w:t xml:space="preserve">This paper begins with </w:t>
      </w:r>
      <w:r w:rsidR="00AB48A4">
        <w:rPr>
          <w:rFonts w:ascii="Arial" w:hAnsi="Arial" w:cs="Arial"/>
          <w:sz w:val="24"/>
          <w:szCs w:val="24"/>
        </w:rPr>
        <w:t xml:space="preserve">an introduction to the organisational context of the study which provides insight to the module and students as </w:t>
      </w:r>
      <w:r w:rsidR="00C92028">
        <w:rPr>
          <w:rFonts w:ascii="Arial" w:hAnsi="Arial" w:cs="Arial"/>
          <w:sz w:val="24"/>
          <w:szCs w:val="24"/>
        </w:rPr>
        <w:t xml:space="preserve">the research </w:t>
      </w:r>
      <w:r w:rsidR="00AB48A4">
        <w:rPr>
          <w:rFonts w:ascii="Arial" w:hAnsi="Arial" w:cs="Arial"/>
          <w:sz w:val="24"/>
          <w:szCs w:val="24"/>
        </w:rPr>
        <w:t>subjects. A review of</w:t>
      </w:r>
      <w:r w:rsidRPr="000656A4">
        <w:rPr>
          <w:rFonts w:ascii="Arial" w:hAnsi="Arial" w:cs="Arial"/>
          <w:sz w:val="24"/>
          <w:szCs w:val="24"/>
        </w:rPr>
        <w:t xml:space="preserve"> </w:t>
      </w:r>
      <w:r w:rsidR="00AE341C">
        <w:rPr>
          <w:rFonts w:ascii="Arial" w:hAnsi="Arial" w:cs="Arial"/>
          <w:sz w:val="24"/>
          <w:szCs w:val="24"/>
        </w:rPr>
        <w:t xml:space="preserve">a body of </w:t>
      </w:r>
      <w:r w:rsidRPr="000656A4">
        <w:rPr>
          <w:rFonts w:ascii="Arial" w:hAnsi="Arial" w:cs="Arial"/>
          <w:sz w:val="24"/>
          <w:szCs w:val="24"/>
        </w:rPr>
        <w:t xml:space="preserve">literature </w:t>
      </w:r>
      <w:r w:rsidR="00C92028">
        <w:rPr>
          <w:rFonts w:ascii="Arial" w:hAnsi="Arial" w:cs="Arial"/>
          <w:sz w:val="24"/>
          <w:szCs w:val="24"/>
        </w:rPr>
        <w:t xml:space="preserve">follows, </w:t>
      </w:r>
      <w:r w:rsidR="0044615E">
        <w:rPr>
          <w:rFonts w:ascii="Arial" w:hAnsi="Arial" w:cs="Arial"/>
          <w:sz w:val="24"/>
          <w:szCs w:val="24"/>
        </w:rPr>
        <w:t xml:space="preserve">that investigates </w:t>
      </w:r>
      <w:r w:rsidRPr="000656A4">
        <w:rPr>
          <w:rFonts w:ascii="Arial" w:hAnsi="Arial" w:cs="Arial"/>
          <w:sz w:val="24"/>
          <w:szCs w:val="24"/>
        </w:rPr>
        <w:t xml:space="preserve">respect </w:t>
      </w:r>
      <w:r>
        <w:rPr>
          <w:rFonts w:ascii="Arial" w:hAnsi="Arial" w:cs="Arial"/>
          <w:sz w:val="24"/>
          <w:szCs w:val="24"/>
        </w:rPr>
        <w:t xml:space="preserve">in context with </w:t>
      </w:r>
      <w:r w:rsidR="001B1286">
        <w:rPr>
          <w:rFonts w:ascii="Arial" w:hAnsi="Arial" w:cs="Arial"/>
          <w:sz w:val="24"/>
          <w:szCs w:val="24"/>
        </w:rPr>
        <w:t xml:space="preserve">organisational </w:t>
      </w:r>
      <w:r w:rsidRPr="000656A4">
        <w:rPr>
          <w:rFonts w:ascii="Arial" w:hAnsi="Arial" w:cs="Arial"/>
          <w:sz w:val="24"/>
          <w:szCs w:val="24"/>
        </w:rPr>
        <w:t>culture</w:t>
      </w:r>
      <w:r w:rsidR="001F2E58">
        <w:rPr>
          <w:rFonts w:ascii="Arial" w:hAnsi="Arial" w:cs="Arial"/>
          <w:sz w:val="24"/>
          <w:szCs w:val="24"/>
        </w:rPr>
        <w:t>,</w:t>
      </w:r>
      <w:r w:rsidR="0044615E">
        <w:rPr>
          <w:rFonts w:ascii="Arial" w:hAnsi="Arial" w:cs="Arial"/>
          <w:sz w:val="24"/>
          <w:szCs w:val="24"/>
        </w:rPr>
        <w:t xml:space="preserve"> by </w:t>
      </w:r>
      <w:r>
        <w:rPr>
          <w:rFonts w:ascii="Arial" w:hAnsi="Arial" w:cs="Arial"/>
          <w:sz w:val="24"/>
          <w:szCs w:val="24"/>
        </w:rPr>
        <w:t>draw</w:t>
      </w:r>
      <w:r w:rsidR="0044615E">
        <w:rPr>
          <w:rFonts w:ascii="Arial" w:hAnsi="Arial" w:cs="Arial"/>
          <w:sz w:val="24"/>
          <w:szCs w:val="24"/>
        </w:rPr>
        <w:t>ing</w:t>
      </w:r>
      <w:r>
        <w:rPr>
          <w:rFonts w:ascii="Arial" w:hAnsi="Arial" w:cs="Arial"/>
          <w:sz w:val="24"/>
          <w:szCs w:val="24"/>
        </w:rPr>
        <w:t xml:space="preserve"> on the works of</w:t>
      </w:r>
      <w:r w:rsidR="001F2E58">
        <w:rPr>
          <w:rFonts w:ascii="Arial" w:hAnsi="Arial" w:cs="Arial"/>
          <w:sz w:val="24"/>
          <w:szCs w:val="24"/>
        </w:rPr>
        <w:t xml:space="preserve"> several theorists in this area</w:t>
      </w:r>
      <w:r w:rsidR="00FE6F26">
        <w:rPr>
          <w:rFonts w:ascii="Arial" w:hAnsi="Arial" w:cs="Arial"/>
          <w:sz w:val="24"/>
          <w:szCs w:val="24"/>
        </w:rPr>
        <w:t>;</w:t>
      </w:r>
      <w:r w:rsidR="001F2E58">
        <w:rPr>
          <w:rFonts w:ascii="Arial" w:hAnsi="Arial" w:cs="Arial"/>
          <w:sz w:val="24"/>
          <w:szCs w:val="24"/>
        </w:rPr>
        <w:t xml:space="preserve"> </w:t>
      </w:r>
      <w:r w:rsidR="00FE6F26">
        <w:rPr>
          <w:rFonts w:ascii="Arial" w:hAnsi="Arial" w:cs="Arial"/>
          <w:sz w:val="24"/>
          <w:szCs w:val="24"/>
        </w:rPr>
        <w:t>S</w:t>
      </w:r>
      <w:r w:rsidR="001F2E58">
        <w:rPr>
          <w:rFonts w:ascii="Arial" w:hAnsi="Arial" w:cs="Arial"/>
          <w:sz w:val="24"/>
          <w:szCs w:val="24"/>
        </w:rPr>
        <w:t xml:space="preserve">uch as the work of </w:t>
      </w:r>
      <w:r w:rsidR="007A0767">
        <w:rPr>
          <w:rFonts w:ascii="Arial" w:hAnsi="Arial" w:cs="Arial"/>
          <w:sz w:val="24"/>
          <w:szCs w:val="24"/>
        </w:rPr>
        <w:t xml:space="preserve">Williams, Dobson and Walters (1993), </w:t>
      </w:r>
      <w:r w:rsidR="001F2E58">
        <w:rPr>
          <w:rFonts w:ascii="Arial" w:hAnsi="Arial" w:cs="Arial"/>
          <w:sz w:val="24"/>
          <w:szCs w:val="24"/>
        </w:rPr>
        <w:t xml:space="preserve">Cohen (2001), Burke (2001), </w:t>
      </w:r>
      <w:r w:rsidR="001F2E58" w:rsidRPr="006B264E">
        <w:rPr>
          <w:rStyle w:val="Strong"/>
          <w:rFonts w:ascii="Arial" w:hAnsi="Arial" w:cs="Arial"/>
          <w:b w:val="0"/>
          <w:sz w:val="24"/>
          <w:szCs w:val="24"/>
        </w:rPr>
        <w:t>Simon &amp; Stürmer (2003</w:t>
      </w:r>
      <w:r w:rsidR="001F2E58" w:rsidRPr="001F2E58">
        <w:rPr>
          <w:rStyle w:val="Strong"/>
          <w:rFonts w:ascii="Arial" w:hAnsi="Arial" w:cs="Arial"/>
          <w:b w:val="0"/>
          <w:sz w:val="24"/>
          <w:szCs w:val="24"/>
        </w:rPr>
        <w:t xml:space="preserve">), </w:t>
      </w:r>
      <w:r w:rsidR="007A0767">
        <w:rPr>
          <w:rFonts w:ascii="Arial" w:hAnsi="Arial" w:cs="Arial"/>
          <w:sz w:val="24"/>
          <w:szCs w:val="24"/>
        </w:rPr>
        <w:t xml:space="preserve">Sennett (2004), </w:t>
      </w:r>
      <w:r w:rsidR="001F2E58" w:rsidRPr="007A0767">
        <w:rPr>
          <w:rFonts w:ascii="Arial" w:hAnsi="Arial" w:cs="Arial"/>
          <w:sz w:val="24"/>
          <w:szCs w:val="24"/>
        </w:rPr>
        <w:t>Langdon, (2007),</w:t>
      </w:r>
      <w:r w:rsidR="001F2E58">
        <w:rPr>
          <w:rFonts w:ascii="Arial" w:hAnsi="Arial" w:cs="Arial"/>
        </w:rPr>
        <w:t xml:space="preserve"> </w:t>
      </w:r>
      <w:r w:rsidR="00927B40">
        <w:rPr>
          <w:rFonts w:ascii="Arial" w:hAnsi="Arial" w:cs="Arial"/>
          <w:sz w:val="24"/>
          <w:szCs w:val="24"/>
        </w:rPr>
        <w:t>Woodward, Zlatko, Skrbis and Bean (2008)</w:t>
      </w:r>
      <w:r w:rsidR="00C92028">
        <w:rPr>
          <w:rFonts w:ascii="Arial" w:hAnsi="Arial" w:cs="Arial"/>
          <w:sz w:val="24"/>
          <w:szCs w:val="24"/>
        </w:rPr>
        <w:t>,</w:t>
      </w:r>
      <w:r w:rsidR="005C512B">
        <w:rPr>
          <w:rFonts w:ascii="Arial" w:hAnsi="Arial" w:cs="Arial"/>
          <w:sz w:val="24"/>
          <w:szCs w:val="24"/>
        </w:rPr>
        <w:t xml:space="preserve"> </w:t>
      </w:r>
      <w:r w:rsidR="007A0767" w:rsidRPr="00C92028">
        <w:rPr>
          <w:rFonts w:ascii="Arial" w:hAnsi="Arial" w:cs="Arial"/>
          <w:sz w:val="24"/>
          <w:szCs w:val="24"/>
        </w:rPr>
        <w:t>and</w:t>
      </w:r>
      <w:r w:rsidR="007A0767">
        <w:rPr>
          <w:rFonts w:ascii="Arial" w:hAnsi="Arial" w:cs="Arial"/>
        </w:rPr>
        <w:t xml:space="preserve"> </w:t>
      </w:r>
      <w:r w:rsidR="001F2E58">
        <w:rPr>
          <w:rFonts w:ascii="Arial" w:hAnsi="Arial" w:cs="Arial"/>
          <w:sz w:val="24"/>
          <w:szCs w:val="24"/>
        </w:rPr>
        <w:t>French (2010)</w:t>
      </w:r>
      <w:r w:rsidR="00C92028">
        <w:rPr>
          <w:rFonts w:ascii="Arial" w:hAnsi="Arial" w:cs="Arial"/>
          <w:sz w:val="24"/>
          <w:szCs w:val="24"/>
        </w:rPr>
        <w:t>.</w:t>
      </w:r>
      <w:r w:rsidR="001F2E58">
        <w:rPr>
          <w:rFonts w:ascii="Arial" w:hAnsi="Arial" w:cs="Arial"/>
          <w:sz w:val="24"/>
          <w:szCs w:val="24"/>
        </w:rPr>
        <w:t xml:space="preserve"> </w:t>
      </w:r>
    </w:p>
    <w:p w:rsidR="00B55F59" w:rsidRPr="00DA71F9" w:rsidRDefault="007A0767" w:rsidP="00851321">
      <w:pPr>
        <w:spacing w:line="360" w:lineRule="auto"/>
        <w:rPr>
          <w:rFonts w:ascii="Arial" w:hAnsi="Arial" w:cs="Arial"/>
          <w:sz w:val="24"/>
          <w:szCs w:val="24"/>
        </w:rPr>
      </w:pPr>
      <w:r>
        <w:rPr>
          <w:rFonts w:ascii="Arial" w:hAnsi="Arial" w:cs="Arial"/>
          <w:sz w:val="24"/>
          <w:szCs w:val="24"/>
        </w:rPr>
        <w:t>The</w:t>
      </w:r>
      <w:r w:rsidR="00FE6F26">
        <w:rPr>
          <w:rFonts w:ascii="Arial" w:hAnsi="Arial" w:cs="Arial"/>
          <w:sz w:val="24"/>
          <w:szCs w:val="24"/>
        </w:rPr>
        <w:t xml:space="preserve"> </w:t>
      </w:r>
      <w:r>
        <w:rPr>
          <w:rFonts w:ascii="Arial" w:hAnsi="Arial" w:cs="Arial"/>
          <w:sz w:val="24"/>
          <w:szCs w:val="24"/>
        </w:rPr>
        <w:t>theories</w:t>
      </w:r>
      <w:r w:rsidR="00FE6F26">
        <w:rPr>
          <w:rFonts w:ascii="Arial" w:hAnsi="Arial" w:cs="Arial"/>
          <w:sz w:val="24"/>
          <w:szCs w:val="24"/>
        </w:rPr>
        <w:t xml:space="preserve"> referred to in this paper,</w:t>
      </w:r>
      <w:r>
        <w:rPr>
          <w:rFonts w:ascii="Arial" w:hAnsi="Arial" w:cs="Arial"/>
          <w:sz w:val="24"/>
          <w:szCs w:val="24"/>
        </w:rPr>
        <w:t xml:space="preserve"> are used </w:t>
      </w:r>
      <w:r w:rsidR="000656A4" w:rsidRPr="000656A4">
        <w:rPr>
          <w:rFonts w:ascii="Arial" w:hAnsi="Arial" w:cs="Arial"/>
          <w:sz w:val="24"/>
          <w:szCs w:val="24"/>
        </w:rPr>
        <w:t xml:space="preserve">as a </w:t>
      </w:r>
      <w:r w:rsidR="00073C88">
        <w:rPr>
          <w:rFonts w:ascii="Arial" w:hAnsi="Arial" w:cs="Arial"/>
          <w:sz w:val="24"/>
          <w:szCs w:val="24"/>
        </w:rPr>
        <w:t>method</w:t>
      </w:r>
      <w:r w:rsidR="000656A4" w:rsidRPr="000656A4">
        <w:rPr>
          <w:rFonts w:ascii="Arial" w:hAnsi="Arial" w:cs="Arial"/>
          <w:sz w:val="24"/>
          <w:szCs w:val="24"/>
        </w:rPr>
        <w:t xml:space="preserve"> </w:t>
      </w:r>
      <w:r w:rsidR="00E52A18">
        <w:rPr>
          <w:rFonts w:ascii="Arial" w:hAnsi="Arial" w:cs="Arial"/>
          <w:sz w:val="24"/>
          <w:szCs w:val="24"/>
        </w:rPr>
        <w:t xml:space="preserve">for </w:t>
      </w:r>
      <w:r w:rsidR="0044615E">
        <w:rPr>
          <w:rFonts w:ascii="Arial" w:hAnsi="Arial" w:cs="Arial"/>
          <w:sz w:val="24"/>
          <w:szCs w:val="24"/>
        </w:rPr>
        <w:t>seek</w:t>
      </w:r>
      <w:r w:rsidR="00E52A18">
        <w:rPr>
          <w:rFonts w:ascii="Arial" w:hAnsi="Arial" w:cs="Arial"/>
          <w:sz w:val="24"/>
          <w:szCs w:val="24"/>
        </w:rPr>
        <w:t>ing</w:t>
      </w:r>
      <w:r w:rsidR="0044615E">
        <w:rPr>
          <w:rFonts w:ascii="Arial" w:hAnsi="Arial" w:cs="Arial"/>
          <w:sz w:val="24"/>
          <w:szCs w:val="24"/>
        </w:rPr>
        <w:t xml:space="preserve"> out and </w:t>
      </w:r>
      <w:r w:rsidR="00E52A18">
        <w:rPr>
          <w:rFonts w:ascii="Arial" w:hAnsi="Arial" w:cs="Arial"/>
          <w:sz w:val="24"/>
          <w:szCs w:val="24"/>
        </w:rPr>
        <w:t>f</w:t>
      </w:r>
      <w:r w:rsidR="0044615E">
        <w:rPr>
          <w:rFonts w:ascii="Arial" w:hAnsi="Arial" w:cs="Arial"/>
          <w:sz w:val="24"/>
          <w:szCs w:val="24"/>
        </w:rPr>
        <w:t>o</w:t>
      </w:r>
      <w:r w:rsidR="00E52A18">
        <w:rPr>
          <w:rFonts w:ascii="Arial" w:hAnsi="Arial" w:cs="Arial"/>
          <w:sz w:val="24"/>
          <w:szCs w:val="24"/>
        </w:rPr>
        <w:t xml:space="preserve">r </w:t>
      </w:r>
      <w:r w:rsidR="000656A4">
        <w:rPr>
          <w:rFonts w:ascii="Arial" w:hAnsi="Arial" w:cs="Arial"/>
          <w:sz w:val="24"/>
          <w:szCs w:val="24"/>
        </w:rPr>
        <w:t>promot</w:t>
      </w:r>
      <w:r w:rsidR="00E52A18">
        <w:rPr>
          <w:rFonts w:ascii="Arial" w:hAnsi="Arial" w:cs="Arial"/>
          <w:sz w:val="24"/>
          <w:szCs w:val="24"/>
        </w:rPr>
        <w:t>ing</w:t>
      </w:r>
      <w:r w:rsidR="000656A4">
        <w:rPr>
          <w:rFonts w:ascii="Arial" w:hAnsi="Arial" w:cs="Arial"/>
          <w:sz w:val="24"/>
          <w:szCs w:val="24"/>
        </w:rPr>
        <w:t xml:space="preserve"> awareness and</w:t>
      </w:r>
      <w:r>
        <w:rPr>
          <w:rFonts w:ascii="Arial" w:hAnsi="Arial" w:cs="Arial"/>
          <w:sz w:val="24"/>
          <w:szCs w:val="24"/>
        </w:rPr>
        <w:t xml:space="preserve"> greater </w:t>
      </w:r>
      <w:r w:rsidR="000656A4" w:rsidRPr="000656A4">
        <w:rPr>
          <w:rFonts w:ascii="Arial" w:hAnsi="Arial" w:cs="Arial"/>
          <w:sz w:val="24"/>
          <w:szCs w:val="24"/>
        </w:rPr>
        <w:t xml:space="preserve">understanding </w:t>
      </w:r>
      <w:r>
        <w:rPr>
          <w:rFonts w:ascii="Arial" w:hAnsi="Arial" w:cs="Arial"/>
          <w:sz w:val="24"/>
          <w:szCs w:val="24"/>
        </w:rPr>
        <w:t xml:space="preserve">of </w:t>
      </w:r>
      <w:r w:rsidR="000656A4" w:rsidRPr="000656A4">
        <w:rPr>
          <w:rFonts w:ascii="Arial" w:hAnsi="Arial" w:cs="Arial"/>
          <w:sz w:val="24"/>
          <w:szCs w:val="24"/>
        </w:rPr>
        <w:t xml:space="preserve">the </w:t>
      </w:r>
      <w:r w:rsidR="0044615E">
        <w:rPr>
          <w:rFonts w:ascii="Arial" w:hAnsi="Arial" w:cs="Arial"/>
          <w:sz w:val="24"/>
          <w:szCs w:val="24"/>
        </w:rPr>
        <w:t>meaning of</w:t>
      </w:r>
      <w:r>
        <w:rPr>
          <w:rFonts w:ascii="Arial" w:hAnsi="Arial" w:cs="Arial"/>
          <w:sz w:val="24"/>
          <w:szCs w:val="24"/>
        </w:rPr>
        <w:t xml:space="preserve"> respect fr</w:t>
      </w:r>
      <w:r w:rsidR="008E74EB">
        <w:rPr>
          <w:rFonts w:ascii="Arial" w:hAnsi="Arial" w:cs="Arial"/>
          <w:sz w:val="24"/>
          <w:szCs w:val="24"/>
        </w:rPr>
        <w:t xml:space="preserve">om </w:t>
      </w:r>
      <w:r w:rsidR="008E74EB">
        <w:rPr>
          <w:rFonts w:ascii="Arial" w:hAnsi="Arial" w:cs="Arial"/>
          <w:sz w:val="24"/>
          <w:szCs w:val="24"/>
        </w:rPr>
        <w:lastRenderedPageBreak/>
        <w:t xml:space="preserve">diverse </w:t>
      </w:r>
      <w:r>
        <w:rPr>
          <w:rFonts w:ascii="Arial" w:hAnsi="Arial" w:cs="Arial"/>
          <w:sz w:val="24"/>
          <w:szCs w:val="24"/>
        </w:rPr>
        <w:t>cultural</w:t>
      </w:r>
      <w:r w:rsidR="008E74EB">
        <w:rPr>
          <w:rFonts w:ascii="Arial" w:hAnsi="Arial" w:cs="Arial"/>
          <w:sz w:val="24"/>
          <w:szCs w:val="24"/>
        </w:rPr>
        <w:t xml:space="preserve"> perspectives</w:t>
      </w:r>
      <w:r w:rsidR="00C77C83">
        <w:rPr>
          <w:rFonts w:ascii="Arial" w:hAnsi="Arial" w:cs="Arial"/>
          <w:sz w:val="24"/>
          <w:szCs w:val="24"/>
        </w:rPr>
        <w:t xml:space="preserve">, while reviewing </w:t>
      </w:r>
      <w:r w:rsidR="00E52A18">
        <w:rPr>
          <w:rFonts w:ascii="Arial" w:hAnsi="Arial" w:cs="Arial"/>
          <w:sz w:val="24"/>
          <w:szCs w:val="24"/>
        </w:rPr>
        <w:t xml:space="preserve">the impact </w:t>
      </w:r>
      <w:r w:rsidR="00EC6372">
        <w:rPr>
          <w:rFonts w:ascii="Arial" w:hAnsi="Arial" w:cs="Arial"/>
          <w:sz w:val="24"/>
          <w:szCs w:val="24"/>
        </w:rPr>
        <w:t>that this might have</w:t>
      </w:r>
      <w:r>
        <w:rPr>
          <w:rFonts w:ascii="Arial" w:hAnsi="Arial" w:cs="Arial"/>
          <w:sz w:val="24"/>
          <w:szCs w:val="24"/>
        </w:rPr>
        <w:t xml:space="preserve"> i</w:t>
      </w:r>
      <w:r w:rsidR="000656A4">
        <w:rPr>
          <w:rFonts w:ascii="Arial" w:hAnsi="Arial" w:cs="Arial"/>
          <w:sz w:val="24"/>
          <w:szCs w:val="24"/>
        </w:rPr>
        <w:t>n the workplace</w:t>
      </w:r>
      <w:r w:rsidR="000656A4" w:rsidRPr="000656A4">
        <w:rPr>
          <w:rFonts w:ascii="Arial" w:hAnsi="Arial" w:cs="Arial"/>
          <w:sz w:val="24"/>
          <w:szCs w:val="24"/>
        </w:rPr>
        <w:t>.</w:t>
      </w:r>
      <w:r w:rsidR="00EC6372">
        <w:rPr>
          <w:rFonts w:ascii="Arial" w:hAnsi="Arial" w:cs="Arial"/>
          <w:sz w:val="24"/>
          <w:szCs w:val="24"/>
        </w:rPr>
        <w:t xml:space="preserve"> </w:t>
      </w:r>
      <w:r w:rsidR="000656A4">
        <w:rPr>
          <w:rFonts w:ascii="Arial" w:hAnsi="Arial" w:cs="Arial"/>
          <w:sz w:val="24"/>
          <w:szCs w:val="24"/>
        </w:rPr>
        <w:t>An overview of the methodology adopted for the study then follows,</w:t>
      </w:r>
      <w:r w:rsidR="000656A4" w:rsidRPr="000656A4">
        <w:rPr>
          <w:rFonts w:ascii="Arial" w:hAnsi="Arial" w:cs="Arial"/>
          <w:sz w:val="24"/>
          <w:szCs w:val="24"/>
        </w:rPr>
        <w:t xml:space="preserve"> </w:t>
      </w:r>
      <w:r w:rsidR="000656A4">
        <w:rPr>
          <w:rFonts w:ascii="Arial" w:hAnsi="Arial" w:cs="Arial"/>
          <w:sz w:val="24"/>
          <w:szCs w:val="24"/>
        </w:rPr>
        <w:t>prior to</w:t>
      </w:r>
      <w:r>
        <w:rPr>
          <w:rFonts w:ascii="Arial" w:hAnsi="Arial" w:cs="Arial"/>
          <w:sz w:val="24"/>
          <w:szCs w:val="24"/>
        </w:rPr>
        <w:t xml:space="preserve"> presenting the research findings drawn from the first phase of</w:t>
      </w:r>
      <w:r w:rsidR="008E74EB">
        <w:rPr>
          <w:rFonts w:ascii="Arial" w:hAnsi="Arial" w:cs="Arial"/>
          <w:sz w:val="24"/>
          <w:szCs w:val="24"/>
        </w:rPr>
        <w:t xml:space="preserve"> a </w:t>
      </w:r>
      <w:r w:rsidR="00B55F59">
        <w:rPr>
          <w:rFonts w:ascii="Arial" w:hAnsi="Arial" w:cs="Arial"/>
          <w:sz w:val="24"/>
          <w:szCs w:val="24"/>
        </w:rPr>
        <w:t xml:space="preserve">two year </w:t>
      </w:r>
      <w:r>
        <w:rPr>
          <w:rFonts w:ascii="Arial" w:hAnsi="Arial" w:cs="Arial"/>
          <w:sz w:val="24"/>
          <w:szCs w:val="24"/>
        </w:rPr>
        <w:t>study</w:t>
      </w:r>
      <w:r w:rsidR="00B55F59">
        <w:rPr>
          <w:rFonts w:ascii="Arial" w:hAnsi="Arial" w:cs="Arial"/>
          <w:sz w:val="24"/>
          <w:szCs w:val="24"/>
        </w:rPr>
        <w:t xml:space="preserve"> conducted in 2007-2008</w:t>
      </w:r>
      <w:r w:rsidR="00FE6F26">
        <w:rPr>
          <w:rFonts w:ascii="Arial" w:hAnsi="Arial" w:cs="Arial"/>
          <w:sz w:val="24"/>
          <w:szCs w:val="24"/>
        </w:rPr>
        <w:t>;</w:t>
      </w:r>
      <w:r w:rsidR="00B55F59">
        <w:rPr>
          <w:rFonts w:ascii="Arial" w:hAnsi="Arial" w:cs="Arial"/>
          <w:sz w:val="24"/>
          <w:szCs w:val="24"/>
        </w:rPr>
        <w:t xml:space="preserve"> </w:t>
      </w:r>
      <w:r>
        <w:rPr>
          <w:rFonts w:ascii="Arial" w:hAnsi="Arial" w:cs="Arial"/>
          <w:sz w:val="24"/>
          <w:szCs w:val="24"/>
        </w:rPr>
        <w:t xml:space="preserve">Discussions </w:t>
      </w:r>
      <w:r w:rsidR="00B55F59">
        <w:rPr>
          <w:rFonts w:ascii="Arial" w:hAnsi="Arial" w:cs="Arial"/>
          <w:sz w:val="24"/>
          <w:szCs w:val="24"/>
        </w:rPr>
        <w:t xml:space="preserve">regarding the </w:t>
      </w:r>
      <w:r w:rsidR="00B55F59" w:rsidRPr="00DA71F9">
        <w:rPr>
          <w:rFonts w:ascii="Arial" w:hAnsi="Arial" w:cs="Arial"/>
          <w:sz w:val="24"/>
          <w:szCs w:val="24"/>
        </w:rPr>
        <w:t>imp</w:t>
      </w:r>
      <w:r w:rsidR="00C81B67">
        <w:rPr>
          <w:rFonts w:ascii="Arial" w:hAnsi="Arial" w:cs="Arial"/>
          <w:sz w:val="24"/>
          <w:szCs w:val="24"/>
        </w:rPr>
        <w:t>act of globalisation in the workplace and the implications</w:t>
      </w:r>
      <w:r w:rsidR="00B55F59" w:rsidRPr="00DA71F9">
        <w:rPr>
          <w:rFonts w:ascii="Arial" w:hAnsi="Arial" w:cs="Arial"/>
          <w:sz w:val="24"/>
          <w:szCs w:val="24"/>
        </w:rPr>
        <w:t xml:space="preserve"> for Human Resource Management </w:t>
      </w:r>
      <w:r w:rsidR="007818A3">
        <w:rPr>
          <w:rFonts w:ascii="Arial" w:hAnsi="Arial" w:cs="Arial"/>
          <w:sz w:val="24"/>
          <w:szCs w:val="24"/>
        </w:rPr>
        <w:t xml:space="preserve">(HRM) </w:t>
      </w:r>
      <w:r w:rsidR="00B55F59" w:rsidRPr="00DA71F9">
        <w:rPr>
          <w:rFonts w:ascii="Arial" w:hAnsi="Arial" w:cs="Arial"/>
          <w:sz w:val="24"/>
          <w:szCs w:val="24"/>
        </w:rPr>
        <w:t xml:space="preserve">policy makers, </w:t>
      </w:r>
      <w:r w:rsidR="00F53457">
        <w:rPr>
          <w:rFonts w:ascii="Arial" w:hAnsi="Arial" w:cs="Arial"/>
          <w:sz w:val="24"/>
          <w:szCs w:val="24"/>
        </w:rPr>
        <w:t>ensues.</w:t>
      </w:r>
      <w:r w:rsidR="00DA71F9" w:rsidRPr="00DA71F9">
        <w:rPr>
          <w:rFonts w:ascii="Arial" w:hAnsi="Arial" w:cs="Arial"/>
          <w:sz w:val="24"/>
          <w:szCs w:val="24"/>
        </w:rPr>
        <w:t xml:space="preserve"> This is followed by concluding remarks</w:t>
      </w:r>
      <w:r w:rsidR="008741DA">
        <w:rPr>
          <w:rFonts w:ascii="Arial" w:hAnsi="Arial" w:cs="Arial"/>
          <w:sz w:val="24"/>
          <w:szCs w:val="24"/>
        </w:rPr>
        <w:t xml:space="preserve"> that</w:t>
      </w:r>
      <w:r w:rsidR="00DA71F9" w:rsidRPr="00DA71F9">
        <w:rPr>
          <w:rFonts w:ascii="Arial" w:hAnsi="Arial" w:cs="Arial"/>
          <w:sz w:val="24"/>
          <w:szCs w:val="24"/>
        </w:rPr>
        <w:t xml:space="preserve"> re</w:t>
      </w:r>
      <w:r w:rsidR="00AA0327">
        <w:rPr>
          <w:rFonts w:ascii="Arial" w:hAnsi="Arial" w:cs="Arial"/>
          <w:sz w:val="24"/>
          <w:szCs w:val="24"/>
        </w:rPr>
        <w:t>views</w:t>
      </w:r>
      <w:r w:rsidR="00DA71F9" w:rsidRPr="00DA71F9">
        <w:rPr>
          <w:rFonts w:ascii="Arial" w:hAnsi="Arial" w:cs="Arial"/>
          <w:sz w:val="24"/>
          <w:szCs w:val="24"/>
        </w:rPr>
        <w:t xml:space="preserve"> </w:t>
      </w:r>
      <w:r w:rsidR="008741DA">
        <w:rPr>
          <w:rFonts w:ascii="Arial" w:hAnsi="Arial" w:cs="Arial"/>
          <w:sz w:val="24"/>
          <w:szCs w:val="24"/>
        </w:rPr>
        <w:t xml:space="preserve">the key discussion points </w:t>
      </w:r>
      <w:r w:rsidR="00C56D18">
        <w:rPr>
          <w:rFonts w:ascii="Arial" w:hAnsi="Arial" w:cs="Arial"/>
          <w:sz w:val="24"/>
          <w:szCs w:val="24"/>
        </w:rPr>
        <w:t xml:space="preserve">highlighted </w:t>
      </w:r>
      <w:r w:rsidR="00A65B8A">
        <w:rPr>
          <w:rFonts w:ascii="Arial" w:hAnsi="Arial" w:cs="Arial"/>
          <w:sz w:val="24"/>
          <w:szCs w:val="24"/>
        </w:rPr>
        <w:t xml:space="preserve">in this paper, as a means for </w:t>
      </w:r>
      <w:r w:rsidR="00264622">
        <w:rPr>
          <w:rFonts w:ascii="Arial" w:hAnsi="Arial" w:cs="Arial"/>
          <w:sz w:val="24"/>
          <w:szCs w:val="24"/>
        </w:rPr>
        <w:t>acknowledging the significance of respect and its impact in a millennium global learning and working environment</w:t>
      </w:r>
      <w:r w:rsidR="008741DA">
        <w:rPr>
          <w:rFonts w:ascii="Arial" w:hAnsi="Arial" w:cs="Arial"/>
          <w:sz w:val="24"/>
          <w:szCs w:val="24"/>
        </w:rPr>
        <w:t>.</w:t>
      </w:r>
      <w:r w:rsidR="00B55F59" w:rsidRPr="00DA71F9">
        <w:rPr>
          <w:rFonts w:ascii="Arial" w:hAnsi="Arial" w:cs="Arial"/>
          <w:sz w:val="24"/>
          <w:szCs w:val="24"/>
        </w:rPr>
        <w:t xml:space="preserve"> </w:t>
      </w:r>
    </w:p>
    <w:p w:rsidR="006D45F3" w:rsidRDefault="006D45F3" w:rsidP="00851321">
      <w:pPr>
        <w:spacing w:line="360" w:lineRule="auto"/>
        <w:rPr>
          <w:rFonts w:ascii="Arial" w:hAnsi="Arial" w:cs="Arial"/>
          <w:sz w:val="24"/>
          <w:szCs w:val="24"/>
        </w:rPr>
      </w:pPr>
    </w:p>
    <w:p w:rsidR="006B423E" w:rsidRDefault="005E5DFA" w:rsidP="006B423E">
      <w:pPr>
        <w:spacing w:line="360" w:lineRule="auto"/>
        <w:rPr>
          <w:rFonts w:ascii="Arial" w:hAnsi="Arial" w:cs="Arial"/>
          <w:b/>
          <w:sz w:val="24"/>
          <w:szCs w:val="24"/>
        </w:rPr>
      </w:pPr>
      <w:r w:rsidRPr="005E5DFA">
        <w:rPr>
          <w:rFonts w:ascii="Arial" w:hAnsi="Arial" w:cs="Arial"/>
          <w:b/>
          <w:sz w:val="24"/>
          <w:szCs w:val="24"/>
        </w:rPr>
        <w:t>T</w:t>
      </w:r>
      <w:r w:rsidR="004D7566">
        <w:rPr>
          <w:rFonts w:ascii="Arial" w:hAnsi="Arial" w:cs="Arial"/>
          <w:b/>
          <w:sz w:val="24"/>
          <w:szCs w:val="24"/>
        </w:rPr>
        <w:t xml:space="preserve">HE ORGANISATION </w:t>
      </w:r>
      <w:r w:rsidR="00D91A69">
        <w:rPr>
          <w:rFonts w:ascii="Arial" w:hAnsi="Arial" w:cs="Arial"/>
          <w:b/>
          <w:sz w:val="24"/>
          <w:szCs w:val="24"/>
        </w:rPr>
        <w:t>AS A CASE</w:t>
      </w:r>
      <w:r w:rsidR="004D7566">
        <w:rPr>
          <w:rFonts w:ascii="Arial" w:hAnsi="Arial" w:cs="Arial"/>
          <w:b/>
          <w:sz w:val="24"/>
          <w:szCs w:val="24"/>
        </w:rPr>
        <w:t xml:space="preserve"> STUDY</w:t>
      </w:r>
    </w:p>
    <w:p w:rsidR="00D97DAC" w:rsidRDefault="006B423E" w:rsidP="00DB7589">
      <w:pPr>
        <w:shd w:val="clear" w:color="auto" w:fill="FFFFFF"/>
        <w:spacing w:line="360" w:lineRule="auto"/>
        <w:rPr>
          <w:rFonts w:ascii="Arial" w:hAnsi="Arial" w:cs="Arial"/>
          <w:sz w:val="24"/>
          <w:szCs w:val="24"/>
        </w:rPr>
      </w:pPr>
      <w:r w:rsidRPr="00364011">
        <w:rPr>
          <w:rFonts w:ascii="Arial" w:hAnsi="Arial" w:cs="Arial"/>
          <w:sz w:val="24"/>
          <w:szCs w:val="24"/>
        </w:rPr>
        <w:t>The evidence</w:t>
      </w:r>
      <w:r w:rsidR="00DB7589" w:rsidRPr="00364011">
        <w:rPr>
          <w:rFonts w:ascii="Arial" w:hAnsi="Arial" w:cs="Arial"/>
          <w:sz w:val="24"/>
          <w:szCs w:val="24"/>
        </w:rPr>
        <w:t xml:space="preserve"> elicited for this paper is drawn f</w:t>
      </w:r>
      <w:r w:rsidRPr="00364011">
        <w:rPr>
          <w:rFonts w:ascii="Arial" w:hAnsi="Arial" w:cs="Arial"/>
          <w:sz w:val="24"/>
          <w:szCs w:val="24"/>
        </w:rPr>
        <w:t xml:space="preserve">rom </w:t>
      </w:r>
      <w:r w:rsidR="00DB7589" w:rsidRPr="00364011">
        <w:rPr>
          <w:rFonts w:ascii="Arial" w:hAnsi="Arial" w:cs="Arial"/>
          <w:sz w:val="24"/>
          <w:szCs w:val="24"/>
        </w:rPr>
        <w:t xml:space="preserve">audio-visual </w:t>
      </w:r>
      <w:r w:rsidR="00337644">
        <w:rPr>
          <w:rFonts w:ascii="Arial" w:hAnsi="Arial" w:cs="Arial"/>
          <w:sz w:val="24"/>
          <w:szCs w:val="24"/>
        </w:rPr>
        <w:t xml:space="preserve">recorded </w:t>
      </w:r>
      <w:r w:rsidR="00DB7589" w:rsidRPr="00364011">
        <w:rPr>
          <w:rFonts w:ascii="Arial" w:hAnsi="Arial" w:cs="Arial"/>
          <w:sz w:val="24"/>
          <w:szCs w:val="24"/>
        </w:rPr>
        <w:t>observations of t</w:t>
      </w:r>
      <w:r w:rsidRPr="00364011">
        <w:rPr>
          <w:rFonts w:ascii="Arial" w:hAnsi="Arial" w:cs="Arial"/>
          <w:sz w:val="24"/>
          <w:szCs w:val="24"/>
        </w:rPr>
        <w:t xml:space="preserve">eam activities </w:t>
      </w:r>
      <w:r w:rsidR="00DB7589" w:rsidRPr="00364011">
        <w:rPr>
          <w:rFonts w:ascii="Arial" w:hAnsi="Arial" w:cs="Arial"/>
          <w:sz w:val="24"/>
          <w:szCs w:val="24"/>
        </w:rPr>
        <w:t xml:space="preserve">displayed </w:t>
      </w:r>
      <w:r w:rsidR="00396BE8">
        <w:rPr>
          <w:rFonts w:ascii="Arial" w:hAnsi="Arial" w:cs="Arial"/>
          <w:sz w:val="24"/>
          <w:szCs w:val="24"/>
        </w:rPr>
        <w:t>in</w:t>
      </w:r>
      <w:r w:rsidR="00DB7589" w:rsidRPr="00364011">
        <w:rPr>
          <w:rFonts w:ascii="Arial" w:hAnsi="Arial" w:cs="Arial"/>
          <w:sz w:val="24"/>
          <w:szCs w:val="24"/>
        </w:rPr>
        <w:t xml:space="preserve"> the interactive behaviour </w:t>
      </w:r>
      <w:r w:rsidRPr="00364011">
        <w:rPr>
          <w:rFonts w:ascii="Arial" w:hAnsi="Arial" w:cs="Arial"/>
          <w:sz w:val="24"/>
          <w:szCs w:val="24"/>
        </w:rPr>
        <w:t>of final-year undergraduate students at Middlesex University Business School</w:t>
      </w:r>
      <w:r w:rsidR="00396BE8">
        <w:rPr>
          <w:rFonts w:ascii="Arial" w:hAnsi="Arial" w:cs="Arial"/>
          <w:sz w:val="24"/>
          <w:szCs w:val="24"/>
        </w:rPr>
        <w:t xml:space="preserve">. </w:t>
      </w:r>
      <w:r w:rsidR="00D93674">
        <w:rPr>
          <w:rFonts w:ascii="Arial" w:hAnsi="Arial" w:cs="Arial"/>
          <w:sz w:val="24"/>
          <w:szCs w:val="24"/>
        </w:rPr>
        <w:t>This module was identified as being an ideal case-study for the research, due to the students</w:t>
      </w:r>
      <w:r w:rsidR="00A555AA">
        <w:rPr>
          <w:rFonts w:ascii="Arial" w:hAnsi="Arial" w:cs="Arial"/>
          <w:sz w:val="24"/>
          <w:szCs w:val="24"/>
        </w:rPr>
        <w:t>’</w:t>
      </w:r>
      <w:r w:rsidR="00D93674">
        <w:rPr>
          <w:rFonts w:ascii="Arial" w:hAnsi="Arial" w:cs="Arial"/>
          <w:sz w:val="24"/>
          <w:szCs w:val="24"/>
        </w:rPr>
        <w:t xml:space="preserve"> status as final-year business undergraduates, with ambitions to become leaders, practitioners, and policy makers. </w:t>
      </w:r>
      <w:r w:rsidR="00396BE8">
        <w:rPr>
          <w:rFonts w:ascii="Arial" w:hAnsi="Arial" w:cs="Arial"/>
          <w:sz w:val="24"/>
          <w:szCs w:val="24"/>
        </w:rPr>
        <w:t>The Business School is</w:t>
      </w:r>
      <w:r w:rsidRPr="00364011">
        <w:rPr>
          <w:rFonts w:ascii="Arial" w:hAnsi="Arial" w:cs="Arial"/>
          <w:sz w:val="24"/>
          <w:szCs w:val="24"/>
        </w:rPr>
        <w:t xml:space="preserve"> </w:t>
      </w:r>
      <w:r w:rsidR="00DB7589" w:rsidRPr="00364011">
        <w:rPr>
          <w:rFonts w:ascii="Arial" w:hAnsi="Arial" w:cs="Arial"/>
          <w:sz w:val="24"/>
          <w:szCs w:val="24"/>
        </w:rPr>
        <w:t xml:space="preserve">situated in the </w:t>
      </w:r>
      <w:r w:rsidRPr="00364011">
        <w:rPr>
          <w:rFonts w:ascii="Arial" w:hAnsi="Arial" w:cs="Arial"/>
          <w:sz w:val="24"/>
          <w:szCs w:val="24"/>
        </w:rPr>
        <w:t xml:space="preserve">north-west </w:t>
      </w:r>
      <w:r w:rsidR="00DB7589" w:rsidRPr="00364011">
        <w:rPr>
          <w:rFonts w:ascii="Arial" w:hAnsi="Arial" w:cs="Arial"/>
          <w:sz w:val="24"/>
          <w:szCs w:val="24"/>
        </w:rPr>
        <w:t xml:space="preserve">area of </w:t>
      </w:r>
      <w:r w:rsidRPr="00364011">
        <w:rPr>
          <w:rFonts w:ascii="Arial" w:hAnsi="Arial" w:cs="Arial"/>
          <w:sz w:val="24"/>
          <w:szCs w:val="24"/>
        </w:rPr>
        <w:t>London</w:t>
      </w:r>
      <w:r w:rsidR="00396BE8">
        <w:rPr>
          <w:rFonts w:ascii="Arial" w:hAnsi="Arial" w:cs="Arial"/>
          <w:sz w:val="24"/>
          <w:szCs w:val="24"/>
        </w:rPr>
        <w:t xml:space="preserve"> based in the borough of Barnet which </w:t>
      </w:r>
      <w:r w:rsidR="00396BE8" w:rsidRPr="00396BE8">
        <w:rPr>
          <w:rFonts w:ascii="Arial" w:hAnsi="Arial" w:cs="Arial"/>
          <w:sz w:val="24"/>
          <w:szCs w:val="24"/>
        </w:rPr>
        <w:t>“is</w:t>
      </w:r>
      <w:r w:rsidR="00396BE8" w:rsidRPr="00396BE8">
        <w:rPr>
          <w:rFonts w:ascii="Arial" w:hAnsi="Arial" w:cs="Arial"/>
          <w:color w:val="000000"/>
          <w:sz w:val="24"/>
          <w:szCs w:val="24"/>
        </w:rPr>
        <w:t xml:space="preserve"> diverse in terms of ethnicity and faith, and experiences a high population turnover, with people leaving and new people arriving all the time, including new immigrants</w:t>
      </w:r>
      <w:r w:rsidR="00396BE8">
        <w:rPr>
          <w:rFonts w:ascii="Arial" w:hAnsi="Arial" w:cs="Arial"/>
          <w:color w:val="000000"/>
          <w:sz w:val="24"/>
          <w:szCs w:val="24"/>
        </w:rPr>
        <w:t>”</w:t>
      </w:r>
      <w:r w:rsidR="00D97DAC">
        <w:rPr>
          <w:rFonts w:ascii="Arial" w:hAnsi="Arial" w:cs="Arial"/>
          <w:color w:val="000000"/>
          <w:sz w:val="24"/>
          <w:szCs w:val="24"/>
        </w:rPr>
        <w:t xml:space="preserve"> </w:t>
      </w:r>
      <w:r w:rsidR="0009379E">
        <w:rPr>
          <w:rFonts w:ascii="Arial" w:hAnsi="Arial" w:cs="Arial"/>
          <w:color w:val="000000"/>
          <w:sz w:val="24"/>
          <w:szCs w:val="24"/>
        </w:rPr>
        <w:t>(Barnet Council Business Intelligen</w:t>
      </w:r>
      <w:r w:rsidR="00A02AC0">
        <w:rPr>
          <w:rFonts w:ascii="Arial" w:hAnsi="Arial" w:cs="Arial"/>
          <w:color w:val="000000"/>
          <w:sz w:val="24"/>
          <w:szCs w:val="24"/>
        </w:rPr>
        <w:t>ce</w:t>
      </w:r>
      <w:r w:rsidR="0009379E">
        <w:rPr>
          <w:rFonts w:ascii="Arial" w:hAnsi="Arial" w:cs="Arial"/>
          <w:color w:val="000000"/>
          <w:sz w:val="24"/>
          <w:szCs w:val="24"/>
        </w:rPr>
        <w:t xml:space="preserve"> Team, 2008)</w:t>
      </w:r>
      <w:r w:rsidR="00396BE8" w:rsidRPr="00396BE8">
        <w:rPr>
          <w:rFonts w:ascii="Arial" w:hAnsi="Arial" w:cs="Arial"/>
          <w:color w:val="000000"/>
          <w:sz w:val="24"/>
          <w:szCs w:val="24"/>
        </w:rPr>
        <w:t>.</w:t>
      </w:r>
      <w:r w:rsidRPr="00364011">
        <w:rPr>
          <w:rFonts w:ascii="Arial" w:hAnsi="Arial" w:cs="Arial"/>
          <w:sz w:val="24"/>
          <w:szCs w:val="24"/>
        </w:rPr>
        <w:t xml:space="preserve"> </w:t>
      </w:r>
    </w:p>
    <w:p w:rsidR="006C39B7" w:rsidRDefault="006B423E" w:rsidP="006C39B7">
      <w:pPr>
        <w:shd w:val="clear" w:color="auto" w:fill="FFFFFF"/>
        <w:spacing w:line="360" w:lineRule="auto"/>
        <w:rPr>
          <w:rFonts w:ascii="Arial" w:hAnsi="Arial" w:cs="Arial"/>
          <w:sz w:val="24"/>
          <w:szCs w:val="24"/>
        </w:rPr>
      </w:pPr>
      <w:r w:rsidRPr="00364011">
        <w:rPr>
          <w:rFonts w:ascii="Arial" w:hAnsi="Arial" w:cs="Arial"/>
          <w:sz w:val="24"/>
          <w:szCs w:val="24"/>
        </w:rPr>
        <w:t xml:space="preserve">Middlesex University </w:t>
      </w:r>
      <w:r w:rsidR="00DB7589" w:rsidRPr="00364011">
        <w:rPr>
          <w:rFonts w:ascii="Arial" w:hAnsi="Arial" w:cs="Arial"/>
          <w:sz w:val="24"/>
          <w:szCs w:val="24"/>
        </w:rPr>
        <w:t>is an internationally renowned higher education institution that attracts culturally diverse students</w:t>
      </w:r>
      <w:r w:rsidR="002D6EC4">
        <w:rPr>
          <w:rFonts w:ascii="Arial" w:hAnsi="Arial" w:cs="Arial"/>
          <w:sz w:val="24"/>
          <w:szCs w:val="24"/>
        </w:rPr>
        <w:t xml:space="preserve"> </w:t>
      </w:r>
      <w:r w:rsidR="006C39B7">
        <w:rPr>
          <w:rFonts w:ascii="Arial" w:hAnsi="Arial" w:cs="Arial"/>
          <w:sz w:val="24"/>
          <w:szCs w:val="24"/>
        </w:rPr>
        <w:t>from all over the world. As reported,</w:t>
      </w:r>
      <w:r w:rsidR="00DB7589" w:rsidRPr="00364011">
        <w:rPr>
          <w:rFonts w:ascii="Arial" w:hAnsi="Arial" w:cs="Arial"/>
          <w:sz w:val="24"/>
          <w:szCs w:val="24"/>
        </w:rPr>
        <w:t xml:space="preserve"> “Middlesex is one of the most multinational universities in the country, with a fifth of its students coming from outside the UK and well over 100 different countries represented” </w:t>
      </w:r>
      <w:r w:rsidR="00B448F7">
        <w:rPr>
          <w:rFonts w:ascii="Arial" w:hAnsi="Arial" w:cs="Arial"/>
          <w:sz w:val="24"/>
          <w:szCs w:val="24"/>
        </w:rPr>
        <w:t>(</w:t>
      </w:r>
      <w:r w:rsidR="00DB7589" w:rsidRPr="00364011">
        <w:rPr>
          <w:rFonts w:ascii="Arial" w:hAnsi="Arial" w:cs="Arial"/>
          <w:sz w:val="24"/>
          <w:szCs w:val="24"/>
        </w:rPr>
        <w:t>Guardian on-line Article History</w:t>
      </w:r>
      <w:r w:rsidR="00B448F7">
        <w:rPr>
          <w:rFonts w:ascii="Arial" w:hAnsi="Arial" w:cs="Arial"/>
          <w:sz w:val="24"/>
          <w:szCs w:val="24"/>
        </w:rPr>
        <w:t>,</w:t>
      </w:r>
      <w:r w:rsidR="00DB7589" w:rsidRPr="00364011">
        <w:rPr>
          <w:rFonts w:ascii="Arial" w:hAnsi="Arial" w:cs="Arial"/>
          <w:sz w:val="24"/>
          <w:szCs w:val="24"/>
        </w:rPr>
        <w:t xml:space="preserve"> 2009)</w:t>
      </w:r>
      <w:r w:rsidR="00364011" w:rsidRPr="00364011">
        <w:rPr>
          <w:rFonts w:ascii="Arial" w:hAnsi="Arial" w:cs="Arial"/>
          <w:sz w:val="24"/>
          <w:szCs w:val="24"/>
        </w:rPr>
        <w:t>.</w:t>
      </w:r>
      <w:r w:rsidR="00710DF7">
        <w:rPr>
          <w:rFonts w:ascii="Arial" w:hAnsi="Arial" w:cs="Arial"/>
          <w:sz w:val="24"/>
          <w:szCs w:val="24"/>
        </w:rPr>
        <w:t xml:space="preserve"> </w:t>
      </w:r>
      <w:r w:rsidR="006C39B7">
        <w:rPr>
          <w:rFonts w:ascii="Arial" w:hAnsi="Arial" w:cs="Arial"/>
          <w:sz w:val="24"/>
          <w:szCs w:val="24"/>
        </w:rPr>
        <w:t>The university believes in widening access to its programmes, and adopting an inclusive approach to p</w:t>
      </w:r>
      <w:r w:rsidRPr="006B423E">
        <w:rPr>
          <w:rFonts w:ascii="Arial" w:hAnsi="Arial" w:cs="Arial"/>
          <w:sz w:val="24"/>
          <w:szCs w:val="24"/>
        </w:rPr>
        <w:t>articipation</w:t>
      </w:r>
      <w:r w:rsidR="00B448F7">
        <w:rPr>
          <w:rFonts w:ascii="Arial" w:hAnsi="Arial" w:cs="Arial"/>
          <w:sz w:val="24"/>
          <w:szCs w:val="24"/>
        </w:rPr>
        <w:t>,</w:t>
      </w:r>
      <w:r w:rsidRPr="006B423E">
        <w:rPr>
          <w:rFonts w:ascii="Arial" w:hAnsi="Arial" w:cs="Arial"/>
          <w:sz w:val="24"/>
          <w:szCs w:val="24"/>
        </w:rPr>
        <w:t xml:space="preserve"> for members of groups who </w:t>
      </w:r>
      <w:r w:rsidR="006C39B7">
        <w:rPr>
          <w:rFonts w:ascii="Arial" w:hAnsi="Arial" w:cs="Arial"/>
          <w:sz w:val="24"/>
          <w:szCs w:val="24"/>
        </w:rPr>
        <w:t xml:space="preserve">would usually be </w:t>
      </w:r>
      <w:r w:rsidRPr="006B423E">
        <w:rPr>
          <w:rFonts w:ascii="Arial" w:hAnsi="Arial" w:cs="Arial"/>
          <w:sz w:val="24"/>
          <w:szCs w:val="24"/>
        </w:rPr>
        <w:t>underrepresented</w:t>
      </w:r>
      <w:r w:rsidR="006C39B7">
        <w:rPr>
          <w:rFonts w:ascii="Arial" w:hAnsi="Arial" w:cs="Arial"/>
          <w:sz w:val="24"/>
          <w:szCs w:val="24"/>
        </w:rPr>
        <w:t xml:space="preserve"> in higher education. </w:t>
      </w:r>
    </w:p>
    <w:p w:rsidR="006B423E" w:rsidRPr="006B423E" w:rsidRDefault="006C39B7" w:rsidP="005669BE">
      <w:pPr>
        <w:shd w:val="clear" w:color="auto" w:fill="FFFFFF"/>
        <w:spacing w:line="360" w:lineRule="auto"/>
        <w:rPr>
          <w:rFonts w:ascii="Arial" w:hAnsi="Arial" w:cs="Arial"/>
          <w:sz w:val="24"/>
          <w:szCs w:val="24"/>
        </w:rPr>
      </w:pPr>
      <w:r>
        <w:rPr>
          <w:rFonts w:ascii="Arial" w:hAnsi="Arial" w:cs="Arial"/>
          <w:sz w:val="24"/>
          <w:szCs w:val="24"/>
        </w:rPr>
        <w:t>As previously acknowledged, macro environmental changes due to globalisation, has resulted in more ethnically and culturally diverse international, and local communities. The student community at Middlesex University reflect these wider</w:t>
      </w:r>
      <w:r w:rsidR="005669BE">
        <w:rPr>
          <w:rFonts w:ascii="Arial" w:hAnsi="Arial" w:cs="Arial"/>
          <w:sz w:val="24"/>
          <w:szCs w:val="24"/>
        </w:rPr>
        <w:t xml:space="preserve"> </w:t>
      </w:r>
      <w:r>
        <w:rPr>
          <w:rFonts w:ascii="Arial" w:hAnsi="Arial" w:cs="Arial"/>
          <w:sz w:val="24"/>
          <w:szCs w:val="24"/>
        </w:rPr>
        <w:lastRenderedPageBreak/>
        <w:t>changes</w:t>
      </w:r>
      <w:r w:rsidR="005669BE">
        <w:rPr>
          <w:rFonts w:ascii="Arial" w:hAnsi="Arial" w:cs="Arial"/>
          <w:sz w:val="24"/>
          <w:szCs w:val="24"/>
        </w:rPr>
        <w:t xml:space="preserve"> </w:t>
      </w:r>
      <w:r w:rsidR="00C1436D">
        <w:rPr>
          <w:rFonts w:ascii="Arial" w:hAnsi="Arial" w:cs="Arial"/>
          <w:sz w:val="24"/>
          <w:szCs w:val="24"/>
        </w:rPr>
        <w:t xml:space="preserve">so it too has become more </w:t>
      </w:r>
      <w:r w:rsidR="006B423E" w:rsidRPr="006B423E">
        <w:rPr>
          <w:rFonts w:ascii="Arial" w:hAnsi="Arial" w:cs="Arial"/>
          <w:sz w:val="24"/>
          <w:szCs w:val="24"/>
        </w:rPr>
        <w:t>heterogeneous</w:t>
      </w:r>
      <w:r w:rsidR="00C1436D">
        <w:rPr>
          <w:rFonts w:ascii="Arial" w:hAnsi="Arial" w:cs="Arial"/>
          <w:sz w:val="24"/>
          <w:szCs w:val="24"/>
        </w:rPr>
        <w:t>.</w:t>
      </w:r>
      <w:r w:rsidR="005669BE">
        <w:rPr>
          <w:rFonts w:ascii="Arial" w:hAnsi="Arial" w:cs="Arial"/>
          <w:sz w:val="24"/>
          <w:szCs w:val="24"/>
        </w:rPr>
        <w:t xml:space="preserve"> As a result, the students bring with them, a dichotomy of cultural learning experiences hence the need for a more inclusive approach for facilitating learning through diversity, </w:t>
      </w:r>
      <w:r w:rsidR="00C1436D">
        <w:rPr>
          <w:rFonts w:ascii="Arial" w:hAnsi="Arial" w:cs="Arial"/>
          <w:sz w:val="24"/>
          <w:szCs w:val="24"/>
        </w:rPr>
        <w:t xml:space="preserve">as </w:t>
      </w:r>
      <w:r w:rsidR="005669BE">
        <w:rPr>
          <w:rFonts w:ascii="Arial" w:hAnsi="Arial" w:cs="Arial"/>
          <w:sz w:val="24"/>
          <w:szCs w:val="24"/>
        </w:rPr>
        <w:t>adopted by the researcher as an educational practitioner</w:t>
      </w:r>
      <w:r w:rsidR="00C1436D">
        <w:rPr>
          <w:rFonts w:ascii="Arial" w:hAnsi="Arial" w:cs="Arial"/>
          <w:sz w:val="24"/>
          <w:szCs w:val="24"/>
        </w:rPr>
        <w:t xml:space="preserve">, in the classroom. The intention was to </w:t>
      </w:r>
      <w:r w:rsidR="005669BE">
        <w:rPr>
          <w:rFonts w:ascii="Arial" w:hAnsi="Arial" w:cs="Arial"/>
          <w:sz w:val="24"/>
          <w:szCs w:val="24"/>
        </w:rPr>
        <w:t>foster respect among culturally diverse learners</w:t>
      </w:r>
      <w:r w:rsidR="00C1436D">
        <w:rPr>
          <w:rFonts w:ascii="Arial" w:hAnsi="Arial" w:cs="Arial"/>
          <w:sz w:val="24"/>
          <w:szCs w:val="24"/>
        </w:rPr>
        <w:t>.</w:t>
      </w:r>
      <w:r w:rsidR="005669BE">
        <w:rPr>
          <w:rFonts w:ascii="Arial" w:hAnsi="Arial" w:cs="Arial"/>
          <w:sz w:val="24"/>
          <w:szCs w:val="24"/>
        </w:rPr>
        <w:t xml:space="preserve"> </w:t>
      </w:r>
      <w:r w:rsidR="006B423E" w:rsidRPr="006B423E">
        <w:rPr>
          <w:rFonts w:ascii="Arial" w:hAnsi="Arial" w:cs="Arial"/>
          <w:sz w:val="24"/>
          <w:szCs w:val="24"/>
        </w:rPr>
        <w:t xml:space="preserve">     </w:t>
      </w:r>
    </w:p>
    <w:p w:rsidR="00BF6FF9" w:rsidRDefault="006B423E" w:rsidP="006B423E">
      <w:pPr>
        <w:spacing w:line="360" w:lineRule="auto"/>
        <w:rPr>
          <w:rFonts w:ascii="Arial" w:hAnsi="Arial" w:cs="Arial"/>
          <w:sz w:val="24"/>
          <w:szCs w:val="24"/>
        </w:rPr>
      </w:pPr>
      <w:r w:rsidRPr="006B423E">
        <w:rPr>
          <w:rFonts w:ascii="Arial" w:hAnsi="Arial" w:cs="Arial"/>
          <w:sz w:val="24"/>
          <w:szCs w:val="24"/>
        </w:rPr>
        <w:t xml:space="preserve">The students who </w:t>
      </w:r>
      <w:r w:rsidR="00846972">
        <w:rPr>
          <w:rFonts w:ascii="Arial" w:hAnsi="Arial" w:cs="Arial"/>
          <w:sz w:val="24"/>
          <w:szCs w:val="24"/>
        </w:rPr>
        <w:t xml:space="preserve">volunteered to </w:t>
      </w:r>
      <w:r w:rsidRPr="006B423E">
        <w:rPr>
          <w:rFonts w:ascii="Arial" w:hAnsi="Arial" w:cs="Arial"/>
          <w:sz w:val="24"/>
          <w:szCs w:val="24"/>
        </w:rPr>
        <w:t xml:space="preserve">participate in the </w:t>
      </w:r>
      <w:r w:rsidR="00846972">
        <w:rPr>
          <w:rFonts w:ascii="Arial" w:hAnsi="Arial" w:cs="Arial"/>
          <w:sz w:val="24"/>
          <w:szCs w:val="24"/>
        </w:rPr>
        <w:t>study</w:t>
      </w:r>
      <w:r w:rsidRPr="006B423E">
        <w:rPr>
          <w:rFonts w:ascii="Arial" w:hAnsi="Arial" w:cs="Arial"/>
          <w:sz w:val="24"/>
          <w:szCs w:val="24"/>
        </w:rPr>
        <w:t xml:space="preserve">, were </w:t>
      </w:r>
      <w:r w:rsidR="00846972">
        <w:rPr>
          <w:rFonts w:ascii="Arial" w:hAnsi="Arial" w:cs="Arial"/>
          <w:sz w:val="24"/>
          <w:szCs w:val="24"/>
        </w:rPr>
        <w:t>enrolled on</w:t>
      </w:r>
      <w:r w:rsidR="00BF6FF9">
        <w:rPr>
          <w:rFonts w:ascii="Arial" w:hAnsi="Arial" w:cs="Arial"/>
          <w:sz w:val="24"/>
          <w:szCs w:val="24"/>
        </w:rPr>
        <w:t xml:space="preserve"> a</w:t>
      </w:r>
      <w:r w:rsidR="00846972">
        <w:rPr>
          <w:rFonts w:ascii="Arial" w:hAnsi="Arial" w:cs="Arial"/>
          <w:sz w:val="24"/>
          <w:szCs w:val="24"/>
        </w:rPr>
        <w:t xml:space="preserve"> </w:t>
      </w:r>
      <w:r w:rsidR="00BF6FF9">
        <w:rPr>
          <w:rFonts w:ascii="Arial" w:hAnsi="Arial" w:cs="Arial"/>
          <w:sz w:val="24"/>
          <w:szCs w:val="24"/>
        </w:rPr>
        <w:t>final-year undergraduate business consultancy module at Middlesex University Business School, called</w:t>
      </w:r>
      <w:r w:rsidRPr="006B423E">
        <w:rPr>
          <w:rFonts w:ascii="Arial" w:hAnsi="Arial" w:cs="Arial"/>
          <w:sz w:val="24"/>
          <w:szCs w:val="24"/>
        </w:rPr>
        <w:t xml:space="preserve"> `Consulting to Organisations`. Th</w:t>
      </w:r>
      <w:r w:rsidR="00BF6FF9">
        <w:rPr>
          <w:rFonts w:ascii="Arial" w:hAnsi="Arial" w:cs="Arial"/>
          <w:sz w:val="24"/>
          <w:szCs w:val="24"/>
        </w:rPr>
        <w:t xml:space="preserve">e module has attracted an increasing number of culturally diverse overseas and UK born students and is now regarded as one of the most popular and successful modules at the Business School.  </w:t>
      </w:r>
      <w:r w:rsidR="00C53870">
        <w:rPr>
          <w:rFonts w:ascii="Arial" w:hAnsi="Arial" w:cs="Arial"/>
          <w:sz w:val="24"/>
          <w:szCs w:val="24"/>
        </w:rPr>
        <w:t xml:space="preserve">The module </w:t>
      </w:r>
      <w:r w:rsidR="00BF6FF9">
        <w:rPr>
          <w:rFonts w:ascii="Arial" w:hAnsi="Arial" w:cs="Arial"/>
          <w:sz w:val="24"/>
          <w:szCs w:val="24"/>
        </w:rPr>
        <w:t xml:space="preserve">now runs over two </w:t>
      </w:r>
      <w:r w:rsidR="00C53870">
        <w:rPr>
          <w:rFonts w:ascii="Arial" w:hAnsi="Arial" w:cs="Arial"/>
          <w:sz w:val="24"/>
          <w:szCs w:val="24"/>
        </w:rPr>
        <w:t xml:space="preserve">academic </w:t>
      </w:r>
      <w:r w:rsidR="00BF6FF9">
        <w:rPr>
          <w:rFonts w:ascii="Arial" w:hAnsi="Arial" w:cs="Arial"/>
          <w:sz w:val="24"/>
          <w:szCs w:val="24"/>
        </w:rPr>
        <w:t>semesters</w:t>
      </w:r>
      <w:r w:rsidR="00C53870">
        <w:rPr>
          <w:rFonts w:ascii="Arial" w:hAnsi="Arial" w:cs="Arial"/>
          <w:sz w:val="24"/>
          <w:szCs w:val="24"/>
        </w:rPr>
        <w:t xml:space="preserve"> that is,</w:t>
      </w:r>
      <w:r w:rsidR="00BF6FF9">
        <w:rPr>
          <w:rFonts w:ascii="Arial" w:hAnsi="Arial" w:cs="Arial"/>
          <w:sz w:val="24"/>
          <w:szCs w:val="24"/>
        </w:rPr>
        <w:t xml:space="preserve"> September</w:t>
      </w:r>
      <w:r w:rsidR="00C53870">
        <w:rPr>
          <w:rFonts w:ascii="Arial" w:hAnsi="Arial" w:cs="Arial"/>
          <w:sz w:val="24"/>
          <w:szCs w:val="24"/>
        </w:rPr>
        <w:t>,</w:t>
      </w:r>
      <w:r w:rsidR="00BF6FF9">
        <w:rPr>
          <w:rFonts w:ascii="Arial" w:hAnsi="Arial" w:cs="Arial"/>
          <w:sz w:val="24"/>
          <w:szCs w:val="24"/>
        </w:rPr>
        <w:t xml:space="preserve"> and January with</w:t>
      </w:r>
      <w:r w:rsidR="00C53870">
        <w:rPr>
          <w:rFonts w:ascii="Arial" w:hAnsi="Arial" w:cs="Arial"/>
          <w:sz w:val="24"/>
          <w:szCs w:val="24"/>
        </w:rPr>
        <w:t xml:space="preserve"> </w:t>
      </w:r>
      <w:r w:rsidR="00BF6FF9">
        <w:rPr>
          <w:rFonts w:ascii="Arial" w:hAnsi="Arial" w:cs="Arial"/>
          <w:sz w:val="24"/>
          <w:szCs w:val="24"/>
        </w:rPr>
        <w:t>cohort</w:t>
      </w:r>
      <w:r w:rsidR="00C53870">
        <w:rPr>
          <w:rFonts w:ascii="Arial" w:hAnsi="Arial" w:cs="Arial"/>
          <w:sz w:val="24"/>
          <w:szCs w:val="24"/>
        </w:rPr>
        <w:t>s</w:t>
      </w:r>
      <w:r w:rsidR="00BF6FF9">
        <w:rPr>
          <w:rFonts w:ascii="Arial" w:hAnsi="Arial" w:cs="Arial"/>
          <w:sz w:val="24"/>
          <w:szCs w:val="24"/>
        </w:rPr>
        <w:t xml:space="preserve"> of approximately 300 students.  </w:t>
      </w:r>
    </w:p>
    <w:p w:rsidR="00811738" w:rsidRDefault="00BF6FF9" w:rsidP="006B423E">
      <w:pPr>
        <w:spacing w:line="360" w:lineRule="auto"/>
        <w:rPr>
          <w:rFonts w:ascii="Arial" w:hAnsi="Arial" w:cs="Arial"/>
          <w:sz w:val="24"/>
          <w:szCs w:val="24"/>
        </w:rPr>
      </w:pPr>
      <w:r>
        <w:rPr>
          <w:rFonts w:ascii="Arial" w:hAnsi="Arial" w:cs="Arial"/>
          <w:sz w:val="24"/>
          <w:szCs w:val="24"/>
        </w:rPr>
        <w:t>The consultancy module requires the students to work in teams of between four and s</w:t>
      </w:r>
      <w:r w:rsidR="00C53870">
        <w:rPr>
          <w:rFonts w:ascii="Arial" w:hAnsi="Arial" w:cs="Arial"/>
          <w:sz w:val="24"/>
          <w:szCs w:val="24"/>
        </w:rPr>
        <w:t>ix</w:t>
      </w:r>
      <w:r>
        <w:rPr>
          <w:rFonts w:ascii="Arial" w:hAnsi="Arial" w:cs="Arial"/>
          <w:sz w:val="24"/>
          <w:szCs w:val="24"/>
        </w:rPr>
        <w:t xml:space="preserve"> individuals to conduct a </w:t>
      </w:r>
      <w:r w:rsidR="006B423E" w:rsidRPr="006B423E">
        <w:rPr>
          <w:rFonts w:ascii="Arial" w:hAnsi="Arial" w:cs="Arial"/>
          <w:sz w:val="24"/>
          <w:szCs w:val="24"/>
        </w:rPr>
        <w:t xml:space="preserve">`live` consultancy exercise with </w:t>
      </w:r>
      <w:r>
        <w:rPr>
          <w:rFonts w:ascii="Arial" w:hAnsi="Arial" w:cs="Arial"/>
          <w:sz w:val="24"/>
          <w:szCs w:val="24"/>
        </w:rPr>
        <w:t xml:space="preserve">`real-life` organisations that </w:t>
      </w:r>
      <w:r w:rsidR="00C53870">
        <w:rPr>
          <w:rFonts w:ascii="Arial" w:hAnsi="Arial" w:cs="Arial"/>
          <w:sz w:val="24"/>
          <w:szCs w:val="24"/>
        </w:rPr>
        <w:t>results in</w:t>
      </w:r>
      <w:r w:rsidR="00811738">
        <w:rPr>
          <w:rFonts w:ascii="Arial" w:hAnsi="Arial" w:cs="Arial"/>
          <w:sz w:val="24"/>
          <w:szCs w:val="24"/>
        </w:rPr>
        <w:t xml:space="preserve"> them work</w:t>
      </w:r>
      <w:r w:rsidR="00C53870">
        <w:rPr>
          <w:rFonts w:ascii="Arial" w:hAnsi="Arial" w:cs="Arial"/>
          <w:sz w:val="24"/>
          <w:szCs w:val="24"/>
        </w:rPr>
        <w:t>ing</w:t>
      </w:r>
      <w:r w:rsidR="00811738">
        <w:rPr>
          <w:rFonts w:ascii="Arial" w:hAnsi="Arial" w:cs="Arial"/>
          <w:sz w:val="24"/>
          <w:szCs w:val="24"/>
        </w:rPr>
        <w:t xml:space="preserve"> with </w:t>
      </w:r>
      <w:r>
        <w:rPr>
          <w:rFonts w:ascii="Arial" w:hAnsi="Arial" w:cs="Arial"/>
          <w:sz w:val="24"/>
          <w:szCs w:val="24"/>
        </w:rPr>
        <w:t>various small, medium</w:t>
      </w:r>
      <w:r w:rsidR="00811738">
        <w:rPr>
          <w:rFonts w:ascii="Arial" w:hAnsi="Arial" w:cs="Arial"/>
          <w:sz w:val="24"/>
          <w:szCs w:val="24"/>
        </w:rPr>
        <w:t>,</w:t>
      </w:r>
      <w:r>
        <w:rPr>
          <w:rFonts w:ascii="Arial" w:hAnsi="Arial" w:cs="Arial"/>
          <w:sz w:val="24"/>
          <w:szCs w:val="24"/>
        </w:rPr>
        <w:t xml:space="preserve"> and large, public, voluntary, and privately owned enterprises</w:t>
      </w:r>
      <w:r w:rsidR="00811738">
        <w:rPr>
          <w:rFonts w:ascii="Arial" w:hAnsi="Arial" w:cs="Arial"/>
          <w:sz w:val="24"/>
          <w:szCs w:val="24"/>
        </w:rPr>
        <w:t xml:space="preserve">; These have included airlines, banks, retail stores, and nurseries. The aim of the exercise is for the students in teams, to draw on the knowledge, skills and expertise as taught, to identify suitable intervention strategies for addressing organisational problems or to aid business clients’ quest for further development. </w:t>
      </w:r>
    </w:p>
    <w:p w:rsidR="00751F4F" w:rsidRDefault="00811738" w:rsidP="006B423E">
      <w:pPr>
        <w:spacing w:line="360" w:lineRule="auto"/>
        <w:rPr>
          <w:rFonts w:ascii="Arial" w:hAnsi="Arial" w:cs="Arial"/>
          <w:sz w:val="24"/>
          <w:szCs w:val="24"/>
        </w:rPr>
      </w:pPr>
      <w:r>
        <w:rPr>
          <w:rFonts w:ascii="Arial" w:hAnsi="Arial" w:cs="Arial"/>
          <w:sz w:val="24"/>
          <w:szCs w:val="24"/>
        </w:rPr>
        <w:t xml:space="preserve">At the onset </w:t>
      </w:r>
      <w:r w:rsidR="002D340F">
        <w:rPr>
          <w:rFonts w:ascii="Arial" w:hAnsi="Arial" w:cs="Arial"/>
          <w:sz w:val="24"/>
          <w:szCs w:val="24"/>
        </w:rPr>
        <w:t xml:space="preserve">of the business consultancy module, the </w:t>
      </w:r>
      <w:r w:rsidR="006B423E" w:rsidRPr="006B423E">
        <w:rPr>
          <w:rFonts w:ascii="Arial" w:hAnsi="Arial" w:cs="Arial"/>
          <w:sz w:val="24"/>
          <w:szCs w:val="24"/>
        </w:rPr>
        <w:t>researcher asked the students to</w:t>
      </w:r>
      <w:r w:rsidR="002D340F">
        <w:rPr>
          <w:rFonts w:ascii="Arial" w:hAnsi="Arial" w:cs="Arial"/>
          <w:sz w:val="24"/>
          <w:szCs w:val="24"/>
        </w:rPr>
        <w:t xml:space="preserve"> form teams </w:t>
      </w:r>
      <w:r w:rsidR="00874094">
        <w:rPr>
          <w:rFonts w:ascii="Arial" w:hAnsi="Arial" w:cs="Arial"/>
          <w:sz w:val="24"/>
          <w:szCs w:val="24"/>
        </w:rPr>
        <w:t xml:space="preserve">(of four to six people) using </w:t>
      </w:r>
      <w:r w:rsidR="002D340F">
        <w:rPr>
          <w:rFonts w:ascii="Arial" w:hAnsi="Arial" w:cs="Arial"/>
          <w:sz w:val="24"/>
          <w:szCs w:val="24"/>
        </w:rPr>
        <w:t xml:space="preserve">the criteria of </w:t>
      </w:r>
      <w:r w:rsidR="006B423E" w:rsidRPr="006B423E">
        <w:rPr>
          <w:rFonts w:ascii="Arial" w:hAnsi="Arial" w:cs="Arial"/>
          <w:sz w:val="24"/>
          <w:szCs w:val="24"/>
        </w:rPr>
        <w:t>mixed gender</w:t>
      </w:r>
      <w:r w:rsidR="002D340F">
        <w:rPr>
          <w:rFonts w:ascii="Arial" w:hAnsi="Arial" w:cs="Arial"/>
          <w:sz w:val="24"/>
          <w:szCs w:val="24"/>
        </w:rPr>
        <w:t>, ethnicities and culture</w:t>
      </w:r>
      <w:r w:rsidR="00874094">
        <w:rPr>
          <w:rFonts w:ascii="Arial" w:hAnsi="Arial" w:cs="Arial"/>
          <w:sz w:val="24"/>
          <w:szCs w:val="24"/>
        </w:rPr>
        <w:t>;</w:t>
      </w:r>
      <w:r w:rsidR="00C53870">
        <w:rPr>
          <w:rFonts w:ascii="Arial" w:hAnsi="Arial" w:cs="Arial"/>
          <w:sz w:val="24"/>
          <w:szCs w:val="24"/>
        </w:rPr>
        <w:t xml:space="preserve"> mixed HRM and business programme disciplines</w:t>
      </w:r>
      <w:r w:rsidR="00874094">
        <w:rPr>
          <w:rFonts w:ascii="Arial" w:hAnsi="Arial" w:cs="Arial"/>
          <w:sz w:val="24"/>
          <w:szCs w:val="24"/>
        </w:rPr>
        <w:t>;</w:t>
      </w:r>
      <w:r w:rsidR="00C53870">
        <w:rPr>
          <w:rFonts w:ascii="Arial" w:hAnsi="Arial" w:cs="Arial"/>
          <w:sz w:val="24"/>
          <w:szCs w:val="24"/>
        </w:rPr>
        <w:t xml:space="preserve"> and spatial proximity</w:t>
      </w:r>
      <w:r w:rsidR="002D340F">
        <w:rPr>
          <w:rFonts w:ascii="Arial" w:hAnsi="Arial" w:cs="Arial"/>
          <w:sz w:val="24"/>
          <w:szCs w:val="24"/>
        </w:rPr>
        <w:t>.</w:t>
      </w:r>
      <w:r w:rsidR="00751F4F">
        <w:rPr>
          <w:rFonts w:ascii="Arial" w:hAnsi="Arial" w:cs="Arial"/>
          <w:sz w:val="24"/>
          <w:szCs w:val="24"/>
        </w:rPr>
        <w:t xml:space="preserve"> The</w:t>
      </w:r>
      <w:r w:rsidR="00874094">
        <w:rPr>
          <w:rFonts w:ascii="Arial" w:hAnsi="Arial" w:cs="Arial"/>
          <w:sz w:val="24"/>
          <w:szCs w:val="24"/>
        </w:rPr>
        <w:t xml:space="preserve"> </w:t>
      </w:r>
      <w:r w:rsidR="00751F4F">
        <w:rPr>
          <w:rFonts w:ascii="Arial" w:hAnsi="Arial" w:cs="Arial"/>
          <w:sz w:val="24"/>
          <w:szCs w:val="24"/>
        </w:rPr>
        <w:t xml:space="preserve">team </w:t>
      </w:r>
      <w:r w:rsidR="00874094">
        <w:rPr>
          <w:rFonts w:ascii="Arial" w:hAnsi="Arial" w:cs="Arial"/>
          <w:sz w:val="24"/>
          <w:szCs w:val="24"/>
        </w:rPr>
        <w:t>compositions</w:t>
      </w:r>
      <w:r w:rsidR="00751F4F">
        <w:rPr>
          <w:rFonts w:ascii="Arial" w:hAnsi="Arial" w:cs="Arial"/>
          <w:sz w:val="24"/>
          <w:szCs w:val="24"/>
        </w:rPr>
        <w:t xml:space="preserve"> are representative of work teams throughout industry today.</w:t>
      </w:r>
      <w:r w:rsidR="002D340F">
        <w:rPr>
          <w:rFonts w:ascii="Arial" w:hAnsi="Arial" w:cs="Arial"/>
          <w:sz w:val="24"/>
          <w:szCs w:val="24"/>
        </w:rPr>
        <w:t xml:space="preserve"> The</w:t>
      </w:r>
      <w:r w:rsidR="00751F4F">
        <w:rPr>
          <w:rFonts w:ascii="Arial" w:hAnsi="Arial" w:cs="Arial"/>
          <w:sz w:val="24"/>
          <w:szCs w:val="24"/>
        </w:rPr>
        <w:t xml:space="preserve"> students w</w:t>
      </w:r>
      <w:r w:rsidR="002D340F">
        <w:rPr>
          <w:rFonts w:ascii="Arial" w:hAnsi="Arial" w:cs="Arial"/>
          <w:sz w:val="24"/>
          <w:szCs w:val="24"/>
        </w:rPr>
        <w:t>ere also advised to avoid working with those they were familiar with, such as friends or relatives.</w:t>
      </w:r>
      <w:r w:rsidR="006B423E" w:rsidRPr="006B423E">
        <w:rPr>
          <w:rFonts w:ascii="Arial" w:hAnsi="Arial" w:cs="Arial"/>
          <w:sz w:val="24"/>
          <w:szCs w:val="24"/>
        </w:rPr>
        <w:t xml:space="preserve"> </w:t>
      </w:r>
    </w:p>
    <w:p w:rsidR="006446A5" w:rsidRDefault="0019490B" w:rsidP="006B423E">
      <w:pPr>
        <w:spacing w:line="360" w:lineRule="auto"/>
        <w:rPr>
          <w:rFonts w:ascii="Arial" w:hAnsi="Arial" w:cs="Arial"/>
          <w:sz w:val="24"/>
          <w:szCs w:val="24"/>
        </w:rPr>
      </w:pPr>
      <w:r>
        <w:rPr>
          <w:rFonts w:ascii="Arial" w:hAnsi="Arial" w:cs="Arial"/>
          <w:sz w:val="24"/>
          <w:szCs w:val="24"/>
        </w:rPr>
        <w:t xml:space="preserve">Once </w:t>
      </w:r>
      <w:r w:rsidR="0047728B">
        <w:rPr>
          <w:rFonts w:ascii="Arial" w:hAnsi="Arial" w:cs="Arial"/>
          <w:sz w:val="24"/>
          <w:szCs w:val="24"/>
        </w:rPr>
        <w:t xml:space="preserve">the </w:t>
      </w:r>
      <w:r w:rsidR="00751F4F">
        <w:rPr>
          <w:rFonts w:ascii="Arial" w:hAnsi="Arial" w:cs="Arial"/>
          <w:sz w:val="24"/>
          <w:szCs w:val="24"/>
        </w:rPr>
        <w:t xml:space="preserve">business consulting </w:t>
      </w:r>
      <w:r w:rsidR="0047728B">
        <w:rPr>
          <w:rFonts w:ascii="Arial" w:hAnsi="Arial" w:cs="Arial"/>
          <w:sz w:val="24"/>
          <w:szCs w:val="24"/>
        </w:rPr>
        <w:t xml:space="preserve">teams </w:t>
      </w:r>
      <w:r w:rsidR="00751F4F">
        <w:rPr>
          <w:rFonts w:ascii="Arial" w:hAnsi="Arial" w:cs="Arial"/>
          <w:sz w:val="24"/>
          <w:szCs w:val="24"/>
        </w:rPr>
        <w:t xml:space="preserve">were </w:t>
      </w:r>
      <w:r>
        <w:rPr>
          <w:rFonts w:ascii="Arial" w:hAnsi="Arial" w:cs="Arial"/>
          <w:sz w:val="24"/>
          <w:szCs w:val="24"/>
        </w:rPr>
        <w:t>formed, the students were introduced to the researcher’s study and were invited to volunteer to participate in two collaborative research focus groups until the end of the module that was taught over 24 weeks of the academic year.</w:t>
      </w:r>
      <w:r w:rsidR="005B0AED">
        <w:rPr>
          <w:rFonts w:ascii="Arial" w:hAnsi="Arial" w:cs="Arial"/>
          <w:sz w:val="24"/>
          <w:szCs w:val="24"/>
        </w:rPr>
        <w:t xml:space="preserve"> When the research was first introduced (at the onset of the first phase in September 2007) more than 70% of the students volunteered to participate confirming the topic of respect, attracted their interest.</w:t>
      </w:r>
    </w:p>
    <w:p w:rsidR="00F132A6" w:rsidRPr="00F132A6" w:rsidRDefault="00F132A6" w:rsidP="006B423E">
      <w:pPr>
        <w:spacing w:line="360" w:lineRule="auto"/>
        <w:rPr>
          <w:rFonts w:ascii="Arial" w:hAnsi="Arial" w:cs="Arial"/>
          <w:b/>
          <w:i/>
          <w:sz w:val="24"/>
          <w:szCs w:val="24"/>
        </w:rPr>
      </w:pPr>
      <w:r w:rsidRPr="00F132A6">
        <w:rPr>
          <w:rFonts w:ascii="Arial" w:hAnsi="Arial" w:cs="Arial"/>
          <w:b/>
          <w:i/>
          <w:sz w:val="24"/>
          <w:szCs w:val="24"/>
        </w:rPr>
        <w:lastRenderedPageBreak/>
        <w:t xml:space="preserve">A History of complaints of disrespect and a lack of respect  </w:t>
      </w:r>
    </w:p>
    <w:p w:rsidR="00223505" w:rsidRPr="00223505" w:rsidRDefault="006446A5" w:rsidP="00F132A6">
      <w:pPr>
        <w:spacing w:line="360" w:lineRule="auto"/>
        <w:rPr>
          <w:rFonts w:ascii="Arial" w:hAnsi="Arial" w:cs="Arial"/>
          <w:sz w:val="24"/>
          <w:szCs w:val="24"/>
        </w:rPr>
      </w:pPr>
      <w:r w:rsidRPr="00223505">
        <w:rPr>
          <w:rFonts w:ascii="Arial" w:hAnsi="Arial" w:cs="Arial"/>
          <w:sz w:val="24"/>
          <w:szCs w:val="24"/>
        </w:rPr>
        <w:t>The</w:t>
      </w:r>
      <w:r w:rsidR="00F132A6" w:rsidRPr="00223505">
        <w:rPr>
          <w:rFonts w:ascii="Arial" w:hAnsi="Arial" w:cs="Arial"/>
          <w:sz w:val="24"/>
          <w:szCs w:val="24"/>
        </w:rPr>
        <w:t xml:space="preserve"> idea for the r</w:t>
      </w:r>
      <w:r w:rsidRPr="00223505">
        <w:rPr>
          <w:rFonts w:ascii="Arial" w:hAnsi="Arial" w:cs="Arial"/>
          <w:sz w:val="24"/>
          <w:szCs w:val="24"/>
        </w:rPr>
        <w:t xml:space="preserve">esearch evolved from </w:t>
      </w:r>
      <w:r w:rsidR="00F132A6" w:rsidRPr="00223505">
        <w:rPr>
          <w:rFonts w:ascii="Arial" w:hAnsi="Arial" w:cs="Arial"/>
          <w:sz w:val="24"/>
          <w:szCs w:val="24"/>
        </w:rPr>
        <w:t>the history of complaints from students who said they were, or had been disrespected by those of cultural difference in their consultancy team. These ongoing complaints as noted by the researcher, as displayed in the classroom over several years dating back to 2003 to 2005, led to hostilities and conflict. This had a negative impact on the teams’ working relationships</w:t>
      </w:r>
      <w:r w:rsidR="009E4854">
        <w:rPr>
          <w:rFonts w:ascii="Arial" w:hAnsi="Arial" w:cs="Arial"/>
          <w:sz w:val="24"/>
          <w:szCs w:val="24"/>
        </w:rPr>
        <w:t>,</w:t>
      </w:r>
      <w:r w:rsidR="00F132A6" w:rsidRPr="00223505">
        <w:rPr>
          <w:rFonts w:ascii="Arial" w:hAnsi="Arial" w:cs="Arial"/>
          <w:sz w:val="24"/>
          <w:szCs w:val="24"/>
        </w:rPr>
        <w:t xml:space="preserve"> quality of work produce</w:t>
      </w:r>
      <w:r w:rsidR="009E4854">
        <w:rPr>
          <w:rFonts w:ascii="Arial" w:hAnsi="Arial" w:cs="Arial"/>
          <w:sz w:val="24"/>
          <w:szCs w:val="24"/>
        </w:rPr>
        <w:t>d and their morale</w:t>
      </w:r>
      <w:r w:rsidR="00F132A6" w:rsidRPr="00223505">
        <w:rPr>
          <w:rFonts w:ascii="Arial" w:hAnsi="Arial" w:cs="Arial"/>
          <w:sz w:val="24"/>
          <w:szCs w:val="24"/>
        </w:rPr>
        <w:t xml:space="preserve">. The teams also found it difficult to meet assigned deadlines due to an unwillingness to communicate and cooperate with </w:t>
      </w:r>
      <w:r w:rsidR="009E4854">
        <w:rPr>
          <w:rFonts w:ascii="Arial" w:hAnsi="Arial" w:cs="Arial"/>
          <w:sz w:val="24"/>
          <w:szCs w:val="24"/>
        </w:rPr>
        <w:t xml:space="preserve">individual </w:t>
      </w:r>
      <w:r w:rsidR="00F132A6" w:rsidRPr="00223505">
        <w:rPr>
          <w:rFonts w:ascii="Arial" w:hAnsi="Arial" w:cs="Arial"/>
          <w:sz w:val="24"/>
          <w:szCs w:val="24"/>
        </w:rPr>
        <w:t xml:space="preserve">team colleagues. The module tutors including the researcher, were bombarded with </w:t>
      </w:r>
      <w:r w:rsidR="009E4854">
        <w:rPr>
          <w:rFonts w:ascii="Arial" w:hAnsi="Arial" w:cs="Arial"/>
          <w:sz w:val="24"/>
          <w:szCs w:val="24"/>
        </w:rPr>
        <w:t xml:space="preserve">these </w:t>
      </w:r>
      <w:r w:rsidR="00F132A6" w:rsidRPr="00223505">
        <w:rPr>
          <w:rFonts w:ascii="Arial" w:hAnsi="Arial" w:cs="Arial"/>
          <w:sz w:val="24"/>
          <w:szCs w:val="24"/>
        </w:rPr>
        <w:t xml:space="preserve">complaints and were often expected to resolve them or move </w:t>
      </w:r>
      <w:r w:rsidR="009E4854">
        <w:rPr>
          <w:rFonts w:ascii="Arial" w:hAnsi="Arial" w:cs="Arial"/>
          <w:sz w:val="24"/>
          <w:szCs w:val="24"/>
        </w:rPr>
        <w:t xml:space="preserve">the </w:t>
      </w:r>
      <w:r w:rsidR="00F132A6" w:rsidRPr="00223505">
        <w:rPr>
          <w:rFonts w:ascii="Arial" w:hAnsi="Arial" w:cs="Arial"/>
          <w:sz w:val="24"/>
          <w:szCs w:val="24"/>
        </w:rPr>
        <w:t>complainants to other teams, which was disruptive and distressing.</w:t>
      </w:r>
    </w:p>
    <w:p w:rsidR="00F132A6" w:rsidRPr="00E1057C" w:rsidRDefault="00F132A6" w:rsidP="00F132A6">
      <w:pPr>
        <w:spacing w:line="360" w:lineRule="auto"/>
        <w:rPr>
          <w:rFonts w:ascii="Arial" w:hAnsi="Arial" w:cs="Arial"/>
          <w:sz w:val="24"/>
          <w:szCs w:val="24"/>
        </w:rPr>
      </w:pPr>
      <w:r w:rsidRPr="00C45302">
        <w:rPr>
          <w:rStyle w:val="Strong"/>
          <w:rFonts w:ascii="Arial" w:hAnsi="Arial" w:cs="Arial"/>
          <w:b w:val="0"/>
          <w:sz w:val="24"/>
          <w:szCs w:val="24"/>
        </w:rPr>
        <w:t xml:space="preserve">Simon &amp; Stürmer (2003) explored respect in context </w:t>
      </w:r>
      <w:r w:rsidR="00C45302" w:rsidRPr="00C45302">
        <w:rPr>
          <w:rStyle w:val="Strong"/>
          <w:rFonts w:ascii="Arial" w:hAnsi="Arial" w:cs="Arial"/>
          <w:b w:val="0"/>
          <w:sz w:val="24"/>
          <w:szCs w:val="24"/>
        </w:rPr>
        <w:t xml:space="preserve">with </w:t>
      </w:r>
      <w:r w:rsidRPr="00C45302">
        <w:rPr>
          <w:rStyle w:val="Strong"/>
          <w:rFonts w:ascii="Arial" w:hAnsi="Arial" w:cs="Arial"/>
          <w:b w:val="0"/>
          <w:sz w:val="24"/>
          <w:szCs w:val="24"/>
        </w:rPr>
        <w:t>group behaviour.  The</w:t>
      </w:r>
      <w:r w:rsidR="00C45302" w:rsidRPr="00C45302">
        <w:rPr>
          <w:rStyle w:val="Strong"/>
          <w:rFonts w:ascii="Arial" w:hAnsi="Arial" w:cs="Arial"/>
          <w:b w:val="0"/>
          <w:sz w:val="24"/>
          <w:szCs w:val="24"/>
        </w:rPr>
        <w:t>y</w:t>
      </w:r>
      <w:r w:rsidRPr="00C45302">
        <w:rPr>
          <w:rStyle w:val="Strong"/>
          <w:rFonts w:ascii="Arial" w:hAnsi="Arial" w:cs="Arial"/>
          <w:b w:val="0"/>
          <w:sz w:val="24"/>
          <w:szCs w:val="24"/>
        </w:rPr>
        <w:t xml:space="preserve"> “</w:t>
      </w:r>
      <w:r w:rsidRPr="00C45302">
        <w:rPr>
          <w:rFonts w:ascii="Arial" w:hAnsi="Arial" w:cs="Arial"/>
          <w:sz w:val="24"/>
          <w:szCs w:val="24"/>
        </w:rPr>
        <w:t>examined how disrespectful vs. Respectful</w:t>
      </w:r>
      <w:r w:rsidRPr="00C45302">
        <w:rPr>
          <w:rFonts w:ascii="Arial" w:hAnsi="Arial" w:cs="Arial"/>
          <w:sz w:val="24"/>
          <w:szCs w:val="24"/>
          <w:vertAlign w:val="superscript"/>
        </w:rPr>
        <w:t xml:space="preserve"> </w:t>
      </w:r>
      <w:r w:rsidRPr="00C45302">
        <w:rPr>
          <w:rFonts w:ascii="Arial" w:hAnsi="Arial" w:cs="Arial"/>
          <w:sz w:val="24"/>
          <w:szCs w:val="24"/>
        </w:rPr>
        <w:t>treatment, and negative vs. positive performance evaluation,</w:t>
      </w:r>
      <w:r w:rsidRPr="00C45302">
        <w:rPr>
          <w:rFonts w:ascii="Arial" w:hAnsi="Arial" w:cs="Arial"/>
          <w:sz w:val="24"/>
          <w:szCs w:val="24"/>
          <w:vertAlign w:val="superscript"/>
        </w:rPr>
        <w:t xml:space="preserve"> </w:t>
      </w:r>
      <w:r w:rsidRPr="00C45302">
        <w:rPr>
          <w:rFonts w:ascii="Arial" w:hAnsi="Arial" w:cs="Arial"/>
          <w:sz w:val="24"/>
          <w:szCs w:val="24"/>
        </w:rPr>
        <w:t xml:space="preserve">both received from the same fellow group members, affects </w:t>
      </w:r>
      <w:r w:rsidRPr="00AD462B">
        <w:rPr>
          <w:rFonts w:ascii="Arial" w:hAnsi="Arial" w:cs="Arial"/>
          <w:sz w:val="24"/>
          <w:szCs w:val="24"/>
        </w:rPr>
        <w:t>collective</w:t>
      </w:r>
      <w:r w:rsidRPr="00AD462B">
        <w:rPr>
          <w:rFonts w:ascii="Arial" w:hAnsi="Arial" w:cs="Arial"/>
          <w:sz w:val="24"/>
          <w:szCs w:val="24"/>
          <w:vertAlign w:val="superscript"/>
        </w:rPr>
        <w:t xml:space="preserve"> </w:t>
      </w:r>
      <w:r w:rsidRPr="00AD462B">
        <w:rPr>
          <w:rFonts w:ascii="Arial" w:hAnsi="Arial" w:cs="Arial"/>
          <w:sz w:val="24"/>
          <w:szCs w:val="24"/>
        </w:rPr>
        <w:t>identification and willingness to engage in group-serving behaviour”</w:t>
      </w:r>
      <w:r w:rsidR="00C45302" w:rsidRPr="00AD462B">
        <w:rPr>
          <w:rFonts w:ascii="Arial" w:hAnsi="Arial" w:cs="Arial"/>
          <w:sz w:val="24"/>
          <w:szCs w:val="24"/>
        </w:rPr>
        <w:t xml:space="preserve"> which reflects the developments </w:t>
      </w:r>
      <w:r w:rsidR="002F5165" w:rsidRPr="00AD462B">
        <w:rPr>
          <w:rFonts w:ascii="Arial" w:hAnsi="Arial" w:cs="Arial"/>
          <w:sz w:val="24"/>
          <w:szCs w:val="24"/>
        </w:rPr>
        <w:t xml:space="preserve">that occurred on the business consultancy module at the time due to the </w:t>
      </w:r>
      <w:r w:rsidR="00C45302" w:rsidRPr="00AD462B">
        <w:rPr>
          <w:rFonts w:ascii="Arial" w:hAnsi="Arial" w:cs="Arial"/>
          <w:sz w:val="24"/>
          <w:szCs w:val="24"/>
        </w:rPr>
        <w:t>escalating conflict</w:t>
      </w:r>
      <w:r w:rsidRPr="00AD462B">
        <w:rPr>
          <w:rFonts w:ascii="Arial" w:hAnsi="Arial" w:cs="Arial"/>
          <w:sz w:val="24"/>
          <w:szCs w:val="24"/>
        </w:rPr>
        <w:t>.</w:t>
      </w:r>
      <w:r w:rsidR="00EA5430" w:rsidRPr="00AD462B">
        <w:rPr>
          <w:rFonts w:ascii="Arial" w:hAnsi="Arial" w:cs="Arial"/>
          <w:sz w:val="24"/>
          <w:szCs w:val="24"/>
        </w:rPr>
        <w:t xml:space="preserve"> Therefore, those teams</w:t>
      </w:r>
      <w:r w:rsidRPr="00AD462B">
        <w:rPr>
          <w:rFonts w:ascii="Arial" w:hAnsi="Arial" w:cs="Arial"/>
          <w:sz w:val="24"/>
          <w:szCs w:val="24"/>
        </w:rPr>
        <w:t xml:space="preserve"> </w:t>
      </w:r>
      <w:r w:rsidR="00EA5430" w:rsidRPr="00AD462B">
        <w:rPr>
          <w:rFonts w:ascii="Arial" w:hAnsi="Arial" w:cs="Arial"/>
          <w:sz w:val="24"/>
          <w:szCs w:val="24"/>
        </w:rPr>
        <w:t xml:space="preserve">(as organisations) and the individuals within them who were affected by the conflict (more than 80%), found it difficult to learn </w:t>
      </w:r>
      <w:r w:rsidR="00AD462B" w:rsidRPr="00AD462B">
        <w:rPr>
          <w:rFonts w:ascii="Arial" w:hAnsi="Arial" w:cs="Arial"/>
          <w:sz w:val="24"/>
          <w:szCs w:val="24"/>
        </w:rPr>
        <w:t xml:space="preserve">and develop </w:t>
      </w:r>
      <w:r w:rsidR="00EA5430" w:rsidRPr="00AD462B">
        <w:rPr>
          <w:rFonts w:ascii="Arial" w:hAnsi="Arial" w:cs="Arial"/>
          <w:sz w:val="24"/>
          <w:szCs w:val="24"/>
        </w:rPr>
        <w:t xml:space="preserve">as </w:t>
      </w:r>
      <w:r w:rsidR="00AD462B" w:rsidRPr="00AD462B">
        <w:rPr>
          <w:rFonts w:ascii="Arial" w:hAnsi="Arial" w:cs="Arial"/>
          <w:sz w:val="24"/>
          <w:szCs w:val="24"/>
        </w:rPr>
        <w:t xml:space="preserve">well as they could have done if the conflict had not arisen. It was evident from the increasing numbers of overseas and UK born culturally diverse students enrolling on the business module, that the need to identify a suitable solution for addressing team conflict was required. </w:t>
      </w:r>
      <w:r w:rsidR="00C911EE">
        <w:rPr>
          <w:rFonts w:ascii="Arial" w:hAnsi="Arial" w:cs="Arial"/>
          <w:sz w:val="24"/>
          <w:szCs w:val="24"/>
        </w:rPr>
        <w:t xml:space="preserve">But how could this be achieved? The answer to this question was reflected in the nature of the students’ complaints, that is, of disrespect or a lack of respect. </w:t>
      </w:r>
      <w:r w:rsidR="002635D2" w:rsidRPr="00E1057C">
        <w:rPr>
          <w:rFonts w:ascii="Arial" w:hAnsi="Arial" w:cs="Arial"/>
          <w:sz w:val="24"/>
          <w:szCs w:val="24"/>
        </w:rPr>
        <w:t>A</w:t>
      </w:r>
      <w:r w:rsidR="00C911EE" w:rsidRPr="00E1057C">
        <w:rPr>
          <w:rFonts w:ascii="Arial" w:hAnsi="Arial" w:cs="Arial"/>
          <w:sz w:val="24"/>
          <w:szCs w:val="24"/>
        </w:rPr>
        <w:t>ddition</w:t>
      </w:r>
      <w:r w:rsidR="002635D2" w:rsidRPr="00E1057C">
        <w:rPr>
          <w:rFonts w:ascii="Arial" w:hAnsi="Arial" w:cs="Arial"/>
          <w:sz w:val="24"/>
          <w:szCs w:val="24"/>
        </w:rPr>
        <w:t xml:space="preserve">ally the complaints were from those whose culture differed to the </w:t>
      </w:r>
      <w:r w:rsidR="00E1057C" w:rsidRPr="00E1057C">
        <w:rPr>
          <w:rFonts w:ascii="Arial" w:hAnsi="Arial" w:cs="Arial"/>
          <w:sz w:val="24"/>
          <w:szCs w:val="24"/>
        </w:rPr>
        <w:t xml:space="preserve">persons </w:t>
      </w:r>
      <w:r w:rsidR="002635D2" w:rsidRPr="00E1057C">
        <w:rPr>
          <w:rFonts w:ascii="Arial" w:hAnsi="Arial" w:cs="Arial"/>
          <w:sz w:val="24"/>
          <w:szCs w:val="24"/>
        </w:rPr>
        <w:t>they were complaining about.</w:t>
      </w:r>
      <w:r w:rsidR="00AD462B" w:rsidRPr="00E1057C">
        <w:rPr>
          <w:rFonts w:ascii="Arial" w:hAnsi="Arial" w:cs="Arial"/>
          <w:sz w:val="24"/>
          <w:szCs w:val="24"/>
        </w:rPr>
        <w:t xml:space="preserve"> </w:t>
      </w:r>
      <w:r w:rsidR="00E1057C" w:rsidRPr="00E1057C">
        <w:rPr>
          <w:rFonts w:ascii="Arial" w:hAnsi="Arial" w:cs="Arial"/>
          <w:sz w:val="24"/>
          <w:szCs w:val="24"/>
        </w:rPr>
        <w:t xml:space="preserve">These complaints triggered counter-complaints of disrespect from the accused. This scenario was the catalyst that encouraged the researcher to explore whether </w:t>
      </w:r>
      <w:r w:rsidRPr="00E1057C">
        <w:rPr>
          <w:rFonts w:ascii="Arial" w:hAnsi="Arial" w:cs="Arial"/>
          <w:sz w:val="24"/>
          <w:szCs w:val="24"/>
        </w:rPr>
        <w:t>respect was a core and significant value for students</w:t>
      </w:r>
      <w:r w:rsidR="00E1057C" w:rsidRPr="00E1057C">
        <w:rPr>
          <w:rFonts w:ascii="Arial" w:hAnsi="Arial" w:cs="Arial"/>
          <w:sz w:val="24"/>
          <w:szCs w:val="24"/>
        </w:rPr>
        <w:t xml:space="preserve"> of diverse ethnic and cultural backgrounds; And if so, whether it could be used to nurture harmonious team working for cultivating </w:t>
      </w:r>
      <w:r w:rsidR="0061770D">
        <w:rPr>
          <w:rFonts w:ascii="Arial" w:hAnsi="Arial" w:cs="Arial"/>
          <w:sz w:val="24"/>
          <w:szCs w:val="24"/>
        </w:rPr>
        <w:t>a</w:t>
      </w:r>
      <w:r w:rsidR="00E1057C" w:rsidRPr="00E1057C">
        <w:rPr>
          <w:rFonts w:ascii="Arial" w:hAnsi="Arial" w:cs="Arial"/>
          <w:sz w:val="24"/>
          <w:szCs w:val="24"/>
        </w:rPr>
        <w:t>n organisational culture of respect.</w:t>
      </w:r>
      <w:r w:rsidRPr="00E1057C">
        <w:rPr>
          <w:rFonts w:ascii="Arial" w:hAnsi="Arial" w:cs="Arial"/>
          <w:sz w:val="24"/>
          <w:szCs w:val="24"/>
        </w:rPr>
        <w:t xml:space="preserve"> </w:t>
      </w:r>
    </w:p>
    <w:p w:rsidR="00E33357" w:rsidRDefault="00E33357" w:rsidP="00F132A6">
      <w:pPr>
        <w:spacing w:line="360" w:lineRule="auto"/>
        <w:rPr>
          <w:rFonts w:ascii="Arial" w:hAnsi="Arial" w:cs="Arial"/>
          <w:b/>
          <w:i/>
          <w:sz w:val="24"/>
          <w:szCs w:val="24"/>
        </w:rPr>
      </w:pPr>
    </w:p>
    <w:p w:rsidR="00F132A6" w:rsidRPr="0061770D" w:rsidRDefault="007F36DC" w:rsidP="00F132A6">
      <w:pPr>
        <w:spacing w:line="360" w:lineRule="auto"/>
        <w:rPr>
          <w:rFonts w:ascii="Arial" w:hAnsi="Arial" w:cs="Arial"/>
          <w:b/>
          <w:i/>
          <w:sz w:val="24"/>
          <w:szCs w:val="24"/>
        </w:rPr>
      </w:pPr>
      <w:r>
        <w:rPr>
          <w:rFonts w:ascii="Arial" w:hAnsi="Arial" w:cs="Arial"/>
          <w:b/>
          <w:i/>
          <w:sz w:val="24"/>
          <w:szCs w:val="24"/>
        </w:rPr>
        <w:lastRenderedPageBreak/>
        <w:t>Earlier findings from s</w:t>
      </w:r>
      <w:r w:rsidR="00F132A6" w:rsidRPr="0061770D">
        <w:rPr>
          <w:rFonts w:ascii="Arial" w:hAnsi="Arial" w:cs="Arial"/>
          <w:b/>
          <w:i/>
          <w:sz w:val="24"/>
          <w:szCs w:val="24"/>
        </w:rPr>
        <w:t>tudents’</w:t>
      </w:r>
      <w:r w:rsidR="0061770D" w:rsidRPr="0061770D">
        <w:rPr>
          <w:rFonts w:ascii="Arial" w:hAnsi="Arial" w:cs="Arial"/>
          <w:b/>
          <w:i/>
          <w:sz w:val="24"/>
          <w:szCs w:val="24"/>
        </w:rPr>
        <w:t xml:space="preserve"> </w:t>
      </w:r>
      <w:r>
        <w:rPr>
          <w:rFonts w:ascii="Arial" w:hAnsi="Arial" w:cs="Arial"/>
          <w:b/>
          <w:i/>
          <w:sz w:val="24"/>
          <w:szCs w:val="24"/>
        </w:rPr>
        <w:t>list of c</w:t>
      </w:r>
      <w:r w:rsidR="0061770D" w:rsidRPr="0061770D">
        <w:rPr>
          <w:rFonts w:ascii="Arial" w:hAnsi="Arial" w:cs="Arial"/>
          <w:b/>
          <w:i/>
          <w:sz w:val="24"/>
          <w:szCs w:val="24"/>
        </w:rPr>
        <w:t>ultural</w:t>
      </w:r>
      <w:r w:rsidR="00F132A6" w:rsidRPr="0061770D">
        <w:rPr>
          <w:rFonts w:ascii="Arial" w:hAnsi="Arial" w:cs="Arial"/>
          <w:b/>
          <w:i/>
          <w:sz w:val="24"/>
          <w:szCs w:val="24"/>
        </w:rPr>
        <w:t xml:space="preserve"> values </w:t>
      </w:r>
    </w:p>
    <w:p w:rsidR="00496FD4" w:rsidRPr="008278A7" w:rsidRDefault="00F132A6" w:rsidP="00F132A6">
      <w:pPr>
        <w:spacing w:line="360" w:lineRule="auto"/>
        <w:rPr>
          <w:rFonts w:ascii="Arial" w:hAnsi="Arial" w:cs="Arial"/>
          <w:sz w:val="24"/>
          <w:szCs w:val="24"/>
        </w:rPr>
      </w:pPr>
      <w:r w:rsidRPr="008278A7">
        <w:rPr>
          <w:rFonts w:ascii="Arial" w:hAnsi="Arial" w:cs="Arial"/>
          <w:sz w:val="24"/>
          <w:szCs w:val="24"/>
        </w:rPr>
        <w:t>The</w:t>
      </w:r>
      <w:r w:rsidR="00496FD4" w:rsidRPr="008278A7">
        <w:rPr>
          <w:rFonts w:ascii="Arial" w:hAnsi="Arial" w:cs="Arial"/>
          <w:sz w:val="24"/>
          <w:szCs w:val="24"/>
        </w:rPr>
        <w:t xml:space="preserve"> conflict and hostilities that arose on the business consultancy module, prompted the researcher to introduce a values exercise (back in 2003) to identify whether respect was a key value for the students. </w:t>
      </w:r>
      <w:r w:rsidRPr="008278A7">
        <w:rPr>
          <w:rFonts w:ascii="Arial" w:hAnsi="Arial" w:cs="Arial"/>
          <w:sz w:val="24"/>
          <w:szCs w:val="24"/>
        </w:rPr>
        <w:t>Th</w:t>
      </w:r>
      <w:r w:rsidR="00496FD4" w:rsidRPr="008278A7">
        <w:rPr>
          <w:rFonts w:ascii="Arial" w:hAnsi="Arial" w:cs="Arial"/>
          <w:sz w:val="24"/>
          <w:szCs w:val="24"/>
        </w:rPr>
        <w:t xml:space="preserve">e findings from this exercise suggested that it was. </w:t>
      </w:r>
    </w:p>
    <w:p w:rsidR="004332B8" w:rsidRPr="008278A7" w:rsidRDefault="00496FD4" w:rsidP="00F132A6">
      <w:pPr>
        <w:spacing w:line="360" w:lineRule="auto"/>
        <w:rPr>
          <w:rFonts w:ascii="Arial" w:hAnsi="Arial" w:cs="Arial"/>
          <w:sz w:val="24"/>
          <w:szCs w:val="24"/>
        </w:rPr>
      </w:pPr>
      <w:r w:rsidRPr="008278A7">
        <w:rPr>
          <w:rFonts w:ascii="Arial" w:hAnsi="Arial" w:cs="Arial"/>
          <w:sz w:val="24"/>
          <w:szCs w:val="24"/>
        </w:rPr>
        <w:t xml:space="preserve">Each member of a consulting team was initially asked to </w:t>
      </w:r>
      <w:r w:rsidR="00F132A6" w:rsidRPr="008278A7">
        <w:rPr>
          <w:rFonts w:ascii="Arial" w:hAnsi="Arial" w:cs="Arial"/>
          <w:sz w:val="24"/>
          <w:szCs w:val="24"/>
        </w:rPr>
        <w:t xml:space="preserve">devise a list </w:t>
      </w:r>
      <w:r w:rsidRPr="008278A7">
        <w:rPr>
          <w:rFonts w:ascii="Arial" w:hAnsi="Arial" w:cs="Arial"/>
          <w:sz w:val="24"/>
          <w:szCs w:val="24"/>
        </w:rPr>
        <w:t xml:space="preserve">in priority order, </w:t>
      </w:r>
      <w:r w:rsidR="00F132A6" w:rsidRPr="008278A7">
        <w:rPr>
          <w:rFonts w:ascii="Arial" w:hAnsi="Arial" w:cs="Arial"/>
          <w:sz w:val="24"/>
          <w:szCs w:val="24"/>
        </w:rPr>
        <w:t xml:space="preserve">of </w:t>
      </w:r>
      <w:r w:rsidRPr="008278A7">
        <w:rPr>
          <w:rFonts w:ascii="Arial" w:hAnsi="Arial" w:cs="Arial"/>
          <w:sz w:val="24"/>
          <w:szCs w:val="24"/>
        </w:rPr>
        <w:t xml:space="preserve">three values that they regarded as being of ultimate importance. They were given the freedom to choose values as they saw fit, without constraint or boundaries. They were then asked to share and discuss their individual values list with their team colleagues, before agreeing </w:t>
      </w:r>
      <w:r w:rsidR="004332B8" w:rsidRPr="008278A7">
        <w:rPr>
          <w:rFonts w:ascii="Arial" w:hAnsi="Arial" w:cs="Arial"/>
          <w:sz w:val="24"/>
          <w:szCs w:val="24"/>
        </w:rPr>
        <w:t>and devising a</w:t>
      </w:r>
      <w:r w:rsidRPr="008278A7">
        <w:rPr>
          <w:rFonts w:ascii="Arial" w:hAnsi="Arial" w:cs="Arial"/>
          <w:sz w:val="24"/>
          <w:szCs w:val="24"/>
        </w:rPr>
        <w:t xml:space="preserve"> </w:t>
      </w:r>
      <w:r w:rsidR="00F132A6" w:rsidRPr="008278A7">
        <w:rPr>
          <w:rFonts w:ascii="Arial" w:hAnsi="Arial" w:cs="Arial"/>
          <w:sz w:val="24"/>
          <w:szCs w:val="24"/>
        </w:rPr>
        <w:t>list of team values based on the number of times that a value</w:t>
      </w:r>
      <w:r w:rsidR="004332B8" w:rsidRPr="008278A7">
        <w:rPr>
          <w:rFonts w:ascii="Arial" w:hAnsi="Arial" w:cs="Arial"/>
          <w:sz w:val="24"/>
          <w:szCs w:val="24"/>
        </w:rPr>
        <w:t xml:space="preserve"> appeared on </w:t>
      </w:r>
      <w:r w:rsidR="00F132A6" w:rsidRPr="008278A7">
        <w:rPr>
          <w:rFonts w:ascii="Arial" w:hAnsi="Arial" w:cs="Arial"/>
          <w:sz w:val="24"/>
          <w:szCs w:val="24"/>
        </w:rPr>
        <w:t>each person’s individual</w:t>
      </w:r>
      <w:r w:rsidR="00A76811">
        <w:rPr>
          <w:rFonts w:ascii="Arial" w:hAnsi="Arial" w:cs="Arial"/>
          <w:sz w:val="24"/>
          <w:szCs w:val="24"/>
        </w:rPr>
        <w:t xml:space="preserve"> list</w:t>
      </w:r>
      <w:r w:rsidR="00F132A6" w:rsidRPr="008278A7">
        <w:rPr>
          <w:rFonts w:ascii="Arial" w:hAnsi="Arial" w:cs="Arial"/>
          <w:sz w:val="24"/>
          <w:szCs w:val="24"/>
        </w:rPr>
        <w:t>. Th</w:t>
      </w:r>
      <w:r w:rsidR="004332B8" w:rsidRPr="008278A7">
        <w:rPr>
          <w:rFonts w:ascii="Arial" w:hAnsi="Arial" w:cs="Arial"/>
          <w:sz w:val="24"/>
          <w:szCs w:val="24"/>
        </w:rPr>
        <w:t xml:space="preserve">ey then used this </w:t>
      </w:r>
      <w:r w:rsidR="00F132A6" w:rsidRPr="008278A7">
        <w:rPr>
          <w:rFonts w:ascii="Arial" w:hAnsi="Arial" w:cs="Arial"/>
          <w:sz w:val="24"/>
          <w:szCs w:val="24"/>
        </w:rPr>
        <w:t xml:space="preserve">team values list </w:t>
      </w:r>
      <w:r w:rsidR="004332B8" w:rsidRPr="008278A7">
        <w:rPr>
          <w:rFonts w:ascii="Arial" w:hAnsi="Arial" w:cs="Arial"/>
          <w:sz w:val="24"/>
          <w:szCs w:val="24"/>
        </w:rPr>
        <w:t xml:space="preserve">as an aide memoire for </w:t>
      </w:r>
      <w:r w:rsidR="00F132A6" w:rsidRPr="008278A7">
        <w:rPr>
          <w:rFonts w:ascii="Arial" w:hAnsi="Arial" w:cs="Arial"/>
          <w:sz w:val="24"/>
          <w:szCs w:val="24"/>
        </w:rPr>
        <w:t>developing a team contract for c</w:t>
      </w:r>
      <w:r w:rsidR="004332B8" w:rsidRPr="008278A7">
        <w:rPr>
          <w:rFonts w:ascii="Arial" w:hAnsi="Arial" w:cs="Arial"/>
          <w:sz w:val="24"/>
          <w:szCs w:val="24"/>
        </w:rPr>
        <w:t xml:space="preserve">arrying out </w:t>
      </w:r>
      <w:r w:rsidR="00F132A6" w:rsidRPr="008278A7">
        <w:rPr>
          <w:rFonts w:ascii="Arial" w:hAnsi="Arial" w:cs="Arial"/>
          <w:sz w:val="24"/>
          <w:szCs w:val="24"/>
        </w:rPr>
        <w:t xml:space="preserve">the consultancy </w:t>
      </w:r>
      <w:r w:rsidR="004332B8" w:rsidRPr="008278A7">
        <w:rPr>
          <w:rFonts w:ascii="Arial" w:hAnsi="Arial" w:cs="Arial"/>
          <w:sz w:val="24"/>
          <w:szCs w:val="24"/>
        </w:rPr>
        <w:t>exercise</w:t>
      </w:r>
      <w:r w:rsidR="00F132A6" w:rsidRPr="008278A7">
        <w:rPr>
          <w:rFonts w:ascii="Arial" w:hAnsi="Arial" w:cs="Arial"/>
          <w:sz w:val="24"/>
          <w:szCs w:val="24"/>
        </w:rPr>
        <w:t xml:space="preserve">. </w:t>
      </w:r>
    </w:p>
    <w:p w:rsidR="00A21A6D" w:rsidRDefault="00F132A6" w:rsidP="00F132A6">
      <w:pPr>
        <w:spacing w:line="360" w:lineRule="auto"/>
        <w:rPr>
          <w:rFonts w:ascii="Arial" w:hAnsi="Arial" w:cs="Arial"/>
          <w:sz w:val="24"/>
          <w:szCs w:val="24"/>
        </w:rPr>
      </w:pPr>
      <w:r w:rsidRPr="00CF7A51">
        <w:rPr>
          <w:rFonts w:ascii="Arial" w:hAnsi="Arial" w:cs="Arial"/>
          <w:sz w:val="24"/>
          <w:szCs w:val="24"/>
        </w:rPr>
        <w:t>The</w:t>
      </w:r>
      <w:r w:rsidR="004332B8" w:rsidRPr="00CF7A51">
        <w:rPr>
          <w:rFonts w:ascii="Arial" w:hAnsi="Arial" w:cs="Arial"/>
          <w:sz w:val="24"/>
          <w:szCs w:val="24"/>
        </w:rPr>
        <w:t xml:space="preserve"> </w:t>
      </w:r>
      <w:r w:rsidRPr="00CF7A51">
        <w:rPr>
          <w:rFonts w:ascii="Arial" w:hAnsi="Arial" w:cs="Arial"/>
          <w:sz w:val="24"/>
          <w:szCs w:val="24"/>
        </w:rPr>
        <w:t xml:space="preserve">outcome </w:t>
      </w:r>
      <w:r w:rsidR="004332B8" w:rsidRPr="00CF7A51">
        <w:rPr>
          <w:rFonts w:ascii="Arial" w:hAnsi="Arial" w:cs="Arial"/>
          <w:sz w:val="24"/>
          <w:szCs w:val="24"/>
        </w:rPr>
        <w:t xml:space="preserve">of the values exercise </w:t>
      </w:r>
      <w:r w:rsidRPr="00CF7A51">
        <w:rPr>
          <w:rFonts w:ascii="Arial" w:hAnsi="Arial" w:cs="Arial"/>
          <w:sz w:val="24"/>
          <w:szCs w:val="24"/>
        </w:rPr>
        <w:t xml:space="preserve">revealed that for </w:t>
      </w:r>
      <w:r w:rsidR="00CF7A51" w:rsidRPr="00CF7A51">
        <w:rPr>
          <w:rFonts w:ascii="Arial" w:hAnsi="Arial" w:cs="Arial"/>
          <w:sz w:val="24"/>
          <w:szCs w:val="24"/>
        </w:rPr>
        <w:t xml:space="preserve">more than four hundred </w:t>
      </w:r>
      <w:r w:rsidRPr="00CF7A51">
        <w:rPr>
          <w:rFonts w:ascii="Arial" w:hAnsi="Arial" w:cs="Arial"/>
          <w:sz w:val="24"/>
          <w:szCs w:val="24"/>
        </w:rPr>
        <w:t>participants’</w:t>
      </w:r>
      <w:r w:rsidR="00CF7A51" w:rsidRPr="00CF7A51">
        <w:rPr>
          <w:rFonts w:ascii="Arial" w:hAnsi="Arial" w:cs="Arial"/>
          <w:sz w:val="24"/>
          <w:szCs w:val="24"/>
        </w:rPr>
        <w:t>,</w:t>
      </w:r>
      <w:r w:rsidRPr="00CF7A51">
        <w:rPr>
          <w:rFonts w:ascii="Arial" w:hAnsi="Arial" w:cs="Arial"/>
          <w:sz w:val="24"/>
          <w:szCs w:val="24"/>
        </w:rPr>
        <w:t xml:space="preserve"> respect was </w:t>
      </w:r>
      <w:r w:rsidR="00CF7A51" w:rsidRPr="00CF7A51">
        <w:rPr>
          <w:rFonts w:ascii="Arial" w:hAnsi="Arial" w:cs="Arial"/>
          <w:sz w:val="24"/>
          <w:szCs w:val="24"/>
        </w:rPr>
        <w:t>rated as being one of the most significant individual an</w:t>
      </w:r>
      <w:r w:rsidRPr="00CF7A51">
        <w:rPr>
          <w:rFonts w:ascii="Arial" w:hAnsi="Arial" w:cs="Arial"/>
          <w:sz w:val="24"/>
          <w:szCs w:val="24"/>
        </w:rPr>
        <w:t>d team value</w:t>
      </w:r>
      <w:r w:rsidR="008C4049">
        <w:rPr>
          <w:rFonts w:ascii="Arial" w:hAnsi="Arial" w:cs="Arial"/>
          <w:sz w:val="24"/>
          <w:szCs w:val="24"/>
        </w:rPr>
        <w:t>s</w:t>
      </w:r>
      <w:r w:rsidRPr="00CF7A51">
        <w:rPr>
          <w:rFonts w:ascii="Arial" w:hAnsi="Arial" w:cs="Arial"/>
          <w:sz w:val="24"/>
          <w:szCs w:val="24"/>
        </w:rPr>
        <w:t xml:space="preserve">. This </w:t>
      </w:r>
      <w:r w:rsidR="00CF7A51" w:rsidRPr="00CF7A51">
        <w:rPr>
          <w:rFonts w:ascii="Arial" w:hAnsi="Arial" w:cs="Arial"/>
          <w:sz w:val="24"/>
          <w:szCs w:val="24"/>
        </w:rPr>
        <w:t>was closely f</w:t>
      </w:r>
      <w:r w:rsidRPr="00CF7A51">
        <w:rPr>
          <w:rFonts w:ascii="Arial" w:hAnsi="Arial" w:cs="Arial"/>
          <w:sz w:val="24"/>
          <w:szCs w:val="24"/>
        </w:rPr>
        <w:t>ollowed by security</w:t>
      </w:r>
      <w:r w:rsidR="00CF7A51" w:rsidRPr="00CF7A51">
        <w:rPr>
          <w:rFonts w:ascii="Arial" w:hAnsi="Arial" w:cs="Arial"/>
          <w:sz w:val="24"/>
          <w:szCs w:val="24"/>
        </w:rPr>
        <w:t>, and</w:t>
      </w:r>
      <w:r w:rsidRPr="00CF7A51">
        <w:rPr>
          <w:rFonts w:ascii="Arial" w:hAnsi="Arial" w:cs="Arial"/>
          <w:sz w:val="24"/>
          <w:szCs w:val="24"/>
        </w:rPr>
        <w:t xml:space="preserve"> trust</w:t>
      </w:r>
      <w:r w:rsidR="008C4049">
        <w:rPr>
          <w:rFonts w:ascii="Arial" w:hAnsi="Arial" w:cs="Arial"/>
          <w:sz w:val="24"/>
          <w:szCs w:val="24"/>
        </w:rPr>
        <w:t>;</w:t>
      </w:r>
      <w:r w:rsidR="00CF7A51" w:rsidRPr="00CF7A51">
        <w:rPr>
          <w:rFonts w:ascii="Arial" w:hAnsi="Arial" w:cs="Arial"/>
          <w:sz w:val="24"/>
          <w:szCs w:val="24"/>
        </w:rPr>
        <w:t xml:space="preserve"> then</w:t>
      </w:r>
      <w:r w:rsidRPr="00CF7A51">
        <w:rPr>
          <w:rFonts w:ascii="Arial" w:hAnsi="Arial" w:cs="Arial"/>
          <w:sz w:val="24"/>
          <w:szCs w:val="24"/>
        </w:rPr>
        <w:t xml:space="preserve"> independence</w:t>
      </w:r>
      <w:r w:rsidR="00CF7A51" w:rsidRPr="00CF7A51">
        <w:rPr>
          <w:rFonts w:ascii="Arial" w:hAnsi="Arial" w:cs="Arial"/>
          <w:sz w:val="24"/>
          <w:szCs w:val="24"/>
        </w:rPr>
        <w:t>, a</w:t>
      </w:r>
      <w:r w:rsidRPr="00CF7A51">
        <w:rPr>
          <w:rFonts w:ascii="Arial" w:hAnsi="Arial" w:cs="Arial"/>
          <w:sz w:val="24"/>
          <w:szCs w:val="24"/>
        </w:rPr>
        <w:t>nd honesty,</w:t>
      </w:r>
      <w:r w:rsidR="008C4049">
        <w:rPr>
          <w:rFonts w:ascii="Arial" w:hAnsi="Arial" w:cs="Arial"/>
          <w:sz w:val="24"/>
          <w:szCs w:val="24"/>
        </w:rPr>
        <w:t xml:space="preserve"> which were</w:t>
      </w:r>
      <w:r w:rsidRPr="00CF7A51">
        <w:rPr>
          <w:rFonts w:ascii="Arial" w:hAnsi="Arial" w:cs="Arial"/>
          <w:sz w:val="24"/>
          <w:szCs w:val="24"/>
        </w:rPr>
        <w:t xml:space="preserve"> listed in second and third place respectfully. </w:t>
      </w:r>
      <w:r w:rsidR="008C4049">
        <w:rPr>
          <w:rFonts w:ascii="Arial" w:hAnsi="Arial" w:cs="Arial"/>
          <w:sz w:val="24"/>
          <w:szCs w:val="24"/>
        </w:rPr>
        <w:t xml:space="preserve">This finding suggested that respect was a key value irrespective of the students’ ethnic or cultural backgrounds. </w:t>
      </w:r>
    </w:p>
    <w:p w:rsidR="00F132A6" w:rsidRPr="0068334F" w:rsidRDefault="008C4049" w:rsidP="00F132A6">
      <w:pPr>
        <w:spacing w:line="360" w:lineRule="auto"/>
        <w:rPr>
          <w:rFonts w:ascii="Arial" w:hAnsi="Arial" w:cs="Arial"/>
          <w:sz w:val="24"/>
          <w:szCs w:val="24"/>
        </w:rPr>
      </w:pPr>
      <w:r>
        <w:rPr>
          <w:rFonts w:ascii="Arial" w:hAnsi="Arial" w:cs="Arial"/>
          <w:sz w:val="24"/>
          <w:szCs w:val="24"/>
        </w:rPr>
        <w:t xml:space="preserve">Furthermore, </w:t>
      </w:r>
      <w:r w:rsidR="00A21A6D">
        <w:rPr>
          <w:rFonts w:ascii="Arial" w:hAnsi="Arial" w:cs="Arial"/>
          <w:sz w:val="24"/>
          <w:szCs w:val="24"/>
        </w:rPr>
        <w:t xml:space="preserve">one </w:t>
      </w:r>
      <w:r>
        <w:rPr>
          <w:rFonts w:ascii="Arial" w:hAnsi="Arial" w:cs="Arial"/>
          <w:sz w:val="24"/>
          <w:szCs w:val="24"/>
        </w:rPr>
        <w:t xml:space="preserve">other important factor, as acknowledged by </w:t>
      </w:r>
      <w:r w:rsidR="00F132A6" w:rsidRPr="00D27543">
        <w:rPr>
          <w:rFonts w:ascii="Arial" w:hAnsi="Arial" w:cs="Arial"/>
          <w:sz w:val="24"/>
          <w:szCs w:val="24"/>
        </w:rPr>
        <w:t xml:space="preserve">Haydon (2006), </w:t>
      </w:r>
      <w:r w:rsidR="00502A46" w:rsidRPr="00D27543">
        <w:rPr>
          <w:rFonts w:ascii="Arial" w:hAnsi="Arial" w:cs="Arial"/>
          <w:sz w:val="24"/>
          <w:szCs w:val="24"/>
        </w:rPr>
        <w:t>is</w:t>
      </w:r>
      <w:r w:rsidR="00502A46" w:rsidRPr="00502A46">
        <w:rPr>
          <w:rFonts w:ascii="Arial" w:hAnsi="Arial" w:cs="Arial"/>
          <w:sz w:val="24"/>
          <w:szCs w:val="24"/>
        </w:rPr>
        <w:t xml:space="preserve"> </w:t>
      </w:r>
      <w:r w:rsidR="00F132A6" w:rsidRPr="00502A46">
        <w:rPr>
          <w:rFonts w:ascii="Arial" w:hAnsi="Arial" w:cs="Arial"/>
          <w:sz w:val="24"/>
          <w:szCs w:val="24"/>
        </w:rPr>
        <w:t>“respect for persons has to take a person’s cultural context into account”.</w:t>
      </w:r>
      <w:r w:rsidR="00F132A6">
        <w:rPr>
          <w:rFonts w:ascii="Arial" w:hAnsi="Arial" w:cs="Arial"/>
        </w:rPr>
        <w:t xml:space="preserve"> </w:t>
      </w:r>
      <w:r w:rsidR="00E92427" w:rsidRPr="0068334F">
        <w:rPr>
          <w:rFonts w:ascii="Arial" w:hAnsi="Arial" w:cs="Arial"/>
          <w:sz w:val="24"/>
          <w:szCs w:val="24"/>
        </w:rPr>
        <w:t>Therefore, where there is a lack of understanding and awareness</w:t>
      </w:r>
      <w:r w:rsidR="00E3491B" w:rsidRPr="0068334F">
        <w:rPr>
          <w:rFonts w:ascii="Arial" w:hAnsi="Arial" w:cs="Arial"/>
          <w:sz w:val="24"/>
          <w:szCs w:val="24"/>
        </w:rPr>
        <w:t xml:space="preserve"> of someone’s culture, then there is likely to be a lack of understanding of their meaning of respect. This could have far reaching implications for HRM policy makers’</w:t>
      </w:r>
      <w:r w:rsidR="00E90983" w:rsidRPr="0068334F">
        <w:rPr>
          <w:rFonts w:ascii="Arial" w:hAnsi="Arial" w:cs="Arial"/>
          <w:sz w:val="24"/>
          <w:szCs w:val="24"/>
        </w:rPr>
        <w:t xml:space="preserve"> </w:t>
      </w:r>
      <w:r w:rsidR="00E3491B" w:rsidRPr="0068334F">
        <w:rPr>
          <w:rFonts w:ascii="Arial" w:hAnsi="Arial" w:cs="Arial"/>
          <w:sz w:val="24"/>
          <w:szCs w:val="24"/>
        </w:rPr>
        <w:t>and as such render</w:t>
      </w:r>
      <w:r w:rsidR="00E90983" w:rsidRPr="0068334F">
        <w:rPr>
          <w:rFonts w:ascii="Arial" w:hAnsi="Arial" w:cs="Arial"/>
          <w:sz w:val="24"/>
          <w:szCs w:val="24"/>
        </w:rPr>
        <w:t xml:space="preserve">s a need to understand </w:t>
      </w:r>
      <w:r w:rsidR="0068334F">
        <w:rPr>
          <w:rFonts w:ascii="Arial" w:hAnsi="Arial" w:cs="Arial"/>
          <w:sz w:val="24"/>
          <w:szCs w:val="24"/>
        </w:rPr>
        <w:t>what</w:t>
      </w:r>
      <w:r w:rsidR="00E90983" w:rsidRPr="0068334F">
        <w:rPr>
          <w:rFonts w:ascii="Arial" w:hAnsi="Arial" w:cs="Arial"/>
          <w:sz w:val="24"/>
          <w:szCs w:val="24"/>
        </w:rPr>
        <w:t xml:space="preserve"> respect </w:t>
      </w:r>
      <w:r w:rsidR="0068334F">
        <w:rPr>
          <w:rFonts w:ascii="Arial" w:hAnsi="Arial" w:cs="Arial"/>
          <w:sz w:val="24"/>
          <w:szCs w:val="24"/>
        </w:rPr>
        <w:t xml:space="preserve">means </w:t>
      </w:r>
      <w:r w:rsidR="00E90983" w:rsidRPr="0068334F">
        <w:rPr>
          <w:rFonts w:ascii="Arial" w:hAnsi="Arial" w:cs="Arial"/>
          <w:sz w:val="24"/>
          <w:szCs w:val="24"/>
        </w:rPr>
        <w:t>from culturally diverse perspectives</w:t>
      </w:r>
      <w:r w:rsidR="00E3491B" w:rsidRPr="0068334F">
        <w:rPr>
          <w:rFonts w:ascii="Arial" w:hAnsi="Arial" w:cs="Arial"/>
          <w:sz w:val="24"/>
          <w:szCs w:val="24"/>
        </w:rPr>
        <w:t xml:space="preserve">. </w:t>
      </w:r>
      <w:r w:rsidR="00E90983" w:rsidRPr="0068334F">
        <w:rPr>
          <w:rFonts w:ascii="Arial" w:hAnsi="Arial" w:cs="Arial"/>
          <w:sz w:val="24"/>
          <w:szCs w:val="24"/>
        </w:rPr>
        <w:t xml:space="preserve">In an attempt to achieve this aim the researcher </w:t>
      </w:r>
      <w:r w:rsidR="003C76F1" w:rsidRPr="0068334F">
        <w:rPr>
          <w:rFonts w:ascii="Arial" w:hAnsi="Arial" w:cs="Arial"/>
          <w:sz w:val="24"/>
          <w:szCs w:val="24"/>
        </w:rPr>
        <w:t xml:space="preserve">decided to </w:t>
      </w:r>
      <w:r w:rsidR="00F132A6" w:rsidRPr="0068334F">
        <w:rPr>
          <w:rFonts w:ascii="Arial" w:hAnsi="Arial" w:cs="Arial"/>
          <w:sz w:val="24"/>
          <w:szCs w:val="24"/>
        </w:rPr>
        <w:t xml:space="preserve">introduce a cultural diversity introductory model </w:t>
      </w:r>
      <w:r w:rsidR="00DE1262">
        <w:rPr>
          <w:rFonts w:ascii="Arial" w:hAnsi="Arial" w:cs="Arial"/>
          <w:sz w:val="24"/>
          <w:szCs w:val="24"/>
        </w:rPr>
        <w:t xml:space="preserve">designed </w:t>
      </w:r>
      <w:r w:rsidR="00F132A6" w:rsidRPr="0068334F">
        <w:rPr>
          <w:rFonts w:ascii="Arial" w:hAnsi="Arial" w:cs="Arial"/>
          <w:sz w:val="24"/>
          <w:szCs w:val="24"/>
        </w:rPr>
        <w:t>to the students</w:t>
      </w:r>
      <w:r w:rsidR="003C76F1" w:rsidRPr="0068334F">
        <w:rPr>
          <w:rFonts w:ascii="Arial" w:hAnsi="Arial" w:cs="Arial"/>
          <w:sz w:val="24"/>
          <w:szCs w:val="24"/>
        </w:rPr>
        <w:t xml:space="preserve">. </w:t>
      </w:r>
      <w:r w:rsidR="00F132A6" w:rsidRPr="0068334F">
        <w:rPr>
          <w:rFonts w:ascii="Arial" w:hAnsi="Arial" w:cs="Arial"/>
          <w:sz w:val="24"/>
          <w:szCs w:val="24"/>
        </w:rPr>
        <w:t xml:space="preserve">This was </w:t>
      </w:r>
      <w:r w:rsidR="008E3BAB">
        <w:rPr>
          <w:rFonts w:ascii="Arial" w:hAnsi="Arial" w:cs="Arial"/>
          <w:sz w:val="24"/>
          <w:szCs w:val="24"/>
        </w:rPr>
        <w:t xml:space="preserve">done in the first two weeks after the students had </w:t>
      </w:r>
      <w:r w:rsidR="00F132A6" w:rsidRPr="0068334F">
        <w:rPr>
          <w:rFonts w:ascii="Arial" w:hAnsi="Arial" w:cs="Arial"/>
          <w:sz w:val="24"/>
          <w:szCs w:val="24"/>
        </w:rPr>
        <w:t>formed their</w:t>
      </w:r>
      <w:r w:rsidR="008E3BAB">
        <w:rPr>
          <w:rFonts w:ascii="Arial" w:hAnsi="Arial" w:cs="Arial"/>
          <w:sz w:val="24"/>
          <w:szCs w:val="24"/>
        </w:rPr>
        <w:t xml:space="preserve"> consultancy</w:t>
      </w:r>
      <w:r w:rsidR="00F132A6" w:rsidRPr="0068334F">
        <w:rPr>
          <w:rFonts w:ascii="Arial" w:hAnsi="Arial" w:cs="Arial"/>
          <w:sz w:val="24"/>
          <w:szCs w:val="24"/>
        </w:rPr>
        <w:t xml:space="preserve"> teams. (Wilson, Flynn, and Frame, P. 2008) This model is </w:t>
      </w:r>
      <w:r w:rsidR="002379DA">
        <w:rPr>
          <w:rFonts w:ascii="Arial" w:hAnsi="Arial" w:cs="Arial"/>
          <w:sz w:val="24"/>
          <w:szCs w:val="24"/>
        </w:rPr>
        <w:t xml:space="preserve">depicted </w:t>
      </w:r>
      <w:r w:rsidR="00F132A6" w:rsidRPr="0068334F">
        <w:rPr>
          <w:rFonts w:ascii="Arial" w:hAnsi="Arial" w:cs="Arial"/>
          <w:sz w:val="24"/>
          <w:szCs w:val="24"/>
        </w:rPr>
        <w:t xml:space="preserve">in Figure </w:t>
      </w:r>
      <w:r w:rsidR="002379DA">
        <w:rPr>
          <w:rFonts w:ascii="Arial" w:hAnsi="Arial" w:cs="Arial"/>
          <w:sz w:val="24"/>
          <w:szCs w:val="24"/>
        </w:rPr>
        <w:t>1</w:t>
      </w:r>
      <w:r w:rsidR="00F132A6" w:rsidRPr="0068334F">
        <w:rPr>
          <w:rFonts w:ascii="Arial" w:hAnsi="Arial" w:cs="Arial"/>
          <w:sz w:val="24"/>
          <w:szCs w:val="24"/>
        </w:rPr>
        <w:t xml:space="preserve"> below.</w:t>
      </w:r>
    </w:p>
    <w:p w:rsidR="00A45FDF" w:rsidRDefault="00A45FDF" w:rsidP="00F132A6">
      <w:pPr>
        <w:ind w:right="393"/>
        <w:jc w:val="center"/>
        <w:rPr>
          <w:rFonts w:ascii="Arial Black" w:hAnsi="Arial Black" w:cs="Arial"/>
          <w:sz w:val="20"/>
          <w:szCs w:val="20"/>
        </w:rPr>
      </w:pPr>
    </w:p>
    <w:p w:rsidR="002E7830" w:rsidRDefault="00F132A6" w:rsidP="00F132A6">
      <w:pPr>
        <w:ind w:right="393"/>
        <w:jc w:val="center"/>
        <w:rPr>
          <w:rFonts w:ascii="Arial Black" w:hAnsi="Arial Black" w:cs="Arial"/>
          <w:sz w:val="20"/>
          <w:szCs w:val="20"/>
        </w:rPr>
      </w:pPr>
      <w:r>
        <w:rPr>
          <w:rFonts w:ascii="Arial Black" w:hAnsi="Arial Black" w:cs="Arial"/>
          <w:sz w:val="20"/>
          <w:szCs w:val="20"/>
        </w:rPr>
        <w:t xml:space="preserve">           </w:t>
      </w:r>
    </w:p>
    <w:p w:rsidR="00F132A6" w:rsidRPr="002E7830" w:rsidRDefault="002E7830" w:rsidP="002E7830">
      <w:pPr>
        <w:spacing w:line="240" w:lineRule="auto"/>
        <w:ind w:right="391"/>
        <w:jc w:val="center"/>
        <w:rPr>
          <w:rFonts w:ascii="Arial" w:hAnsi="Arial" w:cs="Arial"/>
        </w:rPr>
      </w:pPr>
      <w:r w:rsidRPr="002E7830">
        <w:rPr>
          <w:rFonts w:ascii="Arial Black" w:hAnsi="Arial Black" w:cs="Arial"/>
        </w:rPr>
        <w:lastRenderedPageBreak/>
        <w:t xml:space="preserve">      </w:t>
      </w:r>
      <w:r w:rsidR="00F132A6" w:rsidRPr="002E7830">
        <w:rPr>
          <w:rFonts w:ascii="Arial Black" w:hAnsi="Arial Black" w:cs="Arial"/>
        </w:rPr>
        <w:t xml:space="preserve">Figure </w:t>
      </w:r>
      <w:r w:rsidRPr="002E7830">
        <w:rPr>
          <w:rFonts w:ascii="Arial Black" w:hAnsi="Arial Black" w:cs="Arial"/>
        </w:rPr>
        <w:t>1</w:t>
      </w:r>
      <w:r w:rsidR="00F132A6" w:rsidRPr="002E7830">
        <w:rPr>
          <w:rFonts w:ascii="Arial Black" w:hAnsi="Arial Black" w:cs="Arial"/>
        </w:rPr>
        <w:t xml:space="preserve"> Cultural Diversity Team Introduction Exercise</w:t>
      </w:r>
    </w:p>
    <w:tbl>
      <w:tblPr>
        <w:tblW w:w="0" w:type="auto"/>
        <w:jc w:val="center"/>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
        <w:gridCol w:w="6432"/>
      </w:tblGrid>
      <w:tr w:rsidR="00F132A6" w:rsidRPr="00797EB6" w:rsidTr="002E7830">
        <w:trPr>
          <w:jc w:val="center"/>
        </w:trPr>
        <w:tc>
          <w:tcPr>
            <w:tcW w:w="6782" w:type="dxa"/>
            <w:gridSpan w:val="2"/>
            <w:shd w:val="clear" w:color="auto" w:fill="E6E6E6"/>
          </w:tcPr>
          <w:p w:rsidR="00F132A6" w:rsidRPr="00797EB6" w:rsidRDefault="00F132A6" w:rsidP="002E7830">
            <w:pPr>
              <w:spacing w:after="240" w:line="240" w:lineRule="auto"/>
              <w:jc w:val="center"/>
              <w:rPr>
                <w:rFonts w:ascii="Arial Black" w:hAnsi="Arial Black" w:cs="Arial"/>
                <w:sz w:val="20"/>
                <w:szCs w:val="20"/>
              </w:rPr>
            </w:pPr>
            <w:r w:rsidRPr="00797EB6">
              <w:rPr>
                <w:rFonts w:ascii="Arial Black" w:hAnsi="Arial Black" w:cs="Arial"/>
                <w:sz w:val="20"/>
                <w:szCs w:val="20"/>
              </w:rPr>
              <w:t>Cultural Diversity Team Introduction Exercise</w:t>
            </w:r>
          </w:p>
        </w:tc>
      </w:tr>
      <w:tr w:rsidR="00F132A6" w:rsidRPr="00797EB6" w:rsidTr="002E7830">
        <w:trPr>
          <w:jc w:val="center"/>
        </w:trPr>
        <w:tc>
          <w:tcPr>
            <w:tcW w:w="350" w:type="dxa"/>
            <w:shd w:val="clear" w:color="auto" w:fill="E6E6E6"/>
          </w:tcPr>
          <w:p w:rsidR="00F132A6" w:rsidRPr="00797EB6" w:rsidRDefault="00F132A6" w:rsidP="0028198E">
            <w:pPr>
              <w:spacing w:after="240" w:line="360" w:lineRule="auto"/>
              <w:rPr>
                <w:rFonts w:ascii="Arial Black" w:hAnsi="Arial Black" w:cs="Arial"/>
                <w:b/>
                <w:sz w:val="20"/>
                <w:szCs w:val="20"/>
              </w:rPr>
            </w:pPr>
            <w:r w:rsidRPr="00797EB6">
              <w:rPr>
                <w:rFonts w:ascii="Arial Black" w:hAnsi="Arial Black" w:cs="Arial"/>
                <w:b/>
                <w:sz w:val="20"/>
                <w:szCs w:val="20"/>
              </w:rPr>
              <w:t>1</w:t>
            </w:r>
          </w:p>
        </w:tc>
        <w:tc>
          <w:tcPr>
            <w:tcW w:w="6432" w:type="dxa"/>
          </w:tcPr>
          <w:p w:rsidR="00F132A6" w:rsidRPr="001D5A78" w:rsidRDefault="00F132A6" w:rsidP="0028198E">
            <w:pPr>
              <w:spacing w:after="240"/>
              <w:rPr>
                <w:rFonts w:ascii="Arial" w:hAnsi="Arial" w:cs="Arial"/>
                <w:b/>
                <w:i/>
                <w:sz w:val="18"/>
                <w:szCs w:val="18"/>
              </w:rPr>
            </w:pPr>
            <w:r w:rsidRPr="001D5A78">
              <w:rPr>
                <w:rFonts w:ascii="Arial" w:hAnsi="Arial" w:cs="Arial"/>
                <w:b/>
                <w:i/>
                <w:sz w:val="18"/>
                <w:szCs w:val="18"/>
              </w:rPr>
              <w:t>Each team member introduces themselves to the class confirming their name and cultural origin.</w:t>
            </w:r>
          </w:p>
        </w:tc>
      </w:tr>
      <w:tr w:rsidR="00F132A6" w:rsidRPr="00797EB6" w:rsidTr="002E7830">
        <w:trPr>
          <w:jc w:val="center"/>
        </w:trPr>
        <w:tc>
          <w:tcPr>
            <w:tcW w:w="6782" w:type="dxa"/>
            <w:gridSpan w:val="2"/>
          </w:tcPr>
          <w:p w:rsidR="00F132A6" w:rsidRPr="001D5A78" w:rsidRDefault="00F132A6" w:rsidP="0028198E">
            <w:pPr>
              <w:spacing w:after="240"/>
              <w:jc w:val="center"/>
              <w:rPr>
                <w:rFonts w:ascii="Arial Black" w:hAnsi="Arial Black" w:cs="Arial"/>
                <w:sz w:val="18"/>
                <w:szCs w:val="18"/>
              </w:rPr>
            </w:pPr>
            <w:r w:rsidRPr="001D5A78">
              <w:rPr>
                <w:rFonts w:ascii="Arial Black" w:hAnsi="Arial Black" w:cs="Arial"/>
                <w:b/>
                <w:sz w:val="18"/>
                <w:szCs w:val="18"/>
              </w:rPr>
              <w:t>Then</w:t>
            </w:r>
          </w:p>
        </w:tc>
      </w:tr>
      <w:tr w:rsidR="00F132A6" w:rsidRPr="00797EB6" w:rsidTr="002E7830">
        <w:trPr>
          <w:jc w:val="center"/>
        </w:trPr>
        <w:tc>
          <w:tcPr>
            <w:tcW w:w="350" w:type="dxa"/>
            <w:shd w:val="clear" w:color="auto" w:fill="E6E6E6"/>
          </w:tcPr>
          <w:p w:rsidR="00F132A6" w:rsidRPr="00797EB6" w:rsidRDefault="00F132A6" w:rsidP="0028198E">
            <w:pPr>
              <w:spacing w:after="240" w:line="360" w:lineRule="auto"/>
              <w:rPr>
                <w:rFonts w:ascii="Arial Black" w:hAnsi="Arial Black" w:cs="Arial"/>
                <w:b/>
                <w:sz w:val="20"/>
                <w:szCs w:val="20"/>
              </w:rPr>
            </w:pPr>
            <w:r w:rsidRPr="00797EB6">
              <w:rPr>
                <w:rFonts w:ascii="Arial Black" w:hAnsi="Arial Black" w:cs="Arial"/>
                <w:b/>
                <w:sz w:val="20"/>
                <w:szCs w:val="20"/>
              </w:rPr>
              <w:t>2</w:t>
            </w:r>
          </w:p>
        </w:tc>
        <w:tc>
          <w:tcPr>
            <w:tcW w:w="6432" w:type="dxa"/>
          </w:tcPr>
          <w:p w:rsidR="00F132A6" w:rsidRPr="001D5A78" w:rsidRDefault="00F132A6" w:rsidP="0028198E">
            <w:pPr>
              <w:spacing w:after="240"/>
              <w:rPr>
                <w:rFonts w:ascii="Arial" w:hAnsi="Arial" w:cs="Arial"/>
                <w:b/>
                <w:i/>
                <w:sz w:val="18"/>
                <w:szCs w:val="18"/>
              </w:rPr>
            </w:pPr>
            <w:r w:rsidRPr="001D5A78">
              <w:rPr>
                <w:rFonts w:ascii="Arial" w:hAnsi="Arial" w:cs="Arial"/>
                <w:b/>
                <w:i/>
                <w:sz w:val="18"/>
                <w:szCs w:val="18"/>
              </w:rPr>
              <w:t>Identify two positive and then one negative cultural stereotype associated with your race, culture</w:t>
            </w:r>
            <w:r w:rsidR="00A45FDF">
              <w:rPr>
                <w:rFonts w:ascii="Arial" w:hAnsi="Arial" w:cs="Arial"/>
                <w:b/>
                <w:i/>
                <w:sz w:val="18"/>
                <w:szCs w:val="18"/>
              </w:rPr>
              <w:t>,</w:t>
            </w:r>
            <w:r w:rsidRPr="001D5A78">
              <w:rPr>
                <w:rFonts w:ascii="Arial" w:hAnsi="Arial" w:cs="Arial"/>
                <w:b/>
                <w:i/>
                <w:sz w:val="18"/>
                <w:szCs w:val="18"/>
              </w:rPr>
              <w:t xml:space="preserve"> or ethnicity that you are comfortable to share with the rest of the class.</w:t>
            </w:r>
          </w:p>
        </w:tc>
      </w:tr>
      <w:tr w:rsidR="00F132A6" w:rsidRPr="00797EB6" w:rsidTr="002E7830">
        <w:trPr>
          <w:trHeight w:val="410"/>
          <w:jc w:val="center"/>
        </w:trPr>
        <w:tc>
          <w:tcPr>
            <w:tcW w:w="6782" w:type="dxa"/>
            <w:gridSpan w:val="2"/>
          </w:tcPr>
          <w:p w:rsidR="00F132A6" w:rsidRPr="001D5A78" w:rsidRDefault="00F132A6" w:rsidP="0028198E">
            <w:pPr>
              <w:spacing w:after="240"/>
              <w:jc w:val="center"/>
              <w:rPr>
                <w:rFonts w:ascii="Arial Black" w:hAnsi="Arial Black" w:cs="Arial"/>
                <w:sz w:val="18"/>
                <w:szCs w:val="18"/>
              </w:rPr>
            </w:pPr>
            <w:r w:rsidRPr="001D5A78">
              <w:rPr>
                <w:rFonts w:ascii="Arial Black" w:hAnsi="Arial Black" w:cs="Arial"/>
                <w:b/>
                <w:sz w:val="18"/>
                <w:szCs w:val="18"/>
              </w:rPr>
              <w:t>Finally</w:t>
            </w:r>
          </w:p>
        </w:tc>
      </w:tr>
      <w:tr w:rsidR="00F132A6" w:rsidRPr="00797EB6" w:rsidTr="002E7830">
        <w:trPr>
          <w:trHeight w:val="323"/>
          <w:jc w:val="center"/>
        </w:trPr>
        <w:tc>
          <w:tcPr>
            <w:tcW w:w="350" w:type="dxa"/>
            <w:shd w:val="clear" w:color="auto" w:fill="E6E6E6"/>
          </w:tcPr>
          <w:p w:rsidR="00F132A6" w:rsidRPr="00797EB6" w:rsidRDefault="00F132A6" w:rsidP="0028198E">
            <w:pPr>
              <w:spacing w:after="240" w:line="360" w:lineRule="auto"/>
              <w:rPr>
                <w:rFonts w:ascii="Arial Black" w:hAnsi="Arial Black" w:cs="Arial"/>
                <w:b/>
                <w:sz w:val="20"/>
                <w:szCs w:val="20"/>
              </w:rPr>
            </w:pPr>
            <w:r w:rsidRPr="00797EB6">
              <w:rPr>
                <w:rFonts w:ascii="Arial Black" w:hAnsi="Arial Black" w:cs="Arial"/>
                <w:b/>
                <w:sz w:val="20"/>
                <w:szCs w:val="20"/>
              </w:rPr>
              <w:t>3</w:t>
            </w:r>
          </w:p>
        </w:tc>
        <w:tc>
          <w:tcPr>
            <w:tcW w:w="6432" w:type="dxa"/>
          </w:tcPr>
          <w:p w:rsidR="00F132A6" w:rsidRPr="001D5A78" w:rsidRDefault="00F132A6" w:rsidP="00A45FDF">
            <w:pPr>
              <w:spacing w:after="240"/>
              <w:rPr>
                <w:rFonts w:ascii="Arial" w:hAnsi="Arial" w:cs="Arial"/>
                <w:b/>
                <w:i/>
                <w:sz w:val="18"/>
                <w:szCs w:val="18"/>
              </w:rPr>
            </w:pPr>
            <w:r w:rsidRPr="001D5A78">
              <w:rPr>
                <w:rFonts w:ascii="Arial" w:hAnsi="Arial" w:cs="Arial"/>
                <w:b/>
                <w:i/>
                <w:sz w:val="18"/>
                <w:szCs w:val="18"/>
              </w:rPr>
              <w:t xml:space="preserve">Confirm the reality by stating the `facts` which you believe to be a more </w:t>
            </w:r>
            <w:r w:rsidR="00A45FDF">
              <w:rPr>
                <w:rFonts w:ascii="Arial" w:hAnsi="Arial" w:cs="Arial"/>
                <w:b/>
                <w:i/>
                <w:sz w:val="18"/>
                <w:szCs w:val="18"/>
              </w:rPr>
              <w:t xml:space="preserve">accurate </w:t>
            </w:r>
            <w:r w:rsidRPr="001D5A78">
              <w:rPr>
                <w:rFonts w:ascii="Arial" w:hAnsi="Arial" w:cs="Arial"/>
                <w:b/>
                <w:i/>
                <w:sz w:val="18"/>
                <w:szCs w:val="18"/>
              </w:rPr>
              <w:t>representation of your cultural</w:t>
            </w:r>
            <w:r w:rsidR="00A45FDF">
              <w:rPr>
                <w:rFonts w:ascii="Arial" w:hAnsi="Arial" w:cs="Arial"/>
                <w:b/>
                <w:i/>
                <w:sz w:val="18"/>
                <w:szCs w:val="18"/>
              </w:rPr>
              <w:t>, race</w:t>
            </w:r>
            <w:r w:rsidRPr="001D5A78">
              <w:rPr>
                <w:rFonts w:ascii="Arial" w:hAnsi="Arial" w:cs="Arial"/>
                <w:b/>
                <w:i/>
                <w:sz w:val="18"/>
                <w:szCs w:val="18"/>
              </w:rPr>
              <w:t xml:space="preserve"> or/ethnic</w:t>
            </w:r>
            <w:r w:rsidR="00A45FDF">
              <w:rPr>
                <w:rFonts w:ascii="Arial" w:hAnsi="Arial" w:cs="Arial"/>
                <w:b/>
                <w:i/>
                <w:sz w:val="18"/>
                <w:szCs w:val="18"/>
              </w:rPr>
              <w:t>ity.</w:t>
            </w:r>
            <w:r w:rsidRPr="001D5A78">
              <w:rPr>
                <w:rFonts w:ascii="Arial" w:hAnsi="Arial" w:cs="Arial"/>
                <w:b/>
                <w:i/>
                <w:sz w:val="18"/>
                <w:szCs w:val="18"/>
              </w:rPr>
              <w:t xml:space="preserve">  </w:t>
            </w:r>
          </w:p>
        </w:tc>
      </w:tr>
    </w:tbl>
    <w:p w:rsidR="00F132A6" w:rsidRPr="00F265B8" w:rsidRDefault="00F132A6" w:rsidP="00F132A6">
      <w:pPr>
        <w:spacing w:after="240" w:line="360" w:lineRule="auto"/>
        <w:rPr>
          <w:rFonts w:ascii="Arial Black" w:hAnsi="Arial Black" w:cs="Arial"/>
          <w:sz w:val="16"/>
          <w:szCs w:val="16"/>
        </w:rPr>
      </w:pPr>
      <w:r>
        <w:rPr>
          <w:rFonts w:ascii="Arial" w:hAnsi="Arial" w:cs="Arial"/>
          <w:sz w:val="20"/>
          <w:szCs w:val="20"/>
        </w:rPr>
        <w:t xml:space="preserve">                                                    </w:t>
      </w:r>
      <w:r w:rsidR="00A45FDF">
        <w:rPr>
          <w:rFonts w:ascii="Arial" w:hAnsi="Arial" w:cs="Arial"/>
          <w:sz w:val="20"/>
          <w:szCs w:val="20"/>
        </w:rPr>
        <w:t xml:space="preserve">             ©</w:t>
      </w:r>
      <w:r w:rsidRPr="00F265B8">
        <w:rPr>
          <w:rFonts w:ascii="Arial Black" w:hAnsi="Arial Black" w:cs="Arial"/>
          <w:sz w:val="16"/>
          <w:szCs w:val="16"/>
        </w:rPr>
        <w:t xml:space="preserve"> D. Wilson 2001</w:t>
      </w:r>
    </w:p>
    <w:p w:rsidR="00D27543" w:rsidRDefault="00F132A6" w:rsidP="00F132A6">
      <w:pPr>
        <w:spacing w:after="240" w:line="360" w:lineRule="auto"/>
        <w:rPr>
          <w:rFonts w:ascii="Arial" w:hAnsi="Arial" w:cs="Arial"/>
          <w:sz w:val="24"/>
          <w:szCs w:val="24"/>
        </w:rPr>
      </w:pPr>
      <w:r w:rsidRPr="00D80EDF">
        <w:rPr>
          <w:rFonts w:ascii="Arial" w:hAnsi="Arial" w:cs="Arial"/>
          <w:sz w:val="24"/>
          <w:szCs w:val="24"/>
        </w:rPr>
        <w:t xml:space="preserve">As shown in Figure </w:t>
      </w:r>
      <w:r w:rsidR="00F624CB" w:rsidRPr="00D80EDF">
        <w:rPr>
          <w:rFonts w:ascii="Arial" w:hAnsi="Arial" w:cs="Arial"/>
          <w:sz w:val="24"/>
          <w:szCs w:val="24"/>
        </w:rPr>
        <w:t>1</w:t>
      </w:r>
      <w:r w:rsidRPr="00D80EDF">
        <w:rPr>
          <w:rFonts w:ascii="Arial" w:hAnsi="Arial" w:cs="Arial"/>
          <w:sz w:val="24"/>
          <w:szCs w:val="24"/>
        </w:rPr>
        <w:t xml:space="preserve"> above, each consultancy team was</w:t>
      </w:r>
      <w:r w:rsidR="00341A97">
        <w:rPr>
          <w:rFonts w:ascii="Arial" w:hAnsi="Arial" w:cs="Arial"/>
          <w:sz w:val="24"/>
          <w:szCs w:val="24"/>
        </w:rPr>
        <w:t xml:space="preserve"> invited </w:t>
      </w:r>
      <w:r w:rsidRPr="00D80EDF">
        <w:rPr>
          <w:rFonts w:ascii="Arial" w:hAnsi="Arial" w:cs="Arial"/>
          <w:sz w:val="24"/>
          <w:szCs w:val="24"/>
        </w:rPr>
        <w:t>to</w:t>
      </w:r>
      <w:r w:rsidR="00341A97">
        <w:rPr>
          <w:rFonts w:ascii="Arial" w:hAnsi="Arial" w:cs="Arial"/>
          <w:sz w:val="24"/>
          <w:szCs w:val="24"/>
        </w:rPr>
        <w:t xml:space="preserve"> participate in </w:t>
      </w:r>
      <w:r w:rsidRPr="00D80EDF">
        <w:rPr>
          <w:rFonts w:ascii="Arial" w:hAnsi="Arial" w:cs="Arial"/>
          <w:sz w:val="24"/>
          <w:szCs w:val="24"/>
        </w:rPr>
        <w:t xml:space="preserve">a class presentation, where individuals in the team were asked to use the above diversity team </w:t>
      </w:r>
      <w:r w:rsidR="00341A97">
        <w:rPr>
          <w:rFonts w:ascii="Arial" w:hAnsi="Arial" w:cs="Arial"/>
          <w:sz w:val="24"/>
          <w:szCs w:val="24"/>
        </w:rPr>
        <w:t xml:space="preserve">introductory </w:t>
      </w:r>
      <w:r w:rsidRPr="00D80EDF">
        <w:rPr>
          <w:rFonts w:ascii="Arial" w:hAnsi="Arial" w:cs="Arial"/>
          <w:sz w:val="24"/>
          <w:szCs w:val="24"/>
        </w:rPr>
        <w:t>exercise, to introduce themselves</w:t>
      </w:r>
      <w:r w:rsidR="00341A97">
        <w:rPr>
          <w:rFonts w:ascii="Arial" w:hAnsi="Arial" w:cs="Arial"/>
          <w:sz w:val="24"/>
          <w:szCs w:val="24"/>
        </w:rPr>
        <w:t>, their ethnicity</w:t>
      </w:r>
      <w:r w:rsidRPr="00D80EDF">
        <w:rPr>
          <w:rFonts w:ascii="Arial" w:hAnsi="Arial" w:cs="Arial"/>
          <w:sz w:val="24"/>
          <w:szCs w:val="24"/>
        </w:rPr>
        <w:t xml:space="preserve"> and their cultur</w:t>
      </w:r>
      <w:r w:rsidR="00341A97">
        <w:rPr>
          <w:rFonts w:ascii="Arial" w:hAnsi="Arial" w:cs="Arial"/>
          <w:sz w:val="24"/>
          <w:szCs w:val="24"/>
        </w:rPr>
        <w:t>e</w:t>
      </w:r>
      <w:r w:rsidRPr="00D80EDF">
        <w:rPr>
          <w:rFonts w:ascii="Arial" w:hAnsi="Arial" w:cs="Arial"/>
          <w:sz w:val="24"/>
          <w:szCs w:val="24"/>
        </w:rPr>
        <w:t xml:space="preserve">. </w:t>
      </w:r>
      <w:r w:rsidR="00341A97">
        <w:rPr>
          <w:rFonts w:ascii="Arial" w:hAnsi="Arial" w:cs="Arial"/>
          <w:sz w:val="24"/>
          <w:szCs w:val="24"/>
        </w:rPr>
        <w:t xml:space="preserve">They were then asked to </w:t>
      </w:r>
      <w:r w:rsidRPr="00D80EDF">
        <w:rPr>
          <w:rFonts w:ascii="Arial" w:hAnsi="Arial" w:cs="Arial"/>
          <w:sz w:val="24"/>
          <w:szCs w:val="24"/>
        </w:rPr>
        <w:t>identif</w:t>
      </w:r>
      <w:r w:rsidR="00341A97">
        <w:rPr>
          <w:rFonts w:ascii="Arial" w:hAnsi="Arial" w:cs="Arial"/>
          <w:sz w:val="24"/>
          <w:szCs w:val="24"/>
        </w:rPr>
        <w:t>y</w:t>
      </w:r>
      <w:r w:rsidRPr="00D80EDF">
        <w:rPr>
          <w:rFonts w:ascii="Arial" w:hAnsi="Arial" w:cs="Arial"/>
          <w:sz w:val="24"/>
          <w:szCs w:val="24"/>
        </w:rPr>
        <w:t xml:space="preserve"> two positive, and then one negative stereotype associated with their cultur</w:t>
      </w:r>
      <w:r w:rsidR="00341A97">
        <w:rPr>
          <w:rFonts w:ascii="Arial" w:hAnsi="Arial" w:cs="Arial"/>
          <w:sz w:val="24"/>
          <w:szCs w:val="24"/>
        </w:rPr>
        <w:t xml:space="preserve">al backgrounds as they saw fit. </w:t>
      </w:r>
    </w:p>
    <w:p w:rsidR="00F132A6" w:rsidRPr="00D80EDF" w:rsidRDefault="00341A97" w:rsidP="00F132A6">
      <w:pPr>
        <w:spacing w:after="240" w:line="360" w:lineRule="auto"/>
        <w:rPr>
          <w:rFonts w:ascii="Arial" w:hAnsi="Arial" w:cs="Arial"/>
          <w:sz w:val="24"/>
          <w:szCs w:val="24"/>
        </w:rPr>
      </w:pPr>
      <w:r>
        <w:rPr>
          <w:rFonts w:ascii="Arial" w:hAnsi="Arial" w:cs="Arial"/>
          <w:sz w:val="24"/>
          <w:szCs w:val="24"/>
        </w:rPr>
        <w:t>The researcher noted how enthusiastic the students were to participate in th</w:t>
      </w:r>
      <w:r w:rsidR="00D27543">
        <w:rPr>
          <w:rFonts w:ascii="Arial" w:hAnsi="Arial" w:cs="Arial"/>
          <w:sz w:val="24"/>
          <w:szCs w:val="24"/>
        </w:rPr>
        <w:t>e `Cultural Diversity Introductory` exercise</w:t>
      </w:r>
      <w:r>
        <w:rPr>
          <w:rFonts w:ascii="Arial" w:hAnsi="Arial" w:cs="Arial"/>
          <w:sz w:val="24"/>
          <w:szCs w:val="24"/>
        </w:rPr>
        <w:t>. As one student later reported</w:t>
      </w:r>
      <w:r w:rsidRPr="00341A97">
        <w:rPr>
          <w:rFonts w:ascii="Arial" w:hAnsi="Arial" w:cs="Arial"/>
          <w:i/>
          <w:sz w:val="24"/>
          <w:szCs w:val="24"/>
        </w:rPr>
        <w:t>, “at last I was given the freedom to describe my</w:t>
      </w:r>
      <w:r w:rsidR="006A2ABA">
        <w:rPr>
          <w:rFonts w:ascii="Arial" w:hAnsi="Arial" w:cs="Arial"/>
          <w:i/>
          <w:sz w:val="24"/>
          <w:szCs w:val="24"/>
        </w:rPr>
        <w:t>self and my</w:t>
      </w:r>
      <w:r w:rsidRPr="00341A97">
        <w:rPr>
          <w:rFonts w:ascii="Arial" w:hAnsi="Arial" w:cs="Arial"/>
          <w:i/>
          <w:sz w:val="24"/>
          <w:szCs w:val="24"/>
        </w:rPr>
        <w:t xml:space="preserve"> culture in a way that</w:t>
      </w:r>
      <w:r w:rsidR="00EF59CC">
        <w:rPr>
          <w:rFonts w:ascii="Arial" w:hAnsi="Arial" w:cs="Arial"/>
          <w:i/>
          <w:sz w:val="24"/>
          <w:szCs w:val="24"/>
        </w:rPr>
        <w:t xml:space="preserve"> made me feel</w:t>
      </w:r>
      <w:r w:rsidR="006A2ABA">
        <w:rPr>
          <w:rFonts w:ascii="Arial" w:hAnsi="Arial" w:cs="Arial"/>
          <w:i/>
          <w:sz w:val="24"/>
          <w:szCs w:val="24"/>
        </w:rPr>
        <w:t xml:space="preserve"> comfortable</w:t>
      </w:r>
      <w:r w:rsidR="00765DBD">
        <w:rPr>
          <w:rFonts w:ascii="Arial" w:hAnsi="Arial" w:cs="Arial"/>
          <w:i/>
          <w:sz w:val="24"/>
          <w:szCs w:val="24"/>
        </w:rPr>
        <w:t xml:space="preserve"> and respected</w:t>
      </w:r>
      <w:r w:rsidRPr="00341A97">
        <w:rPr>
          <w:rFonts w:ascii="Arial" w:hAnsi="Arial" w:cs="Arial"/>
          <w:i/>
          <w:sz w:val="24"/>
          <w:szCs w:val="24"/>
        </w:rPr>
        <w:t>”</w:t>
      </w:r>
      <w:r>
        <w:rPr>
          <w:rFonts w:ascii="Arial" w:hAnsi="Arial" w:cs="Arial"/>
          <w:sz w:val="24"/>
          <w:szCs w:val="24"/>
        </w:rPr>
        <w:t xml:space="preserve">. </w:t>
      </w:r>
      <w:r w:rsidR="006A2ABA">
        <w:rPr>
          <w:rFonts w:ascii="Arial" w:hAnsi="Arial" w:cs="Arial"/>
          <w:sz w:val="24"/>
          <w:szCs w:val="24"/>
        </w:rPr>
        <w:t xml:space="preserve">Thus suggesting that culture was not only synonymous with respect, but with </w:t>
      </w:r>
      <w:r w:rsidR="00D21802">
        <w:rPr>
          <w:rFonts w:ascii="Arial" w:hAnsi="Arial" w:cs="Arial"/>
          <w:sz w:val="24"/>
          <w:szCs w:val="24"/>
        </w:rPr>
        <w:t xml:space="preserve">acknowledgement and acceptance of </w:t>
      </w:r>
      <w:r w:rsidR="00D27543">
        <w:rPr>
          <w:rFonts w:ascii="Arial" w:hAnsi="Arial" w:cs="Arial"/>
          <w:sz w:val="24"/>
          <w:szCs w:val="24"/>
        </w:rPr>
        <w:t xml:space="preserve">an </w:t>
      </w:r>
      <w:r w:rsidR="006A2ABA">
        <w:rPr>
          <w:rFonts w:ascii="Arial" w:hAnsi="Arial" w:cs="Arial"/>
          <w:sz w:val="24"/>
          <w:szCs w:val="24"/>
        </w:rPr>
        <w:t>individual’s cultural identity.</w:t>
      </w:r>
      <w:r w:rsidR="00276D3A">
        <w:rPr>
          <w:rFonts w:ascii="Arial" w:hAnsi="Arial" w:cs="Arial"/>
          <w:sz w:val="24"/>
          <w:szCs w:val="24"/>
        </w:rPr>
        <w:t xml:space="preserve"> </w:t>
      </w:r>
      <w:r w:rsidR="00D21802">
        <w:rPr>
          <w:rFonts w:ascii="Arial" w:hAnsi="Arial" w:cs="Arial"/>
          <w:sz w:val="24"/>
          <w:szCs w:val="24"/>
        </w:rPr>
        <w:t xml:space="preserve">According to </w:t>
      </w:r>
      <w:r w:rsidR="00D21802" w:rsidRPr="00D21802">
        <w:rPr>
          <w:rFonts w:ascii="Arial" w:hAnsi="Arial" w:cs="Arial"/>
          <w:bCs/>
          <w:sz w:val="24"/>
          <w:szCs w:val="24"/>
        </w:rPr>
        <w:t>Barreto and Ellemers (200</w:t>
      </w:r>
      <w:r w:rsidR="00D27543">
        <w:rPr>
          <w:rFonts w:ascii="Arial" w:hAnsi="Arial" w:cs="Arial"/>
          <w:bCs/>
          <w:sz w:val="24"/>
          <w:szCs w:val="24"/>
        </w:rPr>
        <w:t>2</w:t>
      </w:r>
      <w:r w:rsidR="00D21802" w:rsidRPr="00D21802">
        <w:rPr>
          <w:rFonts w:ascii="Arial" w:hAnsi="Arial" w:cs="Arial"/>
          <w:bCs/>
          <w:sz w:val="24"/>
          <w:szCs w:val="24"/>
        </w:rPr>
        <w:t>), “the crucial factor facilitating acceptance is not group distinctiveness but respect for one’s choice of identity”</w:t>
      </w:r>
      <w:r w:rsidR="00D27543">
        <w:rPr>
          <w:rFonts w:ascii="Arial" w:hAnsi="Arial" w:cs="Arial"/>
          <w:bCs/>
          <w:sz w:val="24"/>
          <w:szCs w:val="24"/>
        </w:rPr>
        <w:t>.</w:t>
      </w:r>
      <w:r w:rsidR="00D21802" w:rsidRPr="00D21802">
        <w:rPr>
          <w:rFonts w:ascii="Arial" w:hAnsi="Arial" w:cs="Arial"/>
          <w:bCs/>
          <w:sz w:val="24"/>
          <w:szCs w:val="24"/>
        </w:rPr>
        <w:t xml:space="preserve"> </w:t>
      </w:r>
    </w:p>
    <w:p w:rsidR="00B043A9" w:rsidRDefault="00B043A9" w:rsidP="0052149E">
      <w:pPr>
        <w:rPr>
          <w:rFonts w:ascii="Arial" w:hAnsi="Arial" w:cs="Arial"/>
          <w:b/>
          <w:sz w:val="24"/>
          <w:szCs w:val="24"/>
        </w:rPr>
      </w:pPr>
    </w:p>
    <w:p w:rsidR="000B6B35" w:rsidRDefault="00646DB4" w:rsidP="0052149E">
      <w:pPr>
        <w:rPr>
          <w:rFonts w:ascii="Arial" w:hAnsi="Arial" w:cs="Arial"/>
          <w:b/>
          <w:sz w:val="24"/>
          <w:szCs w:val="24"/>
        </w:rPr>
      </w:pPr>
      <w:r>
        <w:rPr>
          <w:rFonts w:ascii="Arial" w:hAnsi="Arial" w:cs="Arial"/>
          <w:b/>
          <w:sz w:val="24"/>
          <w:szCs w:val="24"/>
        </w:rPr>
        <w:t xml:space="preserve"> LITERATURE </w:t>
      </w:r>
      <w:r w:rsidR="00460688">
        <w:rPr>
          <w:rFonts w:ascii="Arial" w:hAnsi="Arial" w:cs="Arial"/>
          <w:b/>
          <w:sz w:val="24"/>
          <w:szCs w:val="24"/>
        </w:rPr>
        <w:t>REVIEW AND DISCUSSIONS</w:t>
      </w:r>
    </w:p>
    <w:p w:rsidR="00241E3C" w:rsidRDefault="00241E3C" w:rsidP="0052149E">
      <w:pPr>
        <w:rPr>
          <w:rFonts w:ascii="Arial" w:hAnsi="Arial" w:cs="Arial"/>
          <w:b/>
          <w:i/>
          <w:sz w:val="24"/>
          <w:szCs w:val="24"/>
        </w:rPr>
      </w:pPr>
    </w:p>
    <w:p w:rsidR="00646DB4" w:rsidRPr="00646DB4" w:rsidRDefault="00646DB4" w:rsidP="0052149E">
      <w:pPr>
        <w:rPr>
          <w:rFonts w:ascii="Arial" w:hAnsi="Arial" w:cs="Arial"/>
          <w:b/>
          <w:i/>
          <w:sz w:val="24"/>
          <w:szCs w:val="24"/>
        </w:rPr>
      </w:pPr>
      <w:r w:rsidRPr="00646DB4">
        <w:rPr>
          <w:rFonts w:ascii="Arial" w:hAnsi="Arial" w:cs="Arial"/>
          <w:b/>
          <w:i/>
          <w:sz w:val="24"/>
          <w:szCs w:val="24"/>
        </w:rPr>
        <w:t>Defining respect</w:t>
      </w:r>
    </w:p>
    <w:p w:rsidR="00241E3C" w:rsidRDefault="00630FF5" w:rsidP="00E33189">
      <w:pPr>
        <w:spacing w:line="360" w:lineRule="auto"/>
        <w:rPr>
          <w:rFonts w:ascii="Arial" w:hAnsi="Arial" w:cs="Arial"/>
          <w:bCs/>
          <w:sz w:val="24"/>
          <w:szCs w:val="24"/>
        </w:rPr>
      </w:pPr>
      <w:r w:rsidRPr="009B551C">
        <w:rPr>
          <w:rFonts w:ascii="Arial" w:hAnsi="Arial" w:cs="Arial"/>
          <w:sz w:val="24"/>
          <w:szCs w:val="24"/>
        </w:rPr>
        <w:t xml:space="preserve">The </w:t>
      </w:r>
      <w:r w:rsidR="0001544A" w:rsidRPr="009B551C">
        <w:rPr>
          <w:rFonts w:ascii="Arial" w:hAnsi="Arial" w:cs="Arial"/>
          <w:sz w:val="24"/>
          <w:szCs w:val="24"/>
        </w:rPr>
        <w:t xml:space="preserve">notion that respect is possibly a common value for </w:t>
      </w:r>
      <w:r w:rsidR="006823F2" w:rsidRPr="009B551C">
        <w:rPr>
          <w:rFonts w:ascii="Arial" w:hAnsi="Arial" w:cs="Arial"/>
          <w:sz w:val="24"/>
          <w:szCs w:val="24"/>
        </w:rPr>
        <w:t>all irrespective of cultural background</w:t>
      </w:r>
      <w:r w:rsidR="00AA242E" w:rsidRPr="009B551C">
        <w:rPr>
          <w:rFonts w:ascii="Arial" w:hAnsi="Arial" w:cs="Arial"/>
          <w:sz w:val="24"/>
          <w:szCs w:val="24"/>
        </w:rPr>
        <w:t>s</w:t>
      </w:r>
      <w:r w:rsidR="0001544A" w:rsidRPr="009B551C">
        <w:rPr>
          <w:rFonts w:ascii="Arial" w:hAnsi="Arial" w:cs="Arial"/>
          <w:sz w:val="24"/>
          <w:szCs w:val="24"/>
        </w:rPr>
        <w:t xml:space="preserve"> is the dominant </w:t>
      </w:r>
      <w:r w:rsidR="006F7962" w:rsidRPr="009B551C">
        <w:rPr>
          <w:rFonts w:ascii="Arial" w:hAnsi="Arial" w:cs="Arial"/>
          <w:sz w:val="24"/>
          <w:szCs w:val="24"/>
        </w:rPr>
        <w:t xml:space="preserve">manner </w:t>
      </w:r>
      <w:r w:rsidR="006823F2" w:rsidRPr="009B551C">
        <w:rPr>
          <w:rFonts w:ascii="Arial" w:hAnsi="Arial" w:cs="Arial"/>
          <w:sz w:val="24"/>
          <w:szCs w:val="24"/>
        </w:rPr>
        <w:t xml:space="preserve">adopted </w:t>
      </w:r>
      <w:r w:rsidR="002367F7" w:rsidRPr="009B551C">
        <w:rPr>
          <w:rFonts w:ascii="Arial" w:hAnsi="Arial" w:cs="Arial"/>
          <w:sz w:val="24"/>
          <w:szCs w:val="24"/>
        </w:rPr>
        <w:t xml:space="preserve">by the researcher in this paper </w:t>
      </w:r>
      <w:r w:rsidR="006823F2" w:rsidRPr="009B551C">
        <w:rPr>
          <w:rFonts w:ascii="Arial" w:hAnsi="Arial" w:cs="Arial"/>
          <w:sz w:val="24"/>
          <w:szCs w:val="24"/>
        </w:rPr>
        <w:t xml:space="preserve">for </w:t>
      </w:r>
      <w:r w:rsidR="006F7962" w:rsidRPr="009B551C">
        <w:rPr>
          <w:rFonts w:ascii="Arial" w:hAnsi="Arial" w:cs="Arial"/>
          <w:sz w:val="24"/>
          <w:szCs w:val="24"/>
        </w:rPr>
        <w:t>conceptualis</w:t>
      </w:r>
      <w:r w:rsidR="006823F2" w:rsidRPr="009B551C">
        <w:rPr>
          <w:rFonts w:ascii="Arial" w:hAnsi="Arial" w:cs="Arial"/>
          <w:sz w:val="24"/>
          <w:szCs w:val="24"/>
        </w:rPr>
        <w:t>ing</w:t>
      </w:r>
      <w:r w:rsidR="006F7962" w:rsidRPr="009B551C">
        <w:rPr>
          <w:rFonts w:ascii="Arial" w:hAnsi="Arial" w:cs="Arial"/>
          <w:sz w:val="24"/>
          <w:szCs w:val="24"/>
        </w:rPr>
        <w:t xml:space="preserve"> this idea</w:t>
      </w:r>
      <w:r w:rsidR="00AA242E" w:rsidRPr="009B551C">
        <w:rPr>
          <w:rFonts w:ascii="Arial" w:hAnsi="Arial" w:cs="Arial"/>
          <w:sz w:val="24"/>
          <w:szCs w:val="24"/>
        </w:rPr>
        <w:t>, as</w:t>
      </w:r>
      <w:r w:rsidR="005D7AF6" w:rsidRPr="009B551C">
        <w:rPr>
          <w:rFonts w:ascii="Arial" w:hAnsi="Arial" w:cs="Arial"/>
          <w:sz w:val="24"/>
          <w:szCs w:val="24"/>
        </w:rPr>
        <w:t xml:space="preserve"> </w:t>
      </w:r>
      <w:r w:rsidR="00AA242E" w:rsidRPr="009B551C">
        <w:rPr>
          <w:rFonts w:ascii="Arial" w:hAnsi="Arial" w:cs="Arial"/>
          <w:sz w:val="24"/>
          <w:szCs w:val="24"/>
        </w:rPr>
        <w:t>reflected in recent literature</w:t>
      </w:r>
      <w:r w:rsidR="002367F7" w:rsidRPr="009B551C">
        <w:rPr>
          <w:rFonts w:ascii="Arial" w:hAnsi="Arial" w:cs="Arial"/>
          <w:sz w:val="24"/>
          <w:szCs w:val="24"/>
        </w:rPr>
        <w:t xml:space="preserve"> on th</w:t>
      </w:r>
      <w:r w:rsidR="00142EF7" w:rsidRPr="009B551C">
        <w:rPr>
          <w:rFonts w:ascii="Arial" w:hAnsi="Arial" w:cs="Arial"/>
          <w:sz w:val="24"/>
          <w:szCs w:val="24"/>
        </w:rPr>
        <w:t>is</w:t>
      </w:r>
      <w:r w:rsidR="002367F7" w:rsidRPr="009B551C">
        <w:rPr>
          <w:rFonts w:ascii="Arial" w:hAnsi="Arial" w:cs="Arial"/>
          <w:sz w:val="24"/>
          <w:szCs w:val="24"/>
        </w:rPr>
        <w:t xml:space="preserve"> topic</w:t>
      </w:r>
      <w:r w:rsidR="006F7962" w:rsidRPr="009B551C">
        <w:rPr>
          <w:rFonts w:ascii="Arial" w:hAnsi="Arial" w:cs="Arial"/>
          <w:sz w:val="24"/>
          <w:szCs w:val="24"/>
        </w:rPr>
        <w:t>.</w:t>
      </w:r>
      <w:r w:rsidRPr="009B551C">
        <w:rPr>
          <w:rFonts w:ascii="Arial" w:hAnsi="Arial" w:cs="Arial"/>
          <w:sz w:val="24"/>
          <w:szCs w:val="24"/>
        </w:rPr>
        <w:t xml:space="preserve"> </w:t>
      </w:r>
      <w:r w:rsidR="00AD021F" w:rsidRPr="009B551C">
        <w:rPr>
          <w:rFonts w:ascii="Arial" w:hAnsi="Arial" w:cs="Arial"/>
          <w:sz w:val="24"/>
          <w:szCs w:val="24"/>
        </w:rPr>
        <w:t xml:space="preserve">A review of </w:t>
      </w:r>
      <w:r w:rsidR="00AD021F" w:rsidRPr="009B551C">
        <w:rPr>
          <w:rFonts w:ascii="Arial" w:hAnsi="Arial" w:cs="Arial"/>
          <w:sz w:val="24"/>
          <w:szCs w:val="24"/>
        </w:rPr>
        <w:lastRenderedPageBreak/>
        <w:t xml:space="preserve">literature suggests there are a myriad of definitions for respect which </w:t>
      </w:r>
      <w:r w:rsidR="00937A20" w:rsidRPr="009B551C">
        <w:rPr>
          <w:rFonts w:ascii="Arial" w:hAnsi="Arial" w:cs="Arial"/>
          <w:sz w:val="24"/>
          <w:szCs w:val="24"/>
        </w:rPr>
        <w:t>Cohen (2001) believes</w:t>
      </w:r>
      <w:r w:rsidR="005D7AF6" w:rsidRPr="009B551C">
        <w:rPr>
          <w:rFonts w:ascii="Arial" w:hAnsi="Arial" w:cs="Arial"/>
          <w:sz w:val="24"/>
          <w:szCs w:val="24"/>
        </w:rPr>
        <w:t xml:space="preserve"> to be</w:t>
      </w:r>
      <w:r w:rsidR="00937A20" w:rsidRPr="009B551C">
        <w:rPr>
          <w:rFonts w:ascii="Arial" w:hAnsi="Arial" w:cs="Arial"/>
          <w:sz w:val="24"/>
          <w:szCs w:val="24"/>
        </w:rPr>
        <w:t xml:space="preserve"> “a sentiment of one individual toward another"</w:t>
      </w:r>
      <w:r w:rsidR="005D7AF6" w:rsidRPr="009B551C">
        <w:rPr>
          <w:rFonts w:ascii="Arial" w:hAnsi="Arial" w:cs="Arial"/>
          <w:sz w:val="24"/>
          <w:szCs w:val="24"/>
        </w:rPr>
        <w:t>, while</w:t>
      </w:r>
      <w:r w:rsidR="00DA1199" w:rsidRPr="00DE689D">
        <w:rPr>
          <w:rFonts w:ascii="Arial" w:hAnsi="Arial" w:cs="Arial"/>
          <w:sz w:val="24"/>
          <w:szCs w:val="24"/>
        </w:rPr>
        <w:t xml:space="preserve"> </w:t>
      </w:r>
      <w:r w:rsidR="00D17BCD">
        <w:rPr>
          <w:rFonts w:ascii="Arial" w:hAnsi="Arial" w:cs="Arial"/>
          <w:sz w:val="24"/>
          <w:szCs w:val="24"/>
        </w:rPr>
        <w:t xml:space="preserve">Palmer </w:t>
      </w:r>
      <w:r w:rsidR="00D17BCD">
        <w:rPr>
          <w:rFonts w:ascii="Arial" w:hAnsi="Arial" w:cs="Arial"/>
        </w:rPr>
        <w:t xml:space="preserve">– </w:t>
      </w:r>
      <w:r w:rsidR="00D17BCD">
        <w:rPr>
          <w:rFonts w:ascii="Arial" w:hAnsi="Arial" w:cs="Arial"/>
          <w:sz w:val="24"/>
          <w:szCs w:val="24"/>
        </w:rPr>
        <w:t>Jones &amp; Hoertdoerfer,(2009</w:t>
      </w:r>
      <w:r w:rsidR="00D17BCD" w:rsidRPr="00D17BCD">
        <w:rPr>
          <w:rFonts w:ascii="Arial" w:hAnsi="Arial" w:cs="Arial"/>
          <w:sz w:val="24"/>
          <w:szCs w:val="24"/>
        </w:rPr>
        <w:t>)</w:t>
      </w:r>
      <w:r w:rsidR="00DA1199" w:rsidRPr="00D17BCD">
        <w:rPr>
          <w:rFonts w:ascii="Arial" w:hAnsi="Arial" w:cs="Arial"/>
          <w:sz w:val="24"/>
          <w:szCs w:val="24"/>
        </w:rPr>
        <w:t xml:space="preserve"> said, “certain words seem to come up whenever we talk about respect” such as, attention, consideration, courtesy, and care”.</w:t>
      </w:r>
      <w:r w:rsidR="00DA1199">
        <w:rPr>
          <w:rFonts w:ascii="TimesNewRomanPSMT" w:hAnsi="TimesNewRomanPSMT" w:cs="TimesNewRomanPSMT"/>
        </w:rPr>
        <w:t xml:space="preserve"> </w:t>
      </w:r>
      <w:r w:rsidR="00937A20" w:rsidRPr="009B551C">
        <w:rPr>
          <w:rFonts w:ascii="Arial" w:hAnsi="Arial" w:cs="Arial"/>
          <w:bCs/>
          <w:sz w:val="24"/>
          <w:szCs w:val="24"/>
        </w:rPr>
        <w:t>Haydon (2006) asserts that “respect itself is in part a cultural phenomenon</w:t>
      </w:r>
      <w:r w:rsidR="005D7AF6" w:rsidRPr="009B551C">
        <w:rPr>
          <w:rFonts w:ascii="Arial" w:hAnsi="Arial" w:cs="Arial"/>
          <w:bCs/>
          <w:sz w:val="24"/>
          <w:szCs w:val="24"/>
        </w:rPr>
        <w:t>”</w:t>
      </w:r>
      <w:r w:rsidR="00937A20" w:rsidRPr="009B551C">
        <w:rPr>
          <w:rFonts w:ascii="Arial" w:hAnsi="Arial" w:cs="Arial"/>
          <w:bCs/>
          <w:sz w:val="24"/>
          <w:szCs w:val="24"/>
        </w:rPr>
        <w:t>.</w:t>
      </w:r>
      <w:r w:rsidR="00BE6D5F" w:rsidRPr="009B551C">
        <w:rPr>
          <w:rFonts w:ascii="Arial" w:hAnsi="Arial" w:cs="Arial"/>
          <w:bCs/>
          <w:sz w:val="24"/>
          <w:szCs w:val="24"/>
        </w:rPr>
        <w:t xml:space="preserve"> </w:t>
      </w:r>
    </w:p>
    <w:p w:rsidR="00241E3C" w:rsidRDefault="00B443F4" w:rsidP="00E33189">
      <w:pPr>
        <w:spacing w:line="360" w:lineRule="auto"/>
        <w:rPr>
          <w:rFonts w:ascii="Arial" w:hAnsi="Arial" w:cs="Arial"/>
          <w:sz w:val="24"/>
          <w:szCs w:val="24"/>
        </w:rPr>
      </w:pPr>
      <w:r>
        <w:rPr>
          <w:rFonts w:ascii="Arial" w:hAnsi="Arial" w:cs="Arial"/>
          <w:bCs/>
          <w:sz w:val="24"/>
          <w:szCs w:val="24"/>
        </w:rPr>
        <w:t xml:space="preserve">Nevertheless, </w:t>
      </w:r>
      <w:r w:rsidR="00937A20" w:rsidRPr="00512EEA">
        <w:rPr>
          <w:rFonts w:ascii="Arial" w:hAnsi="Arial" w:cs="Arial"/>
          <w:bCs/>
          <w:sz w:val="24"/>
          <w:szCs w:val="24"/>
        </w:rPr>
        <w:t xml:space="preserve">Middleton (2004) </w:t>
      </w:r>
      <w:r>
        <w:rPr>
          <w:rFonts w:ascii="Arial" w:hAnsi="Arial" w:cs="Arial"/>
          <w:bCs/>
          <w:sz w:val="24"/>
          <w:szCs w:val="24"/>
        </w:rPr>
        <w:t>raised a</w:t>
      </w:r>
      <w:r w:rsidR="00D671B4">
        <w:rPr>
          <w:rFonts w:ascii="Arial" w:hAnsi="Arial" w:cs="Arial"/>
          <w:bCs/>
          <w:sz w:val="24"/>
          <w:szCs w:val="24"/>
        </w:rPr>
        <w:t xml:space="preserve"> point </w:t>
      </w:r>
      <w:r w:rsidR="00C750C7">
        <w:rPr>
          <w:rFonts w:ascii="Arial" w:hAnsi="Arial" w:cs="Arial"/>
          <w:bCs/>
          <w:sz w:val="24"/>
          <w:szCs w:val="24"/>
        </w:rPr>
        <w:t xml:space="preserve">for </w:t>
      </w:r>
      <w:r w:rsidR="00D671B4">
        <w:rPr>
          <w:rFonts w:ascii="Arial" w:hAnsi="Arial" w:cs="Arial"/>
          <w:bCs/>
          <w:sz w:val="24"/>
          <w:szCs w:val="24"/>
        </w:rPr>
        <w:t>scrutiny</w:t>
      </w:r>
      <w:r>
        <w:rPr>
          <w:rFonts w:ascii="Arial" w:hAnsi="Arial" w:cs="Arial"/>
          <w:bCs/>
          <w:sz w:val="24"/>
          <w:szCs w:val="24"/>
        </w:rPr>
        <w:t xml:space="preserve"> when he said</w:t>
      </w:r>
      <w:r w:rsidR="00937A20" w:rsidRPr="00512EEA">
        <w:rPr>
          <w:rFonts w:ascii="Arial" w:hAnsi="Arial" w:cs="Arial"/>
          <w:bCs/>
          <w:sz w:val="24"/>
          <w:szCs w:val="24"/>
        </w:rPr>
        <w:t xml:space="preserve"> “it is not clear exactly what a notion of respect amounts to in practical terms”</w:t>
      </w:r>
      <w:r w:rsidR="004C0C28">
        <w:rPr>
          <w:rFonts w:ascii="Arial" w:hAnsi="Arial" w:cs="Arial"/>
          <w:bCs/>
          <w:sz w:val="24"/>
          <w:szCs w:val="24"/>
        </w:rPr>
        <w:t xml:space="preserve"> </w:t>
      </w:r>
      <w:r w:rsidR="0003233B">
        <w:rPr>
          <w:rFonts w:ascii="Arial" w:hAnsi="Arial" w:cs="Arial"/>
          <w:bCs/>
          <w:sz w:val="24"/>
          <w:szCs w:val="24"/>
        </w:rPr>
        <w:t xml:space="preserve">which is probably because there </w:t>
      </w:r>
      <w:r w:rsidR="00575BB9">
        <w:rPr>
          <w:rFonts w:ascii="Arial" w:hAnsi="Arial" w:cs="Arial"/>
          <w:bCs/>
          <w:sz w:val="24"/>
          <w:szCs w:val="24"/>
        </w:rPr>
        <w:t>are</w:t>
      </w:r>
      <w:r w:rsidR="0003233B">
        <w:rPr>
          <w:rFonts w:ascii="Arial" w:hAnsi="Arial" w:cs="Arial"/>
          <w:bCs/>
          <w:sz w:val="24"/>
          <w:szCs w:val="24"/>
        </w:rPr>
        <w:t xml:space="preserve"> so many definitions for the word, </w:t>
      </w:r>
      <w:r w:rsidR="000D30F8">
        <w:rPr>
          <w:rFonts w:ascii="Arial" w:hAnsi="Arial" w:cs="Arial"/>
          <w:bCs/>
          <w:sz w:val="24"/>
          <w:szCs w:val="24"/>
        </w:rPr>
        <w:t xml:space="preserve">thus </w:t>
      </w:r>
      <w:r w:rsidR="004C0C28">
        <w:rPr>
          <w:rFonts w:ascii="Arial" w:hAnsi="Arial" w:cs="Arial"/>
          <w:bCs/>
          <w:sz w:val="24"/>
          <w:szCs w:val="24"/>
        </w:rPr>
        <w:t xml:space="preserve">suggesting </w:t>
      </w:r>
      <w:r w:rsidR="00BE1E51">
        <w:rPr>
          <w:rFonts w:ascii="Arial" w:hAnsi="Arial" w:cs="Arial"/>
          <w:bCs/>
          <w:sz w:val="24"/>
          <w:szCs w:val="24"/>
        </w:rPr>
        <w:t>little is known about</w:t>
      </w:r>
      <w:r w:rsidR="000D30F8">
        <w:rPr>
          <w:rFonts w:ascii="Arial" w:hAnsi="Arial" w:cs="Arial"/>
          <w:bCs/>
          <w:sz w:val="24"/>
          <w:szCs w:val="24"/>
        </w:rPr>
        <w:t xml:space="preserve"> its</w:t>
      </w:r>
      <w:r w:rsidR="0003233B">
        <w:rPr>
          <w:rFonts w:ascii="Arial" w:hAnsi="Arial" w:cs="Arial"/>
          <w:bCs/>
          <w:sz w:val="24"/>
          <w:szCs w:val="24"/>
        </w:rPr>
        <w:t xml:space="preserve"> meaning </w:t>
      </w:r>
      <w:r w:rsidR="000D30F8">
        <w:rPr>
          <w:rFonts w:ascii="Arial" w:hAnsi="Arial" w:cs="Arial"/>
          <w:bCs/>
          <w:sz w:val="24"/>
          <w:szCs w:val="24"/>
        </w:rPr>
        <w:t>or</w:t>
      </w:r>
      <w:r w:rsidR="00BE1E51">
        <w:rPr>
          <w:rFonts w:ascii="Arial" w:hAnsi="Arial" w:cs="Arial"/>
          <w:bCs/>
          <w:sz w:val="24"/>
          <w:szCs w:val="24"/>
        </w:rPr>
        <w:t xml:space="preserve"> impact</w:t>
      </w:r>
      <w:r w:rsidR="005503BE">
        <w:rPr>
          <w:rFonts w:ascii="Arial" w:hAnsi="Arial" w:cs="Arial"/>
          <w:bCs/>
          <w:sz w:val="24"/>
          <w:szCs w:val="24"/>
        </w:rPr>
        <w:t xml:space="preserve">, </w:t>
      </w:r>
      <w:r w:rsidR="000D30F8">
        <w:rPr>
          <w:rFonts w:ascii="Arial" w:hAnsi="Arial" w:cs="Arial"/>
          <w:bCs/>
          <w:sz w:val="24"/>
          <w:szCs w:val="24"/>
        </w:rPr>
        <w:t xml:space="preserve">which </w:t>
      </w:r>
      <w:r w:rsidR="0003233B">
        <w:rPr>
          <w:rFonts w:ascii="Arial" w:hAnsi="Arial" w:cs="Arial"/>
          <w:bCs/>
          <w:sz w:val="24"/>
          <w:szCs w:val="24"/>
        </w:rPr>
        <w:t>giv</w:t>
      </w:r>
      <w:r w:rsidR="000D30F8">
        <w:rPr>
          <w:rFonts w:ascii="Arial" w:hAnsi="Arial" w:cs="Arial"/>
          <w:bCs/>
          <w:sz w:val="24"/>
          <w:szCs w:val="24"/>
        </w:rPr>
        <w:t>es</w:t>
      </w:r>
      <w:r w:rsidR="0003233B">
        <w:rPr>
          <w:rFonts w:ascii="Arial" w:hAnsi="Arial" w:cs="Arial"/>
          <w:bCs/>
          <w:sz w:val="24"/>
          <w:szCs w:val="24"/>
        </w:rPr>
        <w:t xml:space="preserve"> </w:t>
      </w:r>
      <w:r w:rsidR="005503BE">
        <w:rPr>
          <w:rFonts w:ascii="Arial" w:hAnsi="Arial" w:cs="Arial"/>
          <w:bCs/>
          <w:sz w:val="24"/>
          <w:szCs w:val="24"/>
        </w:rPr>
        <w:t xml:space="preserve">credence to the significance of the study. </w:t>
      </w:r>
      <w:r w:rsidR="007E4025">
        <w:rPr>
          <w:rFonts w:ascii="Arial" w:hAnsi="Arial" w:cs="Arial"/>
          <w:bCs/>
          <w:sz w:val="24"/>
          <w:szCs w:val="24"/>
        </w:rPr>
        <w:t>T</w:t>
      </w:r>
      <w:r w:rsidR="004752C4">
        <w:rPr>
          <w:rFonts w:ascii="Arial" w:hAnsi="Arial" w:cs="Arial"/>
          <w:bCs/>
          <w:sz w:val="24"/>
          <w:szCs w:val="24"/>
        </w:rPr>
        <w:t xml:space="preserve">his notion is supported by the work of </w:t>
      </w:r>
      <w:r w:rsidR="00E33189" w:rsidRPr="00512EEA">
        <w:rPr>
          <w:rFonts w:ascii="Arial" w:hAnsi="Arial" w:cs="Arial"/>
          <w:bCs/>
          <w:sz w:val="24"/>
          <w:szCs w:val="24"/>
        </w:rPr>
        <w:t xml:space="preserve">Bergum and Dossetor (2005) </w:t>
      </w:r>
      <w:r w:rsidR="004752C4">
        <w:rPr>
          <w:rFonts w:ascii="Arial" w:hAnsi="Arial" w:cs="Arial"/>
          <w:bCs/>
          <w:sz w:val="24"/>
          <w:szCs w:val="24"/>
        </w:rPr>
        <w:t xml:space="preserve">who </w:t>
      </w:r>
      <w:r w:rsidR="00E33189" w:rsidRPr="00512EEA">
        <w:rPr>
          <w:rFonts w:ascii="Arial" w:hAnsi="Arial" w:cs="Arial"/>
          <w:bCs/>
          <w:sz w:val="24"/>
          <w:szCs w:val="24"/>
        </w:rPr>
        <w:t xml:space="preserve">acknowledge that “disparate perceptions </w:t>
      </w:r>
      <w:r w:rsidR="00E33189" w:rsidRPr="00512EEA">
        <w:rPr>
          <w:rFonts w:ascii="Arial" w:hAnsi="Arial" w:cs="Arial"/>
          <w:sz w:val="24"/>
          <w:szCs w:val="24"/>
        </w:rPr>
        <w:t>of the concept `respect` may have an impact on learning in the classroom particularly as it requires being interactive and reciprocal”</w:t>
      </w:r>
      <w:r w:rsidR="00DE0F19">
        <w:rPr>
          <w:rFonts w:ascii="Arial" w:hAnsi="Arial" w:cs="Arial"/>
          <w:sz w:val="24"/>
          <w:szCs w:val="24"/>
        </w:rPr>
        <w:t>,</w:t>
      </w:r>
      <w:r w:rsidR="00B4682D">
        <w:rPr>
          <w:rFonts w:ascii="Arial" w:hAnsi="Arial" w:cs="Arial"/>
          <w:sz w:val="24"/>
          <w:szCs w:val="24"/>
        </w:rPr>
        <w:t xml:space="preserve"> </w:t>
      </w:r>
      <w:r w:rsidR="00447E9E">
        <w:rPr>
          <w:rFonts w:ascii="Arial" w:hAnsi="Arial" w:cs="Arial"/>
          <w:sz w:val="24"/>
          <w:szCs w:val="24"/>
        </w:rPr>
        <w:t xml:space="preserve">as </w:t>
      </w:r>
      <w:r w:rsidR="007D7C35">
        <w:rPr>
          <w:rFonts w:ascii="Arial" w:hAnsi="Arial" w:cs="Arial"/>
          <w:sz w:val="24"/>
          <w:szCs w:val="24"/>
        </w:rPr>
        <w:t xml:space="preserve">replicated </w:t>
      </w:r>
      <w:r w:rsidR="00B4682D">
        <w:rPr>
          <w:rFonts w:ascii="Arial" w:hAnsi="Arial" w:cs="Arial"/>
          <w:sz w:val="24"/>
          <w:szCs w:val="24"/>
        </w:rPr>
        <w:t xml:space="preserve">in </w:t>
      </w:r>
      <w:r w:rsidR="00977A47">
        <w:rPr>
          <w:rFonts w:ascii="Arial" w:hAnsi="Arial" w:cs="Arial"/>
          <w:sz w:val="24"/>
          <w:szCs w:val="24"/>
        </w:rPr>
        <w:t xml:space="preserve">culturally </w:t>
      </w:r>
      <w:r w:rsidR="00447E9E">
        <w:rPr>
          <w:rFonts w:ascii="Arial" w:hAnsi="Arial" w:cs="Arial"/>
          <w:sz w:val="24"/>
          <w:szCs w:val="24"/>
        </w:rPr>
        <w:t>diverse work</w:t>
      </w:r>
      <w:r w:rsidR="00BB739D">
        <w:rPr>
          <w:rFonts w:ascii="Arial" w:hAnsi="Arial" w:cs="Arial"/>
          <w:sz w:val="24"/>
          <w:szCs w:val="24"/>
        </w:rPr>
        <w:t xml:space="preserve"> environments</w:t>
      </w:r>
      <w:r w:rsidR="0008794E">
        <w:rPr>
          <w:rFonts w:ascii="Arial" w:hAnsi="Arial" w:cs="Arial"/>
          <w:sz w:val="24"/>
          <w:szCs w:val="24"/>
        </w:rPr>
        <w:t xml:space="preserve">. </w:t>
      </w:r>
      <w:r w:rsidR="003A40E7">
        <w:rPr>
          <w:rFonts w:ascii="Arial" w:hAnsi="Arial" w:cs="Arial"/>
          <w:sz w:val="24"/>
          <w:szCs w:val="24"/>
        </w:rPr>
        <w:t>This said,</w:t>
      </w:r>
      <w:r w:rsidR="006D1E52">
        <w:rPr>
          <w:rFonts w:ascii="Arial" w:hAnsi="Arial" w:cs="Arial"/>
          <w:sz w:val="24"/>
          <w:szCs w:val="24"/>
        </w:rPr>
        <w:t xml:space="preserve"> although globalisation render</w:t>
      </w:r>
      <w:r w:rsidR="00447E9E">
        <w:rPr>
          <w:rFonts w:ascii="Arial" w:hAnsi="Arial" w:cs="Arial"/>
          <w:sz w:val="24"/>
          <w:szCs w:val="24"/>
        </w:rPr>
        <w:t>s</w:t>
      </w:r>
      <w:r w:rsidR="006D1E52">
        <w:rPr>
          <w:rFonts w:ascii="Arial" w:hAnsi="Arial" w:cs="Arial"/>
          <w:sz w:val="24"/>
          <w:szCs w:val="24"/>
        </w:rPr>
        <w:t xml:space="preserve"> cultural employee </w:t>
      </w:r>
      <w:r w:rsidR="00447E9E">
        <w:rPr>
          <w:rFonts w:ascii="Arial" w:hAnsi="Arial" w:cs="Arial"/>
          <w:sz w:val="24"/>
          <w:szCs w:val="24"/>
        </w:rPr>
        <w:t xml:space="preserve">dynamics that </w:t>
      </w:r>
      <w:r w:rsidR="00D46AF4">
        <w:rPr>
          <w:rFonts w:ascii="Arial" w:hAnsi="Arial" w:cs="Arial"/>
          <w:sz w:val="24"/>
          <w:szCs w:val="24"/>
        </w:rPr>
        <w:t>are</w:t>
      </w:r>
      <w:r w:rsidR="00447E9E">
        <w:rPr>
          <w:rFonts w:ascii="Arial" w:hAnsi="Arial" w:cs="Arial"/>
          <w:sz w:val="24"/>
          <w:szCs w:val="24"/>
        </w:rPr>
        <w:t xml:space="preserve"> similar to </w:t>
      </w:r>
      <w:r w:rsidR="006D1E52">
        <w:rPr>
          <w:rFonts w:ascii="Arial" w:hAnsi="Arial" w:cs="Arial"/>
          <w:sz w:val="24"/>
          <w:szCs w:val="24"/>
        </w:rPr>
        <w:t xml:space="preserve">student </w:t>
      </w:r>
      <w:r w:rsidR="00D46AF4">
        <w:rPr>
          <w:rFonts w:ascii="Arial" w:hAnsi="Arial" w:cs="Arial"/>
          <w:sz w:val="24"/>
          <w:szCs w:val="24"/>
        </w:rPr>
        <w:t xml:space="preserve">cultural </w:t>
      </w:r>
      <w:r w:rsidR="006D1E52">
        <w:rPr>
          <w:rFonts w:ascii="Arial" w:hAnsi="Arial" w:cs="Arial"/>
          <w:sz w:val="24"/>
          <w:szCs w:val="24"/>
        </w:rPr>
        <w:t xml:space="preserve">dynamics; </w:t>
      </w:r>
      <w:r w:rsidR="00BA6A2B">
        <w:rPr>
          <w:rFonts w:ascii="Arial" w:hAnsi="Arial" w:cs="Arial"/>
          <w:sz w:val="24"/>
          <w:szCs w:val="24"/>
        </w:rPr>
        <w:t>t</w:t>
      </w:r>
      <w:r w:rsidR="006D1E52">
        <w:rPr>
          <w:rFonts w:ascii="Arial" w:hAnsi="Arial" w:cs="Arial"/>
          <w:sz w:val="24"/>
          <w:szCs w:val="24"/>
        </w:rPr>
        <w:t>he</w:t>
      </w:r>
      <w:r w:rsidR="003A40E7">
        <w:rPr>
          <w:rFonts w:ascii="Arial" w:hAnsi="Arial" w:cs="Arial"/>
          <w:sz w:val="24"/>
          <w:szCs w:val="24"/>
        </w:rPr>
        <w:t xml:space="preserve"> main difference </w:t>
      </w:r>
      <w:r w:rsidR="006D1E52">
        <w:rPr>
          <w:rFonts w:ascii="Arial" w:hAnsi="Arial" w:cs="Arial"/>
          <w:sz w:val="24"/>
          <w:szCs w:val="24"/>
        </w:rPr>
        <w:t>would be</w:t>
      </w:r>
      <w:r w:rsidR="003A40E7">
        <w:rPr>
          <w:rFonts w:ascii="Arial" w:hAnsi="Arial" w:cs="Arial"/>
          <w:sz w:val="24"/>
          <w:szCs w:val="24"/>
        </w:rPr>
        <w:t xml:space="preserve"> </w:t>
      </w:r>
      <w:r w:rsidR="00D46AF4">
        <w:rPr>
          <w:rFonts w:ascii="Arial" w:hAnsi="Arial" w:cs="Arial"/>
          <w:sz w:val="24"/>
          <w:szCs w:val="24"/>
        </w:rPr>
        <w:t xml:space="preserve">the impact that </w:t>
      </w:r>
      <w:r w:rsidR="003A40E7">
        <w:rPr>
          <w:rFonts w:ascii="Arial" w:hAnsi="Arial" w:cs="Arial"/>
          <w:sz w:val="24"/>
          <w:szCs w:val="24"/>
        </w:rPr>
        <w:t>current</w:t>
      </w:r>
      <w:r w:rsidR="00D46AF4">
        <w:rPr>
          <w:rFonts w:ascii="Arial" w:hAnsi="Arial" w:cs="Arial"/>
          <w:sz w:val="24"/>
          <w:szCs w:val="24"/>
        </w:rPr>
        <w:t xml:space="preserve"> employees have on industry today, which </w:t>
      </w:r>
      <w:r w:rsidR="000C6729">
        <w:rPr>
          <w:rFonts w:ascii="Arial" w:hAnsi="Arial" w:cs="Arial"/>
          <w:sz w:val="24"/>
          <w:szCs w:val="24"/>
        </w:rPr>
        <w:t>business</w:t>
      </w:r>
      <w:r w:rsidR="00D46AF4">
        <w:rPr>
          <w:rFonts w:ascii="Arial" w:hAnsi="Arial" w:cs="Arial"/>
          <w:sz w:val="24"/>
          <w:szCs w:val="24"/>
        </w:rPr>
        <w:t xml:space="preserve"> students</w:t>
      </w:r>
      <w:r w:rsidR="000C6729">
        <w:rPr>
          <w:rFonts w:ascii="Arial" w:hAnsi="Arial" w:cs="Arial"/>
          <w:sz w:val="24"/>
          <w:szCs w:val="24"/>
        </w:rPr>
        <w:t xml:space="preserve"> do not immediately have</w:t>
      </w:r>
      <w:r w:rsidR="003A40E7">
        <w:rPr>
          <w:rFonts w:ascii="Arial" w:hAnsi="Arial" w:cs="Arial"/>
          <w:sz w:val="24"/>
          <w:szCs w:val="24"/>
        </w:rPr>
        <w:t>. However, unlike employees, these students have access to new business knowledge and practices</w:t>
      </w:r>
      <w:r w:rsidR="00515F78">
        <w:rPr>
          <w:rFonts w:ascii="Arial" w:hAnsi="Arial" w:cs="Arial"/>
          <w:sz w:val="24"/>
          <w:szCs w:val="24"/>
        </w:rPr>
        <w:t>,  therefore</w:t>
      </w:r>
      <w:r w:rsidR="00FE0A64">
        <w:rPr>
          <w:rFonts w:ascii="Arial" w:hAnsi="Arial" w:cs="Arial"/>
          <w:sz w:val="24"/>
          <w:szCs w:val="24"/>
        </w:rPr>
        <w:t xml:space="preserve"> it is likely these students in the classroom, as </w:t>
      </w:r>
      <w:r w:rsidR="00515F78">
        <w:rPr>
          <w:rFonts w:ascii="Arial" w:hAnsi="Arial" w:cs="Arial"/>
          <w:sz w:val="24"/>
          <w:szCs w:val="24"/>
        </w:rPr>
        <w:t xml:space="preserve">future policy makers and captains of industry, who would be </w:t>
      </w:r>
      <w:r w:rsidR="00FE0A64">
        <w:rPr>
          <w:rFonts w:ascii="Arial" w:hAnsi="Arial" w:cs="Arial"/>
          <w:sz w:val="24"/>
          <w:szCs w:val="24"/>
        </w:rPr>
        <w:t xml:space="preserve">`best` fit to </w:t>
      </w:r>
      <w:r w:rsidR="00515F78">
        <w:rPr>
          <w:rFonts w:ascii="Arial" w:hAnsi="Arial" w:cs="Arial"/>
          <w:sz w:val="24"/>
          <w:szCs w:val="24"/>
        </w:rPr>
        <w:t>drive</w:t>
      </w:r>
      <w:r w:rsidR="00FE0A64">
        <w:rPr>
          <w:rFonts w:ascii="Arial" w:hAnsi="Arial" w:cs="Arial"/>
          <w:sz w:val="24"/>
          <w:szCs w:val="24"/>
        </w:rPr>
        <w:t xml:space="preserve"> </w:t>
      </w:r>
      <w:r w:rsidR="00515F78">
        <w:rPr>
          <w:rFonts w:ascii="Arial" w:hAnsi="Arial" w:cs="Arial"/>
          <w:sz w:val="24"/>
          <w:szCs w:val="24"/>
        </w:rPr>
        <w:t>organisational change</w:t>
      </w:r>
      <w:r w:rsidR="00464E1C">
        <w:rPr>
          <w:rFonts w:ascii="Arial" w:hAnsi="Arial" w:cs="Arial"/>
          <w:sz w:val="24"/>
          <w:szCs w:val="24"/>
        </w:rPr>
        <w:t xml:space="preserve"> that embraces</w:t>
      </w:r>
      <w:r w:rsidR="006D1E52">
        <w:rPr>
          <w:rFonts w:ascii="Arial" w:hAnsi="Arial" w:cs="Arial"/>
          <w:sz w:val="24"/>
          <w:szCs w:val="24"/>
        </w:rPr>
        <w:t xml:space="preserve"> a more global work environment</w:t>
      </w:r>
      <w:r w:rsidR="00515F78">
        <w:rPr>
          <w:rFonts w:ascii="Arial" w:hAnsi="Arial" w:cs="Arial"/>
          <w:sz w:val="24"/>
          <w:szCs w:val="24"/>
        </w:rPr>
        <w:t xml:space="preserve">.  </w:t>
      </w:r>
      <w:r w:rsidR="003A40E7">
        <w:rPr>
          <w:rFonts w:ascii="Arial" w:hAnsi="Arial" w:cs="Arial"/>
          <w:sz w:val="24"/>
          <w:szCs w:val="24"/>
        </w:rPr>
        <w:t xml:space="preserve">  </w:t>
      </w:r>
    </w:p>
    <w:p w:rsidR="00F10B56" w:rsidRDefault="00F10B56" w:rsidP="00F10B56">
      <w:pPr>
        <w:autoSpaceDE w:val="0"/>
        <w:autoSpaceDN w:val="0"/>
        <w:adjustRightInd w:val="0"/>
        <w:spacing w:after="0" w:line="360" w:lineRule="auto"/>
        <w:rPr>
          <w:rFonts w:ascii="Arial" w:hAnsi="Arial" w:cs="Arial"/>
          <w:sz w:val="24"/>
          <w:szCs w:val="24"/>
        </w:rPr>
      </w:pPr>
    </w:p>
    <w:p w:rsidR="003B3C2C" w:rsidRDefault="003B3C2C" w:rsidP="00F10B56">
      <w:pPr>
        <w:autoSpaceDE w:val="0"/>
        <w:autoSpaceDN w:val="0"/>
        <w:adjustRightInd w:val="0"/>
        <w:spacing w:after="0" w:line="360" w:lineRule="auto"/>
        <w:rPr>
          <w:rFonts w:ascii="Arial" w:hAnsi="Arial" w:cs="Arial"/>
          <w:b/>
          <w:i/>
          <w:sz w:val="24"/>
          <w:szCs w:val="24"/>
        </w:rPr>
      </w:pPr>
      <w:r w:rsidRPr="003B3C2C">
        <w:rPr>
          <w:rFonts w:ascii="Arial" w:hAnsi="Arial" w:cs="Arial"/>
          <w:b/>
          <w:i/>
          <w:sz w:val="24"/>
          <w:szCs w:val="24"/>
        </w:rPr>
        <w:t>Globalisation in context with Respect</w:t>
      </w:r>
    </w:p>
    <w:p w:rsidR="00F313A7" w:rsidRPr="003B3C2C" w:rsidRDefault="00F313A7" w:rsidP="00F10B56">
      <w:pPr>
        <w:autoSpaceDE w:val="0"/>
        <w:autoSpaceDN w:val="0"/>
        <w:adjustRightInd w:val="0"/>
        <w:spacing w:after="0" w:line="360" w:lineRule="auto"/>
        <w:rPr>
          <w:rFonts w:ascii="Arial" w:hAnsi="Arial" w:cs="Arial"/>
          <w:b/>
          <w:i/>
          <w:sz w:val="24"/>
          <w:szCs w:val="24"/>
        </w:rPr>
      </w:pPr>
    </w:p>
    <w:p w:rsidR="00F313A7" w:rsidRDefault="003B3C2C" w:rsidP="00F313A7">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00F313A7" w:rsidRPr="00F10B56">
        <w:rPr>
          <w:rFonts w:ascii="Arial" w:hAnsi="Arial" w:cs="Arial"/>
          <w:sz w:val="24"/>
          <w:szCs w:val="24"/>
        </w:rPr>
        <w:t>Globalisation in the 21</w:t>
      </w:r>
      <w:r w:rsidR="00F313A7" w:rsidRPr="00F10B56">
        <w:rPr>
          <w:rFonts w:ascii="Arial" w:hAnsi="Arial" w:cs="Arial"/>
          <w:sz w:val="24"/>
          <w:szCs w:val="24"/>
          <w:vertAlign w:val="superscript"/>
        </w:rPr>
        <w:t>st</w:t>
      </w:r>
      <w:r w:rsidR="00F313A7" w:rsidRPr="00F10B56">
        <w:rPr>
          <w:rFonts w:ascii="Arial" w:hAnsi="Arial" w:cs="Arial"/>
          <w:sz w:val="24"/>
          <w:szCs w:val="24"/>
        </w:rPr>
        <w:t xml:space="preserve"> century has resulted in an ever increasing culturally diverse learning and working environments, therefore disparate perceptions of respect are likely to be a common occurrence</w:t>
      </w:r>
      <w:r w:rsidR="00835791">
        <w:rPr>
          <w:rFonts w:ascii="Arial" w:hAnsi="Arial" w:cs="Arial"/>
          <w:sz w:val="24"/>
          <w:szCs w:val="24"/>
        </w:rPr>
        <w:t>;</w:t>
      </w:r>
      <w:r w:rsidR="00F313A7" w:rsidRPr="00F10B56">
        <w:rPr>
          <w:rFonts w:ascii="Arial" w:hAnsi="Arial" w:cs="Arial"/>
          <w:sz w:val="24"/>
          <w:szCs w:val="24"/>
        </w:rPr>
        <w:t xml:space="preserve"> </w:t>
      </w:r>
      <w:r w:rsidR="00835791">
        <w:rPr>
          <w:rFonts w:ascii="Arial" w:hAnsi="Arial" w:cs="Arial"/>
          <w:sz w:val="24"/>
          <w:szCs w:val="24"/>
        </w:rPr>
        <w:t xml:space="preserve">Thus </w:t>
      </w:r>
      <w:r w:rsidR="000447D8">
        <w:rPr>
          <w:rFonts w:ascii="Arial" w:hAnsi="Arial" w:cs="Arial"/>
          <w:sz w:val="24"/>
          <w:szCs w:val="24"/>
        </w:rPr>
        <w:t>likely</w:t>
      </w:r>
      <w:r w:rsidR="00F313A7" w:rsidRPr="00F10B56">
        <w:rPr>
          <w:rFonts w:ascii="Arial" w:hAnsi="Arial" w:cs="Arial"/>
          <w:sz w:val="24"/>
          <w:szCs w:val="24"/>
        </w:rPr>
        <w:t xml:space="preserve"> implications for the world of work</w:t>
      </w:r>
      <w:r w:rsidR="00835791">
        <w:rPr>
          <w:rFonts w:ascii="Arial" w:hAnsi="Arial" w:cs="Arial"/>
          <w:sz w:val="24"/>
          <w:szCs w:val="24"/>
        </w:rPr>
        <w:t>,</w:t>
      </w:r>
      <w:r w:rsidR="00F313A7">
        <w:rPr>
          <w:rFonts w:ascii="Arial" w:hAnsi="Arial" w:cs="Arial"/>
          <w:sz w:val="24"/>
          <w:szCs w:val="24"/>
        </w:rPr>
        <w:t xml:space="preserve"> </w:t>
      </w:r>
      <w:r w:rsidR="00835791">
        <w:rPr>
          <w:rFonts w:ascii="Arial" w:hAnsi="Arial" w:cs="Arial"/>
          <w:sz w:val="24"/>
          <w:szCs w:val="24"/>
        </w:rPr>
        <w:t>i</w:t>
      </w:r>
      <w:r w:rsidR="00F313A7" w:rsidRPr="00F10B56">
        <w:rPr>
          <w:rFonts w:ascii="Arial" w:hAnsi="Arial" w:cs="Arial"/>
          <w:sz w:val="24"/>
          <w:szCs w:val="24"/>
        </w:rPr>
        <w:t>n that learners in the classroom</w:t>
      </w:r>
      <w:r w:rsidR="00835791">
        <w:rPr>
          <w:rFonts w:ascii="Arial" w:hAnsi="Arial" w:cs="Arial"/>
          <w:sz w:val="24"/>
          <w:szCs w:val="24"/>
        </w:rPr>
        <w:t>,</w:t>
      </w:r>
      <w:r w:rsidR="00F313A7" w:rsidRPr="00F10B56">
        <w:rPr>
          <w:rFonts w:ascii="Arial" w:hAnsi="Arial" w:cs="Arial"/>
          <w:sz w:val="24"/>
          <w:szCs w:val="24"/>
        </w:rPr>
        <w:t xml:space="preserve"> are the policy makers </w:t>
      </w:r>
      <w:r w:rsidR="002361BE">
        <w:rPr>
          <w:rFonts w:ascii="Arial" w:hAnsi="Arial" w:cs="Arial"/>
          <w:sz w:val="24"/>
          <w:szCs w:val="24"/>
        </w:rPr>
        <w:t xml:space="preserve">and </w:t>
      </w:r>
      <w:r w:rsidR="00F313A7" w:rsidRPr="00F10B56">
        <w:rPr>
          <w:rFonts w:ascii="Arial" w:hAnsi="Arial" w:cs="Arial"/>
          <w:sz w:val="24"/>
          <w:szCs w:val="24"/>
        </w:rPr>
        <w:t xml:space="preserve">practitioners of the future. It </w:t>
      </w:r>
      <w:r w:rsidR="00835791">
        <w:rPr>
          <w:rFonts w:ascii="Arial" w:hAnsi="Arial" w:cs="Arial"/>
          <w:sz w:val="24"/>
          <w:szCs w:val="24"/>
        </w:rPr>
        <w:t>is therefore</w:t>
      </w:r>
      <w:r w:rsidR="00F313A7" w:rsidRPr="00F10B56">
        <w:rPr>
          <w:rFonts w:ascii="Arial" w:hAnsi="Arial" w:cs="Arial"/>
          <w:sz w:val="24"/>
          <w:szCs w:val="24"/>
        </w:rPr>
        <w:t xml:space="preserve"> crucial</w:t>
      </w:r>
      <w:r w:rsidR="002361BE">
        <w:rPr>
          <w:rFonts w:ascii="Arial" w:hAnsi="Arial" w:cs="Arial"/>
          <w:sz w:val="24"/>
          <w:szCs w:val="24"/>
        </w:rPr>
        <w:t xml:space="preserve"> </w:t>
      </w:r>
      <w:r w:rsidR="00F313A7" w:rsidRPr="00F10B56">
        <w:rPr>
          <w:rFonts w:ascii="Arial" w:hAnsi="Arial" w:cs="Arial"/>
          <w:sz w:val="24"/>
          <w:szCs w:val="24"/>
        </w:rPr>
        <w:t xml:space="preserve">for them to understand not only their respect, but the respect of those of cultural difference if harmonious team working relationships are to be encouraged for </w:t>
      </w:r>
      <w:r w:rsidR="002361BE">
        <w:rPr>
          <w:rFonts w:ascii="Arial" w:hAnsi="Arial" w:cs="Arial"/>
          <w:sz w:val="24"/>
          <w:szCs w:val="24"/>
        </w:rPr>
        <w:t xml:space="preserve">sustaining </w:t>
      </w:r>
      <w:r w:rsidR="00F313A7" w:rsidRPr="00F10B56">
        <w:rPr>
          <w:rFonts w:ascii="Arial" w:hAnsi="Arial" w:cs="Arial"/>
          <w:sz w:val="24"/>
          <w:szCs w:val="24"/>
        </w:rPr>
        <w:t>indust</w:t>
      </w:r>
      <w:r w:rsidR="00572FE4">
        <w:rPr>
          <w:rFonts w:ascii="Arial" w:hAnsi="Arial" w:cs="Arial"/>
          <w:sz w:val="24"/>
          <w:szCs w:val="24"/>
        </w:rPr>
        <w:t>ries</w:t>
      </w:r>
      <w:r w:rsidR="00F313A7" w:rsidRPr="00F10B56">
        <w:rPr>
          <w:rFonts w:ascii="Arial" w:hAnsi="Arial" w:cs="Arial"/>
          <w:sz w:val="24"/>
          <w:szCs w:val="24"/>
        </w:rPr>
        <w:t xml:space="preserve">. </w:t>
      </w:r>
    </w:p>
    <w:p w:rsidR="003B3C2C" w:rsidRDefault="003B3C2C" w:rsidP="00F10B56">
      <w:pPr>
        <w:autoSpaceDE w:val="0"/>
        <w:autoSpaceDN w:val="0"/>
        <w:adjustRightInd w:val="0"/>
        <w:spacing w:after="0" w:line="360" w:lineRule="auto"/>
        <w:rPr>
          <w:rFonts w:ascii="Arial" w:hAnsi="Arial" w:cs="Arial"/>
          <w:sz w:val="24"/>
          <w:szCs w:val="24"/>
        </w:rPr>
      </w:pPr>
    </w:p>
    <w:p w:rsidR="0081474E" w:rsidRDefault="007C5B69" w:rsidP="00F10B56">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To </w:t>
      </w:r>
      <w:r w:rsidR="00706A8F">
        <w:rPr>
          <w:rFonts w:ascii="Arial" w:hAnsi="Arial" w:cs="Arial"/>
          <w:sz w:val="24"/>
          <w:szCs w:val="24"/>
        </w:rPr>
        <w:t>grasp</w:t>
      </w:r>
      <w:r>
        <w:rPr>
          <w:rFonts w:ascii="Arial" w:hAnsi="Arial" w:cs="Arial"/>
          <w:sz w:val="24"/>
          <w:szCs w:val="24"/>
        </w:rPr>
        <w:t xml:space="preserve"> the significance</w:t>
      </w:r>
      <w:r w:rsidR="00FE7981">
        <w:rPr>
          <w:rFonts w:ascii="Arial" w:hAnsi="Arial" w:cs="Arial"/>
          <w:sz w:val="24"/>
          <w:szCs w:val="24"/>
        </w:rPr>
        <w:t xml:space="preserve"> of</w:t>
      </w:r>
      <w:r>
        <w:rPr>
          <w:rFonts w:ascii="Arial" w:hAnsi="Arial" w:cs="Arial"/>
          <w:sz w:val="24"/>
          <w:szCs w:val="24"/>
        </w:rPr>
        <w:t xml:space="preserve"> respect in</w:t>
      </w:r>
      <w:r w:rsidR="00FE7981">
        <w:rPr>
          <w:rFonts w:ascii="Arial" w:hAnsi="Arial" w:cs="Arial"/>
          <w:sz w:val="24"/>
          <w:szCs w:val="24"/>
        </w:rPr>
        <w:t xml:space="preserve"> today’s</w:t>
      </w:r>
      <w:r>
        <w:rPr>
          <w:rFonts w:ascii="Arial" w:hAnsi="Arial" w:cs="Arial"/>
          <w:sz w:val="24"/>
          <w:szCs w:val="24"/>
        </w:rPr>
        <w:t xml:space="preserve"> global societ</w:t>
      </w:r>
      <w:r w:rsidR="00FE7981">
        <w:rPr>
          <w:rFonts w:ascii="Arial" w:hAnsi="Arial" w:cs="Arial"/>
          <w:sz w:val="24"/>
          <w:szCs w:val="24"/>
        </w:rPr>
        <w:t>y</w:t>
      </w:r>
      <w:r>
        <w:rPr>
          <w:rFonts w:ascii="Arial" w:hAnsi="Arial" w:cs="Arial"/>
          <w:sz w:val="24"/>
          <w:szCs w:val="24"/>
        </w:rPr>
        <w:t xml:space="preserve">, it is important to </w:t>
      </w:r>
      <w:r w:rsidR="008B5E42">
        <w:rPr>
          <w:rFonts w:ascii="Arial" w:hAnsi="Arial" w:cs="Arial"/>
          <w:sz w:val="24"/>
          <w:szCs w:val="24"/>
        </w:rPr>
        <w:t>comprehend</w:t>
      </w:r>
      <w:r>
        <w:rPr>
          <w:rFonts w:ascii="Arial" w:hAnsi="Arial" w:cs="Arial"/>
          <w:sz w:val="24"/>
          <w:szCs w:val="24"/>
        </w:rPr>
        <w:t xml:space="preserve"> what globalisation is</w:t>
      </w:r>
      <w:r w:rsidR="00A32381">
        <w:rPr>
          <w:rFonts w:ascii="Arial" w:hAnsi="Arial" w:cs="Arial"/>
          <w:sz w:val="24"/>
          <w:szCs w:val="24"/>
        </w:rPr>
        <w:t xml:space="preserve">, as </w:t>
      </w:r>
      <w:r w:rsidR="008E0F4A">
        <w:rPr>
          <w:rFonts w:ascii="Arial" w:hAnsi="Arial" w:cs="Arial"/>
          <w:sz w:val="24"/>
          <w:szCs w:val="24"/>
        </w:rPr>
        <w:t>it</w:t>
      </w:r>
      <w:r w:rsidR="00A32381">
        <w:rPr>
          <w:rFonts w:ascii="Arial" w:hAnsi="Arial" w:cs="Arial"/>
          <w:sz w:val="24"/>
          <w:szCs w:val="24"/>
        </w:rPr>
        <w:t xml:space="preserve"> results in contact with those of ethnic and </w:t>
      </w:r>
      <w:r w:rsidR="00A32381">
        <w:rPr>
          <w:rFonts w:ascii="Arial" w:hAnsi="Arial" w:cs="Arial"/>
          <w:sz w:val="24"/>
          <w:szCs w:val="24"/>
        </w:rPr>
        <w:lastRenderedPageBreak/>
        <w:t xml:space="preserve">cultural difference, and exposure to behaviour, beliefs and culturally </w:t>
      </w:r>
      <w:r w:rsidR="00FE5431">
        <w:rPr>
          <w:rFonts w:ascii="Arial" w:hAnsi="Arial" w:cs="Arial"/>
          <w:sz w:val="24"/>
          <w:szCs w:val="24"/>
        </w:rPr>
        <w:t xml:space="preserve">centred </w:t>
      </w:r>
      <w:r w:rsidR="00A32381">
        <w:rPr>
          <w:rFonts w:ascii="Arial" w:hAnsi="Arial" w:cs="Arial"/>
          <w:sz w:val="24"/>
          <w:szCs w:val="24"/>
        </w:rPr>
        <w:t>values such as respect</w:t>
      </w:r>
      <w:r>
        <w:rPr>
          <w:rFonts w:ascii="Arial" w:hAnsi="Arial" w:cs="Arial"/>
          <w:sz w:val="24"/>
          <w:szCs w:val="24"/>
        </w:rPr>
        <w:t>. Us</w:t>
      </w:r>
      <w:r w:rsidR="00536234">
        <w:rPr>
          <w:rFonts w:ascii="Arial" w:hAnsi="Arial" w:cs="Arial"/>
          <w:sz w:val="24"/>
          <w:szCs w:val="24"/>
        </w:rPr>
        <w:t>e of</w:t>
      </w:r>
      <w:r>
        <w:rPr>
          <w:rFonts w:ascii="Arial" w:hAnsi="Arial" w:cs="Arial"/>
          <w:sz w:val="24"/>
          <w:szCs w:val="24"/>
        </w:rPr>
        <w:t xml:space="preserve"> the term </w:t>
      </w:r>
      <w:r w:rsidR="00A32381">
        <w:rPr>
          <w:rFonts w:ascii="Arial" w:hAnsi="Arial" w:cs="Arial"/>
          <w:sz w:val="24"/>
          <w:szCs w:val="24"/>
        </w:rPr>
        <w:t xml:space="preserve">globalisation </w:t>
      </w:r>
      <w:r>
        <w:rPr>
          <w:rFonts w:ascii="Arial" w:hAnsi="Arial" w:cs="Arial"/>
          <w:sz w:val="24"/>
          <w:szCs w:val="24"/>
        </w:rPr>
        <w:t>does not</w:t>
      </w:r>
      <w:r w:rsidR="00A32381">
        <w:rPr>
          <w:rFonts w:ascii="Arial" w:hAnsi="Arial" w:cs="Arial"/>
          <w:sz w:val="24"/>
          <w:szCs w:val="24"/>
        </w:rPr>
        <w:t xml:space="preserve"> however, </w:t>
      </w:r>
      <w:r>
        <w:rPr>
          <w:rFonts w:ascii="Arial" w:hAnsi="Arial" w:cs="Arial"/>
          <w:sz w:val="24"/>
          <w:szCs w:val="24"/>
        </w:rPr>
        <w:t xml:space="preserve">suggest an understanding of </w:t>
      </w:r>
      <w:r w:rsidR="00CA2503">
        <w:rPr>
          <w:rFonts w:ascii="Arial" w:hAnsi="Arial" w:cs="Arial"/>
          <w:sz w:val="24"/>
          <w:szCs w:val="24"/>
        </w:rPr>
        <w:t>the</w:t>
      </w:r>
      <w:r>
        <w:rPr>
          <w:rFonts w:ascii="Arial" w:hAnsi="Arial" w:cs="Arial"/>
          <w:sz w:val="24"/>
          <w:szCs w:val="24"/>
        </w:rPr>
        <w:t xml:space="preserve"> strategic</w:t>
      </w:r>
      <w:r w:rsidR="008B5E42">
        <w:rPr>
          <w:rFonts w:ascii="Arial" w:hAnsi="Arial" w:cs="Arial"/>
          <w:sz w:val="24"/>
          <w:szCs w:val="24"/>
        </w:rPr>
        <w:t xml:space="preserve"> world</w:t>
      </w:r>
      <w:r w:rsidR="00835791">
        <w:rPr>
          <w:rFonts w:ascii="Arial" w:hAnsi="Arial" w:cs="Arial"/>
          <w:sz w:val="24"/>
          <w:szCs w:val="24"/>
        </w:rPr>
        <w:t>,</w:t>
      </w:r>
      <w:r w:rsidR="008B5E42">
        <w:rPr>
          <w:rFonts w:ascii="Arial" w:hAnsi="Arial" w:cs="Arial"/>
          <w:sz w:val="24"/>
          <w:szCs w:val="24"/>
        </w:rPr>
        <w:t xml:space="preserve"> and organisational</w:t>
      </w:r>
      <w:r>
        <w:rPr>
          <w:rFonts w:ascii="Arial" w:hAnsi="Arial" w:cs="Arial"/>
          <w:sz w:val="24"/>
          <w:szCs w:val="24"/>
        </w:rPr>
        <w:t xml:space="preserve"> implications</w:t>
      </w:r>
      <w:r w:rsidR="00A32381">
        <w:rPr>
          <w:rFonts w:ascii="Arial" w:hAnsi="Arial" w:cs="Arial"/>
          <w:sz w:val="24"/>
          <w:szCs w:val="24"/>
        </w:rPr>
        <w:t xml:space="preserve"> that come with it</w:t>
      </w:r>
      <w:r w:rsidR="00E14A92">
        <w:rPr>
          <w:rFonts w:ascii="Arial" w:hAnsi="Arial" w:cs="Arial"/>
          <w:sz w:val="24"/>
          <w:szCs w:val="24"/>
        </w:rPr>
        <w:t xml:space="preserve">, hence the need to explore </w:t>
      </w:r>
      <w:r w:rsidR="00835791">
        <w:rPr>
          <w:rFonts w:ascii="Arial" w:hAnsi="Arial" w:cs="Arial"/>
          <w:sz w:val="24"/>
          <w:szCs w:val="24"/>
        </w:rPr>
        <w:t>the m</w:t>
      </w:r>
      <w:r w:rsidR="00E14A92">
        <w:rPr>
          <w:rFonts w:ascii="Arial" w:hAnsi="Arial" w:cs="Arial"/>
          <w:sz w:val="24"/>
          <w:szCs w:val="24"/>
        </w:rPr>
        <w:t>eanin</w:t>
      </w:r>
      <w:r>
        <w:rPr>
          <w:rFonts w:ascii="Arial" w:hAnsi="Arial" w:cs="Arial"/>
          <w:sz w:val="24"/>
          <w:szCs w:val="24"/>
        </w:rPr>
        <w:t>g</w:t>
      </w:r>
      <w:r w:rsidR="00835791">
        <w:rPr>
          <w:rFonts w:ascii="Arial" w:hAnsi="Arial" w:cs="Arial"/>
          <w:sz w:val="24"/>
          <w:szCs w:val="24"/>
        </w:rPr>
        <w:t xml:space="preserve"> of the term</w:t>
      </w:r>
      <w:r>
        <w:rPr>
          <w:rFonts w:ascii="Arial" w:hAnsi="Arial" w:cs="Arial"/>
          <w:sz w:val="24"/>
          <w:szCs w:val="24"/>
        </w:rPr>
        <w:t>.</w:t>
      </w:r>
    </w:p>
    <w:p w:rsidR="0081474E" w:rsidRDefault="0081474E" w:rsidP="00F10B56">
      <w:pPr>
        <w:autoSpaceDE w:val="0"/>
        <w:autoSpaceDN w:val="0"/>
        <w:adjustRightInd w:val="0"/>
        <w:spacing w:after="0" w:line="360" w:lineRule="auto"/>
        <w:rPr>
          <w:rFonts w:ascii="Arial" w:hAnsi="Arial" w:cs="Arial"/>
          <w:sz w:val="24"/>
          <w:szCs w:val="24"/>
        </w:rPr>
      </w:pPr>
    </w:p>
    <w:p w:rsidR="00EA5B87" w:rsidRDefault="00025DB2" w:rsidP="00046A9C">
      <w:pPr>
        <w:autoSpaceDE w:val="0"/>
        <w:autoSpaceDN w:val="0"/>
        <w:adjustRightInd w:val="0"/>
        <w:spacing w:after="0" w:line="360" w:lineRule="auto"/>
        <w:rPr>
          <w:rFonts w:ascii="Arial" w:eastAsia="Times New Roman" w:hAnsi="Arial" w:cs="Arial"/>
          <w:sz w:val="24"/>
          <w:szCs w:val="24"/>
          <w:lang w:val="en-US" w:eastAsia="en-US"/>
        </w:rPr>
      </w:pPr>
      <w:r>
        <w:rPr>
          <w:rFonts w:ascii="Arial" w:hAnsi="Arial" w:cs="Arial"/>
          <w:sz w:val="24"/>
          <w:szCs w:val="24"/>
        </w:rPr>
        <w:t>Carr and Chen (2001)</w:t>
      </w:r>
      <w:r w:rsidR="00E14A92">
        <w:rPr>
          <w:rFonts w:ascii="Arial" w:hAnsi="Arial" w:cs="Arial"/>
          <w:sz w:val="24"/>
          <w:szCs w:val="24"/>
        </w:rPr>
        <w:t xml:space="preserve"> said</w:t>
      </w:r>
      <w:r>
        <w:rPr>
          <w:rFonts w:ascii="Arial" w:hAnsi="Arial" w:cs="Arial"/>
          <w:sz w:val="24"/>
          <w:szCs w:val="24"/>
        </w:rPr>
        <w:t>,</w:t>
      </w:r>
      <w:r w:rsidR="007C5B69">
        <w:rPr>
          <w:rFonts w:ascii="Arial" w:hAnsi="Arial" w:cs="Arial"/>
          <w:sz w:val="24"/>
          <w:szCs w:val="24"/>
        </w:rPr>
        <w:t xml:space="preserve"> “g</w:t>
      </w:r>
      <w:r w:rsidR="00F10B56" w:rsidRPr="00F10B56">
        <w:rPr>
          <w:rFonts w:ascii="Arial" w:hAnsi="Arial" w:cs="Arial"/>
          <w:sz w:val="24"/>
          <w:szCs w:val="24"/>
          <w:lang w:val="en-US"/>
        </w:rPr>
        <w:t>lobali</w:t>
      </w:r>
      <w:r>
        <w:rPr>
          <w:rFonts w:ascii="Arial" w:hAnsi="Arial" w:cs="Arial"/>
          <w:sz w:val="24"/>
          <w:szCs w:val="24"/>
          <w:lang w:val="en-US"/>
        </w:rPr>
        <w:t>s</w:t>
      </w:r>
      <w:r w:rsidR="00F10B56" w:rsidRPr="00F10B56">
        <w:rPr>
          <w:rFonts w:ascii="Arial" w:hAnsi="Arial" w:cs="Arial"/>
          <w:sz w:val="24"/>
          <w:szCs w:val="24"/>
          <w:lang w:val="en-US"/>
        </w:rPr>
        <w:t>ation means different things to different people. In its broadest sense, the term</w:t>
      </w:r>
      <w:r w:rsidR="00F10B56">
        <w:rPr>
          <w:rFonts w:ascii="Arial" w:hAnsi="Arial" w:cs="Arial"/>
          <w:sz w:val="24"/>
          <w:szCs w:val="24"/>
          <w:lang w:val="en-US"/>
        </w:rPr>
        <w:t xml:space="preserve"> </w:t>
      </w:r>
      <w:r w:rsidR="00F10B56" w:rsidRPr="00F10B56">
        <w:rPr>
          <w:rFonts w:ascii="Arial" w:hAnsi="Arial" w:cs="Arial"/>
          <w:sz w:val="24"/>
          <w:szCs w:val="24"/>
          <w:lang w:val="en-US"/>
        </w:rPr>
        <w:t>encompasses all types of economic and cultural transfers between nations</w:t>
      </w:r>
      <w:r w:rsidR="005561B3">
        <w:rPr>
          <w:rFonts w:ascii="Arial" w:hAnsi="Arial" w:cs="Arial"/>
          <w:sz w:val="24"/>
          <w:szCs w:val="24"/>
          <w:lang w:val="en-US"/>
        </w:rPr>
        <w:t>”</w:t>
      </w:r>
      <w:r w:rsidR="00635F16">
        <w:rPr>
          <w:rFonts w:ascii="Arial" w:hAnsi="Arial" w:cs="Arial"/>
          <w:sz w:val="24"/>
          <w:szCs w:val="24"/>
          <w:lang w:val="en-US"/>
        </w:rPr>
        <w:t>. Robertson (2000), believes “globalisation as a concept refers both to the compression of the world and the intensification of consciousness of the world as a whole.”</w:t>
      </w:r>
      <w:r w:rsidR="00C371C9">
        <w:rPr>
          <w:rFonts w:ascii="Arial" w:hAnsi="Arial" w:cs="Arial"/>
          <w:sz w:val="24"/>
          <w:szCs w:val="24"/>
          <w:lang w:val="en-US"/>
        </w:rPr>
        <w:t xml:space="preserve"> This consciousness is </w:t>
      </w:r>
      <w:r w:rsidR="00E14A92">
        <w:rPr>
          <w:rFonts w:ascii="Arial" w:hAnsi="Arial" w:cs="Arial"/>
          <w:sz w:val="24"/>
          <w:szCs w:val="24"/>
          <w:lang w:val="en-US"/>
        </w:rPr>
        <w:t>fundamental to</w:t>
      </w:r>
      <w:r w:rsidR="00C371C9">
        <w:rPr>
          <w:rFonts w:ascii="Arial" w:hAnsi="Arial" w:cs="Arial"/>
          <w:sz w:val="24"/>
          <w:szCs w:val="24"/>
          <w:lang w:val="en-US"/>
        </w:rPr>
        <w:t xml:space="preserve"> respect in that it makes </w:t>
      </w:r>
      <w:r w:rsidR="00414570">
        <w:rPr>
          <w:rFonts w:ascii="Arial" w:hAnsi="Arial" w:cs="Arial"/>
          <w:sz w:val="24"/>
          <w:szCs w:val="24"/>
          <w:lang w:val="en-US"/>
        </w:rPr>
        <w:t>us</w:t>
      </w:r>
      <w:r w:rsidR="00C371C9">
        <w:rPr>
          <w:rFonts w:ascii="Arial" w:hAnsi="Arial" w:cs="Arial"/>
          <w:sz w:val="24"/>
          <w:szCs w:val="24"/>
          <w:lang w:val="en-US"/>
        </w:rPr>
        <w:t xml:space="preserve"> aware of its existence, but not necessarily</w:t>
      </w:r>
      <w:r w:rsidR="00414570">
        <w:rPr>
          <w:rFonts w:ascii="Arial" w:hAnsi="Arial" w:cs="Arial"/>
          <w:sz w:val="24"/>
          <w:szCs w:val="24"/>
          <w:lang w:val="en-US"/>
        </w:rPr>
        <w:t xml:space="preserve"> </w:t>
      </w:r>
      <w:r w:rsidR="00042DB0">
        <w:rPr>
          <w:rFonts w:ascii="Arial" w:hAnsi="Arial" w:cs="Arial"/>
          <w:sz w:val="24"/>
          <w:szCs w:val="24"/>
          <w:lang w:val="en-US"/>
        </w:rPr>
        <w:t xml:space="preserve">what </w:t>
      </w:r>
      <w:r w:rsidR="001D5777">
        <w:rPr>
          <w:rFonts w:ascii="Arial" w:hAnsi="Arial" w:cs="Arial"/>
          <w:sz w:val="24"/>
          <w:szCs w:val="24"/>
          <w:lang w:val="en-US"/>
        </w:rPr>
        <w:t xml:space="preserve">it </w:t>
      </w:r>
      <w:r w:rsidR="00042DB0">
        <w:rPr>
          <w:rFonts w:ascii="Arial" w:hAnsi="Arial" w:cs="Arial"/>
          <w:sz w:val="24"/>
          <w:szCs w:val="24"/>
          <w:lang w:val="en-US"/>
        </w:rPr>
        <w:t xml:space="preserve">means for those of </w:t>
      </w:r>
      <w:r w:rsidR="00C371C9">
        <w:rPr>
          <w:rFonts w:ascii="Arial" w:hAnsi="Arial" w:cs="Arial"/>
          <w:sz w:val="24"/>
          <w:szCs w:val="24"/>
          <w:lang w:val="en-US"/>
        </w:rPr>
        <w:t>cultural</w:t>
      </w:r>
      <w:r w:rsidR="00042DB0">
        <w:rPr>
          <w:rFonts w:ascii="Arial" w:hAnsi="Arial" w:cs="Arial"/>
          <w:sz w:val="24"/>
          <w:szCs w:val="24"/>
          <w:lang w:val="en-US"/>
        </w:rPr>
        <w:t xml:space="preserve"> difference</w:t>
      </w:r>
      <w:r w:rsidR="00C371C9">
        <w:rPr>
          <w:rFonts w:ascii="Arial" w:hAnsi="Arial" w:cs="Arial"/>
          <w:sz w:val="24"/>
          <w:szCs w:val="24"/>
          <w:lang w:val="en-US"/>
        </w:rPr>
        <w:t xml:space="preserve">.  </w:t>
      </w:r>
      <w:r w:rsidR="00046A9C">
        <w:rPr>
          <w:rFonts w:ascii="Arial" w:hAnsi="Arial" w:cs="Arial"/>
          <w:sz w:val="24"/>
          <w:szCs w:val="24"/>
          <w:lang w:val="en-US"/>
        </w:rPr>
        <w:t xml:space="preserve">Globalisation therefore affords us close-up opportunities to explore and live other people’s experience of respect </w:t>
      </w:r>
      <w:r w:rsidR="002D1787">
        <w:rPr>
          <w:rFonts w:ascii="Arial" w:hAnsi="Arial" w:cs="Arial"/>
          <w:sz w:val="24"/>
          <w:szCs w:val="24"/>
          <w:lang w:val="en-US"/>
        </w:rPr>
        <w:t>that promotes greater awareness of the term</w:t>
      </w:r>
      <w:r w:rsidR="00046A9C">
        <w:rPr>
          <w:rFonts w:ascii="Arial" w:hAnsi="Arial" w:cs="Arial"/>
          <w:sz w:val="24"/>
          <w:szCs w:val="24"/>
          <w:lang w:val="en-US"/>
        </w:rPr>
        <w:t xml:space="preserve">. </w:t>
      </w:r>
      <w:r w:rsidR="009B4B1F" w:rsidRPr="009B4B1F">
        <w:rPr>
          <w:rStyle w:val="xsmall-red"/>
          <w:rFonts w:ascii="Arial" w:hAnsi="Arial" w:cs="Arial"/>
          <w:sz w:val="24"/>
          <w:szCs w:val="24"/>
        </w:rPr>
        <w:t>In a testimony given before the US Committee on Health, Education, Labour, and Pensions</w:t>
      </w:r>
      <w:r w:rsidR="00046A9C">
        <w:rPr>
          <w:rStyle w:val="xsmall-red"/>
          <w:rFonts w:ascii="Arial" w:hAnsi="Arial" w:cs="Arial"/>
          <w:sz w:val="24"/>
          <w:szCs w:val="24"/>
        </w:rPr>
        <w:t>,</w:t>
      </w:r>
      <w:r w:rsidR="009B4B1F" w:rsidRPr="009B4B1F">
        <w:rPr>
          <w:rStyle w:val="xsmall-red"/>
          <w:rFonts w:ascii="Arial" w:hAnsi="Arial" w:cs="Arial"/>
          <w:sz w:val="24"/>
          <w:szCs w:val="24"/>
        </w:rPr>
        <w:t xml:space="preserve"> </w:t>
      </w:r>
      <w:r w:rsidR="00E14A92">
        <w:rPr>
          <w:rStyle w:val="xsmall-red"/>
          <w:rFonts w:ascii="Arial" w:hAnsi="Arial" w:cs="Arial"/>
          <w:sz w:val="24"/>
          <w:szCs w:val="24"/>
        </w:rPr>
        <w:t>(</w:t>
      </w:r>
      <w:r w:rsidR="009B4B1F" w:rsidRPr="009B4B1F">
        <w:rPr>
          <w:rStyle w:val="xsmall-red"/>
          <w:rFonts w:ascii="Arial" w:hAnsi="Arial" w:cs="Arial"/>
          <w:sz w:val="24"/>
          <w:szCs w:val="24"/>
        </w:rPr>
        <w:t>May 26 2005</w:t>
      </w:r>
      <w:r w:rsidR="00E14A92">
        <w:rPr>
          <w:rStyle w:val="xsmall-red"/>
          <w:rFonts w:ascii="Arial" w:hAnsi="Arial" w:cs="Arial"/>
          <w:sz w:val="24"/>
          <w:szCs w:val="24"/>
        </w:rPr>
        <w:t>)</w:t>
      </w:r>
      <w:r w:rsidR="009B4B1F" w:rsidRPr="009B4B1F">
        <w:rPr>
          <w:rStyle w:val="xsmall-red"/>
          <w:rFonts w:ascii="Arial" w:hAnsi="Arial" w:cs="Arial"/>
          <w:sz w:val="24"/>
          <w:szCs w:val="24"/>
        </w:rPr>
        <w:t xml:space="preserve">; Jared </w:t>
      </w:r>
      <w:r w:rsidR="009B4B1F" w:rsidRPr="009B4B1F">
        <w:rPr>
          <w:rFonts w:ascii="Arial" w:eastAsia="Times New Roman" w:hAnsi="Arial" w:cs="Arial"/>
          <w:sz w:val="24"/>
          <w:szCs w:val="24"/>
          <w:lang w:val="en-US" w:eastAsia="en-US"/>
        </w:rPr>
        <w:t xml:space="preserve">Bernstein </w:t>
      </w:r>
      <w:r w:rsidR="00212DB5">
        <w:rPr>
          <w:rFonts w:ascii="Arial" w:eastAsia="Times New Roman" w:hAnsi="Arial" w:cs="Arial"/>
          <w:sz w:val="24"/>
          <w:szCs w:val="24"/>
          <w:lang w:val="en-US" w:eastAsia="en-US"/>
        </w:rPr>
        <w:t xml:space="preserve">warned </w:t>
      </w:r>
      <w:r w:rsidR="009B4B1F" w:rsidRPr="009B4B1F">
        <w:rPr>
          <w:rFonts w:ascii="Arial" w:eastAsia="Times New Roman" w:hAnsi="Arial" w:cs="Arial"/>
          <w:sz w:val="24"/>
          <w:szCs w:val="24"/>
          <w:lang w:val="en-US" w:eastAsia="en-US"/>
        </w:rPr>
        <w:t>“</w:t>
      </w:r>
      <w:r w:rsidR="00EA5B87" w:rsidRPr="00EA5B87">
        <w:rPr>
          <w:rFonts w:ascii="Arial" w:eastAsia="Times New Roman" w:hAnsi="Arial" w:cs="Arial"/>
          <w:sz w:val="24"/>
          <w:szCs w:val="24"/>
          <w:lang w:val="en-US" w:eastAsia="en-US"/>
        </w:rPr>
        <w:t>when the global economy calls, you’d better pick up the phone!</w:t>
      </w:r>
      <w:r w:rsidR="00EA5B87" w:rsidRPr="009B4B1F">
        <w:rPr>
          <w:rFonts w:ascii="Arial" w:eastAsia="Times New Roman" w:hAnsi="Arial" w:cs="Arial"/>
          <w:sz w:val="24"/>
          <w:szCs w:val="24"/>
          <w:lang w:val="en-US" w:eastAsia="en-US"/>
        </w:rPr>
        <w:t>”</w:t>
      </w:r>
      <w:r w:rsidR="00E37C91">
        <w:rPr>
          <w:rFonts w:ascii="Arial" w:eastAsia="Times New Roman" w:hAnsi="Arial" w:cs="Arial"/>
          <w:sz w:val="24"/>
          <w:szCs w:val="24"/>
          <w:lang w:val="en-US" w:eastAsia="en-US"/>
        </w:rPr>
        <w:t xml:space="preserve">   </w:t>
      </w:r>
    </w:p>
    <w:p w:rsidR="00046A9C" w:rsidRPr="00EA5B87" w:rsidRDefault="00046A9C" w:rsidP="00046A9C">
      <w:pPr>
        <w:autoSpaceDE w:val="0"/>
        <w:autoSpaceDN w:val="0"/>
        <w:adjustRightInd w:val="0"/>
        <w:spacing w:after="0" w:line="360" w:lineRule="auto"/>
        <w:rPr>
          <w:rFonts w:ascii="Arial" w:eastAsia="Times New Roman" w:hAnsi="Arial" w:cs="Arial"/>
          <w:sz w:val="24"/>
          <w:szCs w:val="24"/>
          <w:lang w:val="en-US" w:eastAsia="en-US"/>
        </w:rPr>
      </w:pPr>
    </w:p>
    <w:p w:rsidR="00E33189" w:rsidRDefault="00E33189" w:rsidP="00E33189">
      <w:pPr>
        <w:spacing w:line="360" w:lineRule="auto"/>
        <w:rPr>
          <w:rFonts w:ascii="Arial" w:hAnsi="Arial" w:cs="Arial"/>
          <w:sz w:val="24"/>
          <w:szCs w:val="24"/>
        </w:rPr>
      </w:pPr>
      <w:r w:rsidRPr="00512EEA">
        <w:rPr>
          <w:rFonts w:ascii="Arial" w:hAnsi="Arial" w:cs="Arial"/>
          <w:sz w:val="24"/>
          <w:szCs w:val="24"/>
        </w:rPr>
        <w:t>Brown (1993) believes respect is “at the basis of our attitudinal, cognitive and behavioural orientation toward people”</w:t>
      </w:r>
      <w:r w:rsidR="002A3665">
        <w:rPr>
          <w:rFonts w:ascii="Arial" w:hAnsi="Arial" w:cs="Arial"/>
          <w:sz w:val="24"/>
          <w:szCs w:val="24"/>
        </w:rPr>
        <w:t xml:space="preserve"> as viewed through our cultural lens. While in this position we cultivate perceptions </w:t>
      </w:r>
      <w:r w:rsidR="005A07DD">
        <w:rPr>
          <w:rFonts w:ascii="Arial" w:hAnsi="Arial" w:cs="Arial"/>
          <w:sz w:val="24"/>
          <w:szCs w:val="24"/>
        </w:rPr>
        <w:t>of</w:t>
      </w:r>
      <w:r w:rsidR="002A3665">
        <w:rPr>
          <w:rFonts w:ascii="Arial" w:hAnsi="Arial" w:cs="Arial"/>
          <w:sz w:val="24"/>
          <w:szCs w:val="24"/>
        </w:rPr>
        <w:t xml:space="preserve"> those of difference that is likely to impact on how we interact and behave with these others. </w:t>
      </w:r>
      <w:r w:rsidR="00E7322D">
        <w:rPr>
          <w:rFonts w:ascii="Arial" w:hAnsi="Arial" w:cs="Arial"/>
          <w:sz w:val="24"/>
          <w:szCs w:val="24"/>
        </w:rPr>
        <w:t>Furthermore, t</w:t>
      </w:r>
      <w:r w:rsidR="002A3665">
        <w:rPr>
          <w:rFonts w:ascii="Arial" w:hAnsi="Arial" w:cs="Arial"/>
          <w:sz w:val="24"/>
          <w:szCs w:val="24"/>
        </w:rPr>
        <w:t xml:space="preserve">here </w:t>
      </w:r>
      <w:r w:rsidR="00E37C91">
        <w:rPr>
          <w:rFonts w:ascii="Arial" w:hAnsi="Arial" w:cs="Arial"/>
          <w:sz w:val="24"/>
          <w:szCs w:val="24"/>
        </w:rPr>
        <w:t xml:space="preserve">might </w:t>
      </w:r>
      <w:r w:rsidR="002A3665">
        <w:rPr>
          <w:rFonts w:ascii="Arial" w:hAnsi="Arial" w:cs="Arial"/>
          <w:sz w:val="24"/>
          <w:szCs w:val="24"/>
        </w:rPr>
        <w:t xml:space="preserve">be an inclination to take for granted that </w:t>
      </w:r>
      <w:r w:rsidR="00C631FD">
        <w:rPr>
          <w:rFonts w:ascii="Arial" w:hAnsi="Arial" w:cs="Arial"/>
          <w:sz w:val="24"/>
          <w:szCs w:val="24"/>
        </w:rPr>
        <w:t>everyone’s respect is the same</w:t>
      </w:r>
      <w:r w:rsidR="002A3665">
        <w:rPr>
          <w:rFonts w:ascii="Arial" w:hAnsi="Arial" w:cs="Arial"/>
          <w:sz w:val="24"/>
          <w:szCs w:val="24"/>
        </w:rPr>
        <w:t>. If, however,</w:t>
      </w:r>
      <w:r w:rsidR="00FC3CC8">
        <w:rPr>
          <w:rFonts w:ascii="Arial" w:hAnsi="Arial" w:cs="Arial"/>
          <w:sz w:val="24"/>
          <w:szCs w:val="24"/>
        </w:rPr>
        <w:t xml:space="preserve"> our respect is perceived by others as their disrespect, then problems</w:t>
      </w:r>
      <w:r w:rsidR="00D50FE9">
        <w:rPr>
          <w:rFonts w:ascii="Arial" w:hAnsi="Arial" w:cs="Arial"/>
          <w:sz w:val="24"/>
          <w:szCs w:val="24"/>
        </w:rPr>
        <w:t xml:space="preserve"> can occur</w:t>
      </w:r>
      <w:r w:rsidR="00C631FD">
        <w:rPr>
          <w:rFonts w:ascii="Arial" w:hAnsi="Arial" w:cs="Arial"/>
          <w:sz w:val="24"/>
          <w:szCs w:val="24"/>
        </w:rPr>
        <w:t>.</w:t>
      </w:r>
      <w:r w:rsidRPr="00512EEA">
        <w:rPr>
          <w:rFonts w:ascii="Arial" w:hAnsi="Arial" w:cs="Arial"/>
          <w:sz w:val="24"/>
          <w:szCs w:val="24"/>
        </w:rPr>
        <w:t xml:space="preserve"> </w:t>
      </w:r>
    </w:p>
    <w:p w:rsidR="00840B32" w:rsidRDefault="00DC76F3" w:rsidP="00851321">
      <w:pPr>
        <w:spacing w:line="360" w:lineRule="auto"/>
        <w:rPr>
          <w:rFonts w:ascii="Arial" w:hAnsi="Arial" w:cs="Arial"/>
          <w:sz w:val="24"/>
          <w:szCs w:val="24"/>
        </w:rPr>
      </w:pPr>
      <w:r>
        <w:rPr>
          <w:rFonts w:ascii="Arial" w:hAnsi="Arial" w:cs="Arial"/>
          <w:sz w:val="24"/>
          <w:szCs w:val="24"/>
        </w:rPr>
        <w:t xml:space="preserve">Social thinker Richard </w:t>
      </w:r>
      <w:r w:rsidR="00840B32" w:rsidRPr="00512EEA">
        <w:rPr>
          <w:rFonts w:ascii="Arial" w:hAnsi="Arial" w:cs="Arial"/>
          <w:sz w:val="24"/>
          <w:szCs w:val="24"/>
        </w:rPr>
        <w:t>Stennett (2004)</w:t>
      </w:r>
      <w:r>
        <w:rPr>
          <w:rFonts w:ascii="Arial" w:hAnsi="Arial" w:cs="Arial"/>
          <w:sz w:val="24"/>
          <w:szCs w:val="24"/>
        </w:rPr>
        <w:t xml:space="preserve"> noted that a </w:t>
      </w:r>
      <w:r w:rsidR="00840B32" w:rsidRPr="00512EEA">
        <w:rPr>
          <w:rFonts w:ascii="Arial" w:hAnsi="Arial" w:cs="Arial"/>
          <w:sz w:val="24"/>
          <w:szCs w:val="24"/>
        </w:rPr>
        <w:t>“</w:t>
      </w:r>
      <w:r>
        <w:rPr>
          <w:rFonts w:ascii="Arial" w:hAnsi="Arial" w:cs="Arial"/>
          <w:sz w:val="24"/>
          <w:szCs w:val="24"/>
        </w:rPr>
        <w:t>l</w:t>
      </w:r>
      <w:r w:rsidR="00840B32" w:rsidRPr="00512EEA">
        <w:rPr>
          <w:rFonts w:ascii="Arial" w:hAnsi="Arial" w:cs="Arial"/>
          <w:sz w:val="24"/>
          <w:szCs w:val="24"/>
        </w:rPr>
        <w:t>ack of respect, though less aggressive than an outright insult</w:t>
      </w:r>
      <w:r>
        <w:rPr>
          <w:rFonts w:ascii="Arial" w:hAnsi="Arial" w:cs="Arial"/>
          <w:sz w:val="24"/>
          <w:szCs w:val="24"/>
        </w:rPr>
        <w:t>,</w:t>
      </w:r>
      <w:r w:rsidR="00840B32" w:rsidRPr="00512EEA">
        <w:rPr>
          <w:rFonts w:ascii="Arial" w:hAnsi="Arial" w:cs="Arial"/>
          <w:sz w:val="24"/>
          <w:szCs w:val="24"/>
        </w:rPr>
        <w:t xml:space="preserve"> can take an equally wounding form. No insult is offered another person, but neither is recognition extended; he or she is not seen – as a full human being whose presence matters.” </w:t>
      </w:r>
      <w:r w:rsidR="00723D5A">
        <w:rPr>
          <w:rFonts w:ascii="Arial" w:hAnsi="Arial" w:cs="Arial"/>
          <w:sz w:val="24"/>
          <w:szCs w:val="24"/>
        </w:rPr>
        <w:t>Notwithstanding</w:t>
      </w:r>
      <w:r>
        <w:rPr>
          <w:rFonts w:ascii="Arial" w:hAnsi="Arial" w:cs="Arial"/>
          <w:sz w:val="24"/>
          <w:szCs w:val="24"/>
        </w:rPr>
        <w:t xml:space="preserve">, to </w:t>
      </w:r>
      <w:r w:rsidR="00723D5A">
        <w:rPr>
          <w:rFonts w:ascii="Arial" w:hAnsi="Arial" w:cs="Arial"/>
          <w:sz w:val="24"/>
          <w:szCs w:val="24"/>
        </w:rPr>
        <w:t>be respectful</w:t>
      </w:r>
      <w:r>
        <w:rPr>
          <w:rFonts w:ascii="Arial" w:hAnsi="Arial" w:cs="Arial"/>
          <w:sz w:val="24"/>
          <w:szCs w:val="24"/>
        </w:rPr>
        <w:t xml:space="preserve"> it is important to know what respect to give</w:t>
      </w:r>
      <w:r w:rsidR="005A07DD">
        <w:rPr>
          <w:rFonts w:ascii="Arial" w:hAnsi="Arial" w:cs="Arial"/>
          <w:sz w:val="24"/>
          <w:szCs w:val="24"/>
        </w:rPr>
        <w:t xml:space="preserve"> </w:t>
      </w:r>
      <w:r w:rsidR="001E5940">
        <w:rPr>
          <w:rFonts w:ascii="Arial" w:hAnsi="Arial" w:cs="Arial"/>
          <w:sz w:val="24"/>
          <w:szCs w:val="24"/>
        </w:rPr>
        <w:t>to improve relationships. T</w:t>
      </w:r>
      <w:r>
        <w:rPr>
          <w:rFonts w:ascii="Arial" w:hAnsi="Arial" w:cs="Arial"/>
          <w:sz w:val="24"/>
          <w:szCs w:val="24"/>
        </w:rPr>
        <w:t>o do this warrants a need to understand the</w:t>
      </w:r>
      <w:r w:rsidR="00EE641B">
        <w:rPr>
          <w:rFonts w:ascii="Arial" w:hAnsi="Arial" w:cs="Arial"/>
          <w:sz w:val="24"/>
          <w:szCs w:val="24"/>
        </w:rPr>
        <w:t xml:space="preserve"> kind of</w:t>
      </w:r>
      <w:r>
        <w:rPr>
          <w:rFonts w:ascii="Arial" w:hAnsi="Arial" w:cs="Arial"/>
          <w:sz w:val="24"/>
          <w:szCs w:val="24"/>
        </w:rPr>
        <w:t xml:space="preserve"> respect required</w:t>
      </w:r>
      <w:r w:rsidR="000732F9">
        <w:rPr>
          <w:rFonts w:ascii="Arial" w:hAnsi="Arial" w:cs="Arial"/>
          <w:sz w:val="24"/>
          <w:szCs w:val="24"/>
        </w:rPr>
        <w:t>.</w:t>
      </w:r>
      <w:r w:rsidR="00FE7DC0">
        <w:rPr>
          <w:rFonts w:ascii="Arial" w:hAnsi="Arial" w:cs="Arial"/>
          <w:sz w:val="24"/>
          <w:szCs w:val="24"/>
        </w:rPr>
        <w:t xml:space="preserve">  </w:t>
      </w:r>
    </w:p>
    <w:p w:rsidR="00840B32" w:rsidRDefault="00701426" w:rsidP="00840B32">
      <w:pPr>
        <w:spacing w:line="360" w:lineRule="auto"/>
        <w:rPr>
          <w:rFonts w:ascii="Arial" w:hAnsi="Arial" w:cs="Arial"/>
          <w:sz w:val="24"/>
          <w:szCs w:val="24"/>
        </w:rPr>
      </w:pPr>
      <w:r w:rsidRPr="009C36A7">
        <w:rPr>
          <w:rFonts w:ascii="Arial" w:hAnsi="Arial" w:cs="Arial"/>
          <w:sz w:val="24"/>
          <w:szCs w:val="24"/>
        </w:rPr>
        <w:t xml:space="preserve">Langdon, (2007) acknowledges that “respect is often thought to be the driving force in the improved situation, but unfortunately, it is not specifically manipulated or assessed, so its’ direct effects are not known”. </w:t>
      </w:r>
      <w:r w:rsidR="005A4DEB">
        <w:rPr>
          <w:rFonts w:ascii="Arial" w:hAnsi="Arial" w:cs="Arial"/>
          <w:sz w:val="24"/>
          <w:szCs w:val="24"/>
        </w:rPr>
        <w:t>Furthermore, t</w:t>
      </w:r>
      <w:r w:rsidR="00840B32" w:rsidRPr="00512EEA">
        <w:rPr>
          <w:rFonts w:ascii="Arial" w:hAnsi="Arial" w:cs="Arial"/>
          <w:sz w:val="24"/>
          <w:szCs w:val="24"/>
        </w:rPr>
        <w:t>he need to develop a bond among student teams working together in the classroom</w:t>
      </w:r>
      <w:r w:rsidR="0028198E">
        <w:rPr>
          <w:rFonts w:ascii="Arial" w:hAnsi="Arial" w:cs="Arial"/>
          <w:sz w:val="24"/>
          <w:szCs w:val="24"/>
        </w:rPr>
        <w:t xml:space="preserve"> would be a step </w:t>
      </w:r>
      <w:r w:rsidR="0028198E">
        <w:rPr>
          <w:rFonts w:ascii="Arial" w:hAnsi="Arial" w:cs="Arial"/>
          <w:sz w:val="24"/>
          <w:szCs w:val="24"/>
        </w:rPr>
        <w:lastRenderedPageBreak/>
        <w:t>towards</w:t>
      </w:r>
      <w:r w:rsidR="0039413E">
        <w:rPr>
          <w:rFonts w:ascii="Arial" w:hAnsi="Arial" w:cs="Arial"/>
          <w:sz w:val="24"/>
          <w:szCs w:val="24"/>
        </w:rPr>
        <w:t xml:space="preserve"> developing a bond among</w:t>
      </w:r>
      <w:r w:rsidR="00A41E96">
        <w:rPr>
          <w:rFonts w:ascii="Arial" w:hAnsi="Arial" w:cs="Arial"/>
          <w:sz w:val="24"/>
          <w:szCs w:val="24"/>
        </w:rPr>
        <w:t xml:space="preserve"> future</w:t>
      </w:r>
      <w:r w:rsidR="0039413E">
        <w:rPr>
          <w:rFonts w:ascii="Arial" w:hAnsi="Arial" w:cs="Arial"/>
          <w:sz w:val="24"/>
          <w:szCs w:val="24"/>
        </w:rPr>
        <w:t xml:space="preserve"> teams </w:t>
      </w:r>
      <w:r w:rsidR="00A41E96">
        <w:rPr>
          <w:rFonts w:ascii="Arial" w:hAnsi="Arial" w:cs="Arial"/>
          <w:sz w:val="24"/>
          <w:szCs w:val="24"/>
        </w:rPr>
        <w:t xml:space="preserve">of diverse people working together </w:t>
      </w:r>
      <w:r w:rsidR="0039413E">
        <w:rPr>
          <w:rFonts w:ascii="Arial" w:hAnsi="Arial" w:cs="Arial"/>
          <w:sz w:val="24"/>
          <w:szCs w:val="24"/>
        </w:rPr>
        <w:t>in the workplace</w:t>
      </w:r>
      <w:r w:rsidR="001E5940">
        <w:rPr>
          <w:rFonts w:ascii="Arial" w:hAnsi="Arial" w:cs="Arial"/>
          <w:sz w:val="24"/>
          <w:szCs w:val="24"/>
        </w:rPr>
        <w:t>.</w:t>
      </w:r>
      <w:r w:rsidR="00840B32" w:rsidRPr="00512EEA">
        <w:rPr>
          <w:rFonts w:ascii="Arial" w:hAnsi="Arial" w:cs="Arial"/>
          <w:sz w:val="24"/>
          <w:szCs w:val="24"/>
        </w:rPr>
        <w:t xml:space="preserve"> This sentiment is supported by Blatchford, Kutnick, Baines &amp; Galton (2001) who believe that, “the potential for learning through group work needs to be developed, and that the potential for learning through productive purposeful group work is not fully utilised”. </w:t>
      </w:r>
    </w:p>
    <w:p w:rsidR="004D7566" w:rsidRPr="004D7566" w:rsidRDefault="004D7566" w:rsidP="00840B32">
      <w:pPr>
        <w:spacing w:line="360" w:lineRule="auto"/>
        <w:rPr>
          <w:rFonts w:ascii="Arial" w:hAnsi="Arial" w:cs="Arial"/>
          <w:b/>
          <w:i/>
          <w:sz w:val="24"/>
          <w:szCs w:val="24"/>
        </w:rPr>
      </w:pPr>
      <w:r w:rsidRPr="004D7566">
        <w:rPr>
          <w:rFonts w:ascii="Arial" w:hAnsi="Arial" w:cs="Arial"/>
          <w:b/>
          <w:i/>
          <w:sz w:val="24"/>
          <w:szCs w:val="24"/>
        </w:rPr>
        <w:t>The meaning of organisational culture</w:t>
      </w:r>
      <w:r w:rsidR="000B77B2">
        <w:rPr>
          <w:rFonts w:ascii="Arial" w:hAnsi="Arial" w:cs="Arial"/>
          <w:b/>
          <w:i/>
          <w:sz w:val="24"/>
          <w:szCs w:val="24"/>
        </w:rPr>
        <w:t xml:space="preserve"> - a</w:t>
      </w:r>
      <w:r w:rsidR="008C6311">
        <w:rPr>
          <w:rFonts w:ascii="Arial" w:hAnsi="Arial" w:cs="Arial"/>
          <w:b/>
          <w:i/>
          <w:sz w:val="24"/>
          <w:szCs w:val="24"/>
        </w:rPr>
        <w:t xml:space="preserve"> </w:t>
      </w:r>
      <w:r w:rsidR="006356BB">
        <w:rPr>
          <w:rFonts w:ascii="Arial" w:hAnsi="Arial" w:cs="Arial"/>
          <w:b/>
          <w:i/>
          <w:sz w:val="24"/>
          <w:szCs w:val="24"/>
        </w:rPr>
        <w:t>micro and macro perspective</w:t>
      </w:r>
    </w:p>
    <w:p w:rsidR="00A97A70" w:rsidRPr="00512EEA" w:rsidRDefault="00504A69" w:rsidP="00840B32">
      <w:pPr>
        <w:spacing w:line="360" w:lineRule="auto"/>
        <w:rPr>
          <w:rFonts w:ascii="Arial" w:hAnsi="Arial" w:cs="Arial"/>
          <w:sz w:val="24"/>
          <w:szCs w:val="24"/>
        </w:rPr>
      </w:pPr>
      <w:r>
        <w:rPr>
          <w:rFonts w:ascii="Arial" w:hAnsi="Arial" w:cs="Arial"/>
          <w:sz w:val="24"/>
          <w:szCs w:val="24"/>
        </w:rPr>
        <w:t>As Williams, Dobson and Walters (1993)</w:t>
      </w:r>
      <w:r w:rsidR="00914722">
        <w:rPr>
          <w:rFonts w:ascii="Arial" w:hAnsi="Arial" w:cs="Arial"/>
          <w:sz w:val="24"/>
          <w:szCs w:val="24"/>
        </w:rPr>
        <w:t xml:space="preserve"> asserts,</w:t>
      </w:r>
      <w:r>
        <w:rPr>
          <w:rFonts w:ascii="Arial" w:hAnsi="Arial" w:cs="Arial"/>
          <w:sz w:val="24"/>
          <w:szCs w:val="24"/>
        </w:rPr>
        <w:t xml:space="preserve"> “to begin we must clarify the nature of the beast” in other words, “what is organisational culture?</w:t>
      </w:r>
      <w:r w:rsidR="00405F13">
        <w:rPr>
          <w:rFonts w:ascii="Arial" w:hAnsi="Arial" w:cs="Arial"/>
          <w:sz w:val="24"/>
          <w:szCs w:val="24"/>
        </w:rPr>
        <w:t xml:space="preserve">” (ibid) Most people acknowledge its existence, but fewer are able to describe </w:t>
      </w:r>
      <w:r w:rsidR="00891753">
        <w:rPr>
          <w:rFonts w:ascii="Arial" w:hAnsi="Arial" w:cs="Arial"/>
          <w:sz w:val="24"/>
          <w:szCs w:val="24"/>
        </w:rPr>
        <w:t xml:space="preserve">precisely </w:t>
      </w:r>
      <w:r w:rsidR="00405F13">
        <w:rPr>
          <w:rFonts w:ascii="Arial" w:hAnsi="Arial" w:cs="Arial"/>
          <w:sz w:val="24"/>
          <w:szCs w:val="24"/>
        </w:rPr>
        <w:t xml:space="preserve">what it is. </w:t>
      </w:r>
      <w:r w:rsidR="004122CF">
        <w:rPr>
          <w:rFonts w:ascii="Arial" w:hAnsi="Arial" w:cs="Arial"/>
          <w:sz w:val="24"/>
          <w:szCs w:val="24"/>
        </w:rPr>
        <w:t>Like the word respect, t</w:t>
      </w:r>
      <w:r w:rsidR="00891753">
        <w:rPr>
          <w:rFonts w:ascii="Arial" w:hAnsi="Arial" w:cs="Arial"/>
          <w:sz w:val="24"/>
          <w:szCs w:val="24"/>
        </w:rPr>
        <w:t>here</w:t>
      </w:r>
      <w:r w:rsidR="00914722">
        <w:rPr>
          <w:rFonts w:ascii="Arial" w:hAnsi="Arial" w:cs="Arial"/>
          <w:sz w:val="24"/>
          <w:szCs w:val="24"/>
        </w:rPr>
        <w:t xml:space="preserve"> are </w:t>
      </w:r>
      <w:r w:rsidR="00BA3E52">
        <w:rPr>
          <w:rFonts w:ascii="Arial" w:hAnsi="Arial" w:cs="Arial"/>
          <w:sz w:val="24"/>
          <w:szCs w:val="24"/>
        </w:rPr>
        <w:t>numerous “definitions of culture abound”</w:t>
      </w:r>
      <w:r w:rsidR="004122CF">
        <w:rPr>
          <w:rFonts w:ascii="Arial" w:hAnsi="Arial" w:cs="Arial"/>
          <w:sz w:val="24"/>
          <w:szCs w:val="24"/>
        </w:rPr>
        <w:t xml:space="preserve">, which suggests that there is no clear meaning of the word culture, </w:t>
      </w:r>
      <w:r w:rsidR="005616CF">
        <w:rPr>
          <w:rFonts w:ascii="Arial" w:hAnsi="Arial" w:cs="Arial"/>
          <w:sz w:val="24"/>
          <w:szCs w:val="24"/>
        </w:rPr>
        <w:t>this is something that the study aimed to address</w:t>
      </w:r>
      <w:r w:rsidR="004122CF">
        <w:rPr>
          <w:rFonts w:ascii="Arial" w:hAnsi="Arial" w:cs="Arial"/>
          <w:sz w:val="24"/>
          <w:szCs w:val="24"/>
        </w:rPr>
        <w:t xml:space="preserve"> </w:t>
      </w:r>
      <w:r w:rsidR="00BA3E52">
        <w:rPr>
          <w:rFonts w:ascii="Arial" w:hAnsi="Arial" w:cs="Arial"/>
          <w:sz w:val="24"/>
          <w:szCs w:val="24"/>
        </w:rPr>
        <w:t>(ibid). This said,</w:t>
      </w:r>
      <w:r>
        <w:rPr>
          <w:rFonts w:ascii="Arial" w:hAnsi="Arial" w:cs="Arial"/>
          <w:sz w:val="24"/>
          <w:szCs w:val="24"/>
        </w:rPr>
        <w:t xml:space="preserve"> </w:t>
      </w:r>
      <w:r w:rsidR="00A97A70">
        <w:rPr>
          <w:rFonts w:ascii="Arial" w:hAnsi="Arial" w:cs="Arial"/>
          <w:sz w:val="24"/>
          <w:szCs w:val="24"/>
        </w:rPr>
        <w:t>Armstrong (1998),</w:t>
      </w:r>
      <w:r w:rsidR="0059157E">
        <w:rPr>
          <w:rFonts w:ascii="Arial" w:hAnsi="Arial" w:cs="Arial"/>
          <w:sz w:val="24"/>
          <w:szCs w:val="24"/>
        </w:rPr>
        <w:t xml:space="preserve"> </w:t>
      </w:r>
      <w:r w:rsidR="00A97A70">
        <w:rPr>
          <w:rFonts w:ascii="Arial" w:hAnsi="Arial" w:cs="Arial"/>
          <w:sz w:val="24"/>
          <w:szCs w:val="24"/>
        </w:rPr>
        <w:t>defines “organisational or corporate culture” as being “the pattern of shared beliefs, attitudes, assumptions, norms and values in an organisation</w:t>
      </w:r>
      <w:r w:rsidR="00891753">
        <w:rPr>
          <w:rFonts w:ascii="Arial" w:hAnsi="Arial" w:cs="Arial"/>
          <w:sz w:val="24"/>
          <w:szCs w:val="24"/>
        </w:rPr>
        <w:t>”</w:t>
      </w:r>
      <w:r w:rsidR="00FF620B">
        <w:rPr>
          <w:rFonts w:ascii="Arial" w:hAnsi="Arial" w:cs="Arial"/>
          <w:sz w:val="24"/>
          <w:szCs w:val="24"/>
        </w:rPr>
        <w:t xml:space="preserve">. As such, this </w:t>
      </w:r>
      <w:r w:rsidR="00914722">
        <w:rPr>
          <w:rFonts w:ascii="Arial" w:hAnsi="Arial" w:cs="Arial"/>
          <w:sz w:val="24"/>
          <w:szCs w:val="24"/>
        </w:rPr>
        <w:t xml:space="preserve">is </w:t>
      </w:r>
      <w:r w:rsidR="00891753">
        <w:rPr>
          <w:rFonts w:ascii="Arial" w:hAnsi="Arial" w:cs="Arial"/>
          <w:sz w:val="24"/>
          <w:szCs w:val="24"/>
        </w:rPr>
        <w:t>a micro environmental positional viewpoint</w:t>
      </w:r>
      <w:r w:rsidR="0059157E">
        <w:rPr>
          <w:rFonts w:ascii="Arial" w:hAnsi="Arial" w:cs="Arial"/>
          <w:sz w:val="24"/>
          <w:szCs w:val="24"/>
        </w:rPr>
        <w:t xml:space="preserve"> of culture per se</w:t>
      </w:r>
      <w:r w:rsidR="00FF620B">
        <w:rPr>
          <w:rFonts w:ascii="Arial" w:hAnsi="Arial" w:cs="Arial"/>
          <w:sz w:val="24"/>
          <w:szCs w:val="24"/>
        </w:rPr>
        <w:t>, w</w:t>
      </w:r>
      <w:r w:rsidR="0059157E">
        <w:rPr>
          <w:rFonts w:ascii="Arial" w:hAnsi="Arial" w:cs="Arial"/>
          <w:sz w:val="24"/>
          <w:szCs w:val="24"/>
        </w:rPr>
        <w:t>hich, as Armstrong acknowledges, “</w:t>
      </w:r>
      <w:r w:rsidR="00A97A70">
        <w:rPr>
          <w:rFonts w:ascii="Arial" w:hAnsi="Arial" w:cs="Arial"/>
          <w:sz w:val="24"/>
          <w:szCs w:val="24"/>
        </w:rPr>
        <w:t xml:space="preserve">may not have been articulated but in the absence of direct instructions, shape the way people act and interact and strongly influence the ways in which things get done”. </w:t>
      </w:r>
      <w:r w:rsidR="00686A9E">
        <w:rPr>
          <w:rFonts w:ascii="Arial" w:hAnsi="Arial" w:cs="Arial"/>
          <w:sz w:val="24"/>
          <w:szCs w:val="24"/>
        </w:rPr>
        <w:t xml:space="preserve"> Similarly, Schein (1984), believes organisational culture is the pattern of basic assumptions that a given group has invented</w:t>
      </w:r>
      <w:r w:rsidR="00FF620B">
        <w:rPr>
          <w:rFonts w:ascii="Arial" w:hAnsi="Arial" w:cs="Arial"/>
          <w:sz w:val="24"/>
          <w:szCs w:val="24"/>
        </w:rPr>
        <w:t>”</w:t>
      </w:r>
      <w:r w:rsidR="00686A9E">
        <w:rPr>
          <w:rFonts w:ascii="Arial" w:hAnsi="Arial" w:cs="Arial"/>
          <w:sz w:val="24"/>
          <w:szCs w:val="24"/>
        </w:rPr>
        <w:t>,</w:t>
      </w:r>
      <w:r w:rsidR="00FF620B">
        <w:rPr>
          <w:rFonts w:ascii="Arial" w:hAnsi="Arial" w:cs="Arial"/>
          <w:sz w:val="24"/>
          <w:szCs w:val="24"/>
        </w:rPr>
        <w:t xml:space="preserve"> albeit intentionally or intentionally</w:t>
      </w:r>
      <w:r w:rsidR="009309AB">
        <w:rPr>
          <w:rFonts w:ascii="Arial" w:hAnsi="Arial" w:cs="Arial"/>
          <w:sz w:val="24"/>
          <w:szCs w:val="24"/>
        </w:rPr>
        <w:t>;</w:t>
      </w:r>
      <w:r w:rsidR="00FF620B">
        <w:rPr>
          <w:rFonts w:ascii="Arial" w:hAnsi="Arial" w:cs="Arial"/>
          <w:sz w:val="24"/>
          <w:szCs w:val="24"/>
        </w:rPr>
        <w:t xml:space="preserve"> </w:t>
      </w:r>
      <w:r w:rsidR="006E7524">
        <w:rPr>
          <w:rFonts w:ascii="Arial" w:hAnsi="Arial" w:cs="Arial"/>
          <w:sz w:val="24"/>
          <w:szCs w:val="24"/>
        </w:rPr>
        <w:t>o</w:t>
      </w:r>
      <w:r w:rsidR="00FF620B">
        <w:rPr>
          <w:rFonts w:ascii="Arial" w:hAnsi="Arial" w:cs="Arial"/>
          <w:sz w:val="24"/>
          <w:szCs w:val="24"/>
        </w:rPr>
        <w:t>r</w:t>
      </w:r>
      <w:r w:rsidR="00686A9E">
        <w:rPr>
          <w:rFonts w:ascii="Arial" w:hAnsi="Arial" w:cs="Arial"/>
          <w:sz w:val="24"/>
          <w:szCs w:val="24"/>
        </w:rPr>
        <w:t xml:space="preserve"> </w:t>
      </w:r>
      <w:r w:rsidR="00FF620B">
        <w:rPr>
          <w:rFonts w:ascii="Arial" w:hAnsi="Arial" w:cs="Arial"/>
          <w:sz w:val="24"/>
          <w:szCs w:val="24"/>
        </w:rPr>
        <w:t>“</w:t>
      </w:r>
      <w:r w:rsidR="00686A9E">
        <w:rPr>
          <w:rFonts w:ascii="Arial" w:hAnsi="Arial" w:cs="Arial"/>
          <w:sz w:val="24"/>
          <w:szCs w:val="24"/>
        </w:rPr>
        <w:t>discovered or developed in learning to cope with its problems of external adaptation and internal integration</w:t>
      </w:r>
      <w:r w:rsidR="006E7524">
        <w:rPr>
          <w:rFonts w:ascii="Arial" w:hAnsi="Arial" w:cs="Arial"/>
          <w:sz w:val="24"/>
          <w:szCs w:val="24"/>
        </w:rPr>
        <w:t>”. This suggest</w:t>
      </w:r>
      <w:r w:rsidR="00C93555">
        <w:rPr>
          <w:rFonts w:ascii="Arial" w:hAnsi="Arial" w:cs="Arial"/>
          <w:sz w:val="24"/>
          <w:szCs w:val="24"/>
        </w:rPr>
        <w:t>s a possible cause</w:t>
      </w:r>
      <w:r w:rsidR="006E7524">
        <w:rPr>
          <w:rFonts w:ascii="Arial" w:hAnsi="Arial" w:cs="Arial"/>
          <w:sz w:val="24"/>
          <w:szCs w:val="24"/>
        </w:rPr>
        <w:t xml:space="preserve"> born of macro environmental forces triggered by </w:t>
      </w:r>
      <w:r w:rsidR="00D9543D">
        <w:rPr>
          <w:rFonts w:ascii="Arial" w:hAnsi="Arial" w:cs="Arial"/>
          <w:sz w:val="24"/>
          <w:szCs w:val="24"/>
        </w:rPr>
        <w:t xml:space="preserve">for example, </w:t>
      </w:r>
      <w:r w:rsidR="006E7524">
        <w:rPr>
          <w:rFonts w:ascii="Arial" w:hAnsi="Arial" w:cs="Arial"/>
          <w:sz w:val="24"/>
          <w:szCs w:val="24"/>
        </w:rPr>
        <w:t>political, or social changes</w:t>
      </w:r>
      <w:r w:rsidR="00D9543D">
        <w:rPr>
          <w:rFonts w:ascii="Arial" w:hAnsi="Arial" w:cs="Arial"/>
          <w:sz w:val="24"/>
          <w:szCs w:val="24"/>
        </w:rPr>
        <w:t>. However</w:t>
      </w:r>
      <w:r w:rsidR="00686A9E">
        <w:rPr>
          <w:rFonts w:ascii="Arial" w:hAnsi="Arial" w:cs="Arial"/>
          <w:sz w:val="24"/>
          <w:szCs w:val="24"/>
        </w:rPr>
        <w:t xml:space="preserve">, </w:t>
      </w:r>
      <w:r w:rsidR="00D9543D">
        <w:rPr>
          <w:rFonts w:ascii="Arial" w:hAnsi="Arial" w:cs="Arial"/>
          <w:sz w:val="24"/>
          <w:szCs w:val="24"/>
        </w:rPr>
        <w:t>these resultant patterns of basic assumptions, if as according to Schein (1984) they “have</w:t>
      </w:r>
      <w:r w:rsidR="00686A9E">
        <w:rPr>
          <w:rFonts w:ascii="Arial" w:hAnsi="Arial" w:cs="Arial"/>
          <w:sz w:val="24"/>
          <w:szCs w:val="24"/>
        </w:rPr>
        <w:t xml:space="preserve"> worked well enough to be considered valid</w:t>
      </w:r>
      <w:r w:rsidR="00D9543D">
        <w:rPr>
          <w:rFonts w:ascii="Arial" w:hAnsi="Arial" w:cs="Arial"/>
          <w:sz w:val="24"/>
          <w:szCs w:val="24"/>
        </w:rPr>
        <w:t xml:space="preserve">” then they </w:t>
      </w:r>
      <w:r w:rsidR="0031694B">
        <w:rPr>
          <w:rFonts w:ascii="Arial" w:hAnsi="Arial" w:cs="Arial"/>
          <w:sz w:val="24"/>
          <w:szCs w:val="24"/>
        </w:rPr>
        <w:t xml:space="preserve">are </w:t>
      </w:r>
      <w:r w:rsidR="00D9543D">
        <w:rPr>
          <w:rFonts w:ascii="Arial" w:hAnsi="Arial" w:cs="Arial"/>
          <w:sz w:val="24"/>
          <w:szCs w:val="24"/>
        </w:rPr>
        <w:t xml:space="preserve">worthy “to </w:t>
      </w:r>
      <w:r w:rsidR="00791217">
        <w:rPr>
          <w:rFonts w:ascii="Arial" w:hAnsi="Arial" w:cs="Arial"/>
          <w:sz w:val="24"/>
          <w:szCs w:val="24"/>
        </w:rPr>
        <w:t>be taught to new members”</w:t>
      </w:r>
      <w:r w:rsidR="006A4CB5">
        <w:rPr>
          <w:rFonts w:ascii="Arial" w:hAnsi="Arial" w:cs="Arial"/>
          <w:sz w:val="24"/>
          <w:szCs w:val="24"/>
        </w:rPr>
        <w:t xml:space="preserve"> thus sustaining the culture.</w:t>
      </w:r>
      <w:r w:rsidR="00686A9E">
        <w:rPr>
          <w:rFonts w:ascii="Arial" w:hAnsi="Arial" w:cs="Arial"/>
          <w:sz w:val="24"/>
          <w:szCs w:val="24"/>
        </w:rPr>
        <w:t xml:space="preserve">  </w:t>
      </w:r>
    </w:p>
    <w:p w:rsidR="00E33189" w:rsidRPr="00512EEA" w:rsidRDefault="00E33189" w:rsidP="00E33189">
      <w:pPr>
        <w:spacing w:line="360" w:lineRule="auto"/>
        <w:rPr>
          <w:rFonts w:ascii="Arial" w:hAnsi="Arial" w:cs="Arial"/>
          <w:sz w:val="24"/>
          <w:szCs w:val="24"/>
        </w:rPr>
      </w:pPr>
      <w:r w:rsidRPr="00512EEA">
        <w:rPr>
          <w:rFonts w:ascii="Arial" w:hAnsi="Arial" w:cs="Arial"/>
          <w:sz w:val="24"/>
          <w:szCs w:val="24"/>
        </w:rPr>
        <w:t>Burke Guild (2001)</w:t>
      </w:r>
      <w:r w:rsidR="00775284">
        <w:rPr>
          <w:rFonts w:ascii="Arial" w:hAnsi="Arial" w:cs="Arial"/>
          <w:sz w:val="24"/>
          <w:szCs w:val="24"/>
        </w:rPr>
        <w:t xml:space="preserve"> said,</w:t>
      </w:r>
      <w:r w:rsidRPr="00512EEA">
        <w:rPr>
          <w:rFonts w:ascii="Arial" w:hAnsi="Arial" w:cs="Arial"/>
          <w:sz w:val="24"/>
          <w:szCs w:val="24"/>
        </w:rPr>
        <w:t xml:space="preserve"> “</w:t>
      </w:r>
      <w:r w:rsidR="00775284">
        <w:rPr>
          <w:rFonts w:ascii="Arial" w:hAnsi="Arial" w:cs="Arial"/>
          <w:sz w:val="24"/>
          <w:szCs w:val="24"/>
        </w:rPr>
        <w:t>w</w:t>
      </w:r>
      <w:r w:rsidRPr="00512EEA">
        <w:rPr>
          <w:rFonts w:ascii="Arial" w:hAnsi="Arial" w:cs="Arial"/>
          <w:sz w:val="24"/>
          <w:szCs w:val="24"/>
        </w:rPr>
        <w:t xml:space="preserve">e also know that an individual learner's culture, family background, and socioeconomic level affect his or her learning” and despite research evidence suggesting that not “all learners are the same, educators continue to treat all learners alike while paying lip service to the principle of diversity” (ibid). </w:t>
      </w:r>
    </w:p>
    <w:p w:rsidR="00727F5D" w:rsidRDefault="00727F5D" w:rsidP="0085353D">
      <w:pPr>
        <w:shd w:val="clear" w:color="auto" w:fill="FFFFFF"/>
        <w:spacing w:before="72" w:after="100" w:afterAutospacing="1" w:line="360" w:lineRule="auto"/>
        <w:rPr>
          <w:rFonts w:ascii="Arial" w:hAnsi="Arial" w:cs="Arial"/>
          <w:sz w:val="24"/>
          <w:szCs w:val="24"/>
        </w:rPr>
      </w:pPr>
      <w:r w:rsidRPr="00727F5D">
        <w:rPr>
          <w:rFonts w:ascii="Arial" w:hAnsi="Arial" w:cs="Arial"/>
          <w:sz w:val="24"/>
          <w:szCs w:val="24"/>
        </w:rPr>
        <w:t xml:space="preserve">“Cross-cultural management as a subject has taken its bearings from the existing research canon with a resultant orientation towards the twin themes of the effect of </w:t>
      </w:r>
      <w:r w:rsidRPr="00727F5D">
        <w:rPr>
          <w:rFonts w:ascii="Arial" w:hAnsi="Arial" w:cs="Arial"/>
          <w:sz w:val="24"/>
          <w:szCs w:val="24"/>
        </w:rPr>
        <w:lastRenderedPageBreak/>
        <w:t>culture on organisational actors and a need for cross-cultural sensitivity in interpersonal encounters” (French, 2010).</w:t>
      </w:r>
    </w:p>
    <w:p w:rsidR="00927014" w:rsidRPr="00727F5D" w:rsidRDefault="00E61BCE" w:rsidP="0085353D">
      <w:pPr>
        <w:shd w:val="clear" w:color="auto" w:fill="FFFFFF"/>
        <w:spacing w:before="72" w:after="100" w:afterAutospacing="1" w:line="360" w:lineRule="auto"/>
        <w:rPr>
          <w:rFonts w:ascii="Arial" w:hAnsi="Arial" w:cs="Arial"/>
          <w:sz w:val="24"/>
          <w:szCs w:val="24"/>
        </w:rPr>
      </w:pPr>
      <w:r>
        <w:rPr>
          <w:rFonts w:ascii="Arial" w:hAnsi="Arial" w:cs="Arial"/>
          <w:sz w:val="24"/>
          <w:szCs w:val="24"/>
        </w:rPr>
        <w:t>French (2010),</w:t>
      </w:r>
      <w:r w:rsidR="00820EE4">
        <w:rPr>
          <w:rFonts w:ascii="Arial" w:hAnsi="Arial" w:cs="Arial"/>
          <w:sz w:val="24"/>
          <w:szCs w:val="24"/>
        </w:rPr>
        <w:t xml:space="preserve"> also believes that</w:t>
      </w:r>
      <w:r>
        <w:rPr>
          <w:rFonts w:ascii="Arial" w:hAnsi="Arial" w:cs="Arial"/>
          <w:sz w:val="24"/>
          <w:szCs w:val="24"/>
        </w:rPr>
        <w:t xml:space="preserve"> </w:t>
      </w:r>
      <w:r w:rsidR="00927014">
        <w:rPr>
          <w:rFonts w:ascii="Arial" w:hAnsi="Arial" w:cs="Arial"/>
          <w:sz w:val="24"/>
          <w:szCs w:val="24"/>
        </w:rPr>
        <w:t>“</w:t>
      </w:r>
      <w:r>
        <w:rPr>
          <w:rFonts w:ascii="Arial" w:hAnsi="Arial" w:cs="Arial"/>
          <w:sz w:val="24"/>
          <w:szCs w:val="24"/>
        </w:rPr>
        <w:t>a</w:t>
      </w:r>
      <w:r w:rsidR="00927014">
        <w:rPr>
          <w:rFonts w:ascii="Arial" w:hAnsi="Arial" w:cs="Arial"/>
          <w:sz w:val="24"/>
          <w:szCs w:val="24"/>
        </w:rPr>
        <w:t xml:space="preserve"> meaningful critique of the underlying assumptions of existing cross-cultural theory also ties in with an analysis of changing insights</w:t>
      </w:r>
      <w:r w:rsidR="00820EE4">
        <w:rPr>
          <w:rFonts w:ascii="Arial" w:hAnsi="Arial" w:cs="Arial"/>
          <w:sz w:val="24"/>
          <w:szCs w:val="24"/>
        </w:rPr>
        <w:t xml:space="preserve">, </w:t>
      </w:r>
      <w:r w:rsidR="00927014">
        <w:rPr>
          <w:rFonts w:ascii="Arial" w:hAnsi="Arial" w:cs="Arial"/>
          <w:sz w:val="24"/>
          <w:szCs w:val="24"/>
        </w:rPr>
        <w:t>which have informed some new work in cross-cultural management in the first decade of the twenty-first century</w:t>
      </w:r>
      <w:r w:rsidR="00820EE4">
        <w:rPr>
          <w:rFonts w:ascii="Arial" w:hAnsi="Arial" w:cs="Arial"/>
          <w:sz w:val="24"/>
          <w:szCs w:val="24"/>
        </w:rPr>
        <w:t>,</w:t>
      </w:r>
      <w:r w:rsidR="00927014">
        <w:rPr>
          <w:rFonts w:ascii="Arial" w:hAnsi="Arial" w:cs="Arial"/>
          <w:sz w:val="24"/>
          <w:szCs w:val="24"/>
        </w:rPr>
        <w:t>”</w:t>
      </w:r>
      <w:r>
        <w:rPr>
          <w:rFonts w:ascii="Arial" w:hAnsi="Arial" w:cs="Arial"/>
          <w:sz w:val="24"/>
          <w:szCs w:val="24"/>
        </w:rPr>
        <w:t xml:space="preserve"> thus suggesting greater awareness of culture yield</w:t>
      </w:r>
      <w:r w:rsidR="004C0CC7">
        <w:rPr>
          <w:rFonts w:ascii="Arial" w:hAnsi="Arial" w:cs="Arial"/>
          <w:sz w:val="24"/>
          <w:szCs w:val="24"/>
        </w:rPr>
        <w:t>s</w:t>
      </w:r>
      <w:r>
        <w:rPr>
          <w:rFonts w:ascii="Arial" w:hAnsi="Arial" w:cs="Arial"/>
          <w:sz w:val="24"/>
          <w:szCs w:val="24"/>
        </w:rPr>
        <w:t xml:space="preserve"> benefits.</w:t>
      </w:r>
      <w:r w:rsidR="00927014">
        <w:rPr>
          <w:rFonts w:ascii="Arial" w:hAnsi="Arial" w:cs="Arial"/>
          <w:sz w:val="24"/>
          <w:szCs w:val="24"/>
        </w:rPr>
        <w:t xml:space="preserve">  </w:t>
      </w:r>
    </w:p>
    <w:p w:rsidR="0085353D" w:rsidRPr="00512EEA" w:rsidRDefault="0085353D" w:rsidP="0085353D">
      <w:pPr>
        <w:shd w:val="clear" w:color="auto" w:fill="FFFFFF"/>
        <w:spacing w:before="72" w:after="100" w:afterAutospacing="1" w:line="360" w:lineRule="auto"/>
        <w:rPr>
          <w:rFonts w:ascii="Arial" w:hAnsi="Arial" w:cs="Arial"/>
          <w:sz w:val="24"/>
          <w:szCs w:val="24"/>
        </w:rPr>
      </w:pPr>
      <w:r w:rsidRPr="00512EEA">
        <w:rPr>
          <w:rFonts w:ascii="Arial" w:hAnsi="Arial" w:cs="Arial"/>
          <w:sz w:val="24"/>
          <w:szCs w:val="24"/>
        </w:rPr>
        <w:t xml:space="preserve">Li and Fischer (2006) who conducted studies “both within and across cultures”; </w:t>
      </w:r>
      <w:r w:rsidR="004C0CC7">
        <w:rPr>
          <w:rFonts w:ascii="Arial" w:hAnsi="Arial" w:cs="Arial"/>
          <w:sz w:val="24"/>
          <w:szCs w:val="24"/>
        </w:rPr>
        <w:t xml:space="preserve">discussed another facet of cross-cultural learning when they </w:t>
      </w:r>
      <w:r w:rsidRPr="00512EEA">
        <w:rPr>
          <w:rFonts w:ascii="Arial" w:hAnsi="Arial" w:cs="Arial"/>
          <w:sz w:val="24"/>
          <w:szCs w:val="24"/>
        </w:rPr>
        <w:t>assert</w:t>
      </w:r>
      <w:r w:rsidR="004C0CC7">
        <w:rPr>
          <w:rFonts w:ascii="Arial" w:hAnsi="Arial" w:cs="Arial"/>
          <w:sz w:val="24"/>
          <w:szCs w:val="24"/>
        </w:rPr>
        <w:t>ed</w:t>
      </w:r>
      <w:r w:rsidRPr="00512EEA">
        <w:rPr>
          <w:rFonts w:ascii="Arial" w:hAnsi="Arial" w:cs="Arial"/>
          <w:sz w:val="24"/>
          <w:szCs w:val="24"/>
        </w:rPr>
        <w:t xml:space="preserve"> that “the last decade has witnessed a growing interest in self-conscious emotions, enriched from many researchers studying people from diverse cultural backgrounds”.  </w:t>
      </w:r>
      <w:r w:rsidR="004C0CC7">
        <w:rPr>
          <w:rFonts w:ascii="Arial" w:hAnsi="Arial" w:cs="Arial"/>
          <w:sz w:val="24"/>
          <w:szCs w:val="24"/>
        </w:rPr>
        <w:t>On a similar note,</w:t>
      </w:r>
      <w:r w:rsidR="00AE3D03">
        <w:rPr>
          <w:rFonts w:ascii="Arial" w:hAnsi="Arial" w:cs="Arial"/>
          <w:sz w:val="24"/>
          <w:szCs w:val="24"/>
        </w:rPr>
        <w:t xml:space="preserve"> </w:t>
      </w:r>
      <w:r w:rsidRPr="00512EEA">
        <w:rPr>
          <w:rFonts w:ascii="Arial" w:hAnsi="Arial" w:cs="Arial"/>
          <w:sz w:val="24"/>
          <w:szCs w:val="24"/>
        </w:rPr>
        <w:t xml:space="preserve">Tangney (2002) emphasized that “positive self-conscious emotions may be viewed as part of the emerging field of positive psychology”.  This supports the relevance and timing </w:t>
      </w:r>
      <w:r w:rsidR="006A4CB5">
        <w:rPr>
          <w:rFonts w:ascii="Arial" w:hAnsi="Arial" w:cs="Arial"/>
          <w:sz w:val="24"/>
          <w:szCs w:val="24"/>
        </w:rPr>
        <w:t>of the study that</w:t>
      </w:r>
      <w:r w:rsidRPr="00512EEA">
        <w:rPr>
          <w:rFonts w:ascii="Arial" w:hAnsi="Arial" w:cs="Arial"/>
          <w:sz w:val="24"/>
          <w:szCs w:val="24"/>
        </w:rPr>
        <w:t xml:space="preserve"> explores the manifestation of respect </w:t>
      </w:r>
      <w:r w:rsidR="005661B6">
        <w:rPr>
          <w:rFonts w:ascii="Arial" w:hAnsi="Arial" w:cs="Arial"/>
          <w:sz w:val="24"/>
          <w:szCs w:val="24"/>
        </w:rPr>
        <w:t xml:space="preserve">from the perspective of culturally diverse business learners in the classroom as </w:t>
      </w:r>
      <w:r w:rsidR="00E159BD">
        <w:rPr>
          <w:rFonts w:ascii="Arial" w:hAnsi="Arial" w:cs="Arial"/>
          <w:sz w:val="24"/>
          <w:szCs w:val="24"/>
        </w:rPr>
        <w:t xml:space="preserve">future </w:t>
      </w:r>
      <w:r w:rsidR="00261CBB">
        <w:rPr>
          <w:rFonts w:ascii="Arial" w:hAnsi="Arial" w:cs="Arial"/>
          <w:sz w:val="24"/>
          <w:szCs w:val="24"/>
        </w:rPr>
        <w:t xml:space="preserve">leaders and </w:t>
      </w:r>
      <w:r w:rsidR="00E159BD">
        <w:rPr>
          <w:rFonts w:ascii="Arial" w:hAnsi="Arial" w:cs="Arial"/>
          <w:sz w:val="24"/>
          <w:szCs w:val="24"/>
        </w:rPr>
        <w:t>policy makers</w:t>
      </w:r>
      <w:r w:rsidR="005661B6">
        <w:rPr>
          <w:rFonts w:ascii="Arial" w:hAnsi="Arial" w:cs="Arial"/>
          <w:sz w:val="24"/>
          <w:szCs w:val="24"/>
        </w:rPr>
        <w:t>.</w:t>
      </w:r>
      <w:r w:rsidRPr="00512EEA">
        <w:rPr>
          <w:rFonts w:ascii="Arial" w:hAnsi="Arial" w:cs="Arial"/>
          <w:sz w:val="24"/>
          <w:szCs w:val="24"/>
        </w:rPr>
        <w:t xml:space="preserve"> </w:t>
      </w:r>
    </w:p>
    <w:p w:rsidR="00937A20" w:rsidRPr="00512EEA" w:rsidRDefault="00937A20" w:rsidP="00937A20">
      <w:pPr>
        <w:spacing w:line="360" w:lineRule="auto"/>
        <w:rPr>
          <w:rFonts w:ascii="Arial" w:hAnsi="Arial" w:cs="Arial"/>
          <w:bCs/>
          <w:sz w:val="24"/>
          <w:szCs w:val="24"/>
        </w:rPr>
      </w:pPr>
      <w:r w:rsidRPr="00512EEA">
        <w:rPr>
          <w:rFonts w:ascii="Arial" w:hAnsi="Arial" w:cs="Arial"/>
          <w:bCs/>
          <w:sz w:val="24"/>
          <w:szCs w:val="24"/>
        </w:rPr>
        <w:t>Barreto and Ellemers</w:t>
      </w:r>
      <w:r w:rsidR="000F1F98">
        <w:rPr>
          <w:rFonts w:ascii="Arial" w:hAnsi="Arial" w:cs="Arial"/>
          <w:bCs/>
          <w:sz w:val="24"/>
          <w:szCs w:val="24"/>
        </w:rPr>
        <w:t xml:space="preserve"> </w:t>
      </w:r>
      <w:r w:rsidR="000F1F98" w:rsidRPr="00512EEA">
        <w:rPr>
          <w:rFonts w:ascii="Arial" w:hAnsi="Arial" w:cs="Arial"/>
          <w:bCs/>
          <w:sz w:val="24"/>
          <w:szCs w:val="24"/>
        </w:rPr>
        <w:t>(200</w:t>
      </w:r>
      <w:r w:rsidR="000F1F98">
        <w:rPr>
          <w:rFonts w:ascii="Arial" w:hAnsi="Arial" w:cs="Arial"/>
          <w:bCs/>
          <w:sz w:val="24"/>
          <w:szCs w:val="24"/>
        </w:rPr>
        <w:t>2</w:t>
      </w:r>
      <w:r w:rsidR="000F1F98" w:rsidRPr="00512EEA">
        <w:rPr>
          <w:rFonts w:ascii="Arial" w:hAnsi="Arial" w:cs="Arial"/>
          <w:bCs/>
          <w:sz w:val="24"/>
          <w:szCs w:val="24"/>
        </w:rPr>
        <w:t>)</w:t>
      </w:r>
      <w:r w:rsidRPr="00512EEA">
        <w:rPr>
          <w:rFonts w:ascii="Arial" w:hAnsi="Arial" w:cs="Arial"/>
          <w:bCs/>
          <w:sz w:val="24"/>
          <w:szCs w:val="24"/>
        </w:rPr>
        <w:t xml:space="preserve"> in their paper </w:t>
      </w:r>
      <w:r w:rsidR="004C0CC7">
        <w:rPr>
          <w:rFonts w:ascii="Arial" w:hAnsi="Arial" w:cs="Arial"/>
          <w:bCs/>
          <w:sz w:val="24"/>
          <w:szCs w:val="24"/>
        </w:rPr>
        <w:t>d</w:t>
      </w:r>
      <w:r w:rsidRPr="00512EEA">
        <w:rPr>
          <w:rFonts w:ascii="Arial" w:hAnsi="Arial" w:cs="Arial"/>
          <w:bCs/>
          <w:sz w:val="24"/>
          <w:szCs w:val="24"/>
        </w:rPr>
        <w:t>iscusse</w:t>
      </w:r>
      <w:r w:rsidR="004C0CC7">
        <w:rPr>
          <w:rFonts w:ascii="Arial" w:hAnsi="Arial" w:cs="Arial"/>
          <w:bCs/>
          <w:sz w:val="24"/>
          <w:szCs w:val="24"/>
        </w:rPr>
        <w:t>d</w:t>
      </w:r>
      <w:r w:rsidRPr="00512EEA">
        <w:rPr>
          <w:rFonts w:ascii="Arial" w:hAnsi="Arial" w:cs="Arial"/>
          <w:bCs/>
          <w:sz w:val="24"/>
          <w:szCs w:val="24"/>
        </w:rPr>
        <w:t xml:space="preserve"> the discrepancy between an individuals choice of identity and how others tend to categorise them, acknowledge that “the crucial factor facilitating acceptance is not group distinctiveness but respect for one’s choice of identity</w:t>
      </w:r>
      <w:r w:rsidR="004C0CC7">
        <w:rPr>
          <w:rFonts w:ascii="Arial" w:hAnsi="Arial" w:cs="Arial"/>
          <w:bCs/>
          <w:sz w:val="24"/>
          <w:szCs w:val="24"/>
        </w:rPr>
        <w:t>”.</w:t>
      </w:r>
      <w:r w:rsidRPr="00512EEA">
        <w:rPr>
          <w:rFonts w:ascii="Arial" w:hAnsi="Arial" w:cs="Arial"/>
          <w:bCs/>
          <w:sz w:val="24"/>
          <w:szCs w:val="24"/>
        </w:rPr>
        <w:t xml:space="preserve"> </w:t>
      </w:r>
    </w:p>
    <w:p w:rsidR="00FE20CF" w:rsidRDefault="00E42FD3" w:rsidP="00E42FD3">
      <w:pPr>
        <w:spacing w:line="360" w:lineRule="auto"/>
        <w:rPr>
          <w:rFonts w:ascii="Arial" w:hAnsi="Arial" w:cs="Arial"/>
          <w:bCs/>
          <w:sz w:val="24"/>
          <w:szCs w:val="24"/>
        </w:rPr>
      </w:pPr>
      <w:r w:rsidRPr="00512EEA">
        <w:rPr>
          <w:rFonts w:ascii="Arial" w:hAnsi="Arial" w:cs="Arial"/>
          <w:bCs/>
          <w:sz w:val="24"/>
          <w:szCs w:val="24"/>
        </w:rPr>
        <w:t>Li and Fischer (2006) state that “other than this common feeling of respect, westerners show a somewhat different kind of respect for people they admire, appreciate, revere, and/or hold in awe. This feeling of respect can be seen when fans meet a rock star</w:t>
      </w:r>
      <w:r w:rsidR="001C6D68">
        <w:rPr>
          <w:rFonts w:ascii="Arial" w:hAnsi="Arial" w:cs="Arial"/>
          <w:bCs/>
          <w:sz w:val="24"/>
          <w:szCs w:val="24"/>
        </w:rPr>
        <w:t>” for instance.</w:t>
      </w:r>
      <w:r w:rsidRPr="00512EEA">
        <w:rPr>
          <w:rFonts w:ascii="Arial" w:hAnsi="Arial" w:cs="Arial"/>
          <w:bCs/>
          <w:sz w:val="24"/>
          <w:szCs w:val="24"/>
        </w:rPr>
        <w:t xml:space="preserve"> </w:t>
      </w:r>
      <w:r w:rsidR="001C6D68">
        <w:rPr>
          <w:rFonts w:ascii="Arial" w:hAnsi="Arial" w:cs="Arial"/>
          <w:bCs/>
          <w:sz w:val="24"/>
          <w:szCs w:val="24"/>
        </w:rPr>
        <w:t>“</w:t>
      </w:r>
      <w:r w:rsidRPr="00512EEA">
        <w:rPr>
          <w:rFonts w:ascii="Arial" w:hAnsi="Arial" w:cs="Arial"/>
          <w:bCs/>
          <w:sz w:val="24"/>
          <w:szCs w:val="24"/>
        </w:rPr>
        <w:t>This kind of respect is not rights-based but personally generated and expressed”</w:t>
      </w:r>
      <w:r w:rsidR="001C6D68">
        <w:rPr>
          <w:rFonts w:ascii="Arial" w:hAnsi="Arial" w:cs="Arial"/>
          <w:bCs/>
          <w:sz w:val="24"/>
          <w:szCs w:val="24"/>
        </w:rPr>
        <w:t>.</w:t>
      </w:r>
    </w:p>
    <w:p w:rsidR="00BE6D5F" w:rsidRDefault="000B3B1D" w:rsidP="00851321">
      <w:pPr>
        <w:autoSpaceDE w:val="0"/>
        <w:autoSpaceDN w:val="0"/>
        <w:adjustRightInd w:val="0"/>
        <w:spacing w:line="360" w:lineRule="auto"/>
        <w:rPr>
          <w:rFonts w:ascii="Arial" w:hAnsi="Arial" w:cs="Arial"/>
          <w:sz w:val="24"/>
          <w:szCs w:val="24"/>
          <w:lang w:val="en-US" w:eastAsia="en-US"/>
        </w:rPr>
      </w:pPr>
      <w:r w:rsidRPr="00A800DF">
        <w:rPr>
          <w:rFonts w:ascii="Arial" w:hAnsi="Arial" w:cs="Arial"/>
          <w:sz w:val="24"/>
          <w:szCs w:val="24"/>
          <w:lang w:val="en-US" w:eastAsia="en-US"/>
        </w:rPr>
        <w:t xml:space="preserve">Haydon </w:t>
      </w:r>
      <w:r w:rsidR="00F12704" w:rsidRPr="00A800DF">
        <w:rPr>
          <w:rFonts w:ascii="Arial" w:hAnsi="Arial" w:cs="Arial"/>
          <w:sz w:val="24"/>
          <w:szCs w:val="24"/>
          <w:lang w:val="en-US" w:eastAsia="en-US"/>
        </w:rPr>
        <w:t>(</w:t>
      </w:r>
      <w:r w:rsidRPr="00A800DF">
        <w:rPr>
          <w:rFonts w:ascii="Arial" w:hAnsi="Arial" w:cs="Arial"/>
          <w:sz w:val="24"/>
          <w:szCs w:val="24"/>
          <w:lang w:val="en-US" w:eastAsia="en-US"/>
        </w:rPr>
        <w:t>2006</w:t>
      </w:r>
      <w:r w:rsidR="00F12704" w:rsidRPr="00A800DF">
        <w:rPr>
          <w:rFonts w:ascii="Arial" w:hAnsi="Arial" w:cs="Arial"/>
          <w:sz w:val="24"/>
          <w:szCs w:val="24"/>
          <w:lang w:val="en-US" w:eastAsia="en-US"/>
        </w:rPr>
        <w:t>) argue</w:t>
      </w:r>
      <w:r w:rsidR="009F1308">
        <w:rPr>
          <w:rFonts w:ascii="Arial" w:hAnsi="Arial" w:cs="Arial"/>
          <w:sz w:val="24"/>
          <w:szCs w:val="24"/>
          <w:lang w:val="en-US" w:eastAsia="en-US"/>
        </w:rPr>
        <w:t>d</w:t>
      </w:r>
      <w:r w:rsidR="00F12704" w:rsidRPr="00A800DF">
        <w:rPr>
          <w:rFonts w:ascii="Arial" w:hAnsi="Arial" w:cs="Arial"/>
          <w:sz w:val="24"/>
          <w:szCs w:val="24"/>
          <w:lang w:val="en-US" w:eastAsia="en-US"/>
        </w:rPr>
        <w:t xml:space="preserve"> that while</w:t>
      </w:r>
      <w:r w:rsidR="009F1308">
        <w:rPr>
          <w:rFonts w:ascii="Arial" w:hAnsi="Arial" w:cs="Arial"/>
          <w:sz w:val="24"/>
          <w:szCs w:val="24"/>
          <w:lang w:val="en-US" w:eastAsia="en-US"/>
        </w:rPr>
        <w:t>”</w:t>
      </w:r>
      <w:r w:rsidR="00F12704" w:rsidRPr="00A800DF">
        <w:rPr>
          <w:rFonts w:ascii="Arial" w:hAnsi="Arial" w:cs="Arial"/>
          <w:sz w:val="24"/>
          <w:szCs w:val="24"/>
          <w:lang w:val="en-US" w:eastAsia="en-US"/>
        </w:rPr>
        <w:t xml:space="preserve"> understanding a person’s cultural background is necessary to respecting the person </w:t>
      </w:r>
      <w:r w:rsidR="00F12704" w:rsidRPr="00FE20CF">
        <w:rPr>
          <w:rFonts w:ascii="Arial" w:hAnsi="Arial" w:cs="Arial"/>
          <w:sz w:val="24"/>
          <w:szCs w:val="24"/>
          <w:lang w:val="en-US" w:eastAsia="en-US"/>
        </w:rPr>
        <w:t>t</w:t>
      </w:r>
      <w:r w:rsidR="00F12704" w:rsidRPr="00A800DF">
        <w:rPr>
          <w:rFonts w:ascii="Arial" w:hAnsi="Arial" w:cs="Arial"/>
          <w:sz w:val="24"/>
          <w:szCs w:val="24"/>
          <w:lang w:val="en-US" w:eastAsia="en-US"/>
        </w:rPr>
        <w:t>here are two further connections between respect and culture. First, respect itself is in part a cultural phenomenon. Secondly, there is a case for saying that persons should respect not only other persons but cultures as such</w:t>
      </w:r>
      <w:r w:rsidR="00400022">
        <w:rPr>
          <w:rFonts w:ascii="Arial" w:hAnsi="Arial" w:cs="Arial"/>
          <w:sz w:val="24"/>
          <w:szCs w:val="24"/>
          <w:lang w:val="en-US" w:eastAsia="en-US"/>
        </w:rPr>
        <w:t>”</w:t>
      </w:r>
      <w:r w:rsidR="00F12704" w:rsidRPr="00A800DF">
        <w:rPr>
          <w:rFonts w:ascii="Arial" w:hAnsi="Arial" w:cs="Arial"/>
          <w:sz w:val="24"/>
          <w:szCs w:val="24"/>
          <w:lang w:val="en-US" w:eastAsia="en-US"/>
        </w:rPr>
        <w:t>.</w:t>
      </w:r>
      <w:r w:rsidR="00400022">
        <w:rPr>
          <w:rFonts w:ascii="Arial" w:hAnsi="Arial" w:cs="Arial"/>
          <w:sz w:val="24"/>
          <w:szCs w:val="24"/>
          <w:lang w:val="en-US" w:eastAsia="en-US"/>
        </w:rPr>
        <w:t xml:space="preserve"> Haydon </w:t>
      </w:r>
      <w:r w:rsidR="009F1308">
        <w:rPr>
          <w:rFonts w:ascii="Arial" w:hAnsi="Arial" w:cs="Arial"/>
          <w:sz w:val="24"/>
          <w:szCs w:val="24"/>
          <w:lang w:val="en-US" w:eastAsia="en-US"/>
        </w:rPr>
        <w:t xml:space="preserve">(ibid) </w:t>
      </w:r>
      <w:r w:rsidR="00400022">
        <w:rPr>
          <w:rFonts w:ascii="Arial" w:hAnsi="Arial" w:cs="Arial"/>
          <w:sz w:val="24"/>
          <w:szCs w:val="24"/>
          <w:lang w:val="en-US" w:eastAsia="en-US"/>
        </w:rPr>
        <w:t>notes, “i</w:t>
      </w:r>
      <w:r w:rsidR="00F12704" w:rsidRPr="00A800DF">
        <w:rPr>
          <w:rFonts w:ascii="Arial" w:hAnsi="Arial" w:cs="Arial"/>
          <w:sz w:val="24"/>
          <w:szCs w:val="24"/>
          <w:lang w:val="en-US" w:eastAsia="en-US"/>
        </w:rPr>
        <w:t xml:space="preserve">t is argued that this case is flawed in its </w:t>
      </w:r>
      <w:r w:rsidR="00F12704" w:rsidRPr="00A800DF">
        <w:rPr>
          <w:rFonts w:ascii="Arial" w:hAnsi="Arial" w:cs="Arial"/>
          <w:sz w:val="24"/>
          <w:szCs w:val="24"/>
          <w:lang w:val="en-US" w:eastAsia="en-US"/>
        </w:rPr>
        <w:lastRenderedPageBreak/>
        <w:t>presupposition that distinct cultures can be identified. What is needed, rather, is respect for human cultural contexts in all their diversity</w:t>
      </w:r>
      <w:r w:rsidR="008B576D">
        <w:rPr>
          <w:rFonts w:ascii="Arial" w:hAnsi="Arial" w:cs="Arial"/>
          <w:sz w:val="24"/>
          <w:szCs w:val="24"/>
          <w:lang w:val="en-US" w:eastAsia="en-US"/>
        </w:rPr>
        <w:t>”</w:t>
      </w:r>
      <w:r w:rsidR="00F12704" w:rsidRPr="00A800DF">
        <w:rPr>
          <w:rFonts w:ascii="Arial" w:hAnsi="Arial" w:cs="Arial"/>
          <w:sz w:val="24"/>
          <w:szCs w:val="24"/>
          <w:lang w:val="en-US" w:eastAsia="en-US"/>
        </w:rPr>
        <w:t>.</w:t>
      </w:r>
    </w:p>
    <w:p w:rsidR="0085353D" w:rsidRDefault="00BE6D5F" w:rsidP="00165BBE">
      <w:pPr>
        <w:autoSpaceDE w:val="0"/>
        <w:autoSpaceDN w:val="0"/>
        <w:adjustRightInd w:val="0"/>
        <w:spacing w:line="360" w:lineRule="auto"/>
        <w:rPr>
          <w:rFonts w:ascii="Arial" w:hAnsi="Arial" w:cs="Arial"/>
          <w:sz w:val="24"/>
          <w:szCs w:val="24"/>
          <w:lang w:val="en-US" w:eastAsia="en-US"/>
        </w:rPr>
      </w:pPr>
      <w:r>
        <w:rPr>
          <w:rFonts w:ascii="Arial" w:hAnsi="Arial" w:cs="Arial"/>
          <w:sz w:val="24"/>
          <w:szCs w:val="24"/>
          <w:lang w:val="en-US" w:eastAsia="en-US"/>
        </w:rPr>
        <w:t xml:space="preserve">Armstrong (2007) </w:t>
      </w:r>
      <w:r w:rsidR="0012628B">
        <w:rPr>
          <w:rFonts w:ascii="Arial" w:hAnsi="Arial" w:cs="Arial"/>
          <w:sz w:val="24"/>
          <w:szCs w:val="24"/>
          <w:lang w:val="en-US" w:eastAsia="en-US"/>
        </w:rPr>
        <w:t>intimate</w:t>
      </w:r>
      <w:r w:rsidR="00866194">
        <w:rPr>
          <w:rFonts w:ascii="Arial" w:hAnsi="Arial" w:cs="Arial"/>
          <w:sz w:val="24"/>
          <w:szCs w:val="24"/>
          <w:lang w:val="en-US" w:eastAsia="en-US"/>
        </w:rPr>
        <w:t>d</w:t>
      </w:r>
      <w:r w:rsidR="0012628B">
        <w:rPr>
          <w:rFonts w:ascii="Arial" w:hAnsi="Arial" w:cs="Arial"/>
          <w:sz w:val="24"/>
          <w:szCs w:val="24"/>
          <w:lang w:val="en-US" w:eastAsia="en-US"/>
        </w:rPr>
        <w:t xml:space="preserve"> that in order to </w:t>
      </w:r>
      <w:r w:rsidR="00290722">
        <w:rPr>
          <w:rFonts w:ascii="Arial" w:hAnsi="Arial" w:cs="Arial"/>
          <w:sz w:val="24"/>
          <w:szCs w:val="24"/>
          <w:lang w:val="en-US" w:eastAsia="en-US"/>
        </w:rPr>
        <w:t>create</w:t>
      </w:r>
      <w:r w:rsidR="0012628B">
        <w:rPr>
          <w:rFonts w:ascii="Arial" w:hAnsi="Arial" w:cs="Arial"/>
          <w:sz w:val="24"/>
          <w:szCs w:val="24"/>
          <w:lang w:val="en-US" w:eastAsia="en-US"/>
        </w:rPr>
        <w:t xml:space="preserve"> a suitable organi</w:t>
      </w:r>
      <w:r w:rsidR="00290722">
        <w:rPr>
          <w:rFonts w:ascii="Arial" w:hAnsi="Arial" w:cs="Arial"/>
          <w:sz w:val="24"/>
          <w:szCs w:val="24"/>
          <w:lang w:val="en-US" w:eastAsia="en-US"/>
        </w:rPr>
        <w:t>s</w:t>
      </w:r>
      <w:r w:rsidR="0012628B">
        <w:rPr>
          <w:rFonts w:ascii="Arial" w:hAnsi="Arial" w:cs="Arial"/>
          <w:sz w:val="24"/>
          <w:szCs w:val="24"/>
          <w:lang w:val="en-US" w:eastAsia="en-US"/>
        </w:rPr>
        <w:t>ational culture, it is important to recogni</w:t>
      </w:r>
      <w:r w:rsidR="00290722">
        <w:rPr>
          <w:rFonts w:ascii="Arial" w:hAnsi="Arial" w:cs="Arial"/>
          <w:sz w:val="24"/>
          <w:szCs w:val="24"/>
          <w:lang w:val="en-US" w:eastAsia="en-US"/>
        </w:rPr>
        <w:t>s</w:t>
      </w:r>
      <w:r w:rsidR="0012628B">
        <w:rPr>
          <w:rFonts w:ascii="Arial" w:hAnsi="Arial" w:cs="Arial"/>
          <w:sz w:val="24"/>
          <w:szCs w:val="24"/>
          <w:lang w:val="en-US" w:eastAsia="en-US"/>
        </w:rPr>
        <w:t xml:space="preserve">e </w:t>
      </w:r>
      <w:r w:rsidR="00290722">
        <w:rPr>
          <w:rFonts w:ascii="Arial" w:hAnsi="Arial" w:cs="Arial"/>
          <w:sz w:val="24"/>
          <w:szCs w:val="24"/>
          <w:lang w:val="en-US" w:eastAsia="en-US"/>
        </w:rPr>
        <w:t xml:space="preserve">that </w:t>
      </w:r>
      <w:r w:rsidR="0012628B">
        <w:rPr>
          <w:rFonts w:ascii="Arial" w:hAnsi="Arial" w:cs="Arial"/>
          <w:sz w:val="24"/>
          <w:szCs w:val="24"/>
          <w:lang w:val="en-US" w:eastAsia="en-US"/>
        </w:rPr>
        <w:t>the</w:t>
      </w:r>
      <w:r w:rsidR="00290722">
        <w:rPr>
          <w:rFonts w:ascii="Arial" w:hAnsi="Arial" w:cs="Arial"/>
          <w:sz w:val="24"/>
          <w:szCs w:val="24"/>
          <w:lang w:val="en-US" w:eastAsia="en-US"/>
        </w:rPr>
        <w:t>re are</w:t>
      </w:r>
      <w:r w:rsidR="0012628B">
        <w:rPr>
          <w:rFonts w:ascii="Arial" w:hAnsi="Arial" w:cs="Arial"/>
          <w:sz w:val="24"/>
          <w:szCs w:val="24"/>
          <w:lang w:val="en-US" w:eastAsia="en-US"/>
        </w:rPr>
        <w:t xml:space="preserve"> four </w:t>
      </w:r>
      <w:r w:rsidR="00290722">
        <w:rPr>
          <w:rFonts w:ascii="Arial" w:hAnsi="Arial" w:cs="Arial"/>
          <w:sz w:val="24"/>
          <w:szCs w:val="24"/>
          <w:lang w:val="en-US" w:eastAsia="en-US"/>
        </w:rPr>
        <w:t xml:space="preserve">developmental </w:t>
      </w:r>
      <w:r w:rsidR="0012628B">
        <w:rPr>
          <w:rFonts w:ascii="Arial" w:hAnsi="Arial" w:cs="Arial"/>
          <w:sz w:val="24"/>
          <w:szCs w:val="24"/>
          <w:lang w:val="en-US" w:eastAsia="en-US"/>
        </w:rPr>
        <w:t xml:space="preserve">stages. The first </w:t>
      </w:r>
      <w:r w:rsidR="00290722">
        <w:rPr>
          <w:rFonts w:ascii="Arial" w:hAnsi="Arial" w:cs="Arial"/>
          <w:sz w:val="24"/>
          <w:szCs w:val="24"/>
          <w:lang w:val="en-US" w:eastAsia="en-US"/>
        </w:rPr>
        <w:t>acknowledges that culture is formed by the organisations’ leaders</w:t>
      </w:r>
      <w:r w:rsidR="00167724">
        <w:rPr>
          <w:rFonts w:ascii="Arial" w:hAnsi="Arial" w:cs="Arial"/>
          <w:sz w:val="24"/>
          <w:szCs w:val="24"/>
          <w:lang w:val="en-US" w:eastAsia="en-US"/>
        </w:rPr>
        <w:t>.” The sec</w:t>
      </w:r>
      <w:r w:rsidR="00290722">
        <w:rPr>
          <w:rFonts w:ascii="Arial" w:hAnsi="Arial" w:cs="Arial"/>
          <w:sz w:val="24"/>
          <w:szCs w:val="24"/>
          <w:lang w:val="en-US" w:eastAsia="en-US"/>
        </w:rPr>
        <w:t>ond</w:t>
      </w:r>
      <w:r w:rsidR="00167724">
        <w:rPr>
          <w:rFonts w:ascii="Arial" w:hAnsi="Arial" w:cs="Arial"/>
          <w:sz w:val="24"/>
          <w:szCs w:val="24"/>
          <w:lang w:val="en-US" w:eastAsia="en-US"/>
        </w:rPr>
        <w:t xml:space="preserve"> developmental stage </w:t>
      </w:r>
      <w:r w:rsidR="00866194">
        <w:rPr>
          <w:rFonts w:ascii="Arial" w:hAnsi="Arial" w:cs="Arial"/>
          <w:sz w:val="24"/>
          <w:szCs w:val="24"/>
          <w:lang w:val="en-US" w:eastAsia="en-US"/>
        </w:rPr>
        <w:t>“</w:t>
      </w:r>
      <w:r w:rsidR="00290722">
        <w:rPr>
          <w:rFonts w:ascii="Arial" w:hAnsi="Arial" w:cs="Arial"/>
          <w:sz w:val="24"/>
          <w:szCs w:val="24"/>
          <w:lang w:val="en-US" w:eastAsia="en-US"/>
        </w:rPr>
        <w:t>is based on critical incidences</w:t>
      </w:r>
      <w:r w:rsidR="00167724">
        <w:rPr>
          <w:rFonts w:ascii="Arial" w:hAnsi="Arial" w:cs="Arial"/>
          <w:sz w:val="24"/>
          <w:szCs w:val="24"/>
          <w:lang w:val="en-US" w:eastAsia="en-US"/>
        </w:rPr>
        <w:t>” learnt from experience. “</w:t>
      </w:r>
      <w:r w:rsidR="00290722">
        <w:rPr>
          <w:rFonts w:ascii="Arial" w:hAnsi="Arial" w:cs="Arial"/>
          <w:sz w:val="24"/>
          <w:szCs w:val="24"/>
          <w:lang w:val="en-US" w:eastAsia="en-US"/>
        </w:rPr>
        <w:t>Thirdly</w:t>
      </w:r>
      <w:r w:rsidR="000A3822">
        <w:rPr>
          <w:rFonts w:ascii="Arial" w:hAnsi="Arial" w:cs="Arial"/>
          <w:sz w:val="24"/>
          <w:szCs w:val="24"/>
          <w:lang w:val="en-US" w:eastAsia="en-US"/>
        </w:rPr>
        <w:t xml:space="preserve"> the</w:t>
      </w:r>
      <w:r w:rsidR="00290722">
        <w:rPr>
          <w:rFonts w:ascii="Arial" w:hAnsi="Arial" w:cs="Arial"/>
          <w:sz w:val="24"/>
          <w:szCs w:val="24"/>
          <w:lang w:val="en-US" w:eastAsia="en-US"/>
        </w:rPr>
        <w:t xml:space="preserve"> purpose is to maintain effective employee working relationships; </w:t>
      </w:r>
      <w:r w:rsidR="000A3822">
        <w:rPr>
          <w:rFonts w:ascii="Arial" w:hAnsi="Arial" w:cs="Arial"/>
          <w:sz w:val="24"/>
          <w:szCs w:val="24"/>
          <w:lang w:val="en-US" w:eastAsia="en-US"/>
        </w:rPr>
        <w:t xml:space="preserve">and the final stage recognises that an organizations culture, is influenced by its </w:t>
      </w:r>
      <w:r w:rsidR="00167724">
        <w:rPr>
          <w:rFonts w:ascii="Arial" w:hAnsi="Arial" w:cs="Arial"/>
          <w:sz w:val="24"/>
          <w:szCs w:val="24"/>
          <w:lang w:val="en-US" w:eastAsia="en-US"/>
        </w:rPr>
        <w:t>environment” (ibid) If the environment has become more diverse, then the employees influence on the organization would be paramount</w:t>
      </w:r>
      <w:r w:rsidR="000A3822">
        <w:rPr>
          <w:rFonts w:ascii="Arial" w:hAnsi="Arial" w:cs="Arial"/>
          <w:sz w:val="24"/>
          <w:szCs w:val="24"/>
          <w:lang w:val="en-US" w:eastAsia="en-US"/>
        </w:rPr>
        <w:t>.</w:t>
      </w:r>
      <w:r w:rsidR="000D7ACB">
        <w:rPr>
          <w:rFonts w:ascii="Arial" w:hAnsi="Arial" w:cs="Arial"/>
          <w:sz w:val="24"/>
          <w:szCs w:val="24"/>
          <w:lang w:val="en-US" w:eastAsia="en-US"/>
        </w:rPr>
        <w:t xml:space="preserve"> </w:t>
      </w:r>
      <w:r w:rsidR="00165BBE">
        <w:rPr>
          <w:rFonts w:ascii="Arial" w:hAnsi="Arial" w:cs="Arial"/>
          <w:sz w:val="24"/>
          <w:szCs w:val="24"/>
          <w:lang w:val="en-US" w:eastAsia="en-US"/>
        </w:rPr>
        <w:t>.</w:t>
      </w:r>
    </w:p>
    <w:p w:rsidR="00281269" w:rsidRPr="00167724" w:rsidRDefault="00281269" w:rsidP="00165BBE">
      <w:pPr>
        <w:autoSpaceDE w:val="0"/>
        <w:autoSpaceDN w:val="0"/>
        <w:adjustRightInd w:val="0"/>
        <w:spacing w:line="360" w:lineRule="auto"/>
        <w:rPr>
          <w:rFonts w:ascii="Arial" w:hAnsi="Arial" w:cs="Arial"/>
          <w:sz w:val="24"/>
          <w:szCs w:val="24"/>
          <w:lang w:val="en-US"/>
        </w:rPr>
      </w:pPr>
    </w:p>
    <w:p w:rsidR="000B6B35" w:rsidRPr="000B6B35" w:rsidRDefault="000B6B35" w:rsidP="0052149E">
      <w:pPr>
        <w:rPr>
          <w:rFonts w:ascii="Arial" w:hAnsi="Arial" w:cs="Arial"/>
          <w:b/>
          <w:sz w:val="24"/>
          <w:szCs w:val="24"/>
        </w:rPr>
      </w:pPr>
      <w:r w:rsidRPr="000B6B35">
        <w:rPr>
          <w:rFonts w:ascii="Arial" w:hAnsi="Arial" w:cs="Arial"/>
          <w:b/>
          <w:sz w:val="24"/>
          <w:szCs w:val="24"/>
        </w:rPr>
        <w:t>M</w:t>
      </w:r>
      <w:r w:rsidR="004D7566">
        <w:rPr>
          <w:rFonts w:ascii="Arial" w:hAnsi="Arial" w:cs="Arial"/>
          <w:b/>
          <w:sz w:val="24"/>
          <w:szCs w:val="24"/>
        </w:rPr>
        <w:t>ETHODOLOGY</w:t>
      </w:r>
    </w:p>
    <w:p w:rsidR="00310A0C" w:rsidRDefault="002923F3" w:rsidP="00851321">
      <w:pPr>
        <w:spacing w:line="360" w:lineRule="auto"/>
        <w:rPr>
          <w:rFonts w:ascii="Arial" w:hAnsi="Arial" w:cs="Arial"/>
          <w:sz w:val="24"/>
          <w:szCs w:val="24"/>
        </w:rPr>
      </w:pPr>
      <w:r w:rsidRPr="002923F3">
        <w:rPr>
          <w:rFonts w:ascii="Arial" w:hAnsi="Arial" w:cs="Arial"/>
          <w:sz w:val="24"/>
          <w:szCs w:val="24"/>
        </w:rPr>
        <w:t xml:space="preserve">This </w:t>
      </w:r>
      <w:r w:rsidR="005D69F2">
        <w:rPr>
          <w:rFonts w:ascii="Arial" w:hAnsi="Arial" w:cs="Arial"/>
          <w:sz w:val="24"/>
          <w:szCs w:val="24"/>
        </w:rPr>
        <w:t xml:space="preserve">qualitative </w:t>
      </w:r>
      <w:r w:rsidRPr="002923F3">
        <w:rPr>
          <w:rFonts w:ascii="Arial" w:hAnsi="Arial" w:cs="Arial"/>
          <w:sz w:val="24"/>
          <w:szCs w:val="24"/>
        </w:rPr>
        <w:t>study adopts a</w:t>
      </w:r>
      <w:r w:rsidR="00BF5B48">
        <w:rPr>
          <w:rFonts w:ascii="Arial" w:hAnsi="Arial" w:cs="Arial"/>
          <w:sz w:val="24"/>
          <w:szCs w:val="24"/>
        </w:rPr>
        <w:t>n</w:t>
      </w:r>
      <w:r w:rsidRPr="002923F3">
        <w:rPr>
          <w:rFonts w:ascii="Arial" w:hAnsi="Arial" w:cs="Arial"/>
          <w:sz w:val="24"/>
          <w:szCs w:val="24"/>
        </w:rPr>
        <w:t xml:space="preserve"> observational approach, to assess </w:t>
      </w:r>
      <w:r w:rsidR="005163D3">
        <w:rPr>
          <w:rFonts w:ascii="Arial" w:hAnsi="Arial" w:cs="Arial"/>
          <w:sz w:val="24"/>
          <w:szCs w:val="24"/>
        </w:rPr>
        <w:t xml:space="preserve">four </w:t>
      </w:r>
      <w:r w:rsidRPr="002923F3">
        <w:rPr>
          <w:rFonts w:ascii="Arial" w:hAnsi="Arial" w:cs="Arial"/>
          <w:sz w:val="24"/>
          <w:szCs w:val="24"/>
        </w:rPr>
        <w:t>teams</w:t>
      </w:r>
      <w:r w:rsidR="005163D3">
        <w:rPr>
          <w:rFonts w:ascii="Arial" w:hAnsi="Arial" w:cs="Arial"/>
          <w:sz w:val="24"/>
          <w:szCs w:val="24"/>
        </w:rPr>
        <w:t xml:space="preserve"> </w:t>
      </w:r>
      <w:r w:rsidRPr="002923F3">
        <w:rPr>
          <w:rFonts w:ascii="Arial" w:hAnsi="Arial" w:cs="Arial"/>
          <w:sz w:val="24"/>
          <w:szCs w:val="24"/>
        </w:rPr>
        <w:t xml:space="preserve">of </w:t>
      </w:r>
      <w:r w:rsidR="005163D3">
        <w:rPr>
          <w:rFonts w:ascii="Arial" w:hAnsi="Arial" w:cs="Arial"/>
          <w:sz w:val="24"/>
          <w:szCs w:val="24"/>
        </w:rPr>
        <w:t xml:space="preserve">focus group student volunteers, of diverse cultural and ethnic backgrounds. There were two focus groups for each of the two research phases that began in 2007- 2008, and concluded in 2008-2009. The students were final-year business undergraduates of mixed genders. They were invited to </w:t>
      </w:r>
      <w:r w:rsidR="00F73405">
        <w:rPr>
          <w:rFonts w:ascii="Arial" w:hAnsi="Arial" w:cs="Arial"/>
          <w:sz w:val="24"/>
          <w:szCs w:val="24"/>
        </w:rPr>
        <w:t>shar</w:t>
      </w:r>
      <w:r w:rsidR="005163D3">
        <w:rPr>
          <w:rFonts w:ascii="Arial" w:hAnsi="Arial" w:cs="Arial"/>
          <w:sz w:val="24"/>
          <w:szCs w:val="24"/>
        </w:rPr>
        <w:t xml:space="preserve">e their </w:t>
      </w:r>
      <w:r w:rsidR="00F73405">
        <w:rPr>
          <w:rFonts w:ascii="Arial" w:hAnsi="Arial" w:cs="Arial"/>
          <w:sz w:val="24"/>
          <w:szCs w:val="24"/>
        </w:rPr>
        <w:t>stories of their experiences of respect and disrespect,</w:t>
      </w:r>
      <w:r w:rsidR="005163D3">
        <w:rPr>
          <w:rFonts w:ascii="Arial" w:hAnsi="Arial" w:cs="Arial"/>
          <w:sz w:val="24"/>
          <w:szCs w:val="24"/>
        </w:rPr>
        <w:t xml:space="preserve"> as they saw fit, which they decided should </w:t>
      </w:r>
      <w:r w:rsidR="00F3753C">
        <w:rPr>
          <w:rFonts w:ascii="Arial" w:hAnsi="Arial" w:cs="Arial"/>
          <w:sz w:val="24"/>
          <w:szCs w:val="24"/>
        </w:rPr>
        <w:t>be</w:t>
      </w:r>
      <w:r w:rsidR="005163D3">
        <w:rPr>
          <w:rFonts w:ascii="Arial" w:hAnsi="Arial" w:cs="Arial"/>
          <w:sz w:val="24"/>
          <w:szCs w:val="24"/>
        </w:rPr>
        <w:t xml:space="preserve"> weekly or fortnightly </w:t>
      </w:r>
      <w:r w:rsidR="00F3753C">
        <w:rPr>
          <w:rFonts w:ascii="Arial" w:hAnsi="Arial" w:cs="Arial"/>
          <w:sz w:val="24"/>
          <w:szCs w:val="24"/>
        </w:rPr>
        <w:t xml:space="preserve">for </w:t>
      </w:r>
      <w:r w:rsidR="005163D3">
        <w:rPr>
          <w:rFonts w:ascii="Arial" w:hAnsi="Arial" w:cs="Arial"/>
          <w:sz w:val="24"/>
          <w:szCs w:val="24"/>
        </w:rPr>
        <w:t>half an hour</w:t>
      </w:r>
      <w:r w:rsidR="009C7029">
        <w:rPr>
          <w:rFonts w:ascii="Arial" w:hAnsi="Arial" w:cs="Arial"/>
          <w:sz w:val="24"/>
          <w:szCs w:val="24"/>
        </w:rPr>
        <w:t>,</w:t>
      </w:r>
      <w:r w:rsidR="005163D3">
        <w:rPr>
          <w:rFonts w:ascii="Arial" w:hAnsi="Arial" w:cs="Arial"/>
          <w:sz w:val="24"/>
          <w:szCs w:val="24"/>
        </w:rPr>
        <w:t xml:space="preserve"> or </w:t>
      </w:r>
      <w:r w:rsidR="00F3753C">
        <w:rPr>
          <w:rFonts w:ascii="Arial" w:hAnsi="Arial" w:cs="Arial"/>
          <w:sz w:val="24"/>
          <w:szCs w:val="24"/>
        </w:rPr>
        <w:t xml:space="preserve">an </w:t>
      </w:r>
      <w:r w:rsidR="005163D3">
        <w:rPr>
          <w:rFonts w:ascii="Arial" w:hAnsi="Arial" w:cs="Arial"/>
          <w:sz w:val="24"/>
          <w:szCs w:val="24"/>
        </w:rPr>
        <w:t>hour</w:t>
      </w:r>
      <w:r w:rsidR="00F3753C">
        <w:rPr>
          <w:rFonts w:ascii="Arial" w:hAnsi="Arial" w:cs="Arial"/>
          <w:sz w:val="24"/>
          <w:szCs w:val="24"/>
        </w:rPr>
        <w:t>.</w:t>
      </w:r>
      <w:r w:rsidR="00F73405">
        <w:rPr>
          <w:rFonts w:ascii="Arial" w:hAnsi="Arial" w:cs="Arial"/>
          <w:sz w:val="24"/>
          <w:szCs w:val="24"/>
        </w:rPr>
        <w:t xml:space="preserve"> </w:t>
      </w:r>
      <w:r w:rsidR="00D90397">
        <w:rPr>
          <w:rFonts w:ascii="Arial" w:hAnsi="Arial" w:cs="Arial"/>
          <w:sz w:val="24"/>
          <w:szCs w:val="24"/>
        </w:rPr>
        <w:t xml:space="preserve">These meetings were </w:t>
      </w:r>
      <w:r w:rsidR="00D90397" w:rsidRPr="002923F3">
        <w:rPr>
          <w:rFonts w:ascii="Arial" w:hAnsi="Arial" w:cs="Arial"/>
          <w:sz w:val="24"/>
          <w:szCs w:val="24"/>
        </w:rPr>
        <w:t>audio-visual</w:t>
      </w:r>
      <w:r w:rsidR="00D90397">
        <w:rPr>
          <w:rFonts w:ascii="Arial" w:hAnsi="Arial" w:cs="Arial"/>
          <w:sz w:val="24"/>
          <w:szCs w:val="24"/>
        </w:rPr>
        <w:t xml:space="preserve"> recorded</w:t>
      </w:r>
      <w:r w:rsidR="00F73405">
        <w:rPr>
          <w:rFonts w:ascii="Arial" w:hAnsi="Arial" w:cs="Arial"/>
          <w:sz w:val="24"/>
          <w:szCs w:val="24"/>
        </w:rPr>
        <w:t xml:space="preserve">. </w:t>
      </w:r>
      <w:r w:rsidR="00310A0C">
        <w:rPr>
          <w:rFonts w:ascii="Arial" w:hAnsi="Arial" w:cs="Arial"/>
          <w:sz w:val="24"/>
          <w:szCs w:val="24"/>
        </w:rPr>
        <w:t xml:space="preserve">Each focus group comprised of </w:t>
      </w:r>
      <w:r w:rsidR="009C7029">
        <w:rPr>
          <w:rFonts w:ascii="Arial" w:hAnsi="Arial" w:cs="Arial"/>
          <w:sz w:val="24"/>
          <w:szCs w:val="24"/>
        </w:rPr>
        <w:t xml:space="preserve">between four and </w:t>
      </w:r>
      <w:r w:rsidR="00310A0C">
        <w:rPr>
          <w:rFonts w:ascii="Arial" w:hAnsi="Arial" w:cs="Arial"/>
          <w:sz w:val="24"/>
          <w:szCs w:val="24"/>
        </w:rPr>
        <w:t>seven students.</w:t>
      </w:r>
      <w:r w:rsidR="002653E0">
        <w:rPr>
          <w:rFonts w:ascii="Arial" w:hAnsi="Arial" w:cs="Arial"/>
          <w:sz w:val="24"/>
          <w:szCs w:val="24"/>
        </w:rPr>
        <w:t xml:space="preserve"> </w:t>
      </w:r>
      <w:r w:rsidR="00F73405">
        <w:rPr>
          <w:rFonts w:ascii="Arial" w:hAnsi="Arial" w:cs="Arial"/>
          <w:sz w:val="24"/>
          <w:szCs w:val="24"/>
        </w:rPr>
        <w:t xml:space="preserve">The </w:t>
      </w:r>
      <w:r w:rsidR="00D90397">
        <w:rPr>
          <w:rFonts w:ascii="Arial" w:hAnsi="Arial" w:cs="Arial"/>
          <w:sz w:val="24"/>
          <w:szCs w:val="24"/>
        </w:rPr>
        <w:t xml:space="preserve">intention </w:t>
      </w:r>
      <w:r w:rsidR="00E52015">
        <w:rPr>
          <w:rFonts w:ascii="Arial" w:hAnsi="Arial" w:cs="Arial"/>
          <w:sz w:val="24"/>
          <w:szCs w:val="24"/>
        </w:rPr>
        <w:t>wa</w:t>
      </w:r>
      <w:r w:rsidR="00F73405">
        <w:rPr>
          <w:rFonts w:ascii="Arial" w:hAnsi="Arial" w:cs="Arial"/>
          <w:sz w:val="24"/>
          <w:szCs w:val="24"/>
        </w:rPr>
        <w:t>s</w:t>
      </w:r>
      <w:r w:rsidRPr="002923F3">
        <w:rPr>
          <w:rFonts w:ascii="Arial" w:hAnsi="Arial" w:cs="Arial"/>
          <w:sz w:val="24"/>
          <w:szCs w:val="24"/>
        </w:rPr>
        <w:t xml:space="preserve"> to examine the role of respect in</w:t>
      </w:r>
      <w:r w:rsidR="00E03BCD">
        <w:rPr>
          <w:rFonts w:ascii="Arial" w:hAnsi="Arial" w:cs="Arial"/>
          <w:sz w:val="24"/>
          <w:szCs w:val="24"/>
        </w:rPr>
        <w:t xml:space="preserve"> milieu</w:t>
      </w:r>
      <w:r w:rsidRPr="002923F3">
        <w:rPr>
          <w:rFonts w:ascii="Arial" w:hAnsi="Arial" w:cs="Arial"/>
          <w:sz w:val="24"/>
          <w:szCs w:val="24"/>
        </w:rPr>
        <w:t xml:space="preserve"> </w:t>
      </w:r>
      <w:r w:rsidR="00E03BCD">
        <w:rPr>
          <w:rFonts w:ascii="Arial" w:hAnsi="Arial" w:cs="Arial"/>
          <w:sz w:val="24"/>
          <w:szCs w:val="24"/>
        </w:rPr>
        <w:t xml:space="preserve">with </w:t>
      </w:r>
      <w:r w:rsidRPr="002923F3">
        <w:rPr>
          <w:rFonts w:ascii="Arial" w:hAnsi="Arial" w:cs="Arial"/>
          <w:sz w:val="24"/>
          <w:szCs w:val="24"/>
        </w:rPr>
        <w:t xml:space="preserve">organisational culture. </w:t>
      </w:r>
    </w:p>
    <w:p w:rsidR="000B6B35" w:rsidRPr="00512EEA" w:rsidRDefault="0085353D" w:rsidP="00851321">
      <w:pPr>
        <w:spacing w:line="360" w:lineRule="auto"/>
        <w:rPr>
          <w:rFonts w:ascii="Arial" w:hAnsi="Arial" w:cs="Arial"/>
          <w:sz w:val="24"/>
          <w:szCs w:val="24"/>
        </w:rPr>
      </w:pPr>
      <w:r w:rsidRPr="00512EEA">
        <w:rPr>
          <w:rFonts w:ascii="Arial" w:hAnsi="Arial" w:cs="Arial"/>
          <w:sz w:val="24"/>
          <w:szCs w:val="24"/>
        </w:rPr>
        <w:t>It is widely acknowledged that “focus groups are a form of group interview that capitalises</w:t>
      </w:r>
      <w:r w:rsidRPr="00512EEA">
        <w:rPr>
          <w:rFonts w:ascii="Arial" w:hAnsi="Arial" w:cs="Arial"/>
          <w:sz w:val="24"/>
          <w:szCs w:val="24"/>
          <w:vertAlign w:val="superscript"/>
        </w:rPr>
        <w:t xml:space="preserve"> </w:t>
      </w:r>
      <w:r w:rsidRPr="00512EEA">
        <w:rPr>
          <w:rFonts w:ascii="Arial" w:hAnsi="Arial" w:cs="Arial"/>
          <w:sz w:val="24"/>
          <w:szCs w:val="24"/>
        </w:rPr>
        <w:t>on communication between research participants in order to generate</w:t>
      </w:r>
      <w:r w:rsidRPr="00512EEA">
        <w:rPr>
          <w:rFonts w:ascii="Arial" w:hAnsi="Arial" w:cs="Arial"/>
          <w:sz w:val="24"/>
          <w:szCs w:val="24"/>
          <w:vertAlign w:val="superscript"/>
        </w:rPr>
        <w:t xml:space="preserve"> </w:t>
      </w:r>
      <w:r w:rsidRPr="00512EEA">
        <w:rPr>
          <w:rFonts w:ascii="Arial" w:hAnsi="Arial" w:cs="Arial"/>
          <w:sz w:val="24"/>
          <w:szCs w:val="24"/>
        </w:rPr>
        <w:t>data” (</w:t>
      </w:r>
      <w:r w:rsidRPr="00512EEA">
        <w:rPr>
          <w:rStyle w:val="Strong"/>
          <w:rFonts w:ascii="Arial" w:hAnsi="Arial" w:cs="Arial"/>
          <w:b w:val="0"/>
          <w:sz w:val="24"/>
          <w:szCs w:val="24"/>
        </w:rPr>
        <w:t>Kitzinger, 1995)</w:t>
      </w:r>
      <w:r w:rsidRPr="00512EEA">
        <w:rPr>
          <w:rFonts w:ascii="Arial" w:hAnsi="Arial" w:cs="Arial"/>
          <w:b/>
          <w:sz w:val="24"/>
          <w:szCs w:val="24"/>
        </w:rPr>
        <w:t xml:space="preserve">. </w:t>
      </w:r>
      <w:r w:rsidRPr="00512EEA">
        <w:rPr>
          <w:rFonts w:ascii="Arial" w:hAnsi="Arial" w:cs="Arial"/>
          <w:sz w:val="24"/>
          <w:szCs w:val="24"/>
        </w:rPr>
        <w:t>Conversely</w:t>
      </w:r>
      <w:r w:rsidRPr="00512EEA">
        <w:rPr>
          <w:rFonts w:ascii="Arial" w:hAnsi="Arial" w:cs="Arial"/>
          <w:b/>
          <w:sz w:val="24"/>
          <w:szCs w:val="24"/>
        </w:rPr>
        <w:t xml:space="preserve"> </w:t>
      </w:r>
      <w:r w:rsidRPr="00512EEA">
        <w:rPr>
          <w:rFonts w:ascii="Arial" w:hAnsi="Arial" w:cs="Arial"/>
          <w:sz w:val="24"/>
          <w:szCs w:val="24"/>
        </w:rPr>
        <w:t>Evmorfopoulou, (2000) expands on Kitzinger’s definition of focus groups by stating that “focus groups are fundamentally a way of listening to people and learning from them”</w:t>
      </w:r>
    </w:p>
    <w:p w:rsidR="0046002E" w:rsidRPr="00512EEA" w:rsidRDefault="0046002E" w:rsidP="0046002E">
      <w:pPr>
        <w:spacing w:before="33" w:after="164" w:line="360" w:lineRule="auto"/>
        <w:rPr>
          <w:rFonts w:ascii="Arial" w:hAnsi="Arial" w:cs="Arial"/>
          <w:sz w:val="24"/>
          <w:szCs w:val="24"/>
        </w:rPr>
      </w:pPr>
      <w:r w:rsidRPr="00512EEA">
        <w:rPr>
          <w:rFonts w:ascii="Arial" w:hAnsi="Arial" w:cs="Arial"/>
          <w:sz w:val="24"/>
          <w:szCs w:val="24"/>
        </w:rPr>
        <w:t>Kitzinger, (1995) believes that “although group interviews are often used simply as a quick</w:t>
      </w:r>
      <w:r w:rsidRPr="00512EEA">
        <w:rPr>
          <w:rFonts w:ascii="Arial" w:hAnsi="Arial" w:cs="Arial"/>
          <w:sz w:val="24"/>
          <w:szCs w:val="24"/>
          <w:vertAlign w:val="superscript"/>
        </w:rPr>
        <w:t xml:space="preserve"> </w:t>
      </w:r>
      <w:r w:rsidRPr="00512EEA">
        <w:rPr>
          <w:rFonts w:ascii="Arial" w:hAnsi="Arial" w:cs="Arial"/>
          <w:sz w:val="24"/>
          <w:szCs w:val="24"/>
        </w:rPr>
        <w:t>and convenient way to collect data from several people simultaneously,</w:t>
      </w:r>
      <w:r w:rsidRPr="00512EEA">
        <w:rPr>
          <w:rFonts w:ascii="Arial" w:hAnsi="Arial" w:cs="Arial"/>
          <w:sz w:val="24"/>
          <w:szCs w:val="24"/>
          <w:vertAlign w:val="superscript"/>
        </w:rPr>
        <w:t xml:space="preserve"> </w:t>
      </w:r>
      <w:r w:rsidRPr="00512EEA">
        <w:rPr>
          <w:rFonts w:ascii="Arial" w:hAnsi="Arial" w:cs="Arial"/>
          <w:sz w:val="24"/>
          <w:szCs w:val="24"/>
        </w:rPr>
        <w:t>focus groups explicitly use group interaction as part of the</w:t>
      </w:r>
      <w:r w:rsidRPr="00512EEA">
        <w:rPr>
          <w:rFonts w:ascii="Arial" w:hAnsi="Arial" w:cs="Arial"/>
          <w:sz w:val="24"/>
          <w:szCs w:val="24"/>
          <w:vertAlign w:val="superscript"/>
        </w:rPr>
        <w:t xml:space="preserve"> </w:t>
      </w:r>
      <w:r w:rsidRPr="00512EEA">
        <w:rPr>
          <w:rFonts w:ascii="Arial" w:hAnsi="Arial" w:cs="Arial"/>
          <w:sz w:val="24"/>
          <w:szCs w:val="24"/>
        </w:rPr>
        <w:t>method”</w:t>
      </w:r>
      <w:r w:rsidRPr="00512EEA">
        <w:rPr>
          <w:rFonts w:ascii="Arial" w:hAnsi="Arial" w:cs="Arial"/>
          <w:b/>
          <w:sz w:val="24"/>
          <w:szCs w:val="24"/>
        </w:rPr>
        <w:t xml:space="preserve">. </w:t>
      </w:r>
      <w:r w:rsidRPr="00512EEA">
        <w:rPr>
          <w:rFonts w:ascii="Arial" w:hAnsi="Arial" w:cs="Arial"/>
          <w:sz w:val="24"/>
          <w:szCs w:val="24"/>
        </w:rPr>
        <w:t>In essence</w:t>
      </w:r>
      <w:r w:rsidRPr="00512EEA">
        <w:rPr>
          <w:rFonts w:ascii="Arial" w:hAnsi="Arial" w:cs="Arial"/>
          <w:b/>
          <w:sz w:val="24"/>
          <w:szCs w:val="24"/>
        </w:rPr>
        <w:t xml:space="preserve"> “</w:t>
      </w:r>
      <w:r w:rsidRPr="00512EEA">
        <w:rPr>
          <w:rFonts w:ascii="Arial" w:hAnsi="Arial" w:cs="Arial"/>
          <w:sz w:val="24"/>
          <w:szCs w:val="24"/>
        </w:rPr>
        <w:t>this means that instead of the researcher asking each</w:t>
      </w:r>
      <w:r w:rsidRPr="00512EEA">
        <w:rPr>
          <w:rFonts w:ascii="Arial" w:hAnsi="Arial" w:cs="Arial"/>
          <w:sz w:val="24"/>
          <w:szCs w:val="24"/>
          <w:vertAlign w:val="superscript"/>
        </w:rPr>
        <w:t xml:space="preserve"> </w:t>
      </w:r>
      <w:r w:rsidRPr="00512EEA">
        <w:rPr>
          <w:rFonts w:ascii="Arial" w:hAnsi="Arial" w:cs="Arial"/>
          <w:sz w:val="24"/>
          <w:szCs w:val="24"/>
        </w:rPr>
        <w:t xml:space="preserve">person to respond to a question in </w:t>
      </w:r>
      <w:r w:rsidRPr="00512EEA">
        <w:rPr>
          <w:rFonts w:ascii="Arial" w:hAnsi="Arial" w:cs="Arial"/>
          <w:sz w:val="24"/>
          <w:szCs w:val="24"/>
        </w:rPr>
        <w:lastRenderedPageBreak/>
        <w:t>turn, people are encouraged</w:t>
      </w:r>
      <w:r w:rsidRPr="00512EEA">
        <w:rPr>
          <w:rFonts w:ascii="Arial" w:hAnsi="Arial" w:cs="Arial"/>
          <w:sz w:val="24"/>
          <w:szCs w:val="24"/>
          <w:vertAlign w:val="superscript"/>
        </w:rPr>
        <w:t xml:space="preserve"> </w:t>
      </w:r>
      <w:r w:rsidRPr="00512EEA">
        <w:rPr>
          <w:rFonts w:ascii="Arial" w:hAnsi="Arial" w:cs="Arial"/>
          <w:sz w:val="24"/>
          <w:szCs w:val="24"/>
        </w:rPr>
        <w:t>to talk to one another: asking questions, exchanging anecdotes</w:t>
      </w:r>
      <w:r w:rsidRPr="00512EEA">
        <w:rPr>
          <w:rFonts w:ascii="Arial" w:hAnsi="Arial" w:cs="Arial"/>
          <w:sz w:val="24"/>
          <w:szCs w:val="24"/>
          <w:vertAlign w:val="superscript"/>
        </w:rPr>
        <w:t xml:space="preserve"> </w:t>
      </w:r>
      <w:r w:rsidRPr="00512EEA">
        <w:rPr>
          <w:rFonts w:ascii="Arial" w:hAnsi="Arial" w:cs="Arial"/>
          <w:sz w:val="24"/>
          <w:szCs w:val="24"/>
        </w:rPr>
        <w:t xml:space="preserve">and commenting on each others' experiences and points of view” (ibid). </w:t>
      </w:r>
    </w:p>
    <w:p w:rsidR="0046002E" w:rsidRPr="00512EEA" w:rsidRDefault="0046002E" w:rsidP="0046002E">
      <w:pPr>
        <w:spacing w:before="33" w:after="164" w:line="360" w:lineRule="auto"/>
        <w:rPr>
          <w:rFonts w:ascii="Arial" w:hAnsi="Arial" w:cs="Arial"/>
          <w:sz w:val="24"/>
          <w:szCs w:val="24"/>
        </w:rPr>
      </w:pPr>
      <w:r w:rsidRPr="00512EEA">
        <w:rPr>
          <w:rFonts w:ascii="Arial" w:hAnsi="Arial" w:cs="Arial"/>
          <w:sz w:val="24"/>
          <w:szCs w:val="24"/>
        </w:rPr>
        <w:t xml:space="preserve">Ritchie &amp; Lewis (2003) </w:t>
      </w:r>
      <w:r w:rsidR="00DC72CA">
        <w:rPr>
          <w:rFonts w:ascii="Arial" w:hAnsi="Arial" w:cs="Arial"/>
          <w:sz w:val="24"/>
          <w:szCs w:val="24"/>
        </w:rPr>
        <w:t>said</w:t>
      </w:r>
      <w:r w:rsidRPr="00512EEA">
        <w:rPr>
          <w:rFonts w:ascii="Arial" w:hAnsi="Arial" w:cs="Arial"/>
          <w:sz w:val="24"/>
          <w:szCs w:val="24"/>
        </w:rPr>
        <w:t xml:space="preserve"> “qualitative researchers study things in their natural settings, attempting to make sense of, or to interpret, phenomena in terms of the meanings people bring to them”. </w:t>
      </w:r>
      <w:r w:rsidR="0040427C">
        <w:rPr>
          <w:rFonts w:ascii="Arial" w:hAnsi="Arial" w:cs="Arial"/>
          <w:sz w:val="24"/>
          <w:szCs w:val="24"/>
        </w:rPr>
        <w:t xml:space="preserve">This enabled the </w:t>
      </w:r>
      <w:r w:rsidRPr="00512EEA">
        <w:rPr>
          <w:rFonts w:ascii="Arial" w:hAnsi="Arial" w:cs="Arial"/>
          <w:sz w:val="24"/>
          <w:szCs w:val="24"/>
        </w:rPr>
        <w:t>researcher to explore communication dynamics that</w:t>
      </w:r>
      <w:r w:rsidR="0040427C">
        <w:rPr>
          <w:rFonts w:ascii="Arial" w:hAnsi="Arial" w:cs="Arial"/>
          <w:sz w:val="24"/>
          <w:szCs w:val="24"/>
        </w:rPr>
        <w:t xml:space="preserve"> were</w:t>
      </w:r>
      <w:r w:rsidRPr="00512EEA">
        <w:rPr>
          <w:rFonts w:ascii="Arial" w:hAnsi="Arial" w:cs="Arial"/>
          <w:sz w:val="24"/>
          <w:szCs w:val="24"/>
        </w:rPr>
        <w:t xml:space="preserve"> not </w:t>
      </w:r>
      <w:r w:rsidR="00275534">
        <w:rPr>
          <w:rFonts w:ascii="Arial" w:hAnsi="Arial" w:cs="Arial"/>
          <w:sz w:val="24"/>
          <w:szCs w:val="24"/>
        </w:rPr>
        <w:t>manipulated;</w:t>
      </w:r>
      <w:r w:rsidRPr="00512EEA">
        <w:rPr>
          <w:rFonts w:ascii="Arial" w:hAnsi="Arial" w:cs="Arial"/>
          <w:sz w:val="24"/>
          <w:szCs w:val="24"/>
        </w:rPr>
        <w:t xml:space="preserve"> from multiple perspective</w:t>
      </w:r>
      <w:r w:rsidR="00275534">
        <w:rPr>
          <w:rFonts w:ascii="Arial" w:hAnsi="Arial" w:cs="Arial"/>
          <w:sz w:val="24"/>
          <w:szCs w:val="24"/>
        </w:rPr>
        <w:t>s</w:t>
      </w:r>
      <w:r w:rsidRPr="00512EEA">
        <w:rPr>
          <w:rFonts w:ascii="Arial" w:hAnsi="Arial" w:cs="Arial"/>
          <w:sz w:val="24"/>
          <w:szCs w:val="24"/>
        </w:rPr>
        <w:t xml:space="preserve">, </w:t>
      </w:r>
      <w:r w:rsidR="0040427C">
        <w:rPr>
          <w:rFonts w:ascii="Arial" w:hAnsi="Arial" w:cs="Arial"/>
          <w:sz w:val="24"/>
          <w:szCs w:val="24"/>
        </w:rPr>
        <w:t xml:space="preserve">thus </w:t>
      </w:r>
      <w:r w:rsidRPr="00512EEA">
        <w:rPr>
          <w:rFonts w:ascii="Arial" w:hAnsi="Arial" w:cs="Arial"/>
          <w:sz w:val="24"/>
          <w:szCs w:val="24"/>
        </w:rPr>
        <w:t>promoting</w:t>
      </w:r>
      <w:r w:rsidR="00D13C7E">
        <w:rPr>
          <w:rFonts w:ascii="Arial" w:hAnsi="Arial" w:cs="Arial"/>
          <w:sz w:val="24"/>
          <w:szCs w:val="24"/>
        </w:rPr>
        <w:t xml:space="preserve"> a more in-depth</w:t>
      </w:r>
      <w:r w:rsidRPr="00512EEA">
        <w:rPr>
          <w:rFonts w:ascii="Arial" w:hAnsi="Arial" w:cs="Arial"/>
          <w:sz w:val="24"/>
          <w:szCs w:val="24"/>
        </w:rPr>
        <w:t xml:space="preserve"> understanding</w:t>
      </w:r>
      <w:r w:rsidR="00F83587">
        <w:rPr>
          <w:rFonts w:ascii="Arial" w:hAnsi="Arial" w:cs="Arial"/>
          <w:sz w:val="24"/>
          <w:szCs w:val="24"/>
        </w:rPr>
        <w:t>.</w:t>
      </w:r>
      <w:r w:rsidRPr="00512EEA">
        <w:rPr>
          <w:rFonts w:ascii="Arial" w:hAnsi="Arial" w:cs="Arial"/>
          <w:sz w:val="24"/>
          <w:szCs w:val="24"/>
        </w:rPr>
        <w:t xml:space="preserve"> </w:t>
      </w:r>
    </w:p>
    <w:p w:rsidR="00980110" w:rsidRDefault="00E33189" w:rsidP="00F0136F">
      <w:pPr>
        <w:autoSpaceDE w:val="0"/>
        <w:autoSpaceDN w:val="0"/>
        <w:adjustRightInd w:val="0"/>
        <w:spacing w:after="0" w:line="360" w:lineRule="auto"/>
        <w:rPr>
          <w:rFonts w:ascii="Arial" w:hAnsi="Arial" w:cs="Arial"/>
          <w:sz w:val="24"/>
          <w:szCs w:val="24"/>
        </w:rPr>
      </w:pPr>
      <w:r w:rsidRPr="00512EEA">
        <w:rPr>
          <w:rFonts w:ascii="Arial" w:hAnsi="Arial" w:cs="Arial"/>
          <w:sz w:val="24"/>
          <w:szCs w:val="24"/>
        </w:rPr>
        <w:t xml:space="preserve">Kitzinger, (1995) </w:t>
      </w:r>
      <w:r w:rsidR="0040427C">
        <w:rPr>
          <w:rFonts w:ascii="Arial" w:hAnsi="Arial" w:cs="Arial"/>
          <w:sz w:val="24"/>
          <w:szCs w:val="24"/>
        </w:rPr>
        <w:t xml:space="preserve">recognised that </w:t>
      </w:r>
      <w:r w:rsidRPr="00512EEA">
        <w:rPr>
          <w:rFonts w:ascii="Arial" w:hAnsi="Arial" w:cs="Arial"/>
          <w:sz w:val="24"/>
          <w:szCs w:val="24"/>
        </w:rPr>
        <w:t>“</w:t>
      </w:r>
      <w:r w:rsidR="0040427C">
        <w:rPr>
          <w:rFonts w:ascii="Arial" w:hAnsi="Arial" w:cs="Arial"/>
          <w:sz w:val="24"/>
          <w:szCs w:val="24"/>
        </w:rPr>
        <w:t>e</w:t>
      </w:r>
      <w:r w:rsidRPr="00512EEA">
        <w:rPr>
          <w:rFonts w:ascii="Arial" w:hAnsi="Arial" w:cs="Arial"/>
          <w:sz w:val="24"/>
          <w:szCs w:val="24"/>
        </w:rPr>
        <w:t>veryday forms of communication</w:t>
      </w:r>
      <w:r w:rsidRPr="00512EEA">
        <w:rPr>
          <w:rFonts w:ascii="Arial" w:hAnsi="Arial" w:cs="Arial"/>
          <w:sz w:val="24"/>
          <w:szCs w:val="24"/>
          <w:vertAlign w:val="superscript"/>
        </w:rPr>
        <w:t xml:space="preserve"> </w:t>
      </w:r>
      <w:r w:rsidRPr="00512EEA">
        <w:rPr>
          <w:rFonts w:ascii="Arial" w:hAnsi="Arial" w:cs="Arial"/>
          <w:sz w:val="24"/>
          <w:szCs w:val="24"/>
        </w:rPr>
        <w:t>may tell us as much, if not more, about what people know or</w:t>
      </w:r>
      <w:r w:rsidRPr="00512EEA">
        <w:rPr>
          <w:rFonts w:ascii="Arial" w:hAnsi="Arial" w:cs="Arial"/>
          <w:sz w:val="24"/>
          <w:szCs w:val="24"/>
          <w:vertAlign w:val="superscript"/>
        </w:rPr>
        <w:t xml:space="preserve"> </w:t>
      </w:r>
      <w:r w:rsidRPr="00512EEA">
        <w:rPr>
          <w:rFonts w:ascii="Arial" w:hAnsi="Arial" w:cs="Arial"/>
          <w:sz w:val="24"/>
          <w:szCs w:val="24"/>
        </w:rPr>
        <w:t>experience</w:t>
      </w:r>
      <w:r w:rsidR="006111E1">
        <w:rPr>
          <w:rFonts w:ascii="Arial" w:hAnsi="Arial" w:cs="Arial"/>
          <w:sz w:val="24"/>
          <w:szCs w:val="24"/>
        </w:rPr>
        <w:t>”</w:t>
      </w:r>
      <w:r w:rsidR="00980110">
        <w:rPr>
          <w:rFonts w:ascii="Arial" w:hAnsi="Arial" w:cs="Arial"/>
          <w:sz w:val="24"/>
          <w:szCs w:val="24"/>
        </w:rPr>
        <w:t>. Th</w:t>
      </w:r>
      <w:r w:rsidR="005D69F2">
        <w:rPr>
          <w:rFonts w:ascii="Arial" w:hAnsi="Arial" w:cs="Arial"/>
          <w:sz w:val="24"/>
          <w:szCs w:val="24"/>
        </w:rPr>
        <w:t>ese insights were gained from listening, observing, and noting the</w:t>
      </w:r>
      <w:r w:rsidR="006111E1">
        <w:rPr>
          <w:rFonts w:ascii="Arial" w:hAnsi="Arial" w:cs="Arial"/>
          <w:sz w:val="24"/>
          <w:szCs w:val="24"/>
        </w:rPr>
        <w:t xml:space="preserve"> students in the study</w:t>
      </w:r>
      <w:r w:rsidR="005D69F2">
        <w:rPr>
          <w:rFonts w:ascii="Arial" w:hAnsi="Arial" w:cs="Arial"/>
          <w:sz w:val="24"/>
          <w:szCs w:val="24"/>
        </w:rPr>
        <w:t xml:space="preserve">, </w:t>
      </w:r>
      <w:r w:rsidR="006111E1">
        <w:rPr>
          <w:rFonts w:ascii="Arial" w:hAnsi="Arial" w:cs="Arial"/>
          <w:sz w:val="24"/>
          <w:szCs w:val="24"/>
        </w:rPr>
        <w:t>in the classroom,</w:t>
      </w:r>
      <w:r w:rsidR="00980110">
        <w:rPr>
          <w:rFonts w:ascii="Arial" w:hAnsi="Arial" w:cs="Arial"/>
          <w:sz w:val="24"/>
          <w:szCs w:val="24"/>
        </w:rPr>
        <w:t xml:space="preserve"> </w:t>
      </w:r>
      <w:r w:rsidR="005D69F2">
        <w:rPr>
          <w:rFonts w:ascii="Arial" w:hAnsi="Arial" w:cs="Arial"/>
          <w:sz w:val="24"/>
          <w:szCs w:val="24"/>
        </w:rPr>
        <w:t xml:space="preserve">from reading their </w:t>
      </w:r>
      <w:r w:rsidR="006111E1">
        <w:rPr>
          <w:rFonts w:ascii="Arial" w:hAnsi="Arial" w:cs="Arial"/>
          <w:sz w:val="24"/>
          <w:szCs w:val="24"/>
        </w:rPr>
        <w:t>written</w:t>
      </w:r>
      <w:r w:rsidR="00980110">
        <w:rPr>
          <w:rFonts w:ascii="Arial" w:hAnsi="Arial" w:cs="Arial"/>
          <w:sz w:val="24"/>
          <w:szCs w:val="24"/>
        </w:rPr>
        <w:t xml:space="preserve"> </w:t>
      </w:r>
      <w:r w:rsidR="0027445C">
        <w:rPr>
          <w:rFonts w:ascii="Arial" w:hAnsi="Arial" w:cs="Arial"/>
          <w:sz w:val="24"/>
          <w:szCs w:val="24"/>
        </w:rPr>
        <w:t>n</w:t>
      </w:r>
      <w:r w:rsidR="006111E1">
        <w:rPr>
          <w:rFonts w:ascii="Arial" w:hAnsi="Arial" w:cs="Arial"/>
          <w:sz w:val="24"/>
          <w:szCs w:val="24"/>
        </w:rPr>
        <w:t xml:space="preserve">arratives, and </w:t>
      </w:r>
      <w:r w:rsidR="00980110">
        <w:rPr>
          <w:rFonts w:ascii="Arial" w:hAnsi="Arial" w:cs="Arial"/>
          <w:sz w:val="24"/>
          <w:szCs w:val="24"/>
        </w:rPr>
        <w:t xml:space="preserve">while discussing respect </w:t>
      </w:r>
      <w:r w:rsidR="005D69F2">
        <w:rPr>
          <w:rFonts w:ascii="Arial" w:hAnsi="Arial" w:cs="Arial"/>
          <w:sz w:val="24"/>
          <w:szCs w:val="24"/>
        </w:rPr>
        <w:t xml:space="preserve">with them </w:t>
      </w:r>
      <w:r w:rsidR="006111E1">
        <w:rPr>
          <w:rFonts w:ascii="Arial" w:hAnsi="Arial" w:cs="Arial"/>
          <w:sz w:val="24"/>
          <w:szCs w:val="24"/>
        </w:rPr>
        <w:t>in the focus group</w:t>
      </w:r>
      <w:r w:rsidR="0027445C">
        <w:rPr>
          <w:rFonts w:ascii="Arial" w:hAnsi="Arial" w:cs="Arial"/>
          <w:sz w:val="24"/>
          <w:szCs w:val="24"/>
        </w:rPr>
        <w:t>s</w:t>
      </w:r>
      <w:r w:rsidRPr="00512EEA">
        <w:rPr>
          <w:rFonts w:ascii="Arial" w:hAnsi="Arial" w:cs="Arial"/>
          <w:sz w:val="24"/>
          <w:szCs w:val="24"/>
        </w:rPr>
        <w:t xml:space="preserve">. </w:t>
      </w:r>
      <w:r w:rsidR="006111E1">
        <w:rPr>
          <w:rFonts w:ascii="Arial" w:hAnsi="Arial" w:cs="Arial"/>
          <w:sz w:val="24"/>
          <w:szCs w:val="24"/>
        </w:rPr>
        <w:t>“</w:t>
      </w:r>
      <w:r w:rsidRPr="00512EEA">
        <w:rPr>
          <w:rFonts w:ascii="Arial" w:hAnsi="Arial" w:cs="Arial"/>
          <w:sz w:val="24"/>
          <w:szCs w:val="24"/>
        </w:rPr>
        <w:t>In this sense focus groups reach the parts that</w:t>
      </w:r>
      <w:r w:rsidRPr="00512EEA">
        <w:rPr>
          <w:rFonts w:ascii="Arial" w:hAnsi="Arial" w:cs="Arial"/>
          <w:sz w:val="24"/>
          <w:szCs w:val="24"/>
          <w:vertAlign w:val="superscript"/>
        </w:rPr>
        <w:t xml:space="preserve"> </w:t>
      </w:r>
      <w:r w:rsidRPr="00512EEA">
        <w:rPr>
          <w:rFonts w:ascii="Arial" w:hAnsi="Arial" w:cs="Arial"/>
          <w:sz w:val="24"/>
          <w:szCs w:val="24"/>
        </w:rPr>
        <w:t>other methods cannot reach, revealing dimensions of understanding</w:t>
      </w:r>
      <w:r w:rsidRPr="00512EEA">
        <w:rPr>
          <w:rFonts w:ascii="Arial" w:hAnsi="Arial" w:cs="Arial"/>
          <w:sz w:val="24"/>
          <w:szCs w:val="24"/>
          <w:vertAlign w:val="superscript"/>
        </w:rPr>
        <w:t xml:space="preserve"> </w:t>
      </w:r>
      <w:r w:rsidRPr="00512EEA">
        <w:rPr>
          <w:rFonts w:ascii="Arial" w:hAnsi="Arial" w:cs="Arial"/>
          <w:sz w:val="24"/>
          <w:szCs w:val="24"/>
        </w:rPr>
        <w:t>that often remain untapped by more conventional data collection</w:t>
      </w:r>
      <w:r w:rsidRPr="00512EEA">
        <w:rPr>
          <w:rFonts w:ascii="Arial" w:hAnsi="Arial" w:cs="Arial"/>
          <w:sz w:val="24"/>
          <w:szCs w:val="24"/>
          <w:vertAlign w:val="superscript"/>
        </w:rPr>
        <w:t xml:space="preserve"> </w:t>
      </w:r>
      <w:r w:rsidRPr="00512EEA">
        <w:rPr>
          <w:rFonts w:ascii="Arial" w:hAnsi="Arial" w:cs="Arial"/>
          <w:sz w:val="24"/>
          <w:szCs w:val="24"/>
        </w:rPr>
        <w:t>techniques”</w:t>
      </w:r>
      <w:r w:rsidR="0027445C">
        <w:rPr>
          <w:rFonts w:ascii="Arial" w:hAnsi="Arial" w:cs="Arial"/>
          <w:sz w:val="24"/>
          <w:szCs w:val="24"/>
        </w:rPr>
        <w:t xml:space="preserve">. </w:t>
      </w:r>
    </w:p>
    <w:p w:rsidR="00B8414E" w:rsidRDefault="00B8414E" w:rsidP="0052149E">
      <w:pPr>
        <w:rPr>
          <w:rFonts w:ascii="Arial" w:hAnsi="Arial" w:cs="Arial"/>
          <w:b/>
          <w:sz w:val="24"/>
          <w:szCs w:val="24"/>
        </w:rPr>
      </w:pPr>
    </w:p>
    <w:p w:rsidR="000B6B35" w:rsidRDefault="000B6B35" w:rsidP="0052149E">
      <w:pPr>
        <w:rPr>
          <w:rFonts w:ascii="Arial" w:hAnsi="Arial" w:cs="Arial"/>
          <w:b/>
          <w:sz w:val="24"/>
          <w:szCs w:val="24"/>
        </w:rPr>
      </w:pPr>
      <w:r w:rsidRPr="000B6B35">
        <w:rPr>
          <w:rFonts w:ascii="Arial" w:hAnsi="Arial" w:cs="Arial"/>
          <w:b/>
          <w:sz w:val="24"/>
          <w:szCs w:val="24"/>
        </w:rPr>
        <w:t>F</w:t>
      </w:r>
      <w:r w:rsidR="004D7566">
        <w:rPr>
          <w:rFonts w:ascii="Arial" w:hAnsi="Arial" w:cs="Arial"/>
          <w:b/>
          <w:sz w:val="24"/>
          <w:szCs w:val="24"/>
        </w:rPr>
        <w:t>INDINGS</w:t>
      </w:r>
      <w:r w:rsidR="00460688">
        <w:rPr>
          <w:rFonts w:ascii="Arial" w:hAnsi="Arial" w:cs="Arial"/>
          <w:b/>
          <w:sz w:val="24"/>
          <w:szCs w:val="24"/>
        </w:rPr>
        <w:t xml:space="preserve"> AND</w:t>
      </w:r>
      <w:r w:rsidR="00516B1A">
        <w:rPr>
          <w:rFonts w:ascii="Arial" w:hAnsi="Arial" w:cs="Arial"/>
          <w:b/>
          <w:sz w:val="24"/>
          <w:szCs w:val="24"/>
        </w:rPr>
        <w:t xml:space="preserve"> ANALYSIS</w:t>
      </w:r>
      <w:r w:rsidR="004D7566">
        <w:rPr>
          <w:rFonts w:ascii="Arial" w:hAnsi="Arial" w:cs="Arial"/>
          <w:b/>
          <w:sz w:val="24"/>
          <w:szCs w:val="24"/>
        </w:rPr>
        <w:t xml:space="preserve"> </w:t>
      </w:r>
    </w:p>
    <w:p w:rsidR="008132A6" w:rsidRDefault="008132A6" w:rsidP="0052149E">
      <w:pPr>
        <w:rPr>
          <w:rFonts w:ascii="Arial" w:hAnsi="Arial" w:cs="Arial"/>
          <w:b/>
          <w:i/>
          <w:sz w:val="24"/>
          <w:szCs w:val="24"/>
        </w:rPr>
      </w:pPr>
    </w:p>
    <w:p w:rsidR="00774973" w:rsidRPr="00774973" w:rsidRDefault="005076EB" w:rsidP="0052149E">
      <w:pPr>
        <w:rPr>
          <w:rFonts w:ascii="Arial" w:hAnsi="Arial" w:cs="Arial"/>
          <w:b/>
          <w:i/>
          <w:sz w:val="24"/>
          <w:szCs w:val="24"/>
        </w:rPr>
      </w:pPr>
      <w:r>
        <w:rPr>
          <w:rFonts w:ascii="Arial" w:hAnsi="Arial" w:cs="Arial"/>
          <w:b/>
          <w:i/>
          <w:sz w:val="24"/>
          <w:szCs w:val="24"/>
        </w:rPr>
        <w:t xml:space="preserve">Approach to </w:t>
      </w:r>
      <w:r w:rsidR="00774973" w:rsidRPr="00774973">
        <w:rPr>
          <w:rFonts w:ascii="Arial" w:hAnsi="Arial" w:cs="Arial"/>
          <w:b/>
          <w:i/>
          <w:sz w:val="24"/>
          <w:szCs w:val="24"/>
        </w:rPr>
        <w:t>Analysis</w:t>
      </w:r>
    </w:p>
    <w:p w:rsidR="00387AE3" w:rsidRPr="00C66BA4" w:rsidRDefault="00646DB4" w:rsidP="00C66BA4">
      <w:pPr>
        <w:autoSpaceDE w:val="0"/>
        <w:autoSpaceDN w:val="0"/>
        <w:adjustRightInd w:val="0"/>
        <w:spacing w:after="0" w:line="360" w:lineRule="auto"/>
        <w:rPr>
          <w:rFonts w:ascii="Arial" w:hAnsi="Arial" w:cs="Arial"/>
          <w:sz w:val="24"/>
          <w:szCs w:val="24"/>
          <w:lang w:val="en-US"/>
        </w:rPr>
      </w:pPr>
      <w:r w:rsidRPr="00C66BA4">
        <w:rPr>
          <w:rFonts w:ascii="Arial" w:hAnsi="Arial" w:cs="Arial"/>
          <w:sz w:val="24"/>
          <w:szCs w:val="24"/>
        </w:rPr>
        <w:t xml:space="preserve">Thematic analysis </w:t>
      </w:r>
      <w:r w:rsidR="00C104BD" w:rsidRPr="00C66BA4">
        <w:rPr>
          <w:rFonts w:ascii="Arial" w:hAnsi="Arial" w:cs="Arial"/>
          <w:sz w:val="24"/>
          <w:szCs w:val="24"/>
        </w:rPr>
        <w:t>was the method used to examine the research</w:t>
      </w:r>
      <w:r w:rsidRPr="00C66BA4">
        <w:rPr>
          <w:rFonts w:ascii="Arial" w:hAnsi="Arial" w:cs="Arial"/>
          <w:sz w:val="24"/>
          <w:szCs w:val="24"/>
        </w:rPr>
        <w:t xml:space="preserve"> </w:t>
      </w:r>
      <w:r w:rsidR="00C104BD" w:rsidRPr="00C66BA4">
        <w:rPr>
          <w:rFonts w:ascii="Arial" w:hAnsi="Arial" w:cs="Arial"/>
          <w:sz w:val="24"/>
          <w:szCs w:val="24"/>
        </w:rPr>
        <w:t xml:space="preserve">data </w:t>
      </w:r>
      <w:r w:rsidR="008132A6">
        <w:rPr>
          <w:rFonts w:ascii="Arial" w:hAnsi="Arial" w:cs="Arial"/>
          <w:sz w:val="24"/>
          <w:szCs w:val="24"/>
        </w:rPr>
        <w:t xml:space="preserve">to </w:t>
      </w:r>
      <w:r w:rsidR="00C104BD" w:rsidRPr="00C66BA4">
        <w:rPr>
          <w:rFonts w:ascii="Arial" w:hAnsi="Arial" w:cs="Arial"/>
          <w:sz w:val="24"/>
          <w:szCs w:val="24"/>
        </w:rPr>
        <w:t>identify</w:t>
      </w:r>
      <w:r w:rsidR="008132A6">
        <w:rPr>
          <w:rFonts w:ascii="Arial" w:hAnsi="Arial" w:cs="Arial"/>
          <w:sz w:val="24"/>
          <w:szCs w:val="24"/>
        </w:rPr>
        <w:t xml:space="preserve"> </w:t>
      </w:r>
      <w:r w:rsidR="00C104BD" w:rsidRPr="00C66BA4">
        <w:rPr>
          <w:rFonts w:ascii="Arial" w:hAnsi="Arial" w:cs="Arial"/>
          <w:sz w:val="24"/>
          <w:szCs w:val="24"/>
        </w:rPr>
        <w:t xml:space="preserve">findings in the form of themes and patterns </w:t>
      </w:r>
      <w:r w:rsidR="005076EB" w:rsidRPr="00C66BA4">
        <w:rPr>
          <w:rFonts w:ascii="Arial" w:hAnsi="Arial" w:cs="Arial"/>
          <w:sz w:val="24"/>
          <w:szCs w:val="24"/>
        </w:rPr>
        <w:t xml:space="preserve">that were </w:t>
      </w:r>
      <w:r w:rsidR="00C104BD" w:rsidRPr="00C66BA4">
        <w:rPr>
          <w:rFonts w:ascii="Arial" w:hAnsi="Arial" w:cs="Arial"/>
          <w:sz w:val="24"/>
          <w:szCs w:val="24"/>
        </w:rPr>
        <w:t xml:space="preserve">present. </w:t>
      </w:r>
      <w:r w:rsidR="00C66BA4" w:rsidRPr="00C66BA4">
        <w:rPr>
          <w:rFonts w:ascii="Arial" w:hAnsi="Arial" w:cs="Arial"/>
          <w:sz w:val="24"/>
          <w:szCs w:val="24"/>
        </w:rPr>
        <w:t>T</w:t>
      </w:r>
      <w:r w:rsidR="00387AE3" w:rsidRPr="00C66BA4">
        <w:rPr>
          <w:rFonts w:ascii="Arial" w:hAnsi="Arial" w:cs="Arial"/>
          <w:sz w:val="24"/>
          <w:szCs w:val="24"/>
          <w:lang w:val="en-US"/>
        </w:rPr>
        <w:t>h</w:t>
      </w:r>
      <w:r w:rsidR="00075822">
        <w:rPr>
          <w:rFonts w:ascii="Arial" w:hAnsi="Arial" w:cs="Arial"/>
          <w:sz w:val="24"/>
          <w:szCs w:val="24"/>
          <w:lang w:val="en-US"/>
        </w:rPr>
        <w:t>is</w:t>
      </w:r>
      <w:r w:rsidR="00633AD9">
        <w:rPr>
          <w:rFonts w:ascii="Arial" w:hAnsi="Arial" w:cs="Arial"/>
          <w:sz w:val="24"/>
          <w:szCs w:val="24"/>
          <w:lang w:val="en-US"/>
        </w:rPr>
        <w:t xml:space="preserve"> </w:t>
      </w:r>
      <w:r w:rsidR="00387AE3" w:rsidRPr="00C66BA4">
        <w:rPr>
          <w:rFonts w:ascii="Arial" w:hAnsi="Arial" w:cs="Arial"/>
          <w:sz w:val="24"/>
          <w:szCs w:val="24"/>
          <w:lang w:val="en-US"/>
        </w:rPr>
        <w:t>explanation</w:t>
      </w:r>
      <w:r w:rsidR="00633AD9" w:rsidRPr="00C66BA4">
        <w:rPr>
          <w:rFonts w:ascii="Arial" w:hAnsi="Arial" w:cs="Arial"/>
          <w:sz w:val="24"/>
          <w:szCs w:val="24"/>
          <w:lang w:val="en-US"/>
        </w:rPr>
        <w:t xml:space="preserve"> </w:t>
      </w:r>
      <w:r w:rsidR="00387AE3" w:rsidRPr="00C66BA4">
        <w:rPr>
          <w:rFonts w:ascii="Arial" w:hAnsi="Arial" w:cs="Arial"/>
          <w:sz w:val="24"/>
          <w:szCs w:val="24"/>
          <w:lang w:val="en-US"/>
        </w:rPr>
        <w:t>resonate with</w:t>
      </w:r>
      <w:r w:rsidR="00633AD9">
        <w:rPr>
          <w:rFonts w:ascii="Arial" w:hAnsi="Arial" w:cs="Arial"/>
          <w:sz w:val="24"/>
          <w:szCs w:val="24"/>
          <w:lang w:val="en-US"/>
        </w:rPr>
        <w:t xml:space="preserve"> that of </w:t>
      </w:r>
      <w:r w:rsidR="00AA72E3">
        <w:rPr>
          <w:rFonts w:ascii="Arial" w:hAnsi="Arial" w:cs="Arial"/>
          <w:sz w:val="24"/>
          <w:szCs w:val="24"/>
          <w:lang w:val="en-US"/>
        </w:rPr>
        <w:t xml:space="preserve">Braun </w:t>
      </w:r>
      <w:r w:rsidR="00387AE3" w:rsidRPr="00C66BA4">
        <w:rPr>
          <w:rFonts w:ascii="Arial" w:hAnsi="Arial" w:cs="Arial"/>
          <w:sz w:val="24"/>
          <w:szCs w:val="24"/>
          <w:lang w:val="en-US"/>
        </w:rPr>
        <w:t xml:space="preserve">and </w:t>
      </w:r>
      <w:r w:rsidR="00AA72E3">
        <w:rPr>
          <w:rFonts w:ascii="Arial" w:hAnsi="Arial" w:cs="Arial"/>
          <w:sz w:val="24"/>
          <w:szCs w:val="24"/>
          <w:lang w:val="en-US"/>
        </w:rPr>
        <w:t>Clarke</w:t>
      </w:r>
      <w:r w:rsidR="00387AE3" w:rsidRPr="00C66BA4">
        <w:rPr>
          <w:rFonts w:ascii="Arial" w:hAnsi="Arial" w:cs="Arial"/>
          <w:sz w:val="24"/>
          <w:szCs w:val="24"/>
          <w:lang w:val="en-US"/>
        </w:rPr>
        <w:t>, (200</w:t>
      </w:r>
      <w:r w:rsidR="00AA72E3">
        <w:rPr>
          <w:rFonts w:ascii="Arial" w:hAnsi="Arial" w:cs="Arial"/>
          <w:sz w:val="24"/>
          <w:szCs w:val="24"/>
          <w:lang w:val="en-US"/>
        </w:rPr>
        <w:t>6</w:t>
      </w:r>
      <w:r w:rsidR="00387AE3" w:rsidRPr="00C66BA4">
        <w:rPr>
          <w:rFonts w:ascii="Arial" w:hAnsi="Arial" w:cs="Arial"/>
          <w:sz w:val="24"/>
          <w:szCs w:val="24"/>
          <w:lang w:val="en-US"/>
        </w:rPr>
        <w:t xml:space="preserve">), </w:t>
      </w:r>
      <w:r w:rsidR="00ED4E84">
        <w:rPr>
          <w:rFonts w:ascii="Arial" w:hAnsi="Arial" w:cs="Arial"/>
          <w:sz w:val="24"/>
          <w:szCs w:val="24"/>
          <w:lang w:val="en-US"/>
        </w:rPr>
        <w:t xml:space="preserve">who </w:t>
      </w:r>
      <w:r w:rsidR="002E39F8">
        <w:rPr>
          <w:rFonts w:ascii="Arial" w:hAnsi="Arial" w:cs="Arial"/>
          <w:sz w:val="24"/>
          <w:szCs w:val="24"/>
          <w:lang w:val="en-US"/>
        </w:rPr>
        <w:t>belie</w:t>
      </w:r>
      <w:r w:rsidR="00ED4E84">
        <w:rPr>
          <w:rFonts w:ascii="Arial" w:hAnsi="Arial" w:cs="Arial"/>
          <w:sz w:val="24"/>
          <w:szCs w:val="24"/>
          <w:lang w:val="en-US"/>
        </w:rPr>
        <w:t>ve</w:t>
      </w:r>
      <w:r w:rsidR="002E39F8">
        <w:rPr>
          <w:rFonts w:ascii="Arial" w:hAnsi="Arial" w:cs="Arial"/>
          <w:sz w:val="24"/>
          <w:szCs w:val="24"/>
          <w:lang w:val="en-US"/>
        </w:rPr>
        <w:t xml:space="preserve"> that,</w:t>
      </w:r>
      <w:r w:rsidR="00387AE3" w:rsidRPr="00C66BA4">
        <w:rPr>
          <w:rFonts w:ascii="Arial" w:hAnsi="Arial" w:cs="Arial"/>
          <w:sz w:val="24"/>
          <w:szCs w:val="24"/>
          <w:lang w:val="en-US"/>
        </w:rPr>
        <w:t xml:space="preserve"> “</w:t>
      </w:r>
      <w:r w:rsidR="002E39F8">
        <w:rPr>
          <w:rFonts w:ascii="Arial" w:hAnsi="Arial" w:cs="Arial"/>
          <w:sz w:val="24"/>
          <w:szCs w:val="24"/>
          <w:lang w:val="en-US"/>
        </w:rPr>
        <w:t>t</w:t>
      </w:r>
      <w:r w:rsidR="00C66BA4" w:rsidRPr="00C66BA4">
        <w:rPr>
          <w:rFonts w:ascii="Arial" w:hAnsi="Arial" w:cs="Arial"/>
          <w:sz w:val="24"/>
          <w:szCs w:val="24"/>
          <w:lang w:val="en-US"/>
        </w:rPr>
        <w:t>hematic analysis is a method for identifying, analysing and reporting patterns (themes) within data</w:t>
      </w:r>
      <w:r w:rsidR="00ED4E84">
        <w:rPr>
          <w:rFonts w:ascii="Arial" w:hAnsi="Arial" w:cs="Arial"/>
          <w:sz w:val="24"/>
          <w:szCs w:val="24"/>
          <w:lang w:val="en-US"/>
        </w:rPr>
        <w:t>” which they added, “</w:t>
      </w:r>
      <w:r w:rsidR="00C66BA4" w:rsidRPr="00C66BA4">
        <w:rPr>
          <w:rFonts w:ascii="Arial" w:hAnsi="Arial" w:cs="Arial"/>
          <w:sz w:val="24"/>
          <w:szCs w:val="24"/>
          <w:lang w:val="en-US"/>
        </w:rPr>
        <w:t>minimally organizes and describes your data set in rich detail.</w:t>
      </w:r>
      <w:r w:rsidR="00387AE3" w:rsidRPr="00C66BA4">
        <w:rPr>
          <w:rFonts w:ascii="Arial" w:hAnsi="Arial" w:cs="Arial"/>
          <w:sz w:val="24"/>
          <w:szCs w:val="24"/>
          <w:lang w:val="en-US"/>
        </w:rPr>
        <w:t>”</w:t>
      </w:r>
    </w:p>
    <w:p w:rsidR="00C66BA4" w:rsidRDefault="00C66BA4" w:rsidP="00C66BA4">
      <w:pPr>
        <w:autoSpaceDE w:val="0"/>
        <w:autoSpaceDN w:val="0"/>
        <w:adjustRightInd w:val="0"/>
        <w:spacing w:after="0" w:line="240" w:lineRule="auto"/>
        <w:rPr>
          <w:rFonts w:ascii="Arial" w:hAnsi="Arial" w:cs="Arial"/>
          <w:sz w:val="24"/>
          <w:szCs w:val="24"/>
          <w:lang w:val="en-US"/>
        </w:rPr>
      </w:pPr>
    </w:p>
    <w:p w:rsidR="004037B5" w:rsidRDefault="00C104BD" w:rsidP="00387AE3">
      <w:pPr>
        <w:spacing w:line="360" w:lineRule="auto"/>
        <w:rPr>
          <w:rFonts w:ascii="Arial" w:hAnsi="Arial" w:cs="Arial"/>
          <w:sz w:val="24"/>
          <w:szCs w:val="24"/>
        </w:rPr>
      </w:pPr>
      <w:r>
        <w:rPr>
          <w:rFonts w:ascii="Arial" w:hAnsi="Arial" w:cs="Arial"/>
          <w:sz w:val="24"/>
          <w:szCs w:val="24"/>
        </w:rPr>
        <w:t>The researcher</w:t>
      </w:r>
      <w:r w:rsidR="00A258B1">
        <w:rPr>
          <w:rFonts w:ascii="Arial" w:hAnsi="Arial" w:cs="Arial"/>
          <w:sz w:val="24"/>
          <w:szCs w:val="24"/>
        </w:rPr>
        <w:t>’</w:t>
      </w:r>
      <w:r w:rsidR="00CD3B71">
        <w:rPr>
          <w:rFonts w:ascii="Arial" w:hAnsi="Arial" w:cs="Arial"/>
          <w:sz w:val="24"/>
          <w:szCs w:val="24"/>
        </w:rPr>
        <w:t>s</w:t>
      </w:r>
      <w:r>
        <w:rPr>
          <w:rFonts w:ascii="Arial" w:hAnsi="Arial" w:cs="Arial"/>
          <w:sz w:val="24"/>
          <w:szCs w:val="24"/>
        </w:rPr>
        <w:t xml:space="preserve"> approach was to ensure that all the data was collated</w:t>
      </w:r>
      <w:r w:rsidR="00A258B1">
        <w:rPr>
          <w:rFonts w:ascii="Arial" w:hAnsi="Arial" w:cs="Arial"/>
          <w:sz w:val="24"/>
          <w:szCs w:val="24"/>
        </w:rPr>
        <w:t>;</w:t>
      </w:r>
      <w:r>
        <w:rPr>
          <w:rFonts w:ascii="Arial" w:hAnsi="Arial" w:cs="Arial"/>
          <w:sz w:val="24"/>
          <w:szCs w:val="24"/>
        </w:rPr>
        <w:t xml:space="preserve"> </w:t>
      </w:r>
      <w:r w:rsidR="00A258B1">
        <w:rPr>
          <w:rFonts w:ascii="Arial" w:hAnsi="Arial" w:cs="Arial"/>
          <w:sz w:val="24"/>
          <w:szCs w:val="24"/>
        </w:rPr>
        <w:t>T</w:t>
      </w:r>
      <w:r>
        <w:rPr>
          <w:rFonts w:ascii="Arial" w:hAnsi="Arial" w:cs="Arial"/>
          <w:sz w:val="24"/>
          <w:szCs w:val="24"/>
        </w:rPr>
        <w:t>hat is, the audio-visual recorded tapes, the transcriptions of what was observed from the</w:t>
      </w:r>
      <w:r w:rsidR="00A258B1">
        <w:rPr>
          <w:rFonts w:ascii="Arial" w:hAnsi="Arial" w:cs="Arial"/>
          <w:sz w:val="24"/>
          <w:szCs w:val="24"/>
        </w:rPr>
        <w:t>se</w:t>
      </w:r>
      <w:r>
        <w:rPr>
          <w:rFonts w:ascii="Arial" w:hAnsi="Arial" w:cs="Arial"/>
          <w:sz w:val="24"/>
          <w:szCs w:val="24"/>
        </w:rPr>
        <w:t xml:space="preserve"> tapes</w:t>
      </w:r>
      <w:r w:rsidR="00A258B1">
        <w:rPr>
          <w:rFonts w:ascii="Arial" w:hAnsi="Arial" w:cs="Arial"/>
          <w:sz w:val="24"/>
          <w:szCs w:val="24"/>
        </w:rPr>
        <w:t>,</w:t>
      </w:r>
      <w:r w:rsidR="00CD3B71">
        <w:rPr>
          <w:rFonts w:ascii="Arial" w:hAnsi="Arial" w:cs="Arial"/>
          <w:sz w:val="24"/>
          <w:szCs w:val="24"/>
        </w:rPr>
        <w:t xml:space="preserve"> </w:t>
      </w:r>
      <w:r w:rsidR="00A258B1">
        <w:rPr>
          <w:rFonts w:ascii="Arial" w:hAnsi="Arial" w:cs="Arial"/>
          <w:sz w:val="24"/>
          <w:szCs w:val="24"/>
        </w:rPr>
        <w:t xml:space="preserve">and the diary of formative notes </w:t>
      </w:r>
      <w:r w:rsidR="000D7F3D">
        <w:rPr>
          <w:rFonts w:ascii="Arial" w:hAnsi="Arial" w:cs="Arial"/>
          <w:sz w:val="24"/>
          <w:szCs w:val="24"/>
        </w:rPr>
        <w:t xml:space="preserve">documenting </w:t>
      </w:r>
      <w:r w:rsidR="00A258B1">
        <w:rPr>
          <w:rFonts w:ascii="Arial" w:hAnsi="Arial" w:cs="Arial"/>
          <w:sz w:val="24"/>
          <w:szCs w:val="24"/>
        </w:rPr>
        <w:t>the researcher’s recall of further observations made of the students</w:t>
      </w:r>
      <w:r w:rsidR="00946F50">
        <w:rPr>
          <w:rFonts w:ascii="Arial" w:hAnsi="Arial" w:cs="Arial"/>
          <w:sz w:val="24"/>
          <w:szCs w:val="24"/>
        </w:rPr>
        <w:t xml:space="preserve"> in the</w:t>
      </w:r>
      <w:r w:rsidR="004037B5">
        <w:rPr>
          <w:rFonts w:ascii="Arial" w:hAnsi="Arial" w:cs="Arial"/>
          <w:sz w:val="24"/>
          <w:szCs w:val="24"/>
        </w:rPr>
        <w:t>ir</w:t>
      </w:r>
      <w:r w:rsidR="00946F50">
        <w:rPr>
          <w:rFonts w:ascii="Arial" w:hAnsi="Arial" w:cs="Arial"/>
          <w:sz w:val="24"/>
          <w:szCs w:val="24"/>
        </w:rPr>
        <w:t xml:space="preserve"> focus group sessions</w:t>
      </w:r>
      <w:r w:rsidR="00842187">
        <w:rPr>
          <w:rFonts w:ascii="Arial" w:hAnsi="Arial" w:cs="Arial"/>
          <w:sz w:val="24"/>
          <w:szCs w:val="24"/>
        </w:rPr>
        <w:t>.</w:t>
      </w:r>
      <w:r w:rsidR="00946F50">
        <w:rPr>
          <w:rFonts w:ascii="Arial" w:hAnsi="Arial" w:cs="Arial"/>
          <w:sz w:val="24"/>
          <w:szCs w:val="24"/>
        </w:rPr>
        <w:t xml:space="preserve"> </w:t>
      </w:r>
    </w:p>
    <w:p w:rsidR="00A258B1" w:rsidRPr="003F6742" w:rsidRDefault="00946F50" w:rsidP="00946F50">
      <w:pPr>
        <w:spacing w:line="360" w:lineRule="auto"/>
        <w:rPr>
          <w:rFonts w:ascii="Arial" w:hAnsi="Arial" w:cs="Arial"/>
          <w:sz w:val="24"/>
          <w:szCs w:val="24"/>
        </w:rPr>
      </w:pPr>
      <w:r>
        <w:rPr>
          <w:rFonts w:ascii="Arial" w:hAnsi="Arial" w:cs="Arial"/>
          <w:sz w:val="24"/>
          <w:szCs w:val="24"/>
        </w:rPr>
        <w:t>The</w:t>
      </w:r>
      <w:r w:rsidR="004037B5">
        <w:rPr>
          <w:rFonts w:ascii="Arial" w:hAnsi="Arial" w:cs="Arial"/>
          <w:sz w:val="24"/>
          <w:szCs w:val="24"/>
        </w:rPr>
        <w:t xml:space="preserve"> diarised</w:t>
      </w:r>
      <w:r>
        <w:rPr>
          <w:rFonts w:ascii="Arial" w:hAnsi="Arial" w:cs="Arial"/>
          <w:sz w:val="24"/>
          <w:szCs w:val="24"/>
        </w:rPr>
        <w:t xml:space="preserve"> notes were written</w:t>
      </w:r>
      <w:r w:rsidR="000D7F3D">
        <w:rPr>
          <w:rFonts w:ascii="Arial" w:hAnsi="Arial" w:cs="Arial"/>
          <w:sz w:val="24"/>
          <w:szCs w:val="24"/>
        </w:rPr>
        <w:t>-up</w:t>
      </w:r>
      <w:r>
        <w:rPr>
          <w:rFonts w:ascii="Arial" w:hAnsi="Arial" w:cs="Arial"/>
          <w:sz w:val="24"/>
          <w:szCs w:val="24"/>
        </w:rPr>
        <w:t xml:space="preserve"> at the end of each session, while what was observed was still fresh in the researcher’s mind. </w:t>
      </w:r>
      <w:r w:rsidR="00A258B1">
        <w:rPr>
          <w:rFonts w:ascii="Arial" w:hAnsi="Arial" w:cs="Arial"/>
          <w:sz w:val="24"/>
          <w:szCs w:val="24"/>
        </w:rPr>
        <w:t>Th</w:t>
      </w:r>
      <w:r w:rsidR="000D7F3D">
        <w:rPr>
          <w:rFonts w:ascii="Arial" w:hAnsi="Arial" w:cs="Arial"/>
          <w:sz w:val="24"/>
          <w:szCs w:val="24"/>
        </w:rPr>
        <w:t xml:space="preserve">is </w:t>
      </w:r>
      <w:r w:rsidR="00CD3B71">
        <w:rPr>
          <w:rFonts w:ascii="Arial" w:hAnsi="Arial" w:cs="Arial"/>
          <w:sz w:val="24"/>
          <w:szCs w:val="24"/>
        </w:rPr>
        <w:t xml:space="preserve">was </w:t>
      </w:r>
      <w:r w:rsidR="00C57160">
        <w:rPr>
          <w:rFonts w:ascii="Arial" w:hAnsi="Arial" w:cs="Arial"/>
          <w:sz w:val="24"/>
          <w:szCs w:val="24"/>
        </w:rPr>
        <w:t>u</w:t>
      </w:r>
      <w:r w:rsidR="00A258B1">
        <w:rPr>
          <w:rFonts w:ascii="Arial" w:hAnsi="Arial" w:cs="Arial"/>
          <w:sz w:val="24"/>
          <w:szCs w:val="24"/>
        </w:rPr>
        <w:t>sed as a</w:t>
      </w:r>
      <w:r>
        <w:rPr>
          <w:rFonts w:ascii="Arial" w:hAnsi="Arial" w:cs="Arial"/>
          <w:sz w:val="24"/>
          <w:szCs w:val="24"/>
        </w:rPr>
        <w:t>n</w:t>
      </w:r>
      <w:r w:rsidR="00A258B1">
        <w:rPr>
          <w:rFonts w:ascii="Arial" w:hAnsi="Arial" w:cs="Arial"/>
          <w:sz w:val="24"/>
          <w:szCs w:val="24"/>
        </w:rPr>
        <w:t xml:space="preserve"> aide memoire for </w:t>
      </w:r>
      <w:r>
        <w:rPr>
          <w:rFonts w:ascii="Arial" w:hAnsi="Arial" w:cs="Arial"/>
          <w:sz w:val="24"/>
          <w:szCs w:val="24"/>
        </w:rPr>
        <w:t xml:space="preserve">reflecting </w:t>
      </w:r>
      <w:r w:rsidR="00B4462A">
        <w:rPr>
          <w:rFonts w:ascii="Arial" w:hAnsi="Arial" w:cs="Arial"/>
          <w:sz w:val="24"/>
          <w:szCs w:val="24"/>
        </w:rPr>
        <w:t xml:space="preserve">on </w:t>
      </w:r>
      <w:r>
        <w:rPr>
          <w:rFonts w:ascii="Arial" w:hAnsi="Arial" w:cs="Arial"/>
          <w:sz w:val="24"/>
          <w:szCs w:val="24"/>
        </w:rPr>
        <w:t xml:space="preserve">and </w:t>
      </w:r>
      <w:r w:rsidR="00A258B1">
        <w:rPr>
          <w:rFonts w:ascii="Arial" w:hAnsi="Arial" w:cs="Arial"/>
          <w:sz w:val="24"/>
          <w:szCs w:val="24"/>
        </w:rPr>
        <w:t>scrutinising the research information</w:t>
      </w:r>
      <w:r w:rsidR="000D7F3D">
        <w:rPr>
          <w:rFonts w:ascii="Arial" w:hAnsi="Arial" w:cs="Arial"/>
          <w:sz w:val="24"/>
          <w:szCs w:val="24"/>
        </w:rPr>
        <w:t>, which i</w:t>
      </w:r>
      <w:r w:rsidR="00CD3B71">
        <w:rPr>
          <w:rFonts w:ascii="Arial" w:hAnsi="Arial" w:cs="Arial"/>
          <w:sz w:val="24"/>
          <w:szCs w:val="24"/>
        </w:rPr>
        <w:t>ncluded data elicited from the students</w:t>
      </w:r>
      <w:r w:rsidR="009F0367">
        <w:rPr>
          <w:rFonts w:ascii="Arial" w:hAnsi="Arial" w:cs="Arial"/>
          <w:sz w:val="24"/>
          <w:szCs w:val="24"/>
        </w:rPr>
        <w:t>’</w:t>
      </w:r>
      <w:r w:rsidR="00CD3B71">
        <w:rPr>
          <w:rFonts w:ascii="Arial" w:hAnsi="Arial" w:cs="Arial"/>
          <w:sz w:val="24"/>
          <w:szCs w:val="24"/>
        </w:rPr>
        <w:t xml:space="preserve"> </w:t>
      </w:r>
      <w:r w:rsidR="00C57160">
        <w:rPr>
          <w:rFonts w:ascii="Arial" w:hAnsi="Arial" w:cs="Arial"/>
          <w:sz w:val="24"/>
          <w:szCs w:val="24"/>
        </w:rPr>
        <w:t xml:space="preserve">individual </w:t>
      </w:r>
      <w:r w:rsidR="00CD3B71">
        <w:rPr>
          <w:rFonts w:ascii="Arial" w:hAnsi="Arial" w:cs="Arial"/>
          <w:sz w:val="24"/>
          <w:szCs w:val="24"/>
        </w:rPr>
        <w:t>learning</w:t>
      </w:r>
      <w:r w:rsidR="00C57160">
        <w:rPr>
          <w:rFonts w:ascii="Arial" w:hAnsi="Arial" w:cs="Arial"/>
          <w:sz w:val="24"/>
          <w:szCs w:val="24"/>
        </w:rPr>
        <w:t xml:space="preserve"> </w:t>
      </w:r>
      <w:r w:rsidR="00CD3B71">
        <w:rPr>
          <w:rFonts w:ascii="Arial" w:hAnsi="Arial" w:cs="Arial"/>
          <w:sz w:val="24"/>
          <w:szCs w:val="24"/>
        </w:rPr>
        <w:t xml:space="preserve">essays </w:t>
      </w:r>
      <w:r w:rsidR="00B4462A">
        <w:rPr>
          <w:rFonts w:ascii="Arial" w:hAnsi="Arial" w:cs="Arial"/>
          <w:sz w:val="24"/>
          <w:szCs w:val="24"/>
        </w:rPr>
        <w:t>wh</w:t>
      </w:r>
      <w:r w:rsidR="000D7F3D">
        <w:rPr>
          <w:rFonts w:ascii="Arial" w:hAnsi="Arial" w:cs="Arial"/>
          <w:sz w:val="24"/>
          <w:szCs w:val="24"/>
        </w:rPr>
        <w:t>ich</w:t>
      </w:r>
      <w:r w:rsidR="00B4462A">
        <w:rPr>
          <w:rFonts w:ascii="Arial" w:hAnsi="Arial" w:cs="Arial"/>
          <w:sz w:val="24"/>
          <w:szCs w:val="24"/>
        </w:rPr>
        <w:t xml:space="preserve"> describe</w:t>
      </w:r>
      <w:r w:rsidR="00C57160">
        <w:rPr>
          <w:rFonts w:ascii="Arial" w:hAnsi="Arial" w:cs="Arial"/>
          <w:sz w:val="24"/>
          <w:szCs w:val="24"/>
        </w:rPr>
        <w:t>d</w:t>
      </w:r>
      <w:r w:rsidR="00B4462A">
        <w:rPr>
          <w:rFonts w:ascii="Arial" w:hAnsi="Arial" w:cs="Arial"/>
          <w:sz w:val="24"/>
          <w:szCs w:val="24"/>
        </w:rPr>
        <w:t xml:space="preserve"> </w:t>
      </w:r>
      <w:r w:rsidR="00CD3B71">
        <w:rPr>
          <w:rFonts w:ascii="Arial" w:hAnsi="Arial" w:cs="Arial"/>
          <w:sz w:val="24"/>
          <w:szCs w:val="24"/>
        </w:rPr>
        <w:t xml:space="preserve">their </w:t>
      </w:r>
      <w:r w:rsidR="004037B5">
        <w:rPr>
          <w:rFonts w:ascii="Arial" w:hAnsi="Arial" w:cs="Arial"/>
          <w:sz w:val="24"/>
          <w:szCs w:val="24"/>
        </w:rPr>
        <w:t xml:space="preserve">module </w:t>
      </w:r>
      <w:r w:rsidR="004037B5">
        <w:rPr>
          <w:rFonts w:ascii="Arial" w:hAnsi="Arial" w:cs="Arial"/>
          <w:sz w:val="24"/>
          <w:szCs w:val="24"/>
        </w:rPr>
        <w:lastRenderedPageBreak/>
        <w:t>experience</w:t>
      </w:r>
      <w:r w:rsidR="000D7F3D">
        <w:rPr>
          <w:rFonts w:ascii="Arial" w:hAnsi="Arial" w:cs="Arial"/>
          <w:sz w:val="24"/>
          <w:szCs w:val="24"/>
        </w:rPr>
        <w:t>s</w:t>
      </w:r>
      <w:r w:rsidR="009F0367">
        <w:rPr>
          <w:rFonts w:ascii="Arial" w:hAnsi="Arial" w:cs="Arial"/>
          <w:sz w:val="24"/>
          <w:szCs w:val="24"/>
        </w:rPr>
        <w:t>. For this assessed piece of work</w:t>
      </w:r>
      <w:r w:rsidR="00F35878">
        <w:rPr>
          <w:rFonts w:ascii="Arial" w:hAnsi="Arial" w:cs="Arial"/>
          <w:sz w:val="24"/>
          <w:szCs w:val="24"/>
        </w:rPr>
        <w:t>,</w:t>
      </w:r>
      <w:r w:rsidR="009F0367">
        <w:rPr>
          <w:rFonts w:ascii="Arial" w:hAnsi="Arial" w:cs="Arial"/>
          <w:sz w:val="24"/>
          <w:szCs w:val="24"/>
        </w:rPr>
        <w:t xml:space="preserve"> the students’ were </w:t>
      </w:r>
      <w:r w:rsidR="004037B5">
        <w:rPr>
          <w:rFonts w:ascii="Arial" w:hAnsi="Arial" w:cs="Arial"/>
          <w:sz w:val="24"/>
          <w:szCs w:val="24"/>
        </w:rPr>
        <w:t xml:space="preserve">required to </w:t>
      </w:r>
      <w:r w:rsidR="003F6742">
        <w:rPr>
          <w:rFonts w:ascii="Arial" w:hAnsi="Arial" w:cs="Arial"/>
          <w:sz w:val="24"/>
          <w:szCs w:val="24"/>
        </w:rPr>
        <w:t xml:space="preserve">make use of </w:t>
      </w:r>
      <w:r w:rsidR="003F6742" w:rsidRPr="003F6742">
        <w:rPr>
          <w:rFonts w:ascii="Arial" w:hAnsi="Arial" w:cs="Arial"/>
          <w:sz w:val="24"/>
          <w:szCs w:val="24"/>
        </w:rPr>
        <w:t>Culik and Robertson (2008) ASK framework, to evaluate their Attitude at the beginning, during</w:t>
      </w:r>
      <w:r w:rsidR="008B4C4E">
        <w:rPr>
          <w:rFonts w:ascii="Arial" w:hAnsi="Arial" w:cs="Arial"/>
          <w:sz w:val="24"/>
          <w:szCs w:val="24"/>
        </w:rPr>
        <w:t>,</w:t>
      </w:r>
      <w:r w:rsidR="003F6742" w:rsidRPr="003F6742">
        <w:rPr>
          <w:rFonts w:ascii="Arial" w:hAnsi="Arial" w:cs="Arial"/>
          <w:sz w:val="24"/>
          <w:szCs w:val="24"/>
        </w:rPr>
        <w:t xml:space="preserve"> and at the end of the module</w:t>
      </w:r>
      <w:r w:rsidR="008B4C4E">
        <w:rPr>
          <w:rFonts w:ascii="Arial" w:hAnsi="Arial" w:cs="Arial"/>
          <w:sz w:val="24"/>
          <w:szCs w:val="24"/>
        </w:rPr>
        <w:t>;</w:t>
      </w:r>
      <w:r w:rsidR="003F6742" w:rsidRPr="003F6742">
        <w:rPr>
          <w:rFonts w:ascii="Arial" w:hAnsi="Arial" w:cs="Arial"/>
          <w:sz w:val="24"/>
          <w:szCs w:val="24"/>
        </w:rPr>
        <w:t xml:space="preserve"> the Skills learnt or developed</w:t>
      </w:r>
      <w:r w:rsidR="009601C6">
        <w:rPr>
          <w:rFonts w:ascii="Arial" w:hAnsi="Arial" w:cs="Arial"/>
          <w:sz w:val="24"/>
          <w:szCs w:val="24"/>
        </w:rPr>
        <w:t>;</w:t>
      </w:r>
      <w:r w:rsidR="003F6742" w:rsidRPr="003F6742">
        <w:rPr>
          <w:rFonts w:ascii="Arial" w:hAnsi="Arial" w:cs="Arial"/>
          <w:sz w:val="24"/>
          <w:szCs w:val="24"/>
        </w:rPr>
        <w:t xml:space="preserve"> </w:t>
      </w:r>
      <w:r w:rsidR="009601C6">
        <w:rPr>
          <w:rFonts w:ascii="Arial" w:hAnsi="Arial" w:cs="Arial"/>
          <w:sz w:val="24"/>
          <w:szCs w:val="24"/>
        </w:rPr>
        <w:t>A</w:t>
      </w:r>
      <w:r w:rsidR="003F6742" w:rsidRPr="003F6742">
        <w:rPr>
          <w:rFonts w:ascii="Arial" w:hAnsi="Arial" w:cs="Arial"/>
          <w:sz w:val="24"/>
          <w:szCs w:val="24"/>
        </w:rPr>
        <w:t>nd</w:t>
      </w:r>
      <w:r w:rsidR="008B4C4E">
        <w:rPr>
          <w:rFonts w:ascii="Arial" w:hAnsi="Arial" w:cs="Arial"/>
          <w:sz w:val="24"/>
          <w:szCs w:val="24"/>
        </w:rPr>
        <w:t>;</w:t>
      </w:r>
      <w:r w:rsidR="003F6742" w:rsidRPr="003F6742">
        <w:rPr>
          <w:rFonts w:ascii="Arial" w:hAnsi="Arial" w:cs="Arial"/>
          <w:sz w:val="24"/>
          <w:szCs w:val="24"/>
        </w:rPr>
        <w:t xml:space="preserve"> the Knowledge gained. It was later acknowledged that emotions were an important aspect of th</w:t>
      </w:r>
      <w:r w:rsidR="008B4C4E">
        <w:rPr>
          <w:rFonts w:ascii="Arial" w:hAnsi="Arial" w:cs="Arial"/>
          <w:sz w:val="24"/>
          <w:szCs w:val="24"/>
        </w:rPr>
        <w:t>e students’</w:t>
      </w:r>
      <w:r w:rsidR="003F6742" w:rsidRPr="003F6742">
        <w:rPr>
          <w:rFonts w:ascii="Arial" w:hAnsi="Arial" w:cs="Arial"/>
          <w:sz w:val="24"/>
          <w:szCs w:val="24"/>
        </w:rPr>
        <w:t xml:space="preserve"> learning journey</w:t>
      </w:r>
      <w:r w:rsidR="003F5243">
        <w:rPr>
          <w:rFonts w:ascii="Arial" w:hAnsi="Arial" w:cs="Arial"/>
          <w:sz w:val="24"/>
          <w:szCs w:val="24"/>
        </w:rPr>
        <w:t>,</w:t>
      </w:r>
      <w:r w:rsidR="00016268">
        <w:rPr>
          <w:rFonts w:ascii="Arial" w:hAnsi="Arial" w:cs="Arial"/>
          <w:sz w:val="24"/>
          <w:szCs w:val="24"/>
        </w:rPr>
        <w:t xml:space="preserve"> confirmed earlier to be </w:t>
      </w:r>
      <w:r w:rsidR="003F5243">
        <w:rPr>
          <w:rFonts w:ascii="Arial" w:hAnsi="Arial" w:cs="Arial"/>
          <w:sz w:val="24"/>
          <w:szCs w:val="24"/>
        </w:rPr>
        <w:t xml:space="preserve">an </w:t>
      </w:r>
      <w:r w:rsidR="003F5243" w:rsidRPr="00512EEA">
        <w:rPr>
          <w:rFonts w:ascii="Arial" w:hAnsi="Arial" w:cs="Arial"/>
          <w:sz w:val="24"/>
          <w:szCs w:val="24"/>
        </w:rPr>
        <w:t>emerging field of positive psychology</w:t>
      </w:r>
      <w:r w:rsidR="00016268">
        <w:rPr>
          <w:rFonts w:ascii="Arial" w:hAnsi="Arial" w:cs="Arial"/>
          <w:sz w:val="24"/>
          <w:szCs w:val="24"/>
        </w:rPr>
        <w:t>. T</w:t>
      </w:r>
      <w:r w:rsidR="003F6742" w:rsidRPr="003F6742">
        <w:rPr>
          <w:rFonts w:ascii="Arial" w:hAnsi="Arial" w:cs="Arial"/>
          <w:sz w:val="24"/>
          <w:szCs w:val="24"/>
        </w:rPr>
        <w:t>his paradigm was added to the framework</w:t>
      </w:r>
      <w:r w:rsidR="008049B9">
        <w:rPr>
          <w:rFonts w:ascii="Arial" w:hAnsi="Arial" w:cs="Arial"/>
          <w:sz w:val="24"/>
          <w:szCs w:val="24"/>
        </w:rPr>
        <w:t>,</w:t>
      </w:r>
      <w:r w:rsidR="003F6742" w:rsidRPr="003F6742">
        <w:rPr>
          <w:rFonts w:ascii="Arial" w:hAnsi="Arial" w:cs="Arial"/>
          <w:sz w:val="24"/>
          <w:szCs w:val="24"/>
        </w:rPr>
        <w:t xml:space="preserve"> courtesy of Frame </w:t>
      </w:r>
      <w:r w:rsidR="009601C6">
        <w:rPr>
          <w:rFonts w:ascii="Arial" w:hAnsi="Arial" w:cs="Arial"/>
          <w:sz w:val="24"/>
          <w:szCs w:val="24"/>
        </w:rPr>
        <w:t>(</w:t>
      </w:r>
      <w:r w:rsidR="003F6742" w:rsidRPr="003F6742">
        <w:rPr>
          <w:rFonts w:ascii="Arial" w:hAnsi="Arial" w:cs="Arial"/>
          <w:sz w:val="24"/>
          <w:szCs w:val="24"/>
        </w:rPr>
        <w:t>2009)</w:t>
      </w:r>
      <w:r w:rsidR="000D7F3D">
        <w:rPr>
          <w:rFonts w:ascii="Arial" w:hAnsi="Arial" w:cs="Arial"/>
          <w:sz w:val="24"/>
          <w:szCs w:val="24"/>
        </w:rPr>
        <w:t xml:space="preserve">, and </w:t>
      </w:r>
      <w:r w:rsidR="00F35878">
        <w:rPr>
          <w:rFonts w:ascii="Arial" w:hAnsi="Arial" w:cs="Arial"/>
          <w:sz w:val="24"/>
          <w:szCs w:val="24"/>
        </w:rPr>
        <w:t xml:space="preserve">is </w:t>
      </w:r>
      <w:r w:rsidR="00EA75A8">
        <w:rPr>
          <w:rFonts w:ascii="Arial" w:hAnsi="Arial" w:cs="Arial"/>
          <w:sz w:val="24"/>
          <w:szCs w:val="24"/>
        </w:rPr>
        <w:t>now refe</w:t>
      </w:r>
      <w:r w:rsidR="008B4C4E">
        <w:rPr>
          <w:rFonts w:ascii="Arial" w:hAnsi="Arial" w:cs="Arial"/>
          <w:sz w:val="24"/>
          <w:szCs w:val="24"/>
        </w:rPr>
        <w:t>rred to as</w:t>
      </w:r>
      <w:r w:rsidR="00EA75A8">
        <w:rPr>
          <w:rFonts w:ascii="Arial" w:hAnsi="Arial" w:cs="Arial"/>
          <w:sz w:val="24"/>
          <w:szCs w:val="24"/>
        </w:rPr>
        <w:t xml:space="preserve"> the</w:t>
      </w:r>
      <w:r w:rsidR="008B4C4E">
        <w:rPr>
          <w:rFonts w:ascii="Arial" w:hAnsi="Arial" w:cs="Arial"/>
          <w:sz w:val="24"/>
          <w:szCs w:val="24"/>
        </w:rPr>
        <w:t xml:space="preserve"> ASKE</w:t>
      </w:r>
      <w:r w:rsidR="00EA75A8">
        <w:rPr>
          <w:rFonts w:ascii="Arial" w:hAnsi="Arial" w:cs="Arial"/>
          <w:sz w:val="24"/>
          <w:szCs w:val="24"/>
        </w:rPr>
        <w:t xml:space="preserve"> reflective learning framework</w:t>
      </w:r>
      <w:r w:rsidR="00885BE5">
        <w:rPr>
          <w:rFonts w:ascii="Arial" w:hAnsi="Arial" w:cs="Arial"/>
          <w:sz w:val="24"/>
          <w:szCs w:val="24"/>
        </w:rPr>
        <w:t>.</w:t>
      </w:r>
      <w:r w:rsidR="003F6742" w:rsidRPr="003F6742">
        <w:rPr>
          <w:rFonts w:ascii="Arial" w:hAnsi="Arial" w:cs="Arial"/>
          <w:sz w:val="24"/>
          <w:szCs w:val="24"/>
        </w:rPr>
        <w:t xml:space="preserve">   </w:t>
      </w:r>
    </w:p>
    <w:p w:rsidR="00D618CE" w:rsidRDefault="00A258B1" w:rsidP="00FC4483">
      <w:pPr>
        <w:spacing w:line="360" w:lineRule="auto"/>
        <w:rPr>
          <w:rFonts w:ascii="Arial" w:hAnsi="Arial" w:cs="Arial"/>
          <w:sz w:val="24"/>
          <w:szCs w:val="24"/>
        </w:rPr>
      </w:pPr>
      <w:r>
        <w:rPr>
          <w:rFonts w:ascii="Arial" w:hAnsi="Arial" w:cs="Arial"/>
          <w:sz w:val="24"/>
          <w:szCs w:val="24"/>
        </w:rPr>
        <w:t>The researcher adopted an analogical mindset prior to</w:t>
      </w:r>
      <w:r w:rsidR="00540C1E">
        <w:rPr>
          <w:rFonts w:ascii="Arial" w:hAnsi="Arial" w:cs="Arial"/>
          <w:sz w:val="24"/>
          <w:szCs w:val="24"/>
        </w:rPr>
        <w:t>,</w:t>
      </w:r>
      <w:r>
        <w:rPr>
          <w:rFonts w:ascii="Arial" w:hAnsi="Arial" w:cs="Arial"/>
          <w:sz w:val="24"/>
          <w:szCs w:val="24"/>
        </w:rPr>
        <w:t xml:space="preserve"> and </w:t>
      </w:r>
      <w:r w:rsidR="00AE0E4E">
        <w:rPr>
          <w:rFonts w:ascii="Arial" w:hAnsi="Arial" w:cs="Arial"/>
          <w:sz w:val="24"/>
          <w:szCs w:val="24"/>
        </w:rPr>
        <w:t xml:space="preserve">during </w:t>
      </w:r>
      <w:r>
        <w:rPr>
          <w:rFonts w:ascii="Arial" w:hAnsi="Arial" w:cs="Arial"/>
          <w:sz w:val="24"/>
          <w:szCs w:val="24"/>
        </w:rPr>
        <w:t xml:space="preserve">the thematic analysis of the data. </w:t>
      </w:r>
      <w:r w:rsidR="00946F50">
        <w:rPr>
          <w:rFonts w:ascii="Arial" w:hAnsi="Arial" w:cs="Arial"/>
          <w:sz w:val="24"/>
          <w:szCs w:val="24"/>
        </w:rPr>
        <w:t>Th</w:t>
      </w:r>
      <w:r w:rsidR="00540C1E">
        <w:rPr>
          <w:rFonts w:ascii="Arial" w:hAnsi="Arial" w:cs="Arial"/>
          <w:sz w:val="24"/>
          <w:szCs w:val="24"/>
        </w:rPr>
        <w:t>at is, th</w:t>
      </w:r>
      <w:r w:rsidR="00946F50">
        <w:rPr>
          <w:rFonts w:ascii="Arial" w:hAnsi="Arial" w:cs="Arial"/>
          <w:sz w:val="24"/>
          <w:szCs w:val="24"/>
        </w:rPr>
        <w:t>e data was viewed</w:t>
      </w:r>
      <w:r w:rsidR="00540C1E">
        <w:rPr>
          <w:rFonts w:ascii="Arial" w:hAnsi="Arial" w:cs="Arial"/>
          <w:sz w:val="24"/>
          <w:szCs w:val="24"/>
        </w:rPr>
        <w:t xml:space="preserve"> in the same manner</w:t>
      </w:r>
      <w:r w:rsidR="00946F50">
        <w:rPr>
          <w:rFonts w:ascii="Arial" w:hAnsi="Arial" w:cs="Arial"/>
          <w:sz w:val="24"/>
          <w:szCs w:val="24"/>
        </w:rPr>
        <w:t xml:space="preserve"> as </w:t>
      </w:r>
      <w:r w:rsidR="00E46E97">
        <w:rPr>
          <w:rFonts w:ascii="Arial" w:hAnsi="Arial" w:cs="Arial"/>
          <w:sz w:val="24"/>
          <w:szCs w:val="24"/>
        </w:rPr>
        <w:t xml:space="preserve">small </w:t>
      </w:r>
      <w:r w:rsidR="00946F50">
        <w:rPr>
          <w:rFonts w:ascii="Arial" w:hAnsi="Arial" w:cs="Arial"/>
          <w:sz w:val="24"/>
          <w:szCs w:val="24"/>
        </w:rPr>
        <w:t>pieces of a</w:t>
      </w:r>
      <w:r w:rsidR="00E46E97">
        <w:rPr>
          <w:rFonts w:ascii="Arial" w:hAnsi="Arial" w:cs="Arial"/>
          <w:sz w:val="24"/>
          <w:szCs w:val="24"/>
        </w:rPr>
        <w:t xml:space="preserve"> large</w:t>
      </w:r>
      <w:r w:rsidR="00946F50">
        <w:rPr>
          <w:rFonts w:ascii="Arial" w:hAnsi="Arial" w:cs="Arial"/>
          <w:sz w:val="24"/>
          <w:szCs w:val="24"/>
        </w:rPr>
        <w:t xml:space="preserve"> jigsaw puzzle,</w:t>
      </w:r>
      <w:r w:rsidR="00540C1E">
        <w:rPr>
          <w:rFonts w:ascii="Arial" w:hAnsi="Arial" w:cs="Arial"/>
          <w:sz w:val="24"/>
          <w:szCs w:val="24"/>
        </w:rPr>
        <w:t xml:space="preserve"> therefore it was imperative to ensure that all data had been collected</w:t>
      </w:r>
      <w:r w:rsidR="005655BF">
        <w:rPr>
          <w:rFonts w:ascii="Arial" w:hAnsi="Arial" w:cs="Arial"/>
          <w:sz w:val="24"/>
          <w:szCs w:val="24"/>
        </w:rPr>
        <w:t>, before sort</w:t>
      </w:r>
      <w:r w:rsidR="00AE0E4E">
        <w:rPr>
          <w:rFonts w:ascii="Arial" w:hAnsi="Arial" w:cs="Arial"/>
          <w:sz w:val="24"/>
          <w:szCs w:val="24"/>
        </w:rPr>
        <w:t>ing</w:t>
      </w:r>
      <w:r w:rsidR="005655BF">
        <w:rPr>
          <w:rFonts w:ascii="Arial" w:hAnsi="Arial" w:cs="Arial"/>
          <w:sz w:val="24"/>
          <w:szCs w:val="24"/>
        </w:rPr>
        <w:t xml:space="preserve"> and</w:t>
      </w:r>
      <w:r w:rsidR="00DC0670">
        <w:rPr>
          <w:rFonts w:ascii="Arial" w:hAnsi="Arial" w:cs="Arial"/>
          <w:sz w:val="24"/>
          <w:szCs w:val="24"/>
        </w:rPr>
        <w:t xml:space="preserve"> </w:t>
      </w:r>
      <w:r w:rsidR="00540C1E">
        <w:rPr>
          <w:rFonts w:ascii="Arial" w:hAnsi="Arial" w:cs="Arial"/>
          <w:sz w:val="24"/>
          <w:szCs w:val="24"/>
        </w:rPr>
        <w:t>anal</w:t>
      </w:r>
      <w:r w:rsidR="005655BF">
        <w:rPr>
          <w:rFonts w:ascii="Arial" w:hAnsi="Arial" w:cs="Arial"/>
          <w:sz w:val="24"/>
          <w:szCs w:val="24"/>
        </w:rPr>
        <w:t>y</w:t>
      </w:r>
      <w:r w:rsidR="00540C1E">
        <w:rPr>
          <w:rFonts w:ascii="Arial" w:hAnsi="Arial" w:cs="Arial"/>
          <w:sz w:val="24"/>
          <w:szCs w:val="24"/>
        </w:rPr>
        <w:t>s</w:t>
      </w:r>
      <w:r w:rsidR="00AE0E4E">
        <w:rPr>
          <w:rFonts w:ascii="Arial" w:hAnsi="Arial" w:cs="Arial"/>
          <w:sz w:val="24"/>
          <w:szCs w:val="24"/>
        </w:rPr>
        <w:t>ing it</w:t>
      </w:r>
      <w:r w:rsidR="005655BF">
        <w:rPr>
          <w:rFonts w:ascii="Arial" w:hAnsi="Arial" w:cs="Arial"/>
          <w:sz w:val="24"/>
          <w:szCs w:val="24"/>
        </w:rPr>
        <w:t xml:space="preserve"> to identify</w:t>
      </w:r>
      <w:r w:rsidR="008049B9">
        <w:rPr>
          <w:rFonts w:ascii="Arial" w:hAnsi="Arial" w:cs="Arial"/>
          <w:sz w:val="24"/>
          <w:szCs w:val="24"/>
        </w:rPr>
        <w:t xml:space="preserve"> and examine</w:t>
      </w:r>
      <w:r w:rsidR="005655BF">
        <w:rPr>
          <w:rFonts w:ascii="Arial" w:hAnsi="Arial" w:cs="Arial"/>
          <w:sz w:val="24"/>
          <w:szCs w:val="24"/>
        </w:rPr>
        <w:t xml:space="preserve"> the research patterns</w:t>
      </w:r>
      <w:r w:rsidR="00AE0E4E">
        <w:rPr>
          <w:rFonts w:ascii="Arial" w:hAnsi="Arial" w:cs="Arial"/>
          <w:sz w:val="24"/>
          <w:szCs w:val="24"/>
        </w:rPr>
        <w:t xml:space="preserve"> v</w:t>
      </w:r>
      <w:r w:rsidR="006821F9">
        <w:rPr>
          <w:rFonts w:ascii="Arial" w:hAnsi="Arial" w:cs="Arial"/>
          <w:sz w:val="24"/>
          <w:szCs w:val="24"/>
        </w:rPr>
        <w:t xml:space="preserve">ia </w:t>
      </w:r>
      <w:r w:rsidR="00AE0E4E">
        <w:rPr>
          <w:rFonts w:ascii="Arial" w:hAnsi="Arial" w:cs="Arial"/>
          <w:sz w:val="24"/>
          <w:szCs w:val="24"/>
        </w:rPr>
        <w:t xml:space="preserve">the </w:t>
      </w:r>
      <w:r w:rsidR="006821F9">
        <w:rPr>
          <w:rFonts w:ascii="Arial" w:hAnsi="Arial" w:cs="Arial"/>
          <w:sz w:val="24"/>
          <w:szCs w:val="24"/>
        </w:rPr>
        <w:t xml:space="preserve">use of a </w:t>
      </w:r>
      <w:r w:rsidR="004D5D55">
        <w:rPr>
          <w:rFonts w:ascii="Arial" w:hAnsi="Arial" w:cs="Arial"/>
          <w:sz w:val="24"/>
          <w:szCs w:val="24"/>
        </w:rPr>
        <w:t xml:space="preserve">colour </w:t>
      </w:r>
      <w:r w:rsidR="006821F9">
        <w:rPr>
          <w:rFonts w:ascii="Arial" w:hAnsi="Arial" w:cs="Arial"/>
          <w:sz w:val="24"/>
          <w:szCs w:val="24"/>
        </w:rPr>
        <w:t>coding system</w:t>
      </w:r>
      <w:r w:rsidR="00540C1E">
        <w:rPr>
          <w:rFonts w:ascii="Arial" w:hAnsi="Arial" w:cs="Arial"/>
          <w:sz w:val="24"/>
          <w:szCs w:val="24"/>
        </w:rPr>
        <w:t xml:space="preserve">. </w:t>
      </w:r>
      <w:r w:rsidR="00DC0670">
        <w:rPr>
          <w:rFonts w:ascii="Arial" w:hAnsi="Arial" w:cs="Arial"/>
          <w:sz w:val="24"/>
          <w:szCs w:val="24"/>
        </w:rPr>
        <w:t xml:space="preserve">This </w:t>
      </w:r>
      <w:r w:rsidR="00E53AA9">
        <w:rPr>
          <w:rFonts w:ascii="Arial" w:hAnsi="Arial" w:cs="Arial"/>
          <w:sz w:val="24"/>
          <w:szCs w:val="24"/>
        </w:rPr>
        <w:t xml:space="preserve">approach </w:t>
      </w:r>
      <w:r w:rsidR="00DC0670">
        <w:rPr>
          <w:rFonts w:ascii="Arial" w:hAnsi="Arial" w:cs="Arial"/>
          <w:sz w:val="24"/>
          <w:szCs w:val="24"/>
        </w:rPr>
        <w:t>en</w:t>
      </w:r>
      <w:r w:rsidR="009B38D1">
        <w:rPr>
          <w:rFonts w:ascii="Arial" w:hAnsi="Arial" w:cs="Arial"/>
          <w:sz w:val="24"/>
          <w:szCs w:val="24"/>
        </w:rPr>
        <w:t xml:space="preserve">couraged a </w:t>
      </w:r>
      <w:r w:rsidR="00DC0670">
        <w:rPr>
          <w:rFonts w:ascii="Arial" w:hAnsi="Arial" w:cs="Arial"/>
          <w:sz w:val="24"/>
          <w:szCs w:val="24"/>
        </w:rPr>
        <w:t>triangulat</w:t>
      </w:r>
      <w:r w:rsidR="009B38D1">
        <w:rPr>
          <w:rFonts w:ascii="Arial" w:hAnsi="Arial" w:cs="Arial"/>
          <w:sz w:val="24"/>
          <w:szCs w:val="24"/>
        </w:rPr>
        <w:t>ion of the data</w:t>
      </w:r>
      <w:r w:rsidR="00DC0670">
        <w:rPr>
          <w:rFonts w:ascii="Arial" w:hAnsi="Arial" w:cs="Arial"/>
          <w:sz w:val="24"/>
          <w:szCs w:val="24"/>
        </w:rPr>
        <w:t xml:space="preserve"> by cross referencing one set of </w:t>
      </w:r>
      <w:r w:rsidR="009B38D1">
        <w:rPr>
          <w:rFonts w:ascii="Arial" w:hAnsi="Arial" w:cs="Arial"/>
          <w:sz w:val="24"/>
          <w:szCs w:val="24"/>
        </w:rPr>
        <w:t xml:space="preserve">information </w:t>
      </w:r>
      <w:r w:rsidR="00DC0670">
        <w:rPr>
          <w:rFonts w:ascii="Arial" w:hAnsi="Arial" w:cs="Arial"/>
          <w:sz w:val="24"/>
          <w:szCs w:val="24"/>
        </w:rPr>
        <w:t>with another t</w:t>
      </w:r>
      <w:r w:rsidR="00FC4483">
        <w:rPr>
          <w:rFonts w:ascii="Arial" w:hAnsi="Arial" w:cs="Arial"/>
          <w:sz w:val="24"/>
          <w:szCs w:val="24"/>
        </w:rPr>
        <w:t xml:space="preserve">o ensure </w:t>
      </w:r>
      <w:r w:rsidR="009B38D1">
        <w:rPr>
          <w:rFonts w:ascii="Arial" w:hAnsi="Arial" w:cs="Arial"/>
          <w:sz w:val="24"/>
          <w:szCs w:val="24"/>
        </w:rPr>
        <w:t xml:space="preserve">the </w:t>
      </w:r>
      <w:r w:rsidR="00FC4483">
        <w:rPr>
          <w:rFonts w:ascii="Arial" w:hAnsi="Arial" w:cs="Arial"/>
          <w:sz w:val="24"/>
          <w:szCs w:val="24"/>
        </w:rPr>
        <w:t>interpretations</w:t>
      </w:r>
      <w:r w:rsidR="009B38D1">
        <w:rPr>
          <w:rFonts w:ascii="Arial" w:hAnsi="Arial" w:cs="Arial"/>
          <w:sz w:val="24"/>
          <w:szCs w:val="24"/>
        </w:rPr>
        <w:t xml:space="preserve"> </w:t>
      </w:r>
      <w:r w:rsidR="009D454D">
        <w:rPr>
          <w:rFonts w:ascii="Arial" w:hAnsi="Arial" w:cs="Arial"/>
          <w:sz w:val="24"/>
          <w:szCs w:val="24"/>
        </w:rPr>
        <w:t xml:space="preserve">and conclusions </w:t>
      </w:r>
      <w:r w:rsidR="009B38D1">
        <w:rPr>
          <w:rFonts w:ascii="Arial" w:hAnsi="Arial" w:cs="Arial"/>
          <w:sz w:val="24"/>
          <w:szCs w:val="24"/>
        </w:rPr>
        <w:t>drawn,</w:t>
      </w:r>
      <w:r w:rsidR="00FC4483">
        <w:rPr>
          <w:rFonts w:ascii="Arial" w:hAnsi="Arial" w:cs="Arial"/>
          <w:sz w:val="24"/>
          <w:szCs w:val="24"/>
        </w:rPr>
        <w:t xml:space="preserve"> were </w:t>
      </w:r>
      <w:r w:rsidR="000D7F3D">
        <w:rPr>
          <w:rFonts w:ascii="Arial" w:hAnsi="Arial" w:cs="Arial"/>
          <w:sz w:val="24"/>
          <w:szCs w:val="24"/>
        </w:rPr>
        <w:t xml:space="preserve">valid and </w:t>
      </w:r>
      <w:r w:rsidR="00FC4483">
        <w:rPr>
          <w:rFonts w:ascii="Arial" w:hAnsi="Arial" w:cs="Arial"/>
          <w:sz w:val="24"/>
          <w:szCs w:val="24"/>
        </w:rPr>
        <w:t>reliable</w:t>
      </w:r>
      <w:r w:rsidR="00D618CE">
        <w:rPr>
          <w:rFonts w:ascii="Arial" w:hAnsi="Arial" w:cs="Arial"/>
          <w:sz w:val="24"/>
          <w:szCs w:val="24"/>
        </w:rPr>
        <w:t xml:space="preserve">. </w:t>
      </w:r>
    </w:p>
    <w:p w:rsidR="00975BFE" w:rsidRDefault="009A2431" w:rsidP="008A2CE9">
      <w:pPr>
        <w:spacing w:line="360" w:lineRule="auto"/>
        <w:rPr>
          <w:rFonts w:ascii="Arial" w:hAnsi="Arial" w:cs="Arial"/>
          <w:sz w:val="24"/>
          <w:szCs w:val="24"/>
        </w:rPr>
      </w:pPr>
      <w:r>
        <w:rPr>
          <w:rFonts w:ascii="Arial" w:hAnsi="Arial" w:cs="Arial"/>
          <w:sz w:val="24"/>
          <w:szCs w:val="24"/>
        </w:rPr>
        <w:t xml:space="preserve">It was acknowledged that </w:t>
      </w:r>
      <w:r w:rsidR="00D618CE">
        <w:rPr>
          <w:rFonts w:ascii="Arial" w:hAnsi="Arial" w:cs="Arial"/>
          <w:sz w:val="24"/>
          <w:szCs w:val="24"/>
        </w:rPr>
        <w:t xml:space="preserve">the answers to the research questions were imbedded in the data-set. </w:t>
      </w:r>
      <w:r w:rsidR="00A74A4D">
        <w:rPr>
          <w:rFonts w:ascii="Arial" w:hAnsi="Arial" w:cs="Arial"/>
          <w:sz w:val="24"/>
          <w:szCs w:val="24"/>
        </w:rPr>
        <w:t>These included questions such as, `what can I see? , `what does it mean?</w:t>
      </w:r>
      <w:r w:rsidR="000D7F3D">
        <w:rPr>
          <w:rFonts w:ascii="Arial" w:hAnsi="Arial" w:cs="Arial"/>
          <w:sz w:val="24"/>
          <w:szCs w:val="24"/>
        </w:rPr>
        <w:t>`,</w:t>
      </w:r>
      <w:r w:rsidR="004D5D55">
        <w:rPr>
          <w:rFonts w:ascii="Arial" w:hAnsi="Arial" w:cs="Arial"/>
          <w:sz w:val="24"/>
          <w:szCs w:val="24"/>
        </w:rPr>
        <w:t xml:space="preserve"> </w:t>
      </w:r>
      <w:r w:rsidR="000D7F3D">
        <w:rPr>
          <w:rFonts w:ascii="Arial" w:hAnsi="Arial" w:cs="Arial"/>
          <w:sz w:val="24"/>
          <w:szCs w:val="24"/>
        </w:rPr>
        <w:t xml:space="preserve"> `c</w:t>
      </w:r>
      <w:r w:rsidR="004D5D55">
        <w:rPr>
          <w:rFonts w:ascii="Arial" w:hAnsi="Arial" w:cs="Arial"/>
          <w:sz w:val="24"/>
          <w:szCs w:val="24"/>
        </w:rPr>
        <w:t xml:space="preserve">ould it mean </w:t>
      </w:r>
      <w:r w:rsidR="004B689C">
        <w:rPr>
          <w:rFonts w:ascii="Arial" w:hAnsi="Arial" w:cs="Arial"/>
          <w:sz w:val="24"/>
          <w:szCs w:val="24"/>
        </w:rPr>
        <w:t>something</w:t>
      </w:r>
      <w:r w:rsidR="004D5D55">
        <w:rPr>
          <w:rFonts w:ascii="Arial" w:hAnsi="Arial" w:cs="Arial"/>
          <w:sz w:val="24"/>
          <w:szCs w:val="24"/>
        </w:rPr>
        <w:t xml:space="preserve"> else`?</w:t>
      </w:r>
      <w:r w:rsidR="00A74A4D">
        <w:rPr>
          <w:rFonts w:ascii="Arial" w:hAnsi="Arial" w:cs="Arial"/>
          <w:sz w:val="24"/>
          <w:szCs w:val="24"/>
        </w:rPr>
        <w:t>. C</w:t>
      </w:r>
      <w:r w:rsidR="00D618CE">
        <w:rPr>
          <w:rFonts w:ascii="Arial" w:hAnsi="Arial" w:cs="Arial"/>
          <w:sz w:val="24"/>
          <w:szCs w:val="24"/>
        </w:rPr>
        <w:t xml:space="preserve">are was required to </w:t>
      </w:r>
      <w:r w:rsidR="001D31BD">
        <w:rPr>
          <w:rFonts w:ascii="Arial" w:hAnsi="Arial" w:cs="Arial"/>
          <w:sz w:val="24"/>
          <w:szCs w:val="24"/>
        </w:rPr>
        <w:t xml:space="preserve">disentangle </w:t>
      </w:r>
      <w:r w:rsidR="00A35A56">
        <w:rPr>
          <w:rFonts w:ascii="Arial" w:hAnsi="Arial" w:cs="Arial"/>
          <w:sz w:val="24"/>
          <w:szCs w:val="24"/>
        </w:rPr>
        <w:t xml:space="preserve">all the data, to </w:t>
      </w:r>
      <w:r w:rsidR="00D618CE">
        <w:rPr>
          <w:rFonts w:ascii="Arial" w:hAnsi="Arial" w:cs="Arial"/>
          <w:sz w:val="24"/>
          <w:szCs w:val="24"/>
        </w:rPr>
        <w:t xml:space="preserve">ensure that these questions </w:t>
      </w:r>
      <w:r w:rsidR="007E0E5B">
        <w:rPr>
          <w:rFonts w:ascii="Arial" w:hAnsi="Arial" w:cs="Arial"/>
          <w:sz w:val="24"/>
          <w:szCs w:val="24"/>
        </w:rPr>
        <w:t>could be</w:t>
      </w:r>
      <w:r w:rsidR="00D618CE">
        <w:rPr>
          <w:rFonts w:ascii="Arial" w:hAnsi="Arial" w:cs="Arial"/>
          <w:sz w:val="24"/>
          <w:szCs w:val="24"/>
        </w:rPr>
        <w:t xml:space="preserve"> answered</w:t>
      </w:r>
      <w:r w:rsidR="00A74A4D">
        <w:rPr>
          <w:rFonts w:ascii="Arial" w:hAnsi="Arial" w:cs="Arial"/>
          <w:sz w:val="24"/>
          <w:szCs w:val="24"/>
        </w:rPr>
        <w:t xml:space="preserve"> adequately</w:t>
      </w:r>
      <w:r w:rsidR="00D618CE">
        <w:rPr>
          <w:rFonts w:ascii="Arial" w:hAnsi="Arial" w:cs="Arial"/>
          <w:sz w:val="24"/>
          <w:szCs w:val="24"/>
        </w:rPr>
        <w:t xml:space="preserve">. </w:t>
      </w:r>
      <w:r w:rsidR="00DC0670">
        <w:rPr>
          <w:rFonts w:ascii="Arial" w:hAnsi="Arial" w:cs="Arial"/>
          <w:sz w:val="24"/>
          <w:szCs w:val="24"/>
        </w:rPr>
        <w:t xml:space="preserve"> </w:t>
      </w:r>
      <w:r w:rsidR="009A5B57">
        <w:rPr>
          <w:rFonts w:ascii="Arial" w:hAnsi="Arial" w:cs="Arial"/>
          <w:sz w:val="24"/>
          <w:szCs w:val="24"/>
        </w:rPr>
        <w:t>Anderson (2009)</w:t>
      </w:r>
      <w:r w:rsidR="00DC0670">
        <w:rPr>
          <w:rFonts w:ascii="Arial" w:hAnsi="Arial" w:cs="Arial"/>
          <w:sz w:val="24"/>
          <w:szCs w:val="24"/>
        </w:rPr>
        <w:t xml:space="preserve"> </w:t>
      </w:r>
      <w:r w:rsidR="007D5B27">
        <w:rPr>
          <w:rFonts w:ascii="Arial" w:hAnsi="Arial" w:cs="Arial"/>
          <w:sz w:val="24"/>
          <w:szCs w:val="24"/>
        </w:rPr>
        <w:t xml:space="preserve">describes analysis as, </w:t>
      </w:r>
      <w:r w:rsidR="00D618CE">
        <w:rPr>
          <w:rFonts w:ascii="Arial" w:hAnsi="Arial" w:cs="Arial"/>
          <w:sz w:val="24"/>
          <w:szCs w:val="24"/>
        </w:rPr>
        <w:t>“a process of thought that enables you to understand the nature of what is being investigated, the relationship between different variables in the situation, and the likely outcomes of particular actions or interventions</w:t>
      </w:r>
      <w:r w:rsidR="007D5B27">
        <w:rPr>
          <w:rFonts w:ascii="Arial" w:hAnsi="Arial" w:cs="Arial"/>
          <w:sz w:val="24"/>
          <w:szCs w:val="24"/>
        </w:rPr>
        <w:t>”</w:t>
      </w:r>
      <w:r w:rsidR="00D618CE">
        <w:rPr>
          <w:rFonts w:ascii="Arial" w:hAnsi="Arial" w:cs="Arial"/>
          <w:sz w:val="24"/>
          <w:szCs w:val="24"/>
        </w:rPr>
        <w:t>.</w:t>
      </w:r>
      <w:r w:rsidR="007D5B27">
        <w:rPr>
          <w:rFonts w:ascii="Arial" w:hAnsi="Arial" w:cs="Arial"/>
          <w:sz w:val="24"/>
          <w:szCs w:val="24"/>
        </w:rPr>
        <w:t xml:space="preserve"> She too recognised that, “a</w:t>
      </w:r>
      <w:r w:rsidR="001B1403">
        <w:rPr>
          <w:rFonts w:ascii="Arial" w:hAnsi="Arial" w:cs="Arial"/>
          <w:sz w:val="24"/>
          <w:szCs w:val="24"/>
        </w:rPr>
        <w:t>nalysis, therefore, involves finding ans</w:t>
      </w:r>
      <w:r w:rsidR="007D5B27">
        <w:rPr>
          <w:rFonts w:ascii="Arial" w:hAnsi="Arial" w:cs="Arial"/>
          <w:sz w:val="24"/>
          <w:szCs w:val="24"/>
        </w:rPr>
        <w:t>w</w:t>
      </w:r>
      <w:r w:rsidR="001B1403">
        <w:rPr>
          <w:rFonts w:ascii="Arial" w:hAnsi="Arial" w:cs="Arial"/>
          <w:sz w:val="24"/>
          <w:szCs w:val="24"/>
        </w:rPr>
        <w:t>ers to your research questions using the data that you have gathered</w:t>
      </w:r>
      <w:r w:rsidR="000D7F3D">
        <w:rPr>
          <w:rFonts w:ascii="Arial" w:hAnsi="Arial" w:cs="Arial"/>
          <w:sz w:val="24"/>
          <w:szCs w:val="24"/>
        </w:rPr>
        <w:t>” (ibid).</w:t>
      </w:r>
    </w:p>
    <w:p w:rsidR="008A21A1" w:rsidRPr="00035C79" w:rsidRDefault="008A21A1" w:rsidP="00B645D7">
      <w:pPr>
        <w:autoSpaceDE w:val="0"/>
        <w:autoSpaceDN w:val="0"/>
        <w:adjustRightInd w:val="0"/>
        <w:spacing w:after="0" w:line="360" w:lineRule="auto"/>
        <w:rPr>
          <w:rFonts w:ascii="Arial" w:hAnsi="Arial" w:cs="Arial"/>
          <w:sz w:val="24"/>
          <w:szCs w:val="24"/>
        </w:rPr>
      </w:pPr>
    </w:p>
    <w:p w:rsidR="00AF5079" w:rsidRDefault="00563C23" w:rsidP="0052149E">
      <w:pPr>
        <w:rPr>
          <w:rFonts w:ascii="Arial" w:hAnsi="Arial" w:cs="Arial"/>
          <w:b/>
          <w:i/>
          <w:sz w:val="24"/>
          <w:szCs w:val="24"/>
        </w:rPr>
      </w:pPr>
      <w:r>
        <w:rPr>
          <w:rFonts w:ascii="Arial" w:hAnsi="Arial" w:cs="Arial"/>
          <w:b/>
          <w:i/>
          <w:sz w:val="24"/>
          <w:szCs w:val="24"/>
        </w:rPr>
        <w:t xml:space="preserve">Phase 1 </w:t>
      </w:r>
      <w:r w:rsidR="00AF5079">
        <w:rPr>
          <w:rFonts w:ascii="Arial" w:hAnsi="Arial" w:cs="Arial"/>
          <w:b/>
          <w:i/>
          <w:sz w:val="24"/>
          <w:szCs w:val="24"/>
        </w:rPr>
        <w:t>Research</w:t>
      </w:r>
      <w:r>
        <w:rPr>
          <w:rFonts w:ascii="Arial" w:hAnsi="Arial" w:cs="Arial"/>
          <w:b/>
          <w:i/>
          <w:sz w:val="24"/>
          <w:szCs w:val="24"/>
        </w:rPr>
        <w:t xml:space="preserve"> Findi</w:t>
      </w:r>
      <w:r w:rsidR="00AF5079">
        <w:rPr>
          <w:rFonts w:ascii="Arial" w:hAnsi="Arial" w:cs="Arial"/>
          <w:b/>
          <w:i/>
          <w:sz w:val="24"/>
          <w:szCs w:val="24"/>
        </w:rPr>
        <w:t>ngs</w:t>
      </w:r>
      <w:r>
        <w:rPr>
          <w:rFonts w:ascii="Arial" w:hAnsi="Arial" w:cs="Arial"/>
          <w:b/>
          <w:i/>
          <w:sz w:val="24"/>
          <w:szCs w:val="24"/>
        </w:rPr>
        <w:t xml:space="preserve"> (2007-2008)</w:t>
      </w:r>
    </w:p>
    <w:p w:rsidR="008C1F0C" w:rsidRPr="008C1F0C" w:rsidRDefault="008C1F0C" w:rsidP="00A54ABE">
      <w:pPr>
        <w:spacing w:line="360" w:lineRule="auto"/>
        <w:rPr>
          <w:rFonts w:ascii="Arial" w:hAnsi="Arial" w:cs="Arial"/>
          <w:sz w:val="24"/>
          <w:szCs w:val="24"/>
        </w:rPr>
      </w:pPr>
      <w:r w:rsidRPr="008C1F0C">
        <w:rPr>
          <w:rFonts w:ascii="Arial" w:hAnsi="Arial" w:cs="Arial"/>
          <w:sz w:val="24"/>
          <w:szCs w:val="24"/>
        </w:rPr>
        <w:t xml:space="preserve">The findings </w:t>
      </w:r>
      <w:r w:rsidR="00A34D6B">
        <w:rPr>
          <w:rFonts w:ascii="Arial" w:hAnsi="Arial" w:cs="Arial"/>
          <w:sz w:val="24"/>
          <w:szCs w:val="24"/>
        </w:rPr>
        <w:t xml:space="preserve">in this section, </w:t>
      </w:r>
      <w:r w:rsidRPr="008C1F0C">
        <w:rPr>
          <w:rFonts w:ascii="Arial" w:hAnsi="Arial" w:cs="Arial"/>
          <w:sz w:val="24"/>
          <w:szCs w:val="24"/>
        </w:rPr>
        <w:t>focuses on data educed from the first phase of the study</w:t>
      </w:r>
      <w:r w:rsidR="00B64B6E">
        <w:rPr>
          <w:rFonts w:ascii="Arial" w:hAnsi="Arial" w:cs="Arial"/>
          <w:sz w:val="24"/>
          <w:szCs w:val="24"/>
        </w:rPr>
        <w:t>. These were drawn from the researcher</w:t>
      </w:r>
      <w:r w:rsidR="009D61DA">
        <w:rPr>
          <w:rFonts w:ascii="Arial" w:hAnsi="Arial" w:cs="Arial"/>
          <w:sz w:val="24"/>
          <w:szCs w:val="24"/>
        </w:rPr>
        <w:t>’s</w:t>
      </w:r>
      <w:r w:rsidR="00B64B6E">
        <w:rPr>
          <w:rFonts w:ascii="Arial" w:hAnsi="Arial" w:cs="Arial"/>
          <w:sz w:val="24"/>
          <w:szCs w:val="24"/>
        </w:rPr>
        <w:t xml:space="preserve"> observations of the focus group volunteers’ conversations</w:t>
      </w:r>
      <w:r w:rsidR="00B7429B">
        <w:rPr>
          <w:rFonts w:ascii="Arial" w:hAnsi="Arial" w:cs="Arial"/>
          <w:sz w:val="24"/>
          <w:szCs w:val="24"/>
        </w:rPr>
        <w:t xml:space="preserve"> with her, and with each other, in addition to</w:t>
      </w:r>
      <w:r w:rsidR="00E5362F">
        <w:rPr>
          <w:rFonts w:ascii="Arial" w:hAnsi="Arial" w:cs="Arial"/>
          <w:sz w:val="24"/>
          <w:szCs w:val="24"/>
        </w:rPr>
        <w:t xml:space="preserve"> the </w:t>
      </w:r>
      <w:r w:rsidR="00B64B6E">
        <w:rPr>
          <w:rFonts w:ascii="Arial" w:hAnsi="Arial" w:cs="Arial"/>
          <w:sz w:val="24"/>
          <w:szCs w:val="24"/>
        </w:rPr>
        <w:t>interactive behaviour</w:t>
      </w:r>
      <w:r w:rsidR="00E5362F">
        <w:rPr>
          <w:rFonts w:ascii="Arial" w:hAnsi="Arial" w:cs="Arial"/>
          <w:sz w:val="24"/>
          <w:szCs w:val="24"/>
        </w:rPr>
        <w:t xml:space="preserve"> displayed</w:t>
      </w:r>
      <w:r w:rsidR="002B588F">
        <w:rPr>
          <w:rFonts w:ascii="Arial" w:hAnsi="Arial" w:cs="Arial"/>
          <w:sz w:val="24"/>
          <w:szCs w:val="24"/>
        </w:rPr>
        <w:t xml:space="preserve"> noted in written text, while </w:t>
      </w:r>
      <w:r w:rsidR="002448CA">
        <w:rPr>
          <w:rFonts w:ascii="Arial" w:hAnsi="Arial" w:cs="Arial"/>
          <w:sz w:val="24"/>
          <w:szCs w:val="24"/>
        </w:rPr>
        <w:t>“</w:t>
      </w:r>
      <w:r w:rsidR="0060763B">
        <w:rPr>
          <w:rFonts w:ascii="Arial" w:hAnsi="Arial" w:cs="Arial"/>
          <w:sz w:val="24"/>
          <w:szCs w:val="24"/>
        </w:rPr>
        <w:t>living</w:t>
      </w:r>
      <w:r w:rsidR="00E5362F">
        <w:rPr>
          <w:rFonts w:ascii="Arial" w:hAnsi="Arial" w:cs="Arial"/>
          <w:sz w:val="24"/>
          <w:szCs w:val="24"/>
        </w:rPr>
        <w:t>-in</w:t>
      </w:r>
      <w:r w:rsidR="002448CA">
        <w:rPr>
          <w:rFonts w:ascii="Arial" w:hAnsi="Arial" w:cs="Arial"/>
          <w:sz w:val="24"/>
          <w:szCs w:val="24"/>
        </w:rPr>
        <w:t>”</w:t>
      </w:r>
      <w:r w:rsidR="0060763B">
        <w:rPr>
          <w:rFonts w:ascii="Arial" w:hAnsi="Arial" w:cs="Arial"/>
          <w:sz w:val="24"/>
          <w:szCs w:val="24"/>
        </w:rPr>
        <w:t xml:space="preserve"> </w:t>
      </w:r>
      <w:r w:rsidR="00605DEB">
        <w:rPr>
          <w:rFonts w:ascii="Arial" w:hAnsi="Arial" w:cs="Arial"/>
          <w:sz w:val="24"/>
          <w:szCs w:val="24"/>
        </w:rPr>
        <w:t xml:space="preserve">the experience of </w:t>
      </w:r>
      <w:r w:rsidR="0060763B">
        <w:rPr>
          <w:rFonts w:ascii="Arial" w:hAnsi="Arial" w:cs="Arial"/>
          <w:sz w:val="24"/>
          <w:szCs w:val="24"/>
        </w:rPr>
        <w:t>each focus group session</w:t>
      </w:r>
      <w:r w:rsidR="00A34D6B">
        <w:rPr>
          <w:rFonts w:ascii="Arial" w:hAnsi="Arial" w:cs="Arial"/>
          <w:sz w:val="24"/>
          <w:szCs w:val="24"/>
        </w:rPr>
        <w:t>.</w:t>
      </w:r>
      <w:r w:rsidR="00B64B6E">
        <w:rPr>
          <w:rFonts w:ascii="Arial" w:hAnsi="Arial" w:cs="Arial"/>
          <w:sz w:val="24"/>
          <w:szCs w:val="24"/>
        </w:rPr>
        <w:t xml:space="preserve"> </w:t>
      </w:r>
      <w:r w:rsidR="00A34D6B">
        <w:rPr>
          <w:rFonts w:ascii="Arial" w:hAnsi="Arial" w:cs="Arial"/>
          <w:sz w:val="24"/>
          <w:szCs w:val="24"/>
        </w:rPr>
        <w:t xml:space="preserve"> Th</w:t>
      </w:r>
      <w:r w:rsidR="00BF1E92">
        <w:rPr>
          <w:rFonts w:ascii="Arial" w:hAnsi="Arial" w:cs="Arial"/>
          <w:sz w:val="24"/>
          <w:szCs w:val="24"/>
        </w:rPr>
        <w:t>e</w:t>
      </w:r>
      <w:r>
        <w:rPr>
          <w:rFonts w:ascii="Arial" w:hAnsi="Arial" w:cs="Arial"/>
          <w:sz w:val="24"/>
          <w:szCs w:val="24"/>
        </w:rPr>
        <w:t xml:space="preserve"> data from the second phase (2008-2009), is still being analysed.</w:t>
      </w:r>
      <w:r w:rsidR="00CB0AF2">
        <w:rPr>
          <w:rFonts w:ascii="Arial" w:hAnsi="Arial" w:cs="Arial"/>
          <w:sz w:val="24"/>
          <w:szCs w:val="24"/>
        </w:rPr>
        <w:t xml:space="preserve"> This said, from what has been interpreted</w:t>
      </w:r>
      <w:r w:rsidR="00BF1E92">
        <w:rPr>
          <w:rFonts w:ascii="Arial" w:hAnsi="Arial" w:cs="Arial"/>
          <w:sz w:val="24"/>
          <w:szCs w:val="24"/>
        </w:rPr>
        <w:t xml:space="preserve"> thus far</w:t>
      </w:r>
      <w:r w:rsidR="00CB0AF2">
        <w:rPr>
          <w:rFonts w:ascii="Arial" w:hAnsi="Arial" w:cs="Arial"/>
          <w:sz w:val="24"/>
          <w:szCs w:val="24"/>
        </w:rPr>
        <w:t>, correlate</w:t>
      </w:r>
      <w:r w:rsidR="00BF1E92">
        <w:rPr>
          <w:rFonts w:ascii="Arial" w:hAnsi="Arial" w:cs="Arial"/>
          <w:sz w:val="24"/>
          <w:szCs w:val="24"/>
        </w:rPr>
        <w:t>s,</w:t>
      </w:r>
      <w:r w:rsidR="00CB0AF2">
        <w:rPr>
          <w:rFonts w:ascii="Arial" w:hAnsi="Arial" w:cs="Arial"/>
          <w:sz w:val="24"/>
          <w:szCs w:val="24"/>
        </w:rPr>
        <w:t xml:space="preserve"> with the find</w:t>
      </w:r>
      <w:r w:rsidR="004772C3">
        <w:rPr>
          <w:rFonts w:ascii="Arial" w:hAnsi="Arial" w:cs="Arial"/>
          <w:sz w:val="24"/>
          <w:szCs w:val="24"/>
        </w:rPr>
        <w:t>ing</w:t>
      </w:r>
      <w:r w:rsidR="00CB0AF2">
        <w:rPr>
          <w:rFonts w:ascii="Arial" w:hAnsi="Arial" w:cs="Arial"/>
          <w:sz w:val="24"/>
          <w:szCs w:val="24"/>
        </w:rPr>
        <w:t xml:space="preserve">s </w:t>
      </w:r>
      <w:r w:rsidR="00BF1E92">
        <w:rPr>
          <w:rFonts w:ascii="Arial" w:hAnsi="Arial" w:cs="Arial"/>
          <w:sz w:val="24"/>
          <w:szCs w:val="24"/>
        </w:rPr>
        <w:t xml:space="preserve">identified </w:t>
      </w:r>
      <w:r w:rsidR="00BF1E92">
        <w:rPr>
          <w:rFonts w:ascii="Arial" w:hAnsi="Arial" w:cs="Arial"/>
          <w:sz w:val="24"/>
          <w:szCs w:val="24"/>
        </w:rPr>
        <w:lastRenderedPageBreak/>
        <w:t>from t</w:t>
      </w:r>
      <w:r w:rsidR="00CB0AF2">
        <w:rPr>
          <w:rFonts w:ascii="Arial" w:hAnsi="Arial" w:cs="Arial"/>
          <w:sz w:val="24"/>
          <w:szCs w:val="24"/>
        </w:rPr>
        <w:t>he first</w:t>
      </w:r>
      <w:r w:rsidR="004772C3">
        <w:rPr>
          <w:rFonts w:ascii="Arial" w:hAnsi="Arial" w:cs="Arial"/>
          <w:sz w:val="24"/>
          <w:szCs w:val="24"/>
        </w:rPr>
        <w:t xml:space="preserve"> research </w:t>
      </w:r>
      <w:r w:rsidR="00CB0AF2">
        <w:rPr>
          <w:rFonts w:ascii="Arial" w:hAnsi="Arial" w:cs="Arial"/>
          <w:sz w:val="24"/>
          <w:szCs w:val="24"/>
        </w:rPr>
        <w:t xml:space="preserve">phase. </w:t>
      </w:r>
      <w:r w:rsidR="00BF1E92">
        <w:rPr>
          <w:rFonts w:ascii="Arial" w:hAnsi="Arial" w:cs="Arial"/>
          <w:sz w:val="24"/>
          <w:szCs w:val="24"/>
        </w:rPr>
        <w:t xml:space="preserve">Once the </w:t>
      </w:r>
      <w:r w:rsidR="009816A5">
        <w:rPr>
          <w:rFonts w:ascii="Arial" w:hAnsi="Arial" w:cs="Arial"/>
          <w:sz w:val="24"/>
          <w:szCs w:val="24"/>
        </w:rPr>
        <w:t xml:space="preserve">final </w:t>
      </w:r>
      <w:r w:rsidR="00BF1E92">
        <w:rPr>
          <w:rFonts w:ascii="Arial" w:hAnsi="Arial" w:cs="Arial"/>
          <w:sz w:val="24"/>
          <w:szCs w:val="24"/>
        </w:rPr>
        <w:t xml:space="preserve">analysis of data </w:t>
      </w:r>
      <w:r w:rsidR="00615981">
        <w:rPr>
          <w:rFonts w:ascii="Arial" w:hAnsi="Arial" w:cs="Arial"/>
          <w:sz w:val="24"/>
          <w:szCs w:val="24"/>
        </w:rPr>
        <w:t>i</w:t>
      </w:r>
      <w:r w:rsidR="00BF1E92">
        <w:rPr>
          <w:rFonts w:ascii="Arial" w:hAnsi="Arial" w:cs="Arial"/>
          <w:sz w:val="24"/>
          <w:szCs w:val="24"/>
        </w:rPr>
        <w:t xml:space="preserve">s complete, then it will be determined whether this </w:t>
      </w:r>
      <w:r w:rsidR="007B43DB">
        <w:rPr>
          <w:rFonts w:ascii="Arial" w:hAnsi="Arial" w:cs="Arial"/>
          <w:sz w:val="24"/>
          <w:szCs w:val="24"/>
        </w:rPr>
        <w:t>presupposition</w:t>
      </w:r>
      <w:r w:rsidR="00BF1E92">
        <w:rPr>
          <w:rFonts w:ascii="Arial" w:hAnsi="Arial" w:cs="Arial"/>
          <w:sz w:val="24"/>
          <w:szCs w:val="24"/>
        </w:rPr>
        <w:t xml:space="preserve"> can be confirmed as fact.</w:t>
      </w:r>
      <w:r w:rsidR="007B43DB">
        <w:rPr>
          <w:rFonts w:ascii="Arial" w:hAnsi="Arial" w:cs="Arial"/>
          <w:sz w:val="24"/>
          <w:szCs w:val="24"/>
        </w:rPr>
        <w:t xml:space="preserve"> </w:t>
      </w:r>
    </w:p>
    <w:p w:rsidR="00C31C6D" w:rsidRPr="00A11F04" w:rsidRDefault="001D5DB9" w:rsidP="001D5DB9">
      <w:pPr>
        <w:spacing w:line="360" w:lineRule="auto"/>
        <w:ind w:left="65"/>
        <w:rPr>
          <w:rFonts w:ascii="Arial" w:hAnsi="Arial" w:cs="Arial"/>
          <w:sz w:val="24"/>
          <w:szCs w:val="24"/>
        </w:rPr>
      </w:pPr>
      <w:r w:rsidRPr="007A5AAB">
        <w:rPr>
          <w:rFonts w:ascii="Arial" w:hAnsi="Arial" w:cs="Arial"/>
          <w:sz w:val="24"/>
          <w:szCs w:val="24"/>
        </w:rPr>
        <w:t xml:space="preserve">Figure 2 </w:t>
      </w:r>
      <w:r w:rsidR="00F95C2A" w:rsidRPr="007A5AAB">
        <w:rPr>
          <w:rFonts w:ascii="Arial" w:hAnsi="Arial" w:cs="Arial"/>
          <w:sz w:val="24"/>
          <w:szCs w:val="24"/>
        </w:rPr>
        <w:t xml:space="preserve">depicted </w:t>
      </w:r>
      <w:r w:rsidRPr="007A5AAB">
        <w:rPr>
          <w:rFonts w:ascii="Arial" w:hAnsi="Arial" w:cs="Arial"/>
          <w:sz w:val="24"/>
          <w:szCs w:val="24"/>
        </w:rPr>
        <w:t xml:space="preserve">below, </w:t>
      </w:r>
      <w:r w:rsidR="00CC5DF6" w:rsidRPr="007A5AAB">
        <w:rPr>
          <w:rFonts w:ascii="Arial" w:hAnsi="Arial" w:cs="Arial"/>
          <w:sz w:val="24"/>
          <w:szCs w:val="24"/>
        </w:rPr>
        <w:t xml:space="preserve">provides a breakdown of the ethnicity and cultural origins of the fourteen </w:t>
      </w:r>
      <w:r w:rsidR="007A5AAB" w:rsidRPr="007A5AAB">
        <w:rPr>
          <w:rFonts w:ascii="Arial" w:hAnsi="Arial" w:cs="Arial"/>
          <w:sz w:val="24"/>
          <w:szCs w:val="24"/>
        </w:rPr>
        <w:t xml:space="preserve">students who </w:t>
      </w:r>
      <w:r w:rsidR="00CC5DF6" w:rsidRPr="007A5AAB">
        <w:rPr>
          <w:rFonts w:ascii="Arial" w:hAnsi="Arial" w:cs="Arial"/>
          <w:sz w:val="24"/>
          <w:szCs w:val="24"/>
        </w:rPr>
        <w:t>volunteer</w:t>
      </w:r>
      <w:r w:rsidR="007A5AAB" w:rsidRPr="007A5AAB">
        <w:rPr>
          <w:rFonts w:ascii="Arial" w:hAnsi="Arial" w:cs="Arial"/>
          <w:sz w:val="24"/>
          <w:szCs w:val="24"/>
        </w:rPr>
        <w:t xml:space="preserve">ed to form the two </w:t>
      </w:r>
      <w:r w:rsidR="00CC5DF6" w:rsidRPr="007A5AAB">
        <w:rPr>
          <w:rFonts w:ascii="Arial" w:hAnsi="Arial" w:cs="Arial"/>
          <w:sz w:val="24"/>
          <w:szCs w:val="24"/>
        </w:rPr>
        <w:t>focus group</w:t>
      </w:r>
      <w:r w:rsidR="007A5AAB" w:rsidRPr="007A5AAB">
        <w:rPr>
          <w:rFonts w:ascii="Arial" w:hAnsi="Arial" w:cs="Arial"/>
          <w:sz w:val="24"/>
          <w:szCs w:val="24"/>
        </w:rPr>
        <w:t>s for the first research phase.</w:t>
      </w:r>
      <w:r w:rsidR="00CC5DF6" w:rsidRPr="007A5AAB">
        <w:rPr>
          <w:rFonts w:ascii="Arial" w:hAnsi="Arial" w:cs="Arial"/>
          <w:sz w:val="24"/>
          <w:szCs w:val="24"/>
        </w:rPr>
        <w:t xml:space="preserve"> These findings show that</w:t>
      </w:r>
      <w:r w:rsidR="003E2497" w:rsidRPr="007A5AAB">
        <w:rPr>
          <w:rFonts w:ascii="Arial" w:hAnsi="Arial" w:cs="Arial"/>
          <w:sz w:val="24"/>
          <w:szCs w:val="24"/>
        </w:rPr>
        <w:t xml:space="preserve"> the</w:t>
      </w:r>
      <w:r w:rsidR="00CC5DF6" w:rsidRPr="007A5AAB">
        <w:rPr>
          <w:rFonts w:ascii="Arial" w:hAnsi="Arial" w:cs="Arial"/>
          <w:sz w:val="24"/>
          <w:szCs w:val="24"/>
        </w:rPr>
        <w:t xml:space="preserve"> cultural ethnicity</w:t>
      </w:r>
      <w:r w:rsidR="003E2497" w:rsidRPr="007A5AAB">
        <w:rPr>
          <w:rFonts w:ascii="Arial" w:hAnsi="Arial" w:cs="Arial"/>
          <w:sz w:val="24"/>
          <w:szCs w:val="24"/>
        </w:rPr>
        <w:t xml:space="preserve"> </w:t>
      </w:r>
      <w:r w:rsidR="00CC5DF6" w:rsidRPr="007A5AAB">
        <w:rPr>
          <w:rFonts w:ascii="Arial" w:hAnsi="Arial" w:cs="Arial"/>
          <w:sz w:val="24"/>
          <w:szCs w:val="24"/>
        </w:rPr>
        <w:t>of the</w:t>
      </w:r>
      <w:r w:rsidR="00FB0D30">
        <w:rPr>
          <w:rFonts w:ascii="Arial" w:hAnsi="Arial" w:cs="Arial"/>
          <w:sz w:val="24"/>
          <w:szCs w:val="24"/>
        </w:rPr>
        <w:t>se final-year</w:t>
      </w:r>
      <w:r w:rsidR="00CC5DF6" w:rsidRPr="007A5AAB">
        <w:rPr>
          <w:rFonts w:ascii="Arial" w:hAnsi="Arial" w:cs="Arial"/>
          <w:sz w:val="24"/>
          <w:szCs w:val="24"/>
        </w:rPr>
        <w:t xml:space="preserve"> </w:t>
      </w:r>
      <w:r w:rsidR="007A5AAB" w:rsidRPr="007A5AAB">
        <w:rPr>
          <w:rFonts w:ascii="Arial" w:hAnsi="Arial" w:cs="Arial"/>
          <w:sz w:val="24"/>
          <w:szCs w:val="24"/>
        </w:rPr>
        <w:t>students</w:t>
      </w:r>
      <w:r w:rsidR="003E2497" w:rsidRPr="007A5AAB">
        <w:rPr>
          <w:rFonts w:ascii="Arial" w:hAnsi="Arial" w:cs="Arial"/>
          <w:sz w:val="24"/>
          <w:szCs w:val="24"/>
        </w:rPr>
        <w:t xml:space="preserve"> </w:t>
      </w:r>
      <w:r w:rsidR="00CC5DF6" w:rsidRPr="007A5AAB">
        <w:rPr>
          <w:rFonts w:ascii="Arial" w:hAnsi="Arial" w:cs="Arial"/>
          <w:sz w:val="24"/>
          <w:szCs w:val="24"/>
        </w:rPr>
        <w:t>were quite diverse.</w:t>
      </w:r>
      <w:r w:rsidR="007A5AAB" w:rsidRPr="007A5AAB">
        <w:rPr>
          <w:rFonts w:ascii="Arial" w:hAnsi="Arial" w:cs="Arial"/>
          <w:sz w:val="24"/>
          <w:szCs w:val="24"/>
        </w:rPr>
        <w:t xml:space="preserve"> One student was white British, another was black Afro-Caribbean, three were Asian, f</w:t>
      </w:r>
      <w:r w:rsidRPr="007A5AAB">
        <w:rPr>
          <w:rFonts w:ascii="Arial" w:hAnsi="Arial" w:cs="Arial"/>
          <w:sz w:val="24"/>
          <w:szCs w:val="24"/>
        </w:rPr>
        <w:t>ive</w:t>
      </w:r>
      <w:r w:rsidR="007A5AAB" w:rsidRPr="007A5AAB">
        <w:rPr>
          <w:rFonts w:ascii="Arial" w:hAnsi="Arial" w:cs="Arial"/>
          <w:sz w:val="24"/>
          <w:szCs w:val="24"/>
        </w:rPr>
        <w:t xml:space="preserve"> were</w:t>
      </w:r>
      <w:r w:rsidR="003E2497" w:rsidRPr="007A5AAB">
        <w:rPr>
          <w:rFonts w:ascii="Arial" w:hAnsi="Arial" w:cs="Arial"/>
          <w:sz w:val="24"/>
          <w:szCs w:val="24"/>
        </w:rPr>
        <w:t xml:space="preserve"> of </w:t>
      </w:r>
      <w:r w:rsidRPr="007A5AAB">
        <w:rPr>
          <w:rFonts w:ascii="Arial" w:hAnsi="Arial" w:cs="Arial"/>
          <w:sz w:val="24"/>
          <w:szCs w:val="24"/>
        </w:rPr>
        <w:t xml:space="preserve">black African origin, </w:t>
      </w:r>
      <w:r w:rsidR="007A5AAB" w:rsidRPr="007A5AAB">
        <w:rPr>
          <w:rFonts w:ascii="Arial" w:hAnsi="Arial" w:cs="Arial"/>
          <w:sz w:val="24"/>
          <w:szCs w:val="24"/>
        </w:rPr>
        <w:t xml:space="preserve">another was European of Indian Asian origin, and </w:t>
      </w:r>
      <w:r w:rsidRPr="007A5AAB">
        <w:rPr>
          <w:rFonts w:ascii="Arial" w:hAnsi="Arial" w:cs="Arial"/>
          <w:sz w:val="24"/>
          <w:szCs w:val="24"/>
        </w:rPr>
        <w:t>three were Mongolian Chinese</w:t>
      </w:r>
      <w:r w:rsidR="007A5AAB" w:rsidRPr="007A5AAB">
        <w:rPr>
          <w:rFonts w:ascii="Arial" w:hAnsi="Arial" w:cs="Arial"/>
          <w:sz w:val="24"/>
          <w:szCs w:val="24"/>
        </w:rPr>
        <w:t>.</w:t>
      </w:r>
      <w:r w:rsidR="007A5AAB">
        <w:rPr>
          <w:rFonts w:ascii="Arial" w:hAnsi="Arial" w:cs="Arial"/>
        </w:rPr>
        <w:t xml:space="preserve"> </w:t>
      </w:r>
      <w:r>
        <w:rPr>
          <w:rFonts w:ascii="Arial" w:hAnsi="Arial" w:cs="Arial"/>
        </w:rPr>
        <w:t xml:space="preserve"> </w:t>
      </w:r>
      <w:r w:rsidR="00F935E6" w:rsidRPr="00A11F04">
        <w:rPr>
          <w:rFonts w:ascii="Arial" w:hAnsi="Arial" w:cs="Arial"/>
          <w:sz w:val="24"/>
          <w:szCs w:val="24"/>
        </w:rPr>
        <w:t xml:space="preserve">Nine of the students depicted in this figure, </w:t>
      </w:r>
      <w:r w:rsidRPr="00A11F04">
        <w:rPr>
          <w:rFonts w:ascii="Arial" w:hAnsi="Arial" w:cs="Arial"/>
          <w:sz w:val="24"/>
          <w:szCs w:val="24"/>
        </w:rPr>
        <w:t>were</w:t>
      </w:r>
      <w:r w:rsidR="00F935E6" w:rsidRPr="00A11F04">
        <w:rPr>
          <w:rFonts w:ascii="Arial" w:hAnsi="Arial" w:cs="Arial"/>
          <w:sz w:val="24"/>
          <w:szCs w:val="24"/>
        </w:rPr>
        <w:t xml:space="preserve"> international students, referred to for the purpose of the study, as f</w:t>
      </w:r>
      <w:r w:rsidRPr="00A11F04">
        <w:rPr>
          <w:rFonts w:ascii="Arial" w:hAnsi="Arial" w:cs="Arial"/>
          <w:sz w:val="24"/>
          <w:szCs w:val="24"/>
        </w:rPr>
        <w:t>irst generation</w:t>
      </w:r>
      <w:r w:rsidR="00A11F04">
        <w:rPr>
          <w:rFonts w:ascii="Arial" w:hAnsi="Arial" w:cs="Arial"/>
          <w:sz w:val="24"/>
          <w:szCs w:val="24"/>
        </w:rPr>
        <w:t xml:space="preserve"> on the basis that</w:t>
      </w:r>
      <w:r w:rsidR="00F935E6" w:rsidRPr="00A11F04">
        <w:rPr>
          <w:rFonts w:ascii="Arial" w:hAnsi="Arial" w:cs="Arial"/>
          <w:sz w:val="24"/>
          <w:szCs w:val="24"/>
        </w:rPr>
        <w:t xml:space="preserve"> they were born out</w:t>
      </w:r>
      <w:r w:rsidRPr="00A11F04">
        <w:rPr>
          <w:rFonts w:ascii="Arial" w:hAnsi="Arial" w:cs="Arial"/>
          <w:sz w:val="24"/>
          <w:szCs w:val="24"/>
        </w:rPr>
        <w:t xml:space="preserve">side of the UK.  </w:t>
      </w:r>
    </w:p>
    <w:p w:rsidR="001D5DB9" w:rsidRPr="00CA6E33" w:rsidRDefault="001D5DB9" w:rsidP="001D5DB9">
      <w:pPr>
        <w:spacing w:line="360" w:lineRule="auto"/>
        <w:ind w:left="65"/>
        <w:rPr>
          <w:rFonts w:ascii="Arial" w:hAnsi="Arial" w:cs="Arial"/>
          <w:sz w:val="24"/>
          <w:szCs w:val="24"/>
        </w:rPr>
      </w:pPr>
      <w:r w:rsidRPr="00CA6E33">
        <w:rPr>
          <w:rFonts w:ascii="Arial" w:hAnsi="Arial" w:cs="Arial"/>
          <w:sz w:val="24"/>
          <w:szCs w:val="24"/>
        </w:rPr>
        <w:t xml:space="preserve">Three </w:t>
      </w:r>
      <w:r w:rsidR="00C31C6D" w:rsidRPr="00CA6E33">
        <w:rPr>
          <w:rFonts w:ascii="Arial" w:hAnsi="Arial" w:cs="Arial"/>
          <w:sz w:val="24"/>
          <w:szCs w:val="24"/>
        </w:rPr>
        <w:t>of the students</w:t>
      </w:r>
      <w:r w:rsidR="00A11F04">
        <w:rPr>
          <w:rFonts w:ascii="Arial" w:hAnsi="Arial" w:cs="Arial"/>
          <w:sz w:val="24"/>
          <w:szCs w:val="24"/>
        </w:rPr>
        <w:t xml:space="preserve"> shown</w:t>
      </w:r>
      <w:r w:rsidR="00C31C6D" w:rsidRPr="00CA6E33">
        <w:rPr>
          <w:rFonts w:ascii="Arial" w:hAnsi="Arial" w:cs="Arial"/>
          <w:sz w:val="24"/>
          <w:szCs w:val="24"/>
        </w:rPr>
        <w:t xml:space="preserve">, were born in the UK unlike their parents who were born abroad. These students were therefore categorised as </w:t>
      </w:r>
      <w:r w:rsidRPr="00CA6E33">
        <w:rPr>
          <w:rFonts w:ascii="Arial" w:hAnsi="Arial" w:cs="Arial"/>
          <w:sz w:val="24"/>
          <w:szCs w:val="24"/>
        </w:rPr>
        <w:t>second generation</w:t>
      </w:r>
      <w:r w:rsidR="00A11F04">
        <w:rPr>
          <w:rFonts w:ascii="Arial" w:hAnsi="Arial" w:cs="Arial"/>
          <w:sz w:val="24"/>
          <w:szCs w:val="24"/>
        </w:rPr>
        <w:t xml:space="preserve"> for this reason</w:t>
      </w:r>
      <w:r w:rsidR="00C31C6D" w:rsidRPr="00CA6E33">
        <w:rPr>
          <w:rFonts w:ascii="Arial" w:hAnsi="Arial" w:cs="Arial"/>
          <w:sz w:val="24"/>
          <w:szCs w:val="24"/>
        </w:rPr>
        <w:t>. One student was a second generation European student</w:t>
      </w:r>
      <w:r w:rsidR="00A11F04">
        <w:rPr>
          <w:rFonts w:ascii="Arial" w:hAnsi="Arial" w:cs="Arial"/>
          <w:sz w:val="24"/>
          <w:szCs w:val="24"/>
        </w:rPr>
        <w:t>, born in Spain to migrant Indian parents. A</w:t>
      </w:r>
      <w:r w:rsidRPr="00CA6E33">
        <w:rPr>
          <w:rFonts w:ascii="Arial" w:hAnsi="Arial" w:cs="Arial"/>
          <w:sz w:val="24"/>
          <w:szCs w:val="24"/>
        </w:rPr>
        <w:t>n</w:t>
      </w:r>
      <w:r w:rsidR="00C31C6D" w:rsidRPr="00CA6E33">
        <w:rPr>
          <w:rFonts w:ascii="Arial" w:hAnsi="Arial" w:cs="Arial"/>
          <w:sz w:val="24"/>
          <w:szCs w:val="24"/>
        </w:rPr>
        <w:t xml:space="preserve">other student </w:t>
      </w:r>
      <w:r w:rsidRPr="00CA6E33">
        <w:rPr>
          <w:rFonts w:ascii="Arial" w:hAnsi="Arial" w:cs="Arial"/>
          <w:sz w:val="24"/>
          <w:szCs w:val="24"/>
        </w:rPr>
        <w:t>was first generation</w:t>
      </w:r>
      <w:r w:rsidR="00C31C6D" w:rsidRPr="00CA6E33">
        <w:rPr>
          <w:rFonts w:ascii="Arial" w:hAnsi="Arial" w:cs="Arial"/>
          <w:sz w:val="24"/>
          <w:szCs w:val="24"/>
        </w:rPr>
        <w:t xml:space="preserve"> white</w:t>
      </w:r>
      <w:r w:rsidRPr="00CA6E33">
        <w:rPr>
          <w:rFonts w:ascii="Arial" w:hAnsi="Arial" w:cs="Arial"/>
          <w:sz w:val="24"/>
          <w:szCs w:val="24"/>
        </w:rPr>
        <w:t xml:space="preserve"> British</w:t>
      </w:r>
      <w:r w:rsidR="00C31C6D" w:rsidRPr="00CA6E33">
        <w:rPr>
          <w:rFonts w:ascii="Arial" w:hAnsi="Arial" w:cs="Arial"/>
          <w:sz w:val="24"/>
          <w:szCs w:val="24"/>
        </w:rPr>
        <w:t>,</w:t>
      </w:r>
      <w:r w:rsidR="00A11F04">
        <w:rPr>
          <w:rFonts w:ascii="Arial" w:hAnsi="Arial" w:cs="Arial"/>
          <w:sz w:val="24"/>
          <w:szCs w:val="24"/>
        </w:rPr>
        <w:t xml:space="preserve"> whose parents and </w:t>
      </w:r>
      <w:r w:rsidR="00C31C6D" w:rsidRPr="00CA6E33">
        <w:rPr>
          <w:rFonts w:ascii="Arial" w:hAnsi="Arial" w:cs="Arial"/>
          <w:sz w:val="24"/>
          <w:szCs w:val="24"/>
        </w:rPr>
        <w:t>grandparents</w:t>
      </w:r>
      <w:r w:rsidR="00A11F04">
        <w:rPr>
          <w:rFonts w:ascii="Arial" w:hAnsi="Arial" w:cs="Arial"/>
          <w:sz w:val="24"/>
          <w:szCs w:val="24"/>
        </w:rPr>
        <w:t xml:space="preserve"> were of the same ethnicity and origin</w:t>
      </w:r>
      <w:r w:rsidR="00C31C6D" w:rsidRPr="00CA6E33">
        <w:rPr>
          <w:rFonts w:ascii="Arial" w:hAnsi="Arial" w:cs="Arial"/>
          <w:sz w:val="24"/>
          <w:szCs w:val="24"/>
        </w:rPr>
        <w:t xml:space="preserve">. </w:t>
      </w:r>
      <w:r w:rsidR="007330E4">
        <w:rPr>
          <w:rFonts w:ascii="Arial" w:hAnsi="Arial" w:cs="Arial"/>
          <w:sz w:val="24"/>
          <w:szCs w:val="24"/>
        </w:rPr>
        <w:t>There were six female students, and eight were male</w:t>
      </w:r>
      <w:r w:rsidR="00C52FF9">
        <w:rPr>
          <w:rFonts w:ascii="Arial" w:hAnsi="Arial" w:cs="Arial"/>
          <w:sz w:val="24"/>
          <w:szCs w:val="24"/>
        </w:rPr>
        <w:t xml:space="preserve">. Both genders were represented in the </w:t>
      </w:r>
      <w:r w:rsidR="007330E4">
        <w:rPr>
          <w:rFonts w:ascii="Arial" w:hAnsi="Arial" w:cs="Arial"/>
          <w:sz w:val="24"/>
          <w:szCs w:val="24"/>
        </w:rPr>
        <w:t xml:space="preserve">two focus groups. </w:t>
      </w:r>
      <w:r w:rsidRPr="00CA6E33">
        <w:rPr>
          <w:rFonts w:ascii="Arial" w:hAnsi="Arial" w:cs="Arial"/>
          <w:sz w:val="24"/>
          <w:szCs w:val="24"/>
        </w:rPr>
        <w:t>Th</w:t>
      </w:r>
      <w:r w:rsidR="004408B2" w:rsidRPr="00CA6E33">
        <w:rPr>
          <w:rFonts w:ascii="Arial" w:hAnsi="Arial" w:cs="Arial"/>
          <w:sz w:val="24"/>
          <w:szCs w:val="24"/>
        </w:rPr>
        <w:t>e ethnic</w:t>
      </w:r>
      <w:r w:rsidR="00846C13">
        <w:rPr>
          <w:rFonts w:ascii="Arial" w:hAnsi="Arial" w:cs="Arial"/>
          <w:sz w:val="24"/>
          <w:szCs w:val="24"/>
        </w:rPr>
        <w:t>ity and</w:t>
      </w:r>
      <w:r w:rsidR="004408B2" w:rsidRPr="00CA6E33">
        <w:rPr>
          <w:rFonts w:ascii="Arial" w:hAnsi="Arial" w:cs="Arial"/>
          <w:sz w:val="24"/>
          <w:szCs w:val="24"/>
        </w:rPr>
        <w:t xml:space="preserve"> cultural mix of volunteers, reflect Middlesex U</w:t>
      </w:r>
      <w:r w:rsidRPr="00CA6E33">
        <w:rPr>
          <w:rFonts w:ascii="Arial" w:hAnsi="Arial" w:cs="Arial"/>
          <w:sz w:val="24"/>
          <w:szCs w:val="24"/>
        </w:rPr>
        <w:t>niversity’s</w:t>
      </w:r>
      <w:r w:rsidR="00C52FF9">
        <w:rPr>
          <w:rFonts w:ascii="Arial" w:hAnsi="Arial" w:cs="Arial"/>
          <w:sz w:val="24"/>
          <w:szCs w:val="24"/>
        </w:rPr>
        <w:t xml:space="preserve"> diverse</w:t>
      </w:r>
      <w:r w:rsidRPr="00CA6E33">
        <w:rPr>
          <w:rFonts w:ascii="Arial" w:hAnsi="Arial" w:cs="Arial"/>
          <w:sz w:val="24"/>
          <w:szCs w:val="24"/>
        </w:rPr>
        <w:t xml:space="preserve"> student community. </w:t>
      </w:r>
    </w:p>
    <w:p w:rsidR="005C7052" w:rsidRDefault="005C7052" w:rsidP="005C7052">
      <w:pPr>
        <w:ind w:left="62"/>
        <w:rPr>
          <w:rFonts w:ascii="Arial" w:hAnsi="Arial" w:cs="Arial"/>
          <w:b/>
        </w:rPr>
      </w:pPr>
      <w:r w:rsidRPr="007A2788">
        <w:rPr>
          <w:rFonts w:ascii="Arial Black" w:hAnsi="Arial Black" w:cs="Arial"/>
          <w:b/>
          <w:sz w:val="20"/>
          <w:szCs w:val="20"/>
          <w:u w:val="single"/>
        </w:rPr>
        <w:t xml:space="preserve">Figure </w:t>
      </w:r>
      <w:r>
        <w:rPr>
          <w:rFonts w:ascii="Arial Black" w:hAnsi="Arial Black" w:cs="Arial"/>
          <w:b/>
          <w:sz w:val="20"/>
          <w:szCs w:val="20"/>
          <w:u w:val="single"/>
        </w:rPr>
        <w:t>1</w:t>
      </w:r>
      <w:r w:rsidRPr="007A2788">
        <w:rPr>
          <w:rFonts w:ascii="Arial Black" w:hAnsi="Arial Black" w:cs="Arial"/>
          <w:b/>
          <w:sz w:val="20"/>
          <w:szCs w:val="20"/>
          <w:u w:val="single"/>
        </w:rPr>
        <w:t>:</w:t>
      </w:r>
      <w:r w:rsidRPr="007A2788">
        <w:rPr>
          <w:rFonts w:ascii="Arial" w:hAnsi="Arial" w:cs="Arial"/>
          <w:b/>
        </w:rPr>
        <w:t xml:space="preserve"> </w:t>
      </w:r>
    </w:p>
    <w:p w:rsidR="005C7052" w:rsidRPr="00046E67" w:rsidRDefault="005C7052" w:rsidP="005C7052">
      <w:pPr>
        <w:ind w:left="62"/>
        <w:rPr>
          <w:rFonts w:ascii="Arial Black" w:hAnsi="Arial Black" w:cs="Arial"/>
        </w:rPr>
      </w:pPr>
      <w:r w:rsidRPr="00046E67">
        <w:rPr>
          <w:rFonts w:ascii="Arial Black" w:hAnsi="Arial Black" w:cs="Arial"/>
          <w:sz w:val="20"/>
          <w:szCs w:val="20"/>
        </w:rPr>
        <w:t xml:space="preserve">Key: F1 denotes the first focus group and (F2) relates to the second focus group         </w:t>
      </w:r>
      <w:r w:rsidRPr="00046E67">
        <w:rPr>
          <w:rFonts w:ascii="Arial Black" w:hAnsi="Arial Black" w:cs="Arial"/>
        </w:rPr>
        <w:t xml:space="preserve">                                                                                                                                                                                                                                                                                                                                                                                                                                                                                                                                                                                                                                                                                                                                                                                                                                                                                                                                                                                                                                                                                                                                                                                                                                                                                                                                                                                                                                                                                                                                                                                                                                                                                                                                                                                                                                                                                                                                                                                                                                                                                                                                                                                                                                                                                                                                                                                                                                                                                                                                                                                                                                                                                                                                                                                                                                                                                                                                                                                                                                                                                                                                                                                                                                                                                                                                                                                                                                                                                                                                                                                                                                                                                                                                                                                                                                                                                                                                                                                                                                                                                                                                                                                                                                                                                                                                                                                                                                                                                                                                                                                                                                                                                                                                                                                                                                                                                                                                                                                                                                                                                                                                                                                                                                                                                                                                                                                                                                                                                                                                                                                                                                                                                                                                                                                                                                                                                                                                                                                                                                                                                                                                                                                                                                                                                                                                                                                                                                                                                                                                                                                                                                                                                                                                                                                                                                                                                                                                                                                                                                                                                                                                                                                                                                                                                                                                                                                                                                                                                                                                                                                                                                                                                                                                                                                                                                                                                                                                                                                                                                                                                                                                                                                                                                                                                                                                                                                                                                                                                                                                                                                                                                                                                                                                                                                                                                                                                                                                                                                                                                                                                                                                                                                                                                                                                                                                                                                                                                                                                                                                                                                                                                                                                                                                                                                                                                                                                                                                                                                                                                                                                                                                                                                                                                                                                                                                                                                                                                                                                                                                                                                                                                                                                                                                                                                                                                                                                                                                                                                                                                                                                                                                                                                                                                             </w:t>
      </w:r>
    </w:p>
    <w:p w:rsidR="005C7052" w:rsidRPr="007A2788" w:rsidRDefault="005C7052" w:rsidP="005C7052">
      <w:pPr>
        <w:pBdr>
          <w:top w:val="single" w:sz="4" w:space="1" w:color="auto"/>
          <w:left w:val="single" w:sz="4" w:space="4" w:color="auto"/>
          <w:bottom w:val="single" w:sz="4" w:space="1" w:color="auto"/>
          <w:right w:val="single" w:sz="4" w:space="0" w:color="auto"/>
        </w:pBdr>
        <w:jc w:val="center"/>
        <w:rPr>
          <w:rFonts w:ascii="Arial Black" w:hAnsi="Arial Black" w:cs="Arial"/>
          <w:sz w:val="20"/>
          <w:szCs w:val="20"/>
        </w:rPr>
      </w:pPr>
      <w:r w:rsidRPr="007A2788">
        <w:rPr>
          <w:rFonts w:ascii="Arial Black" w:hAnsi="Arial Black" w:cs="Arial"/>
          <w:sz w:val="20"/>
          <w:szCs w:val="20"/>
        </w:rPr>
        <w:t>Breakdown of focus group students’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693"/>
        <w:gridCol w:w="2835"/>
        <w:gridCol w:w="64"/>
        <w:gridCol w:w="1779"/>
        <w:gridCol w:w="912"/>
      </w:tblGrid>
      <w:tr w:rsidR="005C7052" w:rsidRPr="00E24344" w:rsidTr="00581138">
        <w:trPr>
          <w:trHeight w:val="430"/>
        </w:trPr>
        <w:tc>
          <w:tcPr>
            <w:tcW w:w="9242" w:type="dxa"/>
            <w:gridSpan w:val="6"/>
          </w:tcPr>
          <w:p w:rsidR="005C7052" w:rsidRPr="00E24344" w:rsidRDefault="005C7052" w:rsidP="00581138">
            <w:pPr>
              <w:jc w:val="center"/>
              <w:rPr>
                <w:rFonts w:ascii="Arial Black" w:hAnsi="Arial Black" w:cs="Arial"/>
                <w:sz w:val="20"/>
                <w:szCs w:val="20"/>
              </w:rPr>
            </w:pPr>
            <w:r w:rsidRPr="00E24344">
              <w:rPr>
                <w:rFonts w:ascii="Arial Black" w:hAnsi="Arial Black" w:cs="Arial"/>
                <w:sz w:val="20"/>
                <w:szCs w:val="20"/>
              </w:rPr>
              <w:t>First Focus Group</w:t>
            </w:r>
          </w:p>
        </w:tc>
      </w:tr>
      <w:tr w:rsidR="005C7052" w:rsidRPr="00E24344" w:rsidTr="00581138">
        <w:tc>
          <w:tcPr>
            <w:tcW w:w="3652" w:type="dxa"/>
            <w:gridSpan w:val="2"/>
          </w:tcPr>
          <w:p w:rsidR="005C7052" w:rsidRPr="00E24344" w:rsidRDefault="005C7052" w:rsidP="00581138">
            <w:pPr>
              <w:jc w:val="center"/>
              <w:rPr>
                <w:rFonts w:ascii="Arial" w:hAnsi="Arial" w:cs="Arial"/>
                <w:b/>
                <w:sz w:val="20"/>
                <w:szCs w:val="20"/>
              </w:rPr>
            </w:pPr>
            <w:r w:rsidRPr="00E24344">
              <w:rPr>
                <w:rFonts w:ascii="Arial" w:hAnsi="Arial" w:cs="Arial"/>
                <w:b/>
                <w:sz w:val="20"/>
                <w:szCs w:val="20"/>
              </w:rPr>
              <w:t>Ethnic origin</w:t>
            </w:r>
          </w:p>
        </w:tc>
        <w:tc>
          <w:tcPr>
            <w:tcW w:w="2835" w:type="dxa"/>
          </w:tcPr>
          <w:p w:rsidR="005C7052" w:rsidRPr="00E24344" w:rsidRDefault="005C7052" w:rsidP="00581138">
            <w:pPr>
              <w:jc w:val="center"/>
              <w:rPr>
                <w:rFonts w:ascii="Arial" w:hAnsi="Arial" w:cs="Arial"/>
                <w:b/>
                <w:sz w:val="20"/>
                <w:szCs w:val="20"/>
              </w:rPr>
            </w:pPr>
            <w:r w:rsidRPr="00E24344">
              <w:rPr>
                <w:rFonts w:ascii="Arial" w:hAnsi="Arial" w:cs="Arial"/>
                <w:b/>
                <w:sz w:val="20"/>
                <w:szCs w:val="20"/>
              </w:rPr>
              <w:t>Generation status</w:t>
            </w:r>
          </w:p>
        </w:tc>
        <w:tc>
          <w:tcPr>
            <w:tcW w:w="1843" w:type="dxa"/>
            <w:gridSpan w:val="2"/>
          </w:tcPr>
          <w:p w:rsidR="005C7052" w:rsidRPr="00E24344" w:rsidRDefault="005C7052" w:rsidP="00581138">
            <w:pPr>
              <w:jc w:val="center"/>
              <w:rPr>
                <w:rFonts w:ascii="Arial" w:hAnsi="Arial" w:cs="Arial"/>
                <w:b/>
                <w:sz w:val="20"/>
                <w:szCs w:val="20"/>
              </w:rPr>
            </w:pPr>
            <w:r w:rsidRPr="00E24344">
              <w:rPr>
                <w:rFonts w:ascii="Arial" w:hAnsi="Arial" w:cs="Arial"/>
                <w:b/>
                <w:sz w:val="20"/>
                <w:szCs w:val="20"/>
              </w:rPr>
              <w:t>Gender</w:t>
            </w:r>
          </w:p>
        </w:tc>
        <w:tc>
          <w:tcPr>
            <w:tcW w:w="912" w:type="dxa"/>
          </w:tcPr>
          <w:p w:rsidR="005C7052" w:rsidRPr="00E24344" w:rsidRDefault="005C7052" w:rsidP="00581138">
            <w:pPr>
              <w:jc w:val="center"/>
              <w:rPr>
                <w:rFonts w:ascii="Arial" w:hAnsi="Arial" w:cs="Arial"/>
                <w:b/>
                <w:sz w:val="20"/>
                <w:szCs w:val="20"/>
              </w:rPr>
            </w:pPr>
            <w:r w:rsidRPr="00E24344">
              <w:rPr>
                <w:rFonts w:ascii="Arial" w:hAnsi="Arial" w:cs="Arial"/>
                <w:b/>
                <w:sz w:val="20"/>
                <w:szCs w:val="20"/>
              </w:rPr>
              <w:t>Age</w:t>
            </w:r>
          </w:p>
        </w:tc>
      </w:tr>
      <w:tr w:rsidR="005C7052" w:rsidRPr="00E24344" w:rsidTr="00581138">
        <w:trPr>
          <w:trHeight w:val="689"/>
        </w:trPr>
        <w:tc>
          <w:tcPr>
            <w:tcW w:w="959" w:type="dxa"/>
          </w:tcPr>
          <w:p w:rsidR="005C7052" w:rsidRPr="00E24344" w:rsidRDefault="005C7052" w:rsidP="00CF6D88">
            <w:pPr>
              <w:spacing w:line="240" w:lineRule="auto"/>
              <w:rPr>
                <w:rFonts w:ascii="Arial" w:hAnsi="Arial" w:cs="Arial"/>
                <w:sz w:val="20"/>
                <w:szCs w:val="20"/>
              </w:rPr>
            </w:pPr>
            <w:r w:rsidRPr="00482C65">
              <w:rPr>
                <w:rFonts w:ascii="Arial Black" w:hAnsi="Arial Black" w:cs="Arial"/>
                <w:sz w:val="20"/>
                <w:szCs w:val="20"/>
              </w:rPr>
              <w:t>(F1)</w:t>
            </w:r>
            <w:r>
              <w:rPr>
                <w:rFonts w:ascii="Arial" w:hAnsi="Arial" w:cs="Arial"/>
                <w:sz w:val="20"/>
                <w:szCs w:val="20"/>
              </w:rPr>
              <w:t xml:space="preserve"> 1</w:t>
            </w:r>
          </w:p>
        </w:tc>
        <w:tc>
          <w:tcPr>
            <w:tcW w:w="2693" w:type="dxa"/>
          </w:tcPr>
          <w:p w:rsidR="005C7052" w:rsidRPr="00E24344" w:rsidRDefault="005C7052" w:rsidP="00CF6D88">
            <w:pPr>
              <w:spacing w:line="240" w:lineRule="auto"/>
              <w:rPr>
                <w:rFonts w:ascii="Arial" w:hAnsi="Arial" w:cs="Arial"/>
                <w:sz w:val="20"/>
                <w:szCs w:val="20"/>
              </w:rPr>
            </w:pPr>
            <w:r w:rsidRPr="00E24344">
              <w:rPr>
                <w:rFonts w:ascii="Arial" w:hAnsi="Arial" w:cs="Arial"/>
                <w:sz w:val="20"/>
                <w:szCs w:val="20"/>
              </w:rPr>
              <w:t>Black East African of Ugandan &amp; South African parentage</w:t>
            </w:r>
          </w:p>
        </w:tc>
        <w:tc>
          <w:tcPr>
            <w:tcW w:w="2835" w:type="dxa"/>
          </w:tcPr>
          <w:p w:rsidR="005C7052" w:rsidRPr="00E24344" w:rsidRDefault="005C7052" w:rsidP="00CF6D88">
            <w:pPr>
              <w:spacing w:line="240" w:lineRule="auto"/>
              <w:rPr>
                <w:rFonts w:ascii="Arial" w:hAnsi="Arial" w:cs="Arial"/>
                <w:sz w:val="20"/>
                <w:szCs w:val="20"/>
              </w:rPr>
            </w:pPr>
            <w:r>
              <w:rPr>
                <w:rFonts w:ascii="Arial" w:hAnsi="Arial" w:cs="Arial"/>
                <w:sz w:val="20"/>
                <w:szCs w:val="20"/>
              </w:rPr>
              <w:t>First generation overseas international student</w:t>
            </w:r>
          </w:p>
        </w:tc>
        <w:tc>
          <w:tcPr>
            <w:tcW w:w="1843" w:type="dxa"/>
            <w:gridSpan w:val="2"/>
          </w:tcPr>
          <w:p w:rsidR="005C7052" w:rsidRPr="00E24344" w:rsidRDefault="005C7052" w:rsidP="00CF6D88">
            <w:pPr>
              <w:spacing w:line="240" w:lineRule="auto"/>
              <w:rPr>
                <w:rFonts w:ascii="Arial" w:hAnsi="Arial" w:cs="Arial"/>
                <w:sz w:val="20"/>
                <w:szCs w:val="20"/>
              </w:rPr>
            </w:pPr>
            <w:r w:rsidRPr="00E24344">
              <w:rPr>
                <w:rFonts w:ascii="Arial" w:hAnsi="Arial" w:cs="Arial"/>
                <w:sz w:val="20"/>
                <w:szCs w:val="20"/>
              </w:rPr>
              <w:t>Male</w:t>
            </w:r>
          </w:p>
        </w:tc>
        <w:tc>
          <w:tcPr>
            <w:tcW w:w="912" w:type="dxa"/>
          </w:tcPr>
          <w:p w:rsidR="005C7052" w:rsidRPr="00E24344" w:rsidRDefault="005C7052" w:rsidP="00CF6D88">
            <w:pPr>
              <w:spacing w:line="240" w:lineRule="auto"/>
              <w:rPr>
                <w:rFonts w:ascii="Arial" w:hAnsi="Arial" w:cs="Arial"/>
                <w:sz w:val="20"/>
                <w:szCs w:val="20"/>
              </w:rPr>
            </w:pPr>
            <w:r w:rsidRPr="00E24344">
              <w:rPr>
                <w:rFonts w:ascii="Arial" w:hAnsi="Arial" w:cs="Arial"/>
                <w:sz w:val="20"/>
                <w:szCs w:val="20"/>
              </w:rPr>
              <w:t>23 yrs</w:t>
            </w:r>
          </w:p>
        </w:tc>
      </w:tr>
      <w:tr w:rsidR="005C7052" w:rsidRPr="00E24344" w:rsidTr="00581138">
        <w:tc>
          <w:tcPr>
            <w:tcW w:w="959" w:type="dxa"/>
          </w:tcPr>
          <w:p w:rsidR="005C7052" w:rsidRPr="00E24344" w:rsidRDefault="005C7052" w:rsidP="00581138">
            <w:pPr>
              <w:rPr>
                <w:rFonts w:ascii="Arial" w:hAnsi="Arial" w:cs="Arial"/>
                <w:sz w:val="20"/>
                <w:szCs w:val="20"/>
              </w:rPr>
            </w:pPr>
            <w:r w:rsidRPr="00482C65">
              <w:rPr>
                <w:rFonts w:ascii="Arial Black" w:hAnsi="Arial Black" w:cs="Arial"/>
                <w:sz w:val="20"/>
                <w:szCs w:val="20"/>
              </w:rPr>
              <w:t>(F1)</w:t>
            </w:r>
            <w:r>
              <w:rPr>
                <w:rFonts w:ascii="Arial" w:hAnsi="Arial" w:cs="Arial"/>
                <w:sz w:val="20"/>
                <w:szCs w:val="20"/>
              </w:rPr>
              <w:t xml:space="preserve"> 2</w:t>
            </w:r>
          </w:p>
        </w:tc>
        <w:tc>
          <w:tcPr>
            <w:tcW w:w="2693"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Black West African of Nigerian parentage</w:t>
            </w:r>
          </w:p>
        </w:tc>
        <w:tc>
          <w:tcPr>
            <w:tcW w:w="2835"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 xml:space="preserve">Second generation </w:t>
            </w:r>
            <w:r>
              <w:rPr>
                <w:rFonts w:ascii="Arial" w:hAnsi="Arial" w:cs="Arial"/>
                <w:sz w:val="20"/>
                <w:szCs w:val="20"/>
              </w:rPr>
              <w:t>UK</w:t>
            </w:r>
            <w:r w:rsidRPr="00E24344">
              <w:rPr>
                <w:rFonts w:ascii="Arial" w:hAnsi="Arial" w:cs="Arial"/>
                <w:sz w:val="20"/>
                <w:szCs w:val="20"/>
              </w:rPr>
              <w:t xml:space="preserve"> student </w:t>
            </w:r>
          </w:p>
        </w:tc>
        <w:tc>
          <w:tcPr>
            <w:tcW w:w="1843" w:type="dxa"/>
            <w:gridSpan w:val="2"/>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Male</w:t>
            </w:r>
          </w:p>
        </w:tc>
        <w:tc>
          <w:tcPr>
            <w:tcW w:w="912"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22 yrs</w:t>
            </w:r>
          </w:p>
        </w:tc>
      </w:tr>
      <w:tr w:rsidR="005C7052" w:rsidRPr="00E24344" w:rsidTr="00581138">
        <w:tc>
          <w:tcPr>
            <w:tcW w:w="959" w:type="dxa"/>
          </w:tcPr>
          <w:p w:rsidR="005C7052" w:rsidRPr="00E24344" w:rsidRDefault="005C7052" w:rsidP="00581138">
            <w:pPr>
              <w:rPr>
                <w:rFonts w:ascii="Arial" w:hAnsi="Arial" w:cs="Arial"/>
                <w:sz w:val="20"/>
                <w:szCs w:val="20"/>
              </w:rPr>
            </w:pPr>
            <w:r w:rsidRPr="00482C65">
              <w:rPr>
                <w:rFonts w:ascii="Arial Black" w:hAnsi="Arial Black" w:cs="Arial"/>
                <w:sz w:val="20"/>
                <w:szCs w:val="20"/>
              </w:rPr>
              <w:t>(F1)</w:t>
            </w:r>
            <w:r>
              <w:rPr>
                <w:rFonts w:ascii="Arial" w:hAnsi="Arial" w:cs="Arial"/>
                <w:sz w:val="20"/>
                <w:szCs w:val="20"/>
              </w:rPr>
              <w:t xml:space="preserve"> 3</w:t>
            </w:r>
          </w:p>
        </w:tc>
        <w:tc>
          <w:tcPr>
            <w:tcW w:w="2693"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Black East African of Eritrean parentage</w:t>
            </w:r>
          </w:p>
        </w:tc>
        <w:tc>
          <w:tcPr>
            <w:tcW w:w="2835"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 xml:space="preserve">First generation overseas </w:t>
            </w:r>
            <w:r>
              <w:rPr>
                <w:rFonts w:ascii="Arial" w:hAnsi="Arial" w:cs="Arial"/>
                <w:sz w:val="20"/>
                <w:szCs w:val="20"/>
              </w:rPr>
              <w:t xml:space="preserve">international </w:t>
            </w:r>
            <w:r w:rsidRPr="00E24344">
              <w:rPr>
                <w:rFonts w:ascii="Arial" w:hAnsi="Arial" w:cs="Arial"/>
                <w:sz w:val="20"/>
                <w:szCs w:val="20"/>
              </w:rPr>
              <w:t>student</w:t>
            </w:r>
          </w:p>
        </w:tc>
        <w:tc>
          <w:tcPr>
            <w:tcW w:w="1843" w:type="dxa"/>
            <w:gridSpan w:val="2"/>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Male</w:t>
            </w:r>
          </w:p>
        </w:tc>
        <w:tc>
          <w:tcPr>
            <w:tcW w:w="912"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 xml:space="preserve">23 yrs </w:t>
            </w:r>
          </w:p>
        </w:tc>
      </w:tr>
      <w:tr w:rsidR="005C7052" w:rsidRPr="00E24344" w:rsidTr="00581138">
        <w:tc>
          <w:tcPr>
            <w:tcW w:w="959" w:type="dxa"/>
          </w:tcPr>
          <w:p w:rsidR="005C7052" w:rsidRPr="00E24344" w:rsidRDefault="005C7052" w:rsidP="00581138">
            <w:pPr>
              <w:rPr>
                <w:rFonts w:ascii="Arial" w:hAnsi="Arial" w:cs="Arial"/>
                <w:sz w:val="20"/>
                <w:szCs w:val="20"/>
              </w:rPr>
            </w:pPr>
            <w:r w:rsidRPr="00482C65">
              <w:rPr>
                <w:rFonts w:ascii="Arial Black" w:hAnsi="Arial Black" w:cs="Arial"/>
                <w:sz w:val="20"/>
                <w:szCs w:val="20"/>
              </w:rPr>
              <w:t>(F1)</w:t>
            </w:r>
            <w:r>
              <w:rPr>
                <w:rFonts w:ascii="Arial" w:hAnsi="Arial" w:cs="Arial"/>
                <w:sz w:val="20"/>
                <w:szCs w:val="20"/>
              </w:rPr>
              <w:t xml:space="preserve"> 4</w:t>
            </w:r>
          </w:p>
        </w:tc>
        <w:tc>
          <w:tcPr>
            <w:tcW w:w="2693"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 xml:space="preserve">Asian of Sri Lankan </w:t>
            </w:r>
            <w:r w:rsidRPr="00E24344">
              <w:rPr>
                <w:rFonts w:ascii="Arial" w:hAnsi="Arial" w:cs="Arial"/>
                <w:sz w:val="20"/>
                <w:szCs w:val="20"/>
              </w:rPr>
              <w:lastRenderedPageBreak/>
              <w:t>parentage</w:t>
            </w:r>
          </w:p>
        </w:tc>
        <w:tc>
          <w:tcPr>
            <w:tcW w:w="2835"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lastRenderedPageBreak/>
              <w:t xml:space="preserve">First generation overseas </w:t>
            </w:r>
            <w:r>
              <w:rPr>
                <w:rFonts w:ascii="Arial" w:hAnsi="Arial" w:cs="Arial"/>
                <w:sz w:val="20"/>
                <w:szCs w:val="20"/>
              </w:rPr>
              <w:lastRenderedPageBreak/>
              <w:t xml:space="preserve">international </w:t>
            </w:r>
            <w:r w:rsidRPr="00E24344">
              <w:rPr>
                <w:rFonts w:ascii="Arial" w:hAnsi="Arial" w:cs="Arial"/>
                <w:sz w:val="20"/>
                <w:szCs w:val="20"/>
              </w:rPr>
              <w:t>student</w:t>
            </w:r>
          </w:p>
        </w:tc>
        <w:tc>
          <w:tcPr>
            <w:tcW w:w="1843" w:type="dxa"/>
            <w:gridSpan w:val="2"/>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lastRenderedPageBreak/>
              <w:t>Female</w:t>
            </w:r>
          </w:p>
        </w:tc>
        <w:tc>
          <w:tcPr>
            <w:tcW w:w="912"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23 yrs</w:t>
            </w:r>
          </w:p>
        </w:tc>
      </w:tr>
      <w:tr w:rsidR="005C7052" w:rsidRPr="00E24344" w:rsidTr="00581138">
        <w:tc>
          <w:tcPr>
            <w:tcW w:w="959" w:type="dxa"/>
          </w:tcPr>
          <w:p w:rsidR="005C7052" w:rsidRPr="00E24344" w:rsidRDefault="005C7052" w:rsidP="00581138">
            <w:pPr>
              <w:rPr>
                <w:rFonts w:ascii="Arial" w:hAnsi="Arial" w:cs="Arial"/>
                <w:sz w:val="20"/>
                <w:szCs w:val="20"/>
              </w:rPr>
            </w:pPr>
            <w:r w:rsidRPr="00482C65">
              <w:rPr>
                <w:rFonts w:ascii="Arial Black" w:hAnsi="Arial Black" w:cs="Arial"/>
                <w:sz w:val="20"/>
                <w:szCs w:val="20"/>
              </w:rPr>
              <w:lastRenderedPageBreak/>
              <w:t>(F1)</w:t>
            </w:r>
            <w:r>
              <w:rPr>
                <w:rFonts w:ascii="Arial" w:hAnsi="Arial" w:cs="Arial"/>
                <w:sz w:val="20"/>
                <w:szCs w:val="20"/>
              </w:rPr>
              <w:t xml:space="preserve"> 5</w:t>
            </w:r>
          </w:p>
        </w:tc>
        <w:tc>
          <w:tcPr>
            <w:tcW w:w="2693"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Black Afro-Caribbean of Barbadian parentage</w:t>
            </w:r>
          </w:p>
        </w:tc>
        <w:tc>
          <w:tcPr>
            <w:tcW w:w="2835"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 xml:space="preserve">First generation overseas </w:t>
            </w:r>
            <w:r>
              <w:rPr>
                <w:rFonts w:ascii="Arial" w:hAnsi="Arial" w:cs="Arial"/>
                <w:sz w:val="20"/>
                <w:szCs w:val="20"/>
              </w:rPr>
              <w:t xml:space="preserve">international </w:t>
            </w:r>
            <w:r w:rsidRPr="00E24344">
              <w:rPr>
                <w:rFonts w:ascii="Arial" w:hAnsi="Arial" w:cs="Arial"/>
                <w:sz w:val="20"/>
                <w:szCs w:val="20"/>
              </w:rPr>
              <w:t>student</w:t>
            </w:r>
          </w:p>
        </w:tc>
        <w:tc>
          <w:tcPr>
            <w:tcW w:w="1843" w:type="dxa"/>
            <w:gridSpan w:val="2"/>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Female</w:t>
            </w:r>
          </w:p>
        </w:tc>
        <w:tc>
          <w:tcPr>
            <w:tcW w:w="912"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43 yrs</w:t>
            </w:r>
          </w:p>
        </w:tc>
      </w:tr>
      <w:tr w:rsidR="005C7052" w:rsidRPr="00E24344" w:rsidTr="00581138">
        <w:tc>
          <w:tcPr>
            <w:tcW w:w="959" w:type="dxa"/>
          </w:tcPr>
          <w:p w:rsidR="005C7052" w:rsidRPr="00E24344" w:rsidRDefault="005C7052" w:rsidP="00581138">
            <w:pPr>
              <w:rPr>
                <w:rFonts w:ascii="Arial" w:hAnsi="Arial" w:cs="Arial"/>
                <w:sz w:val="20"/>
                <w:szCs w:val="20"/>
              </w:rPr>
            </w:pPr>
            <w:r w:rsidRPr="00482C65">
              <w:rPr>
                <w:rFonts w:ascii="Arial Black" w:hAnsi="Arial Black" w:cs="Arial"/>
                <w:sz w:val="20"/>
                <w:szCs w:val="20"/>
              </w:rPr>
              <w:t>(F1)</w:t>
            </w:r>
            <w:r>
              <w:rPr>
                <w:rFonts w:ascii="Arial" w:hAnsi="Arial" w:cs="Arial"/>
                <w:sz w:val="20"/>
                <w:szCs w:val="20"/>
              </w:rPr>
              <w:t xml:space="preserve"> 6</w:t>
            </w:r>
          </w:p>
        </w:tc>
        <w:tc>
          <w:tcPr>
            <w:tcW w:w="2693"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 xml:space="preserve">Mongolian Asian of Chinese parentage </w:t>
            </w:r>
          </w:p>
        </w:tc>
        <w:tc>
          <w:tcPr>
            <w:tcW w:w="2835"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 xml:space="preserve">First generation overseas </w:t>
            </w:r>
            <w:r>
              <w:rPr>
                <w:rFonts w:ascii="Arial" w:hAnsi="Arial" w:cs="Arial"/>
                <w:sz w:val="20"/>
                <w:szCs w:val="20"/>
              </w:rPr>
              <w:t xml:space="preserve">international </w:t>
            </w:r>
            <w:r w:rsidRPr="00E24344">
              <w:rPr>
                <w:rFonts w:ascii="Arial" w:hAnsi="Arial" w:cs="Arial"/>
                <w:sz w:val="20"/>
                <w:szCs w:val="20"/>
              </w:rPr>
              <w:t>student</w:t>
            </w:r>
          </w:p>
        </w:tc>
        <w:tc>
          <w:tcPr>
            <w:tcW w:w="1843" w:type="dxa"/>
            <w:gridSpan w:val="2"/>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Male</w:t>
            </w:r>
          </w:p>
        </w:tc>
        <w:tc>
          <w:tcPr>
            <w:tcW w:w="912"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23 yrs</w:t>
            </w:r>
          </w:p>
        </w:tc>
      </w:tr>
      <w:tr w:rsidR="005C7052" w:rsidRPr="00E24344" w:rsidTr="00581138">
        <w:trPr>
          <w:trHeight w:val="742"/>
        </w:trPr>
        <w:tc>
          <w:tcPr>
            <w:tcW w:w="959" w:type="dxa"/>
          </w:tcPr>
          <w:p w:rsidR="005C7052" w:rsidRPr="00E24344" w:rsidRDefault="005C7052" w:rsidP="00581138">
            <w:pPr>
              <w:rPr>
                <w:rFonts w:ascii="Arial" w:hAnsi="Arial" w:cs="Arial"/>
                <w:sz w:val="20"/>
                <w:szCs w:val="20"/>
              </w:rPr>
            </w:pPr>
            <w:r w:rsidRPr="00482C65">
              <w:rPr>
                <w:rFonts w:ascii="Arial Black" w:hAnsi="Arial Black" w:cs="Arial"/>
                <w:sz w:val="20"/>
                <w:szCs w:val="20"/>
              </w:rPr>
              <w:t>(F1)</w:t>
            </w:r>
            <w:r>
              <w:rPr>
                <w:rFonts w:ascii="Arial" w:hAnsi="Arial" w:cs="Arial"/>
                <w:sz w:val="20"/>
                <w:szCs w:val="20"/>
              </w:rPr>
              <w:t xml:space="preserve"> 7</w:t>
            </w:r>
          </w:p>
        </w:tc>
        <w:tc>
          <w:tcPr>
            <w:tcW w:w="2693" w:type="dxa"/>
          </w:tcPr>
          <w:p w:rsidR="005C7052" w:rsidRPr="00E24344" w:rsidRDefault="005C7052" w:rsidP="002A3416">
            <w:pPr>
              <w:spacing w:line="240" w:lineRule="auto"/>
              <w:rPr>
                <w:rFonts w:ascii="Arial" w:hAnsi="Arial" w:cs="Arial"/>
                <w:sz w:val="20"/>
                <w:szCs w:val="20"/>
              </w:rPr>
            </w:pPr>
            <w:r>
              <w:rPr>
                <w:rFonts w:ascii="Arial" w:hAnsi="Arial" w:cs="Arial"/>
                <w:sz w:val="20"/>
                <w:szCs w:val="20"/>
              </w:rPr>
              <w:t xml:space="preserve">Spanish of Asian Indian parentage </w:t>
            </w:r>
          </w:p>
        </w:tc>
        <w:tc>
          <w:tcPr>
            <w:tcW w:w="2835" w:type="dxa"/>
          </w:tcPr>
          <w:p w:rsidR="005C7052" w:rsidRPr="00E24344" w:rsidRDefault="005C7052" w:rsidP="002A3416">
            <w:pPr>
              <w:spacing w:line="240" w:lineRule="auto"/>
              <w:rPr>
                <w:rFonts w:ascii="Arial" w:hAnsi="Arial" w:cs="Arial"/>
                <w:sz w:val="20"/>
                <w:szCs w:val="20"/>
              </w:rPr>
            </w:pPr>
            <w:r>
              <w:rPr>
                <w:rFonts w:ascii="Arial" w:hAnsi="Arial" w:cs="Arial"/>
                <w:sz w:val="20"/>
                <w:szCs w:val="20"/>
              </w:rPr>
              <w:t>Second generation overseas international European</w:t>
            </w:r>
          </w:p>
        </w:tc>
        <w:tc>
          <w:tcPr>
            <w:tcW w:w="1843" w:type="dxa"/>
            <w:gridSpan w:val="2"/>
          </w:tcPr>
          <w:p w:rsidR="005C7052" w:rsidRPr="00E24344" w:rsidRDefault="005C7052" w:rsidP="002A3416">
            <w:pPr>
              <w:spacing w:line="240" w:lineRule="auto"/>
              <w:rPr>
                <w:rFonts w:ascii="Arial" w:hAnsi="Arial" w:cs="Arial"/>
                <w:sz w:val="20"/>
                <w:szCs w:val="20"/>
              </w:rPr>
            </w:pPr>
            <w:r>
              <w:rPr>
                <w:rFonts w:ascii="Arial" w:hAnsi="Arial" w:cs="Arial"/>
                <w:sz w:val="20"/>
                <w:szCs w:val="20"/>
              </w:rPr>
              <w:t xml:space="preserve">Male </w:t>
            </w:r>
          </w:p>
        </w:tc>
        <w:tc>
          <w:tcPr>
            <w:tcW w:w="912" w:type="dxa"/>
          </w:tcPr>
          <w:p w:rsidR="005C7052" w:rsidRPr="00E24344" w:rsidRDefault="005C7052" w:rsidP="002A3416">
            <w:pPr>
              <w:spacing w:line="240" w:lineRule="auto"/>
              <w:rPr>
                <w:rFonts w:ascii="Arial" w:hAnsi="Arial" w:cs="Arial"/>
                <w:sz w:val="20"/>
                <w:szCs w:val="20"/>
              </w:rPr>
            </w:pPr>
            <w:r>
              <w:rPr>
                <w:rFonts w:ascii="Arial" w:hAnsi="Arial" w:cs="Arial"/>
                <w:sz w:val="20"/>
                <w:szCs w:val="20"/>
              </w:rPr>
              <w:t>23 yrs</w:t>
            </w:r>
          </w:p>
        </w:tc>
      </w:tr>
      <w:tr w:rsidR="005C7052" w:rsidRPr="00E24344" w:rsidTr="00581138">
        <w:trPr>
          <w:trHeight w:val="516"/>
        </w:trPr>
        <w:tc>
          <w:tcPr>
            <w:tcW w:w="9242" w:type="dxa"/>
            <w:gridSpan w:val="6"/>
          </w:tcPr>
          <w:p w:rsidR="005C7052" w:rsidRPr="00E24344" w:rsidRDefault="005C7052" w:rsidP="002A3416">
            <w:pPr>
              <w:spacing w:line="240" w:lineRule="auto"/>
              <w:jc w:val="center"/>
              <w:rPr>
                <w:rFonts w:ascii="Arial" w:hAnsi="Arial" w:cs="Arial"/>
                <w:sz w:val="20"/>
                <w:szCs w:val="20"/>
              </w:rPr>
            </w:pPr>
            <w:r w:rsidRPr="00E24344">
              <w:rPr>
                <w:rFonts w:ascii="Arial Black" w:hAnsi="Arial Black" w:cs="Arial"/>
                <w:sz w:val="20"/>
                <w:szCs w:val="20"/>
              </w:rPr>
              <w:t>Second Focus Group</w:t>
            </w:r>
          </w:p>
        </w:tc>
      </w:tr>
      <w:tr w:rsidR="005C7052" w:rsidRPr="00E24344" w:rsidTr="00581138">
        <w:tc>
          <w:tcPr>
            <w:tcW w:w="959" w:type="dxa"/>
          </w:tcPr>
          <w:p w:rsidR="005C7052" w:rsidRPr="00E24344" w:rsidRDefault="005C7052" w:rsidP="00581138">
            <w:pPr>
              <w:rPr>
                <w:rFonts w:ascii="Arial" w:hAnsi="Arial" w:cs="Arial"/>
                <w:sz w:val="20"/>
                <w:szCs w:val="20"/>
              </w:rPr>
            </w:pPr>
            <w:r w:rsidRPr="00482C65">
              <w:rPr>
                <w:rFonts w:ascii="Arial Black" w:hAnsi="Arial Black" w:cs="Arial"/>
                <w:sz w:val="20"/>
                <w:szCs w:val="20"/>
              </w:rPr>
              <w:t>(F2)</w:t>
            </w:r>
            <w:r>
              <w:rPr>
                <w:rFonts w:ascii="Arial" w:hAnsi="Arial" w:cs="Arial"/>
                <w:sz w:val="20"/>
                <w:szCs w:val="20"/>
              </w:rPr>
              <w:t xml:space="preserve"> 1</w:t>
            </w:r>
          </w:p>
        </w:tc>
        <w:tc>
          <w:tcPr>
            <w:tcW w:w="2693"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White British of English parentage</w:t>
            </w:r>
          </w:p>
        </w:tc>
        <w:tc>
          <w:tcPr>
            <w:tcW w:w="2899" w:type="dxa"/>
            <w:gridSpan w:val="2"/>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 xml:space="preserve">First generation </w:t>
            </w:r>
            <w:r>
              <w:rPr>
                <w:rFonts w:ascii="Arial" w:hAnsi="Arial" w:cs="Arial"/>
                <w:sz w:val="20"/>
                <w:szCs w:val="20"/>
              </w:rPr>
              <w:t xml:space="preserve">UK </w:t>
            </w:r>
            <w:r w:rsidRPr="00E24344">
              <w:rPr>
                <w:rFonts w:ascii="Arial" w:hAnsi="Arial" w:cs="Arial"/>
                <w:sz w:val="20"/>
                <w:szCs w:val="20"/>
              </w:rPr>
              <w:t>student</w:t>
            </w:r>
          </w:p>
        </w:tc>
        <w:tc>
          <w:tcPr>
            <w:tcW w:w="1779"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Female</w:t>
            </w:r>
          </w:p>
        </w:tc>
        <w:tc>
          <w:tcPr>
            <w:tcW w:w="912"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23 yrs</w:t>
            </w:r>
          </w:p>
        </w:tc>
      </w:tr>
      <w:tr w:rsidR="005C7052" w:rsidRPr="00E24344" w:rsidTr="00581138">
        <w:tc>
          <w:tcPr>
            <w:tcW w:w="959" w:type="dxa"/>
          </w:tcPr>
          <w:p w:rsidR="005C7052" w:rsidRPr="00E24344" w:rsidRDefault="005C7052" w:rsidP="00581138">
            <w:pPr>
              <w:rPr>
                <w:rFonts w:ascii="Arial" w:hAnsi="Arial" w:cs="Arial"/>
                <w:sz w:val="20"/>
                <w:szCs w:val="20"/>
              </w:rPr>
            </w:pPr>
            <w:r w:rsidRPr="00482C65">
              <w:rPr>
                <w:rFonts w:ascii="Arial Black" w:hAnsi="Arial Black" w:cs="Arial"/>
                <w:sz w:val="20"/>
                <w:szCs w:val="20"/>
              </w:rPr>
              <w:t>(F2)</w:t>
            </w:r>
            <w:r>
              <w:rPr>
                <w:rFonts w:ascii="Arial" w:hAnsi="Arial" w:cs="Arial"/>
                <w:sz w:val="20"/>
                <w:szCs w:val="20"/>
              </w:rPr>
              <w:t xml:space="preserve"> 2</w:t>
            </w:r>
          </w:p>
        </w:tc>
        <w:tc>
          <w:tcPr>
            <w:tcW w:w="2693"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 xml:space="preserve">Black North African of Moroccan parentage </w:t>
            </w:r>
          </w:p>
        </w:tc>
        <w:tc>
          <w:tcPr>
            <w:tcW w:w="2899" w:type="dxa"/>
            <w:gridSpan w:val="2"/>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 xml:space="preserve">First generation </w:t>
            </w:r>
            <w:r>
              <w:rPr>
                <w:rFonts w:ascii="Arial" w:hAnsi="Arial" w:cs="Arial"/>
                <w:sz w:val="20"/>
                <w:szCs w:val="20"/>
              </w:rPr>
              <w:t xml:space="preserve">overseas international </w:t>
            </w:r>
            <w:r w:rsidRPr="00E24344">
              <w:rPr>
                <w:rFonts w:ascii="Arial" w:hAnsi="Arial" w:cs="Arial"/>
                <w:sz w:val="20"/>
                <w:szCs w:val="20"/>
              </w:rPr>
              <w:t>student</w:t>
            </w:r>
          </w:p>
        </w:tc>
        <w:tc>
          <w:tcPr>
            <w:tcW w:w="1779"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Male</w:t>
            </w:r>
          </w:p>
        </w:tc>
        <w:tc>
          <w:tcPr>
            <w:tcW w:w="912"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23 yrs</w:t>
            </w:r>
          </w:p>
        </w:tc>
      </w:tr>
      <w:tr w:rsidR="005C7052" w:rsidRPr="00E24344" w:rsidTr="00581138">
        <w:tc>
          <w:tcPr>
            <w:tcW w:w="959" w:type="dxa"/>
          </w:tcPr>
          <w:p w:rsidR="005C7052" w:rsidRPr="00E24344" w:rsidRDefault="005C7052" w:rsidP="00581138">
            <w:pPr>
              <w:rPr>
                <w:rFonts w:ascii="Arial" w:hAnsi="Arial" w:cs="Arial"/>
                <w:sz w:val="20"/>
                <w:szCs w:val="20"/>
              </w:rPr>
            </w:pPr>
            <w:r w:rsidRPr="00482C65">
              <w:rPr>
                <w:rFonts w:ascii="Arial Black" w:hAnsi="Arial Black" w:cs="Arial"/>
                <w:sz w:val="20"/>
                <w:szCs w:val="20"/>
              </w:rPr>
              <w:t>(F2)</w:t>
            </w:r>
            <w:r>
              <w:rPr>
                <w:rFonts w:ascii="Arial" w:hAnsi="Arial" w:cs="Arial"/>
                <w:sz w:val="20"/>
                <w:szCs w:val="20"/>
              </w:rPr>
              <w:t xml:space="preserve"> 3</w:t>
            </w:r>
          </w:p>
        </w:tc>
        <w:tc>
          <w:tcPr>
            <w:tcW w:w="2693"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 xml:space="preserve">Asian of Egyptian parentage </w:t>
            </w:r>
          </w:p>
        </w:tc>
        <w:tc>
          <w:tcPr>
            <w:tcW w:w="2899" w:type="dxa"/>
            <w:gridSpan w:val="2"/>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Second generation</w:t>
            </w:r>
            <w:r>
              <w:rPr>
                <w:rFonts w:ascii="Arial" w:hAnsi="Arial" w:cs="Arial"/>
                <w:sz w:val="20"/>
                <w:szCs w:val="20"/>
              </w:rPr>
              <w:t xml:space="preserve"> UK</w:t>
            </w:r>
            <w:r w:rsidRPr="00E24344">
              <w:rPr>
                <w:rFonts w:ascii="Arial" w:hAnsi="Arial" w:cs="Arial"/>
                <w:sz w:val="20"/>
                <w:szCs w:val="20"/>
              </w:rPr>
              <w:t xml:space="preserve"> student</w:t>
            </w:r>
          </w:p>
        </w:tc>
        <w:tc>
          <w:tcPr>
            <w:tcW w:w="1779"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Male</w:t>
            </w:r>
          </w:p>
        </w:tc>
        <w:tc>
          <w:tcPr>
            <w:tcW w:w="912"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22 yrs</w:t>
            </w:r>
          </w:p>
        </w:tc>
      </w:tr>
      <w:tr w:rsidR="005C7052" w:rsidRPr="00E24344" w:rsidTr="00581138">
        <w:tc>
          <w:tcPr>
            <w:tcW w:w="959" w:type="dxa"/>
          </w:tcPr>
          <w:p w:rsidR="005C7052" w:rsidRPr="00E24344" w:rsidRDefault="005C7052" w:rsidP="00581138">
            <w:pPr>
              <w:rPr>
                <w:rFonts w:ascii="Arial" w:hAnsi="Arial" w:cs="Arial"/>
                <w:sz w:val="20"/>
                <w:szCs w:val="20"/>
              </w:rPr>
            </w:pPr>
            <w:r w:rsidRPr="00482C65">
              <w:rPr>
                <w:rFonts w:ascii="Arial Black" w:hAnsi="Arial Black" w:cs="Arial"/>
                <w:sz w:val="20"/>
                <w:szCs w:val="20"/>
              </w:rPr>
              <w:t>(F2)</w:t>
            </w:r>
            <w:r>
              <w:rPr>
                <w:rFonts w:ascii="Arial" w:hAnsi="Arial" w:cs="Arial"/>
                <w:sz w:val="20"/>
                <w:szCs w:val="20"/>
              </w:rPr>
              <w:t xml:space="preserve"> 4</w:t>
            </w:r>
          </w:p>
        </w:tc>
        <w:tc>
          <w:tcPr>
            <w:tcW w:w="2693"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Mongolian Asian of Chinese parentage</w:t>
            </w:r>
          </w:p>
        </w:tc>
        <w:tc>
          <w:tcPr>
            <w:tcW w:w="2899" w:type="dxa"/>
            <w:gridSpan w:val="2"/>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 xml:space="preserve">First generation overseas </w:t>
            </w:r>
            <w:r>
              <w:rPr>
                <w:rFonts w:ascii="Arial" w:hAnsi="Arial" w:cs="Arial"/>
                <w:sz w:val="20"/>
                <w:szCs w:val="20"/>
              </w:rPr>
              <w:t xml:space="preserve">international </w:t>
            </w:r>
            <w:r w:rsidRPr="00E24344">
              <w:rPr>
                <w:rFonts w:ascii="Arial" w:hAnsi="Arial" w:cs="Arial"/>
                <w:sz w:val="20"/>
                <w:szCs w:val="20"/>
              </w:rPr>
              <w:t>student</w:t>
            </w:r>
          </w:p>
        </w:tc>
        <w:tc>
          <w:tcPr>
            <w:tcW w:w="1779"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Female</w:t>
            </w:r>
          </w:p>
        </w:tc>
        <w:tc>
          <w:tcPr>
            <w:tcW w:w="912"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22</w:t>
            </w:r>
            <w:r w:rsidR="00FF72AD">
              <w:rPr>
                <w:rFonts w:ascii="Arial" w:hAnsi="Arial" w:cs="Arial"/>
                <w:sz w:val="20"/>
                <w:szCs w:val="20"/>
              </w:rPr>
              <w:t xml:space="preserve"> </w:t>
            </w:r>
            <w:r w:rsidRPr="00E24344">
              <w:rPr>
                <w:rFonts w:ascii="Arial" w:hAnsi="Arial" w:cs="Arial"/>
                <w:sz w:val="20"/>
                <w:szCs w:val="20"/>
              </w:rPr>
              <w:t>yrs</w:t>
            </w:r>
          </w:p>
        </w:tc>
      </w:tr>
      <w:tr w:rsidR="005C7052" w:rsidRPr="00E24344" w:rsidTr="00581138">
        <w:tc>
          <w:tcPr>
            <w:tcW w:w="959" w:type="dxa"/>
          </w:tcPr>
          <w:p w:rsidR="005C7052" w:rsidRPr="00E24344" w:rsidRDefault="005C7052" w:rsidP="00581138">
            <w:pPr>
              <w:rPr>
                <w:rFonts w:ascii="Arial" w:hAnsi="Arial" w:cs="Arial"/>
                <w:sz w:val="20"/>
                <w:szCs w:val="20"/>
              </w:rPr>
            </w:pPr>
            <w:r w:rsidRPr="00482C65">
              <w:rPr>
                <w:rFonts w:ascii="Arial Black" w:hAnsi="Arial Black" w:cs="Arial"/>
                <w:sz w:val="20"/>
                <w:szCs w:val="20"/>
              </w:rPr>
              <w:t>(F2)</w:t>
            </w:r>
            <w:r>
              <w:rPr>
                <w:rFonts w:ascii="Arial" w:hAnsi="Arial" w:cs="Arial"/>
                <w:sz w:val="20"/>
                <w:szCs w:val="20"/>
              </w:rPr>
              <w:t xml:space="preserve"> 5</w:t>
            </w:r>
          </w:p>
        </w:tc>
        <w:tc>
          <w:tcPr>
            <w:tcW w:w="2693" w:type="dxa"/>
          </w:tcPr>
          <w:p w:rsidR="005C7052" w:rsidRPr="00E24344" w:rsidRDefault="005C7052" w:rsidP="002A3416">
            <w:pPr>
              <w:spacing w:line="240" w:lineRule="auto"/>
              <w:rPr>
                <w:rFonts w:ascii="Arial" w:hAnsi="Arial" w:cs="Arial"/>
                <w:sz w:val="20"/>
                <w:szCs w:val="20"/>
              </w:rPr>
            </w:pPr>
            <w:r>
              <w:rPr>
                <w:rFonts w:ascii="Arial" w:hAnsi="Arial" w:cs="Arial"/>
                <w:sz w:val="20"/>
                <w:szCs w:val="20"/>
              </w:rPr>
              <w:t>Black East African of Zimbabwean parentage</w:t>
            </w:r>
          </w:p>
        </w:tc>
        <w:tc>
          <w:tcPr>
            <w:tcW w:w="2899" w:type="dxa"/>
            <w:gridSpan w:val="2"/>
          </w:tcPr>
          <w:p w:rsidR="005C7052" w:rsidRPr="00E24344" w:rsidRDefault="005C7052" w:rsidP="002A3416">
            <w:pPr>
              <w:spacing w:line="240" w:lineRule="auto"/>
              <w:rPr>
                <w:rFonts w:ascii="Arial" w:hAnsi="Arial" w:cs="Arial"/>
                <w:sz w:val="20"/>
                <w:szCs w:val="20"/>
              </w:rPr>
            </w:pPr>
            <w:r>
              <w:rPr>
                <w:rFonts w:ascii="Arial" w:hAnsi="Arial" w:cs="Arial"/>
                <w:sz w:val="20"/>
                <w:szCs w:val="20"/>
              </w:rPr>
              <w:t>First generation overseas international student</w:t>
            </w:r>
          </w:p>
        </w:tc>
        <w:tc>
          <w:tcPr>
            <w:tcW w:w="1779" w:type="dxa"/>
          </w:tcPr>
          <w:p w:rsidR="005C7052" w:rsidRPr="00E24344" w:rsidRDefault="005C7052" w:rsidP="002A3416">
            <w:pPr>
              <w:spacing w:line="240" w:lineRule="auto"/>
              <w:rPr>
                <w:rFonts w:ascii="Arial" w:hAnsi="Arial" w:cs="Arial"/>
                <w:sz w:val="20"/>
                <w:szCs w:val="20"/>
              </w:rPr>
            </w:pPr>
            <w:r>
              <w:rPr>
                <w:rFonts w:ascii="Arial" w:hAnsi="Arial" w:cs="Arial"/>
                <w:sz w:val="20"/>
                <w:szCs w:val="20"/>
              </w:rPr>
              <w:t>Female</w:t>
            </w:r>
          </w:p>
        </w:tc>
        <w:tc>
          <w:tcPr>
            <w:tcW w:w="912" w:type="dxa"/>
          </w:tcPr>
          <w:p w:rsidR="005C7052" w:rsidRPr="00E24344" w:rsidRDefault="005C7052" w:rsidP="002A3416">
            <w:pPr>
              <w:spacing w:line="240" w:lineRule="auto"/>
              <w:rPr>
                <w:rFonts w:ascii="Arial" w:hAnsi="Arial" w:cs="Arial"/>
                <w:sz w:val="20"/>
                <w:szCs w:val="20"/>
              </w:rPr>
            </w:pPr>
            <w:r>
              <w:rPr>
                <w:rFonts w:ascii="Arial" w:hAnsi="Arial" w:cs="Arial"/>
                <w:sz w:val="20"/>
                <w:szCs w:val="20"/>
              </w:rPr>
              <w:t>24 yrs</w:t>
            </w:r>
          </w:p>
        </w:tc>
      </w:tr>
      <w:tr w:rsidR="005C7052" w:rsidRPr="00E24344" w:rsidTr="00581138">
        <w:tc>
          <w:tcPr>
            <w:tcW w:w="959" w:type="dxa"/>
          </w:tcPr>
          <w:p w:rsidR="005C7052" w:rsidRPr="00E24344" w:rsidRDefault="005C7052" w:rsidP="00581138">
            <w:pPr>
              <w:rPr>
                <w:rFonts w:ascii="Arial" w:hAnsi="Arial" w:cs="Arial"/>
                <w:sz w:val="20"/>
                <w:szCs w:val="20"/>
              </w:rPr>
            </w:pPr>
            <w:r w:rsidRPr="00482C65">
              <w:rPr>
                <w:rFonts w:ascii="Arial Black" w:hAnsi="Arial Black" w:cs="Arial"/>
                <w:sz w:val="20"/>
                <w:szCs w:val="20"/>
              </w:rPr>
              <w:t>(F2)</w:t>
            </w:r>
            <w:r>
              <w:rPr>
                <w:rFonts w:ascii="Arial" w:hAnsi="Arial" w:cs="Arial"/>
                <w:sz w:val="20"/>
                <w:szCs w:val="20"/>
              </w:rPr>
              <w:t xml:space="preserve"> 6</w:t>
            </w:r>
          </w:p>
        </w:tc>
        <w:tc>
          <w:tcPr>
            <w:tcW w:w="2693" w:type="dxa"/>
          </w:tcPr>
          <w:p w:rsidR="005C7052" w:rsidRPr="00E24344" w:rsidRDefault="005C7052" w:rsidP="002A3416">
            <w:pPr>
              <w:spacing w:line="240" w:lineRule="auto"/>
              <w:rPr>
                <w:rFonts w:ascii="Arial" w:hAnsi="Arial" w:cs="Arial"/>
                <w:sz w:val="20"/>
                <w:szCs w:val="20"/>
              </w:rPr>
            </w:pPr>
            <w:r w:rsidRPr="00E24344">
              <w:rPr>
                <w:rFonts w:ascii="Arial" w:hAnsi="Arial" w:cs="Arial"/>
                <w:sz w:val="20"/>
                <w:szCs w:val="20"/>
              </w:rPr>
              <w:t>Mongolian Asian of Chinese parentage</w:t>
            </w:r>
          </w:p>
        </w:tc>
        <w:tc>
          <w:tcPr>
            <w:tcW w:w="2899" w:type="dxa"/>
            <w:gridSpan w:val="2"/>
          </w:tcPr>
          <w:p w:rsidR="005C7052" w:rsidRPr="00E24344" w:rsidRDefault="005C7052" w:rsidP="002A3416">
            <w:pPr>
              <w:spacing w:line="240" w:lineRule="auto"/>
              <w:rPr>
                <w:rFonts w:ascii="Arial" w:hAnsi="Arial" w:cs="Arial"/>
                <w:sz w:val="20"/>
                <w:szCs w:val="20"/>
              </w:rPr>
            </w:pPr>
            <w:r>
              <w:rPr>
                <w:rFonts w:ascii="Arial" w:hAnsi="Arial" w:cs="Arial"/>
                <w:sz w:val="20"/>
                <w:szCs w:val="20"/>
              </w:rPr>
              <w:t>First generation overseas international student</w:t>
            </w:r>
          </w:p>
        </w:tc>
        <w:tc>
          <w:tcPr>
            <w:tcW w:w="1779" w:type="dxa"/>
          </w:tcPr>
          <w:p w:rsidR="005C7052" w:rsidRPr="00E24344" w:rsidRDefault="005C7052" w:rsidP="002A3416">
            <w:pPr>
              <w:spacing w:line="240" w:lineRule="auto"/>
              <w:rPr>
                <w:rFonts w:ascii="Arial" w:hAnsi="Arial" w:cs="Arial"/>
                <w:sz w:val="20"/>
                <w:szCs w:val="20"/>
              </w:rPr>
            </w:pPr>
            <w:r>
              <w:rPr>
                <w:rFonts w:ascii="Arial" w:hAnsi="Arial" w:cs="Arial"/>
                <w:sz w:val="20"/>
                <w:szCs w:val="20"/>
              </w:rPr>
              <w:t>Male</w:t>
            </w:r>
          </w:p>
        </w:tc>
        <w:tc>
          <w:tcPr>
            <w:tcW w:w="912" w:type="dxa"/>
          </w:tcPr>
          <w:p w:rsidR="005C7052" w:rsidRPr="00E24344" w:rsidRDefault="005C7052" w:rsidP="002A3416">
            <w:pPr>
              <w:spacing w:line="240" w:lineRule="auto"/>
              <w:rPr>
                <w:rFonts w:ascii="Arial" w:hAnsi="Arial" w:cs="Arial"/>
                <w:sz w:val="20"/>
                <w:szCs w:val="20"/>
              </w:rPr>
            </w:pPr>
            <w:r>
              <w:rPr>
                <w:rFonts w:ascii="Arial" w:hAnsi="Arial" w:cs="Arial"/>
                <w:sz w:val="20"/>
                <w:szCs w:val="20"/>
              </w:rPr>
              <w:t>23 yrs</w:t>
            </w:r>
          </w:p>
        </w:tc>
      </w:tr>
      <w:tr w:rsidR="005C7052" w:rsidRPr="00E24344" w:rsidTr="00581138">
        <w:tc>
          <w:tcPr>
            <w:tcW w:w="959" w:type="dxa"/>
          </w:tcPr>
          <w:p w:rsidR="005C7052" w:rsidRPr="00E24344" w:rsidRDefault="005C7052" w:rsidP="00581138">
            <w:pPr>
              <w:rPr>
                <w:rFonts w:ascii="Arial" w:hAnsi="Arial" w:cs="Arial"/>
                <w:sz w:val="20"/>
                <w:szCs w:val="20"/>
              </w:rPr>
            </w:pPr>
            <w:r w:rsidRPr="00482C65">
              <w:rPr>
                <w:rFonts w:ascii="Arial Black" w:hAnsi="Arial Black" w:cs="Arial"/>
                <w:sz w:val="20"/>
                <w:szCs w:val="20"/>
              </w:rPr>
              <w:t>(F2)</w:t>
            </w:r>
            <w:r>
              <w:rPr>
                <w:rFonts w:ascii="Arial" w:hAnsi="Arial" w:cs="Arial"/>
                <w:sz w:val="20"/>
                <w:szCs w:val="20"/>
              </w:rPr>
              <w:t xml:space="preserve"> 7</w:t>
            </w:r>
          </w:p>
        </w:tc>
        <w:tc>
          <w:tcPr>
            <w:tcW w:w="2693" w:type="dxa"/>
          </w:tcPr>
          <w:p w:rsidR="005C7052" w:rsidRPr="00E24344" w:rsidRDefault="005C7052" w:rsidP="002A3416">
            <w:pPr>
              <w:spacing w:line="240" w:lineRule="auto"/>
              <w:rPr>
                <w:rFonts w:ascii="Arial" w:hAnsi="Arial" w:cs="Arial"/>
                <w:sz w:val="20"/>
                <w:szCs w:val="20"/>
              </w:rPr>
            </w:pPr>
            <w:r>
              <w:rPr>
                <w:rFonts w:ascii="Arial" w:hAnsi="Arial" w:cs="Arial"/>
                <w:sz w:val="20"/>
                <w:szCs w:val="20"/>
              </w:rPr>
              <w:t>Asian of Pakistani parentage</w:t>
            </w:r>
          </w:p>
        </w:tc>
        <w:tc>
          <w:tcPr>
            <w:tcW w:w="2899" w:type="dxa"/>
            <w:gridSpan w:val="2"/>
          </w:tcPr>
          <w:p w:rsidR="005C7052" w:rsidRDefault="005C7052" w:rsidP="002A3416">
            <w:pPr>
              <w:spacing w:line="240" w:lineRule="auto"/>
              <w:rPr>
                <w:rFonts w:ascii="Arial" w:hAnsi="Arial" w:cs="Arial"/>
                <w:sz w:val="20"/>
                <w:szCs w:val="20"/>
              </w:rPr>
            </w:pPr>
            <w:r>
              <w:rPr>
                <w:rFonts w:ascii="Arial" w:hAnsi="Arial" w:cs="Arial"/>
                <w:sz w:val="20"/>
                <w:szCs w:val="20"/>
              </w:rPr>
              <w:t>Second generation UK student</w:t>
            </w:r>
          </w:p>
        </w:tc>
        <w:tc>
          <w:tcPr>
            <w:tcW w:w="1779" w:type="dxa"/>
          </w:tcPr>
          <w:p w:rsidR="005C7052" w:rsidRDefault="005C7052" w:rsidP="002A3416">
            <w:pPr>
              <w:spacing w:line="240" w:lineRule="auto"/>
              <w:rPr>
                <w:rFonts w:ascii="Arial" w:hAnsi="Arial" w:cs="Arial"/>
                <w:sz w:val="20"/>
                <w:szCs w:val="20"/>
              </w:rPr>
            </w:pPr>
            <w:r>
              <w:rPr>
                <w:rFonts w:ascii="Arial" w:hAnsi="Arial" w:cs="Arial"/>
                <w:sz w:val="20"/>
                <w:szCs w:val="20"/>
              </w:rPr>
              <w:t>Female</w:t>
            </w:r>
          </w:p>
        </w:tc>
        <w:tc>
          <w:tcPr>
            <w:tcW w:w="912" w:type="dxa"/>
          </w:tcPr>
          <w:p w:rsidR="005C7052" w:rsidRDefault="005C7052" w:rsidP="002A3416">
            <w:pPr>
              <w:spacing w:line="240" w:lineRule="auto"/>
              <w:rPr>
                <w:rFonts w:ascii="Arial" w:hAnsi="Arial" w:cs="Arial"/>
                <w:sz w:val="20"/>
                <w:szCs w:val="20"/>
              </w:rPr>
            </w:pPr>
            <w:r>
              <w:rPr>
                <w:rFonts w:ascii="Arial" w:hAnsi="Arial" w:cs="Arial"/>
                <w:sz w:val="20"/>
                <w:szCs w:val="20"/>
              </w:rPr>
              <w:t>23 yrs</w:t>
            </w:r>
          </w:p>
        </w:tc>
      </w:tr>
    </w:tbl>
    <w:p w:rsidR="005C7052" w:rsidRDefault="005C7052" w:rsidP="005C7052">
      <w:pPr>
        <w:spacing w:line="360" w:lineRule="auto"/>
        <w:rPr>
          <w:rFonts w:ascii="Arial" w:hAnsi="Arial" w:cs="Arial"/>
        </w:rPr>
      </w:pPr>
    </w:p>
    <w:p w:rsidR="005C7052" w:rsidRPr="00792D23" w:rsidRDefault="005C7052" w:rsidP="005C7052">
      <w:pPr>
        <w:spacing w:line="360" w:lineRule="auto"/>
        <w:rPr>
          <w:rFonts w:ascii="Arial" w:hAnsi="Arial" w:cs="Arial"/>
          <w:sz w:val="24"/>
          <w:szCs w:val="24"/>
        </w:rPr>
      </w:pPr>
      <w:r w:rsidRPr="00792D23">
        <w:rPr>
          <w:rFonts w:ascii="Arial" w:hAnsi="Arial" w:cs="Arial"/>
          <w:sz w:val="24"/>
          <w:szCs w:val="24"/>
        </w:rPr>
        <w:t xml:space="preserve">The </w:t>
      </w:r>
      <w:r w:rsidR="007B3A46" w:rsidRPr="00792D23">
        <w:rPr>
          <w:rFonts w:ascii="Arial" w:hAnsi="Arial" w:cs="Arial"/>
          <w:sz w:val="24"/>
          <w:szCs w:val="24"/>
        </w:rPr>
        <w:t xml:space="preserve">students </w:t>
      </w:r>
      <w:r w:rsidR="00864883" w:rsidRPr="00792D23">
        <w:rPr>
          <w:rFonts w:ascii="Arial" w:hAnsi="Arial" w:cs="Arial"/>
          <w:sz w:val="24"/>
          <w:szCs w:val="24"/>
        </w:rPr>
        <w:t xml:space="preserve">were </w:t>
      </w:r>
      <w:r w:rsidR="007B3A46" w:rsidRPr="00792D23">
        <w:rPr>
          <w:rFonts w:ascii="Arial" w:hAnsi="Arial" w:cs="Arial"/>
          <w:sz w:val="24"/>
          <w:szCs w:val="24"/>
        </w:rPr>
        <w:t>spontaneous</w:t>
      </w:r>
      <w:r w:rsidR="00864883" w:rsidRPr="00792D23">
        <w:rPr>
          <w:rFonts w:ascii="Arial" w:hAnsi="Arial" w:cs="Arial"/>
          <w:sz w:val="24"/>
          <w:szCs w:val="24"/>
        </w:rPr>
        <w:t xml:space="preserve"> in</w:t>
      </w:r>
      <w:r w:rsidR="007B3A46" w:rsidRPr="00792D23">
        <w:rPr>
          <w:rFonts w:ascii="Arial" w:hAnsi="Arial" w:cs="Arial"/>
          <w:sz w:val="24"/>
          <w:szCs w:val="24"/>
        </w:rPr>
        <w:t xml:space="preserve"> decid</w:t>
      </w:r>
      <w:r w:rsidR="00864883" w:rsidRPr="00792D23">
        <w:rPr>
          <w:rFonts w:ascii="Arial" w:hAnsi="Arial" w:cs="Arial"/>
          <w:sz w:val="24"/>
          <w:szCs w:val="24"/>
        </w:rPr>
        <w:t>ing</w:t>
      </w:r>
      <w:r w:rsidR="007B3A46" w:rsidRPr="00792D23">
        <w:rPr>
          <w:rFonts w:ascii="Arial" w:hAnsi="Arial" w:cs="Arial"/>
          <w:sz w:val="24"/>
          <w:szCs w:val="24"/>
        </w:rPr>
        <w:t xml:space="preserve"> what aspect of respect they wanted to discuss in the</w:t>
      </w:r>
      <w:r w:rsidR="00932463">
        <w:rPr>
          <w:rFonts w:ascii="Arial" w:hAnsi="Arial" w:cs="Arial"/>
          <w:sz w:val="24"/>
          <w:szCs w:val="24"/>
        </w:rPr>
        <w:t>ir</w:t>
      </w:r>
      <w:r w:rsidR="007B3A46" w:rsidRPr="00792D23">
        <w:rPr>
          <w:rFonts w:ascii="Arial" w:hAnsi="Arial" w:cs="Arial"/>
          <w:sz w:val="24"/>
          <w:szCs w:val="24"/>
        </w:rPr>
        <w:t xml:space="preserve"> focus group sessions</w:t>
      </w:r>
      <w:r w:rsidR="007662C1">
        <w:rPr>
          <w:rFonts w:ascii="Arial" w:hAnsi="Arial" w:cs="Arial"/>
          <w:sz w:val="24"/>
          <w:szCs w:val="24"/>
        </w:rPr>
        <w:t>,</w:t>
      </w:r>
      <w:r w:rsidR="00864883" w:rsidRPr="00792D23">
        <w:rPr>
          <w:rFonts w:ascii="Arial" w:hAnsi="Arial" w:cs="Arial"/>
          <w:sz w:val="24"/>
          <w:szCs w:val="24"/>
        </w:rPr>
        <w:t xml:space="preserve"> as they saw fit</w:t>
      </w:r>
      <w:r w:rsidR="003C613E">
        <w:rPr>
          <w:rFonts w:ascii="Arial" w:hAnsi="Arial" w:cs="Arial"/>
          <w:sz w:val="24"/>
          <w:szCs w:val="24"/>
        </w:rPr>
        <w:t xml:space="preserve">, which was </w:t>
      </w:r>
      <w:r w:rsidRPr="00792D23">
        <w:rPr>
          <w:rFonts w:ascii="Arial" w:hAnsi="Arial" w:cs="Arial"/>
          <w:sz w:val="24"/>
          <w:szCs w:val="24"/>
        </w:rPr>
        <w:t xml:space="preserve">directly after their </w:t>
      </w:r>
      <w:r w:rsidR="007B3A46" w:rsidRPr="00792D23">
        <w:rPr>
          <w:rFonts w:ascii="Arial" w:hAnsi="Arial" w:cs="Arial"/>
          <w:sz w:val="24"/>
          <w:szCs w:val="24"/>
        </w:rPr>
        <w:t xml:space="preserve">weekly </w:t>
      </w:r>
      <w:r w:rsidRPr="00792D23">
        <w:rPr>
          <w:rFonts w:ascii="Arial" w:hAnsi="Arial" w:cs="Arial"/>
          <w:sz w:val="24"/>
          <w:szCs w:val="24"/>
        </w:rPr>
        <w:t>module workshop classes. The</w:t>
      </w:r>
      <w:r w:rsidR="008A3E48">
        <w:rPr>
          <w:rFonts w:ascii="Arial" w:hAnsi="Arial" w:cs="Arial"/>
          <w:sz w:val="24"/>
          <w:szCs w:val="24"/>
        </w:rPr>
        <w:t>y</w:t>
      </w:r>
      <w:r w:rsidRPr="00792D23">
        <w:rPr>
          <w:rFonts w:ascii="Arial" w:hAnsi="Arial" w:cs="Arial"/>
          <w:sz w:val="24"/>
          <w:szCs w:val="24"/>
        </w:rPr>
        <w:t xml:space="preserve"> </w:t>
      </w:r>
      <w:r w:rsidR="00864883" w:rsidRPr="00792D23">
        <w:rPr>
          <w:rFonts w:ascii="Arial" w:hAnsi="Arial" w:cs="Arial"/>
          <w:sz w:val="24"/>
          <w:szCs w:val="24"/>
        </w:rPr>
        <w:t>shared stories of</w:t>
      </w:r>
      <w:r w:rsidRPr="00792D23">
        <w:rPr>
          <w:rFonts w:ascii="Arial" w:hAnsi="Arial" w:cs="Arial"/>
          <w:sz w:val="24"/>
          <w:szCs w:val="24"/>
        </w:rPr>
        <w:t xml:space="preserve"> respect </w:t>
      </w:r>
      <w:r w:rsidR="00864883" w:rsidRPr="00792D23">
        <w:rPr>
          <w:rFonts w:ascii="Arial" w:hAnsi="Arial" w:cs="Arial"/>
          <w:sz w:val="24"/>
          <w:szCs w:val="24"/>
        </w:rPr>
        <w:t>and</w:t>
      </w:r>
      <w:r w:rsidRPr="00792D23">
        <w:rPr>
          <w:rFonts w:ascii="Arial" w:hAnsi="Arial" w:cs="Arial"/>
          <w:sz w:val="24"/>
          <w:szCs w:val="24"/>
        </w:rPr>
        <w:t xml:space="preserve"> disrespect</w:t>
      </w:r>
      <w:r w:rsidR="00864883" w:rsidRPr="00792D23">
        <w:rPr>
          <w:rFonts w:ascii="Arial" w:hAnsi="Arial" w:cs="Arial"/>
          <w:sz w:val="24"/>
          <w:szCs w:val="24"/>
        </w:rPr>
        <w:t xml:space="preserve"> as they emerged</w:t>
      </w:r>
      <w:r w:rsidRPr="00792D23">
        <w:rPr>
          <w:rFonts w:ascii="Arial" w:hAnsi="Arial" w:cs="Arial"/>
          <w:sz w:val="24"/>
          <w:szCs w:val="24"/>
        </w:rPr>
        <w:t xml:space="preserve">. </w:t>
      </w:r>
      <w:r w:rsidR="00864883" w:rsidRPr="00792D23">
        <w:rPr>
          <w:rFonts w:ascii="Arial" w:hAnsi="Arial" w:cs="Arial"/>
          <w:sz w:val="24"/>
          <w:szCs w:val="24"/>
        </w:rPr>
        <w:t>These were</w:t>
      </w:r>
      <w:r w:rsidR="00E2280D">
        <w:rPr>
          <w:rFonts w:ascii="Arial" w:hAnsi="Arial" w:cs="Arial"/>
          <w:sz w:val="24"/>
          <w:szCs w:val="24"/>
        </w:rPr>
        <w:t xml:space="preserve"> drawn</w:t>
      </w:r>
      <w:r w:rsidR="00864883" w:rsidRPr="00792D23">
        <w:rPr>
          <w:rFonts w:ascii="Arial" w:hAnsi="Arial" w:cs="Arial"/>
          <w:sz w:val="24"/>
          <w:szCs w:val="24"/>
        </w:rPr>
        <w:t xml:space="preserve"> </w:t>
      </w:r>
      <w:r w:rsidR="00792D23" w:rsidRPr="00792D23">
        <w:rPr>
          <w:rFonts w:ascii="Arial" w:hAnsi="Arial" w:cs="Arial"/>
          <w:sz w:val="24"/>
          <w:szCs w:val="24"/>
        </w:rPr>
        <w:t>from</w:t>
      </w:r>
      <w:r w:rsidR="00864883" w:rsidRPr="00792D23">
        <w:rPr>
          <w:rFonts w:ascii="Arial" w:hAnsi="Arial" w:cs="Arial"/>
          <w:sz w:val="24"/>
          <w:szCs w:val="24"/>
        </w:rPr>
        <w:t xml:space="preserve"> personal </w:t>
      </w:r>
      <w:r w:rsidR="00792D23" w:rsidRPr="00792D23">
        <w:rPr>
          <w:rFonts w:ascii="Arial" w:hAnsi="Arial" w:cs="Arial"/>
          <w:sz w:val="24"/>
          <w:szCs w:val="24"/>
        </w:rPr>
        <w:t xml:space="preserve">life </w:t>
      </w:r>
      <w:r w:rsidRPr="00792D23">
        <w:rPr>
          <w:rFonts w:ascii="Arial" w:hAnsi="Arial" w:cs="Arial"/>
          <w:sz w:val="24"/>
          <w:szCs w:val="24"/>
        </w:rPr>
        <w:t>experience</w:t>
      </w:r>
      <w:r w:rsidR="00864883" w:rsidRPr="00792D23">
        <w:rPr>
          <w:rFonts w:ascii="Arial" w:hAnsi="Arial" w:cs="Arial"/>
          <w:sz w:val="24"/>
          <w:szCs w:val="24"/>
        </w:rPr>
        <w:t>s</w:t>
      </w:r>
      <w:r w:rsidRPr="00792D23">
        <w:rPr>
          <w:rFonts w:ascii="Arial" w:hAnsi="Arial" w:cs="Arial"/>
          <w:sz w:val="24"/>
          <w:szCs w:val="24"/>
        </w:rPr>
        <w:t>,</w:t>
      </w:r>
      <w:r w:rsidR="00864883" w:rsidRPr="00792D23">
        <w:rPr>
          <w:rFonts w:ascii="Arial" w:hAnsi="Arial" w:cs="Arial"/>
          <w:sz w:val="24"/>
          <w:szCs w:val="24"/>
        </w:rPr>
        <w:t xml:space="preserve"> cultural </w:t>
      </w:r>
      <w:r w:rsidRPr="00792D23">
        <w:rPr>
          <w:rFonts w:ascii="Arial" w:hAnsi="Arial" w:cs="Arial"/>
          <w:sz w:val="24"/>
          <w:szCs w:val="24"/>
        </w:rPr>
        <w:t xml:space="preserve">upbringing, </w:t>
      </w:r>
      <w:r w:rsidR="00864883" w:rsidRPr="00792D23">
        <w:rPr>
          <w:rFonts w:ascii="Arial" w:hAnsi="Arial" w:cs="Arial"/>
          <w:sz w:val="24"/>
          <w:szCs w:val="24"/>
        </w:rPr>
        <w:t xml:space="preserve">perceptions, </w:t>
      </w:r>
      <w:r w:rsidRPr="00792D23">
        <w:rPr>
          <w:rFonts w:ascii="Arial" w:hAnsi="Arial" w:cs="Arial"/>
          <w:sz w:val="24"/>
          <w:szCs w:val="24"/>
        </w:rPr>
        <w:t>expectations, and their attitude</w:t>
      </w:r>
      <w:r w:rsidR="00864883" w:rsidRPr="00792D23">
        <w:rPr>
          <w:rFonts w:ascii="Arial" w:hAnsi="Arial" w:cs="Arial"/>
          <w:sz w:val="24"/>
          <w:szCs w:val="24"/>
        </w:rPr>
        <w:t xml:space="preserve"> in comparison</w:t>
      </w:r>
      <w:r w:rsidRPr="00792D23">
        <w:rPr>
          <w:rFonts w:ascii="Arial" w:hAnsi="Arial" w:cs="Arial"/>
          <w:sz w:val="24"/>
          <w:szCs w:val="24"/>
        </w:rPr>
        <w:t xml:space="preserve"> to others.</w:t>
      </w:r>
      <w:r w:rsidR="00864883" w:rsidRPr="00792D23">
        <w:rPr>
          <w:rFonts w:ascii="Arial" w:hAnsi="Arial" w:cs="Arial"/>
          <w:sz w:val="24"/>
          <w:szCs w:val="24"/>
        </w:rPr>
        <w:t xml:space="preserve"> </w:t>
      </w:r>
    </w:p>
    <w:p w:rsidR="00B42EC6" w:rsidRDefault="005E1419" w:rsidP="005C7052">
      <w:pPr>
        <w:spacing w:line="360" w:lineRule="auto"/>
        <w:rPr>
          <w:rFonts w:ascii="Arial" w:hAnsi="Arial" w:cs="Arial"/>
        </w:rPr>
      </w:pPr>
      <w:r w:rsidRPr="00003A0C">
        <w:rPr>
          <w:rFonts w:ascii="Arial" w:hAnsi="Arial" w:cs="Arial"/>
          <w:sz w:val="24"/>
          <w:szCs w:val="24"/>
        </w:rPr>
        <w:t>T</w:t>
      </w:r>
      <w:r w:rsidR="005C7052" w:rsidRPr="00003A0C">
        <w:rPr>
          <w:rFonts w:ascii="Arial" w:hAnsi="Arial" w:cs="Arial"/>
          <w:sz w:val="24"/>
          <w:szCs w:val="24"/>
        </w:rPr>
        <w:t xml:space="preserve">here were eight </w:t>
      </w:r>
      <w:r w:rsidR="00E2280D" w:rsidRPr="00003A0C">
        <w:rPr>
          <w:rFonts w:ascii="Arial" w:hAnsi="Arial" w:cs="Arial"/>
          <w:sz w:val="24"/>
          <w:szCs w:val="24"/>
        </w:rPr>
        <w:t xml:space="preserve">audio-visual </w:t>
      </w:r>
      <w:r w:rsidR="005C7052" w:rsidRPr="00003A0C">
        <w:rPr>
          <w:rFonts w:ascii="Arial" w:hAnsi="Arial" w:cs="Arial"/>
          <w:sz w:val="24"/>
          <w:szCs w:val="24"/>
        </w:rPr>
        <w:t>recorded focus group sessions in th</w:t>
      </w:r>
      <w:r w:rsidR="00396DFA" w:rsidRPr="00003A0C">
        <w:rPr>
          <w:rFonts w:ascii="Arial" w:hAnsi="Arial" w:cs="Arial"/>
          <w:sz w:val="24"/>
          <w:szCs w:val="24"/>
        </w:rPr>
        <w:t>e</w:t>
      </w:r>
      <w:r w:rsidR="005C7052" w:rsidRPr="00003A0C">
        <w:rPr>
          <w:rFonts w:ascii="Arial" w:hAnsi="Arial" w:cs="Arial"/>
          <w:sz w:val="24"/>
          <w:szCs w:val="24"/>
        </w:rPr>
        <w:t xml:space="preserve"> first</w:t>
      </w:r>
      <w:r w:rsidRPr="00003A0C">
        <w:rPr>
          <w:rFonts w:ascii="Arial" w:hAnsi="Arial" w:cs="Arial"/>
          <w:sz w:val="24"/>
          <w:szCs w:val="24"/>
        </w:rPr>
        <w:t xml:space="preserve"> research phase</w:t>
      </w:r>
      <w:r w:rsidR="005C7052" w:rsidRPr="00003A0C">
        <w:rPr>
          <w:rFonts w:ascii="Arial" w:hAnsi="Arial" w:cs="Arial"/>
          <w:sz w:val="24"/>
          <w:szCs w:val="24"/>
        </w:rPr>
        <w:t>, which began</w:t>
      </w:r>
      <w:r w:rsidRPr="00003A0C">
        <w:rPr>
          <w:rFonts w:ascii="Arial" w:hAnsi="Arial" w:cs="Arial"/>
          <w:sz w:val="24"/>
          <w:szCs w:val="24"/>
        </w:rPr>
        <w:t xml:space="preserve"> </w:t>
      </w:r>
      <w:r w:rsidR="00396DFA" w:rsidRPr="00003A0C">
        <w:rPr>
          <w:rFonts w:ascii="Arial" w:hAnsi="Arial" w:cs="Arial"/>
          <w:sz w:val="24"/>
          <w:szCs w:val="24"/>
        </w:rPr>
        <w:t xml:space="preserve">in early October </w:t>
      </w:r>
      <w:r w:rsidRPr="00003A0C">
        <w:rPr>
          <w:rFonts w:ascii="Arial" w:hAnsi="Arial" w:cs="Arial"/>
          <w:sz w:val="24"/>
          <w:szCs w:val="24"/>
        </w:rPr>
        <w:t>2007</w:t>
      </w:r>
      <w:r w:rsidR="00396DFA" w:rsidRPr="00003A0C">
        <w:rPr>
          <w:rFonts w:ascii="Arial" w:hAnsi="Arial" w:cs="Arial"/>
          <w:sz w:val="24"/>
          <w:szCs w:val="24"/>
        </w:rPr>
        <w:t xml:space="preserve">, concluding in </w:t>
      </w:r>
      <w:r w:rsidR="005C7052" w:rsidRPr="00003A0C">
        <w:rPr>
          <w:rFonts w:ascii="Arial" w:hAnsi="Arial" w:cs="Arial"/>
          <w:sz w:val="24"/>
          <w:szCs w:val="24"/>
        </w:rPr>
        <w:t xml:space="preserve">May 2008.  </w:t>
      </w:r>
      <w:r w:rsidR="00396DFA" w:rsidRPr="00003A0C">
        <w:rPr>
          <w:rFonts w:ascii="Arial" w:hAnsi="Arial" w:cs="Arial"/>
          <w:sz w:val="24"/>
          <w:szCs w:val="24"/>
        </w:rPr>
        <w:t>The work recorded was played back to the participants a</w:t>
      </w:r>
      <w:r w:rsidR="005C7052" w:rsidRPr="00003A0C">
        <w:rPr>
          <w:rFonts w:ascii="Arial" w:hAnsi="Arial" w:cs="Arial"/>
          <w:sz w:val="24"/>
          <w:szCs w:val="24"/>
        </w:rPr>
        <w:t>t the end of this first phase,</w:t>
      </w:r>
      <w:r w:rsidR="00396DFA" w:rsidRPr="00003A0C">
        <w:rPr>
          <w:rFonts w:ascii="Arial" w:hAnsi="Arial" w:cs="Arial"/>
          <w:sz w:val="24"/>
          <w:szCs w:val="24"/>
        </w:rPr>
        <w:t xml:space="preserve"> </w:t>
      </w:r>
      <w:r w:rsidR="003C613E">
        <w:rPr>
          <w:rFonts w:ascii="Arial" w:hAnsi="Arial" w:cs="Arial"/>
          <w:sz w:val="24"/>
          <w:szCs w:val="24"/>
        </w:rPr>
        <w:t xml:space="preserve">as </w:t>
      </w:r>
      <w:r w:rsidR="007F75B6">
        <w:rPr>
          <w:rFonts w:ascii="Arial" w:hAnsi="Arial" w:cs="Arial"/>
          <w:sz w:val="24"/>
          <w:szCs w:val="24"/>
        </w:rPr>
        <w:t>they</w:t>
      </w:r>
      <w:r w:rsidR="00396DFA" w:rsidRPr="00003A0C">
        <w:rPr>
          <w:rFonts w:ascii="Arial" w:hAnsi="Arial" w:cs="Arial"/>
          <w:sz w:val="24"/>
          <w:szCs w:val="24"/>
        </w:rPr>
        <w:t xml:space="preserve"> requested,</w:t>
      </w:r>
      <w:r w:rsidR="005C7052" w:rsidRPr="00003A0C">
        <w:rPr>
          <w:rFonts w:ascii="Arial" w:hAnsi="Arial" w:cs="Arial"/>
          <w:sz w:val="24"/>
          <w:szCs w:val="24"/>
        </w:rPr>
        <w:t xml:space="preserve"> to facilitate their learning, and to capture additional rich data</w:t>
      </w:r>
      <w:r w:rsidR="00396DFA" w:rsidRPr="00003A0C">
        <w:rPr>
          <w:rFonts w:ascii="Arial" w:hAnsi="Arial" w:cs="Arial"/>
          <w:sz w:val="24"/>
          <w:szCs w:val="24"/>
        </w:rPr>
        <w:t xml:space="preserve"> based on their responses to seeing themselves on screen for the first time</w:t>
      </w:r>
      <w:r w:rsidR="005C7052" w:rsidRPr="00003A0C">
        <w:rPr>
          <w:rFonts w:ascii="Arial" w:hAnsi="Arial" w:cs="Arial"/>
          <w:sz w:val="24"/>
          <w:szCs w:val="24"/>
        </w:rPr>
        <w:t>.</w:t>
      </w:r>
      <w:r w:rsidR="005C7052">
        <w:rPr>
          <w:rFonts w:ascii="Arial" w:hAnsi="Arial" w:cs="Arial"/>
        </w:rPr>
        <w:t xml:space="preserve"> </w:t>
      </w:r>
    </w:p>
    <w:p w:rsidR="005C7052" w:rsidRPr="00035606" w:rsidRDefault="005C7052" w:rsidP="005C7052">
      <w:pPr>
        <w:spacing w:line="360" w:lineRule="auto"/>
        <w:rPr>
          <w:rFonts w:ascii="Arial" w:hAnsi="Arial" w:cs="Arial"/>
          <w:color w:val="333333"/>
          <w:sz w:val="24"/>
          <w:szCs w:val="24"/>
        </w:rPr>
      </w:pPr>
      <w:r w:rsidRPr="00C25FF0">
        <w:rPr>
          <w:rFonts w:ascii="Arial" w:hAnsi="Arial" w:cs="Arial"/>
          <w:sz w:val="24"/>
          <w:szCs w:val="24"/>
        </w:rPr>
        <w:t>Th</w:t>
      </w:r>
      <w:r w:rsidR="002F4817">
        <w:rPr>
          <w:rFonts w:ascii="Arial" w:hAnsi="Arial" w:cs="Arial"/>
          <w:sz w:val="24"/>
          <w:szCs w:val="24"/>
        </w:rPr>
        <w:t xml:space="preserve">e video recordings were used as a discourse for discussing and </w:t>
      </w:r>
      <w:r w:rsidRPr="00C25FF0">
        <w:rPr>
          <w:rFonts w:ascii="Arial" w:hAnsi="Arial" w:cs="Arial"/>
          <w:sz w:val="24"/>
          <w:szCs w:val="24"/>
        </w:rPr>
        <w:t xml:space="preserve">for understanding </w:t>
      </w:r>
      <w:r w:rsidR="00C25FF0" w:rsidRPr="00C25FF0">
        <w:rPr>
          <w:rFonts w:ascii="Arial" w:hAnsi="Arial" w:cs="Arial"/>
          <w:sz w:val="24"/>
          <w:szCs w:val="24"/>
        </w:rPr>
        <w:t>the students</w:t>
      </w:r>
      <w:r w:rsidR="002F4817">
        <w:rPr>
          <w:rFonts w:ascii="Arial" w:hAnsi="Arial" w:cs="Arial"/>
          <w:sz w:val="24"/>
          <w:szCs w:val="24"/>
        </w:rPr>
        <w:t>’</w:t>
      </w:r>
      <w:r w:rsidR="00C25FF0" w:rsidRPr="00C25FF0">
        <w:rPr>
          <w:rFonts w:ascii="Arial" w:hAnsi="Arial" w:cs="Arial"/>
          <w:sz w:val="24"/>
          <w:szCs w:val="24"/>
        </w:rPr>
        <w:t xml:space="preserve"> </w:t>
      </w:r>
      <w:r w:rsidRPr="00C25FF0">
        <w:rPr>
          <w:rFonts w:ascii="Arial" w:hAnsi="Arial" w:cs="Arial"/>
          <w:sz w:val="24"/>
          <w:szCs w:val="24"/>
        </w:rPr>
        <w:t xml:space="preserve">respect, and how it </w:t>
      </w:r>
      <w:r w:rsidR="00C25FF0" w:rsidRPr="00C25FF0">
        <w:rPr>
          <w:rFonts w:ascii="Arial" w:hAnsi="Arial" w:cs="Arial"/>
          <w:sz w:val="24"/>
          <w:szCs w:val="24"/>
        </w:rPr>
        <w:t>is revealed in the classroom</w:t>
      </w:r>
      <w:r w:rsidR="00C66FCE">
        <w:rPr>
          <w:rFonts w:ascii="Arial" w:hAnsi="Arial" w:cs="Arial"/>
          <w:sz w:val="24"/>
          <w:szCs w:val="24"/>
        </w:rPr>
        <w:t xml:space="preserve">, and how this might </w:t>
      </w:r>
      <w:r w:rsidR="00C66FCE">
        <w:rPr>
          <w:rFonts w:ascii="Arial" w:hAnsi="Arial" w:cs="Arial"/>
          <w:sz w:val="24"/>
          <w:szCs w:val="24"/>
        </w:rPr>
        <w:lastRenderedPageBreak/>
        <w:t>manifest in the workplace</w:t>
      </w:r>
      <w:r w:rsidRPr="00035606">
        <w:rPr>
          <w:rFonts w:ascii="Arial" w:hAnsi="Arial" w:cs="Arial"/>
          <w:sz w:val="24"/>
          <w:szCs w:val="24"/>
        </w:rPr>
        <w:t xml:space="preserve">. </w:t>
      </w:r>
      <w:r w:rsidR="00035606" w:rsidRPr="00035606">
        <w:rPr>
          <w:rFonts w:ascii="Arial" w:hAnsi="Arial" w:cs="Arial"/>
          <w:sz w:val="24"/>
          <w:szCs w:val="24"/>
        </w:rPr>
        <w:t xml:space="preserve">As a research method, </w:t>
      </w:r>
      <w:r w:rsidRPr="00035606">
        <w:rPr>
          <w:rFonts w:ascii="Arial" w:hAnsi="Arial" w:cs="Arial"/>
          <w:sz w:val="24"/>
          <w:szCs w:val="24"/>
        </w:rPr>
        <w:t>Kitzinger (1995) regards focus groups as being “particularly useful for exploring people's knowledge</w:t>
      </w:r>
      <w:r w:rsidRPr="00035606">
        <w:rPr>
          <w:rFonts w:ascii="Arial" w:hAnsi="Arial" w:cs="Arial"/>
          <w:sz w:val="24"/>
          <w:szCs w:val="24"/>
          <w:vertAlign w:val="superscript"/>
        </w:rPr>
        <w:t xml:space="preserve"> </w:t>
      </w:r>
      <w:r w:rsidRPr="00035606">
        <w:rPr>
          <w:rFonts w:ascii="Arial" w:hAnsi="Arial" w:cs="Arial"/>
          <w:sz w:val="24"/>
          <w:szCs w:val="24"/>
        </w:rPr>
        <w:t>and experiences and can be used to</w:t>
      </w:r>
      <w:r w:rsidRPr="004A1B98">
        <w:rPr>
          <w:rFonts w:ascii="Arial" w:hAnsi="Arial" w:cs="Arial"/>
        </w:rPr>
        <w:t xml:space="preserve"> </w:t>
      </w:r>
      <w:r w:rsidRPr="00035606">
        <w:rPr>
          <w:rFonts w:ascii="Arial" w:hAnsi="Arial" w:cs="Arial"/>
          <w:sz w:val="24"/>
          <w:szCs w:val="24"/>
        </w:rPr>
        <w:t>examine not only what people</w:t>
      </w:r>
      <w:r w:rsidRPr="00035606">
        <w:rPr>
          <w:rFonts w:ascii="Arial" w:hAnsi="Arial" w:cs="Arial"/>
          <w:sz w:val="24"/>
          <w:szCs w:val="24"/>
          <w:vertAlign w:val="superscript"/>
        </w:rPr>
        <w:t xml:space="preserve"> </w:t>
      </w:r>
      <w:r w:rsidRPr="00035606">
        <w:rPr>
          <w:rFonts w:ascii="Arial" w:hAnsi="Arial" w:cs="Arial"/>
          <w:sz w:val="24"/>
          <w:szCs w:val="24"/>
        </w:rPr>
        <w:t>think but how they think and why they think that way”</w:t>
      </w:r>
      <w:r w:rsidRPr="00035606">
        <w:rPr>
          <w:rFonts w:ascii="Arial" w:hAnsi="Arial" w:cs="Arial"/>
          <w:color w:val="333333"/>
          <w:sz w:val="24"/>
          <w:szCs w:val="24"/>
        </w:rPr>
        <w:t xml:space="preserve">.   </w:t>
      </w:r>
    </w:p>
    <w:p w:rsidR="00A21795" w:rsidRDefault="00E020B0" w:rsidP="005C7052">
      <w:pPr>
        <w:spacing w:line="360" w:lineRule="auto"/>
        <w:rPr>
          <w:rFonts w:ascii="Arial" w:hAnsi="Arial" w:cs="Arial"/>
          <w:sz w:val="24"/>
          <w:szCs w:val="24"/>
        </w:rPr>
      </w:pPr>
      <w:r w:rsidRPr="007E74D6">
        <w:rPr>
          <w:rFonts w:ascii="Arial" w:hAnsi="Arial" w:cs="Arial"/>
          <w:sz w:val="24"/>
          <w:szCs w:val="24"/>
        </w:rPr>
        <w:t xml:space="preserve">It was evident from watching </w:t>
      </w:r>
      <w:r w:rsidR="00932463" w:rsidRPr="007E74D6">
        <w:rPr>
          <w:rFonts w:ascii="Arial" w:hAnsi="Arial" w:cs="Arial"/>
          <w:sz w:val="24"/>
          <w:szCs w:val="24"/>
        </w:rPr>
        <w:t>the audio-visual recordings</w:t>
      </w:r>
      <w:r w:rsidRPr="007E74D6">
        <w:rPr>
          <w:rFonts w:ascii="Arial" w:hAnsi="Arial" w:cs="Arial"/>
          <w:sz w:val="24"/>
          <w:szCs w:val="24"/>
        </w:rPr>
        <w:t xml:space="preserve"> that</w:t>
      </w:r>
      <w:r w:rsidR="006302C0" w:rsidRPr="007E74D6">
        <w:rPr>
          <w:rFonts w:ascii="Arial" w:hAnsi="Arial" w:cs="Arial"/>
          <w:sz w:val="24"/>
          <w:szCs w:val="24"/>
        </w:rPr>
        <w:t xml:space="preserve"> both </w:t>
      </w:r>
      <w:r w:rsidR="00932463" w:rsidRPr="007E74D6">
        <w:rPr>
          <w:rFonts w:ascii="Arial" w:hAnsi="Arial" w:cs="Arial"/>
          <w:sz w:val="24"/>
          <w:szCs w:val="24"/>
        </w:rPr>
        <w:t>the students</w:t>
      </w:r>
      <w:r w:rsidR="006302C0" w:rsidRPr="007E74D6">
        <w:rPr>
          <w:rFonts w:ascii="Arial" w:hAnsi="Arial" w:cs="Arial"/>
          <w:sz w:val="24"/>
          <w:szCs w:val="24"/>
        </w:rPr>
        <w:t>’</w:t>
      </w:r>
      <w:r w:rsidR="00932463" w:rsidRPr="007E74D6">
        <w:rPr>
          <w:rFonts w:ascii="Arial" w:hAnsi="Arial" w:cs="Arial"/>
          <w:sz w:val="24"/>
          <w:szCs w:val="24"/>
        </w:rPr>
        <w:t xml:space="preserve"> and </w:t>
      </w:r>
      <w:r w:rsidR="006302C0" w:rsidRPr="007E74D6">
        <w:rPr>
          <w:rFonts w:ascii="Arial" w:hAnsi="Arial" w:cs="Arial"/>
          <w:sz w:val="24"/>
          <w:szCs w:val="24"/>
        </w:rPr>
        <w:t xml:space="preserve">the </w:t>
      </w:r>
      <w:r w:rsidR="00932463" w:rsidRPr="007E74D6">
        <w:rPr>
          <w:rFonts w:ascii="Arial" w:hAnsi="Arial" w:cs="Arial"/>
          <w:sz w:val="24"/>
          <w:szCs w:val="24"/>
        </w:rPr>
        <w:t>researcher as author</w:t>
      </w:r>
      <w:r w:rsidR="007E74D6" w:rsidRPr="007E74D6">
        <w:rPr>
          <w:rFonts w:ascii="Arial" w:hAnsi="Arial" w:cs="Arial"/>
          <w:sz w:val="24"/>
          <w:szCs w:val="24"/>
        </w:rPr>
        <w:t>,</w:t>
      </w:r>
      <w:r w:rsidRPr="007E74D6">
        <w:rPr>
          <w:rFonts w:ascii="Arial" w:hAnsi="Arial" w:cs="Arial"/>
          <w:sz w:val="24"/>
          <w:szCs w:val="24"/>
        </w:rPr>
        <w:t xml:space="preserve"> </w:t>
      </w:r>
      <w:r w:rsidR="00AA3C56">
        <w:rPr>
          <w:rFonts w:ascii="Arial" w:hAnsi="Arial" w:cs="Arial"/>
          <w:sz w:val="24"/>
          <w:szCs w:val="24"/>
        </w:rPr>
        <w:t xml:space="preserve">at times </w:t>
      </w:r>
      <w:r w:rsidRPr="007E74D6">
        <w:rPr>
          <w:rFonts w:ascii="Arial" w:hAnsi="Arial" w:cs="Arial"/>
          <w:sz w:val="24"/>
          <w:szCs w:val="24"/>
        </w:rPr>
        <w:t>practiced</w:t>
      </w:r>
      <w:r w:rsidR="00932463" w:rsidRPr="007E74D6">
        <w:rPr>
          <w:rFonts w:ascii="Arial" w:hAnsi="Arial" w:cs="Arial"/>
          <w:sz w:val="24"/>
          <w:szCs w:val="24"/>
        </w:rPr>
        <w:t xml:space="preserve"> living contradictions. That is, their description of how they behave respectfully differed </w:t>
      </w:r>
      <w:r w:rsidR="006302C0" w:rsidRPr="007E74D6">
        <w:rPr>
          <w:rFonts w:ascii="Arial" w:hAnsi="Arial" w:cs="Arial"/>
          <w:sz w:val="24"/>
          <w:szCs w:val="24"/>
        </w:rPr>
        <w:t xml:space="preserve">in contrast </w:t>
      </w:r>
      <w:r w:rsidR="00932463" w:rsidRPr="007E74D6">
        <w:rPr>
          <w:rFonts w:ascii="Arial" w:hAnsi="Arial" w:cs="Arial"/>
          <w:sz w:val="24"/>
          <w:szCs w:val="24"/>
        </w:rPr>
        <w:t xml:space="preserve">to their practice. </w:t>
      </w:r>
      <w:r w:rsidR="006302C0" w:rsidRPr="007E74D6">
        <w:rPr>
          <w:rFonts w:ascii="Arial" w:hAnsi="Arial" w:cs="Arial"/>
          <w:sz w:val="24"/>
          <w:szCs w:val="24"/>
        </w:rPr>
        <w:t>McNiff and Whitehead (2006), recognise that “living contradiction” occurs “when one’s values are denied in practice”</w:t>
      </w:r>
      <w:r w:rsidRPr="007E74D6">
        <w:rPr>
          <w:rFonts w:ascii="Arial" w:hAnsi="Arial" w:cs="Arial"/>
          <w:sz w:val="24"/>
          <w:szCs w:val="24"/>
        </w:rPr>
        <w:t xml:space="preserve">. In other words, </w:t>
      </w:r>
      <w:r w:rsidR="006302C0" w:rsidRPr="007E74D6">
        <w:rPr>
          <w:rFonts w:ascii="Arial" w:hAnsi="Arial" w:cs="Arial"/>
          <w:sz w:val="24"/>
          <w:szCs w:val="24"/>
        </w:rPr>
        <w:t>“we hold values about what is important in life, which act as our guiding principles, and we try to live accordingly” yet</w:t>
      </w:r>
      <w:r w:rsidR="007E74D6" w:rsidRPr="007E74D6">
        <w:rPr>
          <w:rFonts w:ascii="Arial" w:hAnsi="Arial" w:cs="Arial"/>
          <w:sz w:val="24"/>
          <w:szCs w:val="24"/>
        </w:rPr>
        <w:t xml:space="preserve"> we need to acknowledge that</w:t>
      </w:r>
      <w:r w:rsidR="006302C0" w:rsidRPr="007E74D6">
        <w:rPr>
          <w:rFonts w:ascii="Arial" w:hAnsi="Arial" w:cs="Arial"/>
          <w:sz w:val="24"/>
          <w:szCs w:val="24"/>
        </w:rPr>
        <w:t xml:space="preserve"> “sometimes we do, and sometimes we don’t”</w:t>
      </w:r>
      <w:r w:rsidR="007E74D6" w:rsidRPr="007E74D6">
        <w:rPr>
          <w:rFonts w:ascii="Arial" w:hAnsi="Arial" w:cs="Arial"/>
          <w:sz w:val="24"/>
          <w:szCs w:val="24"/>
        </w:rPr>
        <w:t>.</w:t>
      </w:r>
      <w:r w:rsidR="00A21795">
        <w:rPr>
          <w:rFonts w:ascii="Arial" w:hAnsi="Arial" w:cs="Arial"/>
          <w:sz w:val="24"/>
          <w:szCs w:val="24"/>
        </w:rPr>
        <w:t xml:space="preserve"> </w:t>
      </w:r>
      <w:r w:rsidR="00E75463">
        <w:rPr>
          <w:rFonts w:ascii="Arial" w:hAnsi="Arial" w:cs="Arial"/>
          <w:sz w:val="24"/>
          <w:szCs w:val="24"/>
        </w:rPr>
        <w:t xml:space="preserve">This might not be intentional. </w:t>
      </w:r>
    </w:p>
    <w:p w:rsidR="00CD6A38" w:rsidRDefault="00A21795" w:rsidP="005C7052">
      <w:pPr>
        <w:spacing w:line="360" w:lineRule="auto"/>
        <w:rPr>
          <w:rFonts w:ascii="Arial" w:hAnsi="Arial" w:cs="Arial"/>
          <w:sz w:val="24"/>
          <w:szCs w:val="24"/>
        </w:rPr>
      </w:pPr>
      <w:r>
        <w:rPr>
          <w:rFonts w:ascii="Arial" w:hAnsi="Arial" w:cs="Arial"/>
          <w:sz w:val="24"/>
          <w:szCs w:val="24"/>
        </w:rPr>
        <w:t>The audio-visual recordings enabled the students</w:t>
      </w:r>
      <w:r w:rsidR="00B7429B">
        <w:rPr>
          <w:rFonts w:ascii="Arial" w:hAnsi="Arial" w:cs="Arial"/>
          <w:sz w:val="24"/>
          <w:szCs w:val="24"/>
        </w:rPr>
        <w:t>,</w:t>
      </w:r>
      <w:r>
        <w:rPr>
          <w:rFonts w:ascii="Arial" w:hAnsi="Arial" w:cs="Arial"/>
          <w:sz w:val="24"/>
          <w:szCs w:val="24"/>
        </w:rPr>
        <w:t xml:space="preserve"> and the </w:t>
      </w:r>
      <w:r w:rsidR="00F10DBE">
        <w:rPr>
          <w:rFonts w:ascii="Arial" w:hAnsi="Arial" w:cs="Arial"/>
          <w:sz w:val="24"/>
          <w:szCs w:val="24"/>
        </w:rPr>
        <w:t>researcher</w:t>
      </w:r>
      <w:r w:rsidR="00B7429B">
        <w:rPr>
          <w:rFonts w:ascii="Arial" w:hAnsi="Arial" w:cs="Arial"/>
          <w:sz w:val="24"/>
          <w:szCs w:val="24"/>
        </w:rPr>
        <w:t>-a professional educational practitioner</w:t>
      </w:r>
      <w:r>
        <w:rPr>
          <w:rFonts w:ascii="Arial" w:hAnsi="Arial" w:cs="Arial"/>
          <w:sz w:val="24"/>
          <w:szCs w:val="24"/>
        </w:rPr>
        <w:t>, to recognise</w:t>
      </w:r>
      <w:r w:rsidR="00872607">
        <w:rPr>
          <w:rFonts w:ascii="Arial" w:hAnsi="Arial" w:cs="Arial"/>
          <w:sz w:val="24"/>
          <w:szCs w:val="24"/>
        </w:rPr>
        <w:t xml:space="preserve"> and reflect on</w:t>
      </w:r>
      <w:r>
        <w:rPr>
          <w:rFonts w:ascii="Arial" w:hAnsi="Arial" w:cs="Arial"/>
          <w:sz w:val="24"/>
          <w:szCs w:val="24"/>
        </w:rPr>
        <w:t xml:space="preserve"> their practice of living contradiction</w:t>
      </w:r>
      <w:r w:rsidR="00B7429B">
        <w:rPr>
          <w:rFonts w:ascii="Arial" w:hAnsi="Arial" w:cs="Arial"/>
          <w:sz w:val="24"/>
          <w:szCs w:val="24"/>
        </w:rPr>
        <w:t>s</w:t>
      </w:r>
      <w:r w:rsidR="00872607">
        <w:rPr>
          <w:rFonts w:ascii="Arial" w:hAnsi="Arial" w:cs="Arial"/>
          <w:sz w:val="24"/>
          <w:szCs w:val="24"/>
        </w:rPr>
        <w:t xml:space="preserve"> as they emerged on screen</w:t>
      </w:r>
      <w:r w:rsidR="00B7429B">
        <w:rPr>
          <w:rFonts w:ascii="Arial" w:hAnsi="Arial" w:cs="Arial"/>
          <w:sz w:val="24"/>
          <w:szCs w:val="24"/>
        </w:rPr>
        <w:t>. T</w:t>
      </w:r>
      <w:r>
        <w:rPr>
          <w:rFonts w:ascii="Arial" w:hAnsi="Arial" w:cs="Arial"/>
          <w:sz w:val="24"/>
          <w:szCs w:val="24"/>
        </w:rPr>
        <w:t>he students later admitted they had not</w:t>
      </w:r>
      <w:r w:rsidR="00872607">
        <w:rPr>
          <w:rFonts w:ascii="Arial" w:hAnsi="Arial" w:cs="Arial"/>
          <w:sz w:val="24"/>
          <w:szCs w:val="24"/>
        </w:rPr>
        <w:t>,</w:t>
      </w:r>
      <w:r>
        <w:rPr>
          <w:rFonts w:ascii="Arial" w:hAnsi="Arial" w:cs="Arial"/>
          <w:sz w:val="24"/>
          <w:szCs w:val="24"/>
        </w:rPr>
        <w:t xml:space="preserve"> and probably would not have noticed </w:t>
      </w:r>
      <w:r w:rsidR="00B7429B">
        <w:rPr>
          <w:rFonts w:ascii="Arial" w:hAnsi="Arial" w:cs="Arial"/>
          <w:sz w:val="24"/>
          <w:szCs w:val="24"/>
        </w:rPr>
        <w:t xml:space="preserve">this </w:t>
      </w:r>
      <w:r>
        <w:rPr>
          <w:rFonts w:ascii="Arial" w:hAnsi="Arial" w:cs="Arial"/>
          <w:sz w:val="24"/>
          <w:szCs w:val="24"/>
        </w:rPr>
        <w:t>before</w:t>
      </w:r>
      <w:r w:rsidR="00B7429B">
        <w:rPr>
          <w:rFonts w:ascii="Arial" w:hAnsi="Arial" w:cs="Arial"/>
          <w:sz w:val="24"/>
          <w:szCs w:val="24"/>
        </w:rPr>
        <w:t>hand</w:t>
      </w:r>
      <w:r>
        <w:rPr>
          <w:rFonts w:ascii="Arial" w:hAnsi="Arial" w:cs="Arial"/>
          <w:sz w:val="24"/>
          <w:szCs w:val="24"/>
        </w:rPr>
        <w:t xml:space="preserve">. Their comments and </w:t>
      </w:r>
      <w:r w:rsidR="00F305E0">
        <w:rPr>
          <w:rFonts w:ascii="Arial" w:hAnsi="Arial" w:cs="Arial"/>
          <w:sz w:val="24"/>
          <w:szCs w:val="24"/>
        </w:rPr>
        <w:t xml:space="preserve">reactions </w:t>
      </w:r>
      <w:r>
        <w:rPr>
          <w:rFonts w:ascii="Arial" w:hAnsi="Arial" w:cs="Arial"/>
          <w:sz w:val="24"/>
          <w:szCs w:val="24"/>
        </w:rPr>
        <w:t xml:space="preserve">suggested that this was a concern. </w:t>
      </w:r>
    </w:p>
    <w:p w:rsidR="00C34FFF" w:rsidRDefault="00F10DBE" w:rsidP="00C34FFF">
      <w:pPr>
        <w:spacing w:line="360" w:lineRule="auto"/>
        <w:rPr>
          <w:rFonts w:ascii="Arial" w:hAnsi="Arial" w:cs="Arial"/>
          <w:sz w:val="24"/>
          <w:szCs w:val="24"/>
        </w:rPr>
      </w:pPr>
      <w:r>
        <w:rPr>
          <w:rFonts w:ascii="Arial" w:hAnsi="Arial" w:cs="Arial"/>
          <w:sz w:val="24"/>
          <w:szCs w:val="24"/>
        </w:rPr>
        <w:t>Th</w:t>
      </w:r>
      <w:r w:rsidR="00B7429B">
        <w:rPr>
          <w:rFonts w:ascii="Arial" w:hAnsi="Arial" w:cs="Arial"/>
          <w:sz w:val="24"/>
          <w:szCs w:val="24"/>
        </w:rPr>
        <w:t>e researcher was surprise</w:t>
      </w:r>
      <w:r w:rsidR="00147634">
        <w:rPr>
          <w:rFonts w:ascii="Arial" w:hAnsi="Arial" w:cs="Arial"/>
          <w:sz w:val="24"/>
          <w:szCs w:val="24"/>
        </w:rPr>
        <w:t>d</w:t>
      </w:r>
      <w:r w:rsidR="00B7429B">
        <w:rPr>
          <w:rFonts w:ascii="Arial" w:hAnsi="Arial" w:cs="Arial"/>
          <w:sz w:val="24"/>
          <w:szCs w:val="24"/>
        </w:rPr>
        <w:t xml:space="preserve"> by what she did</w:t>
      </w:r>
      <w:r w:rsidR="00E75463">
        <w:rPr>
          <w:rFonts w:ascii="Arial" w:hAnsi="Arial" w:cs="Arial"/>
          <w:sz w:val="24"/>
          <w:szCs w:val="24"/>
        </w:rPr>
        <w:t>,</w:t>
      </w:r>
      <w:r w:rsidR="00B7429B">
        <w:rPr>
          <w:rFonts w:ascii="Arial" w:hAnsi="Arial" w:cs="Arial"/>
          <w:sz w:val="24"/>
          <w:szCs w:val="24"/>
        </w:rPr>
        <w:t xml:space="preserve"> that contradicted with what she said</w:t>
      </w:r>
      <w:r w:rsidR="00B771B2">
        <w:rPr>
          <w:rFonts w:ascii="Arial" w:hAnsi="Arial" w:cs="Arial"/>
          <w:sz w:val="24"/>
          <w:szCs w:val="24"/>
        </w:rPr>
        <w:t xml:space="preserve">, </w:t>
      </w:r>
      <w:r w:rsidR="00E75463">
        <w:rPr>
          <w:rFonts w:ascii="Arial" w:hAnsi="Arial" w:cs="Arial"/>
          <w:sz w:val="24"/>
          <w:szCs w:val="24"/>
        </w:rPr>
        <w:t>as lived on screen</w:t>
      </w:r>
      <w:r w:rsidR="00B7429B">
        <w:rPr>
          <w:rFonts w:ascii="Arial" w:hAnsi="Arial" w:cs="Arial"/>
          <w:sz w:val="24"/>
          <w:szCs w:val="24"/>
        </w:rPr>
        <w:t>.</w:t>
      </w:r>
      <w:r w:rsidR="00216ADA">
        <w:rPr>
          <w:rFonts w:ascii="Arial" w:hAnsi="Arial" w:cs="Arial"/>
          <w:sz w:val="24"/>
          <w:szCs w:val="24"/>
        </w:rPr>
        <w:t xml:space="preserve"> </w:t>
      </w:r>
      <w:r w:rsidR="00F82FCA">
        <w:rPr>
          <w:rFonts w:ascii="Arial" w:hAnsi="Arial" w:cs="Arial"/>
          <w:sz w:val="24"/>
          <w:szCs w:val="24"/>
        </w:rPr>
        <w:t>That is</w:t>
      </w:r>
      <w:r w:rsidR="00216ADA">
        <w:rPr>
          <w:rFonts w:ascii="Arial" w:hAnsi="Arial" w:cs="Arial"/>
          <w:sz w:val="24"/>
          <w:szCs w:val="24"/>
        </w:rPr>
        <w:t>, “I will not take the lead in this process” but that was precisely what happened</w:t>
      </w:r>
      <w:r w:rsidR="00147634">
        <w:rPr>
          <w:rFonts w:ascii="Arial" w:hAnsi="Arial" w:cs="Arial"/>
          <w:sz w:val="24"/>
          <w:szCs w:val="24"/>
        </w:rPr>
        <w:t xml:space="preserve"> </w:t>
      </w:r>
      <w:r w:rsidR="00930BFB">
        <w:rPr>
          <w:rFonts w:ascii="Arial" w:hAnsi="Arial" w:cs="Arial"/>
          <w:sz w:val="24"/>
          <w:szCs w:val="24"/>
        </w:rPr>
        <w:t>occasionally</w:t>
      </w:r>
      <w:r w:rsidR="00216ADA">
        <w:rPr>
          <w:rFonts w:ascii="Arial" w:hAnsi="Arial" w:cs="Arial"/>
          <w:sz w:val="24"/>
          <w:szCs w:val="24"/>
        </w:rPr>
        <w:t xml:space="preserve">. </w:t>
      </w:r>
      <w:r w:rsidR="00C34FFF">
        <w:rPr>
          <w:rFonts w:ascii="Arial" w:hAnsi="Arial" w:cs="Arial"/>
          <w:sz w:val="24"/>
          <w:szCs w:val="24"/>
        </w:rPr>
        <w:t>The audio-visual recording of the focus group sessions, was</w:t>
      </w:r>
      <w:r w:rsidR="00B7429B">
        <w:rPr>
          <w:rFonts w:ascii="Arial" w:hAnsi="Arial" w:cs="Arial"/>
          <w:sz w:val="24"/>
          <w:szCs w:val="24"/>
        </w:rPr>
        <w:t xml:space="preserve"> a significant action research process</w:t>
      </w:r>
      <w:r w:rsidR="004106FE">
        <w:rPr>
          <w:rFonts w:ascii="Arial" w:hAnsi="Arial" w:cs="Arial"/>
          <w:sz w:val="24"/>
          <w:szCs w:val="24"/>
        </w:rPr>
        <w:t xml:space="preserve"> that acknowledges that the participants as human beings and as the “the living `I` should be placed at the centre of educational enquiries”</w:t>
      </w:r>
      <w:r w:rsidR="00E75463">
        <w:rPr>
          <w:rFonts w:ascii="Arial" w:hAnsi="Arial" w:cs="Arial"/>
          <w:sz w:val="24"/>
          <w:szCs w:val="24"/>
        </w:rPr>
        <w:t xml:space="preserve"> </w:t>
      </w:r>
      <w:r w:rsidR="004106FE">
        <w:rPr>
          <w:rFonts w:ascii="Arial" w:hAnsi="Arial" w:cs="Arial"/>
          <w:sz w:val="24"/>
          <w:szCs w:val="24"/>
        </w:rPr>
        <w:t>(</w:t>
      </w:r>
      <w:r w:rsidR="00E75463">
        <w:rPr>
          <w:rFonts w:ascii="Arial" w:hAnsi="Arial" w:cs="Arial"/>
          <w:sz w:val="24"/>
          <w:szCs w:val="24"/>
        </w:rPr>
        <w:t>McNiff</w:t>
      </w:r>
      <w:r w:rsidR="004106FE">
        <w:rPr>
          <w:rFonts w:ascii="Arial" w:hAnsi="Arial" w:cs="Arial"/>
          <w:sz w:val="24"/>
          <w:szCs w:val="24"/>
        </w:rPr>
        <w:t>, 2002).</w:t>
      </w:r>
      <w:r w:rsidR="00216ADA">
        <w:rPr>
          <w:rFonts w:ascii="Arial" w:hAnsi="Arial" w:cs="Arial"/>
          <w:sz w:val="24"/>
          <w:szCs w:val="24"/>
        </w:rPr>
        <w:t xml:space="preserve"> </w:t>
      </w:r>
    </w:p>
    <w:p w:rsidR="005C7052" w:rsidRPr="008601C6" w:rsidRDefault="00C34FFF" w:rsidP="005C7052">
      <w:pPr>
        <w:spacing w:line="360" w:lineRule="auto"/>
        <w:rPr>
          <w:rFonts w:ascii="Arial" w:hAnsi="Arial" w:cs="Arial"/>
          <w:sz w:val="24"/>
          <w:szCs w:val="24"/>
        </w:rPr>
      </w:pPr>
      <w:r w:rsidRPr="00C34FFF">
        <w:rPr>
          <w:rFonts w:ascii="Arial" w:hAnsi="Arial" w:cs="Arial"/>
          <w:sz w:val="24"/>
          <w:szCs w:val="24"/>
        </w:rPr>
        <w:t>The audio-visual focus group process</w:t>
      </w:r>
      <w:r w:rsidR="0034615F">
        <w:rPr>
          <w:rFonts w:ascii="Arial" w:hAnsi="Arial" w:cs="Arial"/>
          <w:sz w:val="24"/>
          <w:szCs w:val="24"/>
        </w:rPr>
        <w:t xml:space="preserve"> afforded</w:t>
      </w:r>
      <w:r w:rsidR="008601C6">
        <w:rPr>
          <w:rFonts w:ascii="Arial" w:hAnsi="Arial" w:cs="Arial"/>
          <w:sz w:val="24"/>
          <w:szCs w:val="24"/>
        </w:rPr>
        <w:t xml:space="preserve"> the students and researcher </w:t>
      </w:r>
      <w:r w:rsidR="004E27E0">
        <w:rPr>
          <w:rFonts w:ascii="Arial" w:hAnsi="Arial" w:cs="Arial"/>
          <w:sz w:val="24"/>
          <w:szCs w:val="24"/>
        </w:rPr>
        <w:t>the opportunity to s</w:t>
      </w:r>
      <w:r w:rsidR="008601C6">
        <w:rPr>
          <w:rFonts w:ascii="Arial" w:hAnsi="Arial" w:cs="Arial"/>
          <w:sz w:val="24"/>
          <w:szCs w:val="24"/>
        </w:rPr>
        <w:t>hare their stories of respect and disrespect</w:t>
      </w:r>
      <w:r w:rsidR="004E27E0">
        <w:rPr>
          <w:rFonts w:ascii="Arial" w:hAnsi="Arial" w:cs="Arial"/>
          <w:sz w:val="24"/>
          <w:szCs w:val="24"/>
        </w:rPr>
        <w:t xml:space="preserve">, to gather </w:t>
      </w:r>
      <w:r w:rsidRPr="00C34FFF">
        <w:rPr>
          <w:rFonts w:ascii="Arial" w:hAnsi="Arial" w:cs="Arial"/>
          <w:sz w:val="24"/>
          <w:szCs w:val="24"/>
        </w:rPr>
        <w:t>rich data, that when analysed revealed three evident themes</w:t>
      </w:r>
      <w:r w:rsidR="00B03BEF">
        <w:rPr>
          <w:rFonts w:ascii="Arial" w:hAnsi="Arial" w:cs="Arial"/>
          <w:sz w:val="24"/>
          <w:szCs w:val="24"/>
        </w:rPr>
        <w:t>.</w:t>
      </w:r>
      <w:r w:rsidRPr="00C34FFF">
        <w:rPr>
          <w:rFonts w:ascii="Arial" w:hAnsi="Arial" w:cs="Arial"/>
          <w:sz w:val="24"/>
          <w:szCs w:val="24"/>
        </w:rPr>
        <w:t xml:space="preserve"> These were</w:t>
      </w:r>
      <w:r w:rsidR="00013BC1">
        <w:rPr>
          <w:rFonts w:ascii="Arial" w:hAnsi="Arial" w:cs="Arial"/>
          <w:sz w:val="24"/>
          <w:szCs w:val="24"/>
        </w:rPr>
        <w:t>;</w:t>
      </w:r>
      <w:r w:rsidRPr="00C34FFF">
        <w:rPr>
          <w:rFonts w:ascii="Arial" w:hAnsi="Arial" w:cs="Arial"/>
          <w:sz w:val="24"/>
          <w:szCs w:val="24"/>
        </w:rPr>
        <w:t xml:space="preserve"> Attitude, Perception, Feelings and Emotions</w:t>
      </w:r>
      <w:r w:rsidR="0034615F">
        <w:rPr>
          <w:rFonts w:ascii="Arial" w:hAnsi="Arial" w:cs="Arial"/>
          <w:sz w:val="24"/>
          <w:szCs w:val="24"/>
        </w:rPr>
        <w:t xml:space="preserve"> that</w:t>
      </w:r>
      <w:r w:rsidR="001D25B6">
        <w:rPr>
          <w:rFonts w:ascii="Arial" w:hAnsi="Arial" w:cs="Arial"/>
          <w:sz w:val="24"/>
          <w:szCs w:val="24"/>
        </w:rPr>
        <w:t xml:space="preserve"> </w:t>
      </w:r>
      <w:r w:rsidR="0034615F">
        <w:rPr>
          <w:rFonts w:ascii="Arial" w:hAnsi="Arial" w:cs="Arial"/>
          <w:sz w:val="24"/>
          <w:szCs w:val="24"/>
        </w:rPr>
        <w:t xml:space="preserve">provided insight to </w:t>
      </w:r>
      <w:r w:rsidR="00013BC1">
        <w:rPr>
          <w:rFonts w:ascii="Arial" w:hAnsi="Arial" w:cs="Arial"/>
          <w:sz w:val="24"/>
          <w:szCs w:val="24"/>
        </w:rPr>
        <w:t>the students meaning and understanding of respect from diverse cultur</w:t>
      </w:r>
      <w:r w:rsidR="00930BFB">
        <w:rPr>
          <w:rFonts w:ascii="Arial" w:hAnsi="Arial" w:cs="Arial"/>
          <w:sz w:val="24"/>
          <w:szCs w:val="24"/>
        </w:rPr>
        <w:t>es</w:t>
      </w:r>
      <w:r w:rsidR="00013BC1">
        <w:rPr>
          <w:rFonts w:ascii="Arial" w:hAnsi="Arial" w:cs="Arial"/>
          <w:sz w:val="24"/>
          <w:szCs w:val="24"/>
        </w:rPr>
        <w:t xml:space="preserve">. </w:t>
      </w:r>
      <w:r w:rsidR="00273DB2">
        <w:rPr>
          <w:rFonts w:ascii="Arial" w:hAnsi="Arial" w:cs="Arial"/>
          <w:sz w:val="24"/>
          <w:szCs w:val="24"/>
        </w:rPr>
        <w:t>Although there were numerous stories told that reflected these three themes, for the confines of this paper, t</w:t>
      </w:r>
      <w:r w:rsidR="005C7052" w:rsidRPr="008601C6">
        <w:rPr>
          <w:rFonts w:ascii="Arial" w:hAnsi="Arial" w:cs="Arial"/>
          <w:sz w:val="24"/>
          <w:szCs w:val="24"/>
        </w:rPr>
        <w:t xml:space="preserve">wo </w:t>
      </w:r>
      <w:r w:rsidR="008601C6" w:rsidRPr="008601C6">
        <w:rPr>
          <w:rFonts w:ascii="Arial" w:hAnsi="Arial" w:cs="Arial"/>
          <w:sz w:val="24"/>
          <w:szCs w:val="24"/>
        </w:rPr>
        <w:t xml:space="preserve">stories </w:t>
      </w:r>
      <w:r w:rsidR="005C7052" w:rsidRPr="008601C6">
        <w:rPr>
          <w:rFonts w:ascii="Arial" w:hAnsi="Arial" w:cs="Arial"/>
          <w:sz w:val="24"/>
          <w:szCs w:val="24"/>
        </w:rPr>
        <w:t>for each are</w:t>
      </w:r>
      <w:r w:rsidR="008601C6" w:rsidRPr="008601C6">
        <w:rPr>
          <w:rFonts w:ascii="Arial" w:hAnsi="Arial" w:cs="Arial"/>
          <w:sz w:val="24"/>
          <w:szCs w:val="24"/>
        </w:rPr>
        <w:t xml:space="preserve"> document </w:t>
      </w:r>
      <w:r w:rsidR="005C7052" w:rsidRPr="008601C6">
        <w:rPr>
          <w:rFonts w:ascii="Arial" w:hAnsi="Arial" w:cs="Arial"/>
          <w:sz w:val="24"/>
          <w:szCs w:val="24"/>
        </w:rPr>
        <w:t>below:</w:t>
      </w:r>
    </w:p>
    <w:p w:rsidR="005C7052" w:rsidRDefault="0038202C" w:rsidP="0038202C">
      <w:pPr>
        <w:spacing w:line="360" w:lineRule="auto"/>
        <w:rPr>
          <w:rFonts w:ascii="Arial" w:hAnsi="Arial" w:cs="Arial"/>
          <w:sz w:val="24"/>
          <w:szCs w:val="24"/>
        </w:rPr>
      </w:pPr>
      <w:r w:rsidRPr="005E6A91">
        <w:rPr>
          <w:rFonts w:ascii="Arial" w:hAnsi="Arial" w:cs="Arial"/>
          <w:sz w:val="24"/>
          <w:szCs w:val="24"/>
        </w:rPr>
        <w:lastRenderedPageBreak/>
        <w:t xml:space="preserve">In one of the numerous discussions regarding </w:t>
      </w:r>
      <w:r w:rsidR="005C7052" w:rsidRPr="005E6A91">
        <w:rPr>
          <w:rFonts w:ascii="Arial" w:hAnsi="Arial" w:cs="Arial"/>
          <w:b/>
          <w:i/>
          <w:sz w:val="24"/>
          <w:szCs w:val="24"/>
        </w:rPr>
        <w:t>perception</w:t>
      </w:r>
      <w:r w:rsidR="005C7052" w:rsidRPr="005E6A91">
        <w:rPr>
          <w:rFonts w:ascii="Arial" w:hAnsi="Arial" w:cs="Arial"/>
          <w:sz w:val="24"/>
          <w:szCs w:val="24"/>
        </w:rPr>
        <w:t xml:space="preserve"> of those of difference,</w:t>
      </w:r>
      <w:r w:rsidR="00930BFB">
        <w:rPr>
          <w:rFonts w:ascii="Arial" w:hAnsi="Arial" w:cs="Arial"/>
          <w:sz w:val="24"/>
          <w:szCs w:val="24"/>
        </w:rPr>
        <w:t>a</w:t>
      </w:r>
      <w:r w:rsidR="005C7052" w:rsidRPr="005E6A91">
        <w:rPr>
          <w:rFonts w:ascii="Arial" w:hAnsi="Arial" w:cs="Arial"/>
          <w:sz w:val="24"/>
          <w:szCs w:val="24"/>
        </w:rPr>
        <w:t xml:space="preserve"> male </w:t>
      </w:r>
      <w:r w:rsidRPr="005E6A91">
        <w:rPr>
          <w:rFonts w:ascii="Arial" w:hAnsi="Arial" w:cs="Arial"/>
          <w:sz w:val="24"/>
          <w:szCs w:val="24"/>
        </w:rPr>
        <w:t xml:space="preserve">overseas </w:t>
      </w:r>
      <w:r w:rsidR="005C7052" w:rsidRPr="005E6A91">
        <w:rPr>
          <w:rFonts w:ascii="Arial" w:hAnsi="Arial" w:cs="Arial"/>
          <w:sz w:val="24"/>
          <w:szCs w:val="24"/>
        </w:rPr>
        <w:t>international student</w:t>
      </w:r>
      <w:r w:rsidRPr="005E6A91">
        <w:rPr>
          <w:rFonts w:ascii="Arial" w:hAnsi="Arial" w:cs="Arial"/>
          <w:sz w:val="24"/>
          <w:szCs w:val="24"/>
        </w:rPr>
        <w:t xml:space="preserve"> from Uganda, commented on his surprise when hearing one of the Chinese students admit that he had never been trained in martial arts. He said</w:t>
      </w:r>
      <w:r w:rsidR="005E6A91">
        <w:rPr>
          <w:rFonts w:ascii="Arial" w:hAnsi="Arial" w:cs="Arial"/>
          <w:sz w:val="24"/>
          <w:szCs w:val="24"/>
        </w:rPr>
        <w:t>;</w:t>
      </w:r>
    </w:p>
    <w:p w:rsidR="005E6A91" w:rsidRPr="005E6A91" w:rsidRDefault="005C7052" w:rsidP="005C7052">
      <w:pPr>
        <w:spacing w:line="360" w:lineRule="auto"/>
        <w:rPr>
          <w:rFonts w:ascii="Arial" w:hAnsi="Arial" w:cs="Arial"/>
          <w:sz w:val="24"/>
          <w:szCs w:val="24"/>
        </w:rPr>
      </w:pPr>
      <w:r w:rsidRPr="005E6A91">
        <w:rPr>
          <w:rFonts w:ascii="Arial" w:hAnsi="Arial" w:cs="Arial"/>
          <w:i/>
          <w:sz w:val="24"/>
          <w:szCs w:val="24"/>
        </w:rPr>
        <w:t xml:space="preserve">“I always thought the reason why you never hear Chinese people getting attacked in the streets, is because everyone thinks they’re all good at Kung Fu, so you gotta give them respect for that.” </w:t>
      </w:r>
      <w:r w:rsidR="0038202C" w:rsidRPr="00045A3C">
        <w:rPr>
          <w:rFonts w:ascii="Arial" w:hAnsi="Arial" w:cs="Arial"/>
          <w:sz w:val="24"/>
          <w:szCs w:val="24"/>
        </w:rPr>
        <w:t>Several</w:t>
      </w:r>
      <w:r w:rsidR="00045A3C" w:rsidRPr="00045A3C">
        <w:rPr>
          <w:rFonts w:ascii="Arial" w:hAnsi="Arial" w:cs="Arial"/>
          <w:sz w:val="24"/>
          <w:szCs w:val="24"/>
        </w:rPr>
        <w:t xml:space="preserve"> of the non </w:t>
      </w:r>
      <w:r w:rsidR="00045A3C">
        <w:rPr>
          <w:rFonts w:ascii="Arial" w:hAnsi="Arial" w:cs="Arial"/>
          <w:sz w:val="24"/>
          <w:szCs w:val="24"/>
        </w:rPr>
        <w:t>Chinese students responded to this comment.</w:t>
      </w:r>
      <w:r w:rsidR="0038202C" w:rsidRPr="005E6A91">
        <w:rPr>
          <w:rFonts w:ascii="Arial" w:hAnsi="Arial" w:cs="Arial"/>
          <w:sz w:val="24"/>
          <w:szCs w:val="24"/>
        </w:rPr>
        <w:t xml:space="preserve"> Their remarks included comments like,</w:t>
      </w:r>
      <w:r w:rsidRPr="005E6A91">
        <w:rPr>
          <w:rFonts w:ascii="Arial" w:hAnsi="Arial" w:cs="Arial"/>
          <w:sz w:val="24"/>
          <w:szCs w:val="24"/>
        </w:rPr>
        <w:t xml:space="preserve"> “yes come to think of it, that’s true, I never hear of Chinese people getting attacked</w:t>
      </w:r>
      <w:r w:rsidR="0038202C" w:rsidRPr="005E6A91">
        <w:rPr>
          <w:rFonts w:ascii="Arial" w:hAnsi="Arial" w:cs="Arial"/>
          <w:sz w:val="24"/>
          <w:szCs w:val="24"/>
        </w:rPr>
        <w:t xml:space="preserve"> either</w:t>
      </w:r>
      <w:r w:rsidRPr="005E6A91">
        <w:rPr>
          <w:rFonts w:ascii="Arial" w:hAnsi="Arial" w:cs="Arial"/>
          <w:sz w:val="24"/>
          <w:szCs w:val="24"/>
        </w:rPr>
        <w:t>”.</w:t>
      </w:r>
    </w:p>
    <w:p w:rsidR="005C7052" w:rsidRPr="00F27364" w:rsidRDefault="005C7052" w:rsidP="005C7052">
      <w:pPr>
        <w:spacing w:line="360" w:lineRule="auto"/>
        <w:rPr>
          <w:rFonts w:ascii="Arial" w:hAnsi="Arial" w:cs="Arial"/>
          <w:sz w:val="24"/>
          <w:szCs w:val="24"/>
        </w:rPr>
      </w:pPr>
      <w:r w:rsidRPr="00F27364">
        <w:rPr>
          <w:rFonts w:ascii="Arial" w:hAnsi="Arial" w:cs="Arial"/>
          <w:sz w:val="24"/>
          <w:szCs w:val="24"/>
        </w:rPr>
        <w:t xml:space="preserve"> </w:t>
      </w:r>
      <w:r w:rsidR="007A092F" w:rsidRPr="00F27364">
        <w:rPr>
          <w:rFonts w:ascii="Arial" w:hAnsi="Arial" w:cs="Arial"/>
          <w:sz w:val="24"/>
          <w:szCs w:val="24"/>
        </w:rPr>
        <w:t>The researcher observed the way in which the non Chinese students, glanced tentatively at their Chinese c</w:t>
      </w:r>
      <w:r w:rsidR="00930BFB">
        <w:rPr>
          <w:rFonts w:ascii="Arial" w:hAnsi="Arial" w:cs="Arial"/>
          <w:sz w:val="24"/>
          <w:szCs w:val="24"/>
        </w:rPr>
        <w:t>ounterparts</w:t>
      </w:r>
      <w:r w:rsidR="007A092F" w:rsidRPr="00F27364">
        <w:rPr>
          <w:rFonts w:ascii="Arial" w:hAnsi="Arial" w:cs="Arial"/>
          <w:sz w:val="24"/>
          <w:szCs w:val="24"/>
        </w:rPr>
        <w:t xml:space="preserve">, in what was perceived to be an attempt to assess their reaction, possibly for fear of causing offence. </w:t>
      </w:r>
      <w:r w:rsidR="00045A3C">
        <w:rPr>
          <w:rFonts w:ascii="Arial" w:hAnsi="Arial" w:cs="Arial"/>
          <w:sz w:val="24"/>
          <w:szCs w:val="24"/>
        </w:rPr>
        <w:t>However, t</w:t>
      </w:r>
      <w:r w:rsidR="007A092F" w:rsidRPr="00F27364">
        <w:rPr>
          <w:rFonts w:ascii="Arial" w:hAnsi="Arial" w:cs="Arial"/>
          <w:sz w:val="24"/>
          <w:szCs w:val="24"/>
        </w:rPr>
        <w:t xml:space="preserve">he Chinese students laughed in response to the comments, </w:t>
      </w:r>
      <w:r w:rsidR="00F27364">
        <w:rPr>
          <w:rFonts w:ascii="Arial" w:hAnsi="Arial" w:cs="Arial"/>
          <w:sz w:val="24"/>
          <w:szCs w:val="24"/>
        </w:rPr>
        <w:t xml:space="preserve">which made </w:t>
      </w:r>
      <w:r w:rsidR="00045A3C">
        <w:rPr>
          <w:rFonts w:ascii="Arial" w:hAnsi="Arial" w:cs="Arial"/>
          <w:sz w:val="24"/>
          <w:szCs w:val="24"/>
        </w:rPr>
        <w:t>the others</w:t>
      </w:r>
      <w:r w:rsidR="00F27364">
        <w:rPr>
          <w:rFonts w:ascii="Arial" w:hAnsi="Arial" w:cs="Arial"/>
          <w:sz w:val="24"/>
          <w:szCs w:val="24"/>
        </w:rPr>
        <w:t xml:space="preserve"> feel they could do the same</w:t>
      </w:r>
      <w:r w:rsidRPr="00F27364">
        <w:rPr>
          <w:rFonts w:ascii="Arial" w:hAnsi="Arial" w:cs="Arial"/>
          <w:sz w:val="24"/>
          <w:szCs w:val="24"/>
        </w:rPr>
        <w:t xml:space="preserve">.  </w:t>
      </w:r>
    </w:p>
    <w:p w:rsidR="004A245B" w:rsidRDefault="006D5CFA" w:rsidP="005C7052">
      <w:pPr>
        <w:spacing w:line="360" w:lineRule="auto"/>
        <w:rPr>
          <w:rFonts w:ascii="Arial" w:hAnsi="Arial" w:cs="Arial"/>
          <w:sz w:val="24"/>
          <w:szCs w:val="24"/>
        </w:rPr>
      </w:pPr>
      <w:r>
        <w:rPr>
          <w:rFonts w:ascii="Arial" w:hAnsi="Arial" w:cs="Arial"/>
          <w:sz w:val="24"/>
          <w:szCs w:val="24"/>
        </w:rPr>
        <w:t xml:space="preserve">A </w:t>
      </w:r>
      <w:r w:rsidR="002B6DD9" w:rsidRPr="004A245B">
        <w:rPr>
          <w:rFonts w:ascii="Arial" w:hAnsi="Arial" w:cs="Arial"/>
          <w:sz w:val="24"/>
          <w:szCs w:val="24"/>
        </w:rPr>
        <w:t xml:space="preserve">male </w:t>
      </w:r>
      <w:r>
        <w:rPr>
          <w:rFonts w:ascii="Arial" w:hAnsi="Arial" w:cs="Arial"/>
          <w:sz w:val="24"/>
          <w:szCs w:val="24"/>
        </w:rPr>
        <w:t>international Pakistani student</w:t>
      </w:r>
      <w:r w:rsidR="005C7052" w:rsidRPr="004A245B">
        <w:rPr>
          <w:rFonts w:ascii="Arial" w:hAnsi="Arial" w:cs="Arial"/>
          <w:sz w:val="24"/>
          <w:szCs w:val="24"/>
        </w:rPr>
        <w:t xml:space="preserve"> </w:t>
      </w:r>
      <w:r w:rsidR="002B6DD9" w:rsidRPr="004A245B">
        <w:rPr>
          <w:rFonts w:ascii="Arial" w:hAnsi="Arial" w:cs="Arial"/>
          <w:sz w:val="24"/>
          <w:szCs w:val="24"/>
        </w:rPr>
        <w:t>told his story of misperception</w:t>
      </w:r>
      <w:r>
        <w:rPr>
          <w:rFonts w:ascii="Arial" w:hAnsi="Arial" w:cs="Arial"/>
          <w:sz w:val="24"/>
          <w:szCs w:val="24"/>
        </w:rPr>
        <w:t xml:space="preserve"> when h</w:t>
      </w:r>
      <w:r w:rsidR="002B6DD9" w:rsidRPr="004A245B">
        <w:rPr>
          <w:rFonts w:ascii="Arial" w:hAnsi="Arial" w:cs="Arial"/>
          <w:sz w:val="24"/>
          <w:szCs w:val="24"/>
        </w:rPr>
        <w:t>e said</w:t>
      </w:r>
      <w:r w:rsidR="004A245B" w:rsidRPr="004A245B">
        <w:rPr>
          <w:rFonts w:ascii="Arial" w:hAnsi="Arial" w:cs="Arial"/>
          <w:sz w:val="24"/>
          <w:szCs w:val="24"/>
        </w:rPr>
        <w:t>;</w:t>
      </w:r>
    </w:p>
    <w:p w:rsidR="006D5CFA" w:rsidRPr="006D5CFA" w:rsidRDefault="006D5CFA" w:rsidP="005C7052">
      <w:pPr>
        <w:spacing w:line="360" w:lineRule="auto"/>
        <w:rPr>
          <w:rFonts w:ascii="Arial" w:hAnsi="Arial" w:cs="Arial"/>
          <w:i/>
          <w:sz w:val="24"/>
          <w:szCs w:val="24"/>
        </w:rPr>
      </w:pPr>
      <w:r w:rsidRPr="006D5CFA">
        <w:rPr>
          <w:rFonts w:ascii="Arial" w:hAnsi="Arial" w:cs="Arial"/>
          <w:i/>
          <w:sz w:val="24"/>
          <w:szCs w:val="24"/>
        </w:rPr>
        <w:t xml:space="preserve">“As a Pakistani young man, people automatically make comments about 911, Osama Bin Laden, and terrorists, when I’m nothing like this.” </w:t>
      </w:r>
    </w:p>
    <w:p w:rsidR="005C7052" w:rsidRPr="004A245B" w:rsidRDefault="006D5CFA" w:rsidP="005C7052">
      <w:pPr>
        <w:spacing w:line="360" w:lineRule="auto"/>
        <w:rPr>
          <w:rFonts w:ascii="Arial" w:hAnsi="Arial" w:cs="Arial"/>
          <w:sz w:val="24"/>
          <w:szCs w:val="24"/>
        </w:rPr>
      </w:pPr>
      <w:r>
        <w:rPr>
          <w:rFonts w:ascii="Arial" w:hAnsi="Arial" w:cs="Arial"/>
          <w:sz w:val="24"/>
          <w:szCs w:val="24"/>
        </w:rPr>
        <w:t xml:space="preserve">He added that he </w:t>
      </w:r>
      <w:r w:rsidR="004A245B" w:rsidRPr="00045A3C">
        <w:rPr>
          <w:rFonts w:ascii="Arial" w:hAnsi="Arial" w:cs="Arial"/>
          <w:sz w:val="24"/>
          <w:szCs w:val="24"/>
        </w:rPr>
        <w:t>felt</w:t>
      </w:r>
      <w:r w:rsidR="004A245B" w:rsidRPr="004A245B">
        <w:rPr>
          <w:rFonts w:ascii="Arial" w:hAnsi="Arial" w:cs="Arial"/>
          <w:i/>
          <w:sz w:val="24"/>
          <w:szCs w:val="24"/>
        </w:rPr>
        <w:t xml:space="preserve"> </w:t>
      </w:r>
      <w:r w:rsidR="005C7052" w:rsidRPr="004A245B">
        <w:rPr>
          <w:rFonts w:ascii="Arial" w:hAnsi="Arial" w:cs="Arial"/>
          <w:sz w:val="24"/>
          <w:szCs w:val="24"/>
        </w:rPr>
        <w:t xml:space="preserve">offended </w:t>
      </w:r>
      <w:r>
        <w:rPr>
          <w:rFonts w:ascii="Arial" w:hAnsi="Arial" w:cs="Arial"/>
          <w:sz w:val="24"/>
          <w:szCs w:val="24"/>
        </w:rPr>
        <w:t xml:space="preserve">and irritated </w:t>
      </w:r>
      <w:r w:rsidR="005C7052" w:rsidRPr="004A245B">
        <w:rPr>
          <w:rFonts w:ascii="Arial" w:hAnsi="Arial" w:cs="Arial"/>
          <w:sz w:val="24"/>
          <w:szCs w:val="24"/>
        </w:rPr>
        <w:t>by the</w:t>
      </w:r>
      <w:r>
        <w:rPr>
          <w:rFonts w:ascii="Arial" w:hAnsi="Arial" w:cs="Arial"/>
          <w:sz w:val="24"/>
          <w:szCs w:val="24"/>
        </w:rPr>
        <w:t>se comments</w:t>
      </w:r>
      <w:r w:rsidR="00374BB6">
        <w:rPr>
          <w:rFonts w:ascii="Arial" w:hAnsi="Arial" w:cs="Arial"/>
          <w:sz w:val="24"/>
          <w:szCs w:val="24"/>
        </w:rPr>
        <w:t xml:space="preserve">, </w:t>
      </w:r>
      <w:r w:rsidR="009262DF">
        <w:rPr>
          <w:rFonts w:ascii="Arial" w:hAnsi="Arial" w:cs="Arial"/>
          <w:sz w:val="24"/>
          <w:szCs w:val="24"/>
        </w:rPr>
        <w:t>as</w:t>
      </w:r>
      <w:r w:rsidR="00374BB6">
        <w:rPr>
          <w:rFonts w:ascii="Arial" w:hAnsi="Arial" w:cs="Arial"/>
          <w:sz w:val="24"/>
          <w:szCs w:val="24"/>
        </w:rPr>
        <w:t xml:space="preserve"> observed from his body language.</w:t>
      </w:r>
      <w:r w:rsidR="005C7052" w:rsidRPr="004A245B">
        <w:rPr>
          <w:rFonts w:ascii="Arial" w:hAnsi="Arial" w:cs="Arial"/>
          <w:sz w:val="24"/>
          <w:szCs w:val="24"/>
        </w:rPr>
        <w:t xml:space="preserve"> </w:t>
      </w:r>
      <w:r w:rsidR="004A245B" w:rsidRPr="004A245B">
        <w:rPr>
          <w:rFonts w:ascii="Arial" w:hAnsi="Arial" w:cs="Arial"/>
          <w:sz w:val="24"/>
          <w:szCs w:val="24"/>
        </w:rPr>
        <w:t xml:space="preserve"> </w:t>
      </w:r>
      <w:r w:rsidR="003233E3">
        <w:rPr>
          <w:rFonts w:ascii="Arial" w:hAnsi="Arial" w:cs="Arial"/>
          <w:sz w:val="24"/>
          <w:szCs w:val="24"/>
        </w:rPr>
        <w:t>That is</w:t>
      </w:r>
      <w:r w:rsidR="00374BB6">
        <w:rPr>
          <w:rFonts w:ascii="Arial" w:hAnsi="Arial" w:cs="Arial"/>
          <w:sz w:val="24"/>
          <w:szCs w:val="24"/>
        </w:rPr>
        <w:t xml:space="preserve">, </w:t>
      </w:r>
      <w:r w:rsidR="003233E3">
        <w:rPr>
          <w:rFonts w:ascii="Arial" w:hAnsi="Arial" w:cs="Arial"/>
          <w:sz w:val="24"/>
          <w:szCs w:val="24"/>
        </w:rPr>
        <w:t>r</w:t>
      </w:r>
      <w:r w:rsidR="00374BB6">
        <w:rPr>
          <w:rFonts w:ascii="Arial" w:hAnsi="Arial" w:cs="Arial"/>
          <w:sz w:val="24"/>
          <w:szCs w:val="24"/>
        </w:rPr>
        <w:t>aised shoulders</w:t>
      </w:r>
      <w:r w:rsidR="003233E3">
        <w:rPr>
          <w:rFonts w:ascii="Arial" w:hAnsi="Arial" w:cs="Arial"/>
          <w:sz w:val="24"/>
          <w:szCs w:val="24"/>
        </w:rPr>
        <w:t>,</w:t>
      </w:r>
      <w:r w:rsidR="00374BB6">
        <w:rPr>
          <w:rFonts w:ascii="Arial" w:hAnsi="Arial" w:cs="Arial"/>
          <w:sz w:val="24"/>
          <w:szCs w:val="24"/>
        </w:rPr>
        <w:t xml:space="preserve"> forearms</w:t>
      </w:r>
      <w:r w:rsidR="009262DF">
        <w:rPr>
          <w:rFonts w:ascii="Arial" w:hAnsi="Arial" w:cs="Arial"/>
          <w:sz w:val="24"/>
          <w:szCs w:val="24"/>
        </w:rPr>
        <w:t xml:space="preserve"> spread</w:t>
      </w:r>
      <w:r w:rsidR="003233E3">
        <w:rPr>
          <w:rFonts w:ascii="Arial" w:hAnsi="Arial" w:cs="Arial"/>
          <w:sz w:val="24"/>
          <w:szCs w:val="24"/>
        </w:rPr>
        <w:t>,</w:t>
      </w:r>
      <w:r w:rsidR="00374BB6">
        <w:rPr>
          <w:rFonts w:ascii="Arial" w:hAnsi="Arial" w:cs="Arial"/>
          <w:sz w:val="24"/>
          <w:szCs w:val="24"/>
        </w:rPr>
        <w:t xml:space="preserve"> </w:t>
      </w:r>
      <w:r w:rsidR="009262DF">
        <w:rPr>
          <w:rFonts w:ascii="Arial" w:hAnsi="Arial" w:cs="Arial"/>
          <w:sz w:val="24"/>
          <w:szCs w:val="24"/>
        </w:rPr>
        <w:t xml:space="preserve">and </w:t>
      </w:r>
      <w:r w:rsidR="00374BB6">
        <w:rPr>
          <w:rFonts w:ascii="Arial" w:hAnsi="Arial" w:cs="Arial"/>
          <w:sz w:val="24"/>
          <w:szCs w:val="24"/>
        </w:rPr>
        <w:t>display</w:t>
      </w:r>
      <w:r w:rsidR="003233E3">
        <w:rPr>
          <w:rFonts w:ascii="Arial" w:hAnsi="Arial" w:cs="Arial"/>
          <w:sz w:val="24"/>
          <w:szCs w:val="24"/>
        </w:rPr>
        <w:t>ing</w:t>
      </w:r>
      <w:r w:rsidR="00374BB6">
        <w:rPr>
          <w:rFonts w:ascii="Arial" w:hAnsi="Arial" w:cs="Arial"/>
          <w:sz w:val="24"/>
          <w:szCs w:val="24"/>
        </w:rPr>
        <w:t xml:space="preserve"> palms</w:t>
      </w:r>
      <w:r w:rsidR="009262DF">
        <w:rPr>
          <w:rFonts w:ascii="Arial" w:hAnsi="Arial" w:cs="Arial"/>
          <w:sz w:val="24"/>
          <w:szCs w:val="24"/>
        </w:rPr>
        <w:t xml:space="preserve"> of his hands</w:t>
      </w:r>
      <w:r w:rsidR="00805196">
        <w:rPr>
          <w:rFonts w:ascii="Arial" w:hAnsi="Arial" w:cs="Arial"/>
          <w:sz w:val="24"/>
          <w:szCs w:val="24"/>
        </w:rPr>
        <w:t xml:space="preserve">, </w:t>
      </w:r>
      <w:r w:rsidR="009262DF">
        <w:rPr>
          <w:rFonts w:ascii="Arial" w:hAnsi="Arial" w:cs="Arial"/>
          <w:sz w:val="24"/>
          <w:szCs w:val="24"/>
        </w:rPr>
        <w:t>in a q</w:t>
      </w:r>
      <w:r w:rsidR="00374BB6">
        <w:rPr>
          <w:rFonts w:ascii="Arial" w:hAnsi="Arial" w:cs="Arial"/>
          <w:sz w:val="24"/>
          <w:szCs w:val="24"/>
        </w:rPr>
        <w:t>uizzing</w:t>
      </w:r>
      <w:r w:rsidR="009262DF">
        <w:rPr>
          <w:rFonts w:ascii="Arial" w:hAnsi="Arial" w:cs="Arial"/>
          <w:sz w:val="24"/>
          <w:szCs w:val="24"/>
        </w:rPr>
        <w:t xml:space="preserve"> manner.</w:t>
      </w:r>
      <w:r w:rsidR="00374BB6">
        <w:rPr>
          <w:rFonts w:ascii="Arial" w:hAnsi="Arial" w:cs="Arial"/>
          <w:sz w:val="24"/>
          <w:szCs w:val="24"/>
        </w:rPr>
        <w:t xml:space="preserve"> </w:t>
      </w:r>
    </w:p>
    <w:p w:rsidR="005030D6" w:rsidRPr="005030D6" w:rsidRDefault="005C7052" w:rsidP="005C7052">
      <w:pPr>
        <w:spacing w:line="360" w:lineRule="auto"/>
        <w:rPr>
          <w:rFonts w:ascii="Arial" w:hAnsi="Arial" w:cs="Arial"/>
          <w:sz w:val="24"/>
          <w:szCs w:val="24"/>
        </w:rPr>
      </w:pPr>
      <w:r w:rsidRPr="00010F40">
        <w:rPr>
          <w:rFonts w:ascii="Arial" w:hAnsi="Arial" w:cs="Arial"/>
          <w:sz w:val="24"/>
          <w:szCs w:val="24"/>
        </w:rPr>
        <w:t xml:space="preserve"> </w:t>
      </w:r>
      <w:r w:rsidR="00010F40" w:rsidRPr="00010F40">
        <w:rPr>
          <w:rFonts w:ascii="Arial" w:hAnsi="Arial" w:cs="Arial"/>
          <w:sz w:val="24"/>
          <w:szCs w:val="24"/>
        </w:rPr>
        <w:t xml:space="preserve">A female international Chinese student, shared her story that identified that </w:t>
      </w:r>
      <w:r w:rsidR="00010F40">
        <w:rPr>
          <w:rFonts w:ascii="Arial" w:hAnsi="Arial" w:cs="Arial"/>
          <w:b/>
          <w:i/>
          <w:sz w:val="24"/>
          <w:szCs w:val="24"/>
        </w:rPr>
        <w:t xml:space="preserve">attitude </w:t>
      </w:r>
      <w:r w:rsidR="00010F40" w:rsidRPr="00010F40">
        <w:rPr>
          <w:rFonts w:ascii="Arial" w:hAnsi="Arial" w:cs="Arial"/>
          <w:sz w:val="24"/>
          <w:szCs w:val="24"/>
        </w:rPr>
        <w:t>was another research theme. This student</w:t>
      </w:r>
      <w:r w:rsidR="00010F40">
        <w:rPr>
          <w:rFonts w:ascii="Arial" w:hAnsi="Arial" w:cs="Arial"/>
          <w:b/>
          <w:i/>
          <w:sz w:val="24"/>
          <w:szCs w:val="24"/>
        </w:rPr>
        <w:t xml:space="preserve"> </w:t>
      </w:r>
      <w:r w:rsidR="005030D6" w:rsidRPr="005030D6">
        <w:rPr>
          <w:rFonts w:ascii="Arial" w:hAnsi="Arial" w:cs="Arial"/>
          <w:sz w:val="24"/>
          <w:szCs w:val="24"/>
        </w:rPr>
        <w:t>sa</w:t>
      </w:r>
      <w:r w:rsidR="00867683">
        <w:rPr>
          <w:rFonts w:ascii="Arial" w:hAnsi="Arial" w:cs="Arial"/>
          <w:sz w:val="24"/>
          <w:szCs w:val="24"/>
        </w:rPr>
        <w:t>id</w:t>
      </w:r>
      <w:r w:rsidR="005030D6" w:rsidRPr="005030D6">
        <w:rPr>
          <w:rFonts w:ascii="Arial" w:hAnsi="Arial" w:cs="Arial"/>
          <w:sz w:val="24"/>
          <w:szCs w:val="24"/>
        </w:rPr>
        <w:t>;</w:t>
      </w:r>
    </w:p>
    <w:p w:rsidR="005C7052" w:rsidRPr="004E44E2" w:rsidRDefault="005C7052" w:rsidP="005C7052">
      <w:pPr>
        <w:spacing w:line="360" w:lineRule="auto"/>
        <w:rPr>
          <w:rFonts w:ascii="Arial" w:hAnsi="Arial" w:cs="Arial"/>
          <w:sz w:val="24"/>
          <w:szCs w:val="24"/>
        </w:rPr>
      </w:pPr>
      <w:r w:rsidRPr="00FD5847">
        <w:rPr>
          <w:rFonts w:ascii="Arial" w:hAnsi="Arial" w:cs="Arial"/>
          <w:i/>
          <w:sz w:val="24"/>
          <w:szCs w:val="24"/>
        </w:rPr>
        <w:t>“I like to be polite so listen to others all the time, but sometime they show me no respect when they don’t want to listen to me</w:t>
      </w:r>
      <w:r w:rsidR="005030D6" w:rsidRPr="00FD5847">
        <w:rPr>
          <w:rFonts w:ascii="Arial" w:hAnsi="Arial" w:cs="Arial"/>
          <w:i/>
          <w:sz w:val="24"/>
          <w:szCs w:val="24"/>
        </w:rPr>
        <w:t>!</w:t>
      </w:r>
      <w:r w:rsidRPr="00FD5847">
        <w:rPr>
          <w:rFonts w:ascii="Arial" w:hAnsi="Arial" w:cs="Arial"/>
          <w:i/>
          <w:sz w:val="24"/>
          <w:szCs w:val="24"/>
        </w:rPr>
        <w:t>”</w:t>
      </w:r>
      <w:r w:rsidRPr="00FD5847">
        <w:rPr>
          <w:rFonts w:ascii="Arial" w:hAnsi="Arial" w:cs="Arial"/>
          <w:sz w:val="24"/>
          <w:szCs w:val="24"/>
        </w:rPr>
        <w:t xml:space="preserve"> </w:t>
      </w:r>
      <w:r w:rsidR="002E730F">
        <w:rPr>
          <w:rFonts w:ascii="Arial" w:hAnsi="Arial" w:cs="Arial"/>
          <w:sz w:val="24"/>
          <w:szCs w:val="24"/>
        </w:rPr>
        <w:t>This student</w:t>
      </w:r>
      <w:r w:rsidR="00FD5847">
        <w:rPr>
          <w:rFonts w:ascii="Arial" w:hAnsi="Arial" w:cs="Arial"/>
          <w:sz w:val="24"/>
          <w:szCs w:val="24"/>
        </w:rPr>
        <w:t xml:space="preserve"> </w:t>
      </w:r>
      <w:r w:rsidR="00EB5B77">
        <w:rPr>
          <w:rFonts w:ascii="Arial" w:hAnsi="Arial" w:cs="Arial"/>
          <w:sz w:val="24"/>
          <w:szCs w:val="24"/>
        </w:rPr>
        <w:t xml:space="preserve">raised her voice each time she mentioned the word </w:t>
      </w:r>
      <w:r w:rsidR="00FD5847">
        <w:rPr>
          <w:rFonts w:ascii="Arial" w:hAnsi="Arial" w:cs="Arial"/>
          <w:sz w:val="24"/>
          <w:szCs w:val="24"/>
        </w:rPr>
        <w:t>respect</w:t>
      </w:r>
      <w:r w:rsidR="00EB5B77">
        <w:rPr>
          <w:rFonts w:ascii="Arial" w:hAnsi="Arial" w:cs="Arial"/>
          <w:sz w:val="24"/>
          <w:szCs w:val="24"/>
        </w:rPr>
        <w:t xml:space="preserve">, and would sit </w:t>
      </w:r>
      <w:r w:rsidR="00010F40">
        <w:rPr>
          <w:rFonts w:ascii="Arial" w:hAnsi="Arial" w:cs="Arial"/>
          <w:sz w:val="24"/>
          <w:szCs w:val="24"/>
        </w:rPr>
        <w:t>erect</w:t>
      </w:r>
      <w:r w:rsidR="00867683">
        <w:rPr>
          <w:rFonts w:ascii="Arial" w:hAnsi="Arial" w:cs="Arial"/>
          <w:sz w:val="24"/>
          <w:szCs w:val="24"/>
        </w:rPr>
        <w:t xml:space="preserve"> at the same time. Th</w:t>
      </w:r>
      <w:r w:rsidR="00EB5B77">
        <w:rPr>
          <w:rFonts w:ascii="Arial" w:hAnsi="Arial" w:cs="Arial"/>
          <w:sz w:val="24"/>
          <w:szCs w:val="24"/>
        </w:rPr>
        <w:t xml:space="preserve">us giving the impression that </w:t>
      </w:r>
      <w:r w:rsidRPr="004E44E2">
        <w:rPr>
          <w:rFonts w:ascii="Arial" w:hAnsi="Arial" w:cs="Arial"/>
          <w:sz w:val="24"/>
          <w:szCs w:val="24"/>
        </w:rPr>
        <w:t>respect was important</w:t>
      </w:r>
      <w:r w:rsidR="00EB5B77">
        <w:rPr>
          <w:rFonts w:ascii="Arial" w:hAnsi="Arial" w:cs="Arial"/>
          <w:sz w:val="24"/>
          <w:szCs w:val="24"/>
        </w:rPr>
        <w:t xml:space="preserve"> to </w:t>
      </w:r>
      <w:r w:rsidR="00867683">
        <w:rPr>
          <w:rFonts w:ascii="Arial" w:hAnsi="Arial" w:cs="Arial"/>
          <w:sz w:val="24"/>
          <w:szCs w:val="24"/>
        </w:rPr>
        <w:t>her</w:t>
      </w:r>
      <w:r w:rsidRPr="004E44E2">
        <w:rPr>
          <w:rFonts w:ascii="Arial" w:hAnsi="Arial" w:cs="Arial"/>
          <w:sz w:val="24"/>
          <w:szCs w:val="24"/>
        </w:rPr>
        <w:t xml:space="preserve">. </w:t>
      </w:r>
    </w:p>
    <w:p w:rsidR="00BB17CE" w:rsidRPr="00BB17CE" w:rsidRDefault="00707D1E" w:rsidP="005C7052">
      <w:pPr>
        <w:spacing w:line="360" w:lineRule="auto"/>
        <w:rPr>
          <w:rFonts w:ascii="Arial" w:hAnsi="Arial" w:cs="Arial"/>
          <w:sz w:val="24"/>
          <w:szCs w:val="24"/>
        </w:rPr>
      </w:pPr>
      <w:r>
        <w:rPr>
          <w:rFonts w:ascii="Arial" w:hAnsi="Arial" w:cs="Arial"/>
          <w:sz w:val="24"/>
          <w:szCs w:val="24"/>
        </w:rPr>
        <w:t>On the same theme of attitude, a</w:t>
      </w:r>
      <w:r w:rsidR="00BB17CE" w:rsidRPr="00BB17CE">
        <w:rPr>
          <w:rFonts w:ascii="Arial" w:hAnsi="Arial" w:cs="Arial"/>
          <w:sz w:val="24"/>
          <w:szCs w:val="24"/>
        </w:rPr>
        <w:t xml:space="preserve"> male Moroccan student said;</w:t>
      </w:r>
    </w:p>
    <w:p w:rsidR="005C7052" w:rsidRPr="00732F0E" w:rsidRDefault="005C7052" w:rsidP="005C7052">
      <w:pPr>
        <w:spacing w:line="360" w:lineRule="auto"/>
        <w:rPr>
          <w:rFonts w:ascii="Arial" w:hAnsi="Arial" w:cs="Arial"/>
          <w:sz w:val="24"/>
          <w:szCs w:val="24"/>
        </w:rPr>
      </w:pPr>
      <w:r w:rsidRPr="00732F0E">
        <w:rPr>
          <w:rFonts w:ascii="Arial" w:hAnsi="Arial" w:cs="Arial"/>
          <w:i/>
          <w:sz w:val="24"/>
          <w:szCs w:val="24"/>
        </w:rPr>
        <w:t xml:space="preserve">“sometime when I’m out on the street walking, I notice how some people cross the road when they see me coming, or hold on to their handbags as though I’m gonna </w:t>
      </w:r>
      <w:r w:rsidRPr="00732F0E">
        <w:rPr>
          <w:rFonts w:ascii="Arial" w:hAnsi="Arial" w:cs="Arial"/>
          <w:i/>
          <w:sz w:val="24"/>
          <w:szCs w:val="24"/>
        </w:rPr>
        <w:lastRenderedPageBreak/>
        <w:t>mug them or something. They take one look at me and get the wrong impression.”</w:t>
      </w:r>
      <w:r w:rsidRPr="00732F0E">
        <w:rPr>
          <w:rFonts w:ascii="Arial" w:hAnsi="Arial" w:cs="Arial"/>
          <w:sz w:val="24"/>
          <w:szCs w:val="24"/>
        </w:rPr>
        <w:t xml:space="preserve"> This </w:t>
      </w:r>
      <w:r w:rsidR="00F971B8" w:rsidRPr="00732F0E">
        <w:rPr>
          <w:rFonts w:ascii="Arial" w:hAnsi="Arial" w:cs="Arial"/>
          <w:sz w:val="24"/>
          <w:szCs w:val="24"/>
        </w:rPr>
        <w:t xml:space="preserve">student </w:t>
      </w:r>
      <w:r w:rsidR="00530D89">
        <w:rPr>
          <w:rFonts w:ascii="Arial" w:hAnsi="Arial" w:cs="Arial"/>
          <w:sz w:val="24"/>
          <w:szCs w:val="24"/>
        </w:rPr>
        <w:t xml:space="preserve">told his story in an </w:t>
      </w:r>
      <w:r w:rsidR="00F971B8" w:rsidRPr="00732F0E">
        <w:rPr>
          <w:rFonts w:ascii="Arial" w:hAnsi="Arial" w:cs="Arial"/>
          <w:sz w:val="24"/>
          <w:szCs w:val="24"/>
        </w:rPr>
        <w:t>animated w</w:t>
      </w:r>
      <w:r w:rsidR="00530D89">
        <w:rPr>
          <w:rFonts w:ascii="Arial" w:hAnsi="Arial" w:cs="Arial"/>
          <w:sz w:val="24"/>
          <w:szCs w:val="24"/>
        </w:rPr>
        <w:t xml:space="preserve">ay. </w:t>
      </w:r>
      <w:r w:rsidR="00F971B8" w:rsidRPr="00732F0E">
        <w:rPr>
          <w:rFonts w:ascii="Arial" w:hAnsi="Arial" w:cs="Arial"/>
          <w:sz w:val="24"/>
          <w:szCs w:val="24"/>
        </w:rPr>
        <w:t xml:space="preserve">He </w:t>
      </w:r>
      <w:r w:rsidR="00530D89">
        <w:rPr>
          <w:rFonts w:ascii="Arial" w:hAnsi="Arial" w:cs="Arial"/>
          <w:sz w:val="24"/>
          <w:szCs w:val="24"/>
        </w:rPr>
        <w:t xml:space="preserve">leant forward with outstretched hands, </w:t>
      </w:r>
      <w:r w:rsidR="002C4387">
        <w:rPr>
          <w:rFonts w:ascii="Arial" w:hAnsi="Arial" w:cs="Arial"/>
          <w:sz w:val="24"/>
          <w:szCs w:val="24"/>
        </w:rPr>
        <w:t xml:space="preserve">giving </w:t>
      </w:r>
      <w:r w:rsidR="00530D89">
        <w:rPr>
          <w:rFonts w:ascii="Arial" w:hAnsi="Arial" w:cs="Arial"/>
          <w:sz w:val="24"/>
          <w:szCs w:val="24"/>
        </w:rPr>
        <w:t xml:space="preserve">wide-eyed looks </w:t>
      </w:r>
      <w:r w:rsidR="002C4387">
        <w:rPr>
          <w:rFonts w:ascii="Arial" w:hAnsi="Arial" w:cs="Arial"/>
          <w:sz w:val="24"/>
          <w:szCs w:val="24"/>
        </w:rPr>
        <w:t xml:space="preserve">while </w:t>
      </w:r>
      <w:r w:rsidR="00530D89">
        <w:rPr>
          <w:rFonts w:ascii="Arial" w:hAnsi="Arial" w:cs="Arial"/>
          <w:sz w:val="24"/>
          <w:szCs w:val="24"/>
        </w:rPr>
        <w:t>recalling these experiences</w:t>
      </w:r>
      <w:r w:rsidRPr="00732F0E">
        <w:rPr>
          <w:rFonts w:ascii="Arial" w:hAnsi="Arial" w:cs="Arial"/>
          <w:sz w:val="24"/>
          <w:szCs w:val="24"/>
        </w:rPr>
        <w:t xml:space="preserve">. </w:t>
      </w:r>
    </w:p>
    <w:p w:rsidR="00707D1E" w:rsidRDefault="009838C4" w:rsidP="005C7052">
      <w:pPr>
        <w:spacing w:line="360" w:lineRule="auto"/>
        <w:rPr>
          <w:rFonts w:ascii="Arial" w:hAnsi="Arial" w:cs="Arial"/>
          <w:sz w:val="24"/>
          <w:szCs w:val="24"/>
        </w:rPr>
      </w:pPr>
      <w:r w:rsidRPr="00732F0E">
        <w:rPr>
          <w:rFonts w:ascii="Arial" w:hAnsi="Arial" w:cs="Arial"/>
          <w:sz w:val="24"/>
          <w:szCs w:val="24"/>
        </w:rPr>
        <w:t>The third theme identified from the study, was</w:t>
      </w:r>
      <w:r w:rsidRPr="00732F0E">
        <w:rPr>
          <w:rFonts w:ascii="Arial" w:hAnsi="Arial" w:cs="Arial"/>
          <w:b/>
          <w:sz w:val="24"/>
          <w:szCs w:val="24"/>
        </w:rPr>
        <w:t xml:space="preserve"> </w:t>
      </w:r>
      <w:r w:rsidR="005C7052" w:rsidRPr="00732F0E">
        <w:rPr>
          <w:rFonts w:ascii="Arial" w:hAnsi="Arial" w:cs="Arial"/>
          <w:b/>
          <w:sz w:val="24"/>
          <w:szCs w:val="24"/>
        </w:rPr>
        <w:t>Feelings</w:t>
      </w:r>
      <w:r w:rsidR="005C7052" w:rsidRPr="00732F0E">
        <w:rPr>
          <w:rFonts w:ascii="Arial" w:hAnsi="Arial" w:cs="Arial"/>
          <w:sz w:val="24"/>
          <w:szCs w:val="24"/>
        </w:rPr>
        <w:t xml:space="preserve"> as emotions: </w:t>
      </w:r>
      <w:r w:rsidR="00B771B2" w:rsidRPr="00732F0E">
        <w:rPr>
          <w:rFonts w:ascii="Arial" w:hAnsi="Arial" w:cs="Arial"/>
          <w:sz w:val="24"/>
          <w:szCs w:val="24"/>
        </w:rPr>
        <w:t>Reference is made to the story told by the m</w:t>
      </w:r>
      <w:r w:rsidR="005C7052" w:rsidRPr="00732F0E">
        <w:rPr>
          <w:rFonts w:ascii="Arial" w:hAnsi="Arial" w:cs="Arial"/>
          <w:sz w:val="24"/>
          <w:szCs w:val="24"/>
        </w:rPr>
        <w:t>ale Ugandan</w:t>
      </w:r>
      <w:r w:rsidR="00B771B2" w:rsidRPr="00732F0E">
        <w:rPr>
          <w:rFonts w:ascii="Arial" w:hAnsi="Arial" w:cs="Arial"/>
          <w:sz w:val="24"/>
          <w:szCs w:val="24"/>
        </w:rPr>
        <w:t xml:space="preserve"> </w:t>
      </w:r>
      <w:r w:rsidR="005C7052" w:rsidRPr="00732F0E">
        <w:rPr>
          <w:rFonts w:ascii="Arial" w:hAnsi="Arial" w:cs="Arial"/>
          <w:sz w:val="24"/>
          <w:szCs w:val="24"/>
        </w:rPr>
        <w:t>participant</w:t>
      </w:r>
      <w:r w:rsidR="00E420F6">
        <w:rPr>
          <w:rFonts w:ascii="Arial" w:hAnsi="Arial" w:cs="Arial"/>
          <w:sz w:val="24"/>
          <w:szCs w:val="24"/>
        </w:rPr>
        <w:t>,</w:t>
      </w:r>
      <w:r w:rsidR="005C7052" w:rsidRPr="00732F0E">
        <w:rPr>
          <w:rFonts w:ascii="Arial" w:hAnsi="Arial" w:cs="Arial"/>
          <w:sz w:val="24"/>
          <w:szCs w:val="24"/>
        </w:rPr>
        <w:t xml:space="preserve"> </w:t>
      </w:r>
      <w:r w:rsidR="00B771B2" w:rsidRPr="00732F0E">
        <w:rPr>
          <w:rFonts w:ascii="Arial" w:hAnsi="Arial" w:cs="Arial"/>
          <w:sz w:val="24"/>
          <w:szCs w:val="24"/>
        </w:rPr>
        <w:t xml:space="preserve">who </w:t>
      </w:r>
      <w:r w:rsidR="00B33894">
        <w:rPr>
          <w:rFonts w:ascii="Arial" w:hAnsi="Arial" w:cs="Arial"/>
          <w:sz w:val="24"/>
          <w:szCs w:val="24"/>
        </w:rPr>
        <w:t>said when he saw h</w:t>
      </w:r>
      <w:r w:rsidR="00B771B2" w:rsidRPr="00732F0E">
        <w:rPr>
          <w:rFonts w:ascii="Arial" w:hAnsi="Arial" w:cs="Arial"/>
          <w:sz w:val="24"/>
          <w:szCs w:val="24"/>
        </w:rPr>
        <w:t>imself on screen in the audio-visual recorded sessions</w:t>
      </w:r>
      <w:r w:rsidR="00B33894">
        <w:rPr>
          <w:rFonts w:ascii="Arial" w:hAnsi="Arial" w:cs="Arial"/>
          <w:sz w:val="24"/>
          <w:szCs w:val="24"/>
        </w:rPr>
        <w:t xml:space="preserve"> for the first time, he</w:t>
      </w:r>
      <w:r w:rsidR="00E420F6">
        <w:rPr>
          <w:rFonts w:ascii="Arial" w:hAnsi="Arial" w:cs="Arial"/>
          <w:sz w:val="24"/>
          <w:szCs w:val="24"/>
        </w:rPr>
        <w:t xml:space="preserve"> just could not believe the way he was behaving</w:t>
      </w:r>
      <w:r w:rsidR="00707D1E">
        <w:rPr>
          <w:rFonts w:ascii="Arial" w:hAnsi="Arial" w:cs="Arial"/>
          <w:sz w:val="24"/>
          <w:szCs w:val="24"/>
        </w:rPr>
        <w:t>;</w:t>
      </w:r>
    </w:p>
    <w:p w:rsidR="00B771B2" w:rsidRPr="00732F0E" w:rsidRDefault="00B771B2" w:rsidP="005C7052">
      <w:pPr>
        <w:spacing w:line="360" w:lineRule="auto"/>
        <w:rPr>
          <w:rFonts w:ascii="Arial" w:hAnsi="Arial" w:cs="Arial"/>
          <w:i/>
          <w:sz w:val="24"/>
          <w:szCs w:val="24"/>
        </w:rPr>
      </w:pPr>
      <w:r w:rsidRPr="00732F0E">
        <w:rPr>
          <w:rFonts w:ascii="Arial" w:hAnsi="Arial" w:cs="Arial"/>
          <w:sz w:val="24"/>
          <w:szCs w:val="24"/>
        </w:rPr>
        <w:t xml:space="preserve"> </w:t>
      </w:r>
      <w:r w:rsidR="005C7052" w:rsidRPr="00732F0E">
        <w:rPr>
          <w:rFonts w:ascii="Arial" w:hAnsi="Arial" w:cs="Arial"/>
          <w:sz w:val="24"/>
          <w:szCs w:val="24"/>
        </w:rPr>
        <w:t>“</w:t>
      </w:r>
      <w:r w:rsidR="005C7052" w:rsidRPr="00732F0E">
        <w:rPr>
          <w:rFonts w:ascii="Arial" w:hAnsi="Arial" w:cs="Arial"/>
          <w:i/>
          <w:sz w:val="24"/>
          <w:szCs w:val="24"/>
        </w:rPr>
        <w:t>I was talking over others and was very loud which was embarrassing. I did not realise I behaved that way</w:t>
      </w:r>
      <w:r w:rsidR="00707D1E">
        <w:rPr>
          <w:rFonts w:ascii="Arial" w:hAnsi="Arial" w:cs="Arial"/>
          <w:i/>
          <w:sz w:val="24"/>
          <w:szCs w:val="24"/>
        </w:rPr>
        <w:t>.</w:t>
      </w:r>
      <w:r w:rsidR="00CA2EC0">
        <w:rPr>
          <w:rFonts w:ascii="Arial" w:hAnsi="Arial" w:cs="Arial"/>
          <w:i/>
          <w:sz w:val="24"/>
          <w:szCs w:val="24"/>
        </w:rPr>
        <w:t>.</w:t>
      </w:r>
      <w:r w:rsidR="00707D1E">
        <w:rPr>
          <w:rFonts w:ascii="Arial" w:hAnsi="Arial" w:cs="Arial"/>
          <w:i/>
          <w:sz w:val="24"/>
          <w:szCs w:val="24"/>
        </w:rPr>
        <w:t xml:space="preserve"> N</w:t>
      </w:r>
      <w:r w:rsidR="005C7052" w:rsidRPr="00732F0E">
        <w:rPr>
          <w:rFonts w:ascii="Arial" w:hAnsi="Arial" w:cs="Arial"/>
          <w:i/>
          <w:sz w:val="24"/>
          <w:szCs w:val="24"/>
        </w:rPr>
        <w:t xml:space="preserve">ow I can see why people might think I’m being disrespectful but that’s not what I’m thinking at the time.” </w:t>
      </w:r>
    </w:p>
    <w:p w:rsidR="0074133D" w:rsidRDefault="00B771B2" w:rsidP="005C7052">
      <w:pPr>
        <w:spacing w:line="360" w:lineRule="auto"/>
        <w:rPr>
          <w:rFonts w:ascii="Arial" w:hAnsi="Arial" w:cs="Arial"/>
          <w:sz w:val="24"/>
          <w:szCs w:val="24"/>
        </w:rPr>
      </w:pPr>
      <w:r w:rsidRPr="00707D1E">
        <w:rPr>
          <w:rFonts w:ascii="Arial" w:hAnsi="Arial" w:cs="Arial"/>
          <w:sz w:val="24"/>
          <w:szCs w:val="24"/>
        </w:rPr>
        <w:t xml:space="preserve">The researcher </w:t>
      </w:r>
      <w:r w:rsidR="00775CB3">
        <w:rPr>
          <w:rFonts w:ascii="Arial" w:hAnsi="Arial" w:cs="Arial"/>
          <w:sz w:val="24"/>
          <w:szCs w:val="24"/>
        </w:rPr>
        <w:t>recalled</w:t>
      </w:r>
      <w:r w:rsidRPr="00707D1E">
        <w:rPr>
          <w:rFonts w:ascii="Arial" w:hAnsi="Arial" w:cs="Arial"/>
          <w:sz w:val="24"/>
          <w:szCs w:val="24"/>
        </w:rPr>
        <w:t xml:space="preserve"> the Ugandan student’s reactions when listening to himself speak and interacting with the other members </w:t>
      </w:r>
      <w:r w:rsidR="00707D1E">
        <w:rPr>
          <w:rFonts w:ascii="Arial" w:hAnsi="Arial" w:cs="Arial"/>
          <w:sz w:val="24"/>
          <w:szCs w:val="24"/>
        </w:rPr>
        <w:t>in his</w:t>
      </w:r>
      <w:r w:rsidRPr="00707D1E">
        <w:rPr>
          <w:rFonts w:ascii="Arial" w:hAnsi="Arial" w:cs="Arial"/>
          <w:sz w:val="24"/>
          <w:szCs w:val="24"/>
        </w:rPr>
        <w:t xml:space="preserve"> focus group. What was noted at the time was the way he pulled his jumper over his head to hide his face in</w:t>
      </w:r>
      <w:r w:rsidRPr="00732F0E">
        <w:rPr>
          <w:rFonts w:ascii="Arial" w:hAnsi="Arial" w:cs="Arial"/>
          <w:i/>
          <w:sz w:val="24"/>
          <w:szCs w:val="24"/>
        </w:rPr>
        <w:t xml:space="preserve"> </w:t>
      </w:r>
      <w:r w:rsidRPr="00707D1E">
        <w:rPr>
          <w:rFonts w:ascii="Arial" w:hAnsi="Arial" w:cs="Arial"/>
          <w:sz w:val="24"/>
          <w:szCs w:val="24"/>
        </w:rPr>
        <w:t>embarrassment, while sliding down in his chair and glancing over at his colleagues</w:t>
      </w:r>
      <w:r w:rsidR="00775CB3">
        <w:rPr>
          <w:rFonts w:ascii="Arial" w:hAnsi="Arial" w:cs="Arial"/>
          <w:sz w:val="24"/>
          <w:szCs w:val="24"/>
        </w:rPr>
        <w:t>,</w:t>
      </w:r>
      <w:r w:rsidR="00707D1E">
        <w:rPr>
          <w:rFonts w:ascii="Arial" w:hAnsi="Arial" w:cs="Arial"/>
          <w:sz w:val="24"/>
          <w:szCs w:val="24"/>
        </w:rPr>
        <w:t xml:space="preserve"> </w:t>
      </w:r>
      <w:r w:rsidRPr="00707D1E">
        <w:rPr>
          <w:rFonts w:ascii="Arial" w:hAnsi="Arial" w:cs="Arial"/>
          <w:sz w:val="24"/>
          <w:szCs w:val="24"/>
        </w:rPr>
        <w:t xml:space="preserve">shaking his head in disbelief </w:t>
      </w:r>
      <w:r w:rsidR="00707D1E">
        <w:rPr>
          <w:rFonts w:ascii="Arial" w:hAnsi="Arial" w:cs="Arial"/>
          <w:sz w:val="24"/>
          <w:szCs w:val="24"/>
        </w:rPr>
        <w:t>at his behaviour</w:t>
      </w:r>
      <w:r w:rsidR="00775CB3">
        <w:rPr>
          <w:rFonts w:ascii="Arial" w:hAnsi="Arial" w:cs="Arial"/>
          <w:sz w:val="24"/>
          <w:szCs w:val="24"/>
        </w:rPr>
        <w:t>,</w:t>
      </w:r>
      <w:r w:rsidR="00707D1E">
        <w:rPr>
          <w:rFonts w:ascii="Arial" w:hAnsi="Arial" w:cs="Arial"/>
          <w:sz w:val="24"/>
          <w:szCs w:val="24"/>
        </w:rPr>
        <w:t xml:space="preserve"> while</w:t>
      </w:r>
      <w:r w:rsidRPr="00707D1E">
        <w:rPr>
          <w:rFonts w:ascii="Arial" w:hAnsi="Arial" w:cs="Arial"/>
          <w:sz w:val="24"/>
          <w:szCs w:val="24"/>
        </w:rPr>
        <w:t xml:space="preserve"> giggling nervously. </w:t>
      </w:r>
      <w:r w:rsidR="00775CB3">
        <w:rPr>
          <w:rFonts w:ascii="Arial" w:hAnsi="Arial" w:cs="Arial"/>
          <w:sz w:val="24"/>
          <w:szCs w:val="24"/>
        </w:rPr>
        <w:t>He</w:t>
      </w:r>
      <w:r w:rsidR="005C7052" w:rsidRPr="00732F0E">
        <w:rPr>
          <w:rFonts w:ascii="Arial" w:hAnsi="Arial" w:cs="Arial"/>
          <w:sz w:val="24"/>
          <w:szCs w:val="24"/>
        </w:rPr>
        <w:t xml:space="preserve"> later </w:t>
      </w:r>
      <w:r w:rsidRPr="00732F0E">
        <w:rPr>
          <w:rFonts w:ascii="Arial" w:hAnsi="Arial" w:cs="Arial"/>
          <w:sz w:val="24"/>
          <w:szCs w:val="24"/>
        </w:rPr>
        <w:t>said</w:t>
      </w:r>
      <w:r w:rsidR="00707D1E">
        <w:rPr>
          <w:rFonts w:ascii="Arial" w:hAnsi="Arial" w:cs="Arial"/>
          <w:sz w:val="24"/>
          <w:szCs w:val="24"/>
        </w:rPr>
        <w:t xml:space="preserve"> </w:t>
      </w:r>
      <w:r w:rsidR="00707D1E" w:rsidRPr="00707D1E">
        <w:rPr>
          <w:rFonts w:ascii="Arial" w:hAnsi="Arial" w:cs="Arial"/>
          <w:i/>
          <w:sz w:val="24"/>
          <w:szCs w:val="24"/>
        </w:rPr>
        <w:t>“s</w:t>
      </w:r>
      <w:r w:rsidR="005C7052" w:rsidRPr="00707D1E">
        <w:rPr>
          <w:rFonts w:ascii="Arial" w:hAnsi="Arial" w:cs="Arial"/>
          <w:i/>
          <w:sz w:val="24"/>
          <w:szCs w:val="24"/>
        </w:rPr>
        <w:t xml:space="preserve">eeing </w:t>
      </w:r>
      <w:r w:rsidR="00707D1E" w:rsidRPr="00707D1E">
        <w:rPr>
          <w:rFonts w:ascii="Arial" w:hAnsi="Arial" w:cs="Arial"/>
          <w:i/>
          <w:sz w:val="24"/>
          <w:szCs w:val="24"/>
        </w:rPr>
        <w:t>myself</w:t>
      </w:r>
      <w:r w:rsidR="005C7052" w:rsidRPr="00707D1E">
        <w:rPr>
          <w:rFonts w:ascii="Arial" w:hAnsi="Arial" w:cs="Arial"/>
          <w:i/>
          <w:sz w:val="24"/>
          <w:szCs w:val="24"/>
        </w:rPr>
        <w:t xml:space="preserve"> in </w:t>
      </w:r>
      <w:r w:rsidRPr="00707D1E">
        <w:rPr>
          <w:rFonts w:ascii="Arial" w:hAnsi="Arial" w:cs="Arial"/>
          <w:i/>
          <w:sz w:val="24"/>
          <w:szCs w:val="24"/>
        </w:rPr>
        <w:t xml:space="preserve">the </w:t>
      </w:r>
      <w:r w:rsidR="005C7052" w:rsidRPr="00707D1E">
        <w:rPr>
          <w:rFonts w:ascii="Arial" w:hAnsi="Arial" w:cs="Arial"/>
          <w:i/>
          <w:sz w:val="24"/>
          <w:szCs w:val="24"/>
        </w:rPr>
        <w:t xml:space="preserve">video </w:t>
      </w:r>
      <w:r w:rsidR="00707D1E" w:rsidRPr="00707D1E">
        <w:rPr>
          <w:rFonts w:ascii="Arial" w:hAnsi="Arial" w:cs="Arial"/>
          <w:i/>
          <w:sz w:val="24"/>
          <w:szCs w:val="24"/>
        </w:rPr>
        <w:t>changed my behaviour for the better</w:t>
      </w:r>
      <w:r w:rsidR="005C7052" w:rsidRPr="00707D1E">
        <w:rPr>
          <w:rFonts w:ascii="Arial" w:hAnsi="Arial" w:cs="Arial"/>
          <w:i/>
          <w:sz w:val="24"/>
          <w:szCs w:val="24"/>
        </w:rPr>
        <w:t>.</w:t>
      </w:r>
      <w:r w:rsidR="00707D1E" w:rsidRPr="00707D1E">
        <w:rPr>
          <w:rFonts w:ascii="Arial" w:hAnsi="Arial" w:cs="Arial"/>
          <w:i/>
          <w:sz w:val="24"/>
          <w:szCs w:val="24"/>
        </w:rPr>
        <w:t xml:space="preserve"> I am also more curious to learn about other peoples’ culture.”</w:t>
      </w:r>
      <w:r w:rsidR="005C7052" w:rsidRPr="00707D1E">
        <w:rPr>
          <w:rFonts w:ascii="Arial" w:hAnsi="Arial" w:cs="Arial"/>
          <w:i/>
          <w:sz w:val="24"/>
          <w:szCs w:val="24"/>
        </w:rPr>
        <w:t xml:space="preserve"> </w:t>
      </w:r>
      <w:r w:rsidR="005C7052" w:rsidRPr="00732F0E">
        <w:rPr>
          <w:rFonts w:ascii="Arial" w:hAnsi="Arial" w:cs="Arial"/>
          <w:sz w:val="24"/>
          <w:szCs w:val="24"/>
        </w:rPr>
        <w:t xml:space="preserve">He said he now accepts, as reported by friends and family, that he </w:t>
      </w:r>
      <w:r w:rsidRPr="00732F0E">
        <w:rPr>
          <w:rFonts w:ascii="Arial" w:hAnsi="Arial" w:cs="Arial"/>
          <w:sz w:val="24"/>
          <w:szCs w:val="24"/>
        </w:rPr>
        <w:t xml:space="preserve">has a </w:t>
      </w:r>
      <w:r w:rsidR="005C7052" w:rsidRPr="00732F0E">
        <w:rPr>
          <w:rFonts w:ascii="Arial" w:hAnsi="Arial" w:cs="Arial"/>
          <w:sz w:val="24"/>
          <w:szCs w:val="24"/>
        </w:rPr>
        <w:t>tend</w:t>
      </w:r>
      <w:r w:rsidRPr="00732F0E">
        <w:rPr>
          <w:rFonts w:ascii="Arial" w:hAnsi="Arial" w:cs="Arial"/>
          <w:sz w:val="24"/>
          <w:szCs w:val="24"/>
        </w:rPr>
        <w:t>ency to</w:t>
      </w:r>
      <w:r w:rsidR="005C7052" w:rsidRPr="00732F0E">
        <w:rPr>
          <w:rFonts w:ascii="Arial" w:hAnsi="Arial" w:cs="Arial"/>
          <w:sz w:val="24"/>
          <w:szCs w:val="24"/>
        </w:rPr>
        <w:t xml:space="preserve"> talk more than he listens</w:t>
      </w:r>
      <w:r w:rsidR="00707D1E">
        <w:rPr>
          <w:rFonts w:ascii="Arial" w:hAnsi="Arial" w:cs="Arial"/>
          <w:sz w:val="24"/>
          <w:szCs w:val="24"/>
        </w:rPr>
        <w:t xml:space="preserve"> and </w:t>
      </w:r>
      <w:r w:rsidR="005C7052" w:rsidRPr="00732F0E">
        <w:rPr>
          <w:rFonts w:ascii="Arial" w:hAnsi="Arial" w:cs="Arial"/>
          <w:sz w:val="24"/>
          <w:szCs w:val="24"/>
        </w:rPr>
        <w:t xml:space="preserve">admitted that seeing his behaviour with his </w:t>
      </w:r>
      <w:r w:rsidR="00707D1E" w:rsidRPr="00707D1E">
        <w:rPr>
          <w:rFonts w:ascii="Arial" w:hAnsi="Arial" w:cs="Arial"/>
          <w:i/>
          <w:sz w:val="24"/>
          <w:szCs w:val="24"/>
        </w:rPr>
        <w:t>“</w:t>
      </w:r>
      <w:r w:rsidR="005C7052" w:rsidRPr="00707D1E">
        <w:rPr>
          <w:rFonts w:ascii="Arial" w:hAnsi="Arial" w:cs="Arial"/>
          <w:i/>
          <w:sz w:val="24"/>
          <w:szCs w:val="24"/>
        </w:rPr>
        <w:t>own eyes</w:t>
      </w:r>
      <w:r w:rsidR="00707D1E" w:rsidRPr="00707D1E">
        <w:rPr>
          <w:rFonts w:ascii="Arial" w:hAnsi="Arial" w:cs="Arial"/>
          <w:i/>
          <w:sz w:val="24"/>
          <w:szCs w:val="24"/>
        </w:rPr>
        <w:t>”</w:t>
      </w:r>
      <w:r w:rsidR="005C7052" w:rsidRPr="00707D1E">
        <w:rPr>
          <w:rFonts w:ascii="Arial" w:hAnsi="Arial" w:cs="Arial"/>
          <w:i/>
          <w:sz w:val="24"/>
          <w:szCs w:val="24"/>
        </w:rPr>
        <w:t>,</w:t>
      </w:r>
      <w:r w:rsidR="005C7052" w:rsidRPr="00732F0E">
        <w:rPr>
          <w:rFonts w:ascii="Arial" w:hAnsi="Arial" w:cs="Arial"/>
          <w:sz w:val="24"/>
          <w:szCs w:val="24"/>
        </w:rPr>
        <w:t xml:space="preserve"> was the only thing that could </w:t>
      </w:r>
      <w:r w:rsidR="00B17D77" w:rsidRPr="00732F0E">
        <w:rPr>
          <w:rFonts w:ascii="Arial" w:hAnsi="Arial" w:cs="Arial"/>
          <w:sz w:val="24"/>
          <w:szCs w:val="24"/>
        </w:rPr>
        <w:t xml:space="preserve">make him see differently. </w:t>
      </w:r>
    </w:p>
    <w:p w:rsidR="00732F0E" w:rsidRPr="00933EF0" w:rsidRDefault="00732F0E" w:rsidP="005C7052">
      <w:pPr>
        <w:spacing w:line="360" w:lineRule="auto"/>
        <w:rPr>
          <w:rFonts w:ascii="Arial" w:hAnsi="Arial" w:cs="Arial"/>
          <w:sz w:val="24"/>
          <w:szCs w:val="24"/>
        </w:rPr>
      </w:pPr>
      <w:r w:rsidRPr="00933EF0">
        <w:rPr>
          <w:rFonts w:ascii="Arial" w:hAnsi="Arial" w:cs="Arial"/>
          <w:sz w:val="24"/>
          <w:szCs w:val="24"/>
        </w:rPr>
        <w:t xml:space="preserve">The white British female student </w:t>
      </w:r>
      <w:r w:rsidR="00933EF0" w:rsidRPr="00933EF0">
        <w:rPr>
          <w:rFonts w:ascii="Arial" w:hAnsi="Arial" w:cs="Arial"/>
          <w:sz w:val="24"/>
          <w:szCs w:val="24"/>
        </w:rPr>
        <w:t>in the group</w:t>
      </w:r>
      <w:r w:rsidR="00775CB3">
        <w:rPr>
          <w:rFonts w:ascii="Arial" w:hAnsi="Arial" w:cs="Arial"/>
          <w:sz w:val="24"/>
          <w:szCs w:val="24"/>
        </w:rPr>
        <w:t>,</w:t>
      </w:r>
      <w:r w:rsidR="00933EF0" w:rsidRPr="00933EF0">
        <w:rPr>
          <w:rFonts w:ascii="Arial" w:hAnsi="Arial" w:cs="Arial"/>
          <w:sz w:val="24"/>
          <w:szCs w:val="24"/>
        </w:rPr>
        <w:t xml:space="preserve"> </w:t>
      </w:r>
      <w:r w:rsidRPr="00933EF0">
        <w:rPr>
          <w:rFonts w:ascii="Arial" w:hAnsi="Arial" w:cs="Arial"/>
          <w:sz w:val="24"/>
          <w:szCs w:val="24"/>
        </w:rPr>
        <w:t xml:space="preserve">story </w:t>
      </w:r>
      <w:r w:rsidR="00933EF0">
        <w:rPr>
          <w:rFonts w:ascii="Arial" w:hAnsi="Arial" w:cs="Arial"/>
          <w:sz w:val="24"/>
          <w:szCs w:val="24"/>
        </w:rPr>
        <w:t xml:space="preserve">also </w:t>
      </w:r>
      <w:r w:rsidRPr="00933EF0">
        <w:rPr>
          <w:rFonts w:ascii="Arial" w:hAnsi="Arial" w:cs="Arial"/>
          <w:sz w:val="24"/>
          <w:szCs w:val="24"/>
        </w:rPr>
        <w:t xml:space="preserve">reflected </w:t>
      </w:r>
      <w:r w:rsidR="00933EF0">
        <w:rPr>
          <w:rFonts w:ascii="Arial" w:hAnsi="Arial" w:cs="Arial"/>
          <w:sz w:val="24"/>
          <w:szCs w:val="24"/>
        </w:rPr>
        <w:t xml:space="preserve">the theme of </w:t>
      </w:r>
      <w:r w:rsidRPr="00933EF0">
        <w:rPr>
          <w:rFonts w:ascii="Arial" w:hAnsi="Arial" w:cs="Arial"/>
          <w:sz w:val="24"/>
          <w:szCs w:val="24"/>
        </w:rPr>
        <w:t>feelings an</w:t>
      </w:r>
      <w:r w:rsidR="00933EF0">
        <w:rPr>
          <w:rFonts w:ascii="Arial" w:hAnsi="Arial" w:cs="Arial"/>
          <w:sz w:val="24"/>
          <w:szCs w:val="24"/>
        </w:rPr>
        <w:t>d</w:t>
      </w:r>
      <w:r w:rsidRPr="00933EF0">
        <w:rPr>
          <w:rFonts w:ascii="Arial" w:hAnsi="Arial" w:cs="Arial"/>
          <w:sz w:val="24"/>
          <w:szCs w:val="24"/>
        </w:rPr>
        <w:t xml:space="preserve"> emotion</w:t>
      </w:r>
      <w:r w:rsidR="00933EF0">
        <w:rPr>
          <w:rFonts w:ascii="Arial" w:hAnsi="Arial" w:cs="Arial"/>
          <w:sz w:val="24"/>
          <w:szCs w:val="24"/>
        </w:rPr>
        <w:t>s</w:t>
      </w:r>
      <w:r w:rsidR="00775CB3">
        <w:rPr>
          <w:rFonts w:ascii="Arial" w:hAnsi="Arial" w:cs="Arial"/>
          <w:sz w:val="24"/>
          <w:szCs w:val="24"/>
        </w:rPr>
        <w:t>. S</w:t>
      </w:r>
      <w:r w:rsidRPr="00933EF0">
        <w:rPr>
          <w:rFonts w:ascii="Arial" w:hAnsi="Arial" w:cs="Arial"/>
          <w:sz w:val="24"/>
          <w:szCs w:val="24"/>
        </w:rPr>
        <w:t>he said;</w:t>
      </w:r>
    </w:p>
    <w:p w:rsidR="0056578B" w:rsidRDefault="005C7052" w:rsidP="005C7052">
      <w:pPr>
        <w:spacing w:line="360" w:lineRule="auto"/>
        <w:rPr>
          <w:rFonts w:ascii="Arial" w:hAnsi="Arial" w:cs="Arial"/>
          <w:sz w:val="24"/>
          <w:szCs w:val="24"/>
        </w:rPr>
      </w:pPr>
      <w:r w:rsidRPr="00732F0E">
        <w:rPr>
          <w:rFonts w:ascii="Arial" w:hAnsi="Arial" w:cs="Arial"/>
          <w:i/>
          <w:sz w:val="24"/>
          <w:szCs w:val="24"/>
        </w:rPr>
        <w:t xml:space="preserve"> “</w:t>
      </w:r>
      <w:r w:rsidR="00732F0E" w:rsidRPr="00732F0E">
        <w:rPr>
          <w:rFonts w:ascii="Arial" w:hAnsi="Arial" w:cs="Arial"/>
          <w:i/>
          <w:sz w:val="24"/>
          <w:szCs w:val="24"/>
        </w:rPr>
        <w:t xml:space="preserve">I </w:t>
      </w:r>
      <w:r w:rsidRPr="00732F0E">
        <w:rPr>
          <w:rFonts w:ascii="Arial" w:hAnsi="Arial" w:cs="Arial"/>
          <w:i/>
          <w:sz w:val="24"/>
          <w:szCs w:val="24"/>
        </w:rPr>
        <w:t>felt anxious when I first started this module and discovered that I had to work in a team with people from so many different backgrounds. I now realise how much we have in common, and that they are different to what I thought they were</w:t>
      </w:r>
      <w:r w:rsidR="00775CB3">
        <w:rPr>
          <w:rFonts w:ascii="Arial" w:hAnsi="Arial" w:cs="Arial"/>
          <w:i/>
          <w:sz w:val="24"/>
          <w:szCs w:val="24"/>
        </w:rPr>
        <w:t>,</w:t>
      </w:r>
      <w:r w:rsidRPr="00732F0E">
        <w:rPr>
          <w:rFonts w:ascii="Arial" w:hAnsi="Arial" w:cs="Arial"/>
          <w:i/>
          <w:sz w:val="24"/>
          <w:szCs w:val="24"/>
        </w:rPr>
        <w:t xml:space="preserve"> so I am much more at ease with them”</w:t>
      </w:r>
      <w:r w:rsidRPr="00732F0E">
        <w:rPr>
          <w:rFonts w:ascii="Arial" w:hAnsi="Arial" w:cs="Arial"/>
          <w:sz w:val="24"/>
          <w:szCs w:val="24"/>
        </w:rPr>
        <w:t xml:space="preserve">. </w:t>
      </w:r>
      <w:r w:rsidR="00775CB3">
        <w:rPr>
          <w:rFonts w:ascii="Arial" w:hAnsi="Arial" w:cs="Arial"/>
          <w:sz w:val="24"/>
          <w:szCs w:val="24"/>
        </w:rPr>
        <w:t>This response suggests that this student’s perception might have been influenced by negative stereotypes. Nevertheless, t</w:t>
      </w:r>
      <w:r w:rsidR="00732F0E">
        <w:rPr>
          <w:rFonts w:ascii="Arial" w:hAnsi="Arial" w:cs="Arial"/>
          <w:sz w:val="24"/>
          <w:szCs w:val="24"/>
        </w:rPr>
        <w:t>h</w:t>
      </w:r>
      <w:r w:rsidR="00933EF0">
        <w:rPr>
          <w:rFonts w:ascii="Arial" w:hAnsi="Arial" w:cs="Arial"/>
          <w:sz w:val="24"/>
          <w:szCs w:val="24"/>
        </w:rPr>
        <w:t xml:space="preserve">e change in her </w:t>
      </w:r>
      <w:r w:rsidR="00732F0E">
        <w:rPr>
          <w:rFonts w:ascii="Arial" w:hAnsi="Arial" w:cs="Arial"/>
          <w:sz w:val="24"/>
          <w:szCs w:val="24"/>
        </w:rPr>
        <w:t>emotional</w:t>
      </w:r>
      <w:r w:rsidR="00933EF0">
        <w:rPr>
          <w:rFonts w:ascii="Arial" w:hAnsi="Arial" w:cs="Arial"/>
          <w:sz w:val="24"/>
          <w:szCs w:val="24"/>
        </w:rPr>
        <w:t xml:space="preserve"> state</w:t>
      </w:r>
      <w:r w:rsidR="00732F0E">
        <w:rPr>
          <w:rFonts w:ascii="Arial" w:hAnsi="Arial" w:cs="Arial"/>
          <w:sz w:val="24"/>
          <w:szCs w:val="24"/>
        </w:rPr>
        <w:t xml:space="preserve"> </w:t>
      </w:r>
      <w:r w:rsidR="00933EF0">
        <w:rPr>
          <w:rFonts w:ascii="Arial" w:hAnsi="Arial" w:cs="Arial"/>
          <w:sz w:val="24"/>
          <w:szCs w:val="24"/>
        </w:rPr>
        <w:t xml:space="preserve">was evident, as </w:t>
      </w:r>
      <w:r w:rsidR="00775CB3">
        <w:rPr>
          <w:rFonts w:ascii="Arial" w:hAnsi="Arial" w:cs="Arial"/>
          <w:sz w:val="24"/>
          <w:szCs w:val="24"/>
        </w:rPr>
        <w:t>she</w:t>
      </w:r>
      <w:r w:rsidR="00732F0E">
        <w:rPr>
          <w:rFonts w:ascii="Arial" w:hAnsi="Arial" w:cs="Arial"/>
          <w:sz w:val="24"/>
          <w:szCs w:val="24"/>
        </w:rPr>
        <w:t xml:space="preserve"> </w:t>
      </w:r>
      <w:r w:rsidRPr="00732F0E">
        <w:rPr>
          <w:rFonts w:ascii="Arial" w:hAnsi="Arial" w:cs="Arial"/>
          <w:sz w:val="24"/>
          <w:szCs w:val="24"/>
        </w:rPr>
        <w:t>hardly spoke at the beginning</w:t>
      </w:r>
      <w:r w:rsidR="00732F0E">
        <w:rPr>
          <w:rFonts w:ascii="Arial" w:hAnsi="Arial" w:cs="Arial"/>
          <w:sz w:val="24"/>
          <w:szCs w:val="24"/>
        </w:rPr>
        <w:t>, preferring to watch and listen</w:t>
      </w:r>
      <w:r w:rsidR="00775CB3">
        <w:rPr>
          <w:rFonts w:ascii="Arial" w:hAnsi="Arial" w:cs="Arial"/>
          <w:sz w:val="24"/>
          <w:szCs w:val="24"/>
        </w:rPr>
        <w:t>,</w:t>
      </w:r>
      <w:r w:rsidR="00732F0E">
        <w:rPr>
          <w:rFonts w:ascii="Arial" w:hAnsi="Arial" w:cs="Arial"/>
          <w:sz w:val="24"/>
          <w:szCs w:val="24"/>
        </w:rPr>
        <w:t xml:space="preserve"> avoiding eye contact, as though nervous and ill at ease. She </w:t>
      </w:r>
      <w:r w:rsidR="00775CB3">
        <w:rPr>
          <w:rFonts w:ascii="Arial" w:hAnsi="Arial" w:cs="Arial"/>
          <w:sz w:val="24"/>
          <w:szCs w:val="24"/>
        </w:rPr>
        <w:t xml:space="preserve">later </w:t>
      </w:r>
      <w:r w:rsidR="00732F0E">
        <w:rPr>
          <w:rFonts w:ascii="Arial" w:hAnsi="Arial" w:cs="Arial"/>
          <w:sz w:val="24"/>
          <w:szCs w:val="24"/>
        </w:rPr>
        <w:t xml:space="preserve">became more </w:t>
      </w:r>
      <w:r w:rsidR="00270970">
        <w:rPr>
          <w:rFonts w:ascii="Arial" w:hAnsi="Arial" w:cs="Arial"/>
          <w:sz w:val="24"/>
          <w:szCs w:val="24"/>
        </w:rPr>
        <w:t xml:space="preserve">curious, </w:t>
      </w:r>
      <w:r w:rsidR="00732F0E">
        <w:rPr>
          <w:rFonts w:ascii="Arial" w:hAnsi="Arial" w:cs="Arial"/>
          <w:sz w:val="24"/>
          <w:szCs w:val="24"/>
        </w:rPr>
        <w:t xml:space="preserve">communicative and </w:t>
      </w:r>
      <w:r w:rsidR="00270970">
        <w:rPr>
          <w:rFonts w:ascii="Arial" w:hAnsi="Arial" w:cs="Arial"/>
          <w:sz w:val="24"/>
          <w:szCs w:val="24"/>
        </w:rPr>
        <w:t xml:space="preserve">attentive which boosted her </w:t>
      </w:r>
      <w:r w:rsidR="00732F0E">
        <w:rPr>
          <w:rFonts w:ascii="Arial" w:hAnsi="Arial" w:cs="Arial"/>
          <w:sz w:val="24"/>
          <w:szCs w:val="24"/>
        </w:rPr>
        <w:t>confiden</w:t>
      </w:r>
      <w:r w:rsidR="00270970">
        <w:rPr>
          <w:rFonts w:ascii="Arial" w:hAnsi="Arial" w:cs="Arial"/>
          <w:sz w:val="24"/>
          <w:szCs w:val="24"/>
        </w:rPr>
        <w:t>ce</w:t>
      </w:r>
      <w:r w:rsidR="00732F0E">
        <w:rPr>
          <w:rFonts w:ascii="Arial" w:hAnsi="Arial" w:cs="Arial"/>
          <w:sz w:val="24"/>
          <w:szCs w:val="24"/>
        </w:rPr>
        <w:t xml:space="preserve">, </w:t>
      </w:r>
      <w:r w:rsidR="00933EF0">
        <w:rPr>
          <w:rFonts w:ascii="Arial" w:hAnsi="Arial" w:cs="Arial"/>
          <w:sz w:val="24"/>
          <w:szCs w:val="24"/>
        </w:rPr>
        <w:t xml:space="preserve">which she said was </w:t>
      </w:r>
      <w:r w:rsidR="00775CB3">
        <w:rPr>
          <w:rFonts w:ascii="Arial" w:hAnsi="Arial" w:cs="Arial"/>
          <w:sz w:val="24"/>
          <w:szCs w:val="24"/>
        </w:rPr>
        <w:t xml:space="preserve">due to </w:t>
      </w:r>
      <w:r w:rsidR="00933EF0">
        <w:rPr>
          <w:rFonts w:ascii="Arial" w:hAnsi="Arial" w:cs="Arial"/>
          <w:sz w:val="24"/>
          <w:szCs w:val="24"/>
        </w:rPr>
        <w:t xml:space="preserve">her becoming more </w:t>
      </w:r>
      <w:r w:rsidR="00732F0E">
        <w:rPr>
          <w:rFonts w:ascii="Arial" w:hAnsi="Arial" w:cs="Arial"/>
          <w:sz w:val="24"/>
          <w:szCs w:val="24"/>
        </w:rPr>
        <w:t xml:space="preserve">culturally </w:t>
      </w:r>
      <w:r w:rsidR="00270970">
        <w:rPr>
          <w:rFonts w:ascii="Arial" w:hAnsi="Arial" w:cs="Arial"/>
          <w:sz w:val="24"/>
          <w:szCs w:val="24"/>
        </w:rPr>
        <w:t xml:space="preserve">aware. </w:t>
      </w:r>
      <w:r w:rsidR="00775CB3">
        <w:rPr>
          <w:rFonts w:ascii="Arial" w:hAnsi="Arial" w:cs="Arial"/>
          <w:sz w:val="24"/>
          <w:szCs w:val="24"/>
        </w:rPr>
        <w:t xml:space="preserve">In </w:t>
      </w:r>
      <w:r w:rsidR="0056578B">
        <w:rPr>
          <w:rFonts w:ascii="Arial" w:hAnsi="Arial" w:cs="Arial"/>
          <w:sz w:val="24"/>
          <w:szCs w:val="24"/>
        </w:rPr>
        <w:t xml:space="preserve">a book on respect, </w:t>
      </w:r>
      <w:r w:rsidR="0056578B">
        <w:rPr>
          <w:rFonts w:ascii="Arial" w:hAnsi="Arial" w:cs="Arial"/>
          <w:sz w:val="24"/>
          <w:szCs w:val="24"/>
        </w:rPr>
        <w:lastRenderedPageBreak/>
        <w:t xml:space="preserve">edited by Sung and Kim, (2009), </w:t>
      </w:r>
      <w:r w:rsidR="009435A0">
        <w:rPr>
          <w:rFonts w:ascii="Arial" w:hAnsi="Arial" w:cs="Arial"/>
          <w:sz w:val="24"/>
          <w:szCs w:val="24"/>
        </w:rPr>
        <w:t xml:space="preserve">they claim </w:t>
      </w:r>
      <w:r w:rsidR="0056578B">
        <w:rPr>
          <w:rFonts w:ascii="Arial" w:hAnsi="Arial" w:cs="Arial"/>
          <w:sz w:val="24"/>
          <w:szCs w:val="24"/>
        </w:rPr>
        <w:t>“attention is a dimension of respect itself”.</w:t>
      </w:r>
      <w:r w:rsidR="00B84909">
        <w:rPr>
          <w:rFonts w:ascii="Arial" w:hAnsi="Arial" w:cs="Arial"/>
          <w:sz w:val="24"/>
          <w:szCs w:val="24"/>
        </w:rPr>
        <w:t xml:space="preserve"> </w:t>
      </w:r>
      <w:r w:rsidR="00124049">
        <w:rPr>
          <w:rFonts w:ascii="Arial" w:hAnsi="Arial" w:cs="Arial"/>
          <w:sz w:val="24"/>
          <w:szCs w:val="24"/>
        </w:rPr>
        <w:t>Interestingly,</w:t>
      </w:r>
      <w:r w:rsidR="00CA002C">
        <w:rPr>
          <w:rFonts w:ascii="Arial" w:hAnsi="Arial" w:cs="Arial"/>
          <w:sz w:val="24"/>
          <w:szCs w:val="24"/>
        </w:rPr>
        <w:t xml:space="preserve"> when </w:t>
      </w:r>
      <w:r w:rsidR="00124049">
        <w:rPr>
          <w:rFonts w:ascii="Arial" w:hAnsi="Arial" w:cs="Arial"/>
          <w:sz w:val="24"/>
          <w:szCs w:val="24"/>
        </w:rPr>
        <w:t xml:space="preserve">she </w:t>
      </w:r>
      <w:r w:rsidR="00ED333E">
        <w:rPr>
          <w:rFonts w:ascii="Arial" w:hAnsi="Arial" w:cs="Arial"/>
          <w:sz w:val="24"/>
          <w:szCs w:val="24"/>
        </w:rPr>
        <w:t xml:space="preserve">first </w:t>
      </w:r>
      <w:r w:rsidR="00124049">
        <w:rPr>
          <w:rFonts w:ascii="Arial" w:hAnsi="Arial" w:cs="Arial"/>
          <w:sz w:val="24"/>
          <w:szCs w:val="24"/>
        </w:rPr>
        <w:t>i</w:t>
      </w:r>
      <w:r w:rsidR="00CA002C">
        <w:rPr>
          <w:rFonts w:ascii="Arial" w:hAnsi="Arial" w:cs="Arial"/>
          <w:sz w:val="24"/>
          <w:szCs w:val="24"/>
        </w:rPr>
        <w:t>ntroduc</w:t>
      </w:r>
      <w:r w:rsidR="00124049">
        <w:rPr>
          <w:rFonts w:ascii="Arial" w:hAnsi="Arial" w:cs="Arial"/>
          <w:sz w:val="24"/>
          <w:szCs w:val="24"/>
        </w:rPr>
        <w:t>ed</w:t>
      </w:r>
      <w:r w:rsidR="00CA002C">
        <w:rPr>
          <w:rFonts w:ascii="Arial" w:hAnsi="Arial" w:cs="Arial"/>
          <w:sz w:val="24"/>
          <w:szCs w:val="24"/>
        </w:rPr>
        <w:t xml:space="preserve"> herself, this student </w:t>
      </w:r>
      <w:r w:rsidR="009B5170">
        <w:rPr>
          <w:rFonts w:ascii="Arial" w:hAnsi="Arial" w:cs="Arial"/>
          <w:sz w:val="24"/>
          <w:szCs w:val="24"/>
        </w:rPr>
        <w:t>announced</w:t>
      </w:r>
      <w:r w:rsidR="00CA002C">
        <w:rPr>
          <w:rFonts w:ascii="Arial" w:hAnsi="Arial" w:cs="Arial"/>
          <w:sz w:val="24"/>
          <w:szCs w:val="24"/>
        </w:rPr>
        <w:t xml:space="preserve">, </w:t>
      </w:r>
      <w:r w:rsidR="00B84909" w:rsidRPr="00B84909">
        <w:rPr>
          <w:rFonts w:ascii="Arial" w:hAnsi="Arial" w:cs="Arial"/>
          <w:i/>
          <w:sz w:val="24"/>
          <w:szCs w:val="24"/>
        </w:rPr>
        <w:t>”I do not have a culture</w:t>
      </w:r>
      <w:r w:rsidR="00CA002C">
        <w:rPr>
          <w:rFonts w:ascii="Arial" w:hAnsi="Arial" w:cs="Arial"/>
          <w:i/>
          <w:sz w:val="24"/>
          <w:szCs w:val="24"/>
        </w:rPr>
        <w:t>”,</w:t>
      </w:r>
      <w:r w:rsidR="009B5170">
        <w:rPr>
          <w:rFonts w:ascii="Arial" w:hAnsi="Arial" w:cs="Arial"/>
          <w:i/>
          <w:sz w:val="24"/>
          <w:szCs w:val="24"/>
        </w:rPr>
        <w:t xml:space="preserve"> </w:t>
      </w:r>
      <w:r w:rsidR="009B5170" w:rsidRPr="009B5170">
        <w:rPr>
          <w:rFonts w:ascii="Arial" w:hAnsi="Arial" w:cs="Arial"/>
          <w:sz w:val="24"/>
          <w:szCs w:val="24"/>
        </w:rPr>
        <w:t>a comment</w:t>
      </w:r>
      <w:r w:rsidR="009B5170">
        <w:rPr>
          <w:rFonts w:ascii="Arial" w:hAnsi="Arial" w:cs="Arial"/>
          <w:i/>
          <w:sz w:val="24"/>
          <w:szCs w:val="24"/>
        </w:rPr>
        <w:t xml:space="preserve"> </w:t>
      </w:r>
      <w:r w:rsidR="00CA002C">
        <w:rPr>
          <w:rFonts w:ascii="Arial" w:hAnsi="Arial" w:cs="Arial"/>
          <w:i/>
          <w:sz w:val="24"/>
          <w:szCs w:val="24"/>
        </w:rPr>
        <w:t xml:space="preserve"> </w:t>
      </w:r>
      <w:r w:rsidR="009B5170" w:rsidRPr="009B5170">
        <w:rPr>
          <w:rFonts w:ascii="Arial" w:hAnsi="Arial" w:cs="Arial"/>
          <w:sz w:val="24"/>
          <w:szCs w:val="24"/>
        </w:rPr>
        <w:t>which reflected the thoughts</w:t>
      </w:r>
      <w:r w:rsidR="009B5170">
        <w:rPr>
          <w:rFonts w:ascii="Arial" w:hAnsi="Arial" w:cs="Arial"/>
          <w:i/>
          <w:sz w:val="24"/>
          <w:szCs w:val="24"/>
        </w:rPr>
        <w:t xml:space="preserve"> </w:t>
      </w:r>
      <w:r w:rsidR="009B5170" w:rsidRPr="009B5170">
        <w:rPr>
          <w:rFonts w:ascii="Arial" w:hAnsi="Arial" w:cs="Arial"/>
          <w:sz w:val="24"/>
          <w:szCs w:val="24"/>
        </w:rPr>
        <w:t>of</w:t>
      </w:r>
      <w:r w:rsidR="009B5170">
        <w:rPr>
          <w:rFonts w:ascii="Arial" w:hAnsi="Arial" w:cs="Arial"/>
          <w:i/>
          <w:sz w:val="24"/>
          <w:szCs w:val="24"/>
        </w:rPr>
        <w:t xml:space="preserve"> </w:t>
      </w:r>
      <w:r w:rsidR="00CA002C" w:rsidRPr="00CA002C">
        <w:rPr>
          <w:rFonts w:ascii="Arial" w:hAnsi="Arial" w:cs="Arial"/>
          <w:sz w:val="24"/>
          <w:szCs w:val="24"/>
        </w:rPr>
        <w:t xml:space="preserve"> two </w:t>
      </w:r>
      <w:r w:rsidR="004D5A6A">
        <w:rPr>
          <w:rFonts w:ascii="Arial" w:hAnsi="Arial" w:cs="Arial"/>
          <w:sz w:val="24"/>
          <w:szCs w:val="24"/>
        </w:rPr>
        <w:t>former</w:t>
      </w:r>
      <w:r w:rsidR="00CA002C" w:rsidRPr="00CA002C">
        <w:rPr>
          <w:rFonts w:ascii="Arial" w:hAnsi="Arial" w:cs="Arial"/>
          <w:sz w:val="24"/>
          <w:szCs w:val="24"/>
        </w:rPr>
        <w:t xml:space="preserve"> business students, </w:t>
      </w:r>
      <w:r w:rsidR="004D5A6A">
        <w:rPr>
          <w:rFonts w:ascii="Arial" w:hAnsi="Arial" w:cs="Arial"/>
          <w:sz w:val="24"/>
          <w:szCs w:val="24"/>
        </w:rPr>
        <w:t xml:space="preserve">and </w:t>
      </w:r>
      <w:r w:rsidR="00ED333E">
        <w:rPr>
          <w:rFonts w:ascii="Arial" w:hAnsi="Arial" w:cs="Arial"/>
          <w:sz w:val="24"/>
          <w:szCs w:val="24"/>
        </w:rPr>
        <w:t xml:space="preserve">a colleague of </w:t>
      </w:r>
      <w:r w:rsidR="004D5A6A">
        <w:rPr>
          <w:rFonts w:ascii="Arial" w:hAnsi="Arial" w:cs="Arial"/>
          <w:sz w:val="24"/>
          <w:szCs w:val="24"/>
        </w:rPr>
        <w:t>the researcher,</w:t>
      </w:r>
      <w:r w:rsidR="009B5170">
        <w:rPr>
          <w:rFonts w:ascii="Arial" w:hAnsi="Arial" w:cs="Arial"/>
          <w:sz w:val="24"/>
          <w:szCs w:val="24"/>
        </w:rPr>
        <w:t xml:space="preserve"> who </w:t>
      </w:r>
      <w:r w:rsidR="005534EB">
        <w:rPr>
          <w:rFonts w:ascii="Arial" w:hAnsi="Arial" w:cs="Arial"/>
          <w:sz w:val="24"/>
          <w:szCs w:val="24"/>
        </w:rPr>
        <w:t xml:space="preserve">too </w:t>
      </w:r>
      <w:r w:rsidR="009B5170">
        <w:rPr>
          <w:rFonts w:ascii="Arial" w:hAnsi="Arial" w:cs="Arial"/>
          <w:sz w:val="24"/>
          <w:szCs w:val="24"/>
        </w:rPr>
        <w:t xml:space="preserve">were </w:t>
      </w:r>
      <w:r w:rsidR="00CA002C" w:rsidRPr="00CA002C">
        <w:rPr>
          <w:rFonts w:ascii="Arial" w:hAnsi="Arial" w:cs="Arial"/>
          <w:sz w:val="24"/>
          <w:szCs w:val="24"/>
        </w:rPr>
        <w:t>white Brit</w:t>
      </w:r>
      <w:r w:rsidR="00CA002C">
        <w:rPr>
          <w:rFonts w:ascii="Arial" w:hAnsi="Arial" w:cs="Arial"/>
          <w:sz w:val="24"/>
          <w:szCs w:val="24"/>
        </w:rPr>
        <w:t>i</w:t>
      </w:r>
      <w:r w:rsidR="00CA002C" w:rsidRPr="00CA002C">
        <w:rPr>
          <w:rFonts w:ascii="Arial" w:hAnsi="Arial" w:cs="Arial"/>
          <w:sz w:val="24"/>
          <w:szCs w:val="24"/>
        </w:rPr>
        <w:t>sh</w:t>
      </w:r>
      <w:r w:rsidR="00CA002C">
        <w:rPr>
          <w:rFonts w:ascii="Arial" w:hAnsi="Arial" w:cs="Arial"/>
          <w:i/>
          <w:sz w:val="24"/>
          <w:szCs w:val="24"/>
        </w:rPr>
        <w:t xml:space="preserve">. </w:t>
      </w:r>
      <w:r w:rsidR="00CA002C" w:rsidRPr="00CA002C">
        <w:rPr>
          <w:rFonts w:ascii="Arial" w:hAnsi="Arial" w:cs="Arial"/>
          <w:sz w:val="24"/>
          <w:szCs w:val="24"/>
        </w:rPr>
        <w:t>T</w:t>
      </w:r>
      <w:r w:rsidR="003C7052">
        <w:rPr>
          <w:rFonts w:ascii="Arial" w:hAnsi="Arial" w:cs="Arial"/>
          <w:sz w:val="24"/>
          <w:szCs w:val="24"/>
        </w:rPr>
        <w:t>his suggested that the</w:t>
      </w:r>
      <w:r w:rsidR="00CC33D7">
        <w:rPr>
          <w:rFonts w:ascii="Arial" w:hAnsi="Arial" w:cs="Arial"/>
          <w:sz w:val="24"/>
          <w:szCs w:val="24"/>
        </w:rPr>
        <w:t xml:space="preserve">y believed </w:t>
      </w:r>
      <w:r w:rsidR="003C7052">
        <w:rPr>
          <w:rFonts w:ascii="Arial" w:hAnsi="Arial" w:cs="Arial"/>
          <w:sz w:val="24"/>
          <w:szCs w:val="24"/>
        </w:rPr>
        <w:t xml:space="preserve">culture </w:t>
      </w:r>
      <w:r w:rsidR="00CC33D7">
        <w:rPr>
          <w:rFonts w:ascii="Arial" w:hAnsi="Arial" w:cs="Arial"/>
          <w:sz w:val="24"/>
          <w:szCs w:val="24"/>
        </w:rPr>
        <w:t>w</w:t>
      </w:r>
      <w:r w:rsidR="003C7052">
        <w:rPr>
          <w:rFonts w:ascii="Arial" w:hAnsi="Arial" w:cs="Arial"/>
          <w:sz w:val="24"/>
          <w:szCs w:val="24"/>
        </w:rPr>
        <w:t>as</w:t>
      </w:r>
      <w:r w:rsidR="00CC33D7">
        <w:rPr>
          <w:rFonts w:ascii="Arial" w:hAnsi="Arial" w:cs="Arial"/>
          <w:sz w:val="24"/>
          <w:szCs w:val="24"/>
        </w:rPr>
        <w:t xml:space="preserve"> something that </w:t>
      </w:r>
      <w:r w:rsidR="003C7052">
        <w:rPr>
          <w:rFonts w:ascii="Arial" w:hAnsi="Arial" w:cs="Arial"/>
          <w:sz w:val="24"/>
          <w:szCs w:val="24"/>
        </w:rPr>
        <w:t>belong</w:t>
      </w:r>
      <w:r w:rsidR="00CC33D7">
        <w:rPr>
          <w:rFonts w:ascii="Arial" w:hAnsi="Arial" w:cs="Arial"/>
          <w:sz w:val="24"/>
          <w:szCs w:val="24"/>
        </w:rPr>
        <w:t>ed</w:t>
      </w:r>
      <w:r w:rsidR="003C7052">
        <w:rPr>
          <w:rFonts w:ascii="Arial" w:hAnsi="Arial" w:cs="Arial"/>
          <w:sz w:val="24"/>
          <w:szCs w:val="24"/>
        </w:rPr>
        <w:t xml:space="preserve"> to those of black and minority ethnic origin</w:t>
      </w:r>
      <w:r w:rsidR="00CC33D7">
        <w:rPr>
          <w:rFonts w:ascii="Arial" w:hAnsi="Arial" w:cs="Arial"/>
          <w:sz w:val="24"/>
          <w:szCs w:val="24"/>
        </w:rPr>
        <w:t>s</w:t>
      </w:r>
      <w:r w:rsidR="003C7052">
        <w:rPr>
          <w:rFonts w:ascii="Arial" w:hAnsi="Arial" w:cs="Arial"/>
          <w:sz w:val="24"/>
          <w:szCs w:val="24"/>
        </w:rPr>
        <w:t xml:space="preserve">, </w:t>
      </w:r>
      <w:r w:rsidR="00CC33D7">
        <w:rPr>
          <w:rFonts w:ascii="Arial" w:hAnsi="Arial" w:cs="Arial"/>
          <w:sz w:val="24"/>
          <w:szCs w:val="24"/>
        </w:rPr>
        <w:t xml:space="preserve">which </w:t>
      </w:r>
      <w:r w:rsidR="00A0262F">
        <w:rPr>
          <w:rFonts w:ascii="Arial" w:hAnsi="Arial" w:cs="Arial"/>
          <w:sz w:val="24"/>
          <w:szCs w:val="24"/>
        </w:rPr>
        <w:t xml:space="preserve">if carried forward, </w:t>
      </w:r>
      <w:r w:rsidR="00CC33D7">
        <w:rPr>
          <w:rFonts w:ascii="Arial" w:hAnsi="Arial" w:cs="Arial"/>
          <w:sz w:val="24"/>
          <w:szCs w:val="24"/>
        </w:rPr>
        <w:t xml:space="preserve">could </w:t>
      </w:r>
      <w:r w:rsidR="00DF51CB">
        <w:rPr>
          <w:rFonts w:ascii="Arial" w:hAnsi="Arial" w:cs="Arial"/>
          <w:sz w:val="24"/>
          <w:szCs w:val="24"/>
        </w:rPr>
        <w:t>have</w:t>
      </w:r>
      <w:r w:rsidR="003C7052">
        <w:rPr>
          <w:rFonts w:ascii="Arial" w:hAnsi="Arial" w:cs="Arial"/>
          <w:sz w:val="24"/>
          <w:szCs w:val="24"/>
        </w:rPr>
        <w:t xml:space="preserve"> </w:t>
      </w:r>
      <w:r w:rsidR="00DF51CB">
        <w:rPr>
          <w:rFonts w:ascii="Arial" w:hAnsi="Arial" w:cs="Arial"/>
          <w:sz w:val="24"/>
          <w:szCs w:val="24"/>
        </w:rPr>
        <w:t xml:space="preserve">implications </w:t>
      </w:r>
      <w:r w:rsidR="003C7052">
        <w:rPr>
          <w:rFonts w:ascii="Arial" w:hAnsi="Arial" w:cs="Arial"/>
          <w:sz w:val="24"/>
          <w:szCs w:val="24"/>
        </w:rPr>
        <w:t xml:space="preserve">in the workplace.  </w:t>
      </w:r>
      <w:r w:rsidR="00B84909">
        <w:rPr>
          <w:rFonts w:ascii="Arial" w:hAnsi="Arial" w:cs="Arial"/>
          <w:sz w:val="24"/>
          <w:szCs w:val="24"/>
        </w:rPr>
        <w:t xml:space="preserve">    </w:t>
      </w:r>
    </w:p>
    <w:p w:rsidR="004C345A" w:rsidRDefault="00C80662" w:rsidP="00AC5CAD">
      <w:pPr>
        <w:spacing w:line="360" w:lineRule="auto"/>
        <w:rPr>
          <w:rFonts w:ascii="Arial" w:hAnsi="Arial" w:cs="Arial"/>
          <w:sz w:val="24"/>
          <w:szCs w:val="24"/>
        </w:rPr>
      </w:pPr>
      <w:r>
        <w:rPr>
          <w:rFonts w:ascii="Arial" w:hAnsi="Arial" w:cs="Arial"/>
          <w:sz w:val="24"/>
          <w:szCs w:val="24"/>
        </w:rPr>
        <w:t>This said it</w:t>
      </w:r>
      <w:r w:rsidR="005C7052" w:rsidRPr="00732F0E">
        <w:rPr>
          <w:rFonts w:ascii="Arial" w:hAnsi="Arial" w:cs="Arial"/>
          <w:sz w:val="24"/>
          <w:szCs w:val="24"/>
        </w:rPr>
        <w:t xml:space="preserve"> was evident from</w:t>
      </w:r>
      <w:r>
        <w:rPr>
          <w:rFonts w:ascii="Arial" w:hAnsi="Arial" w:cs="Arial"/>
          <w:sz w:val="24"/>
          <w:szCs w:val="24"/>
        </w:rPr>
        <w:t xml:space="preserve"> listening to the </w:t>
      </w:r>
      <w:r w:rsidRPr="00732F0E">
        <w:rPr>
          <w:rFonts w:ascii="Arial" w:hAnsi="Arial" w:cs="Arial"/>
          <w:sz w:val="24"/>
          <w:szCs w:val="24"/>
        </w:rPr>
        <w:t>students’</w:t>
      </w:r>
      <w:r>
        <w:rPr>
          <w:rFonts w:ascii="Arial" w:hAnsi="Arial" w:cs="Arial"/>
          <w:sz w:val="24"/>
          <w:szCs w:val="24"/>
        </w:rPr>
        <w:t xml:space="preserve"> sharing their </w:t>
      </w:r>
      <w:r w:rsidRPr="00732F0E">
        <w:rPr>
          <w:rFonts w:ascii="Arial" w:hAnsi="Arial" w:cs="Arial"/>
          <w:sz w:val="24"/>
          <w:szCs w:val="24"/>
        </w:rPr>
        <w:t xml:space="preserve">stories of respect and disrespect </w:t>
      </w:r>
      <w:r>
        <w:rPr>
          <w:rFonts w:ascii="Arial" w:hAnsi="Arial" w:cs="Arial"/>
          <w:sz w:val="24"/>
          <w:szCs w:val="24"/>
        </w:rPr>
        <w:t xml:space="preserve">and </w:t>
      </w:r>
      <w:r w:rsidR="005C7052" w:rsidRPr="00732F0E">
        <w:rPr>
          <w:rFonts w:ascii="Arial" w:hAnsi="Arial" w:cs="Arial"/>
          <w:sz w:val="24"/>
          <w:szCs w:val="24"/>
        </w:rPr>
        <w:t>observing the</w:t>
      </w:r>
      <w:r>
        <w:rPr>
          <w:rFonts w:ascii="Arial" w:hAnsi="Arial" w:cs="Arial"/>
          <w:sz w:val="24"/>
          <w:szCs w:val="24"/>
        </w:rPr>
        <w:t>ir</w:t>
      </w:r>
      <w:r w:rsidR="005C7052" w:rsidRPr="00732F0E">
        <w:rPr>
          <w:rFonts w:ascii="Arial" w:hAnsi="Arial" w:cs="Arial"/>
          <w:sz w:val="24"/>
          <w:szCs w:val="24"/>
        </w:rPr>
        <w:t xml:space="preserve"> interactive behaviour</w:t>
      </w:r>
      <w:r w:rsidR="004C345A">
        <w:rPr>
          <w:rFonts w:ascii="Arial" w:hAnsi="Arial" w:cs="Arial"/>
          <w:sz w:val="24"/>
          <w:szCs w:val="24"/>
        </w:rPr>
        <w:t>;</w:t>
      </w:r>
      <w:r w:rsidR="005C7052" w:rsidRPr="00732F0E">
        <w:rPr>
          <w:rFonts w:ascii="Arial" w:hAnsi="Arial" w:cs="Arial"/>
          <w:sz w:val="24"/>
          <w:szCs w:val="24"/>
        </w:rPr>
        <w:t xml:space="preserve"> that these stories </w:t>
      </w:r>
      <w:r>
        <w:rPr>
          <w:rFonts w:ascii="Arial" w:hAnsi="Arial" w:cs="Arial"/>
          <w:sz w:val="24"/>
          <w:szCs w:val="24"/>
        </w:rPr>
        <w:t xml:space="preserve">called to mind, </w:t>
      </w:r>
      <w:r w:rsidR="005C7052" w:rsidRPr="00732F0E">
        <w:rPr>
          <w:rFonts w:ascii="Arial" w:hAnsi="Arial" w:cs="Arial"/>
          <w:sz w:val="24"/>
          <w:szCs w:val="24"/>
        </w:rPr>
        <w:t>feelings of</w:t>
      </w:r>
      <w:r>
        <w:rPr>
          <w:rFonts w:ascii="Arial" w:hAnsi="Arial" w:cs="Arial"/>
          <w:sz w:val="24"/>
          <w:szCs w:val="24"/>
        </w:rPr>
        <w:t xml:space="preserve"> passion and </w:t>
      </w:r>
      <w:r w:rsidR="005C7052" w:rsidRPr="00732F0E">
        <w:rPr>
          <w:rFonts w:ascii="Arial" w:hAnsi="Arial" w:cs="Arial"/>
          <w:sz w:val="24"/>
          <w:szCs w:val="24"/>
        </w:rPr>
        <w:t>enthusiasm</w:t>
      </w:r>
      <w:r>
        <w:rPr>
          <w:rFonts w:ascii="Arial" w:hAnsi="Arial" w:cs="Arial"/>
          <w:sz w:val="24"/>
          <w:szCs w:val="24"/>
        </w:rPr>
        <w:t>. This further</w:t>
      </w:r>
      <w:r w:rsidR="00550326">
        <w:rPr>
          <w:rFonts w:ascii="Arial" w:hAnsi="Arial" w:cs="Arial"/>
          <w:sz w:val="24"/>
          <w:szCs w:val="24"/>
        </w:rPr>
        <w:t xml:space="preserve"> suggests </w:t>
      </w:r>
      <w:r>
        <w:rPr>
          <w:rFonts w:ascii="Arial" w:hAnsi="Arial" w:cs="Arial"/>
          <w:sz w:val="24"/>
          <w:szCs w:val="24"/>
        </w:rPr>
        <w:t xml:space="preserve">an emotive aspect to respect. For example, </w:t>
      </w:r>
      <w:r w:rsidR="004C345A">
        <w:rPr>
          <w:rFonts w:ascii="Arial" w:hAnsi="Arial" w:cs="Arial"/>
          <w:sz w:val="24"/>
          <w:szCs w:val="24"/>
        </w:rPr>
        <w:t xml:space="preserve">the researcher </w:t>
      </w:r>
      <w:r>
        <w:rPr>
          <w:rFonts w:ascii="Arial" w:hAnsi="Arial" w:cs="Arial"/>
          <w:sz w:val="24"/>
          <w:szCs w:val="24"/>
        </w:rPr>
        <w:t>observ</w:t>
      </w:r>
      <w:r w:rsidR="004C345A">
        <w:rPr>
          <w:rFonts w:ascii="Arial" w:hAnsi="Arial" w:cs="Arial"/>
          <w:sz w:val="24"/>
          <w:szCs w:val="24"/>
        </w:rPr>
        <w:t>ed</w:t>
      </w:r>
      <w:r>
        <w:rPr>
          <w:rFonts w:ascii="Arial" w:hAnsi="Arial" w:cs="Arial"/>
          <w:sz w:val="24"/>
          <w:szCs w:val="24"/>
        </w:rPr>
        <w:t xml:space="preserve"> the students at the end of one of the focus group session</w:t>
      </w:r>
      <w:r w:rsidR="00550326">
        <w:rPr>
          <w:rFonts w:ascii="Arial" w:hAnsi="Arial" w:cs="Arial"/>
          <w:sz w:val="24"/>
          <w:szCs w:val="24"/>
        </w:rPr>
        <w:t>s</w:t>
      </w:r>
      <w:r>
        <w:rPr>
          <w:rFonts w:ascii="Arial" w:hAnsi="Arial" w:cs="Arial"/>
          <w:sz w:val="24"/>
          <w:szCs w:val="24"/>
        </w:rPr>
        <w:t>, when the</w:t>
      </w:r>
      <w:r w:rsidR="00550326">
        <w:rPr>
          <w:rFonts w:ascii="Arial" w:hAnsi="Arial" w:cs="Arial"/>
          <w:sz w:val="24"/>
          <w:szCs w:val="24"/>
        </w:rPr>
        <w:t xml:space="preserve">y </w:t>
      </w:r>
      <w:r w:rsidR="005C7052" w:rsidRPr="00732F0E">
        <w:rPr>
          <w:rFonts w:ascii="Arial" w:hAnsi="Arial" w:cs="Arial"/>
          <w:sz w:val="24"/>
          <w:szCs w:val="24"/>
        </w:rPr>
        <w:t>stood up to leave</w:t>
      </w:r>
      <w:r>
        <w:rPr>
          <w:rFonts w:ascii="Arial" w:hAnsi="Arial" w:cs="Arial"/>
          <w:sz w:val="24"/>
          <w:szCs w:val="24"/>
        </w:rPr>
        <w:t xml:space="preserve"> the room</w:t>
      </w:r>
      <w:r w:rsidR="005C7052" w:rsidRPr="00732F0E">
        <w:rPr>
          <w:rFonts w:ascii="Arial" w:hAnsi="Arial" w:cs="Arial"/>
          <w:sz w:val="24"/>
          <w:szCs w:val="24"/>
        </w:rPr>
        <w:t>, but instead continue</w:t>
      </w:r>
      <w:r w:rsidR="00550326">
        <w:rPr>
          <w:rFonts w:ascii="Arial" w:hAnsi="Arial" w:cs="Arial"/>
          <w:sz w:val="24"/>
          <w:szCs w:val="24"/>
        </w:rPr>
        <w:t>d</w:t>
      </w:r>
      <w:r>
        <w:rPr>
          <w:rFonts w:ascii="Arial" w:hAnsi="Arial" w:cs="Arial"/>
          <w:sz w:val="24"/>
          <w:szCs w:val="24"/>
        </w:rPr>
        <w:t xml:space="preserve"> sharing </w:t>
      </w:r>
      <w:r w:rsidR="005C7052" w:rsidRPr="00732F0E">
        <w:rPr>
          <w:rFonts w:ascii="Arial" w:hAnsi="Arial" w:cs="Arial"/>
          <w:sz w:val="24"/>
          <w:szCs w:val="24"/>
        </w:rPr>
        <w:t xml:space="preserve">their </w:t>
      </w:r>
      <w:r>
        <w:rPr>
          <w:rFonts w:ascii="Arial" w:hAnsi="Arial" w:cs="Arial"/>
          <w:sz w:val="24"/>
          <w:szCs w:val="24"/>
        </w:rPr>
        <w:t>stories of respect and disrespect.</w:t>
      </w:r>
      <w:r w:rsidR="005C7052" w:rsidRPr="00732F0E">
        <w:rPr>
          <w:rFonts w:ascii="Arial" w:hAnsi="Arial" w:cs="Arial"/>
          <w:sz w:val="24"/>
          <w:szCs w:val="24"/>
        </w:rPr>
        <w:t xml:space="preserve"> They seemed oblivious of</w:t>
      </w:r>
      <w:r>
        <w:rPr>
          <w:rFonts w:ascii="Arial" w:hAnsi="Arial" w:cs="Arial"/>
          <w:sz w:val="24"/>
          <w:szCs w:val="24"/>
        </w:rPr>
        <w:t xml:space="preserve"> the researcher’s presence</w:t>
      </w:r>
      <w:r w:rsidR="00550326">
        <w:rPr>
          <w:rFonts w:ascii="Arial" w:hAnsi="Arial" w:cs="Arial"/>
          <w:sz w:val="24"/>
          <w:szCs w:val="24"/>
        </w:rPr>
        <w:t xml:space="preserve"> at the time, and that of her colleague. </w:t>
      </w:r>
    </w:p>
    <w:p w:rsidR="004C345A" w:rsidRDefault="00550326" w:rsidP="00AC5CAD">
      <w:pPr>
        <w:spacing w:line="360" w:lineRule="auto"/>
        <w:rPr>
          <w:rFonts w:ascii="Arial" w:hAnsi="Arial" w:cs="Arial"/>
          <w:sz w:val="24"/>
          <w:szCs w:val="24"/>
        </w:rPr>
      </w:pPr>
      <w:r>
        <w:rPr>
          <w:rFonts w:ascii="Arial" w:hAnsi="Arial" w:cs="Arial"/>
          <w:sz w:val="24"/>
          <w:szCs w:val="24"/>
        </w:rPr>
        <w:t>The students stood in close proximity while raising their voices in an enthusiastic manner.</w:t>
      </w:r>
      <w:r w:rsidR="00C80662">
        <w:rPr>
          <w:rFonts w:ascii="Arial" w:hAnsi="Arial" w:cs="Arial"/>
          <w:sz w:val="24"/>
          <w:szCs w:val="24"/>
        </w:rPr>
        <w:t xml:space="preserve"> </w:t>
      </w:r>
      <w:r>
        <w:rPr>
          <w:rFonts w:ascii="Arial" w:hAnsi="Arial" w:cs="Arial"/>
          <w:sz w:val="24"/>
          <w:szCs w:val="24"/>
        </w:rPr>
        <w:t xml:space="preserve">Some </w:t>
      </w:r>
      <w:r w:rsidR="00C80662">
        <w:rPr>
          <w:rFonts w:ascii="Arial" w:hAnsi="Arial" w:cs="Arial"/>
          <w:sz w:val="24"/>
          <w:szCs w:val="24"/>
        </w:rPr>
        <w:t xml:space="preserve">were </w:t>
      </w:r>
      <w:r w:rsidR="007D11DC">
        <w:rPr>
          <w:rFonts w:ascii="Arial" w:hAnsi="Arial" w:cs="Arial"/>
          <w:sz w:val="24"/>
          <w:szCs w:val="24"/>
        </w:rPr>
        <w:t>expressing their opinion</w:t>
      </w:r>
      <w:r>
        <w:rPr>
          <w:rFonts w:ascii="Arial" w:hAnsi="Arial" w:cs="Arial"/>
          <w:sz w:val="24"/>
          <w:szCs w:val="24"/>
        </w:rPr>
        <w:t>s</w:t>
      </w:r>
      <w:r w:rsidR="007D11DC">
        <w:rPr>
          <w:rFonts w:ascii="Arial" w:hAnsi="Arial" w:cs="Arial"/>
          <w:sz w:val="24"/>
          <w:szCs w:val="24"/>
        </w:rPr>
        <w:t xml:space="preserve"> to those of cultural difference</w:t>
      </w:r>
      <w:r w:rsidR="00453740">
        <w:rPr>
          <w:rFonts w:ascii="Arial" w:hAnsi="Arial" w:cs="Arial"/>
          <w:sz w:val="24"/>
          <w:szCs w:val="24"/>
        </w:rPr>
        <w:t>,</w:t>
      </w:r>
      <w:r w:rsidR="007D11DC">
        <w:rPr>
          <w:rFonts w:ascii="Arial" w:hAnsi="Arial" w:cs="Arial"/>
          <w:sz w:val="24"/>
          <w:szCs w:val="24"/>
        </w:rPr>
        <w:t xml:space="preserve"> on the stories that were being shared. </w:t>
      </w:r>
      <w:r w:rsidR="00453740">
        <w:rPr>
          <w:rFonts w:ascii="Arial" w:hAnsi="Arial" w:cs="Arial"/>
          <w:sz w:val="24"/>
          <w:szCs w:val="24"/>
        </w:rPr>
        <w:t xml:space="preserve">For example, the ethnic students talked about the negative ways in which they were often perceived in different scenarios, </w:t>
      </w:r>
      <w:r w:rsidR="004C345A">
        <w:rPr>
          <w:rFonts w:ascii="Arial" w:hAnsi="Arial" w:cs="Arial"/>
          <w:sz w:val="24"/>
          <w:szCs w:val="24"/>
        </w:rPr>
        <w:t xml:space="preserve">so felt </w:t>
      </w:r>
      <w:r w:rsidR="00453740">
        <w:rPr>
          <w:rFonts w:ascii="Arial" w:hAnsi="Arial" w:cs="Arial"/>
          <w:sz w:val="24"/>
          <w:szCs w:val="24"/>
        </w:rPr>
        <w:t xml:space="preserve">they were being “looked down on”. </w:t>
      </w:r>
      <w:r w:rsidR="007D11DC">
        <w:rPr>
          <w:rFonts w:ascii="Arial" w:hAnsi="Arial" w:cs="Arial"/>
          <w:sz w:val="24"/>
          <w:szCs w:val="24"/>
        </w:rPr>
        <w:t>Th</w:t>
      </w:r>
      <w:r w:rsidR="00453740">
        <w:rPr>
          <w:rFonts w:ascii="Arial" w:hAnsi="Arial" w:cs="Arial"/>
          <w:sz w:val="24"/>
          <w:szCs w:val="24"/>
        </w:rPr>
        <w:t xml:space="preserve">e </w:t>
      </w:r>
      <w:r w:rsidR="004C345A">
        <w:rPr>
          <w:rFonts w:ascii="Arial" w:hAnsi="Arial" w:cs="Arial"/>
          <w:sz w:val="24"/>
          <w:szCs w:val="24"/>
        </w:rPr>
        <w:t xml:space="preserve">advice </w:t>
      </w:r>
      <w:r w:rsidR="00453740">
        <w:rPr>
          <w:rFonts w:ascii="Arial" w:hAnsi="Arial" w:cs="Arial"/>
          <w:sz w:val="24"/>
          <w:szCs w:val="24"/>
        </w:rPr>
        <w:t>given</w:t>
      </w:r>
      <w:r w:rsidR="004C345A">
        <w:rPr>
          <w:rFonts w:ascii="Arial" w:hAnsi="Arial" w:cs="Arial"/>
          <w:sz w:val="24"/>
          <w:szCs w:val="24"/>
        </w:rPr>
        <w:t xml:space="preserve"> in response</w:t>
      </w:r>
      <w:r w:rsidR="00453740">
        <w:rPr>
          <w:rFonts w:ascii="Arial" w:hAnsi="Arial" w:cs="Arial"/>
          <w:sz w:val="24"/>
          <w:szCs w:val="24"/>
        </w:rPr>
        <w:t xml:space="preserve"> </w:t>
      </w:r>
      <w:r w:rsidR="004C345A">
        <w:rPr>
          <w:rFonts w:ascii="Arial" w:hAnsi="Arial" w:cs="Arial"/>
          <w:sz w:val="24"/>
          <w:szCs w:val="24"/>
        </w:rPr>
        <w:t xml:space="preserve">encouraged them to view </w:t>
      </w:r>
      <w:r w:rsidR="007D11DC">
        <w:rPr>
          <w:rFonts w:ascii="Arial" w:hAnsi="Arial" w:cs="Arial"/>
          <w:sz w:val="24"/>
          <w:szCs w:val="24"/>
        </w:rPr>
        <w:t>their situations from another</w:t>
      </w:r>
      <w:r w:rsidR="004C345A">
        <w:rPr>
          <w:rFonts w:ascii="Arial" w:hAnsi="Arial" w:cs="Arial"/>
          <w:sz w:val="24"/>
          <w:szCs w:val="24"/>
        </w:rPr>
        <w:t xml:space="preserve"> cultural</w:t>
      </w:r>
      <w:r w:rsidR="007D11DC">
        <w:rPr>
          <w:rFonts w:ascii="Arial" w:hAnsi="Arial" w:cs="Arial"/>
          <w:sz w:val="24"/>
          <w:szCs w:val="24"/>
        </w:rPr>
        <w:t xml:space="preserve"> perspective</w:t>
      </w:r>
      <w:r w:rsidR="004C345A">
        <w:rPr>
          <w:rFonts w:ascii="Arial" w:hAnsi="Arial" w:cs="Arial"/>
          <w:sz w:val="24"/>
          <w:szCs w:val="24"/>
        </w:rPr>
        <w:t xml:space="preserve">, giving the impression that </w:t>
      </w:r>
      <w:r w:rsidR="00914EBC">
        <w:rPr>
          <w:rFonts w:ascii="Arial" w:hAnsi="Arial" w:cs="Arial"/>
          <w:sz w:val="24"/>
          <w:szCs w:val="24"/>
        </w:rPr>
        <w:t>a</w:t>
      </w:r>
      <w:r w:rsidR="00E367F7">
        <w:rPr>
          <w:rFonts w:ascii="Arial" w:hAnsi="Arial" w:cs="Arial"/>
          <w:sz w:val="24"/>
          <w:szCs w:val="24"/>
        </w:rPr>
        <w:t xml:space="preserve"> lack of awareness </w:t>
      </w:r>
      <w:r w:rsidR="00914EBC">
        <w:rPr>
          <w:rFonts w:ascii="Arial" w:hAnsi="Arial" w:cs="Arial"/>
          <w:sz w:val="24"/>
          <w:szCs w:val="24"/>
        </w:rPr>
        <w:t xml:space="preserve">might be another </w:t>
      </w:r>
      <w:r w:rsidR="00762364">
        <w:rPr>
          <w:rFonts w:ascii="Arial" w:hAnsi="Arial" w:cs="Arial"/>
          <w:sz w:val="24"/>
          <w:szCs w:val="24"/>
        </w:rPr>
        <w:t xml:space="preserve">dimension to </w:t>
      </w:r>
      <w:r w:rsidR="00C46D89">
        <w:rPr>
          <w:rFonts w:ascii="Arial" w:hAnsi="Arial" w:cs="Arial"/>
          <w:sz w:val="24"/>
          <w:szCs w:val="24"/>
        </w:rPr>
        <w:t>cultural learning</w:t>
      </w:r>
      <w:r w:rsidR="00762364">
        <w:rPr>
          <w:rFonts w:ascii="Arial" w:hAnsi="Arial" w:cs="Arial"/>
          <w:sz w:val="24"/>
          <w:szCs w:val="24"/>
        </w:rPr>
        <w:t xml:space="preserve"> in respect</w:t>
      </w:r>
      <w:r w:rsidR="00914EBC">
        <w:rPr>
          <w:rFonts w:ascii="Arial" w:hAnsi="Arial" w:cs="Arial"/>
          <w:sz w:val="24"/>
          <w:szCs w:val="24"/>
        </w:rPr>
        <w:t>.</w:t>
      </w:r>
      <w:r w:rsidR="00EA3BA1">
        <w:rPr>
          <w:rFonts w:ascii="Arial" w:hAnsi="Arial" w:cs="Arial"/>
          <w:sz w:val="24"/>
          <w:szCs w:val="24"/>
        </w:rPr>
        <w:t xml:space="preserve"> </w:t>
      </w:r>
    </w:p>
    <w:p w:rsidR="00AC5CAD" w:rsidRDefault="004C345A" w:rsidP="00AC5CAD">
      <w:pPr>
        <w:spacing w:line="360" w:lineRule="auto"/>
        <w:rPr>
          <w:rFonts w:ascii="Arial" w:hAnsi="Arial" w:cs="Arial"/>
          <w:bCs/>
          <w:sz w:val="24"/>
          <w:szCs w:val="24"/>
        </w:rPr>
      </w:pPr>
      <w:r>
        <w:rPr>
          <w:rFonts w:ascii="Arial" w:hAnsi="Arial" w:cs="Arial"/>
          <w:sz w:val="24"/>
          <w:szCs w:val="24"/>
        </w:rPr>
        <w:t xml:space="preserve">The </w:t>
      </w:r>
      <w:r w:rsidR="00EA3BA1">
        <w:rPr>
          <w:rFonts w:ascii="Arial" w:hAnsi="Arial" w:cs="Arial"/>
          <w:sz w:val="24"/>
          <w:szCs w:val="24"/>
        </w:rPr>
        <w:t xml:space="preserve">focus group </w:t>
      </w:r>
      <w:r w:rsidR="00850959">
        <w:rPr>
          <w:rFonts w:ascii="Arial" w:hAnsi="Arial" w:cs="Arial"/>
          <w:sz w:val="24"/>
          <w:szCs w:val="24"/>
        </w:rPr>
        <w:t>research process</w:t>
      </w:r>
      <w:r w:rsidR="00EA3BA1">
        <w:rPr>
          <w:rFonts w:ascii="Arial" w:hAnsi="Arial" w:cs="Arial"/>
          <w:sz w:val="24"/>
          <w:szCs w:val="24"/>
        </w:rPr>
        <w:t xml:space="preserve">, allowed the students </w:t>
      </w:r>
      <w:r w:rsidR="00EA3BA1" w:rsidRPr="005E6696">
        <w:rPr>
          <w:rFonts w:ascii="Arial" w:hAnsi="Arial" w:cs="Arial"/>
          <w:sz w:val="24"/>
          <w:szCs w:val="24"/>
        </w:rPr>
        <w:t>to</w:t>
      </w:r>
      <w:r w:rsidR="00EA3BA1">
        <w:rPr>
          <w:rFonts w:ascii="Arial" w:hAnsi="Arial" w:cs="Arial"/>
          <w:sz w:val="24"/>
          <w:szCs w:val="24"/>
        </w:rPr>
        <w:t xml:space="preserve"> </w:t>
      </w:r>
      <w:r w:rsidR="00EA3BA1" w:rsidRPr="005E6696">
        <w:rPr>
          <w:rFonts w:ascii="Arial" w:hAnsi="Arial" w:cs="Arial"/>
          <w:sz w:val="24"/>
          <w:szCs w:val="24"/>
        </w:rPr>
        <w:t>reveal</w:t>
      </w:r>
      <w:r w:rsidR="00EA3BA1">
        <w:rPr>
          <w:rFonts w:ascii="Arial" w:hAnsi="Arial" w:cs="Arial"/>
          <w:sz w:val="24"/>
          <w:szCs w:val="24"/>
        </w:rPr>
        <w:t xml:space="preserve"> their thoughts about others that might otherwise have remained hidden and as such buttress</w:t>
      </w:r>
      <w:r w:rsidR="00574A0C">
        <w:rPr>
          <w:rFonts w:ascii="Arial" w:hAnsi="Arial" w:cs="Arial"/>
          <w:sz w:val="24"/>
          <w:szCs w:val="24"/>
        </w:rPr>
        <w:t xml:space="preserve"> skewered a</w:t>
      </w:r>
      <w:r w:rsidR="00EA3BA1" w:rsidRPr="005E6696">
        <w:rPr>
          <w:rFonts w:ascii="Arial" w:hAnsi="Arial" w:cs="Arial"/>
          <w:sz w:val="24"/>
          <w:szCs w:val="24"/>
        </w:rPr>
        <w:t xml:space="preserve">ssumptions </w:t>
      </w:r>
      <w:r w:rsidR="00574A0C">
        <w:rPr>
          <w:rFonts w:ascii="Arial" w:hAnsi="Arial" w:cs="Arial"/>
          <w:sz w:val="24"/>
          <w:szCs w:val="24"/>
        </w:rPr>
        <w:t>about those of difference.</w:t>
      </w:r>
      <w:r w:rsidR="00E4645A">
        <w:rPr>
          <w:rFonts w:ascii="Arial" w:hAnsi="Arial" w:cs="Arial"/>
          <w:sz w:val="24"/>
          <w:szCs w:val="24"/>
        </w:rPr>
        <w:t xml:space="preserve"> On a similar note, </w:t>
      </w:r>
      <w:r w:rsidR="00D8626B" w:rsidRPr="003A41B7">
        <w:rPr>
          <w:rFonts w:ascii="Arial" w:hAnsi="Arial" w:cs="Arial"/>
          <w:sz w:val="24"/>
          <w:szCs w:val="24"/>
          <w:lang w:val="en-US"/>
        </w:rPr>
        <w:t>Bessette,</w:t>
      </w:r>
      <w:r w:rsidR="003A41B7" w:rsidRPr="003A41B7">
        <w:rPr>
          <w:rFonts w:ascii="Arial" w:hAnsi="Arial" w:cs="Arial"/>
          <w:sz w:val="24"/>
          <w:szCs w:val="24"/>
          <w:lang w:val="en-US"/>
        </w:rPr>
        <w:t xml:space="preserve"> (2004) said </w:t>
      </w:r>
      <w:r w:rsidR="00E4645A">
        <w:rPr>
          <w:rFonts w:ascii="Arial" w:hAnsi="Arial" w:cs="Arial"/>
          <w:sz w:val="24"/>
          <w:szCs w:val="24"/>
          <w:lang w:val="en-US"/>
        </w:rPr>
        <w:t xml:space="preserve"> that </w:t>
      </w:r>
      <w:r w:rsidR="003A41B7" w:rsidRPr="003A41B7">
        <w:rPr>
          <w:rFonts w:ascii="Arial" w:hAnsi="Arial" w:cs="Arial"/>
          <w:sz w:val="24"/>
          <w:szCs w:val="24"/>
          <w:lang w:val="en-US"/>
        </w:rPr>
        <w:t>“</w:t>
      </w:r>
      <w:r w:rsidR="00E4645A">
        <w:rPr>
          <w:rFonts w:ascii="Arial" w:hAnsi="Arial" w:cs="Arial"/>
          <w:sz w:val="24"/>
          <w:szCs w:val="24"/>
          <w:lang w:val="en-US"/>
        </w:rPr>
        <w:t>i</w:t>
      </w:r>
      <w:r w:rsidR="008F3E5E" w:rsidRPr="003A41B7">
        <w:rPr>
          <w:rFonts w:ascii="Arial" w:hAnsi="Arial" w:cs="Arial"/>
          <w:sz w:val="24"/>
          <w:szCs w:val="24"/>
        </w:rPr>
        <w:t>n best case scenarios</w:t>
      </w:r>
      <w:r w:rsidR="00E4645A">
        <w:rPr>
          <w:rFonts w:ascii="Arial" w:hAnsi="Arial" w:cs="Arial"/>
          <w:sz w:val="24"/>
          <w:szCs w:val="24"/>
        </w:rPr>
        <w:t>,</w:t>
      </w:r>
      <w:r w:rsidR="008F3E5E" w:rsidRPr="003A41B7">
        <w:rPr>
          <w:rFonts w:ascii="Arial" w:hAnsi="Arial" w:cs="Arial"/>
          <w:sz w:val="24"/>
          <w:szCs w:val="24"/>
        </w:rPr>
        <w:t xml:space="preserve"> the research or development process itself generates a situation of empowerment in which participants transform their view of reality and are able to take effective action</w:t>
      </w:r>
      <w:r w:rsidR="003A41B7">
        <w:rPr>
          <w:rFonts w:ascii="Arial" w:hAnsi="Arial" w:cs="Arial"/>
          <w:sz w:val="24"/>
          <w:szCs w:val="24"/>
        </w:rPr>
        <w:t xml:space="preserve"> for</w:t>
      </w:r>
      <w:r w:rsidR="00453740">
        <w:rPr>
          <w:rFonts w:ascii="Arial" w:hAnsi="Arial" w:cs="Arial"/>
          <w:sz w:val="24"/>
          <w:szCs w:val="24"/>
        </w:rPr>
        <w:t xml:space="preserve"> </w:t>
      </w:r>
      <w:r w:rsidR="00D8626B" w:rsidRPr="003A41B7">
        <w:rPr>
          <w:rFonts w:ascii="Arial" w:hAnsi="Arial" w:cs="Arial"/>
          <w:sz w:val="24"/>
          <w:szCs w:val="24"/>
          <w:lang w:val="en-US"/>
        </w:rPr>
        <w:t>a change of attitude”</w:t>
      </w:r>
      <w:r w:rsidR="00AC5CAD">
        <w:rPr>
          <w:rFonts w:ascii="Arial" w:hAnsi="Arial" w:cs="Arial"/>
          <w:sz w:val="24"/>
          <w:szCs w:val="24"/>
          <w:lang w:val="en-US"/>
        </w:rPr>
        <w:t xml:space="preserve">, which is </w:t>
      </w:r>
      <w:r>
        <w:rPr>
          <w:rFonts w:ascii="Arial" w:hAnsi="Arial" w:cs="Arial"/>
          <w:sz w:val="24"/>
          <w:szCs w:val="24"/>
          <w:lang w:val="en-US"/>
        </w:rPr>
        <w:t xml:space="preserve">an essential </w:t>
      </w:r>
      <w:r w:rsidR="00AC5CAD">
        <w:rPr>
          <w:rFonts w:ascii="Arial" w:hAnsi="Arial" w:cs="Arial"/>
          <w:sz w:val="24"/>
          <w:szCs w:val="24"/>
          <w:lang w:val="en-US"/>
        </w:rPr>
        <w:t xml:space="preserve">learning process. </w:t>
      </w:r>
      <w:r w:rsidR="00AC5CAD">
        <w:rPr>
          <w:rFonts w:ascii="Arial" w:hAnsi="Arial" w:cs="Arial"/>
          <w:bCs/>
          <w:sz w:val="24"/>
          <w:szCs w:val="24"/>
        </w:rPr>
        <w:t>Brockbank &amp; McGill (2007) believe that “learning as a social process is crucial because transformational or critical learning requires conditions that enable the learner to reflect upon her learning not only by herself, but with others.”</w:t>
      </w:r>
    </w:p>
    <w:p w:rsidR="00D8626B" w:rsidRPr="00732F0E" w:rsidRDefault="00D8626B" w:rsidP="00D8626B">
      <w:pPr>
        <w:autoSpaceDE w:val="0"/>
        <w:autoSpaceDN w:val="0"/>
        <w:adjustRightInd w:val="0"/>
        <w:spacing w:after="0" w:line="240" w:lineRule="auto"/>
        <w:rPr>
          <w:rFonts w:ascii="Arial" w:hAnsi="Arial" w:cs="Arial"/>
          <w:sz w:val="24"/>
          <w:szCs w:val="24"/>
        </w:rPr>
      </w:pPr>
    </w:p>
    <w:p w:rsidR="00183234" w:rsidRDefault="00F37E68" w:rsidP="00183234">
      <w:pPr>
        <w:rPr>
          <w:rFonts w:ascii="Arial" w:hAnsi="Arial" w:cs="Arial"/>
          <w:b/>
          <w:sz w:val="24"/>
          <w:szCs w:val="24"/>
        </w:rPr>
      </w:pPr>
      <w:r w:rsidRPr="007F1424">
        <w:rPr>
          <w:rFonts w:ascii="Arial" w:hAnsi="Arial" w:cs="Arial"/>
          <w:b/>
          <w:sz w:val="24"/>
          <w:szCs w:val="24"/>
        </w:rPr>
        <w:lastRenderedPageBreak/>
        <w:t>C</w:t>
      </w:r>
      <w:r>
        <w:rPr>
          <w:rFonts w:ascii="Arial" w:hAnsi="Arial" w:cs="Arial"/>
          <w:b/>
          <w:sz w:val="24"/>
          <w:szCs w:val="24"/>
        </w:rPr>
        <w:t xml:space="preserve">ONCLUSION - </w:t>
      </w:r>
      <w:r w:rsidR="00183234" w:rsidRPr="005162B0">
        <w:rPr>
          <w:rFonts w:ascii="Arial" w:hAnsi="Arial" w:cs="Arial"/>
          <w:b/>
          <w:sz w:val="24"/>
          <w:szCs w:val="24"/>
        </w:rPr>
        <w:t>I</w:t>
      </w:r>
      <w:r w:rsidR="004D7566">
        <w:rPr>
          <w:rFonts w:ascii="Arial" w:hAnsi="Arial" w:cs="Arial"/>
          <w:b/>
          <w:sz w:val="24"/>
          <w:szCs w:val="24"/>
        </w:rPr>
        <w:t xml:space="preserve">MPLICATIONS FOR </w:t>
      </w:r>
      <w:r w:rsidR="00183234" w:rsidRPr="005162B0">
        <w:rPr>
          <w:rFonts w:ascii="Arial" w:hAnsi="Arial" w:cs="Arial"/>
          <w:b/>
          <w:sz w:val="24"/>
          <w:szCs w:val="24"/>
        </w:rPr>
        <w:t>H</w:t>
      </w:r>
      <w:r w:rsidR="004D7566">
        <w:rPr>
          <w:rFonts w:ascii="Arial" w:hAnsi="Arial" w:cs="Arial"/>
          <w:b/>
          <w:sz w:val="24"/>
          <w:szCs w:val="24"/>
        </w:rPr>
        <w:t>UMAN</w:t>
      </w:r>
      <w:r w:rsidR="00183234" w:rsidRPr="005162B0">
        <w:rPr>
          <w:rFonts w:ascii="Arial" w:hAnsi="Arial" w:cs="Arial"/>
          <w:b/>
          <w:sz w:val="24"/>
          <w:szCs w:val="24"/>
        </w:rPr>
        <w:t xml:space="preserve"> R</w:t>
      </w:r>
      <w:r w:rsidR="004D7566">
        <w:rPr>
          <w:rFonts w:ascii="Arial" w:hAnsi="Arial" w:cs="Arial"/>
          <w:b/>
          <w:sz w:val="24"/>
          <w:szCs w:val="24"/>
        </w:rPr>
        <w:t>ESOURCE</w:t>
      </w:r>
      <w:r w:rsidR="00183234" w:rsidRPr="005162B0">
        <w:rPr>
          <w:rFonts w:ascii="Arial" w:hAnsi="Arial" w:cs="Arial"/>
          <w:b/>
          <w:sz w:val="24"/>
          <w:szCs w:val="24"/>
        </w:rPr>
        <w:t xml:space="preserve"> M</w:t>
      </w:r>
      <w:r w:rsidR="004D7566">
        <w:rPr>
          <w:rFonts w:ascii="Arial" w:hAnsi="Arial" w:cs="Arial"/>
          <w:b/>
          <w:sz w:val="24"/>
          <w:szCs w:val="24"/>
        </w:rPr>
        <w:t>ANAGEMENT POLICY MAKERS</w:t>
      </w:r>
    </w:p>
    <w:p w:rsidR="00E038C8" w:rsidRDefault="00652424" w:rsidP="00E038C8">
      <w:pPr>
        <w:autoSpaceDE w:val="0"/>
        <w:autoSpaceDN w:val="0"/>
        <w:adjustRightInd w:val="0"/>
        <w:spacing w:after="0" w:line="360" w:lineRule="auto"/>
        <w:rPr>
          <w:rFonts w:ascii="Arial" w:hAnsi="Arial" w:cs="Arial"/>
          <w:sz w:val="24"/>
          <w:szCs w:val="24"/>
        </w:rPr>
      </w:pPr>
      <w:r w:rsidRPr="00F73073">
        <w:rPr>
          <w:rFonts w:ascii="Arial" w:hAnsi="Arial" w:cs="Arial"/>
          <w:sz w:val="24"/>
          <w:szCs w:val="24"/>
        </w:rPr>
        <w:t>The findings of the study</w:t>
      </w:r>
      <w:r w:rsidR="003C64D9" w:rsidRPr="00F73073">
        <w:rPr>
          <w:rFonts w:ascii="Arial" w:hAnsi="Arial" w:cs="Arial"/>
          <w:sz w:val="24"/>
          <w:szCs w:val="24"/>
        </w:rPr>
        <w:t>,</w:t>
      </w:r>
      <w:r w:rsidRPr="00F73073">
        <w:rPr>
          <w:rFonts w:ascii="Arial" w:hAnsi="Arial" w:cs="Arial"/>
          <w:sz w:val="24"/>
          <w:szCs w:val="24"/>
        </w:rPr>
        <w:t xml:space="preserve"> suggest</w:t>
      </w:r>
      <w:r w:rsidRPr="001F2000">
        <w:rPr>
          <w:rFonts w:ascii="Arial" w:hAnsi="Arial" w:cs="Arial"/>
          <w:b/>
          <w:sz w:val="24"/>
          <w:szCs w:val="24"/>
        </w:rPr>
        <w:t xml:space="preserve"> </w:t>
      </w:r>
      <w:r>
        <w:rPr>
          <w:rFonts w:ascii="Arial" w:hAnsi="Arial" w:cs="Arial"/>
          <w:sz w:val="24"/>
          <w:szCs w:val="24"/>
        </w:rPr>
        <w:t xml:space="preserve">that </w:t>
      </w:r>
      <w:r w:rsidRPr="00F73073">
        <w:rPr>
          <w:rFonts w:ascii="Arial" w:hAnsi="Arial" w:cs="Arial"/>
          <w:b/>
          <w:sz w:val="24"/>
          <w:szCs w:val="24"/>
        </w:rPr>
        <w:t>there are</w:t>
      </w:r>
      <w:r>
        <w:rPr>
          <w:rFonts w:ascii="Arial" w:hAnsi="Arial" w:cs="Arial"/>
          <w:sz w:val="24"/>
          <w:szCs w:val="24"/>
        </w:rPr>
        <w:t xml:space="preserve"> </w:t>
      </w:r>
      <w:r w:rsidR="001F2000" w:rsidRPr="001F2000">
        <w:rPr>
          <w:rFonts w:ascii="Arial" w:hAnsi="Arial" w:cs="Arial"/>
          <w:b/>
          <w:sz w:val="24"/>
          <w:szCs w:val="24"/>
        </w:rPr>
        <w:t xml:space="preserve">four </w:t>
      </w:r>
      <w:r w:rsidRPr="001F2000">
        <w:rPr>
          <w:rFonts w:ascii="Arial" w:hAnsi="Arial" w:cs="Arial"/>
          <w:b/>
          <w:sz w:val="24"/>
          <w:szCs w:val="24"/>
        </w:rPr>
        <w:t xml:space="preserve">key </w:t>
      </w:r>
      <w:r w:rsidR="002C6650" w:rsidRPr="001F2000">
        <w:rPr>
          <w:rFonts w:ascii="Arial" w:hAnsi="Arial" w:cs="Arial"/>
          <w:b/>
          <w:sz w:val="24"/>
          <w:szCs w:val="24"/>
        </w:rPr>
        <w:t>factors</w:t>
      </w:r>
      <w:r w:rsidRPr="001F2000">
        <w:rPr>
          <w:rFonts w:ascii="Arial" w:hAnsi="Arial" w:cs="Arial"/>
          <w:b/>
          <w:sz w:val="24"/>
          <w:szCs w:val="24"/>
        </w:rPr>
        <w:t xml:space="preserve"> that HRM Policy Makers would need to consider</w:t>
      </w:r>
      <w:r w:rsidR="00C91853">
        <w:rPr>
          <w:rFonts w:ascii="Arial" w:hAnsi="Arial" w:cs="Arial"/>
          <w:b/>
          <w:sz w:val="24"/>
          <w:szCs w:val="24"/>
        </w:rPr>
        <w:t>,</w:t>
      </w:r>
      <w:r w:rsidRPr="001F2000">
        <w:rPr>
          <w:rFonts w:ascii="Arial" w:hAnsi="Arial" w:cs="Arial"/>
          <w:b/>
          <w:sz w:val="24"/>
          <w:szCs w:val="24"/>
        </w:rPr>
        <w:t xml:space="preserve"> </w:t>
      </w:r>
      <w:r>
        <w:rPr>
          <w:rFonts w:ascii="Arial" w:hAnsi="Arial" w:cs="Arial"/>
          <w:sz w:val="24"/>
          <w:szCs w:val="24"/>
        </w:rPr>
        <w:t xml:space="preserve">when </w:t>
      </w:r>
      <w:r w:rsidR="002C6650">
        <w:rPr>
          <w:rFonts w:ascii="Arial" w:hAnsi="Arial" w:cs="Arial"/>
          <w:sz w:val="24"/>
          <w:szCs w:val="24"/>
        </w:rPr>
        <w:t>creating suitable procedures and policies</w:t>
      </w:r>
      <w:r w:rsidR="00D3771A">
        <w:rPr>
          <w:rFonts w:ascii="Arial" w:hAnsi="Arial" w:cs="Arial"/>
          <w:sz w:val="24"/>
          <w:szCs w:val="24"/>
        </w:rPr>
        <w:t xml:space="preserve">; </w:t>
      </w:r>
      <w:r w:rsidR="00E145C7">
        <w:rPr>
          <w:rFonts w:ascii="Arial" w:hAnsi="Arial" w:cs="Arial"/>
          <w:sz w:val="24"/>
          <w:szCs w:val="24"/>
        </w:rPr>
        <w:t xml:space="preserve">viewed </w:t>
      </w:r>
      <w:r w:rsidR="00FB51E2">
        <w:rPr>
          <w:rFonts w:ascii="Arial" w:hAnsi="Arial" w:cs="Arial"/>
          <w:sz w:val="24"/>
          <w:szCs w:val="24"/>
        </w:rPr>
        <w:t>as a necessary means</w:t>
      </w:r>
      <w:r w:rsidR="002C6650">
        <w:rPr>
          <w:rFonts w:ascii="Arial" w:hAnsi="Arial" w:cs="Arial"/>
          <w:sz w:val="24"/>
          <w:szCs w:val="24"/>
        </w:rPr>
        <w:t xml:space="preserve"> for </w:t>
      </w:r>
      <w:r>
        <w:rPr>
          <w:rFonts w:ascii="Arial" w:hAnsi="Arial" w:cs="Arial"/>
          <w:sz w:val="24"/>
          <w:szCs w:val="24"/>
        </w:rPr>
        <w:t>nurtur</w:t>
      </w:r>
      <w:r w:rsidR="002C6650">
        <w:rPr>
          <w:rFonts w:ascii="Arial" w:hAnsi="Arial" w:cs="Arial"/>
          <w:sz w:val="24"/>
          <w:szCs w:val="24"/>
        </w:rPr>
        <w:t>ing</w:t>
      </w:r>
      <w:r>
        <w:rPr>
          <w:rFonts w:ascii="Arial" w:hAnsi="Arial" w:cs="Arial"/>
          <w:sz w:val="24"/>
          <w:szCs w:val="24"/>
        </w:rPr>
        <w:t xml:space="preserve"> </w:t>
      </w:r>
      <w:r w:rsidR="002C6650">
        <w:rPr>
          <w:rFonts w:ascii="Arial" w:hAnsi="Arial" w:cs="Arial"/>
          <w:sz w:val="24"/>
          <w:szCs w:val="24"/>
        </w:rPr>
        <w:t>`best fit`</w:t>
      </w:r>
      <w:r>
        <w:rPr>
          <w:rFonts w:ascii="Arial" w:hAnsi="Arial" w:cs="Arial"/>
          <w:sz w:val="24"/>
          <w:szCs w:val="24"/>
        </w:rPr>
        <w:t xml:space="preserve"> organisational culture</w:t>
      </w:r>
      <w:r w:rsidR="002C6650">
        <w:rPr>
          <w:rFonts w:ascii="Arial" w:hAnsi="Arial" w:cs="Arial"/>
          <w:sz w:val="24"/>
          <w:szCs w:val="24"/>
        </w:rPr>
        <w:t>s</w:t>
      </w:r>
      <w:r w:rsidR="00FB51E2">
        <w:rPr>
          <w:rFonts w:ascii="Arial" w:hAnsi="Arial" w:cs="Arial"/>
          <w:sz w:val="24"/>
          <w:szCs w:val="24"/>
        </w:rPr>
        <w:t xml:space="preserve"> and </w:t>
      </w:r>
      <w:r w:rsidR="00F52795">
        <w:rPr>
          <w:rFonts w:ascii="Arial" w:hAnsi="Arial" w:cs="Arial"/>
          <w:sz w:val="24"/>
          <w:szCs w:val="24"/>
        </w:rPr>
        <w:t>for</w:t>
      </w:r>
      <w:r w:rsidR="00FB51E2">
        <w:rPr>
          <w:rFonts w:ascii="Arial" w:hAnsi="Arial" w:cs="Arial"/>
          <w:sz w:val="24"/>
          <w:szCs w:val="24"/>
        </w:rPr>
        <w:t xml:space="preserve"> effectively</w:t>
      </w:r>
      <w:r w:rsidR="00F52795">
        <w:rPr>
          <w:rFonts w:ascii="Arial" w:hAnsi="Arial" w:cs="Arial"/>
          <w:sz w:val="24"/>
          <w:szCs w:val="24"/>
        </w:rPr>
        <w:t xml:space="preserve"> managing </w:t>
      </w:r>
      <w:r w:rsidR="00FB51E2">
        <w:rPr>
          <w:rFonts w:ascii="Arial" w:hAnsi="Arial" w:cs="Arial"/>
          <w:sz w:val="24"/>
          <w:szCs w:val="24"/>
        </w:rPr>
        <w:t xml:space="preserve">workplace </w:t>
      </w:r>
      <w:r w:rsidR="00F52795">
        <w:rPr>
          <w:rFonts w:ascii="Arial" w:hAnsi="Arial" w:cs="Arial"/>
          <w:sz w:val="24"/>
          <w:szCs w:val="24"/>
        </w:rPr>
        <w:t>diversity</w:t>
      </w:r>
      <w:r w:rsidR="00E038C8">
        <w:rPr>
          <w:rFonts w:ascii="Arial" w:hAnsi="Arial" w:cs="Arial"/>
          <w:sz w:val="24"/>
          <w:szCs w:val="24"/>
        </w:rPr>
        <w:t>.</w:t>
      </w:r>
    </w:p>
    <w:p w:rsidR="00E038C8" w:rsidRDefault="00E038C8" w:rsidP="00E038C8">
      <w:pPr>
        <w:autoSpaceDE w:val="0"/>
        <w:autoSpaceDN w:val="0"/>
        <w:adjustRightInd w:val="0"/>
        <w:spacing w:after="0" w:line="360" w:lineRule="auto"/>
        <w:rPr>
          <w:rFonts w:ascii="Arial" w:hAnsi="Arial" w:cs="Arial"/>
          <w:sz w:val="24"/>
          <w:szCs w:val="24"/>
        </w:rPr>
      </w:pPr>
    </w:p>
    <w:p w:rsidR="00BE6101" w:rsidRDefault="00E038C8" w:rsidP="00944375">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lang w:val="en-US"/>
        </w:rPr>
        <w:t xml:space="preserve">As document in the </w:t>
      </w:r>
      <w:r w:rsidRPr="00F64F1E">
        <w:rPr>
          <w:rFonts w:ascii="Arial" w:hAnsi="Arial" w:cs="Arial"/>
          <w:sz w:val="24"/>
          <w:szCs w:val="24"/>
          <w:lang w:val="en-US"/>
        </w:rPr>
        <w:t>HRM International Digest (2006)</w:t>
      </w:r>
      <w:r>
        <w:rPr>
          <w:rFonts w:ascii="Arial" w:hAnsi="Arial" w:cs="Arial"/>
          <w:sz w:val="24"/>
          <w:szCs w:val="24"/>
          <w:lang w:val="en-US"/>
        </w:rPr>
        <w:t xml:space="preserve">, </w:t>
      </w:r>
      <w:r w:rsidRPr="00F64F1E">
        <w:rPr>
          <w:rFonts w:ascii="Arial" w:hAnsi="Arial" w:cs="Arial"/>
          <w:sz w:val="24"/>
          <w:szCs w:val="24"/>
          <w:lang w:val="en-US"/>
        </w:rPr>
        <w:t>“</w:t>
      </w:r>
      <w:r>
        <w:rPr>
          <w:rFonts w:ascii="Arial" w:hAnsi="Arial" w:cs="Arial"/>
          <w:sz w:val="24"/>
          <w:szCs w:val="24"/>
          <w:lang w:val="en-US"/>
        </w:rPr>
        <w:t>d</w:t>
      </w:r>
      <w:r w:rsidRPr="00F64F1E">
        <w:rPr>
          <w:rFonts w:ascii="Arial" w:hAnsi="Arial" w:cs="Arial"/>
          <w:sz w:val="24"/>
          <w:szCs w:val="24"/>
          <w:lang w:val="en-US"/>
        </w:rPr>
        <w:t>iversity management has many aspects. It values</w:t>
      </w:r>
      <w:r>
        <w:rPr>
          <w:rFonts w:ascii="Arial" w:hAnsi="Arial" w:cs="Arial"/>
          <w:sz w:val="24"/>
          <w:szCs w:val="24"/>
          <w:lang w:val="en-US"/>
        </w:rPr>
        <w:t xml:space="preserve"> </w:t>
      </w:r>
      <w:r w:rsidRPr="00F64F1E">
        <w:rPr>
          <w:rFonts w:ascii="Arial" w:hAnsi="Arial" w:cs="Arial"/>
          <w:sz w:val="24"/>
          <w:szCs w:val="24"/>
          <w:lang w:val="en-US"/>
        </w:rPr>
        <w:t>employees, provides education on issues around diversity and equity, ensures equal</w:t>
      </w:r>
      <w:r>
        <w:rPr>
          <w:rFonts w:ascii="Arial" w:hAnsi="Arial" w:cs="Arial"/>
          <w:sz w:val="24"/>
          <w:szCs w:val="24"/>
          <w:lang w:val="en-US"/>
        </w:rPr>
        <w:t xml:space="preserve"> </w:t>
      </w:r>
      <w:r w:rsidRPr="00F64F1E">
        <w:rPr>
          <w:rFonts w:ascii="Arial" w:hAnsi="Arial" w:cs="Arial"/>
          <w:sz w:val="24"/>
          <w:szCs w:val="24"/>
          <w:lang w:val="en-US"/>
        </w:rPr>
        <w:t>opportunities for professional development and promotion for all staff and offers challenge</w:t>
      </w:r>
      <w:r>
        <w:rPr>
          <w:rFonts w:ascii="Arial" w:hAnsi="Arial" w:cs="Arial"/>
          <w:sz w:val="24"/>
          <w:szCs w:val="24"/>
          <w:lang w:val="en-US"/>
        </w:rPr>
        <w:t xml:space="preserve"> </w:t>
      </w:r>
      <w:r w:rsidRPr="00F64F1E">
        <w:rPr>
          <w:rFonts w:ascii="Arial" w:hAnsi="Arial" w:cs="Arial"/>
          <w:sz w:val="24"/>
          <w:szCs w:val="24"/>
          <w:lang w:val="en-US"/>
        </w:rPr>
        <w:t>and responsibility”</w:t>
      </w:r>
      <w:r w:rsidR="00944375">
        <w:rPr>
          <w:rFonts w:ascii="Arial" w:hAnsi="Arial" w:cs="Arial"/>
          <w:sz w:val="24"/>
          <w:szCs w:val="24"/>
          <w:lang w:val="en-US"/>
        </w:rPr>
        <w:t xml:space="preserve"> i</w:t>
      </w:r>
      <w:r w:rsidR="00C878A0">
        <w:rPr>
          <w:rFonts w:ascii="Arial" w:hAnsi="Arial" w:cs="Arial"/>
          <w:sz w:val="24"/>
          <w:szCs w:val="24"/>
        </w:rPr>
        <w:t xml:space="preserve">n an </w:t>
      </w:r>
      <w:r w:rsidR="00C91853">
        <w:rPr>
          <w:rFonts w:ascii="Arial" w:hAnsi="Arial" w:cs="Arial"/>
          <w:sz w:val="24"/>
          <w:szCs w:val="24"/>
        </w:rPr>
        <w:t xml:space="preserve">increasingly </w:t>
      </w:r>
      <w:r w:rsidR="00C878A0">
        <w:rPr>
          <w:rFonts w:ascii="Arial" w:hAnsi="Arial" w:cs="Arial"/>
          <w:sz w:val="24"/>
          <w:szCs w:val="24"/>
        </w:rPr>
        <w:t>changing</w:t>
      </w:r>
      <w:r w:rsidR="00C91853">
        <w:rPr>
          <w:rFonts w:ascii="Arial" w:hAnsi="Arial" w:cs="Arial"/>
          <w:sz w:val="24"/>
          <w:szCs w:val="24"/>
        </w:rPr>
        <w:t>,</w:t>
      </w:r>
      <w:r w:rsidR="00C878A0">
        <w:rPr>
          <w:rFonts w:ascii="Arial" w:hAnsi="Arial" w:cs="Arial"/>
          <w:sz w:val="24"/>
          <w:szCs w:val="24"/>
        </w:rPr>
        <w:t xml:space="preserve"> </w:t>
      </w:r>
      <w:r w:rsidR="00AB7064">
        <w:rPr>
          <w:rFonts w:ascii="Arial" w:hAnsi="Arial" w:cs="Arial"/>
          <w:sz w:val="24"/>
          <w:szCs w:val="24"/>
        </w:rPr>
        <w:t>global</w:t>
      </w:r>
      <w:r w:rsidR="00BE6101">
        <w:rPr>
          <w:rFonts w:ascii="Arial" w:hAnsi="Arial" w:cs="Arial"/>
          <w:sz w:val="24"/>
          <w:szCs w:val="24"/>
        </w:rPr>
        <w:t>ly</w:t>
      </w:r>
      <w:r w:rsidR="00AB7064">
        <w:rPr>
          <w:rFonts w:ascii="Arial" w:hAnsi="Arial" w:cs="Arial"/>
          <w:sz w:val="24"/>
          <w:szCs w:val="24"/>
        </w:rPr>
        <w:t xml:space="preserve"> </w:t>
      </w:r>
      <w:r w:rsidR="00C878A0">
        <w:rPr>
          <w:rFonts w:ascii="Arial" w:hAnsi="Arial" w:cs="Arial"/>
          <w:sz w:val="24"/>
          <w:szCs w:val="24"/>
        </w:rPr>
        <w:t xml:space="preserve">competitive economic climate </w:t>
      </w:r>
      <w:r w:rsidR="00652424">
        <w:rPr>
          <w:rFonts w:ascii="Arial" w:hAnsi="Arial" w:cs="Arial"/>
          <w:sz w:val="24"/>
          <w:szCs w:val="24"/>
        </w:rPr>
        <w:t>.</w:t>
      </w:r>
      <w:r w:rsidR="00BE6101">
        <w:rPr>
          <w:rFonts w:ascii="Arial" w:hAnsi="Arial" w:cs="Arial"/>
          <w:sz w:val="24"/>
          <w:szCs w:val="24"/>
        </w:rPr>
        <w:t xml:space="preserve"> Yah, Debrah, and Smith (2002), acknowledged this fact </w:t>
      </w:r>
      <w:r w:rsidR="005814D5">
        <w:rPr>
          <w:rFonts w:ascii="Arial" w:hAnsi="Arial" w:cs="Arial"/>
          <w:sz w:val="24"/>
          <w:szCs w:val="24"/>
        </w:rPr>
        <w:t>by saying</w:t>
      </w:r>
      <w:r w:rsidR="00BE6101">
        <w:rPr>
          <w:rFonts w:ascii="Arial" w:hAnsi="Arial" w:cs="Arial"/>
          <w:sz w:val="24"/>
          <w:szCs w:val="24"/>
        </w:rPr>
        <w:t xml:space="preserve"> “with the shift towards a more integrated and interdependent world economy, the emergence of a global marketplace where firms compete fiercely is apparent”.  </w:t>
      </w:r>
    </w:p>
    <w:p w:rsidR="00C87DE8" w:rsidRDefault="00C87DE8" w:rsidP="006415A4">
      <w:pPr>
        <w:autoSpaceDE w:val="0"/>
        <w:autoSpaceDN w:val="0"/>
        <w:adjustRightInd w:val="0"/>
        <w:spacing w:line="360" w:lineRule="auto"/>
        <w:rPr>
          <w:rFonts w:ascii="Arial" w:hAnsi="Arial" w:cs="Arial"/>
          <w:b/>
          <w:sz w:val="24"/>
          <w:szCs w:val="24"/>
        </w:rPr>
      </w:pPr>
    </w:p>
    <w:p w:rsidR="006415A4" w:rsidRPr="00A800DF" w:rsidRDefault="00652424" w:rsidP="006415A4">
      <w:pPr>
        <w:autoSpaceDE w:val="0"/>
        <w:autoSpaceDN w:val="0"/>
        <w:adjustRightInd w:val="0"/>
        <w:spacing w:line="360" w:lineRule="auto"/>
        <w:rPr>
          <w:rFonts w:ascii="Arial" w:hAnsi="Arial" w:cs="Arial"/>
          <w:sz w:val="24"/>
          <w:szCs w:val="24"/>
          <w:lang w:val="en-US" w:eastAsia="en-US"/>
        </w:rPr>
      </w:pPr>
      <w:r w:rsidRPr="005941D1">
        <w:rPr>
          <w:rFonts w:ascii="Arial" w:hAnsi="Arial" w:cs="Arial"/>
          <w:sz w:val="24"/>
          <w:szCs w:val="24"/>
        </w:rPr>
        <w:t>The first</w:t>
      </w:r>
      <w:r>
        <w:rPr>
          <w:rFonts w:ascii="Arial" w:hAnsi="Arial" w:cs="Arial"/>
          <w:sz w:val="24"/>
          <w:szCs w:val="24"/>
        </w:rPr>
        <w:t xml:space="preserve"> </w:t>
      </w:r>
      <w:r w:rsidR="00954481">
        <w:rPr>
          <w:rFonts w:ascii="Arial" w:hAnsi="Arial" w:cs="Arial"/>
          <w:sz w:val="24"/>
          <w:szCs w:val="24"/>
        </w:rPr>
        <w:t xml:space="preserve">of the four </w:t>
      </w:r>
      <w:r w:rsidR="00E145C7">
        <w:rPr>
          <w:rFonts w:ascii="Arial" w:hAnsi="Arial" w:cs="Arial"/>
          <w:sz w:val="24"/>
          <w:szCs w:val="24"/>
        </w:rPr>
        <w:t>factor</w:t>
      </w:r>
      <w:r w:rsidR="00954481">
        <w:rPr>
          <w:rFonts w:ascii="Arial" w:hAnsi="Arial" w:cs="Arial"/>
          <w:sz w:val="24"/>
          <w:szCs w:val="24"/>
        </w:rPr>
        <w:t>s</w:t>
      </w:r>
      <w:r w:rsidR="00E145C7">
        <w:rPr>
          <w:rFonts w:ascii="Arial" w:hAnsi="Arial" w:cs="Arial"/>
          <w:sz w:val="24"/>
          <w:szCs w:val="24"/>
        </w:rPr>
        <w:t xml:space="preserve"> is a need to </w:t>
      </w:r>
      <w:r>
        <w:rPr>
          <w:rFonts w:ascii="Arial" w:hAnsi="Arial" w:cs="Arial"/>
          <w:sz w:val="24"/>
          <w:szCs w:val="24"/>
        </w:rPr>
        <w:t xml:space="preserve">accept that </w:t>
      </w:r>
      <w:r w:rsidRPr="005941D1">
        <w:rPr>
          <w:rFonts w:ascii="Arial" w:hAnsi="Arial" w:cs="Arial"/>
          <w:sz w:val="24"/>
          <w:szCs w:val="24"/>
        </w:rPr>
        <w:t xml:space="preserve">respect is a common value for all </w:t>
      </w:r>
      <w:r w:rsidR="005C2BCD" w:rsidRPr="005941D1">
        <w:rPr>
          <w:rFonts w:ascii="Arial" w:hAnsi="Arial" w:cs="Arial"/>
          <w:sz w:val="24"/>
          <w:szCs w:val="24"/>
        </w:rPr>
        <w:t>regardless</w:t>
      </w:r>
      <w:r w:rsidRPr="005941D1">
        <w:rPr>
          <w:rFonts w:ascii="Arial" w:hAnsi="Arial" w:cs="Arial"/>
          <w:sz w:val="24"/>
          <w:szCs w:val="24"/>
        </w:rPr>
        <w:t xml:space="preserve"> of cultural background</w:t>
      </w:r>
      <w:r w:rsidR="00B72227" w:rsidRPr="005941D1">
        <w:rPr>
          <w:rFonts w:ascii="Arial" w:hAnsi="Arial" w:cs="Arial"/>
          <w:sz w:val="24"/>
          <w:szCs w:val="24"/>
        </w:rPr>
        <w:t xml:space="preserve">. The second </w:t>
      </w:r>
      <w:r w:rsidR="00B72227" w:rsidRPr="00B72227">
        <w:rPr>
          <w:rFonts w:ascii="Arial" w:hAnsi="Arial" w:cs="Arial"/>
          <w:sz w:val="24"/>
          <w:szCs w:val="24"/>
        </w:rPr>
        <w:t>is acknowledgement that</w:t>
      </w:r>
      <w:r w:rsidR="00B72227">
        <w:rPr>
          <w:rFonts w:ascii="Arial" w:hAnsi="Arial" w:cs="Arial"/>
          <w:b/>
          <w:sz w:val="24"/>
          <w:szCs w:val="24"/>
        </w:rPr>
        <w:t xml:space="preserve"> </w:t>
      </w:r>
      <w:r w:rsidRPr="005941D1">
        <w:rPr>
          <w:rFonts w:ascii="Arial" w:hAnsi="Arial" w:cs="Arial"/>
          <w:sz w:val="24"/>
          <w:szCs w:val="24"/>
        </w:rPr>
        <w:t>culture</w:t>
      </w:r>
      <w:r w:rsidR="00300B19" w:rsidRPr="005941D1">
        <w:rPr>
          <w:rFonts w:ascii="Arial" w:hAnsi="Arial" w:cs="Arial"/>
          <w:sz w:val="24"/>
          <w:szCs w:val="24"/>
        </w:rPr>
        <w:t xml:space="preserve"> </w:t>
      </w:r>
      <w:r w:rsidR="00B72227" w:rsidRPr="005941D1">
        <w:rPr>
          <w:rFonts w:ascii="Arial" w:hAnsi="Arial" w:cs="Arial"/>
          <w:sz w:val="24"/>
          <w:szCs w:val="24"/>
        </w:rPr>
        <w:t xml:space="preserve">is applicable to </w:t>
      </w:r>
      <w:r w:rsidR="00300B19" w:rsidRPr="005941D1">
        <w:rPr>
          <w:rFonts w:ascii="Arial" w:hAnsi="Arial" w:cs="Arial"/>
          <w:sz w:val="24"/>
          <w:szCs w:val="24"/>
        </w:rPr>
        <w:t>everyone.</w:t>
      </w:r>
      <w:r w:rsidR="002C6650">
        <w:rPr>
          <w:rFonts w:ascii="Arial" w:hAnsi="Arial" w:cs="Arial"/>
          <w:sz w:val="24"/>
          <w:szCs w:val="24"/>
        </w:rPr>
        <w:t xml:space="preserve"> </w:t>
      </w:r>
      <w:r w:rsidR="00AB13B7">
        <w:rPr>
          <w:rFonts w:ascii="Arial" w:hAnsi="Arial" w:cs="Arial"/>
          <w:sz w:val="24"/>
          <w:szCs w:val="24"/>
        </w:rPr>
        <w:t>As Armstrong (1998) put it, “culture is a key component in the achievement of an organisation’s mission and strategies, the improvement of organisational effectiveness and the management of change”</w:t>
      </w:r>
      <w:r w:rsidR="005A1626">
        <w:rPr>
          <w:rFonts w:ascii="Arial" w:hAnsi="Arial" w:cs="Arial"/>
          <w:sz w:val="24"/>
          <w:szCs w:val="24"/>
        </w:rPr>
        <w:t xml:space="preserve">; </w:t>
      </w:r>
      <w:r w:rsidR="00E15FC5">
        <w:rPr>
          <w:rFonts w:ascii="Arial" w:hAnsi="Arial" w:cs="Arial"/>
          <w:sz w:val="24"/>
          <w:szCs w:val="24"/>
        </w:rPr>
        <w:t>a</w:t>
      </w:r>
      <w:r w:rsidR="00AB13B7">
        <w:rPr>
          <w:rFonts w:ascii="Arial" w:hAnsi="Arial" w:cs="Arial"/>
          <w:sz w:val="24"/>
          <w:szCs w:val="24"/>
        </w:rPr>
        <w:t xml:space="preserve">nd that “the significance of culture arises because it is rooted in deeply held beliefs” (ibid). </w:t>
      </w:r>
      <w:r w:rsidR="002C6650">
        <w:rPr>
          <w:rFonts w:ascii="Arial" w:hAnsi="Arial" w:cs="Arial"/>
          <w:sz w:val="24"/>
          <w:szCs w:val="24"/>
        </w:rPr>
        <w:t xml:space="preserve">A lack of awareness of </w:t>
      </w:r>
      <w:r w:rsidR="00AB13B7">
        <w:rPr>
          <w:rFonts w:ascii="Arial" w:hAnsi="Arial" w:cs="Arial"/>
          <w:sz w:val="24"/>
          <w:szCs w:val="24"/>
        </w:rPr>
        <w:t>peoples</w:t>
      </w:r>
      <w:r w:rsidR="00D3771A">
        <w:rPr>
          <w:rFonts w:ascii="Arial" w:hAnsi="Arial" w:cs="Arial"/>
          <w:sz w:val="24"/>
          <w:szCs w:val="24"/>
        </w:rPr>
        <w:t>’</w:t>
      </w:r>
      <w:r w:rsidR="00AB13B7">
        <w:rPr>
          <w:rFonts w:ascii="Arial" w:hAnsi="Arial" w:cs="Arial"/>
          <w:sz w:val="24"/>
          <w:szCs w:val="24"/>
        </w:rPr>
        <w:t xml:space="preserve"> </w:t>
      </w:r>
      <w:r w:rsidR="005A1626">
        <w:rPr>
          <w:rFonts w:ascii="Arial" w:hAnsi="Arial" w:cs="Arial"/>
          <w:sz w:val="24"/>
          <w:szCs w:val="24"/>
        </w:rPr>
        <w:t xml:space="preserve">beliefs </w:t>
      </w:r>
      <w:r w:rsidR="00D3771A">
        <w:rPr>
          <w:rFonts w:ascii="Arial" w:hAnsi="Arial" w:cs="Arial"/>
          <w:sz w:val="24"/>
          <w:szCs w:val="24"/>
        </w:rPr>
        <w:t xml:space="preserve">regarding </w:t>
      </w:r>
      <w:r w:rsidR="002C6650">
        <w:rPr>
          <w:rFonts w:ascii="Arial" w:hAnsi="Arial" w:cs="Arial"/>
          <w:sz w:val="24"/>
          <w:szCs w:val="24"/>
        </w:rPr>
        <w:t>respect</w:t>
      </w:r>
      <w:r w:rsidR="00AB13B7">
        <w:rPr>
          <w:rFonts w:ascii="Arial" w:hAnsi="Arial" w:cs="Arial"/>
          <w:sz w:val="24"/>
          <w:szCs w:val="24"/>
        </w:rPr>
        <w:t xml:space="preserve"> </w:t>
      </w:r>
      <w:r w:rsidR="00AC4697">
        <w:rPr>
          <w:rFonts w:ascii="Arial" w:hAnsi="Arial" w:cs="Arial"/>
          <w:sz w:val="24"/>
          <w:szCs w:val="24"/>
        </w:rPr>
        <w:t xml:space="preserve">would </w:t>
      </w:r>
      <w:r w:rsidR="002C6650">
        <w:rPr>
          <w:rFonts w:ascii="Arial" w:hAnsi="Arial" w:cs="Arial"/>
          <w:sz w:val="24"/>
          <w:szCs w:val="24"/>
        </w:rPr>
        <w:t xml:space="preserve">make it difficult for </w:t>
      </w:r>
      <w:r w:rsidR="00E121A4">
        <w:rPr>
          <w:rFonts w:ascii="Arial" w:hAnsi="Arial" w:cs="Arial"/>
          <w:sz w:val="24"/>
          <w:szCs w:val="24"/>
        </w:rPr>
        <w:t xml:space="preserve">HRM </w:t>
      </w:r>
      <w:r w:rsidR="002C6650">
        <w:rPr>
          <w:rFonts w:ascii="Arial" w:hAnsi="Arial" w:cs="Arial"/>
          <w:sz w:val="24"/>
          <w:szCs w:val="24"/>
        </w:rPr>
        <w:t xml:space="preserve">policy makers to </w:t>
      </w:r>
      <w:r w:rsidR="000F19E8">
        <w:rPr>
          <w:rFonts w:ascii="Arial" w:hAnsi="Arial" w:cs="Arial"/>
          <w:sz w:val="24"/>
          <w:szCs w:val="24"/>
        </w:rPr>
        <w:t>identify</w:t>
      </w:r>
      <w:r w:rsidR="002C6650">
        <w:rPr>
          <w:rFonts w:ascii="Arial" w:hAnsi="Arial" w:cs="Arial"/>
          <w:sz w:val="24"/>
          <w:szCs w:val="24"/>
        </w:rPr>
        <w:t xml:space="preserve"> and adequately meet employees</w:t>
      </w:r>
      <w:r w:rsidR="00AC4697">
        <w:rPr>
          <w:rFonts w:ascii="Arial" w:hAnsi="Arial" w:cs="Arial"/>
          <w:sz w:val="24"/>
          <w:szCs w:val="24"/>
        </w:rPr>
        <w:t>’</w:t>
      </w:r>
      <w:r w:rsidR="002C6650">
        <w:rPr>
          <w:rFonts w:ascii="Arial" w:hAnsi="Arial" w:cs="Arial"/>
          <w:sz w:val="24"/>
          <w:szCs w:val="24"/>
        </w:rPr>
        <w:t xml:space="preserve"> needs</w:t>
      </w:r>
      <w:r w:rsidR="00D33738">
        <w:rPr>
          <w:rFonts w:ascii="Arial" w:hAnsi="Arial" w:cs="Arial"/>
          <w:sz w:val="24"/>
          <w:szCs w:val="24"/>
        </w:rPr>
        <w:t xml:space="preserve"> in a way that they would expect</w:t>
      </w:r>
      <w:r w:rsidR="002C6650">
        <w:rPr>
          <w:rFonts w:ascii="Arial" w:hAnsi="Arial" w:cs="Arial"/>
          <w:sz w:val="24"/>
          <w:szCs w:val="24"/>
        </w:rPr>
        <w:t xml:space="preserve">. </w:t>
      </w:r>
      <w:r w:rsidR="006415A4">
        <w:rPr>
          <w:rFonts w:ascii="Arial" w:hAnsi="Arial" w:cs="Arial"/>
          <w:sz w:val="24"/>
          <w:szCs w:val="24"/>
        </w:rPr>
        <w:t xml:space="preserve">However, understanding respect would depend on an ability to understand </w:t>
      </w:r>
      <w:r w:rsidR="009D2B23">
        <w:rPr>
          <w:rFonts w:ascii="Arial" w:hAnsi="Arial" w:cs="Arial"/>
          <w:sz w:val="24"/>
          <w:szCs w:val="24"/>
        </w:rPr>
        <w:t>other peoples’</w:t>
      </w:r>
      <w:r w:rsidR="006415A4">
        <w:rPr>
          <w:rFonts w:ascii="Arial" w:hAnsi="Arial" w:cs="Arial"/>
          <w:sz w:val="24"/>
          <w:szCs w:val="24"/>
        </w:rPr>
        <w:t xml:space="preserve"> culture</w:t>
      </w:r>
      <w:r w:rsidR="009D2B23">
        <w:rPr>
          <w:rFonts w:ascii="Arial" w:hAnsi="Arial" w:cs="Arial"/>
          <w:sz w:val="24"/>
          <w:szCs w:val="24"/>
        </w:rPr>
        <w:t>s</w:t>
      </w:r>
      <w:r w:rsidR="006415A4">
        <w:rPr>
          <w:rFonts w:ascii="Arial" w:hAnsi="Arial" w:cs="Arial"/>
          <w:sz w:val="24"/>
          <w:szCs w:val="24"/>
        </w:rPr>
        <w:t>.</w:t>
      </w:r>
      <w:r w:rsidR="006415A4" w:rsidRPr="006415A4">
        <w:rPr>
          <w:rFonts w:ascii="Arial" w:hAnsi="Arial" w:cs="Arial"/>
          <w:sz w:val="24"/>
          <w:szCs w:val="24"/>
          <w:lang w:val="en-US" w:eastAsia="en-US"/>
        </w:rPr>
        <w:t xml:space="preserve"> </w:t>
      </w:r>
      <w:r w:rsidR="006415A4">
        <w:rPr>
          <w:rFonts w:ascii="Arial" w:hAnsi="Arial" w:cs="Arial"/>
          <w:sz w:val="24"/>
          <w:szCs w:val="24"/>
          <w:lang w:val="en-US" w:eastAsia="en-US"/>
        </w:rPr>
        <w:t>Schein (1984) believes</w:t>
      </w:r>
      <w:r w:rsidR="009D2B23">
        <w:rPr>
          <w:rFonts w:ascii="Arial" w:hAnsi="Arial" w:cs="Arial"/>
          <w:sz w:val="24"/>
          <w:szCs w:val="24"/>
          <w:lang w:val="en-US" w:eastAsia="en-US"/>
        </w:rPr>
        <w:t>,</w:t>
      </w:r>
      <w:r w:rsidR="006415A4">
        <w:rPr>
          <w:rFonts w:ascii="Arial" w:hAnsi="Arial" w:cs="Arial"/>
          <w:sz w:val="24"/>
          <w:szCs w:val="24"/>
          <w:lang w:val="en-US" w:eastAsia="en-US"/>
        </w:rPr>
        <w:t xml:space="preserve"> cultural learning is acquired over a period of time. </w:t>
      </w:r>
    </w:p>
    <w:p w:rsidR="00BE6101" w:rsidRDefault="00AC4697" w:rsidP="00DE355F">
      <w:pPr>
        <w:spacing w:line="360" w:lineRule="auto"/>
        <w:rPr>
          <w:rFonts w:ascii="Arial" w:hAnsi="Arial" w:cs="Arial"/>
          <w:sz w:val="24"/>
          <w:szCs w:val="24"/>
        </w:rPr>
      </w:pPr>
      <w:r w:rsidRPr="00B22F77">
        <w:rPr>
          <w:rFonts w:ascii="Arial" w:hAnsi="Arial" w:cs="Arial"/>
          <w:sz w:val="24"/>
          <w:szCs w:val="24"/>
        </w:rPr>
        <w:t xml:space="preserve">The </w:t>
      </w:r>
      <w:r w:rsidR="001345D7" w:rsidRPr="00B22F77">
        <w:rPr>
          <w:rFonts w:ascii="Arial" w:hAnsi="Arial" w:cs="Arial"/>
          <w:sz w:val="24"/>
          <w:szCs w:val="24"/>
        </w:rPr>
        <w:t>third</w:t>
      </w:r>
      <w:r w:rsidR="001345D7" w:rsidRPr="001F2000">
        <w:rPr>
          <w:rFonts w:ascii="Arial" w:hAnsi="Arial" w:cs="Arial"/>
          <w:b/>
          <w:sz w:val="24"/>
          <w:szCs w:val="24"/>
        </w:rPr>
        <w:t xml:space="preserve"> </w:t>
      </w:r>
      <w:r>
        <w:rPr>
          <w:rFonts w:ascii="Arial" w:hAnsi="Arial" w:cs="Arial"/>
          <w:sz w:val="24"/>
          <w:szCs w:val="24"/>
        </w:rPr>
        <w:t xml:space="preserve">factor is that </w:t>
      </w:r>
      <w:r w:rsidRPr="00B22F77">
        <w:rPr>
          <w:rFonts w:ascii="Arial" w:hAnsi="Arial" w:cs="Arial"/>
          <w:sz w:val="24"/>
          <w:szCs w:val="24"/>
        </w:rPr>
        <w:t>globalisation is an increasingly common 21</w:t>
      </w:r>
      <w:r w:rsidRPr="00B22F77">
        <w:rPr>
          <w:rFonts w:ascii="Arial" w:hAnsi="Arial" w:cs="Arial"/>
          <w:sz w:val="24"/>
          <w:szCs w:val="24"/>
          <w:vertAlign w:val="superscript"/>
        </w:rPr>
        <w:t>st</w:t>
      </w:r>
      <w:r w:rsidRPr="00B22F77">
        <w:rPr>
          <w:rFonts w:ascii="Arial" w:hAnsi="Arial" w:cs="Arial"/>
          <w:sz w:val="24"/>
          <w:szCs w:val="24"/>
        </w:rPr>
        <w:t xml:space="preserve"> century trend;</w:t>
      </w:r>
      <w:r>
        <w:rPr>
          <w:rFonts w:ascii="Arial" w:hAnsi="Arial" w:cs="Arial"/>
          <w:sz w:val="24"/>
          <w:szCs w:val="24"/>
        </w:rPr>
        <w:t xml:space="preserve"> therefore the likelihood that indigenous cultural groups will intermingl</w:t>
      </w:r>
      <w:r w:rsidR="007E7661">
        <w:rPr>
          <w:rFonts w:ascii="Arial" w:hAnsi="Arial" w:cs="Arial"/>
          <w:sz w:val="24"/>
          <w:szCs w:val="24"/>
        </w:rPr>
        <w:t>e</w:t>
      </w:r>
      <w:r>
        <w:rPr>
          <w:rFonts w:ascii="Arial" w:hAnsi="Arial" w:cs="Arial"/>
          <w:sz w:val="24"/>
          <w:szCs w:val="24"/>
        </w:rPr>
        <w:t xml:space="preserve"> with those of cultural difference is</w:t>
      </w:r>
      <w:r w:rsidR="001F2349">
        <w:rPr>
          <w:rFonts w:ascii="Arial" w:hAnsi="Arial" w:cs="Arial"/>
          <w:sz w:val="24"/>
          <w:szCs w:val="24"/>
        </w:rPr>
        <w:t xml:space="preserve"> a probability</w:t>
      </w:r>
      <w:r>
        <w:rPr>
          <w:rFonts w:ascii="Arial" w:hAnsi="Arial" w:cs="Arial"/>
          <w:sz w:val="24"/>
          <w:szCs w:val="24"/>
        </w:rPr>
        <w:t xml:space="preserve">.  </w:t>
      </w:r>
      <w:r w:rsidR="002E6E56">
        <w:rPr>
          <w:rFonts w:ascii="Arial" w:hAnsi="Arial" w:cs="Arial"/>
          <w:sz w:val="24"/>
          <w:szCs w:val="24"/>
        </w:rPr>
        <w:t>French, (2010)</w:t>
      </w:r>
      <w:r w:rsidR="00AE4125">
        <w:rPr>
          <w:rFonts w:ascii="Arial" w:hAnsi="Arial" w:cs="Arial"/>
          <w:sz w:val="24"/>
          <w:szCs w:val="24"/>
        </w:rPr>
        <w:t xml:space="preserve"> acknowledged that</w:t>
      </w:r>
      <w:r w:rsidR="002E6E56">
        <w:rPr>
          <w:rFonts w:ascii="Arial" w:hAnsi="Arial" w:cs="Arial"/>
          <w:sz w:val="24"/>
          <w:szCs w:val="24"/>
        </w:rPr>
        <w:t xml:space="preserve"> “</w:t>
      </w:r>
      <w:r w:rsidR="00AE4125">
        <w:rPr>
          <w:rFonts w:ascii="Arial" w:hAnsi="Arial" w:cs="Arial"/>
          <w:sz w:val="24"/>
          <w:szCs w:val="24"/>
        </w:rPr>
        <w:t>i</w:t>
      </w:r>
      <w:r w:rsidR="002E6E56" w:rsidRPr="005162B0">
        <w:rPr>
          <w:rFonts w:ascii="Arial" w:hAnsi="Arial" w:cs="Arial"/>
          <w:sz w:val="24"/>
          <w:szCs w:val="24"/>
        </w:rPr>
        <w:t>t is commonly held that the processes contained within the term `globalisation` have both increased interactions between members of cultural groups and at the same time led to some degree of homogenisation between cultures”</w:t>
      </w:r>
      <w:r w:rsidR="002E6E56">
        <w:rPr>
          <w:rFonts w:ascii="Arial" w:hAnsi="Arial" w:cs="Arial"/>
          <w:sz w:val="24"/>
          <w:szCs w:val="24"/>
        </w:rPr>
        <w:t>.</w:t>
      </w:r>
      <w:r w:rsidR="00642FAD">
        <w:rPr>
          <w:rFonts w:ascii="Arial" w:hAnsi="Arial" w:cs="Arial"/>
          <w:sz w:val="24"/>
          <w:szCs w:val="24"/>
        </w:rPr>
        <w:t xml:space="preserve"> French (ibid) also warned that</w:t>
      </w:r>
      <w:r w:rsidR="00BE6101">
        <w:rPr>
          <w:rFonts w:ascii="Arial" w:hAnsi="Arial" w:cs="Arial"/>
          <w:sz w:val="24"/>
          <w:szCs w:val="24"/>
        </w:rPr>
        <w:t xml:space="preserve"> </w:t>
      </w:r>
      <w:r w:rsidR="00642FAD">
        <w:rPr>
          <w:rFonts w:ascii="Arial" w:hAnsi="Arial" w:cs="Arial"/>
          <w:sz w:val="24"/>
          <w:szCs w:val="24"/>
        </w:rPr>
        <w:t xml:space="preserve">“it is </w:t>
      </w:r>
      <w:r w:rsidR="00642FAD">
        <w:rPr>
          <w:rFonts w:ascii="Arial" w:hAnsi="Arial" w:cs="Arial"/>
          <w:sz w:val="24"/>
          <w:szCs w:val="24"/>
        </w:rPr>
        <w:lastRenderedPageBreak/>
        <w:t>crucial to appreciate that globalisation is not merely the latest incarnation of internationalisation”.</w:t>
      </w:r>
    </w:p>
    <w:p w:rsidR="005561B3" w:rsidRPr="005561B3" w:rsidRDefault="002C7F13" w:rsidP="00C0706C">
      <w:pPr>
        <w:spacing w:line="360" w:lineRule="auto"/>
        <w:rPr>
          <w:rFonts w:ascii="Arial" w:hAnsi="Arial" w:cs="Arial"/>
          <w:sz w:val="24"/>
          <w:szCs w:val="24"/>
          <w:lang w:val="en-US"/>
        </w:rPr>
      </w:pPr>
      <w:r>
        <w:rPr>
          <w:rFonts w:ascii="Arial" w:hAnsi="Arial" w:cs="Arial"/>
          <w:sz w:val="24"/>
          <w:szCs w:val="24"/>
        </w:rPr>
        <w:t>T</w:t>
      </w:r>
      <w:r w:rsidR="00B97EF3" w:rsidRPr="00B22F77">
        <w:rPr>
          <w:rFonts w:ascii="Arial" w:hAnsi="Arial" w:cs="Arial"/>
          <w:sz w:val="24"/>
          <w:szCs w:val="24"/>
        </w:rPr>
        <w:t>he fourth factor</w:t>
      </w:r>
      <w:r w:rsidR="001F2349" w:rsidRPr="00B22F77">
        <w:rPr>
          <w:rFonts w:ascii="Arial" w:hAnsi="Arial" w:cs="Arial"/>
          <w:sz w:val="24"/>
          <w:szCs w:val="24"/>
        </w:rPr>
        <w:t xml:space="preserve"> </w:t>
      </w:r>
      <w:r w:rsidR="006273A4">
        <w:rPr>
          <w:rFonts w:ascii="Arial" w:hAnsi="Arial" w:cs="Arial"/>
          <w:sz w:val="24"/>
          <w:szCs w:val="24"/>
        </w:rPr>
        <w:t>identified</w:t>
      </w:r>
      <w:r w:rsidR="007B5D7A">
        <w:rPr>
          <w:rFonts w:ascii="Arial" w:hAnsi="Arial" w:cs="Arial"/>
          <w:sz w:val="24"/>
          <w:szCs w:val="24"/>
        </w:rPr>
        <w:t>,</w:t>
      </w:r>
      <w:r w:rsidR="002C6650">
        <w:rPr>
          <w:rFonts w:ascii="Arial" w:hAnsi="Arial" w:cs="Arial"/>
          <w:sz w:val="24"/>
          <w:szCs w:val="24"/>
        </w:rPr>
        <w:t xml:space="preserve"> </w:t>
      </w:r>
      <w:r>
        <w:rPr>
          <w:rFonts w:ascii="Arial" w:hAnsi="Arial" w:cs="Arial"/>
          <w:sz w:val="24"/>
          <w:szCs w:val="24"/>
        </w:rPr>
        <w:t xml:space="preserve">is </w:t>
      </w:r>
      <w:r w:rsidR="00B97EF3" w:rsidRPr="00B22F77">
        <w:rPr>
          <w:rFonts w:ascii="Arial" w:hAnsi="Arial" w:cs="Arial"/>
          <w:sz w:val="24"/>
          <w:szCs w:val="24"/>
        </w:rPr>
        <w:t xml:space="preserve">the need for HRM policy makers to </w:t>
      </w:r>
      <w:r w:rsidR="006273A4" w:rsidRPr="00B22F77">
        <w:rPr>
          <w:rFonts w:ascii="Arial" w:hAnsi="Arial" w:cs="Arial"/>
          <w:sz w:val="24"/>
          <w:szCs w:val="24"/>
        </w:rPr>
        <w:t>u</w:t>
      </w:r>
      <w:r w:rsidR="002C6650" w:rsidRPr="00B22F77">
        <w:rPr>
          <w:rFonts w:ascii="Arial" w:hAnsi="Arial" w:cs="Arial"/>
          <w:sz w:val="24"/>
          <w:szCs w:val="24"/>
        </w:rPr>
        <w:t>nderstand</w:t>
      </w:r>
      <w:r w:rsidR="006273A4" w:rsidRPr="00B22F77">
        <w:rPr>
          <w:rFonts w:ascii="Arial" w:hAnsi="Arial" w:cs="Arial"/>
          <w:sz w:val="24"/>
          <w:szCs w:val="24"/>
        </w:rPr>
        <w:t xml:space="preserve"> </w:t>
      </w:r>
      <w:r w:rsidR="00E20CD1" w:rsidRPr="00B22F77">
        <w:rPr>
          <w:rFonts w:ascii="Arial" w:hAnsi="Arial" w:cs="Arial"/>
          <w:sz w:val="24"/>
          <w:szCs w:val="24"/>
        </w:rPr>
        <w:t xml:space="preserve">that </w:t>
      </w:r>
      <w:r w:rsidR="006273A4" w:rsidRPr="00B22F77">
        <w:rPr>
          <w:rFonts w:ascii="Arial" w:hAnsi="Arial" w:cs="Arial"/>
          <w:sz w:val="24"/>
          <w:szCs w:val="24"/>
        </w:rPr>
        <w:t>culturally driven</w:t>
      </w:r>
      <w:r w:rsidR="002C6650" w:rsidRPr="00B22F77">
        <w:rPr>
          <w:rFonts w:ascii="Arial" w:hAnsi="Arial" w:cs="Arial"/>
          <w:sz w:val="24"/>
          <w:szCs w:val="24"/>
        </w:rPr>
        <w:t xml:space="preserve"> </w:t>
      </w:r>
      <w:r w:rsidR="00FB6CB7" w:rsidRPr="00B22F77">
        <w:rPr>
          <w:rFonts w:ascii="Arial" w:hAnsi="Arial" w:cs="Arial"/>
          <w:i/>
          <w:sz w:val="24"/>
          <w:szCs w:val="24"/>
        </w:rPr>
        <w:t>P</w:t>
      </w:r>
      <w:r w:rsidR="002C6650" w:rsidRPr="00B22F77">
        <w:rPr>
          <w:rFonts w:ascii="Arial" w:hAnsi="Arial" w:cs="Arial"/>
          <w:i/>
          <w:sz w:val="24"/>
          <w:szCs w:val="24"/>
        </w:rPr>
        <w:t>erception</w:t>
      </w:r>
      <w:r w:rsidR="006273A4" w:rsidRPr="00B22F77">
        <w:rPr>
          <w:rFonts w:ascii="Arial" w:hAnsi="Arial" w:cs="Arial"/>
          <w:i/>
          <w:sz w:val="24"/>
          <w:szCs w:val="24"/>
        </w:rPr>
        <w:t>s</w:t>
      </w:r>
      <w:r w:rsidR="002C6650" w:rsidRPr="00B22F77">
        <w:rPr>
          <w:rFonts w:ascii="Arial" w:hAnsi="Arial" w:cs="Arial"/>
          <w:sz w:val="24"/>
          <w:szCs w:val="24"/>
        </w:rPr>
        <w:t xml:space="preserve">, </w:t>
      </w:r>
      <w:r w:rsidR="00FB6CB7" w:rsidRPr="00B22F77">
        <w:rPr>
          <w:rFonts w:ascii="Arial" w:hAnsi="Arial" w:cs="Arial"/>
          <w:i/>
          <w:sz w:val="24"/>
          <w:szCs w:val="24"/>
        </w:rPr>
        <w:t>A</w:t>
      </w:r>
      <w:r w:rsidR="002C6650" w:rsidRPr="00B22F77">
        <w:rPr>
          <w:rFonts w:ascii="Arial" w:hAnsi="Arial" w:cs="Arial"/>
          <w:i/>
          <w:sz w:val="24"/>
          <w:szCs w:val="24"/>
        </w:rPr>
        <w:t>ttitude</w:t>
      </w:r>
      <w:r w:rsidR="006273A4" w:rsidRPr="00B22F77">
        <w:rPr>
          <w:rFonts w:ascii="Arial" w:hAnsi="Arial" w:cs="Arial"/>
          <w:i/>
          <w:sz w:val="24"/>
          <w:szCs w:val="24"/>
        </w:rPr>
        <w:t>s</w:t>
      </w:r>
      <w:r w:rsidR="006273A4" w:rsidRPr="00B22F77">
        <w:rPr>
          <w:rFonts w:ascii="Arial" w:hAnsi="Arial" w:cs="Arial"/>
          <w:sz w:val="24"/>
          <w:szCs w:val="24"/>
        </w:rPr>
        <w:t>,</w:t>
      </w:r>
      <w:r w:rsidR="002C6650" w:rsidRPr="00B22F77">
        <w:rPr>
          <w:rFonts w:ascii="Arial" w:hAnsi="Arial" w:cs="Arial"/>
          <w:sz w:val="24"/>
          <w:szCs w:val="24"/>
        </w:rPr>
        <w:t xml:space="preserve"> and </w:t>
      </w:r>
      <w:r w:rsidR="00FB6CB7" w:rsidRPr="00B22F77">
        <w:rPr>
          <w:rFonts w:ascii="Arial" w:hAnsi="Arial" w:cs="Arial"/>
          <w:i/>
          <w:sz w:val="24"/>
          <w:szCs w:val="24"/>
        </w:rPr>
        <w:t>F</w:t>
      </w:r>
      <w:r w:rsidR="002C6650" w:rsidRPr="00B22F77">
        <w:rPr>
          <w:rFonts w:ascii="Arial" w:hAnsi="Arial" w:cs="Arial"/>
          <w:i/>
          <w:sz w:val="24"/>
          <w:szCs w:val="24"/>
        </w:rPr>
        <w:t>eelings</w:t>
      </w:r>
      <w:r w:rsidR="00FB6CB7" w:rsidRPr="001F2000">
        <w:rPr>
          <w:rFonts w:ascii="Arial" w:hAnsi="Arial" w:cs="Arial"/>
          <w:b/>
          <w:sz w:val="24"/>
          <w:szCs w:val="24"/>
        </w:rPr>
        <w:t xml:space="preserve"> </w:t>
      </w:r>
      <w:r w:rsidR="00FB6CB7">
        <w:rPr>
          <w:rFonts w:ascii="Arial" w:hAnsi="Arial" w:cs="Arial"/>
          <w:sz w:val="24"/>
          <w:szCs w:val="24"/>
        </w:rPr>
        <w:t>as emotions</w:t>
      </w:r>
      <w:r w:rsidR="007B5D7A">
        <w:rPr>
          <w:rFonts w:ascii="Arial" w:hAnsi="Arial" w:cs="Arial"/>
          <w:sz w:val="24"/>
          <w:szCs w:val="24"/>
        </w:rPr>
        <w:t>,</w:t>
      </w:r>
      <w:r w:rsidR="002C6650">
        <w:rPr>
          <w:rFonts w:ascii="Arial" w:hAnsi="Arial" w:cs="Arial"/>
          <w:sz w:val="24"/>
          <w:szCs w:val="24"/>
        </w:rPr>
        <w:t xml:space="preserve"> </w:t>
      </w:r>
      <w:r w:rsidR="00B97EF3" w:rsidRPr="00B22F77">
        <w:rPr>
          <w:rFonts w:ascii="Arial" w:hAnsi="Arial" w:cs="Arial"/>
          <w:sz w:val="24"/>
          <w:szCs w:val="24"/>
        </w:rPr>
        <w:t>a</w:t>
      </w:r>
      <w:r w:rsidR="00E20CD1" w:rsidRPr="00B22F77">
        <w:rPr>
          <w:rFonts w:ascii="Arial" w:hAnsi="Arial" w:cs="Arial"/>
          <w:sz w:val="24"/>
          <w:szCs w:val="24"/>
        </w:rPr>
        <w:t>re</w:t>
      </w:r>
      <w:r w:rsidR="00B97EF3" w:rsidRPr="00B22F77">
        <w:rPr>
          <w:rFonts w:ascii="Arial" w:hAnsi="Arial" w:cs="Arial"/>
          <w:sz w:val="24"/>
          <w:szCs w:val="24"/>
        </w:rPr>
        <w:t xml:space="preserve"> </w:t>
      </w:r>
      <w:r w:rsidR="006273A4" w:rsidRPr="00B22F77">
        <w:rPr>
          <w:rFonts w:ascii="Arial" w:hAnsi="Arial" w:cs="Arial"/>
          <w:sz w:val="24"/>
          <w:szCs w:val="24"/>
        </w:rPr>
        <w:t>prerequisite</w:t>
      </w:r>
      <w:r w:rsidR="00FB6CB7" w:rsidRPr="00B22F77">
        <w:rPr>
          <w:rFonts w:ascii="Arial" w:hAnsi="Arial" w:cs="Arial"/>
          <w:sz w:val="24"/>
          <w:szCs w:val="24"/>
        </w:rPr>
        <w:t>s</w:t>
      </w:r>
      <w:r w:rsidR="006273A4" w:rsidRPr="00B22F77">
        <w:rPr>
          <w:rFonts w:ascii="Arial" w:hAnsi="Arial" w:cs="Arial"/>
          <w:sz w:val="24"/>
          <w:szCs w:val="24"/>
        </w:rPr>
        <w:t xml:space="preserve"> for </w:t>
      </w:r>
      <w:r w:rsidR="007A455F" w:rsidRPr="00B22F77">
        <w:rPr>
          <w:rFonts w:ascii="Arial" w:hAnsi="Arial" w:cs="Arial"/>
          <w:sz w:val="24"/>
          <w:szCs w:val="24"/>
        </w:rPr>
        <w:t>understanding the meaning of respect</w:t>
      </w:r>
      <w:r w:rsidR="007A455F" w:rsidRPr="00F71D05">
        <w:rPr>
          <w:rFonts w:ascii="Arial" w:hAnsi="Arial" w:cs="Arial"/>
          <w:b/>
          <w:sz w:val="24"/>
          <w:szCs w:val="24"/>
        </w:rPr>
        <w:t xml:space="preserve"> </w:t>
      </w:r>
      <w:r w:rsidR="00B97EF3">
        <w:rPr>
          <w:rFonts w:ascii="Arial" w:hAnsi="Arial" w:cs="Arial"/>
          <w:sz w:val="24"/>
          <w:szCs w:val="24"/>
        </w:rPr>
        <w:t xml:space="preserve">in today’s global society. </w:t>
      </w:r>
      <w:r w:rsidR="009647A5" w:rsidRPr="009647A5">
        <w:rPr>
          <w:rFonts w:ascii="Arial" w:eastAsia="Times New Roman" w:hAnsi="Arial" w:cs="Arial"/>
          <w:sz w:val="24"/>
          <w:szCs w:val="24"/>
          <w:lang w:val="en-US" w:eastAsia="en-US"/>
        </w:rPr>
        <w:t>According to Bernstein (2005) “t</w:t>
      </w:r>
      <w:r w:rsidR="009647A5" w:rsidRPr="00EA5B87">
        <w:rPr>
          <w:rFonts w:ascii="Arial" w:eastAsia="Times New Roman" w:hAnsi="Arial" w:cs="Arial"/>
          <w:sz w:val="24"/>
          <w:szCs w:val="24"/>
          <w:lang w:val="en-US" w:eastAsia="en-US"/>
        </w:rPr>
        <w:t>he benefits of globalization include the growth-enhancing ability of countries to tap their comparative advantages</w:t>
      </w:r>
      <w:r w:rsidR="009647A5" w:rsidRPr="009647A5">
        <w:rPr>
          <w:rFonts w:ascii="Arial" w:eastAsia="Times New Roman" w:hAnsi="Arial" w:cs="Arial"/>
          <w:sz w:val="24"/>
          <w:szCs w:val="24"/>
          <w:lang w:val="en-US" w:eastAsia="en-US"/>
        </w:rPr>
        <w:t>”.</w:t>
      </w:r>
      <w:r w:rsidR="009647A5" w:rsidRPr="00EA5B87">
        <w:rPr>
          <w:rFonts w:ascii="Arial" w:eastAsia="Times New Roman" w:hAnsi="Arial" w:cs="Arial"/>
          <w:sz w:val="24"/>
          <w:szCs w:val="24"/>
          <w:lang w:val="en-US" w:eastAsia="en-US"/>
        </w:rPr>
        <w:t xml:space="preserve"> </w:t>
      </w:r>
      <w:r w:rsidR="00D56CD7">
        <w:rPr>
          <w:rFonts w:ascii="Arial" w:eastAsia="Times New Roman" w:hAnsi="Arial" w:cs="Arial"/>
          <w:sz w:val="24"/>
          <w:szCs w:val="24"/>
          <w:lang w:val="en-US" w:eastAsia="en-US"/>
        </w:rPr>
        <w:t xml:space="preserve">For example, some societies </w:t>
      </w:r>
      <w:r w:rsidR="008D5C3E">
        <w:rPr>
          <w:rFonts w:ascii="Arial" w:eastAsia="Times New Roman" w:hAnsi="Arial" w:cs="Arial"/>
          <w:sz w:val="24"/>
          <w:szCs w:val="24"/>
          <w:lang w:val="en-US" w:eastAsia="en-US"/>
        </w:rPr>
        <w:t>encourage their wo</w:t>
      </w:r>
      <w:r w:rsidR="00D56CD7">
        <w:rPr>
          <w:rFonts w:ascii="Arial" w:eastAsia="Times New Roman" w:hAnsi="Arial" w:cs="Arial"/>
          <w:sz w:val="24"/>
          <w:szCs w:val="24"/>
          <w:lang w:val="en-US" w:eastAsia="en-US"/>
        </w:rPr>
        <w:t>men</w:t>
      </w:r>
      <w:r w:rsidR="008D5C3E">
        <w:rPr>
          <w:rFonts w:ascii="Arial" w:eastAsia="Times New Roman" w:hAnsi="Arial" w:cs="Arial"/>
          <w:sz w:val="24"/>
          <w:szCs w:val="24"/>
          <w:lang w:val="en-US" w:eastAsia="en-US"/>
        </w:rPr>
        <w:t>folk to pursue careers in what could be deemed masculine industries</w:t>
      </w:r>
      <w:r w:rsidR="00A5333F">
        <w:rPr>
          <w:rFonts w:ascii="Arial" w:eastAsia="Times New Roman" w:hAnsi="Arial" w:cs="Arial"/>
          <w:sz w:val="24"/>
          <w:szCs w:val="24"/>
          <w:lang w:val="en-US" w:eastAsia="en-US"/>
        </w:rPr>
        <w:t>,</w:t>
      </w:r>
      <w:r w:rsidR="008D5C3E">
        <w:rPr>
          <w:rFonts w:ascii="Arial" w:eastAsia="Times New Roman" w:hAnsi="Arial" w:cs="Arial"/>
          <w:sz w:val="24"/>
          <w:szCs w:val="24"/>
          <w:lang w:val="en-US" w:eastAsia="en-US"/>
        </w:rPr>
        <w:t xml:space="preserve"> such as engineering</w:t>
      </w:r>
      <w:r w:rsidR="00C0706C">
        <w:rPr>
          <w:rFonts w:ascii="Arial" w:eastAsia="Times New Roman" w:hAnsi="Arial" w:cs="Arial"/>
          <w:sz w:val="24"/>
          <w:szCs w:val="24"/>
          <w:lang w:val="en-US" w:eastAsia="en-US"/>
        </w:rPr>
        <w:t xml:space="preserve">, thus reaping benefits </w:t>
      </w:r>
      <w:r w:rsidR="00F346BD">
        <w:rPr>
          <w:rFonts w:ascii="Arial" w:eastAsia="Times New Roman" w:hAnsi="Arial" w:cs="Arial"/>
          <w:sz w:val="24"/>
          <w:szCs w:val="24"/>
          <w:lang w:val="en-US" w:eastAsia="en-US"/>
        </w:rPr>
        <w:t xml:space="preserve">both </w:t>
      </w:r>
      <w:r w:rsidR="00C0706C">
        <w:rPr>
          <w:rFonts w:ascii="Arial" w:eastAsia="Times New Roman" w:hAnsi="Arial" w:cs="Arial"/>
          <w:sz w:val="24"/>
          <w:szCs w:val="24"/>
          <w:lang w:val="en-US" w:eastAsia="en-US"/>
        </w:rPr>
        <w:t>for the individual and the organisation</w:t>
      </w:r>
      <w:r w:rsidR="008D5C3E">
        <w:rPr>
          <w:rFonts w:ascii="Arial" w:eastAsia="Times New Roman" w:hAnsi="Arial" w:cs="Arial"/>
          <w:sz w:val="24"/>
          <w:szCs w:val="24"/>
          <w:lang w:val="en-US" w:eastAsia="en-US"/>
        </w:rPr>
        <w:t>.</w:t>
      </w:r>
      <w:r w:rsidR="00C0706C">
        <w:rPr>
          <w:rFonts w:ascii="Arial" w:eastAsia="Times New Roman" w:hAnsi="Arial" w:cs="Arial"/>
          <w:sz w:val="24"/>
          <w:szCs w:val="24"/>
          <w:lang w:val="en-US" w:eastAsia="en-US"/>
        </w:rPr>
        <w:t xml:space="preserve"> </w:t>
      </w:r>
      <w:r w:rsidR="00AB13B7" w:rsidRPr="005561B3">
        <w:rPr>
          <w:rFonts w:ascii="Arial" w:hAnsi="Arial" w:cs="Arial"/>
          <w:sz w:val="24"/>
          <w:szCs w:val="24"/>
          <w:lang w:val="en-US"/>
        </w:rPr>
        <w:t xml:space="preserve"> </w:t>
      </w:r>
      <w:r w:rsidR="005561B3" w:rsidRPr="005561B3">
        <w:rPr>
          <w:rFonts w:ascii="Arial" w:hAnsi="Arial" w:cs="Arial"/>
          <w:sz w:val="24"/>
          <w:szCs w:val="24"/>
          <w:lang w:val="en-US"/>
        </w:rPr>
        <w:t>“In Jamaica and other Caribbean Islands, there are many prestigious</w:t>
      </w:r>
      <w:r w:rsidR="006E2020">
        <w:rPr>
          <w:rFonts w:ascii="Arial" w:hAnsi="Arial" w:cs="Arial"/>
          <w:sz w:val="24"/>
          <w:szCs w:val="24"/>
          <w:lang w:val="en-US"/>
        </w:rPr>
        <w:t>,</w:t>
      </w:r>
      <w:r w:rsidR="005561B3" w:rsidRPr="005561B3">
        <w:rPr>
          <w:rFonts w:ascii="Arial" w:hAnsi="Arial" w:cs="Arial"/>
          <w:sz w:val="24"/>
          <w:szCs w:val="24"/>
          <w:lang w:val="en-US"/>
        </w:rPr>
        <w:t xml:space="preserve"> well-paid jobs for women in ‘digiports’ which focus for example on data entry for US airlines companies. Women often represent 100% of the workforce in these zones”</w:t>
      </w:r>
      <w:r w:rsidR="00A06FE8">
        <w:rPr>
          <w:rFonts w:ascii="Arial" w:hAnsi="Arial" w:cs="Arial"/>
          <w:sz w:val="24"/>
          <w:szCs w:val="24"/>
          <w:lang w:val="en-US"/>
        </w:rPr>
        <w:t xml:space="preserve"> (Carr &amp; Chen 2001)</w:t>
      </w:r>
      <w:r w:rsidR="005561B3" w:rsidRPr="005561B3">
        <w:rPr>
          <w:rFonts w:ascii="Arial" w:hAnsi="Arial" w:cs="Arial"/>
          <w:sz w:val="24"/>
          <w:szCs w:val="24"/>
          <w:lang w:val="en-US"/>
        </w:rPr>
        <w:t>.</w:t>
      </w:r>
    </w:p>
    <w:p w:rsidR="005561B3" w:rsidRPr="00A06FE8" w:rsidRDefault="005561B3" w:rsidP="005561B3">
      <w:pPr>
        <w:autoSpaceDE w:val="0"/>
        <w:autoSpaceDN w:val="0"/>
        <w:adjustRightInd w:val="0"/>
        <w:spacing w:after="0" w:line="240" w:lineRule="auto"/>
        <w:rPr>
          <w:rFonts w:ascii="Arial" w:hAnsi="Arial" w:cs="Arial"/>
          <w:sz w:val="24"/>
          <w:szCs w:val="24"/>
          <w:lang w:val="en-US"/>
        </w:rPr>
      </w:pPr>
    </w:p>
    <w:p w:rsidR="003D48D2" w:rsidRDefault="00C03D9D" w:rsidP="00F64342">
      <w:pPr>
        <w:autoSpaceDE w:val="0"/>
        <w:autoSpaceDN w:val="0"/>
        <w:adjustRightInd w:val="0"/>
        <w:spacing w:after="0" w:line="360" w:lineRule="auto"/>
        <w:rPr>
          <w:rFonts w:ascii="Arial" w:hAnsi="Arial" w:cs="Arial"/>
          <w:sz w:val="24"/>
          <w:szCs w:val="24"/>
        </w:rPr>
      </w:pPr>
      <w:r>
        <w:rPr>
          <w:rFonts w:ascii="Arial" w:hAnsi="Arial" w:cs="Arial"/>
          <w:sz w:val="24"/>
          <w:szCs w:val="24"/>
        </w:rPr>
        <w:t>T</w:t>
      </w:r>
      <w:r w:rsidR="003D48D2">
        <w:rPr>
          <w:rFonts w:ascii="Arial" w:hAnsi="Arial" w:cs="Arial"/>
          <w:sz w:val="24"/>
          <w:szCs w:val="24"/>
        </w:rPr>
        <w:t xml:space="preserve">he </w:t>
      </w:r>
      <w:r w:rsidR="00765289" w:rsidRPr="0019436C">
        <w:rPr>
          <w:rFonts w:ascii="Arial" w:hAnsi="Arial" w:cs="Arial"/>
          <w:sz w:val="24"/>
          <w:szCs w:val="24"/>
        </w:rPr>
        <w:t xml:space="preserve">lesson to be learnt is that </w:t>
      </w:r>
      <w:r w:rsidR="00765289">
        <w:rPr>
          <w:rFonts w:ascii="Arial" w:hAnsi="Arial" w:cs="Arial"/>
          <w:sz w:val="24"/>
          <w:szCs w:val="24"/>
        </w:rPr>
        <w:t>a lack of awareness of</w:t>
      </w:r>
      <w:r w:rsidR="00F64342">
        <w:rPr>
          <w:rFonts w:ascii="Arial" w:hAnsi="Arial" w:cs="Arial"/>
          <w:sz w:val="24"/>
          <w:szCs w:val="24"/>
        </w:rPr>
        <w:t xml:space="preserve"> employees</w:t>
      </w:r>
      <w:r w:rsidR="00765289">
        <w:rPr>
          <w:rFonts w:ascii="Arial" w:hAnsi="Arial" w:cs="Arial"/>
          <w:sz w:val="24"/>
          <w:szCs w:val="24"/>
        </w:rPr>
        <w:t xml:space="preserve"> meaning of respect </w:t>
      </w:r>
      <w:r w:rsidR="00F64342">
        <w:rPr>
          <w:rFonts w:ascii="Arial" w:hAnsi="Arial" w:cs="Arial"/>
          <w:sz w:val="24"/>
          <w:szCs w:val="24"/>
        </w:rPr>
        <w:t xml:space="preserve">can threaten an </w:t>
      </w:r>
      <w:r w:rsidR="00153477">
        <w:rPr>
          <w:rFonts w:ascii="Arial" w:hAnsi="Arial" w:cs="Arial"/>
          <w:sz w:val="24"/>
          <w:szCs w:val="24"/>
        </w:rPr>
        <w:t>organisation’s very survival.</w:t>
      </w:r>
      <w:r w:rsidR="00765289">
        <w:rPr>
          <w:rFonts w:ascii="Arial" w:hAnsi="Arial" w:cs="Arial"/>
          <w:sz w:val="24"/>
          <w:szCs w:val="24"/>
        </w:rPr>
        <w:t xml:space="preserve"> </w:t>
      </w:r>
      <w:r w:rsidR="00153477">
        <w:rPr>
          <w:rFonts w:ascii="Arial" w:hAnsi="Arial" w:cs="Arial"/>
          <w:sz w:val="24"/>
          <w:szCs w:val="24"/>
        </w:rPr>
        <w:t xml:space="preserve">Furthermore, </w:t>
      </w:r>
      <w:r w:rsidR="0020509F" w:rsidRPr="0019436C">
        <w:rPr>
          <w:rFonts w:ascii="Arial" w:hAnsi="Arial" w:cs="Arial"/>
          <w:sz w:val="24"/>
          <w:szCs w:val="24"/>
        </w:rPr>
        <w:t>“</w:t>
      </w:r>
      <w:r w:rsidR="00153477">
        <w:rPr>
          <w:rFonts w:ascii="Arial" w:hAnsi="Arial" w:cs="Arial"/>
          <w:sz w:val="24"/>
          <w:szCs w:val="24"/>
        </w:rPr>
        <w:t>u</w:t>
      </w:r>
      <w:r w:rsidR="0020509F" w:rsidRPr="0019436C">
        <w:rPr>
          <w:rFonts w:ascii="Arial" w:hAnsi="Arial" w:cs="Arial"/>
          <w:sz w:val="24"/>
          <w:szCs w:val="24"/>
        </w:rPr>
        <w:t>nder the laws of `survival of the fittest</w:t>
      </w:r>
      <w:r w:rsidR="00B84B12" w:rsidRPr="0019436C">
        <w:rPr>
          <w:rFonts w:ascii="Arial" w:hAnsi="Arial" w:cs="Arial"/>
          <w:sz w:val="24"/>
          <w:szCs w:val="24"/>
        </w:rPr>
        <w:t>`</w:t>
      </w:r>
      <w:r w:rsidR="0020509F" w:rsidRPr="0019436C">
        <w:rPr>
          <w:rFonts w:ascii="Arial" w:hAnsi="Arial" w:cs="Arial"/>
          <w:sz w:val="24"/>
          <w:szCs w:val="24"/>
        </w:rPr>
        <w:t xml:space="preserve">, the </w:t>
      </w:r>
      <w:r w:rsidR="00B21847" w:rsidRPr="0019436C">
        <w:rPr>
          <w:rFonts w:ascii="Arial" w:hAnsi="Arial" w:cs="Arial"/>
          <w:sz w:val="24"/>
          <w:szCs w:val="24"/>
        </w:rPr>
        <w:t>“continual death of firms is fine for society. Painful though it may be for the employees and owners, it is simply a turnover of the economic soil, redistributing the resources of production to new companies and new cultures”</w:t>
      </w:r>
      <w:r w:rsidR="00390C92">
        <w:rPr>
          <w:rFonts w:ascii="Arial" w:hAnsi="Arial" w:cs="Arial"/>
          <w:sz w:val="24"/>
          <w:szCs w:val="24"/>
        </w:rPr>
        <w:t xml:space="preserve"> (Senge, 2006).</w:t>
      </w:r>
      <w:r w:rsidR="00B21847" w:rsidRPr="0019436C">
        <w:rPr>
          <w:rFonts w:ascii="Arial" w:hAnsi="Arial" w:cs="Arial"/>
          <w:sz w:val="24"/>
          <w:szCs w:val="24"/>
        </w:rPr>
        <w:t xml:space="preserve"> </w:t>
      </w:r>
      <w:r w:rsidR="00765289">
        <w:rPr>
          <w:rFonts w:ascii="Arial" w:hAnsi="Arial" w:cs="Arial"/>
          <w:sz w:val="24"/>
          <w:szCs w:val="24"/>
        </w:rPr>
        <w:t>It is for this</w:t>
      </w:r>
      <w:r w:rsidR="00715BDD">
        <w:rPr>
          <w:rFonts w:ascii="Arial" w:hAnsi="Arial" w:cs="Arial"/>
          <w:sz w:val="24"/>
          <w:szCs w:val="24"/>
        </w:rPr>
        <w:t xml:space="preserve"> </w:t>
      </w:r>
      <w:r w:rsidR="00765289">
        <w:rPr>
          <w:rFonts w:ascii="Arial" w:hAnsi="Arial" w:cs="Arial"/>
          <w:sz w:val="24"/>
          <w:szCs w:val="24"/>
        </w:rPr>
        <w:t xml:space="preserve">reason that </w:t>
      </w:r>
      <w:r w:rsidR="0015629B">
        <w:rPr>
          <w:rFonts w:ascii="Arial" w:hAnsi="Arial" w:cs="Arial"/>
          <w:sz w:val="24"/>
          <w:szCs w:val="24"/>
        </w:rPr>
        <w:t>understanding the significance of respect should be regarded as a need</w:t>
      </w:r>
      <w:r w:rsidR="005A0F2B">
        <w:rPr>
          <w:rFonts w:ascii="Arial" w:hAnsi="Arial" w:cs="Arial"/>
          <w:sz w:val="24"/>
          <w:szCs w:val="24"/>
        </w:rPr>
        <w:t>,</w:t>
      </w:r>
      <w:r w:rsidR="0015629B">
        <w:rPr>
          <w:rFonts w:ascii="Arial" w:hAnsi="Arial" w:cs="Arial"/>
          <w:sz w:val="24"/>
          <w:szCs w:val="24"/>
        </w:rPr>
        <w:t xml:space="preserve"> and not a want. </w:t>
      </w:r>
    </w:p>
    <w:p w:rsidR="003D48D2" w:rsidRDefault="003D48D2" w:rsidP="00F64342">
      <w:pPr>
        <w:autoSpaceDE w:val="0"/>
        <w:autoSpaceDN w:val="0"/>
        <w:adjustRightInd w:val="0"/>
        <w:spacing w:after="0" w:line="360" w:lineRule="auto"/>
        <w:rPr>
          <w:rFonts w:ascii="Arial" w:hAnsi="Arial" w:cs="Arial"/>
          <w:sz w:val="24"/>
          <w:szCs w:val="24"/>
        </w:rPr>
      </w:pPr>
    </w:p>
    <w:p w:rsidR="00C87DE8" w:rsidRDefault="003D48D2" w:rsidP="00F64342">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To conclude, another matter worthy of </w:t>
      </w:r>
      <w:r w:rsidR="004B1B04">
        <w:rPr>
          <w:rFonts w:ascii="Arial" w:hAnsi="Arial" w:cs="Arial"/>
          <w:sz w:val="24"/>
          <w:szCs w:val="24"/>
        </w:rPr>
        <w:t>c</w:t>
      </w:r>
      <w:r>
        <w:rPr>
          <w:rFonts w:ascii="Arial" w:hAnsi="Arial" w:cs="Arial"/>
          <w:sz w:val="24"/>
          <w:szCs w:val="24"/>
        </w:rPr>
        <w:t>onsideration is that</w:t>
      </w:r>
      <w:r w:rsidR="00F64342">
        <w:rPr>
          <w:rFonts w:ascii="Arial" w:hAnsi="Arial" w:cs="Arial"/>
          <w:sz w:val="24"/>
          <w:szCs w:val="24"/>
        </w:rPr>
        <w:t xml:space="preserve"> r</w:t>
      </w:r>
      <w:r w:rsidR="007F5701">
        <w:rPr>
          <w:rFonts w:ascii="Arial" w:hAnsi="Arial" w:cs="Arial"/>
          <w:sz w:val="24"/>
          <w:szCs w:val="24"/>
        </w:rPr>
        <w:t xml:space="preserve">espect </w:t>
      </w:r>
      <w:r w:rsidR="00983FE9">
        <w:rPr>
          <w:rFonts w:ascii="Arial" w:hAnsi="Arial" w:cs="Arial"/>
          <w:sz w:val="24"/>
          <w:szCs w:val="24"/>
        </w:rPr>
        <w:t>is a right for all and not just for a few.</w:t>
      </w:r>
      <w:r w:rsidR="007F5701">
        <w:rPr>
          <w:rFonts w:ascii="Arial" w:hAnsi="Arial" w:cs="Arial"/>
          <w:sz w:val="24"/>
          <w:szCs w:val="24"/>
        </w:rPr>
        <w:t xml:space="preserve"> </w:t>
      </w:r>
      <w:r w:rsidR="00C87DE8">
        <w:rPr>
          <w:rFonts w:ascii="Arial" w:hAnsi="Arial" w:cs="Arial"/>
          <w:sz w:val="24"/>
          <w:szCs w:val="24"/>
        </w:rPr>
        <w:t xml:space="preserve">According to </w:t>
      </w:r>
      <w:r w:rsidR="00C87DE8" w:rsidRPr="00512EEA">
        <w:rPr>
          <w:rFonts w:ascii="Arial" w:hAnsi="Arial" w:cs="Arial"/>
          <w:sz w:val="24"/>
          <w:szCs w:val="24"/>
        </w:rPr>
        <w:t>Stennett</w:t>
      </w:r>
      <w:r w:rsidR="00C87DE8">
        <w:rPr>
          <w:rFonts w:ascii="Arial" w:hAnsi="Arial" w:cs="Arial"/>
          <w:sz w:val="24"/>
          <w:szCs w:val="24"/>
        </w:rPr>
        <w:t>,</w:t>
      </w:r>
      <w:r w:rsidR="00C87DE8" w:rsidRPr="00512EEA">
        <w:rPr>
          <w:rFonts w:ascii="Arial" w:hAnsi="Arial" w:cs="Arial"/>
          <w:sz w:val="24"/>
          <w:szCs w:val="24"/>
        </w:rPr>
        <w:t xml:space="preserve"> (2004) “</w:t>
      </w:r>
      <w:r w:rsidR="00C87DE8">
        <w:rPr>
          <w:rFonts w:ascii="Arial" w:hAnsi="Arial" w:cs="Arial"/>
          <w:sz w:val="24"/>
          <w:szCs w:val="24"/>
        </w:rPr>
        <w:t>w</w:t>
      </w:r>
      <w:r w:rsidR="00C87DE8" w:rsidRPr="00512EEA">
        <w:rPr>
          <w:rFonts w:ascii="Arial" w:hAnsi="Arial" w:cs="Arial"/>
          <w:sz w:val="24"/>
          <w:szCs w:val="24"/>
        </w:rPr>
        <w:t>hen a society treats the mass of people in this way</w:t>
      </w:r>
      <w:r w:rsidR="00983FE9">
        <w:rPr>
          <w:rFonts w:ascii="Arial" w:hAnsi="Arial" w:cs="Arial"/>
          <w:sz w:val="24"/>
          <w:szCs w:val="24"/>
        </w:rPr>
        <w:t xml:space="preserve"> </w:t>
      </w:r>
      <w:r w:rsidR="00C87DE8">
        <w:rPr>
          <w:rFonts w:ascii="Arial" w:hAnsi="Arial" w:cs="Arial"/>
          <w:sz w:val="24"/>
          <w:szCs w:val="24"/>
        </w:rPr>
        <w:t>-</w:t>
      </w:r>
      <w:r w:rsidR="00983FE9">
        <w:rPr>
          <w:rFonts w:ascii="Arial" w:hAnsi="Arial" w:cs="Arial"/>
          <w:sz w:val="24"/>
          <w:szCs w:val="24"/>
        </w:rPr>
        <w:t xml:space="preserve"> </w:t>
      </w:r>
      <w:r w:rsidR="00C87DE8" w:rsidRPr="00512EEA">
        <w:rPr>
          <w:rFonts w:ascii="Arial" w:hAnsi="Arial" w:cs="Arial"/>
          <w:sz w:val="24"/>
          <w:szCs w:val="24"/>
        </w:rPr>
        <w:t>singling out only a few for recognition</w:t>
      </w:r>
      <w:r w:rsidR="00983FE9">
        <w:rPr>
          <w:rFonts w:ascii="Arial" w:hAnsi="Arial" w:cs="Arial"/>
          <w:sz w:val="24"/>
          <w:szCs w:val="24"/>
        </w:rPr>
        <w:t>;</w:t>
      </w:r>
      <w:r w:rsidR="00C87DE8" w:rsidRPr="00512EEA">
        <w:rPr>
          <w:rFonts w:ascii="Arial" w:hAnsi="Arial" w:cs="Arial"/>
          <w:sz w:val="24"/>
          <w:szCs w:val="24"/>
        </w:rPr>
        <w:t xml:space="preserve"> creates a scarcity of respect, as though there were not enough of this precious substance to go around</w:t>
      </w:r>
      <w:r w:rsidR="00C87DE8">
        <w:rPr>
          <w:rFonts w:ascii="Arial" w:hAnsi="Arial" w:cs="Arial"/>
          <w:sz w:val="24"/>
          <w:szCs w:val="24"/>
        </w:rPr>
        <w:t>.</w:t>
      </w:r>
      <w:r w:rsidR="00C87DE8" w:rsidRPr="00512EEA">
        <w:rPr>
          <w:rFonts w:ascii="Arial" w:hAnsi="Arial" w:cs="Arial"/>
          <w:sz w:val="24"/>
          <w:szCs w:val="24"/>
        </w:rPr>
        <w:t xml:space="preserve"> Like many famines, this scarcity is man-made; unlike food, respect costs nothing. Why then, should it be in short supply?” </w:t>
      </w:r>
    </w:p>
    <w:p w:rsidR="00C87DE8" w:rsidRDefault="00C87DE8" w:rsidP="00C87DE8">
      <w:pPr>
        <w:autoSpaceDE w:val="0"/>
        <w:autoSpaceDN w:val="0"/>
        <w:adjustRightInd w:val="0"/>
        <w:spacing w:after="0" w:line="360" w:lineRule="auto"/>
        <w:rPr>
          <w:rFonts w:ascii="Arial" w:hAnsi="Arial" w:cs="Arial"/>
          <w:sz w:val="24"/>
          <w:szCs w:val="24"/>
        </w:rPr>
      </w:pPr>
    </w:p>
    <w:p w:rsidR="00163C77" w:rsidRDefault="00163C77" w:rsidP="00C87DE8">
      <w:pPr>
        <w:autoSpaceDE w:val="0"/>
        <w:autoSpaceDN w:val="0"/>
        <w:adjustRightInd w:val="0"/>
        <w:spacing w:after="0" w:line="360" w:lineRule="auto"/>
        <w:rPr>
          <w:rFonts w:ascii="Arial" w:hAnsi="Arial" w:cs="Arial"/>
          <w:sz w:val="24"/>
          <w:szCs w:val="24"/>
        </w:rPr>
      </w:pPr>
    </w:p>
    <w:p w:rsidR="00163C77" w:rsidRDefault="00163C77" w:rsidP="00C87DE8">
      <w:pPr>
        <w:autoSpaceDE w:val="0"/>
        <w:autoSpaceDN w:val="0"/>
        <w:adjustRightInd w:val="0"/>
        <w:spacing w:after="0" w:line="360" w:lineRule="auto"/>
        <w:rPr>
          <w:rFonts w:ascii="Arial" w:hAnsi="Arial" w:cs="Arial"/>
          <w:sz w:val="24"/>
          <w:szCs w:val="24"/>
        </w:rPr>
      </w:pPr>
    </w:p>
    <w:p w:rsidR="00163C77" w:rsidRDefault="00163C77" w:rsidP="00C87DE8">
      <w:pPr>
        <w:autoSpaceDE w:val="0"/>
        <w:autoSpaceDN w:val="0"/>
        <w:adjustRightInd w:val="0"/>
        <w:spacing w:after="0" w:line="360" w:lineRule="auto"/>
        <w:rPr>
          <w:rFonts w:ascii="Arial" w:hAnsi="Arial" w:cs="Arial"/>
          <w:sz w:val="24"/>
          <w:szCs w:val="24"/>
        </w:rPr>
      </w:pPr>
    </w:p>
    <w:p w:rsidR="00163C77" w:rsidRDefault="00163C77" w:rsidP="00C87DE8">
      <w:pPr>
        <w:autoSpaceDE w:val="0"/>
        <w:autoSpaceDN w:val="0"/>
        <w:adjustRightInd w:val="0"/>
        <w:spacing w:after="0" w:line="360" w:lineRule="auto"/>
        <w:rPr>
          <w:rFonts w:ascii="Arial" w:hAnsi="Arial" w:cs="Arial"/>
          <w:sz w:val="24"/>
          <w:szCs w:val="24"/>
        </w:rPr>
      </w:pPr>
    </w:p>
    <w:p w:rsidR="00163C77" w:rsidRDefault="00163C77" w:rsidP="00C87DE8">
      <w:pPr>
        <w:autoSpaceDE w:val="0"/>
        <w:autoSpaceDN w:val="0"/>
        <w:adjustRightInd w:val="0"/>
        <w:spacing w:after="0" w:line="360" w:lineRule="auto"/>
        <w:rPr>
          <w:rFonts w:ascii="Arial" w:hAnsi="Arial" w:cs="Arial"/>
          <w:sz w:val="24"/>
          <w:szCs w:val="24"/>
        </w:rPr>
      </w:pPr>
    </w:p>
    <w:p w:rsidR="007F1424" w:rsidRDefault="00E42FD3" w:rsidP="0052149E">
      <w:pPr>
        <w:rPr>
          <w:rFonts w:ascii="Arial" w:hAnsi="Arial" w:cs="Arial"/>
          <w:b/>
          <w:sz w:val="24"/>
          <w:szCs w:val="24"/>
        </w:rPr>
      </w:pPr>
      <w:r w:rsidRPr="00E42FD3">
        <w:rPr>
          <w:rFonts w:ascii="Arial" w:hAnsi="Arial" w:cs="Arial"/>
          <w:b/>
          <w:sz w:val="24"/>
          <w:szCs w:val="24"/>
        </w:rPr>
        <w:t>References</w:t>
      </w:r>
    </w:p>
    <w:p w:rsidR="009C2EDF" w:rsidRPr="00402F77" w:rsidRDefault="009C2EDF" w:rsidP="002C6F19">
      <w:pPr>
        <w:spacing w:line="240" w:lineRule="auto"/>
        <w:rPr>
          <w:rFonts w:ascii="Arial" w:hAnsi="Arial" w:cs="Arial"/>
          <w:sz w:val="24"/>
          <w:szCs w:val="24"/>
        </w:rPr>
      </w:pPr>
      <w:r w:rsidRPr="00402F77">
        <w:rPr>
          <w:rFonts w:ascii="Arial" w:hAnsi="Arial" w:cs="Arial"/>
          <w:sz w:val="24"/>
          <w:szCs w:val="24"/>
        </w:rPr>
        <w:t>Armstrong, M (</w:t>
      </w:r>
      <w:r>
        <w:rPr>
          <w:rFonts w:ascii="Arial" w:hAnsi="Arial" w:cs="Arial"/>
          <w:sz w:val="24"/>
          <w:szCs w:val="24"/>
        </w:rPr>
        <w:t>1998</w:t>
      </w:r>
      <w:r w:rsidRPr="00402F77">
        <w:rPr>
          <w:rFonts w:ascii="Arial" w:hAnsi="Arial" w:cs="Arial"/>
          <w:sz w:val="24"/>
          <w:szCs w:val="24"/>
        </w:rPr>
        <w:t>): “</w:t>
      </w:r>
      <w:r w:rsidR="00115F5E">
        <w:rPr>
          <w:rFonts w:ascii="Arial" w:hAnsi="Arial" w:cs="Arial"/>
          <w:sz w:val="24"/>
          <w:szCs w:val="24"/>
        </w:rPr>
        <w:t xml:space="preserve">Organisational Culture - </w:t>
      </w:r>
      <w:r w:rsidRPr="00402F77">
        <w:rPr>
          <w:rFonts w:ascii="Arial" w:hAnsi="Arial" w:cs="Arial"/>
          <w:sz w:val="24"/>
          <w:szCs w:val="24"/>
        </w:rPr>
        <w:t>A Handbook of Human Reso</w:t>
      </w:r>
      <w:r>
        <w:rPr>
          <w:rFonts w:ascii="Arial" w:hAnsi="Arial" w:cs="Arial"/>
          <w:sz w:val="24"/>
          <w:szCs w:val="24"/>
        </w:rPr>
        <w:t>u</w:t>
      </w:r>
      <w:r w:rsidRPr="00402F77">
        <w:rPr>
          <w:rFonts w:ascii="Arial" w:hAnsi="Arial" w:cs="Arial"/>
          <w:sz w:val="24"/>
          <w:szCs w:val="24"/>
        </w:rPr>
        <w:t>rce Management Practice”</w:t>
      </w:r>
      <w:r w:rsidR="00115F5E">
        <w:rPr>
          <w:rFonts w:ascii="Arial" w:hAnsi="Arial" w:cs="Arial"/>
          <w:sz w:val="24"/>
          <w:szCs w:val="24"/>
        </w:rPr>
        <w:t xml:space="preserve"> chapter 19, sixth edition,</w:t>
      </w:r>
      <w:r w:rsidRPr="00402F77">
        <w:rPr>
          <w:rFonts w:ascii="Arial" w:hAnsi="Arial" w:cs="Arial"/>
          <w:sz w:val="24"/>
          <w:szCs w:val="24"/>
        </w:rPr>
        <w:t xml:space="preserve"> Kogan Page</w:t>
      </w:r>
    </w:p>
    <w:p w:rsidR="00402F77" w:rsidRDefault="00402F77" w:rsidP="002C6F19">
      <w:pPr>
        <w:spacing w:line="240" w:lineRule="auto"/>
        <w:rPr>
          <w:rFonts w:ascii="Arial" w:hAnsi="Arial" w:cs="Arial"/>
          <w:sz w:val="24"/>
          <w:szCs w:val="24"/>
        </w:rPr>
      </w:pPr>
      <w:r w:rsidRPr="00402F77">
        <w:rPr>
          <w:rFonts w:ascii="Arial" w:hAnsi="Arial" w:cs="Arial"/>
          <w:sz w:val="24"/>
          <w:szCs w:val="24"/>
        </w:rPr>
        <w:t>Armstrong, M (2007): “A Handbook of Human Reso</w:t>
      </w:r>
      <w:r w:rsidR="00431E9B">
        <w:rPr>
          <w:rFonts w:ascii="Arial" w:hAnsi="Arial" w:cs="Arial"/>
          <w:sz w:val="24"/>
          <w:szCs w:val="24"/>
        </w:rPr>
        <w:t>u</w:t>
      </w:r>
      <w:r w:rsidRPr="00402F77">
        <w:rPr>
          <w:rFonts w:ascii="Arial" w:hAnsi="Arial" w:cs="Arial"/>
          <w:sz w:val="24"/>
          <w:szCs w:val="24"/>
        </w:rPr>
        <w:t>rce Management Practice” Kogan Page</w:t>
      </w:r>
    </w:p>
    <w:p w:rsidR="00D93531" w:rsidRDefault="00D93531" w:rsidP="002C6F19">
      <w:pPr>
        <w:spacing w:line="240" w:lineRule="auto"/>
        <w:rPr>
          <w:rFonts w:ascii="Arial" w:hAnsi="Arial" w:cs="Arial"/>
          <w:sz w:val="24"/>
          <w:szCs w:val="24"/>
        </w:rPr>
      </w:pPr>
      <w:r>
        <w:rPr>
          <w:rFonts w:ascii="Arial" w:hAnsi="Arial" w:cs="Arial"/>
          <w:sz w:val="24"/>
          <w:szCs w:val="24"/>
        </w:rPr>
        <w:t>Anderson, V (2009): “Research Methods in Human Resource Management” Second Edition CIPD</w:t>
      </w:r>
    </w:p>
    <w:p w:rsidR="00EC626B" w:rsidRDefault="00EC626B" w:rsidP="002C6F19">
      <w:pPr>
        <w:spacing w:line="240" w:lineRule="auto"/>
      </w:pPr>
      <w:r>
        <w:rPr>
          <w:rFonts w:ascii="Arial" w:hAnsi="Arial" w:cs="Arial"/>
          <w:sz w:val="24"/>
          <w:szCs w:val="24"/>
        </w:rPr>
        <w:t>Barnet Council Business Intelligence Team -Barnet Online (2008):</w:t>
      </w:r>
      <w:r w:rsidR="001E0232">
        <w:rPr>
          <w:rFonts w:ascii="Arial" w:hAnsi="Arial" w:cs="Arial"/>
          <w:sz w:val="24"/>
          <w:szCs w:val="24"/>
        </w:rPr>
        <w:t xml:space="preserve"> </w:t>
      </w:r>
      <w:r>
        <w:rPr>
          <w:rFonts w:ascii="Arial" w:hAnsi="Arial" w:cs="Arial"/>
          <w:sz w:val="24"/>
          <w:szCs w:val="24"/>
        </w:rPr>
        <w:t xml:space="preserve">Diversity and Migration – Barnet’s Ethnic Composition”. Barnet Council. </w:t>
      </w:r>
      <w:hyperlink r:id="rId6" w:history="1">
        <w:r w:rsidRPr="00E47C67">
          <w:rPr>
            <w:rStyle w:val="Hyperlink"/>
            <w:rFonts w:ascii="Arial" w:hAnsi="Arial" w:cs="Arial"/>
            <w:sz w:val="24"/>
            <w:szCs w:val="24"/>
          </w:rPr>
          <w:t>www.Barnet.gov.uk/diversity-and-migration</w:t>
        </w:r>
      </w:hyperlink>
    </w:p>
    <w:p w:rsidR="00D8626B" w:rsidRPr="0001456F" w:rsidRDefault="00D8626B" w:rsidP="00D8626B">
      <w:pPr>
        <w:autoSpaceDE w:val="0"/>
        <w:autoSpaceDN w:val="0"/>
        <w:adjustRightInd w:val="0"/>
        <w:spacing w:line="240" w:lineRule="auto"/>
        <w:rPr>
          <w:rFonts w:ascii="Arial" w:hAnsi="Arial" w:cs="Arial"/>
          <w:b/>
          <w:sz w:val="24"/>
          <w:szCs w:val="24"/>
          <w:lang w:val="en-US"/>
        </w:rPr>
      </w:pPr>
      <w:r w:rsidRPr="0001456F">
        <w:rPr>
          <w:rFonts w:ascii="Arial" w:eastAsia="MinionPro-Regular" w:hAnsi="Arial" w:cs="Arial"/>
          <w:sz w:val="24"/>
          <w:szCs w:val="24"/>
          <w:lang w:val="en-US" w:eastAsia="en-US"/>
        </w:rPr>
        <w:t>Barreto</w:t>
      </w:r>
      <w:r>
        <w:rPr>
          <w:rFonts w:ascii="Arial" w:eastAsia="MinionPro-Regular" w:hAnsi="Arial" w:cs="Arial"/>
          <w:sz w:val="24"/>
          <w:szCs w:val="24"/>
          <w:lang w:val="en-US" w:eastAsia="en-US"/>
        </w:rPr>
        <w:t>,</w:t>
      </w:r>
      <w:r w:rsidRPr="0001456F">
        <w:rPr>
          <w:rFonts w:ascii="Arial" w:eastAsia="MinionPro-Regular" w:hAnsi="Arial" w:cs="Arial"/>
          <w:sz w:val="24"/>
          <w:szCs w:val="24"/>
          <w:lang w:val="en-US" w:eastAsia="en-US"/>
        </w:rPr>
        <w:t xml:space="preserve"> M. &amp; Ellemers, N. (2002)</w:t>
      </w:r>
      <w:r>
        <w:rPr>
          <w:rFonts w:ascii="Arial" w:eastAsia="MinionPro-Regular" w:hAnsi="Arial" w:cs="Arial"/>
          <w:sz w:val="24"/>
          <w:szCs w:val="24"/>
          <w:lang w:val="en-US" w:eastAsia="en-US"/>
        </w:rPr>
        <w:t>: “</w:t>
      </w:r>
      <w:r w:rsidRPr="0001456F">
        <w:rPr>
          <w:rFonts w:ascii="Arial" w:eastAsia="MinionPro-Regular" w:hAnsi="Arial" w:cs="Arial"/>
          <w:sz w:val="24"/>
          <w:szCs w:val="24"/>
          <w:lang w:val="en-US" w:eastAsia="en-US"/>
        </w:rPr>
        <w:t xml:space="preserve">The </w:t>
      </w:r>
      <w:r>
        <w:rPr>
          <w:rFonts w:ascii="Arial" w:eastAsia="MinionPro-Regular" w:hAnsi="Arial" w:cs="Arial"/>
          <w:sz w:val="24"/>
          <w:szCs w:val="24"/>
          <w:lang w:val="en-US" w:eastAsia="en-US"/>
        </w:rPr>
        <w:t>I</w:t>
      </w:r>
      <w:r w:rsidRPr="0001456F">
        <w:rPr>
          <w:rFonts w:ascii="Arial" w:eastAsia="MinionPro-Regular" w:hAnsi="Arial" w:cs="Arial"/>
          <w:sz w:val="24"/>
          <w:szCs w:val="24"/>
          <w:lang w:val="en-US" w:eastAsia="en-US"/>
        </w:rPr>
        <w:t xml:space="preserve">mpact of </w:t>
      </w:r>
      <w:r>
        <w:rPr>
          <w:rFonts w:ascii="Arial" w:eastAsia="MinionPro-Regular" w:hAnsi="Arial" w:cs="Arial"/>
          <w:sz w:val="24"/>
          <w:szCs w:val="24"/>
          <w:lang w:val="en-US" w:eastAsia="en-US"/>
        </w:rPr>
        <w:t>R</w:t>
      </w:r>
      <w:r w:rsidRPr="0001456F">
        <w:rPr>
          <w:rFonts w:ascii="Arial" w:eastAsia="MinionPro-Regular" w:hAnsi="Arial" w:cs="Arial"/>
          <w:sz w:val="24"/>
          <w:szCs w:val="24"/>
          <w:lang w:val="en-US" w:eastAsia="en-US"/>
        </w:rPr>
        <w:t xml:space="preserve">espect </w:t>
      </w:r>
      <w:r>
        <w:rPr>
          <w:rFonts w:ascii="Arial" w:eastAsia="MinionPro-Regular" w:hAnsi="Arial" w:cs="Arial"/>
          <w:sz w:val="24"/>
          <w:szCs w:val="24"/>
          <w:lang w:val="en-US" w:eastAsia="en-US"/>
        </w:rPr>
        <w:t>V</w:t>
      </w:r>
      <w:r w:rsidRPr="0001456F">
        <w:rPr>
          <w:rFonts w:ascii="Arial" w:eastAsia="MinionPro-Regular" w:hAnsi="Arial" w:cs="Arial"/>
          <w:sz w:val="24"/>
          <w:szCs w:val="24"/>
          <w:lang w:val="en-US" w:eastAsia="en-US"/>
        </w:rPr>
        <w:t xml:space="preserve">ersus </w:t>
      </w:r>
      <w:r>
        <w:rPr>
          <w:rFonts w:ascii="Arial" w:eastAsia="MinionPro-Regular" w:hAnsi="Arial" w:cs="Arial"/>
          <w:sz w:val="24"/>
          <w:szCs w:val="24"/>
          <w:lang w:val="en-US" w:eastAsia="en-US"/>
        </w:rPr>
        <w:t>N</w:t>
      </w:r>
      <w:r w:rsidRPr="0001456F">
        <w:rPr>
          <w:rFonts w:ascii="Arial" w:eastAsia="MinionPro-Regular" w:hAnsi="Arial" w:cs="Arial"/>
          <w:sz w:val="24"/>
          <w:szCs w:val="24"/>
          <w:lang w:val="en-US" w:eastAsia="en-US"/>
        </w:rPr>
        <w:t xml:space="preserve">eglect of </w:t>
      </w:r>
      <w:r>
        <w:rPr>
          <w:rFonts w:ascii="Arial" w:eastAsia="MinionPro-Regular" w:hAnsi="Arial" w:cs="Arial"/>
          <w:sz w:val="24"/>
          <w:szCs w:val="24"/>
          <w:lang w:val="en-US" w:eastAsia="en-US"/>
        </w:rPr>
        <w:t>S</w:t>
      </w:r>
      <w:r w:rsidRPr="0001456F">
        <w:rPr>
          <w:rFonts w:ascii="Arial" w:eastAsia="MinionPro-Regular" w:hAnsi="Arial" w:cs="Arial"/>
          <w:sz w:val="24"/>
          <w:szCs w:val="24"/>
          <w:lang w:val="en-US" w:eastAsia="en-US"/>
        </w:rPr>
        <w:t xml:space="preserve">elf- identities on </w:t>
      </w:r>
      <w:r>
        <w:rPr>
          <w:rFonts w:ascii="Arial" w:eastAsia="MinionPro-Regular" w:hAnsi="Arial" w:cs="Arial"/>
          <w:sz w:val="24"/>
          <w:szCs w:val="24"/>
          <w:lang w:val="en-US" w:eastAsia="en-US"/>
        </w:rPr>
        <w:t>I</w:t>
      </w:r>
      <w:r w:rsidRPr="0001456F">
        <w:rPr>
          <w:rFonts w:ascii="Arial" w:eastAsia="MinionPro-Regular" w:hAnsi="Arial" w:cs="Arial"/>
          <w:sz w:val="24"/>
          <w:szCs w:val="24"/>
          <w:lang w:val="en-US" w:eastAsia="en-US"/>
        </w:rPr>
        <w:t xml:space="preserve">dentification and </w:t>
      </w:r>
      <w:r>
        <w:rPr>
          <w:rFonts w:ascii="Arial" w:eastAsia="MinionPro-Regular" w:hAnsi="Arial" w:cs="Arial"/>
          <w:sz w:val="24"/>
          <w:szCs w:val="24"/>
          <w:lang w:val="en-US" w:eastAsia="en-US"/>
        </w:rPr>
        <w:t>G</w:t>
      </w:r>
      <w:r w:rsidRPr="0001456F">
        <w:rPr>
          <w:rFonts w:ascii="Arial" w:eastAsia="MinionPro-Regular" w:hAnsi="Arial" w:cs="Arial"/>
          <w:sz w:val="24"/>
          <w:szCs w:val="24"/>
          <w:lang w:val="en-US" w:eastAsia="en-US"/>
        </w:rPr>
        <w:t xml:space="preserve">roup </w:t>
      </w:r>
      <w:r>
        <w:rPr>
          <w:rFonts w:ascii="Arial" w:eastAsia="MinionPro-Regular" w:hAnsi="Arial" w:cs="Arial"/>
          <w:sz w:val="24"/>
          <w:szCs w:val="24"/>
          <w:lang w:val="en-US" w:eastAsia="en-US"/>
        </w:rPr>
        <w:t>L</w:t>
      </w:r>
      <w:r w:rsidRPr="0001456F">
        <w:rPr>
          <w:rFonts w:ascii="Arial" w:eastAsia="MinionPro-Regular" w:hAnsi="Arial" w:cs="Arial"/>
          <w:sz w:val="24"/>
          <w:szCs w:val="24"/>
          <w:lang w:val="en-US" w:eastAsia="en-US"/>
        </w:rPr>
        <w:t xml:space="preserve">oyalty. </w:t>
      </w:r>
      <w:r w:rsidRPr="0001456F">
        <w:rPr>
          <w:rFonts w:ascii="Arial" w:eastAsia="MinionPro-Regular" w:hAnsi="Arial" w:cs="Arial"/>
          <w:iCs/>
          <w:sz w:val="24"/>
          <w:szCs w:val="24"/>
          <w:lang w:val="en-US" w:eastAsia="en-US"/>
        </w:rPr>
        <w:t>Personality and Social Psychology Bulletin, 28</w:t>
      </w:r>
    </w:p>
    <w:p w:rsidR="00EA5B87" w:rsidRDefault="00EA5B87" w:rsidP="002C6F19">
      <w:pPr>
        <w:spacing w:before="195" w:after="195" w:line="240" w:lineRule="auto"/>
        <w:rPr>
          <w:rFonts w:ascii="Arial" w:eastAsia="Times New Roman" w:hAnsi="Arial" w:cs="Arial"/>
          <w:sz w:val="24"/>
          <w:szCs w:val="24"/>
          <w:lang w:val="en-US" w:eastAsia="en-US"/>
        </w:rPr>
      </w:pPr>
      <w:r w:rsidRPr="00EA5B87">
        <w:rPr>
          <w:rFonts w:ascii="Arial" w:eastAsia="Times New Roman" w:hAnsi="Arial" w:cs="Arial"/>
          <w:iCs/>
          <w:sz w:val="24"/>
          <w:szCs w:val="24"/>
          <w:lang w:val="en-US" w:eastAsia="en-US"/>
        </w:rPr>
        <w:t>Bernstein, J. (2005):</w:t>
      </w:r>
      <w:r w:rsidRPr="00EA5B87">
        <w:rPr>
          <w:rFonts w:ascii="Arial" w:eastAsia="Times New Roman" w:hAnsi="Arial" w:cs="Arial"/>
          <w:i/>
          <w:iCs/>
          <w:sz w:val="24"/>
          <w:szCs w:val="24"/>
          <w:lang w:val="en-US" w:eastAsia="en-US"/>
        </w:rPr>
        <w:t>”</w:t>
      </w:r>
      <w:r w:rsidRPr="00EA5B87">
        <w:rPr>
          <w:rFonts w:ascii="Arial" w:eastAsia="Times New Roman" w:hAnsi="Arial" w:cs="Arial"/>
          <w:bCs/>
          <w:sz w:val="24"/>
          <w:szCs w:val="24"/>
          <w:lang w:val="en-US" w:eastAsia="en-US"/>
        </w:rPr>
        <w:t xml:space="preserve"> The 21st </w:t>
      </w:r>
      <w:r>
        <w:rPr>
          <w:rFonts w:ascii="Arial" w:eastAsia="Times New Roman" w:hAnsi="Arial" w:cs="Arial"/>
          <w:bCs/>
          <w:sz w:val="24"/>
          <w:szCs w:val="24"/>
          <w:lang w:val="en-US" w:eastAsia="en-US"/>
        </w:rPr>
        <w:t>C</w:t>
      </w:r>
      <w:r w:rsidRPr="00EA5B87">
        <w:rPr>
          <w:rFonts w:ascii="Arial" w:eastAsia="Times New Roman" w:hAnsi="Arial" w:cs="Arial"/>
          <w:bCs/>
          <w:sz w:val="24"/>
          <w:szCs w:val="24"/>
          <w:lang w:val="en-US" w:eastAsia="en-US"/>
        </w:rPr>
        <w:t xml:space="preserve">entury </w:t>
      </w:r>
      <w:r>
        <w:rPr>
          <w:rFonts w:ascii="Arial" w:eastAsia="Times New Roman" w:hAnsi="Arial" w:cs="Arial"/>
          <w:bCs/>
          <w:sz w:val="24"/>
          <w:szCs w:val="24"/>
          <w:lang w:val="en-US" w:eastAsia="en-US"/>
        </w:rPr>
        <w:t>W</w:t>
      </w:r>
      <w:r w:rsidRPr="00EA5B87">
        <w:rPr>
          <w:rFonts w:ascii="Arial" w:eastAsia="Times New Roman" w:hAnsi="Arial" w:cs="Arial"/>
          <w:bCs/>
          <w:sz w:val="24"/>
          <w:szCs w:val="24"/>
          <w:lang w:val="en-US" w:eastAsia="en-US"/>
        </w:rPr>
        <w:t>orkplace</w:t>
      </w:r>
      <w:r>
        <w:rPr>
          <w:rFonts w:ascii="Arial" w:eastAsia="Times New Roman" w:hAnsi="Arial" w:cs="Arial"/>
          <w:bCs/>
          <w:sz w:val="24"/>
          <w:szCs w:val="24"/>
          <w:lang w:val="en-US" w:eastAsia="en-US"/>
        </w:rPr>
        <w:t xml:space="preserve"> -</w:t>
      </w:r>
      <w:r w:rsidRPr="00EA5B87">
        <w:rPr>
          <w:rFonts w:ascii="Arial" w:eastAsia="Times New Roman" w:hAnsi="Arial" w:cs="Arial"/>
          <w:bCs/>
          <w:sz w:val="24"/>
          <w:szCs w:val="24"/>
          <w:lang w:val="en-US" w:eastAsia="en-US"/>
        </w:rPr>
        <w:t xml:space="preserve">Preparing for </w:t>
      </w:r>
      <w:r>
        <w:rPr>
          <w:rFonts w:ascii="Arial" w:eastAsia="Times New Roman" w:hAnsi="Arial" w:cs="Arial"/>
          <w:bCs/>
          <w:sz w:val="24"/>
          <w:szCs w:val="24"/>
          <w:lang w:val="en-US" w:eastAsia="en-US"/>
        </w:rPr>
        <w:t>T</w:t>
      </w:r>
      <w:r w:rsidRPr="00EA5B87">
        <w:rPr>
          <w:rFonts w:ascii="Arial" w:eastAsia="Times New Roman" w:hAnsi="Arial" w:cs="Arial"/>
          <w:bCs/>
          <w:sz w:val="24"/>
          <w:szCs w:val="24"/>
          <w:lang w:val="en-US" w:eastAsia="en-US"/>
        </w:rPr>
        <w:t xml:space="preserve">omorrow’s </w:t>
      </w:r>
      <w:r>
        <w:rPr>
          <w:rFonts w:ascii="Arial" w:eastAsia="Times New Roman" w:hAnsi="Arial" w:cs="Arial"/>
          <w:bCs/>
          <w:sz w:val="24"/>
          <w:szCs w:val="24"/>
          <w:lang w:val="en-US" w:eastAsia="en-US"/>
        </w:rPr>
        <w:t>E</w:t>
      </w:r>
      <w:r w:rsidRPr="00EA5B87">
        <w:rPr>
          <w:rFonts w:ascii="Arial" w:eastAsia="Times New Roman" w:hAnsi="Arial" w:cs="Arial"/>
          <w:bCs/>
          <w:sz w:val="24"/>
          <w:szCs w:val="24"/>
          <w:lang w:val="en-US" w:eastAsia="en-US"/>
        </w:rPr>
        <w:t xml:space="preserve">mployment </w:t>
      </w:r>
      <w:r>
        <w:rPr>
          <w:rFonts w:ascii="Arial" w:eastAsia="Times New Roman" w:hAnsi="Arial" w:cs="Arial"/>
          <w:bCs/>
          <w:sz w:val="24"/>
          <w:szCs w:val="24"/>
          <w:lang w:val="en-US" w:eastAsia="en-US"/>
        </w:rPr>
        <w:t>T</w:t>
      </w:r>
      <w:r w:rsidRPr="00EA5B87">
        <w:rPr>
          <w:rFonts w:ascii="Arial" w:eastAsia="Times New Roman" w:hAnsi="Arial" w:cs="Arial"/>
          <w:bCs/>
          <w:sz w:val="24"/>
          <w:szCs w:val="24"/>
          <w:lang w:val="en-US" w:eastAsia="en-US"/>
        </w:rPr>
        <w:t xml:space="preserve">rends </w:t>
      </w:r>
      <w:r>
        <w:rPr>
          <w:rFonts w:ascii="Arial" w:eastAsia="Times New Roman" w:hAnsi="Arial" w:cs="Arial"/>
          <w:bCs/>
          <w:sz w:val="24"/>
          <w:szCs w:val="24"/>
          <w:lang w:val="en-US" w:eastAsia="en-US"/>
        </w:rPr>
        <w:t>T</w:t>
      </w:r>
      <w:r w:rsidRPr="00EA5B87">
        <w:rPr>
          <w:rFonts w:ascii="Arial" w:eastAsia="Times New Roman" w:hAnsi="Arial" w:cs="Arial"/>
          <w:bCs/>
          <w:sz w:val="24"/>
          <w:szCs w:val="24"/>
          <w:lang w:val="en-US" w:eastAsia="en-US"/>
        </w:rPr>
        <w:t>oday” A</w:t>
      </w:r>
      <w:r w:rsidRPr="00EA5B87">
        <w:rPr>
          <w:rFonts w:ascii="Arial" w:eastAsia="Times New Roman" w:hAnsi="Arial" w:cs="Arial"/>
          <w:sz w:val="24"/>
          <w:szCs w:val="24"/>
          <w:lang w:val="en-US" w:eastAsia="en-US"/>
        </w:rPr>
        <w:t xml:space="preserve"> </w:t>
      </w:r>
      <w:r>
        <w:rPr>
          <w:rFonts w:ascii="Arial" w:eastAsia="Times New Roman" w:hAnsi="Arial" w:cs="Arial"/>
          <w:sz w:val="24"/>
          <w:szCs w:val="24"/>
          <w:lang w:val="en-US" w:eastAsia="en-US"/>
        </w:rPr>
        <w:t>testimony that was given before the U.S senate committee on health, education, labour, and pensions. May 26 2005</w:t>
      </w:r>
      <w:r w:rsidR="00744A03">
        <w:rPr>
          <w:rFonts w:ascii="Arial" w:eastAsia="Times New Roman" w:hAnsi="Arial" w:cs="Arial"/>
          <w:sz w:val="24"/>
          <w:szCs w:val="24"/>
          <w:lang w:val="en-US" w:eastAsia="en-US"/>
        </w:rPr>
        <w:t>. Economic Policy Institute</w:t>
      </w:r>
    </w:p>
    <w:p w:rsidR="00A94AA2" w:rsidRPr="00A94AA2" w:rsidRDefault="00D8626B" w:rsidP="00A94AA2">
      <w:pPr>
        <w:pStyle w:val="NormalWeb"/>
        <w:spacing w:after="0" w:afterAutospacing="0"/>
        <w:rPr>
          <w:rFonts w:ascii="Arial" w:hAnsi="Arial" w:cs="Arial"/>
        </w:rPr>
      </w:pPr>
      <w:r w:rsidRPr="008F3E5E">
        <w:rPr>
          <w:rFonts w:ascii="Arial" w:hAnsi="Arial" w:cs="Arial"/>
          <w:iCs/>
          <w:lang w:val="en-US"/>
        </w:rPr>
        <w:t>Bessette, G.</w:t>
      </w:r>
      <w:r w:rsidR="008F3E5E" w:rsidRPr="008F3E5E">
        <w:rPr>
          <w:rFonts w:ascii="Arial" w:hAnsi="Arial" w:cs="Arial"/>
          <w:iCs/>
          <w:lang w:val="en-US"/>
        </w:rPr>
        <w:t xml:space="preserve"> (</w:t>
      </w:r>
      <w:r w:rsidR="008F3E5E" w:rsidRPr="008F3E5E">
        <w:rPr>
          <w:rFonts w:ascii="Arial" w:hAnsi="Arial" w:cs="Arial"/>
        </w:rPr>
        <w:t>2004)</w:t>
      </w:r>
      <w:r w:rsidR="00A94AA2">
        <w:rPr>
          <w:rFonts w:ascii="Arial" w:hAnsi="Arial" w:cs="Arial"/>
        </w:rPr>
        <w:t>:</w:t>
      </w:r>
      <w:r w:rsidR="008F3E5E" w:rsidRPr="008F3E5E">
        <w:rPr>
          <w:rFonts w:ascii="Arial" w:hAnsi="Arial" w:cs="Arial"/>
          <w:b/>
        </w:rPr>
        <w:t>“</w:t>
      </w:r>
      <w:r w:rsidR="008F3E5E" w:rsidRPr="008F3E5E">
        <w:rPr>
          <w:rStyle w:val="Emphasis"/>
          <w:rFonts w:ascii="Arial" w:hAnsi="Arial" w:cs="Arial"/>
          <w:b w:val="0"/>
        </w:rPr>
        <w:t>Facilitating Dialogue</w:t>
      </w:r>
      <w:r w:rsidR="008F3E5E" w:rsidRPr="008F3E5E">
        <w:rPr>
          <w:rFonts w:ascii="Arial" w:hAnsi="Arial" w:cs="Arial"/>
          <w:b/>
        </w:rPr>
        <w:t xml:space="preserve">, </w:t>
      </w:r>
      <w:r w:rsidR="008F3E5E" w:rsidRPr="008F3E5E">
        <w:rPr>
          <w:rStyle w:val="Emphasis"/>
          <w:rFonts w:ascii="Arial" w:hAnsi="Arial" w:cs="Arial"/>
          <w:b w:val="0"/>
        </w:rPr>
        <w:t>Learning and Participation</w:t>
      </w:r>
      <w:r w:rsidR="00A94AA2">
        <w:rPr>
          <w:rStyle w:val="Emphasis"/>
          <w:rFonts w:ascii="Arial" w:hAnsi="Arial" w:cs="Arial"/>
          <w:b w:val="0"/>
        </w:rPr>
        <w:t xml:space="preserve"> in Natural Resource Management - </w:t>
      </w:r>
      <w:bookmarkStart w:id="0" w:name="_Toc81027080"/>
      <w:bookmarkEnd w:id="0"/>
      <w:r w:rsidR="00A94AA2" w:rsidRPr="00A94AA2">
        <w:rPr>
          <w:rFonts w:ascii="Arial" w:hAnsi="Arial" w:cs="Arial"/>
        </w:rPr>
        <w:t xml:space="preserve">Participatory Development Communication </w:t>
      </w:r>
      <w:bookmarkStart w:id="1" w:name="_Toc81027081"/>
      <w:bookmarkEnd w:id="1"/>
      <w:r w:rsidR="00A94AA2" w:rsidRPr="00A94AA2">
        <w:rPr>
          <w:rFonts w:ascii="Arial" w:hAnsi="Arial" w:cs="Arial"/>
        </w:rPr>
        <w:t>and Natural Resource Management</w:t>
      </w:r>
      <w:r w:rsidR="00A94AA2">
        <w:rPr>
          <w:rFonts w:ascii="Arial" w:hAnsi="Arial" w:cs="Arial"/>
        </w:rPr>
        <w:t xml:space="preserve">”. </w:t>
      </w:r>
      <w:bookmarkStart w:id="2" w:name="_Toc81027083"/>
      <w:bookmarkEnd w:id="2"/>
      <w:r w:rsidR="00A94AA2" w:rsidRPr="00A94AA2">
        <w:rPr>
          <w:rFonts w:ascii="Arial" w:hAnsi="Arial" w:cs="Arial"/>
        </w:rPr>
        <w:t>A thematic paper prepared for both the: </w:t>
      </w:r>
      <w:bookmarkStart w:id="3" w:name="_Toc81027084"/>
      <w:bookmarkEnd w:id="3"/>
      <w:r w:rsidR="00A94AA2" w:rsidRPr="00A94AA2">
        <w:rPr>
          <w:rFonts w:ascii="Arial" w:hAnsi="Arial" w:cs="Arial"/>
        </w:rPr>
        <w:t>IDRC–FAO Workshop on Participatory Development Communication and Natural Resource Management </w:t>
      </w:r>
      <w:bookmarkStart w:id="4" w:name="_Toc81027085"/>
      <w:bookmarkEnd w:id="4"/>
      <w:r w:rsidR="00A94AA2" w:rsidRPr="00A94AA2">
        <w:rPr>
          <w:rFonts w:ascii="Arial" w:hAnsi="Arial" w:cs="Arial"/>
        </w:rPr>
        <w:t xml:space="preserve">and the </w:t>
      </w:r>
      <w:bookmarkStart w:id="5" w:name="_Toc81027086"/>
      <w:bookmarkEnd w:id="5"/>
      <w:r w:rsidR="00A94AA2" w:rsidRPr="00A94AA2">
        <w:rPr>
          <w:rFonts w:ascii="Arial" w:hAnsi="Arial" w:cs="Arial"/>
        </w:rPr>
        <w:t>UN Roundtable on Development Communication</w:t>
      </w:r>
      <w:r w:rsidR="00A94AA2">
        <w:rPr>
          <w:rFonts w:ascii="Arial" w:hAnsi="Arial" w:cs="Arial"/>
        </w:rPr>
        <w:t xml:space="preserve"> </w:t>
      </w:r>
      <w:bookmarkStart w:id="6" w:name="_Toc81027087"/>
      <w:bookmarkEnd w:id="6"/>
      <w:r w:rsidR="00A94AA2" w:rsidRPr="00A94AA2">
        <w:rPr>
          <w:rFonts w:ascii="Arial" w:hAnsi="Arial" w:cs="Arial"/>
        </w:rPr>
        <w:t>Perugia and Rome, September 2004</w:t>
      </w:r>
    </w:p>
    <w:p w:rsidR="00920580" w:rsidRPr="00920580" w:rsidRDefault="00920580" w:rsidP="00A94AA2">
      <w:pPr>
        <w:spacing w:before="195" w:after="195" w:line="240" w:lineRule="auto"/>
        <w:rPr>
          <w:rFonts w:ascii="Arial" w:hAnsi="Arial" w:cs="Arial"/>
          <w:sz w:val="24"/>
          <w:szCs w:val="24"/>
        </w:rPr>
      </w:pPr>
      <w:r w:rsidRPr="00920580">
        <w:rPr>
          <w:rFonts w:ascii="Arial" w:hAnsi="Arial" w:cs="Arial"/>
          <w:sz w:val="24"/>
          <w:szCs w:val="24"/>
        </w:rPr>
        <w:t xml:space="preserve">Blatchford P, Kutnick P, Baines E &amp; Galton M (2003) – “Teaching and Learning Resources”: International Journal of Educational Research, Chapter 8 </w:t>
      </w:r>
    </w:p>
    <w:p w:rsidR="006C098E" w:rsidRDefault="006C098E" w:rsidP="002C6F19">
      <w:pPr>
        <w:spacing w:line="240" w:lineRule="auto"/>
        <w:rPr>
          <w:rFonts w:ascii="Arial" w:hAnsi="Arial" w:cs="Arial"/>
          <w:sz w:val="24"/>
          <w:szCs w:val="24"/>
        </w:rPr>
      </w:pPr>
      <w:r w:rsidRPr="006C098E">
        <w:rPr>
          <w:rFonts w:ascii="Arial" w:hAnsi="Arial" w:cs="Arial"/>
          <w:sz w:val="24"/>
          <w:szCs w:val="24"/>
        </w:rPr>
        <w:t xml:space="preserve">Blitz </w:t>
      </w:r>
      <w:r>
        <w:rPr>
          <w:rFonts w:ascii="Arial" w:hAnsi="Arial" w:cs="Arial"/>
          <w:sz w:val="24"/>
          <w:szCs w:val="24"/>
        </w:rPr>
        <w:t>R. (2003): “</w:t>
      </w:r>
      <w:r w:rsidRPr="006C098E">
        <w:rPr>
          <w:rFonts w:ascii="Arial" w:hAnsi="Arial" w:cs="Arial"/>
          <w:bCs/>
          <w:sz w:val="24"/>
          <w:szCs w:val="24"/>
        </w:rPr>
        <w:t xml:space="preserve">Big Decline In White Population </w:t>
      </w:r>
      <w:r>
        <w:rPr>
          <w:rFonts w:ascii="Arial" w:hAnsi="Arial" w:cs="Arial"/>
          <w:bCs/>
          <w:sz w:val="24"/>
          <w:szCs w:val="24"/>
        </w:rPr>
        <w:t>o</w:t>
      </w:r>
      <w:r w:rsidRPr="006C098E">
        <w:rPr>
          <w:rFonts w:ascii="Arial" w:hAnsi="Arial" w:cs="Arial"/>
          <w:bCs/>
          <w:sz w:val="24"/>
          <w:szCs w:val="24"/>
        </w:rPr>
        <w:t>f London</w:t>
      </w:r>
      <w:r>
        <w:rPr>
          <w:rFonts w:ascii="Arial" w:hAnsi="Arial" w:cs="Arial"/>
          <w:bCs/>
          <w:sz w:val="24"/>
          <w:szCs w:val="24"/>
        </w:rPr>
        <w:t>”</w:t>
      </w:r>
      <w:r w:rsidRPr="006C098E">
        <w:rPr>
          <w:rFonts w:ascii="Arial" w:hAnsi="Arial" w:cs="Arial"/>
          <w:bCs/>
          <w:sz w:val="24"/>
          <w:szCs w:val="24"/>
        </w:rPr>
        <w:t xml:space="preserve"> </w:t>
      </w:r>
      <w:r w:rsidRPr="006C098E">
        <w:rPr>
          <w:rFonts w:ascii="Arial" w:hAnsi="Arial" w:cs="Arial"/>
          <w:sz w:val="24"/>
          <w:szCs w:val="24"/>
        </w:rPr>
        <w:t>The Financial Times UK</w:t>
      </w:r>
      <w:r w:rsidR="00BC7B1E">
        <w:rPr>
          <w:rFonts w:ascii="Arial" w:hAnsi="Arial" w:cs="Arial"/>
          <w:sz w:val="24"/>
          <w:szCs w:val="24"/>
        </w:rPr>
        <w:t>, The Financial Times Limited</w:t>
      </w:r>
    </w:p>
    <w:p w:rsidR="00754A6F" w:rsidRDefault="00754A6F" w:rsidP="00754A6F">
      <w:pPr>
        <w:spacing w:line="240" w:lineRule="auto"/>
        <w:rPr>
          <w:rFonts w:ascii="Arial" w:hAnsi="Arial" w:cs="Arial"/>
          <w:sz w:val="24"/>
          <w:szCs w:val="24"/>
          <w:lang w:val="en-US"/>
        </w:rPr>
      </w:pPr>
      <w:r w:rsidRPr="00754A6F">
        <w:rPr>
          <w:rFonts w:ascii="Arial" w:hAnsi="Arial" w:cs="Arial"/>
          <w:sz w:val="24"/>
          <w:szCs w:val="24"/>
          <w:lang w:val="en-US"/>
        </w:rPr>
        <w:t>Braun</w:t>
      </w:r>
      <w:r>
        <w:rPr>
          <w:rFonts w:ascii="Arial" w:hAnsi="Arial" w:cs="Arial"/>
          <w:sz w:val="24"/>
          <w:szCs w:val="24"/>
          <w:lang w:val="en-US"/>
        </w:rPr>
        <w:t>, V. &amp;</w:t>
      </w:r>
      <w:r w:rsidRPr="00754A6F">
        <w:rPr>
          <w:rFonts w:ascii="Arial" w:hAnsi="Arial" w:cs="Arial"/>
          <w:sz w:val="24"/>
          <w:szCs w:val="24"/>
          <w:lang w:val="en-US"/>
        </w:rPr>
        <w:t xml:space="preserve"> Clarke</w:t>
      </w:r>
      <w:r>
        <w:rPr>
          <w:rFonts w:ascii="Arial" w:hAnsi="Arial" w:cs="Arial"/>
          <w:sz w:val="24"/>
          <w:szCs w:val="24"/>
          <w:lang w:val="en-US"/>
        </w:rPr>
        <w:t>, V (2006): “</w:t>
      </w:r>
      <w:r w:rsidRPr="00754A6F">
        <w:rPr>
          <w:rFonts w:ascii="Arial" w:hAnsi="Arial" w:cs="Arial"/>
          <w:sz w:val="24"/>
          <w:szCs w:val="24"/>
          <w:lang w:val="en-US"/>
        </w:rPr>
        <w:t xml:space="preserve">Using </w:t>
      </w:r>
      <w:r>
        <w:rPr>
          <w:rFonts w:ascii="Arial" w:hAnsi="Arial" w:cs="Arial"/>
          <w:sz w:val="24"/>
          <w:szCs w:val="24"/>
          <w:lang w:val="en-US"/>
        </w:rPr>
        <w:t>T</w:t>
      </w:r>
      <w:r w:rsidRPr="00754A6F">
        <w:rPr>
          <w:rFonts w:ascii="Arial" w:hAnsi="Arial" w:cs="Arial"/>
          <w:sz w:val="24"/>
          <w:szCs w:val="24"/>
          <w:lang w:val="en-US"/>
        </w:rPr>
        <w:t xml:space="preserve">hematic </w:t>
      </w:r>
      <w:r>
        <w:rPr>
          <w:rFonts w:ascii="Arial" w:hAnsi="Arial" w:cs="Arial"/>
          <w:sz w:val="24"/>
          <w:szCs w:val="24"/>
          <w:lang w:val="en-US"/>
        </w:rPr>
        <w:t>A</w:t>
      </w:r>
      <w:r w:rsidRPr="00754A6F">
        <w:rPr>
          <w:rFonts w:ascii="Arial" w:hAnsi="Arial" w:cs="Arial"/>
          <w:sz w:val="24"/>
          <w:szCs w:val="24"/>
          <w:lang w:val="en-US"/>
        </w:rPr>
        <w:t>nalysis in</w:t>
      </w:r>
      <w:r>
        <w:rPr>
          <w:rFonts w:ascii="Arial" w:hAnsi="Arial" w:cs="Arial"/>
          <w:sz w:val="24"/>
          <w:szCs w:val="24"/>
          <w:lang w:val="en-US"/>
        </w:rPr>
        <w:t xml:space="preserve"> P</w:t>
      </w:r>
      <w:r w:rsidRPr="00754A6F">
        <w:rPr>
          <w:rFonts w:ascii="Arial" w:hAnsi="Arial" w:cs="Arial"/>
          <w:sz w:val="24"/>
          <w:szCs w:val="24"/>
          <w:lang w:val="en-US"/>
        </w:rPr>
        <w:t>sychology</w:t>
      </w:r>
      <w:r>
        <w:rPr>
          <w:rFonts w:ascii="Arial" w:hAnsi="Arial" w:cs="Arial"/>
          <w:sz w:val="24"/>
          <w:szCs w:val="24"/>
          <w:lang w:val="en-US"/>
        </w:rPr>
        <w:t xml:space="preserve">” </w:t>
      </w:r>
      <w:r w:rsidRPr="00754A6F">
        <w:rPr>
          <w:rFonts w:ascii="Arial" w:hAnsi="Arial" w:cs="Arial"/>
          <w:sz w:val="24"/>
          <w:szCs w:val="24"/>
          <w:lang w:val="en-US"/>
        </w:rPr>
        <w:t>Qualitative Research in Psychology</w:t>
      </w:r>
    </w:p>
    <w:p w:rsidR="00D90BDC" w:rsidRPr="00754A6F" w:rsidRDefault="00D90BDC" w:rsidP="00754A6F">
      <w:pPr>
        <w:spacing w:line="240" w:lineRule="auto"/>
        <w:rPr>
          <w:rFonts w:ascii="Arial" w:hAnsi="Arial" w:cs="Arial"/>
          <w:sz w:val="24"/>
          <w:szCs w:val="24"/>
          <w:lang w:val="en-US"/>
        </w:rPr>
      </w:pPr>
      <w:r>
        <w:rPr>
          <w:rFonts w:ascii="Arial" w:hAnsi="Arial" w:cs="Arial"/>
          <w:sz w:val="24"/>
          <w:szCs w:val="24"/>
          <w:lang w:val="en-US"/>
        </w:rPr>
        <w:t>Brockbank &amp; McGill (2007): “Facilitating Reflective Learning in Higher Education” second edition. The Society for Research into Higher Education Open University Press McGraw Hill Education</w:t>
      </w:r>
    </w:p>
    <w:p w:rsidR="00840B32" w:rsidRPr="00520DBA" w:rsidRDefault="00840B32" w:rsidP="00EA75A8">
      <w:pPr>
        <w:pStyle w:val="NormalWeb"/>
        <w:rPr>
          <w:rFonts w:ascii="Arial" w:hAnsi="Arial" w:cs="Arial"/>
          <w:bCs/>
        </w:rPr>
      </w:pPr>
      <w:r>
        <w:rPr>
          <w:rFonts w:ascii="Arial" w:hAnsi="Arial" w:cs="Arial"/>
        </w:rPr>
        <w:t>Burke-Guild P. (2001): “</w:t>
      </w:r>
      <w:r w:rsidRPr="00520DBA">
        <w:rPr>
          <w:rFonts w:ascii="Arial" w:hAnsi="Arial" w:cs="Arial"/>
        </w:rPr>
        <w:t>Diversity, Learning Style and Culture</w:t>
      </w:r>
      <w:r>
        <w:rPr>
          <w:rFonts w:ascii="Arial" w:hAnsi="Arial" w:cs="Arial"/>
        </w:rPr>
        <w:t xml:space="preserve">”. </w:t>
      </w:r>
      <w:r w:rsidRPr="00520DBA">
        <w:rPr>
          <w:rFonts w:ascii="Arial" w:hAnsi="Arial" w:cs="Arial"/>
          <w:bCs/>
        </w:rPr>
        <w:t xml:space="preserve"> New Horizons for Learning</w:t>
      </w:r>
      <w:r>
        <w:rPr>
          <w:rFonts w:ascii="Arial" w:hAnsi="Arial" w:cs="Arial"/>
          <w:bCs/>
        </w:rPr>
        <w:t xml:space="preserve"> </w:t>
      </w:r>
      <w:hyperlink r:id="rId7" w:history="1">
        <w:r w:rsidRPr="00611472">
          <w:rPr>
            <w:rStyle w:val="Hyperlink"/>
            <w:rFonts w:ascii="Arial" w:hAnsi="Arial" w:cs="Arial"/>
            <w:bCs/>
          </w:rPr>
          <w:t>http://www.newhorizons.org</w:t>
        </w:r>
      </w:hyperlink>
    </w:p>
    <w:p w:rsidR="00E42FD3" w:rsidRDefault="00E42FD3" w:rsidP="00E42FD3">
      <w:pPr>
        <w:autoSpaceDE w:val="0"/>
        <w:autoSpaceDN w:val="0"/>
        <w:adjustRightInd w:val="0"/>
        <w:rPr>
          <w:rFonts w:ascii="Arial" w:hAnsi="Arial" w:cs="Arial"/>
          <w:sz w:val="24"/>
          <w:szCs w:val="24"/>
          <w:lang w:val="en-US" w:eastAsia="en-US"/>
        </w:rPr>
      </w:pPr>
      <w:r w:rsidRPr="00C25002">
        <w:rPr>
          <w:rFonts w:ascii="Arial" w:hAnsi="Arial" w:cs="Arial"/>
          <w:sz w:val="24"/>
          <w:szCs w:val="24"/>
          <w:lang w:val="en-US" w:eastAsia="en-US"/>
        </w:rPr>
        <w:t>Buttny R. &amp; Williams, P.L (2000, p. 110): `Demanding Respect: The Uses of Reported Speech in Discursive Constructions of Interracial Contact”, Discourse and Society, Vol; 11, No.1</w:t>
      </w:r>
    </w:p>
    <w:p w:rsidR="00473383" w:rsidRPr="00542582" w:rsidRDefault="00473383" w:rsidP="006B0031">
      <w:pPr>
        <w:autoSpaceDE w:val="0"/>
        <w:autoSpaceDN w:val="0"/>
        <w:adjustRightInd w:val="0"/>
        <w:spacing w:after="0" w:line="240" w:lineRule="auto"/>
        <w:rPr>
          <w:rFonts w:ascii="Arial" w:hAnsi="Arial" w:cs="Arial"/>
          <w:sz w:val="24"/>
          <w:szCs w:val="24"/>
        </w:rPr>
      </w:pPr>
      <w:r>
        <w:rPr>
          <w:rFonts w:ascii="Arial" w:hAnsi="Arial" w:cs="Arial"/>
          <w:bCs/>
          <w:sz w:val="24"/>
          <w:szCs w:val="24"/>
          <w:lang w:val="en-US"/>
        </w:rPr>
        <w:lastRenderedPageBreak/>
        <w:t>Carr, M. Chen, M (2001):“</w:t>
      </w:r>
      <w:r w:rsidRPr="00542582">
        <w:rPr>
          <w:rFonts w:ascii="Arial" w:hAnsi="Arial" w:cs="Arial"/>
          <w:bCs/>
          <w:sz w:val="24"/>
          <w:szCs w:val="24"/>
          <w:lang w:val="en-US"/>
        </w:rPr>
        <w:t>G</w:t>
      </w:r>
      <w:r>
        <w:rPr>
          <w:rFonts w:ascii="Arial" w:hAnsi="Arial" w:cs="Arial"/>
          <w:bCs/>
          <w:sz w:val="24"/>
          <w:szCs w:val="24"/>
          <w:lang w:val="en-US"/>
        </w:rPr>
        <w:t xml:space="preserve">lobalisation and the </w:t>
      </w:r>
      <w:r w:rsidRPr="00542582">
        <w:rPr>
          <w:rFonts w:ascii="Arial" w:hAnsi="Arial" w:cs="Arial"/>
          <w:bCs/>
          <w:sz w:val="24"/>
          <w:szCs w:val="24"/>
          <w:lang w:val="en-US"/>
        </w:rPr>
        <w:t>I</w:t>
      </w:r>
      <w:r>
        <w:rPr>
          <w:rFonts w:ascii="Arial" w:hAnsi="Arial" w:cs="Arial"/>
          <w:bCs/>
          <w:sz w:val="24"/>
          <w:szCs w:val="24"/>
          <w:lang w:val="en-US"/>
        </w:rPr>
        <w:t xml:space="preserve">nformal </w:t>
      </w:r>
      <w:r w:rsidRPr="00542582">
        <w:rPr>
          <w:rFonts w:ascii="Arial" w:hAnsi="Arial" w:cs="Arial"/>
          <w:bCs/>
          <w:sz w:val="24"/>
          <w:szCs w:val="24"/>
          <w:lang w:val="en-US"/>
        </w:rPr>
        <w:t>E</w:t>
      </w:r>
      <w:r>
        <w:rPr>
          <w:rFonts w:ascii="Arial" w:hAnsi="Arial" w:cs="Arial"/>
          <w:bCs/>
          <w:sz w:val="24"/>
          <w:szCs w:val="24"/>
          <w:lang w:val="en-US"/>
        </w:rPr>
        <w:t>conomy</w:t>
      </w:r>
      <w:r w:rsidRPr="00542582">
        <w:rPr>
          <w:rFonts w:ascii="Arial" w:hAnsi="Arial" w:cs="Arial"/>
          <w:bCs/>
          <w:sz w:val="24"/>
          <w:szCs w:val="24"/>
          <w:lang w:val="en-US"/>
        </w:rPr>
        <w:t>:</w:t>
      </w:r>
      <w:r>
        <w:rPr>
          <w:rFonts w:ascii="Arial" w:hAnsi="Arial" w:cs="Arial"/>
          <w:bCs/>
          <w:sz w:val="24"/>
          <w:szCs w:val="24"/>
          <w:lang w:val="en-US"/>
        </w:rPr>
        <w:t xml:space="preserve"> </w:t>
      </w:r>
      <w:r w:rsidRPr="00542582">
        <w:rPr>
          <w:rFonts w:ascii="Arial" w:hAnsi="Arial" w:cs="Arial"/>
          <w:bCs/>
          <w:sz w:val="24"/>
          <w:szCs w:val="24"/>
          <w:lang w:val="en-US"/>
        </w:rPr>
        <w:t>H</w:t>
      </w:r>
      <w:r>
        <w:rPr>
          <w:rFonts w:ascii="Arial" w:hAnsi="Arial" w:cs="Arial"/>
          <w:bCs/>
          <w:sz w:val="24"/>
          <w:szCs w:val="24"/>
          <w:lang w:val="en-US"/>
        </w:rPr>
        <w:t xml:space="preserve">ow </w:t>
      </w:r>
      <w:r w:rsidRPr="00542582">
        <w:rPr>
          <w:rFonts w:ascii="Arial" w:hAnsi="Arial" w:cs="Arial"/>
          <w:bCs/>
          <w:sz w:val="24"/>
          <w:szCs w:val="24"/>
          <w:lang w:val="en-US"/>
        </w:rPr>
        <w:t>G</w:t>
      </w:r>
      <w:r>
        <w:rPr>
          <w:rFonts w:ascii="Arial" w:hAnsi="Arial" w:cs="Arial"/>
          <w:bCs/>
          <w:sz w:val="24"/>
          <w:szCs w:val="24"/>
          <w:lang w:val="en-US"/>
        </w:rPr>
        <w:t>lobal</w:t>
      </w:r>
      <w:r w:rsidRPr="00542582">
        <w:rPr>
          <w:rFonts w:ascii="Arial" w:hAnsi="Arial" w:cs="Arial"/>
          <w:bCs/>
          <w:sz w:val="24"/>
          <w:szCs w:val="24"/>
          <w:lang w:val="en-US"/>
        </w:rPr>
        <w:t xml:space="preserve"> T</w:t>
      </w:r>
      <w:r>
        <w:rPr>
          <w:rFonts w:ascii="Arial" w:hAnsi="Arial" w:cs="Arial"/>
          <w:bCs/>
          <w:sz w:val="24"/>
          <w:szCs w:val="24"/>
          <w:lang w:val="en-US"/>
        </w:rPr>
        <w:t>rade and</w:t>
      </w:r>
      <w:r w:rsidRPr="00542582">
        <w:rPr>
          <w:rFonts w:ascii="Arial" w:hAnsi="Arial" w:cs="Arial"/>
          <w:bCs/>
          <w:sz w:val="24"/>
          <w:szCs w:val="24"/>
          <w:lang w:val="en-US"/>
        </w:rPr>
        <w:t xml:space="preserve"> I</w:t>
      </w:r>
      <w:r>
        <w:rPr>
          <w:rFonts w:ascii="Arial" w:hAnsi="Arial" w:cs="Arial"/>
          <w:bCs/>
          <w:sz w:val="24"/>
          <w:szCs w:val="24"/>
          <w:lang w:val="en-US"/>
        </w:rPr>
        <w:t xml:space="preserve">nvestment </w:t>
      </w:r>
      <w:r w:rsidRPr="00542582">
        <w:rPr>
          <w:rFonts w:ascii="Arial" w:hAnsi="Arial" w:cs="Arial"/>
          <w:bCs/>
          <w:sz w:val="24"/>
          <w:szCs w:val="24"/>
          <w:lang w:val="en-US"/>
        </w:rPr>
        <w:t>I</w:t>
      </w:r>
      <w:r>
        <w:rPr>
          <w:rFonts w:ascii="Arial" w:hAnsi="Arial" w:cs="Arial"/>
          <w:bCs/>
          <w:sz w:val="24"/>
          <w:szCs w:val="24"/>
          <w:lang w:val="en-US"/>
        </w:rPr>
        <w:t xml:space="preserve">mpact on the </w:t>
      </w:r>
      <w:r w:rsidRPr="00542582">
        <w:rPr>
          <w:rFonts w:ascii="Arial" w:hAnsi="Arial" w:cs="Arial"/>
          <w:bCs/>
          <w:sz w:val="24"/>
          <w:szCs w:val="24"/>
          <w:lang w:val="en-US"/>
        </w:rPr>
        <w:t>W</w:t>
      </w:r>
      <w:r>
        <w:rPr>
          <w:rFonts w:ascii="Arial" w:hAnsi="Arial" w:cs="Arial"/>
          <w:bCs/>
          <w:sz w:val="24"/>
          <w:szCs w:val="24"/>
          <w:lang w:val="en-US"/>
        </w:rPr>
        <w:t xml:space="preserve">orking </w:t>
      </w:r>
      <w:r w:rsidRPr="00542582">
        <w:rPr>
          <w:rFonts w:ascii="Arial" w:hAnsi="Arial" w:cs="Arial"/>
          <w:bCs/>
          <w:sz w:val="24"/>
          <w:szCs w:val="24"/>
          <w:lang w:val="en-US"/>
        </w:rPr>
        <w:t>P</w:t>
      </w:r>
      <w:r>
        <w:rPr>
          <w:rFonts w:ascii="Arial" w:hAnsi="Arial" w:cs="Arial"/>
          <w:bCs/>
          <w:sz w:val="24"/>
          <w:szCs w:val="24"/>
          <w:lang w:val="en-US"/>
        </w:rPr>
        <w:t>oor”. WIEGO (Women in Informal Employment, Globalising and Organising)</w:t>
      </w:r>
    </w:p>
    <w:p w:rsidR="00473383" w:rsidRDefault="00473383" w:rsidP="006B0031">
      <w:pPr>
        <w:spacing w:line="240" w:lineRule="auto"/>
        <w:rPr>
          <w:rFonts w:ascii="Arial" w:hAnsi="Arial" w:cs="Arial"/>
          <w:sz w:val="24"/>
          <w:szCs w:val="24"/>
        </w:rPr>
      </w:pPr>
    </w:p>
    <w:p w:rsidR="00775F84" w:rsidRPr="00775F84" w:rsidRDefault="00775F84" w:rsidP="006B0031">
      <w:pPr>
        <w:spacing w:line="240" w:lineRule="auto"/>
        <w:rPr>
          <w:rFonts w:ascii="Arial" w:hAnsi="Arial" w:cs="Arial"/>
          <w:sz w:val="24"/>
          <w:szCs w:val="24"/>
        </w:rPr>
      </w:pPr>
      <w:r w:rsidRPr="00775F84">
        <w:rPr>
          <w:rFonts w:ascii="Arial" w:hAnsi="Arial" w:cs="Arial"/>
          <w:sz w:val="24"/>
          <w:szCs w:val="24"/>
        </w:rPr>
        <w:t xml:space="preserve">Central &amp; European Directory On-Line (2009) </w:t>
      </w:r>
      <w:r w:rsidRPr="00775F84">
        <w:rPr>
          <w:rFonts w:ascii="Arial" w:hAnsi="Arial" w:cs="Arial"/>
          <w:bCs/>
          <w:sz w:val="24"/>
          <w:szCs w:val="24"/>
        </w:rPr>
        <w:t>http://www.ceebd.co.uk/studyuk/middlesex_university/</w:t>
      </w:r>
    </w:p>
    <w:p w:rsidR="00E42FD3" w:rsidRDefault="004957EF" w:rsidP="00D8626B">
      <w:pPr>
        <w:shd w:val="clear" w:color="auto" w:fill="FFFFFF"/>
        <w:spacing w:before="100" w:beforeAutospacing="1" w:after="150" w:line="240" w:lineRule="auto"/>
        <w:outlineLvl w:val="2"/>
        <w:rPr>
          <w:rFonts w:ascii="Arial" w:hAnsi="Arial" w:cs="Arial"/>
          <w:sz w:val="24"/>
          <w:szCs w:val="24"/>
        </w:rPr>
      </w:pPr>
      <w:hyperlink r:id="rId8" w:history="1">
        <w:r w:rsidR="00E42FD3" w:rsidRPr="00C25002">
          <w:rPr>
            <w:rFonts w:ascii="Arial" w:hAnsi="Arial" w:cs="Arial"/>
            <w:sz w:val="24"/>
            <w:szCs w:val="24"/>
          </w:rPr>
          <w:t>Cohen, J. R</w:t>
        </w:r>
      </w:hyperlink>
      <w:r w:rsidR="00E42FD3" w:rsidRPr="00C25002">
        <w:rPr>
          <w:rFonts w:ascii="Arial" w:hAnsi="Arial" w:cs="Arial"/>
          <w:sz w:val="24"/>
          <w:szCs w:val="24"/>
        </w:rPr>
        <w:t>.</w:t>
      </w:r>
      <w:r w:rsidR="00E42FD3" w:rsidRPr="00C25002">
        <w:rPr>
          <w:rFonts w:ascii="Arial" w:hAnsi="Arial" w:cs="Arial"/>
          <w:color w:val="000000"/>
          <w:sz w:val="24"/>
          <w:szCs w:val="24"/>
        </w:rPr>
        <w:t xml:space="preserve"> (2001): “</w:t>
      </w:r>
      <w:r w:rsidR="00E42FD3" w:rsidRPr="00C25002">
        <w:rPr>
          <w:rFonts w:ascii="Arial" w:hAnsi="Arial" w:cs="Arial"/>
          <w:color w:val="000000"/>
          <w:kern w:val="36"/>
          <w:sz w:val="24"/>
          <w:szCs w:val="24"/>
        </w:rPr>
        <w:t xml:space="preserve">When people are the means: Negotiating with respect” </w:t>
      </w:r>
      <w:hyperlink r:id="rId9" w:history="1">
        <w:r w:rsidR="00E42FD3" w:rsidRPr="00C25002">
          <w:rPr>
            <w:rFonts w:ascii="Arial" w:hAnsi="Arial" w:cs="Arial"/>
            <w:sz w:val="24"/>
            <w:szCs w:val="24"/>
          </w:rPr>
          <w:t xml:space="preserve">Georgetown Journal of Legal Ethics </w:t>
        </w:r>
      </w:hyperlink>
      <w:r w:rsidR="00E42FD3" w:rsidRPr="00C25002">
        <w:rPr>
          <w:rFonts w:ascii="Arial" w:hAnsi="Arial" w:cs="Arial"/>
          <w:sz w:val="24"/>
          <w:szCs w:val="24"/>
        </w:rPr>
        <w:t xml:space="preserve"> </w:t>
      </w:r>
    </w:p>
    <w:p w:rsidR="006601CD" w:rsidRPr="006601CD" w:rsidRDefault="006601CD" w:rsidP="006B0031">
      <w:pPr>
        <w:spacing w:line="240" w:lineRule="auto"/>
        <w:rPr>
          <w:rFonts w:ascii="Arial" w:hAnsi="Arial" w:cs="Arial"/>
          <w:sz w:val="24"/>
          <w:szCs w:val="24"/>
        </w:rPr>
      </w:pPr>
      <w:r w:rsidRPr="006601CD">
        <w:rPr>
          <w:rFonts w:ascii="Arial" w:hAnsi="Arial" w:cs="Arial"/>
          <w:sz w:val="24"/>
          <w:szCs w:val="24"/>
        </w:rPr>
        <w:t xml:space="preserve">Culik, C.T. &amp; Roberson L. (2008)  'Common goals and Golden Opportunities: Evaluations of Diversity Education in Academic and Organizational Settings., in the Academy of Management Learning and Education Vol. 7, No 3, </w:t>
      </w:r>
    </w:p>
    <w:p w:rsidR="00E42FD3" w:rsidRDefault="00E42FD3" w:rsidP="00E42FD3">
      <w:pPr>
        <w:pStyle w:val="NormalWeb"/>
        <w:spacing w:before="0" w:beforeAutospacing="0" w:after="0" w:afterAutospacing="0"/>
        <w:rPr>
          <w:rFonts w:ascii="Arial" w:hAnsi="Arial" w:cs="Arial"/>
          <w:bCs/>
        </w:rPr>
      </w:pPr>
      <w:r w:rsidRPr="00253990">
        <w:rPr>
          <w:rFonts w:ascii="Arial" w:hAnsi="Arial" w:cs="Arial"/>
          <w:bCs/>
        </w:rPr>
        <w:t xml:space="preserve">Evmorfopoulou </w:t>
      </w:r>
      <w:r>
        <w:rPr>
          <w:rFonts w:ascii="Arial" w:hAnsi="Arial" w:cs="Arial"/>
          <w:bCs/>
        </w:rPr>
        <w:t xml:space="preserve">K. (2000) - </w:t>
      </w:r>
      <w:r>
        <w:rPr>
          <w:rFonts w:ascii="Arial" w:hAnsi="Arial" w:cs="Arial"/>
        </w:rPr>
        <w:t>“Focus Group Methodology for the Madame Project”.w</w:t>
      </w:r>
      <w:r w:rsidRPr="00253990">
        <w:rPr>
          <w:rFonts w:ascii="Arial" w:hAnsi="Arial" w:cs="Arial"/>
          <w:bCs/>
        </w:rPr>
        <w:t>ww.shef.ac.uk</w:t>
      </w:r>
    </w:p>
    <w:p w:rsidR="006601CD" w:rsidRDefault="006601CD" w:rsidP="00E42FD3">
      <w:pPr>
        <w:pStyle w:val="NormalWeb"/>
        <w:spacing w:before="0" w:beforeAutospacing="0" w:after="0" w:afterAutospacing="0"/>
        <w:rPr>
          <w:rFonts w:ascii="Arial" w:hAnsi="Arial" w:cs="Arial"/>
          <w:bCs/>
        </w:rPr>
      </w:pPr>
    </w:p>
    <w:p w:rsidR="006601CD" w:rsidRPr="006601CD" w:rsidRDefault="006601CD" w:rsidP="006B0031">
      <w:pPr>
        <w:autoSpaceDE w:val="0"/>
        <w:autoSpaceDN w:val="0"/>
        <w:adjustRightInd w:val="0"/>
        <w:spacing w:line="240" w:lineRule="auto"/>
        <w:rPr>
          <w:rFonts w:ascii="Arial" w:eastAsia="SimSun" w:hAnsi="Arial" w:cs="Arial"/>
          <w:sz w:val="24"/>
          <w:szCs w:val="24"/>
        </w:rPr>
      </w:pPr>
      <w:r w:rsidRPr="006601CD">
        <w:rPr>
          <w:rFonts w:ascii="Arial" w:eastAsia="SimSun" w:hAnsi="Arial" w:cs="Arial"/>
          <w:sz w:val="24"/>
          <w:szCs w:val="24"/>
        </w:rPr>
        <w:t xml:space="preserve">Frame, P., (2009), "Articulating the Learning From Part Time Work" in </w:t>
      </w:r>
      <w:r w:rsidRPr="006601CD">
        <w:rPr>
          <w:rFonts w:ascii="Arial" w:eastAsia="SimSun" w:hAnsi="Arial" w:cs="Arial"/>
          <w:i/>
          <w:sz w:val="24"/>
          <w:szCs w:val="24"/>
        </w:rPr>
        <w:t>Work-based Learning: Journeys to the Core of Higher Educations</w:t>
      </w:r>
      <w:r w:rsidRPr="006601CD">
        <w:rPr>
          <w:rFonts w:ascii="Arial" w:eastAsia="SimSun" w:hAnsi="Arial" w:cs="Arial"/>
          <w:sz w:val="24"/>
          <w:szCs w:val="24"/>
        </w:rPr>
        <w:t>, edited by J. Garnett, C. Costly and B Workman, London, Middlesex University Press</w:t>
      </w:r>
    </w:p>
    <w:p w:rsidR="005162B0" w:rsidRDefault="005162B0" w:rsidP="00E42FD3">
      <w:pPr>
        <w:pStyle w:val="NormalWeb"/>
        <w:spacing w:before="0" w:beforeAutospacing="0" w:after="0" w:afterAutospacing="0"/>
        <w:rPr>
          <w:rFonts w:ascii="Arial" w:hAnsi="Arial" w:cs="Arial"/>
          <w:bCs/>
        </w:rPr>
      </w:pPr>
      <w:r>
        <w:rPr>
          <w:rFonts w:ascii="Arial" w:hAnsi="Arial" w:cs="Arial"/>
          <w:bCs/>
        </w:rPr>
        <w:t>French, R. (2010): “Cross Cultural Management - Models of Culture: Developments and Debates” Chapter 4 CIPD</w:t>
      </w:r>
    </w:p>
    <w:p w:rsidR="00D33A3C" w:rsidRPr="00D33A3C" w:rsidRDefault="00D33A3C" w:rsidP="00EA75A8">
      <w:pPr>
        <w:spacing w:before="100" w:beforeAutospacing="1" w:after="100" w:afterAutospacing="1"/>
        <w:rPr>
          <w:rFonts w:ascii="Arial" w:hAnsi="Arial" w:cs="Arial"/>
          <w:sz w:val="24"/>
          <w:szCs w:val="24"/>
        </w:rPr>
      </w:pPr>
      <w:r w:rsidRPr="00D33A3C">
        <w:rPr>
          <w:rFonts w:ascii="Arial" w:hAnsi="Arial" w:cs="Arial"/>
          <w:sz w:val="24"/>
          <w:szCs w:val="24"/>
        </w:rPr>
        <w:t>Guardian.co.uk (2009): “Middlesex University” © Guardian News and Media Limited 2010</w:t>
      </w:r>
    </w:p>
    <w:p w:rsidR="003E6372" w:rsidRPr="00DF76B5" w:rsidRDefault="003E6372" w:rsidP="003E6372">
      <w:pPr>
        <w:autoSpaceDE w:val="0"/>
        <w:autoSpaceDN w:val="0"/>
        <w:adjustRightInd w:val="0"/>
        <w:spacing w:line="240" w:lineRule="auto"/>
        <w:rPr>
          <w:rFonts w:ascii="Arial" w:hAnsi="Arial" w:cs="Arial"/>
          <w:sz w:val="24"/>
          <w:szCs w:val="24"/>
        </w:rPr>
      </w:pPr>
      <w:r w:rsidRPr="00DF76B5">
        <w:rPr>
          <w:rFonts w:ascii="Arial" w:hAnsi="Arial" w:cs="Arial"/>
          <w:sz w:val="24"/>
          <w:szCs w:val="24"/>
          <w:lang w:val="en-US" w:eastAsia="en-US"/>
        </w:rPr>
        <w:t>Haydon, G (2006</w:t>
      </w:r>
      <w:r>
        <w:rPr>
          <w:rFonts w:ascii="Arial" w:hAnsi="Arial" w:cs="Arial"/>
          <w:lang w:val="en-US" w:eastAsia="en-US"/>
        </w:rPr>
        <w:t xml:space="preserve"> pg1</w:t>
      </w:r>
      <w:r w:rsidRPr="00DF76B5">
        <w:rPr>
          <w:rFonts w:ascii="Arial" w:hAnsi="Arial" w:cs="Arial"/>
          <w:sz w:val="24"/>
          <w:szCs w:val="24"/>
          <w:lang w:val="en-US" w:eastAsia="en-US"/>
        </w:rPr>
        <w:t>): “Respect for Persons and for Cultures as a Basis for National and Global Citizenship” Journal of Moral Education Ltd</w:t>
      </w:r>
    </w:p>
    <w:p w:rsidR="00BB0CF9" w:rsidRDefault="00BB0CF9" w:rsidP="00C25002">
      <w:pPr>
        <w:autoSpaceDE w:val="0"/>
        <w:autoSpaceDN w:val="0"/>
        <w:adjustRightInd w:val="0"/>
        <w:spacing w:after="0" w:line="240" w:lineRule="auto"/>
        <w:rPr>
          <w:rFonts w:ascii="Arial" w:hAnsi="Arial" w:cs="Arial"/>
          <w:sz w:val="24"/>
          <w:szCs w:val="24"/>
          <w:lang w:val="en-US"/>
        </w:rPr>
      </w:pPr>
      <w:r w:rsidRPr="00BB0CF9">
        <w:rPr>
          <w:rFonts w:ascii="Arial" w:hAnsi="Arial" w:cs="Arial"/>
          <w:sz w:val="24"/>
          <w:szCs w:val="24"/>
          <w:lang w:val="en-US"/>
        </w:rPr>
        <w:t>H</w:t>
      </w:r>
      <w:r w:rsidR="00C25002">
        <w:rPr>
          <w:rFonts w:ascii="Arial" w:hAnsi="Arial" w:cs="Arial"/>
          <w:sz w:val="24"/>
          <w:szCs w:val="24"/>
          <w:lang w:val="en-US"/>
        </w:rPr>
        <w:t>uman</w:t>
      </w:r>
      <w:r w:rsidRPr="00BB0CF9">
        <w:rPr>
          <w:rFonts w:ascii="Arial" w:hAnsi="Arial" w:cs="Arial"/>
          <w:sz w:val="24"/>
          <w:szCs w:val="24"/>
          <w:lang w:val="en-US"/>
        </w:rPr>
        <w:t xml:space="preserve"> R</w:t>
      </w:r>
      <w:r w:rsidR="00C25002">
        <w:rPr>
          <w:rFonts w:ascii="Arial" w:hAnsi="Arial" w:cs="Arial"/>
          <w:sz w:val="24"/>
          <w:szCs w:val="24"/>
          <w:lang w:val="en-US"/>
        </w:rPr>
        <w:t>esource</w:t>
      </w:r>
      <w:r w:rsidRPr="00BB0CF9">
        <w:rPr>
          <w:rFonts w:ascii="Arial" w:hAnsi="Arial" w:cs="Arial"/>
          <w:sz w:val="24"/>
          <w:szCs w:val="24"/>
          <w:lang w:val="en-US"/>
        </w:rPr>
        <w:t xml:space="preserve"> M</w:t>
      </w:r>
      <w:r w:rsidR="00C25002">
        <w:rPr>
          <w:rFonts w:ascii="Arial" w:hAnsi="Arial" w:cs="Arial"/>
          <w:sz w:val="24"/>
          <w:szCs w:val="24"/>
          <w:lang w:val="en-US"/>
        </w:rPr>
        <w:t>anagement</w:t>
      </w:r>
      <w:r w:rsidRPr="00BB0CF9">
        <w:rPr>
          <w:rFonts w:ascii="Arial" w:hAnsi="Arial" w:cs="Arial"/>
          <w:sz w:val="24"/>
          <w:szCs w:val="24"/>
          <w:lang w:val="en-US"/>
        </w:rPr>
        <w:t xml:space="preserve"> I</w:t>
      </w:r>
      <w:r w:rsidR="00C25002">
        <w:rPr>
          <w:rFonts w:ascii="Arial" w:hAnsi="Arial" w:cs="Arial"/>
          <w:sz w:val="24"/>
          <w:szCs w:val="24"/>
          <w:lang w:val="en-US"/>
        </w:rPr>
        <w:t>nternational</w:t>
      </w:r>
      <w:r w:rsidRPr="00BB0CF9">
        <w:rPr>
          <w:rFonts w:ascii="Arial" w:hAnsi="Arial" w:cs="Arial"/>
          <w:sz w:val="24"/>
          <w:szCs w:val="24"/>
          <w:lang w:val="en-US"/>
        </w:rPr>
        <w:t xml:space="preserve"> D</w:t>
      </w:r>
      <w:r w:rsidR="00C25002">
        <w:rPr>
          <w:rFonts w:ascii="Arial" w:hAnsi="Arial" w:cs="Arial"/>
          <w:sz w:val="24"/>
          <w:szCs w:val="24"/>
          <w:lang w:val="en-US"/>
        </w:rPr>
        <w:t>igest (2006): “</w:t>
      </w:r>
      <w:r w:rsidR="00C25002" w:rsidRPr="00C25002">
        <w:rPr>
          <w:rFonts w:ascii="Arial" w:hAnsi="Arial" w:cs="Arial"/>
          <w:sz w:val="24"/>
          <w:szCs w:val="24"/>
          <w:lang w:val="en-US"/>
        </w:rPr>
        <w:t>When the rhetoric doesn’t match the</w:t>
      </w:r>
      <w:r w:rsidR="00C25002">
        <w:rPr>
          <w:rFonts w:ascii="Arial" w:hAnsi="Arial" w:cs="Arial"/>
          <w:sz w:val="24"/>
          <w:szCs w:val="24"/>
          <w:lang w:val="en-US"/>
        </w:rPr>
        <w:t xml:space="preserve"> </w:t>
      </w:r>
      <w:r w:rsidR="00C25002" w:rsidRPr="00C25002">
        <w:rPr>
          <w:rFonts w:ascii="Arial" w:hAnsi="Arial" w:cs="Arial"/>
          <w:sz w:val="24"/>
          <w:szCs w:val="24"/>
          <w:lang w:val="en-US"/>
        </w:rPr>
        <w:t>reality: equality and diversity in recruitment</w:t>
      </w:r>
      <w:r w:rsidR="00C25002">
        <w:rPr>
          <w:rFonts w:ascii="Arial" w:hAnsi="Arial" w:cs="Arial"/>
          <w:sz w:val="24"/>
          <w:szCs w:val="24"/>
          <w:lang w:val="en-US"/>
        </w:rPr>
        <w:t xml:space="preserve"> </w:t>
      </w:r>
      <w:r w:rsidR="00C25002" w:rsidRPr="00C25002">
        <w:rPr>
          <w:rFonts w:ascii="Arial" w:hAnsi="Arial" w:cs="Arial"/>
          <w:sz w:val="24"/>
          <w:szCs w:val="24"/>
          <w:lang w:val="en-US"/>
        </w:rPr>
        <w:t>and retention of staff</w:t>
      </w:r>
      <w:r w:rsidR="00C25002">
        <w:rPr>
          <w:rFonts w:ascii="Arial" w:hAnsi="Arial" w:cs="Arial"/>
          <w:sz w:val="24"/>
          <w:szCs w:val="24"/>
          <w:lang w:val="en-US"/>
        </w:rPr>
        <w:t xml:space="preserve">”. </w:t>
      </w:r>
      <w:r w:rsidRPr="00BB0CF9">
        <w:rPr>
          <w:rFonts w:ascii="Arial" w:hAnsi="Arial" w:cs="Arial"/>
          <w:sz w:val="24"/>
          <w:szCs w:val="24"/>
          <w:lang w:val="en-US"/>
        </w:rPr>
        <w:t>V</w:t>
      </w:r>
      <w:r w:rsidR="00C25002">
        <w:rPr>
          <w:rFonts w:ascii="Arial" w:hAnsi="Arial" w:cs="Arial"/>
          <w:sz w:val="24"/>
          <w:szCs w:val="24"/>
          <w:lang w:val="en-US"/>
        </w:rPr>
        <w:t>ol</w:t>
      </w:r>
      <w:r w:rsidRPr="00BB0CF9">
        <w:rPr>
          <w:rFonts w:ascii="Arial" w:hAnsi="Arial" w:cs="Arial"/>
          <w:sz w:val="24"/>
          <w:szCs w:val="24"/>
          <w:lang w:val="en-US"/>
        </w:rPr>
        <w:t>.</w:t>
      </w:r>
      <w:r w:rsidR="00C25002">
        <w:rPr>
          <w:rFonts w:ascii="Arial" w:hAnsi="Arial" w:cs="Arial"/>
          <w:sz w:val="24"/>
          <w:szCs w:val="24"/>
          <w:lang w:val="en-US"/>
        </w:rPr>
        <w:t xml:space="preserve"> </w:t>
      </w:r>
      <w:r w:rsidRPr="00BB0CF9">
        <w:rPr>
          <w:rFonts w:ascii="Arial" w:hAnsi="Arial" w:cs="Arial"/>
          <w:sz w:val="24"/>
          <w:szCs w:val="24"/>
          <w:lang w:val="en-US"/>
        </w:rPr>
        <w:t>14 N</w:t>
      </w:r>
      <w:r w:rsidR="00C25002">
        <w:rPr>
          <w:rFonts w:ascii="Arial" w:hAnsi="Arial" w:cs="Arial"/>
          <w:sz w:val="24"/>
          <w:szCs w:val="24"/>
          <w:lang w:val="en-US"/>
        </w:rPr>
        <w:t>o</w:t>
      </w:r>
      <w:r w:rsidRPr="00BB0CF9">
        <w:rPr>
          <w:rFonts w:ascii="Arial" w:hAnsi="Arial" w:cs="Arial"/>
          <w:sz w:val="24"/>
          <w:szCs w:val="24"/>
          <w:lang w:val="en-US"/>
        </w:rPr>
        <w:t xml:space="preserve">. 3 </w:t>
      </w:r>
      <w:r w:rsidRPr="00BB0CF9">
        <w:rPr>
          <w:rFonts w:ascii="Arial" w:hAnsi="Arial" w:cs="Arial"/>
          <w:i/>
          <w:iCs/>
          <w:sz w:val="24"/>
          <w:szCs w:val="24"/>
          <w:lang w:val="en-US"/>
        </w:rPr>
        <w:t xml:space="preserve">Q </w:t>
      </w:r>
      <w:r w:rsidRPr="00BB0CF9">
        <w:rPr>
          <w:rFonts w:ascii="Arial" w:hAnsi="Arial" w:cs="Arial"/>
          <w:sz w:val="24"/>
          <w:szCs w:val="24"/>
          <w:lang w:val="en-US"/>
        </w:rPr>
        <w:t>Emerald Group Publishing Limited</w:t>
      </w:r>
    </w:p>
    <w:p w:rsidR="00C25002" w:rsidRPr="00BB0CF9" w:rsidRDefault="00C25002" w:rsidP="00C25002">
      <w:pPr>
        <w:autoSpaceDE w:val="0"/>
        <w:autoSpaceDN w:val="0"/>
        <w:adjustRightInd w:val="0"/>
        <w:spacing w:after="0" w:line="240" w:lineRule="auto"/>
        <w:rPr>
          <w:rFonts w:ascii="Arial" w:hAnsi="Arial" w:cs="Arial"/>
          <w:sz w:val="24"/>
          <w:szCs w:val="24"/>
        </w:rPr>
      </w:pPr>
    </w:p>
    <w:p w:rsidR="00E42FD3" w:rsidRPr="00C25002" w:rsidRDefault="00E42FD3" w:rsidP="00E42FD3">
      <w:pPr>
        <w:spacing w:line="336" w:lineRule="atLeast"/>
        <w:rPr>
          <w:rFonts w:ascii="Arial" w:hAnsi="Arial" w:cs="Arial"/>
          <w:sz w:val="24"/>
          <w:szCs w:val="24"/>
        </w:rPr>
      </w:pPr>
      <w:r w:rsidRPr="00C25002">
        <w:rPr>
          <w:rFonts w:ascii="Arial" w:hAnsi="Arial" w:cs="Arial"/>
          <w:iCs/>
          <w:sz w:val="24"/>
          <w:szCs w:val="24"/>
        </w:rPr>
        <w:t>Kitzinger J. (1995) – “</w:t>
      </w:r>
      <w:r w:rsidRPr="00C25002">
        <w:rPr>
          <w:rFonts w:ascii="Arial" w:hAnsi="Arial" w:cs="Arial"/>
          <w:bCs/>
          <w:sz w:val="24"/>
          <w:szCs w:val="24"/>
        </w:rPr>
        <w:t xml:space="preserve">Education and debate”: Qualitative Research: `Introducing Focus Groups`. </w:t>
      </w:r>
      <w:r w:rsidRPr="00C25002">
        <w:rPr>
          <w:rFonts w:ascii="Arial" w:hAnsi="Arial" w:cs="Arial"/>
          <w:sz w:val="24"/>
          <w:szCs w:val="24"/>
        </w:rPr>
        <w:t xml:space="preserve">Glasgow University Media Group, Department of Sociology, University of Glasgow </w:t>
      </w:r>
    </w:p>
    <w:p w:rsidR="00E42FD3" w:rsidRDefault="00E42FD3" w:rsidP="00E42FD3">
      <w:pPr>
        <w:rPr>
          <w:rFonts w:ascii="Arial" w:hAnsi="Arial" w:cs="Arial"/>
          <w:sz w:val="24"/>
          <w:szCs w:val="24"/>
        </w:rPr>
      </w:pPr>
      <w:r w:rsidRPr="00C25002">
        <w:rPr>
          <w:rFonts w:ascii="Arial" w:hAnsi="Arial" w:cs="Arial"/>
          <w:sz w:val="24"/>
          <w:szCs w:val="24"/>
        </w:rPr>
        <w:t>Li J &amp; Fischer K (2006) - “Respect as a Positive Self-conscious Emotion in European Americans and Chinese. Appears in Tracy J.L, Robins R.W,&amp; Tangney J.P (2006) – “The Self Conscious Emotions: Theory and Research. Brown University Education Department USA</w:t>
      </w:r>
    </w:p>
    <w:p w:rsidR="000C571D" w:rsidRPr="000C571D" w:rsidRDefault="000C571D" w:rsidP="000C571D">
      <w:pPr>
        <w:rPr>
          <w:rFonts w:ascii="Arial" w:hAnsi="Arial" w:cs="Arial"/>
          <w:sz w:val="24"/>
          <w:szCs w:val="24"/>
        </w:rPr>
      </w:pPr>
      <w:r w:rsidRPr="000C571D">
        <w:rPr>
          <w:rFonts w:ascii="Arial" w:hAnsi="Arial" w:cs="Arial"/>
          <w:sz w:val="24"/>
          <w:szCs w:val="24"/>
        </w:rPr>
        <w:t xml:space="preserve">McNiff, J. &amp; Whitehead, J. (2002): `Action Research Principle and Practice` page 72 Second Edition Routledge Farmer, Tailor and Francis Group </w:t>
      </w:r>
    </w:p>
    <w:p w:rsidR="00E42FD3" w:rsidRDefault="00E42FD3" w:rsidP="00E42FD3">
      <w:pPr>
        <w:rPr>
          <w:rFonts w:ascii="Arial" w:hAnsi="Arial" w:cs="Arial"/>
          <w:sz w:val="24"/>
          <w:szCs w:val="24"/>
        </w:rPr>
      </w:pPr>
      <w:r w:rsidRPr="00C25002">
        <w:rPr>
          <w:rFonts w:ascii="Arial" w:hAnsi="Arial" w:cs="Arial"/>
          <w:sz w:val="24"/>
          <w:szCs w:val="24"/>
        </w:rPr>
        <w:t xml:space="preserve">McNiff J; &amp; Whitehead J (2006) – “All you need to know about Action Research” Sage publications, London </w:t>
      </w:r>
    </w:p>
    <w:p w:rsidR="00701426" w:rsidRPr="005215A3" w:rsidRDefault="00701426" w:rsidP="00701426">
      <w:pPr>
        <w:rPr>
          <w:rFonts w:ascii="Arial" w:hAnsi="Arial" w:cs="Arial"/>
          <w:sz w:val="24"/>
          <w:szCs w:val="24"/>
        </w:rPr>
      </w:pPr>
      <w:r w:rsidRPr="005215A3">
        <w:rPr>
          <w:rFonts w:ascii="Arial" w:hAnsi="Arial" w:cs="Arial"/>
          <w:sz w:val="24"/>
          <w:szCs w:val="24"/>
        </w:rPr>
        <w:lastRenderedPageBreak/>
        <w:t>Langdon S (2007) – “Conceptualisation of Respect: Qualitative and Quantitative Evidence of Four (Five) Themes”. The Journal of Psychology, Heldref Publications</w:t>
      </w:r>
    </w:p>
    <w:p w:rsidR="00E42FD3" w:rsidRDefault="00E42FD3" w:rsidP="00E42FD3">
      <w:pPr>
        <w:rPr>
          <w:rFonts w:ascii="Arial" w:hAnsi="Arial" w:cs="Arial"/>
          <w:sz w:val="24"/>
          <w:szCs w:val="24"/>
        </w:rPr>
      </w:pPr>
      <w:r w:rsidRPr="00C25002">
        <w:rPr>
          <w:rFonts w:ascii="Arial" w:hAnsi="Arial" w:cs="Arial"/>
          <w:sz w:val="24"/>
          <w:szCs w:val="24"/>
        </w:rPr>
        <w:t xml:space="preserve">Middleton D. (2004): `Why we should care about respect”. The Open University  </w:t>
      </w:r>
    </w:p>
    <w:p w:rsidR="001048B1" w:rsidRDefault="001048B1" w:rsidP="001048B1">
      <w:pPr>
        <w:rPr>
          <w:rFonts w:ascii="Arial" w:hAnsi="Arial" w:cs="Arial"/>
          <w:sz w:val="24"/>
          <w:szCs w:val="24"/>
        </w:rPr>
      </w:pPr>
      <w:r>
        <w:rPr>
          <w:rFonts w:ascii="Arial" w:hAnsi="Arial" w:cs="Arial"/>
          <w:sz w:val="24"/>
          <w:szCs w:val="24"/>
        </w:rPr>
        <w:t xml:space="preserve">Office of National Statistics (2002): `Minority Ethnic Groups in the UK` </w:t>
      </w:r>
      <w:hyperlink r:id="rId10" w:history="1">
        <w:r w:rsidRPr="005F7010">
          <w:rPr>
            <w:rStyle w:val="Hyperlink"/>
            <w:rFonts w:ascii="Arial" w:hAnsi="Arial" w:cs="Arial"/>
            <w:sz w:val="24"/>
            <w:szCs w:val="24"/>
          </w:rPr>
          <w:t>www.statistics.gov.uk/statbase/Product.asp?vink=9763</w:t>
        </w:r>
      </w:hyperlink>
      <w:r w:rsidRPr="005F7010">
        <w:rPr>
          <w:rFonts w:ascii="Arial" w:hAnsi="Arial" w:cs="Arial"/>
          <w:sz w:val="24"/>
          <w:szCs w:val="24"/>
        </w:rPr>
        <w:t xml:space="preserve"> London</w:t>
      </w:r>
    </w:p>
    <w:p w:rsidR="00F572F7" w:rsidRPr="004E64D1" w:rsidRDefault="00F572F7" w:rsidP="001048B1">
      <w:pPr>
        <w:rPr>
          <w:rFonts w:ascii="Arial" w:hAnsi="Arial" w:cs="Arial"/>
          <w:sz w:val="24"/>
          <w:szCs w:val="24"/>
        </w:rPr>
      </w:pPr>
      <w:r>
        <w:rPr>
          <w:rFonts w:ascii="Arial" w:hAnsi="Arial" w:cs="Arial"/>
          <w:sz w:val="24"/>
          <w:szCs w:val="24"/>
        </w:rPr>
        <w:t xml:space="preserve">Palmer </w:t>
      </w:r>
      <w:r w:rsidR="008C0669">
        <w:rPr>
          <w:rFonts w:ascii="Arial" w:hAnsi="Arial" w:cs="Arial"/>
          <w:sz w:val="24"/>
          <w:szCs w:val="24"/>
        </w:rPr>
        <w:t xml:space="preserve">- </w:t>
      </w:r>
      <w:r>
        <w:rPr>
          <w:rFonts w:ascii="Arial" w:hAnsi="Arial" w:cs="Arial"/>
          <w:sz w:val="24"/>
          <w:szCs w:val="24"/>
        </w:rPr>
        <w:t>Jones, N. &amp; Hoertdoerfer, P (</w:t>
      </w:r>
      <w:r w:rsidR="004E64D1">
        <w:rPr>
          <w:rFonts w:ascii="Arial" w:hAnsi="Arial" w:cs="Arial"/>
          <w:sz w:val="24"/>
          <w:szCs w:val="24"/>
        </w:rPr>
        <w:t>2009</w:t>
      </w:r>
      <w:r>
        <w:rPr>
          <w:rFonts w:ascii="Arial" w:hAnsi="Arial" w:cs="Arial"/>
          <w:sz w:val="24"/>
          <w:szCs w:val="24"/>
        </w:rPr>
        <w:t>): “Let</w:t>
      </w:r>
      <w:r w:rsidR="00584BC9">
        <w:rPr>
          <w:rFonts w:ascii="Arial" w:hAnsi="Arial" w:cs="Arial"/>
          <w:sz w:val="24"/>
          <w:szCs w:val="24"/>
        </w:rPr>
        <w:t>’</w:t>
      </w:r>
      <w:r>
        <w:rPr>
          <w:rFonts w:ascii="Arial" w:hAnsi="Arial" w:cs="Arial"/>
          <w:sz w:val="24"/>
          <w:szCs w:val="24"/>
        </w:rPr>
        <w:t>s Talk About Respect” Taking it Home Families and Faith. Tools for Deepening Your Faith at Home</w:t>
      </w:r>
      <w:r w:rsidR="004E64D1">
        <w:rPr>
          <w:rFonts w:ascii="Arial" w:hAnsi="Arial" w:cs="Arial"/>
          <w:sz w:val="24"/>
          <w:szCs w:val="24"/>
        </w:rPr>
        <w:t xml:space="preserve"> </w:t>
      </w:r>
      <w:r w:rsidR="004E64D1" w:rsidRPr="004E64D1">
        <w:rPr>
          <w:rFonts w:ascii="Arial" w:hAnsi="Arial" w:cs="Arial"/>
          <w:sz w:val="24"/>
          <w:szCs w:val="24"/>
        </w:rPr>
        <w:t>www.</w:t>
      </w:r>
      <w:r w:rsidR="004E64D1" w:rsidRPr="004E64D1">
        <w:rPr>
          <w:rFonts w:ascii="Arial" w:hAnsi="Arial" w:cs="Arial"/>
          <w:bCs/>
          <w:sz w:val="24"/>
          <w:szCs w:val="24"/>
        </w:rPr>
        <w:t>uua.org</w:t>
      </w:r>
      <w:r w:rsidR="004E64D1" w:rsidRPr="004E64D1">
        <w:rPr>
          <w:rFonts w:ascii="Arial" w:hAnsi="Arial" w:cs="Arial"/>
          <w:sz w:val="24"/>
          <w:szCs w:val="24"/>
        </w:rPr>
        <w:t>/documents/hoertdoerferpat/</w:t>
      </w:r>
      <w:r w:rsidR="004E64D1" w:rsidRPr="004E64D1">
        <w:rPr>
          <w:rFonts w:ascii="Arial" w:hAnsi="Arial" w:cs="Arial"/>
          <w:bCs/>
          <w:sz w:val="24"/>
          <w:szCs w:val="24"/>
        </w:rPr>
        <w:t>respect</w:t>
      </w:r>
      <w:r w:rsidR="004E64D1" w:rsidRPr="004E64D1">
        <w:rPr>
          <w:rFonts w:ascii="Arial" w:hAnsi="Arial" w:cs="Arial"/>
          <w:sz w:val="24"/>
          <w:szCs w:val="24"/>
        </w:rPr>
        <w:t>.pdf</w:t>
      </w:r>
      <w:r w:rsidRPr="004E64D1">
        <w:rPr>
          <w:rFonts w:ascii="Arial" w:hAnsi="Arial" w:cs="Arial"/>
          <w:sz w:val="24"/>
          <w:szCs w:val="24"/>
        </w:rPr>
        <w:t xml:space="preserve"> </w:t>
      </w:r>
    </w:p>
    <w:p w:rsidR="00701426" w:rsidRPr="00AC0464" w:rsidRDefault="00701426" w:rsidP="00E42FD3">
      <w:pPr>
        <w:rPr>
          <w:rFonts w:ascii="Arial" w:hAnsi="Arial" w:cs="Arial"/>
          <w:sz w:val="24"/>
          <w:szCs w:val="24"/>
        </w:rPr>
      </w:pPr>
      <w:r w:rsidRPr="00C304AC">
        <w:rPr>
          <w:rFonts w:ascii="Arial" w:hAnsi="Arial" w:cs="Arial"/>
          <w:sz w:val="24"/>
          <w:szCs w:val="24"/>
          <w:lang w:val="en-US"/>
        </w:rPr>
        <w:t>Prestwich</w:t>
      </w:r>
      <w:r w:rsidR="00AC0464" w:rsidRPr="00C304AC">
        <w:rPr>
          <w:rFonts w:ascii="Arial" w:hAnsi="Arial" w:cs="Arial"/>
          <w:sz w:val="24"/>
          <w:szCs w:val="24"/>
          <w:lang w:val="en-US"/>
        </w:rPr>
        <w:t>, A.</w:t>
      </w:r>
      <w:r w:rsidRPr="00C304AC">
        <w:rPr>
          <w:rFonts w:ascii="Arial" w:hAnsi="Arial" w:cs="Arial"/>
          <w:sz w:val="24"/>
          <w:szCs w:val="24"/>
          <w:lang w:val="en-US"/>
        </w:rPr>
        <w:t xml:space="preserve"> </w:t>
      </w:r>
      <w:r w:rsidR="00AC0464" w:rsidRPr="00C304AC">
        <w:rPr>
          <w:rFonts w:ascii="Arial" w:hAnsi="Arial" w:cs="Arial"/>
          <w:sz w:val="24"/>
          <w:szCs w:val="24"/>
          <w:lang w:val="en-US"/>
        </w:rPr>
        <w:t>&amp;</w:t>
      </w:r>
      <w:r w:rsidRPr="00C304AC">
        <w:rPr>
          <w:rFonts w:ascii="Arial" w:hAnsi="Arial" w:cs="Arial"/>
          <w:sz w:val="24"/>
          <w:szCs w:val="24"/>
          <w:lang w:val="en-US"/>
        </w:rPr>
        <w:t xml:space="preserve"> Lalljee</w:t>
      </w:r>
      <w:r w:rsidR="00AC0464" w:rsidRPr="00C304AC">
        <w:rPr>
          <w:rFonts w:ascii="Arial" w:hAnsi="Arial" w:cs="Arial"/>
          <w:sz w:val="24"/>
          <w:szCs w:val="24"/>
          <w:lang w:val="en-US"/>
        </w:rPr>
        <w:t>, M</w:t>
      </w:r>
      <w:r w:rsidRPr="00C304AC">
        <w:rPr>
          <w:rFonts w:ascii="Arial" w:hAnsi="Arial" w:cs="Arial"/>
          <w:sz w:val="24"/>
          <w:szCs w:val="24"/>
          <w:lang w:val="en-US"/>
        </w:rPr>
        <w:t xml:space="preserve"> (2009</w:t>
      </w:r>
      <w:r w:rsidRPr="00AC0464">
        <w:rPr>
          <w:rFonts w:ascii="Arial" w:hAnsi="Arial" w:cs="Arial"/>
          <w:sz w:val="24"/>
          <w:szCs w:val="24"/>
          <w:lang w:val="en-US"/>
        </w:rPr>
        <w:t>)</w:t>
      </w:r>
      <w:r w:rsidR="00C304AC">
        <w:rPr>
          <w:rFonts w:ascii="Arial" w:hAnsi="Arial" w:cs="Arial"/>
          <w:sz w:val="24"/>
          <w:szCs w:val="24"/>
          <w:lang w:val="en-US"/>
        </w:rPr>
        <w:t>:</w:t>
      </w:r>
      <w:r w:rsidR="00AC0464" w:rsidRPr="00AC0464">
        <w:rPr>
          <w:rFonts w:ascii="Arial" w:hAnsi="Arial" w:cs="Arial"/>
          <w:bCs/>
          <w:color w:val="333333"/>
          <w:sz w:val="24"/>
          <w:szCs w:val="24"/>
        </w:rPr>
        <w:t xml:space="preserve"> </w:t>
      </w:r>
      <w:r w:rsidR="00C304AC">
        <w:rPr>
          <w:rFonts w:ascii="Arial" w:hAnsi="Arial" w:cs="Arial"/>
          <w:bCs/>
          <w:color w:val="333333"/>
          <w:sz w:val="24"/>
          <w:szCs w:val="24"/>
        </w:rPr>
        <w:t>“T</w:t>
      </w:r>
      <w:r w:rsidR="00AC0464" w:rsidRPr="00AC0464">
        <w:rPr>
          <w:rFonts w:ascii="Arial" w:hAnsi="Arial" w:cs="Arial"/>
          <w:bCs/>
          <w:color w:val="333333"/>
          <w:sz w:val="24"/>
          <w:szCs w:val="24"/>
        </w:rPr>
        <w:t>he Determinants and Consequences of Intra</w:t>
      </w:r>
      <w:r w:rsidR="00C304AC">
        <w:rPr>
          <w:rFonts w:ascii="Arial" w:hAnsi="Arial" w:cs="Arial"/>
          <w:bCs/>
          <w:color w:val="333333"/>
          <w:sz w:val="24"/>
          <w:szCs w:val="24"/>
        </w:rPr>
        <w:t>-</w:t>
      </w:r>
      <w:r w:rsidR="00AC0464" w:rsidRPr="00AC0464">
        <w:rPr>
          <w:rFonts w:ascii="Arial" w:hAnsi="Arial" w:cs="Arial"/>
          <w:bCs/>
          <w:color w:val="333333"/>
          <w:sz w:val="24"/>
          <w:szCs w:val="24"/>
        </w:rPr>
        <w:t xml:space="preserve">group Respect: An Examination </w:t>
      </w:r>
      <w:r w:rsidR="00C304AC">
        <w:rPr>
          <w:rFonts w:ascii="Arial" w:hAnsi="Arial" w:cs="Arial"/>
          <w:bCs/>
          <w:color w:val="333333"/>
          <w:sz w:val="24"/>
          <w:szCs w:val="24"/>
        </w:rPr>
        <w:t>w</w:t>
      </w:r>
      <w:r w:rsidR="00AC0464" w:rsidRPr="00AC0464">
        <w:rPr>
          <w:rFonts w:ascii="Arial" w:hAnsi="Arial" w:cs="Arial"/>
          <w:bCs/>
          <w:color w:val="333333"/>
          <w:sz w:val="24"/>
          <w:szCs w:val="24"/>
        </w:rPr>
        <w:t>ithin a Sporting Context</w:t>
      </w:r>
      <w:r w:rsidR="00C304AC">
        <w:rPr>
          <w:rFonts w:ascii="Arial" w:hAnsi="Arial" w:cs="Arial"/>
          <w:bCs/>
          <w:color w:val="333333"/>
          <w:sz w:val="24"/>
          <w:szCs w:val="24"/>
        </w:rPr>
        <w:t>”.</w:t>
      </w:r>
      <w:r w:rsidR="00CA4CD0">
        <w:rPr>
          <w:rFonts w:ascii="Arial" w:hAnsi="Arial" w:cs="Arial"/>
          <w:bCs/>
          <w:color w:val="333333"/>
          <w:sz w:val="24"/>
          <w:szCs w:val="24"/>
        </w:rPr>
        <w:t xml:space="preserve"> Journal of Applied Social Psychology</w:t>
      </w:r>
      <w:r w:rsidR="00C304AC">
        <w:rPr>
          <w:rFonts w:ascii="Arial" w:hAnsi="Arial" w:cs="Arial"/>
          <w:bCs/>
          <w:color w:val="333333"/>
          <w:sz w:val="24"/>
          <w:szCs w:val="24"/>
        </w:rPr>
        <w:t xml:space="preserve"> Blackwell Publishing</w:t>
      </w:r>
    </w:p>
    <w:p w:rsidR="00701426" w:rsidRDefault="00701426" w:rsidP="007F7A43">
      <w:pPr>
        <w:autoSpaceDE w:val="0"/>
        <w:autoSpaceDN w:val="0"/>
        <w:adjustRightInd w:val="0"/>
        <w:spacing w:line="240" w:lineRule="auto"/>
        <w:rPr>
          <w:rFonts w:ascii="Arial" w:hAnsi="Arial" w:cs="Arial"/>
          <w:sz w:val="24"/>
          <w:szCs w:val="24"/>
        </w:rPr>
      </w:pPr>
      <w:r w:rsidRPr="0061453A">
        <w:rPr>
          <w:rFonts w:ascii="Arial" w:hAnsi="Arial" w:cs="Arial"/>
          <w:sz w:val="24"/>
          <w:szCs w:val="24"/>
          <w:lang w:val="de-DE"/>
        </w:rPr>
        <w:t xml:space="preserve">Quaquebeke, N.V, D.C, Henrich &amp; T. Eckloff. </w:t>
      </w:r>
      <w:r w:rsidRPr="00047B11">
        <w:rPr>
          <w:rFonts w:ascii="Arial" w:hAnsi="Arial" w:cs="Arial"/>
          <w:sz w:val="24"/>
          <w:szCs w:val="24"/>
          <w:lang w:val="en-US"/>
        </w:rPr>
        <w:t>(2007)</w:t>
      </w:r>
      <w:r w:rsidR="00047B11">
        <w:rPr>
          <w:rFonts w:ascii="Arial" w:hAnsi="Arial" w:cs="Arial"/>
          <w:sz w:val="24"/>
          <w:szCs w:val="24"/>
          <w:lang w:val="en-US"/>
        </w:rPr>
        <w:t>:</w:t>
      </w:r>
      <w:r w:rsidRPr="00047B11">
        <w:rPr>
          <w:rFonts w:ascii="Arial" w:hAnsi="Arial" w:cs="Arial"/>
          <w:sz w:val="24"/>
          <w:szCs w:val="24"/>
          <w:lang w:val="en-US"/>
        </w:rPr>
        <w:t xml:space="preserve"> </w:t>
      </w:r>
      <w:r w:rsidRPr="00047B11">
        <w:rPr>
          <w:rFonts w:ascii="Arial" w:hAnsi="Arial" w:cs="Arial"/>
          <w:sz w:val="24"/>
          <w:szCs w:val="24"/>
        </w:rPr>
        <w:t>“It’s not tolerance I’m asking for, it’s respect!: A conceptual framework to differentiate between tolerance, acceptance and respect</w:t>
      </w:r>
      <w:r w:rsidR="00047B11">
        <w:rPr>
          <w:rFonts w:ascii="Arial" w:hAnsi="Arial" w:cs="Arial"/>
          <w:sz w:val="24"/>
          <w:szCs w:val="24"/>
        </w:rPr>
        <w:t>”</w:t>
      </w:r>
      <w:r w:rsidRPr="00047B11">
        <w:rPr>
          <w:rFonts w:ascii="Arial" w:hAnsi="Arial" w:cs="Arial"/>
          <w:sz w:val="24"/>
          <w:szCs w:val="24"/>
        </w:rPr>
        <w:t>.</w:t>
      </w:r>
    </w:p>
    <w:p w:rsidR="004C5FA8" w:rsidRDefault="004C5FA8" w:rsidP="007F7A43">
      <w:pPr>
        <w:autoSpaceDE w:val="0"/>
        <w:autoSpaceDN w:val="0"/>
        <w:adjustRightInd w:val="0"/>
        <w:spacing w:line="240" w:lineRule="auto"/>
        <w:rPr>
          <w:rFonts w:ascii="Arial" w:hAnsi="Arial" w:cs="Arial"/>
          <w:sz w:val="24"/>
          <w:szCs w:val="24"/>
        </w:rPr>
      </w:pPr>
      <w:r>
        <w:rPr>
          <w:rFonts w:ascii="Arial" w:hAnsi="Arial" w:cs="Arial"/>
          <w:sz w:val="24"/>
          <w:szCs w:val="24"/>
        </w:rPr>
        <w:t>Rae</w:t>
      </w:r>
      <w:r w:rsidR="00F86F97">
        <w:rPr>
          <w:rFonts w:ascii="Arial" w:hAnsi="Arial" w:cs="Arial"/>
          <w:sz w:val="24"/>
          <w:szCs w:val="24"/>
        </w:rPr>
        <w:t>, J.</w:t>
      </w:r>
      <w:r>
        <w:rPr>
          <w:rFonts w:ascii="Arial" w:hAnsi="Arial" w:cs="Arial"/>
          <w:sz w:val="24"/>
          <w:szCs w:val="24"/>
        </w:rPr>
        <w:t xml:space="preserve"> &amp; Rowley</w:t>
      </w:r>
      <w:r w:rsidR="00F86F97">
        <w:rPr>
          <w:rFonts w:ascii="Arial" w:hAnsi="Arial" w:cs="Arial"/>
          <w:sz w:val="24"/>
          <w:szCs w:val="24"/>
        </w:rPr>
        <w:t>, C</w:t>
      </w:r>
      <w:r>
        <w:rPr>
          <w:rFonts w:ascii="Arial" w:hAnsi="Arial" w:cs="Arial"/>
          <w:sz w:val="24"/>
          <w:szCs w:val="24"/>
        </w:rPr>
        <w:t xml:space="preserve"> (</w:t>
      </w:r>
      <w:r w:rsidR="004E6441">
        <w:rPr>
          <w:rFonts w:ascii="Arial" w:hAnsi="Arial" w:cs="Arial"/>
          <w:sz w:val="24"/>
          <w:szCs w:val="24"/>
        </w:rPr>
        <w:t>2001)</w:t>
      </w:r>
      <w:r>
        <w:rPr>
          <w:rFonts w:ascii="Arial" w:hAnsi="Arial" w:cs="Arial"/>
          <w:sz w:val="24"/>
          <w:szCs w:val="24"/>
        </w:rPr>
        <w:t>:“The Impact of Globalisation on HRM</w:t>
      </w:r>
      <w:r w:rsidR="00F86F97">
        <w:rPr>
          <w:rFonts w:ascii="Arial" w:hAnsi="Arial" w:cs="Arial"/>
          <w:sz w:val="24"/>
          <w:szCs w:val="24"/>
        </w:rPr>
        <w:t xml:space="preserve"> – The Case of South Korea</w:t>
      </w:r>
      <w:r>
        <w:rPr>
          <w:rFonts w:ascii="Arial" w:hAnsi="Arial" w:cs="Arial"/>
          <w:sz w:val="24"/>
          <w:szCs w:val="24"/>
        </w:rPr>
        <w:t>” Journal of World Business</w:t>
      </w:r>
    </w:p>
    <w:p w:rsidR="00934C9B" w:rsidRDefault="00934C9B" w:rsidP="007F7A43">
      <w:pPr>
        <w:autoSpaceDE w:val="0"/>
        <w:autoSpaceDN w:val="0"/>
        <w:adjustRightInd w:val="0"/>
        <w:spacing w:line="240" w:lineRule="auto"/>
        <w:rPr>
          <w:rFonts w:ascii="Arial" w:hAnsi="Arial" w:cs="Arial"/>
          <w:sz w:val="24"/>
          <w:szCs w:val="24"/>
        </w:rPr>
      </w:pPr>
      <w:r>
        <w:rPr>
          <w:rFonts w:ascii="Arial" w:hAnsi="Arial" w:cs="Arial"/>
          <w:sz w:val="24"/>
          <w:szCs w:val="24"/>
        </w:rPr>
        <w:t>Robertson, R. (2000)</w:t>
      </w:r>
      <w:r w:rsidR="000913B8">
        <w:rPr>
          <w:rFonts w:ascii="Arial" w:hAnsi="Arial" w:cs="Arial"/>
          <w:sz w:val="24"/>
          <w:szCs w:val="24"/>
        </w:rPr>
        <w:t>:”Globalisation. Social Theory and Global Culture”</w:t>
      </w:r>
      <w:r>
        <w:rPr>
          <w:rFonts w:ascii="Arial" w:hAnsi="Arial" w:cs="Arial"/>
          <w:sz w:val="24"/>
          <w:szCs w:val="24"/>
        </w:rPr>
        <w:t xml:space="preserve"> Sage Publications Ltd</w:t>
      </w:r>
    </w:p>
    <w:p w:rsidR="00FB47DF" w:rsidRDefault="00FB47DF" w:rsidP="007F7A43">
      <w:pPr>
        <w:autoSpaceDE w:val="0"/>
        <w:autoSpaceDN w:val="0"/>
        <w:adjustRightInd w:val="0"/>
        <w:spacing w:line="240" w:lineRule="auto"/>
        <w:rPr>
          <w:rFonts w:ascii="Arial" w:hAnsi="Arial" w:cs="Arial"/>
          <w:sz w:val="24"/>
          <w:szCs w:val="24"/>
        </w:rPr>
      </w:pPr>
      <w:r>
        <w:rPr>
          <w:rFonts w:ascii="Arial" w:hAnsi="Arial" w:cs="Arial"/>
          <w:sz w:val="24"/>
          <w:szCs w:val="24"/>
        </w:rPr>
        <w:t>Senge, P.M (2006):“The Fifth Discipline – The Art &amp; Practice of the Learning Organisation”</w:t>
      </w:r>
      <w:r w:rsidR="00036FD6">
        <w:rPr>
          <w:rFonts w:ascii="Arial" w:hAnsi="Arial" w:cs="Arial"/>
          <w:sz w:val="24"/>
          <w:szCs w:val="24"/>
        </w:rPr>
        <w:t>. Random House Business Books</w:t>
      </w:r>
      <w:r>
        <w:rPr>
          <w:rFonts w:ascii="Arial" w:hAnsi="Arial" w:cs="Arial"/>
          <w:sz w:val="24"/>
          <w:szCs w:val="24"/>
        </w:rPr>
        <w:t xml:space="preserve"> </w:t>
      </w:r>
    </w:p>
    <w:p w:rsidR="00C54494" w:rsidRDefault="00C54494" w:rsidP="007F7A43">
      <w:pPr>
        <w:autoSpaceDE w:val="0"/>
        <w:autoSpaceDN w:val="0"/>
        <w:adjustRightInd w:val="0"/>
        <w:spacing w:line="240" w:lineRule="auto"/>
        <w:rPr>
          <w:rFonts w:ascii="Arial" w:hAnsi="Arial" w:cs="Arial"/>
          <w:sz w:val="24"/>
          <w:szCs w:val="24"/>
        </w:rPr>
      </w:pPr>
      <w:r>
        <w:rPr>
          <w:rFonts w:ascii="Arial" w:hAnsi="Arial" w:cs="Arial"/>
          <w:sz w:val="24"/>
          <w:szCs w:val="24"/>
        </w:rPr>
        <w:t xml:space="preserve">Sennett, R (2004): “Respect – The Formation of Character in an Age of Inequality”. Penguin Books  </w:t>
      </w:r>
    </w:p>
    <w:p w:rsidR="00C46BB3" w:rsidRPr="00047B11" w:rsidRDefault="00C46BB3" w:rsidP="00701426">
      <w:pPr>
        <w:autoSpaceDE w:val="0"/>
        <w:autoSpaceDN w:val="0"/>
        <w:adjustRightInd w:val="0"/>
        <w:rPr>
          <w:rFonts w:ascii="Arial" w:hAnsi="Arial" w:cs="Arial"/>
          <w:sz w:val="24"/>
          <w:szCs w:val="24"/>
          <w:lang w:val="en-US"/>
        </w:rPr>
      </w:pPr>
      <w:r>
        <w:rPr>
          <w:rFonts w:ascii="Arial" w:hAnsi="Arial" w:cs="Arial"/>
          <w:sz w:val="24"/>
          <w:szCs w:val="24"/>
        </w:rPr>
        <w:t xml:space="preserve">Schein, E.H (1984): “Coming to a New Awareness of Culture” Sloan Management Review, Winter </w:t>
      </w:r>
    </w:p>
    <w:p w:rsidR="00E9208A" w:rsidRDefault="00E9208A" w:rsidP="007F7A43">
      <w:pPr>
        <w:spacing w:after="0" w:line="240" w:lineRule="auto"/>
        <w:rPr>
          <w:rFonts w:ascii="Arial" w:hAnsi="Arial" w:cs="Arial"/>
          <w:sz w:val="24"/>
          <w:szCs w:val="24"/>
        </w:rPr>
      </w:pPr>
      <w:r w:rsidRPr="00E9208A">
        <w:rPr>
          <w:rStyle w:val="Strong"/>
          <w:rFonts w:ascii="Arial" w:hAnsi="Arial" w:cs="Arial"/>
          <w:b w:val="0"/>
          <w:sz w:val="24"/>
          <w:szCs w:val="24"/>
        </w:rPr>
        <w:t>Simon, B., Stürmer S. (2003) –</w:t>
      </w:r>
      <w:r w:rsidRPr="00E9208A">
        <w:rPr>
          <w:sz w:val="24"/>
          <w:szCs w:val="24"/>
        </w:rPr>
        <w:t>“</w:t>
      </w:r>
      <w:r w:rsidRPr="00E9208A">
        <w:rPr>
          <w:rFonts w:ascii="Arial" w:hAnsi="Arial" w:cs="Arial"/>
          <w:sz w:val="24"/>
          <w:szCs w:val="24"/>
        </w:rPr>
        <w:t>Respect for Group Members: Intra</w:t>
      </w:r>
      <w:r w:rsidR="004D1931">
        <w:rPr>
          <w:rFonts w:ascii="Arial" w:hAnsi="Arial" w:cs="Arial"/>
          <w:sz w:val="24"/>
          <w:szCs w:val="24"/>
        </w:rPr>
        <w:t>-</w:t>
      </w:r>
      <w:r w:rsidRPr="00E9208A">
        <w:rPr>
          <w:rFonts w:ascii="Arial" w:hAnsi="Arial" w:cs="Arial"/>
          <w:sz w:val="24"/>
          <w:szCs w:val="24"/>
        </w:rPr>
        <w:t>group Determinants of Collective Identification and Group-Serving Behavior”.</w:t>
      </w:r>
    </w:p>
    <w:p w:rsidR="00E9208A" w:rsidRDefault="00E9208A" w:rsidP="007F7A43">
      <w:pPr>
        <w:spacing w:after="0" w:line="240" w:lineRule="auto"/>
        <w:rPr>
          <w:rFonts w:ascii="Arial" w:hAnsi="Arial" w:cs="Arial"/>
          <w:sz w:val="24"/>
          <w:szCs w:val="24"/>
        </w:rPr>
      </w:pPr>
      <w:r w:rsidRPr="00E9208A">
        <w:rPr>
          <w:rFonts w:ascii="Arial" w:hAnsi="Arial" w:cs="Arial"/>
          <w:sz w:val="24"/>
          <w:szCs w:val="24"/>
        </w:rPr>
        <w:t xml:space="preserve">Personality and Social Psychology Bulletin, Vol. 29, No. 2, </w:t>
      </w:r>
    </w:p>
    <w:p w:rsidR="00D91608" w:rsidRDefault="00D91608" w:rsidP="007F7A43">
      <w:pPr>
        <w:spacing w:after="0" w:line="240" w:lineRule="auto"/>
        <w:rPr>
          <w:rFonts w:ascii="Arial" w:hAnsi="Arial" w:cs="Arial"/>
          <w:sz w:val="24"/>
          <w:szCs w:val="24"/>
        </w:rPr>
      </w:pPr>
    </w:p>
    <w:p w:rsidR="00D91608" w:rsidRPr="00E9208A" w:rsidRDefault="00D91608" w:rsidP="00D91608">
      <w:pPr>
        <w:spacing w:after="0" w:line="240" w:lineRule="auto"/>
        <w:rPr>
          <w:rFonts w:ascii="Arial" w:hAnsi="Arial" w:cs="Arial"/>
          <w:sz w:val="24"/>
          <w:szCs w:val="24"/>
        </w:rPr>
      </w:pPr>
      <w:r>
        <w:rPr>
          <w:rFonts w:ascii="Arial" w:hAnsi="Arial" w:cs="Arial"/>
          <w:sz w:val="24"/>
          <w:szCs w:val="24"/>
        </w:rPr>
        <w:t>Sung, K &amp; Kim, B.J (2009): “Respect for the Elderly – Implications for Human Service Providers”. University Press of America</w:t>
      </w:r>
    </w:p>
    <w:p w:rsidR="00D91608" w:rsidRDefault="00D91608" w:rsidP="00D91608">
      <w:pPr>
        <w:autoSpaceDE w:val="0"/>
        <w:autoSpaceDN w:val="0"/>
        <w:adjustRightInd w:val="0"/>
        <w:spacing w:after="0" w:line="240" w:lineRule="auto"/>
        <w:rPr>
          <w:rFonts w:ascii="Arial" w:hAnsi="Arial" w:cs="Arial"/>
          <w:sz w:val="24"/>
          <w:szCs w:val="24"/>
        </w:rPr>
      </w:pPr>
    </w:p>
    <w:p w:rsidR="00E42FD3" w:rsidRDefault="00FD17C3" w:rsidP="007F7A43">
      <w:pPr>
        <w:autoSpaceDE w:val="0"/>
        <w:autoSpaceDN w:val="0"/>
        <w:adjustRightInd w:val="0"/>
        <w:spacing w:line="240" w:lineRule="auto"/>
        <w:rPr>
          <w:rFonts w:ascii="Arial" w:hAnsi="Arial" w:cs="Arial"/>
          <w:sz w:val="24"/>
          <w:szCs w:val="24"/>
        </w:rPr>
      </w:pPr>
      <w:r w:rsidRPr="00FD17C3">
        <w:rPr>
          <w:rFonts w:ascii="Arial" w:hAnsi="Arial" w:cs="Arial"/>
          <w:sz w:val="24"/>
          <w:szCs w:val="24"/>
        </w:rPr>
        <w:t>Woodward, I. Zlatko, S. &amp; Bean, C (2008): “Attitudes towards Globalisation and Cosmopolitanism: Cultural Diversity, Personal Consumption and the National Economy”. The British Journal of Sociology Vol. 59 No. 2</w:t>
      </w:r>
    </w:p>
    <w:p w:rsidR="007C4F53" w:rsidRDefault="007C4F53" w:rsidP="007C4F53">
      <w:pPr>
        <w:spacing w:line="240" w:lineRule="auto"/>
        <w:rPr>
          <w:rFonts w:ascii="Arial" w:hAnsi="Arial" w:cs="Arial"/>
          <w:sz w:val="24"/>
          <w:szCs w:val="24"/>
        </w:rPr>
      </w:pPr>
      <w:r>
        <w:rPr>
          <w:rFonts w:ascii="Arial" w:hAnsi="Arial" w:cs="Arial"/>
          <w:sz w:val="24"/>
          <w:szCs w:val="24"/>
        </w:rPr>
        <w:t xml:space="preserve">Yaw, A. Debrah and Ian G. Smith (2002): “Globalisation, Employment and the Workplace. Diverse Impacts - The Impact of Economic Globalisation of Employees Routledge </w:t>
      </w:r>
    </w:p>
    <w:p w:rsidR="00614362" w:rsidRDefault="00614362" w:rsidP="005506A7">
      <w:pPr>
        <w:pStyle w:val="Default"/>
        <w:rPr>
          <w:rFonts w:ascii="Arial" w:hAnsi="Arial" w:cs="Arial"/>
          <w:bCs/>
        </w:rPr>
      </w:pPr>
      <w:r w:rsidRPr="00614362">
        <w:rPr>
          <w:rFonts w:ascii="Arial" w:hAnsi="Arial" w:cs="Arial"/>
        </w:rPr>
        <w:t>Walsworth. S (2005): “</w:t>
      </w:r>
      <w:r w:rsidRPr="00614362">
        <w:rPr>
          <w:rFonts w:ascii="Arial" w:hAnsi="Arial" w:cs="Arial"/>
          <w:bCs/>
        </w:rPr>
        <w:t>G</w:t>
      </w:r>
      <w:r>
        <w:rPr>
          <w:rFonts w:ascii="Arial" w:hAnsi="Arial" w:cs="Arial"/>
          <w:bCs/>
        </w:rPr>
        <w:t>lobalization</w:t>
      </w:r>
      <w:r w:rsidRPr="00614362">
        <w:rPr>
          <w:rFonts w:ascii="Arial" w:hAnsi="Arial" w:cs="Arial"/>
          <w:bCs/>
        </w:rPr>
        <w:t>, H</w:t>
      </w:r>
      <w:r>
        <w:rPr>
          <w:rFonts w:ascii="Arial" w:hAnsi="Arial" w:cs="Arial"/>
          <w:bCs/>
        </w:rPr>
        <w:t>igh</w:t>
      </w:r>
      <w:r w:rsidRPr="00614362">
        <w:rPr>
          <w:rFonts w:ascii="Arial" w:hAnsi="Arial" w:cs="Arial"/>
          <w:bCs/>
        </w:rPr>
        <w:t xml:space="preserve"> P</w:t>
      </w:r>
      <w:r>
        <w:rPr>
          <w:rFonts w:ascii="Arial" w:hAnsi="Arial" w:cs="Arial"/>
          <w:bCs/>
        </w:rPr>
        <w:t>erformance</w:t>
      </w:r>
      <w:r w:rsidRPr="00614362">
        <w:rPr>
          <w:rFonts w:ascii="Arial" w:hAnsi="Arial" w:cs="Arial"/>
          <w:bCs/>
        </w:rPr>
        <w:t xml:space="preserve"> W</w:t>
      </w:r>
      <w:r>
        <w:rPr>
          <w:rFonts w:ascii="Arial" w:hAnsi="Arial" w:cs="Arial"/>
          <w:bCs/>
        </w:rPr>
        <w:t>orkplace</w:t>
      </w:r>
      <w:r w:rsidRPr="00614362">
        <w:rPr>
          <w:rFonts w:ascii="Arial" w:hAnsi="Arial" w:cs="Arial"/>
          <w:bCs/>
        </w:rPr>
        <w:t xml:space="preserve"> P</w:t>
      </w:r>
      <w:r>
        <w:rPr>
          <w:rFonts w:ascii="Arial" w:hAnsi="Arial" w:cs="Arial"/>
          <w:bCs/>
        </w:rPr>
        <w:t>ractices and</w:t>
      </w:r>
      <w:r w:rsidRPr="00614362">
        <w:rPr>
          <w:rFonts w:ascii="Arial" w:hAnsi="Arial" w:cs="Arial"/>
          <w:bCs/>
        </w:rPr>
        <w:t xml:space="preserve"> U</w:t>
      </w:r>
      <w:r>
        <w:rPr>
          <w:rFonts w:ascii="Arial" w:hAnsi="Arial" w:cs="Arial"/>
          <w:bCs/>
        </w:rPr>
        <w:t>nions</w:t>
      </w:r>
      <w:r w:rsidRPr="00614362">
        <w:rPr>
          <w:rFonts w:ascii="Arial" w:hAnsi="Arial" w:cs="Arial"/>
          <w:bCs/>
        </w:rPr>
        <w:t>: R</w:t>
      </w:r>
      <w:r>
        <w:rPr>
          <w:rFonts w:ascii="Arial" w:hAnsi="Arial" w:cs="Arial"/>
          <w:bCs/>
        </w:rPr>
        <w:t xml:space="preserve">ecent </w:t>
      </w:r>
      <w:r w:rsidRPr="00614362">
        <w:rPr>
          <w:rFonts w:ascii="Arial" w:hAnsi="Arial" w:cs="Arial"/>
          <w:bCs/>
        </w:rPr>
        <w:t>E</w:t>
      </w:r>
      <w:r>
        <w:rPr>
          <w:rFonts w:ascii="Arial" w:hAnsi="Arial" w:cs="Arial"/>
          <w:bCs/>
        </w:rPr>
        <w:t>vidence</w:t>
      </w:r>
      <w:r w:rsidRPr="00614362">
        <w:rPr>
          <w:rFonts w:ascii="Arial" w:hAnsi="Arial" w:cs="Arial"/>
          <w:bCs/>
        </w:rPr>
        <w:t xml:space="preserve"> </w:t>
      </w:r>
      <w:r>
        <w:rPr>
          <w:rFonts w:ascii="Arial" w:hAnsi="Arial" w:cs="Arial"/>
          <w:bCs/>
        </w:rPr>
        <w:t>from the</w:t>
      </w:r>
      <w:r w:rsidRPr="00614362">
        <w:rPr>
          <w:rFonts w:ascii="Arial" w:hAnsi="Arial" w:cs="Arial"/>
          <w:bCs/>
        </w:rPr>
        <w:t xml:space="preserve"> C</w:t>
      </w:r>
      <w:r>
        <w:rPr>
          <w:rFonts w:ascii="Arial" w:hAnsi="Arial" w:cs="Arial"/>
          <w:bCs/>
        </w:rPr>
        <w:t>anadian</w:t>
      </w:r>
      <w:r w:rsidRPr="00614362">
        <w:rPr>
          <w:rFonts w:ascii="Arial" w:hAnsi="Arial" w:cs="Arial"/>
          <w:bCs/>
        </w:rPr>
        <w:t xml:space="preserve"> W</w:t>
      </w:r>
      <w:r>
        <w:rPr>
          <w:rFonts w:ascii="Arial" w:hAnsi="Arial" w:cs="Arial"/>
          <w:bCs/>
        </w:rPr>
        <w:t>orkforce</w:t>
      </w:r>
      <w:r w:rsidRPr="00614362">
        <w:rPr>
          <w:rFonts w:ascii="Arial" w:hAnsi="Arial" w:cs="Arial"/>
          <w:bCs/>
        </w:rPr>
        <w:t xml:space="preserve"> </w:t>
      </w:r>
      <w:r w:rsidR="005506A7">
        <w:rPr>
          <w:rFonts w:ascii="Arial" w:hAnsi="Arial" w:cs="Arial"/>
          <w:bCs/>
        </w:rPr>
        <w:t>a</w:t>
      </w:r>
      <w:r>
        <w:rPr>
          <w:rFonts w:ascii="Arial" w:hAnsi="Arial" w:cs="Arial"/>
          <w:bCs/>
        </w:rPr>
        <w:t>nd</w:t>
      </w:r>
      <w:r w:rsidRPr="00614362">
        <w:rPr>
          <w:rFonts w:ascii="Arial" w:hAnsi="Arial" w:cs="Arial"/>
          <w:bCs/>
        </w:rPr>
        <w:t xml:space="preserve"> E</w:t>
      </w:r>
      <w:r>
        <w:rPr>
          <w:rFonts w:ascii="Arial" w:hAnsi="Arial" w:cs="Arial"/>
          <w:bCs/>
        </w:rPr>
        <w:t>mployee</w:t>
      </w:r>
      <w:r w:rsidRPr="00614362">
        <w:rPr>
          <w:rFonts w:ascii="Arial" w:hAnsi="Arial" w:cs="Arial"/>
          <w:bCs/>
        </w:rPr>
        <w:t xml:space="preserve"> S</w:t>
      </w:r>
      <w:r>
        <w:rPr>
          <w:rFonts w:ascii="Arial" w:hAnsi="Arial" w:cs="Arial"/>
          <w:bCs/>
        </w:rPr>
        <w:t>urvey”.</w:t>
      </w:r>
      <w:r w:rsidRPr="00614362">
        <w:rPr>
          <w:rFonts w:ascii="Arial" w:hAnsi="Arial" w:cs="Arial"/>
          <w:bCs/>
        </w:rPr>
        <w:t xml:space="preserve"> </w:t>
      </w:r>
      <w:r w:rsidR="005506A7">
        <w:rPr>
          <w:rFonts w:ascii="Arial" w:hAnsi="Arial" w:cs="Arial"/>
          <w:bCs/>
        </w:rPr>
        <w:lastRenderedPageBreak/>
        <w:t xml:space="preserve">Conference paper </w:t>
      </w:r>
      <w:r w:rsidR="005506A7" w:rsidRPr="005506A7">
        <w:rPr>
          <w:rFonts w:ascii="Arial" w:hAnsi="Arial" w:cs="Arial"/>
          <w:bCs/>
        </w:rPr>
        <w:t xml:space="preserve">on </w:t>
      </w:r>
      <w:r w:rsidR="005506A7">
        <w:rPr>
          <w:rFonts w:ascii="Arial" w:hAnsi="Arial" w:cs="Arial"/>
          <w:bCs/>
        </w:rPr>
        <w:t>`</w:t>
      </w:r>
      <w:r w:rsidR="005506A7" w:rsidRPr="005506A7">
        <w:rPr>
          <w:rFonts w:ascii="Arial" w:hAnsi="Arial" w:cs="Arial"/>
          <w:bCs/>
        </w:rPr>
        <w:t>the Evolving Workplace</w:t>
      </w:r>
      <w:r w:rsidR="005506A7">
        <w:rPr>
          <w:rFonts w:ascii="Arial" w:hAnsi="Arial" w:cs="Arial"/>
          <w:bCs/>
        </w:rPr>
        <w:t>`</w:t>
      </w:r>
      <w:r w:rsidR="005506A7" w:rsidRPr="005506A7">
        <w:rPr>
          <w:b/>
          <w:bCs/>
          <w:sz w:val="32"/>
          <w:szCs w:val="32"/>
        </w:rPr>
        <w:t xml:space="preserve"> </w:t>
      </w:r>
      <w:r w:rsidR="005506A7" w:rsidRPr="005506A7">
        <w:rPr>
          <w:rFonts w:ascii="Arial" w:hAnsi="Arial" w:cs="Arial"/>
          <w:bCs/>
        </w:rPr>
        <w:t xml:space="preserve">Ottawa Canada September 28-29 2005 </w:t>
      </w:r>
    </w:p>
    <w:p w:rsidR="000D7820" w:rsidRDefault="000D7820" w:rsidP="005506A7">
      <w:pPr>
        <w:pStyle w:val="Default"/>
        <w:rPr>
          <w:rFonts w:ascii="Arial" w:hAnsi="Arial" w:cs="Arial"/>
          <w:bCs/>
        </w:rPr>
      </w:pPr>
    </w:p>
    <w:p w:rsidR="000D7820" w:rsidRPr="000D7820" w:rsidRDefault="000D7820" w:rsidP="000D7820">
      <w:pPr>
        <w:spacing w:line="240" w:lineRule="auto"/>
        <w:rPr>
          <w:rFonts w:ascii="Arial" w:hAnsi="Arial" w:cs="Arial"/>
          <w:sz w:val="24"/>
          <w:szCs w:val="24"/>
        </w:rPr>
      </w:pPr>
      <w:r w:rsidRPr="000D7820">
        <w:rPr>
          <w:rFonts w:ascii="Arial" w:hAnsi="Arial" w:cs="Arial"/>
          <w:sz w:val="24"/>
          <w:szCs w:val="24"/>
        </w:rPr>
        <w:t xml:space="preserve">Wilson, D., Flynn, M. and Frame, P. (2008) “Equality and Diversity”: In Muller- Camen, M., Croucher. R. </w:t>
      </w:r>
      <w:r w:rsidR="00BE4845">
        <w:rPr>
          <w:rFonts w:ascii="Arial" w:hAnsi="Arial" w:cs="Arial"/>
          <w:sz w:val="24"/>
          <w:szCs w:val="24"/>
        </w:rPr>
        <w:t>a</w:t>
      </w:r>
      <w:r w:rsidRPr="000D7820">
        <w:rPr>
          <w:rFonts w:ascii="Arial" w:hAnsi="Arial" w:cs="Arial"/>
          <w:sz w:val="24"/>
          <w:szCs w:val="24"/>
        </w:rPr>
        <w:t xml:space="preserve">nd Leigh, S. Human Resource Management: A case study Approach (2008), Chapter, 6, pp. 91-113, CIPD, London.        </w:t>
      </w:r>
    </w:p>
    <w:p w:rsidR="000D7820" w:rsidRPr="000D7820" w:rsidRDefault="000D7820" w:rsidP="005506A7">
      <w:pPr>
        <w:pStyle w:val="Default"/>
        <w:rPr>
          <w:rFonts w:ascii="Arial" w:hAnsi="Arial" w:cs="Arial"/>
          <w:lang w:val="en-GB"/>
        </w:rPr>
      </w:pPr>
    </w:p>
    <w:p w:rsidR="007C4F53" w:rsidRPr="005506A7" w:rsidRDefault="007C4F53" w:rsidP="00E42FD3">
      <w:pPr>
        <w:autoSpaceDE w:val="0"/>
        <w:autoSpaceDN w:val="0"/>
        <w:adjustRightInd w:val="0"/>
        <w:rPr>
          <w:rFonts w:ascii="Arial" w:hAnsi="Arial" w:cs="Arial"/>
          <w:sz w:val="24"/>
          <w:szCs w:val="24"/>
          <w:lang w:val="en-US"/>
        </w:rPr>
      </w:pPr>
    </w:p>
    <w:sectPr w:rsidR="007C4F53" w:rsidRPr="005506A7" w:rsidSect="00EE1A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EDELN+TimesNewRoman,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MinionPro-Regular">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675BF"/>
    <w:multiLevelType w:val="hybridMultilevel"/>
    <w:tmpl w:val="EA5214A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2151"/>
    <w:rsid w:val="00000AB7"/>
    <w:rsid w:val="00001FD1"/>
    <w:rsid w:val="00003271"/>
    <w:rsid w:val="00003A0C"/>
    <w:rsid w:val="000053F9"/>
    <w:rsid w:val="000102AC"/>
    <w:rsid w:val="00010F40"/>
    <w:rsid w:val="00013BC1"/>
    <w:rsid w:val="0001456F"/>
    <w:rsid w:val="0001544A"/>
    <w:rsid w:val="00016268"/>
    <w:rsid w:val="0001716C"/>
    <w:rsid w:val="00017967"/>
    <w:rsid w:val="00025DB2"/>
    <w:rsid w:val="0003233B"/>
    <w:rsid w:val="00032D57"/>
    <w:rsid w:val="00035606"/>
    <w:rsid w:val="00035C79"/>
    <w:rsid w:val="00036FD6"/>
    <w:rsid w:val="00042DB0"/>
    <w:rsid w:val="000443A4"/>
    <w:rsid w:val="000447D8"/>
    <w:rsid w:val="00045A3C"/>
    <w:rsid w:val="00046A9C"/>
    <w:rsid w:val="00047B11"/>
    <w:rsid w:val="000538A6"/>
    <w:rsid w:val="00064D96"/>
    <w:rsid w:val="000656A4"/>
    <w:rsid w:val="00066B0B"/>
    <w:rsid w:val="00072FE1"/>
    <w:rsid w:val="000732F9"/>
    <w:rsid w:val="00073614"/>
    <w:rsid w:val="00073C88"/>
    <w:rsid w:val="00075822"/>
    <w:rsid w:val="00075ABA"/>
    <w:rsid w:val="00076CEB"/>
    <w:rsid w:val="00084A90"/>
    <w:rsid w:val="0008794E"/>
    <w:rsid w:val="00091008"/>
    <w:rsid w:val="000913B8"/>
    <w:rsid w:val="00092CA4"/>
    <w:rsid w:val="0009379E"/>
    <w:rsid w:val="00093C66"/>
    <w:rsid w:val="000A3822"/>
    <w:rsid w:val="000B2529"/>
    <w:rsid w:val="000B3B1D"/>
    <w:rsid w:val="000B6B35"/>
    <w:rsid w:val="000B77B2"/>
    <w:rsid w:val="000C45DD"/>
    <w:rsid w:val="000C571D"/>
    <w:rsid w:val="000C6729"/>
    <w:rsid w:val="000C6F43"/>
    <w:rsid w:val="000D013D"/>
    <w:rsid w:val="000D30F8"/>
    <w:rsid w:val="000D4EB8"/>
    <w:rsid w:val="000D68F8"/>
    <w:rsid w:val="000D7820"/>
    <w:rsid w:val="000D7ACB"/>
    <w:rsid w:val="000D7F3D"/>
    <w:rsid w:val="000E2D39"/>
    <w:rsid w:val="000F19E8"/>
    <w:rsid w:val="000F1F98"/>
    <w:rsid w:val="000F5D49"/>
    <w:rsid w:val="001011DB"/>
    <w:rsid w:val="00103FBA"/>
    <w:rsid w:val="001048B1"/>
    <w:rsid w:val="0010494A"/>
    <w:rsid w:val="00111D56"/>
    <w:rsid w:val="00111D97"/>
    <w:rsid w:val="00115DCA"/>
    <w:rsid w:val="00115F5E"/>
    <w:rsid w:val="00124049"/>
    <w:rsid w:val="0012628B"/>
    <w:rsid w:val="00126E6D"/>
    <w:rsid w:val="001345D7"/>
    <w:rsid w:val="00141B11"/>
    <w:rsid w:val="00142EF7"/>
    <w:rsid w:val="001453F2"/>
    <w:rsid w:val="00147634"/>
    <w:rsid w:val="00153477"/>
    <w:rsid w:val="0015629B"/>
    <w:rsid w:val="00157E9F"/>
    <w:rsid w:val="00160224"/>
    <w:rsid w:val="00160ED7"/>
    <w:rsid w:val="00163C77"/>
    <w:rsid w:val="00165BBE"/>
    <w:rsid w:val="00167724"/>
    <w:rsid w:val="00175DA5"/>
    <w:rsid w:val="001803EB"/>
    <w:rsid w:val="00183234"/>
    <w:rsid w:val="00183C94"/>
    <w:rsid w:val="0018419C"/>
    <w:rsid w:val="00190163"/>
    <w:rsid w:val="0019366C"/>
    <w:rsid w:val="0019436C"/>
    <w:rsid w:val="0019490B"/>
    <w:rsid w:val="00197047"/>
    <w:rsid w:val="001A01B3"/>
    <w:rsid w:val="001B032C"/>
    <w:rsid w:val="001B1286"/>
    <w:rsid w:val="001B1403"/>
    <w:rsid w:val="001B38D4"/>
    <w:rsid w:val="001B3A4F"/>
    <w:rsid w:val="001B3C21"/>
    <w:rsid w:val="001B608A"/>
    <w:rsid w:val="001C53A1"/>
    <w:rsid w:val="001C6D68"/>
    <w:rsid w:val="001D25B6"/>
    <w:rsid w:val="001D31BD"/>
    <w:rsid w:val="001D495B"/>
    <w:rsid w:val="001D55C6"/>
    <w:rsid w:val="001D5777"/>
    <w:rsid w:val="001D5DB9"/>
    <w:rsid w:val="001D6629"/>
    <w:rsid w:val="001E0232"/>
    <w:rsid w:val="001E5940"/>
    <w:rsid w:val="001F2000"/>
    <w:rsid w:val="001F2349"/>
    <w:rsid w:val="001F2E58"/>
    <w:rsid w:val="001F4C26"/>
    <w:rsid w:val="002020CC"/>
    <w:rsid w:val="0020509F"/>
    <w:rsid w:val="002115E7"/>
    <w:rsid w:val="00212DB5"/>
    <w:rsid w:val="00216ADA"/>
    <w:rsid w:val="00223505"/>
    <w:rsid w:val="0022414D"/>
    <w:rsid w:val="00234CFE"/>
    <w:rsid w:val="002361BE"/>
    <w:rsid w:val="002367F7"/>
    <w:rsid w:val="002379DA"/>
    <w:rsid w:val="00237AD4"/>
    <w:rsid w:val="00241E3C"/>
    <w:rsid w:val="002448CA"/>
    <w:rsid w:val="002533FE"/>
    <w:rsid w:val="0025352E"/>
    <w:rsid w:val="002543B5"/>
    <w:rsid w:val="00261CBB"/>
    <w:rsid w:val="002635D2"/>
    <w:rsid w:val="00264622"/>
    <w:rsid w:val="002653E0"/>
    <w:rsid w:val="00270858"/>
    <w:rsid w:val="00270970"/>
    <w:rsid w:val="00273DB2"/>
    <w:rsid w:val="0027445C"/>
    <w:rsid w:val="0027550B"/>
    <w:rsid w:val="00275534"/>
    <w:rsid w:val="00276D3A"/>
    <w:rsid w:val="00281269"/>
    <w:rsid w:val="0028198E"/>
    <w:rsid w:val="00281D9C"/>
    <w:rsid w:val="002820E5"/>
    <w:rsid w:val="00287CB2"/>
    <w:rsid w:val="00290722"/>
    <w:rsid w:val="002923F3"/>
    <w:rsid w:val="00293D0F"/>
    <w:rsid w:val="00294E25"/>
    <w:rsid w:val="002A1E37"/>
    <w:rsid w:val="002A3416"/>
    <w:rsid w:val="002A3665"/>
    <w:rsid w:val="002A533F"/>
    <w:rsid w:val="002A57AD"/>
    <w:rsid w:val="002A6E10"/>
    <w:rsid w:val="002A73F1"/>
    <w:rsid w:val="002B2AF3"/>
    <w:rsid w:val="002B2B2C"/>
    <w:rsid w:val="002B3126"/>
    <w:rsid w:val="002B4D33"/>
    <w:rsid w:val="002B588F"/>
    <w:rsid w:val="002B6DD9"/>
    <w:rsid w:val="002B7590"/>
    <w:rsid w:val="002C4387"/>
    <w:rsid w:val="002C6650"/>
    <w:rsid w:val="002C6F19"/>
    <w:rsid w:val="002C7F13"/>
    <w:rsid w:val="002D1787"/>
    <w:rsid w:val="002D2E1B"/>
    <w:rsid w:val="002D340F"/>
    <w:rsid w:val="002D60BA"/>
    <w:rsid w:val="002D6EC4"/>
    <w:rsid w:val="002E39F8"/>
    <w:rsid w:val="002E6E56"/>
    <w:rsid w:val="002E730F"/>
    <w:rsid w:val="002E7830"/>
    <w:rsid w:val="002F4817"/>
    <w:rsid w:val="002F5165"/>
    <w:rsid w:val="00300B19"/>
    <w:rsid w:val="00306577"/>
    <w:rsid w:val="00310A0C"/>
    <w:rsid w:val="0031694B"/>
    <w:rsid w:val="003233E3"/>
    <w:rsid w:val="003347E9"/>
    <w:rsid w:val="00337644"/>
    <w:rsid w:val="00341A97"/>
    <w:rsid w:val="0034441E"/>
    <w:rsid w:val="0034615F"/>
    <w:rsid w:val="00360289"/>
    <w:rsid w:val="00364011"/>
    <w:rsid w:val="00364AA3"/>
    <w:rsid w:val="003666D7"/>
    <w:rsid w:val="00372B6C"/>
    <w:rsid w:val="00374BB6"/>
    <w:rsid w:val="003774BB"/>
    <w:rsid w:val="003818D6"/>
    <w:rsid w:val="0038202C"/>
    <w:rsid w:val="003861DC"/>
    <w:rsid w:val="00387AE3"/>
    <w:rsid w:val="00390C92"/>
    <w:rsid w:val="00392DE0"/>
    <w:rsid w:val="0039413E"/>
    <w:rsid w:val="003952F1"/>
    <w:rsid w:val="00396BE8"/>
    <w:rsid w:val="00396DFA"/>
    <w:rsid w:val="003A13B2"/>
    <w:rsid w:val="003A40E7"/>
    <w:rsid w:val="003A41B7"/>
    <w:rsid w:val="003A591E"/>
    <w:rsid w:val="003A68AF"/>
    <w:rsid w:val="003B3C2C"/>
    <w:rsid w:val="003B77E6"/>
    <w:rsid w:val="003C12FE"/>
    <w:rsid w:val="003C5D21"/>
    <w:rsid w:val="003C613E"/>
    <w:rsid w:val="003C64D9"/>
    <w:rsid w:val="003C7052"/>
    <w:rsid w:val="003C76F1"/>
    <w:rsid w:val="003D48D2"/>
    <w:rsid w:val="003E2497"/>
    <w:rsid w:val="003E5BA2"/>
    <w:rsid w:val="003E6372"/>
    <w:rsid w:val="003F2EA5"/>
    <w:rsid w:val="003F4A34"/>
    <w:rsid w:val="003F5243"/>
    <w:rsid w:val="003F6742"/>
    <w:rsid w:val="00400022"/>
    <w:rsid w:val="00401342"/>
    <w:rsid w:val="00402F77"/>
    <w:rsid w:val="004037B5"/>
    <w:rsid w:val="0040427C"/>
    <w:rsid w:val="00405F13"/>
    <w:rsid w:val="004106FE"/>
    <w:rsid w:val="004122CF"/>
    <w:rsid w:val="00414570"/>
    <w:rsid w:val="004163E4"/>
    <w:rsid w:val="00420493"/>
    <w:rsid w:val="00422E6A"/>
    <w:rsid w:val="00424844"/>
    <w:rsid w:val="00425D9F"/>
    <w:rsid w:val="0042755F"/>
    <w:rsid w:val="00431E9B"/>
    <w:rsid w:val="00432845"/>
    <w:rsid w:val="004332B8"/>
    <w:rsid w:val="00434D99"/>
    <w:rsid w:val="00436F2F"/>
    <w:rsid w:val="004379C4"/>
    <w:rsid w:val="00437C2D"/>
    <w:rsid w:val="004408B2"/>
    <w:rsid w:val="0044202D"/>
    <w:rsid w:val="0044615E"/>
    <w:rsid w:val="00447E9E"/>
    <w:rsid w:val="00453740"/>
    <w:rsid w:val="0045484A"/>
    <w:rsid w:val="0045486A"/>
    <w:rsid w:val="0046002E"/>
    <w:rsid w:val="00460688"/>
    <w:rsid w:val="004620B8"/>
    <w:rsid w:val="00464E1C"/>
    <w:rsid w:val="00467634"/>
    <w:rsid w:val="00473383"/>
    <w:rsid w:val="004739C4"/>
    <w:rsid w:val="004752C4"/>
    <w:rsid w:val="0047728B"/>
    <w:rsid w:val="004772C3"/>
    <w:rsid w:val="00486833"/>
    <w:rsid w:val="00486F30"/>
    <w:rsid w:val="00490FCA"/>
    <w:rsid w:val="004957EF"/>
    <w:rsid w:val="00496FD4"/>
    <w:rsid w:val="004A1192"/>
    <w:rsid w:val="004A1209"/>
    <w:rsid w:val="004A245B"/>
    <w:rsid w:val="004B1B04"/>
    <w:rsid w:val="004B6519"/>
    <w:rsid w:val="004B689C"/>
    <w:rsid w:val="004B76E0"/>
    <w:rsid w:val="004C0C28"/>
    <w:rsid w:val="004C0CC7"/>
    <w:rsid w:val="004C345A"/>
    <w:rsid w:val="004C5FA8"/>
    <w:rsid w:val="004C701E"/>
    <w:rsid w:val="004C777F"/>
    <w:rsid w:val="004D1931"/>
    <w:rsid w:val="004D1F02"/>
    <w:rsid w:val="004D5A6A"/>
    <w:rsid w:val="004D5D55"/>
    <w:rsid w:val="004D7566"/>
    <w:rsid w:val="004E27E0"/>
    <w:rsid w:val="004E44E2"/>
    <w:rsid w:val="004E4BAD"/>
    <w:rsid w:val="004E4BED"/>
    <w:rsid w:val="004E6441"/>
    <w:rsid w:val="004E64D1"/>
    <w:rsid w:val="004E7F0D"/>
    <w:rsid w:val="004F45CA"/>
    <w:rsid w:val="00502A46"/>
    <w:rsid w:val="005030D6"/>
    <w:rsid w:val="005036FE"/>
    <w:rsid w:val="00504A69"/>
    <w:rsid w:val="00506C1E"/>
    <w:rsid w:val="005076EB"/>
    <w:rsid w:val="00512EEA"/>
    <w:rsid w:val="0051331C"/>
    <w:rsid w:val="00515F78"/>
    <w:rsid w:val="005162B0"/>
    <w:rsid w:val="005163D3"/>
    <w:rsid w:val="00516B1A"/>
    <w:rsid w:val="005202E2"/>
    <w:rsid w:val="0052149E"/>
    <w:rsid w:val="005215A3"/>
    <w:rsid w:val="00521F4A"/>
    <w:rsid w:val="00522D6E"/>
    <w:rsid w:val="00523636"/>
    <w:rsid w:val="00530D89"/>
    <w:rsid w:val="0053478A"/>
    <w:rsid w:val="00535755"/>
    <w:rsid w:val="00536234"/>
    <w:rsid w:val="00540C1E"/>
    <w:rsid w:val="00542582"/>
    <w:rsid w:val="00550326"/>
    <w:rsid w:val="005503BE"/>
    <w:rsid w:val="005506A7"/>
    <w:rsid w:val="0055347A"/>
    <w:rsid w:val="005534EB"/>
    <w:rsid w:val="005561B3"/>
    <w:rsid w:val="00556503"/>
    <w:rsid w:val="005616CF"/>
    <w:rsid w:val="00563C23"/>
    <w:rsid w:val="005652D5"/>
    <w:rsid w:val="005655BF"/>
    <w:rsid w:val="0056578B"/>
    <w:rsid w:val="005661B6"/>
    <w:rsid w:val="005669BE"/>
    <w:rsid w:val="00567535"/>
    <w:rsid w:val="00572FE4"/>
    <w:rsid w:val="00574A0C"/>
    <w:rsid w:val="00575A49"/>
    <w:rsid w:val="00575BB9"/>
    <w:rsid w:val="00577D16"/>
    <w:rsid w:val="00581138"/>
    <w:rsid w:val="005814D5"/>
    <w:rsid w:val="00584BC9"/>
    <w:rsid w:val="00585070"/>
    <w:rsid w:val="00586EA0"/>
    <w:rsid w:val="0059157E"/>
    <w:rsid w:val="0059309D"/>
    <w:rsid w:val="005941D1"/>
    <w:rsid w:val="00594BD3"/>
    <w:rsid w:val="0059601C"/>
    <w:rsid w:val="00597D9B"/>
    <w:rsid w:val="005A07DD"/>
    <w:rsid w:val="005A0F2B"/>
    <w:rsid w:val="005A1626"/>
    <w:rsid w:val="005A4DEB"/>
    <w:rsid w:val="005A6892"/>
    <w:rsid w:val="005B0AED"/>
    <w:rsid w:val="005B3D47"/>
    <w:rsid w:val="005B54FE"/>
    <w:rsid w:val="005B69E4"/>
    <w:rsid w:val="005C2BCD"/>
    <w:rsid w:val="005C512B"/>
    <w:rsid w:val="005C6995"/>
    <w:rsid w:val="005C7052"/>
    <w:rsid w:val="005C7A28"/>
    <w:rsid w:val="005D69F2"/>
    <w:rsid w:val="005D7AF6"/>
    <w:rsid w:val="005E1419"/>
    <w:rsid w:val="005E1B91"/>
    <w:rsid w:val="005E2E00"/>
    <w:rsid w:val="005E5DFA"/>
    <w:rsid w:val="005E6A91"/>
    <w:rsid w:val="005F62F4"/>
    <w:rsid w:val="005F6606"/>
    <w:rsid w:val="006024F6"/>
    <w:rsid w:val="0060454E"/>
    <w:rsid w:val="00605DEB"/>
    <w:rsid w:val="00606BA5"/>
    <w:rsid w:val="00606E53"/>
    <w:rsid w:val="0060763B"/>
    <w:rsid w:val="006104BA"/>
    <w:rsid w:val="00610647"/>
    <w:rsid w:val="006111E1"/>
    <w:rsid w:val="00611AE8"/>
    <w:rsid w:val="006138D9"/>
    <w:rsid w:val="00614362"/>
    <w:rsid w:val="0061453A"/>
    <w:rsid w:val="00615981"/>
    <w:rsid w:val="0061770D"/>
    <w:rsid w:val="00620991"/>
    <w:rsid w:val="00626B87"/>
    <w:rsid w:val="006273A4"/>
    <w:rsid w:val="006302C0"/>
    <w:rsid w:val="00630FF5"/>
    <w:rsid w:val="00633AD9"/>
    <w:rsid w:val="006356BB"/>
    <w:rsid w:val="00635F16"/>
    <w:rsid w:val="00636B08"/>
    <w:rsid w:val="006405AC"/>
    <w:rsid w:val="006414D5"/>
    <w:rsid w:val="006415A4"/>
    <w:rsid w:val="00642FAD"/>
    <w:rsid w:val="00644573"/>
    <w:rsid w:val="006446A5"/>
    <w:rsid w:val="006454B3"/>
    <w:rsid w:val="00646DB4"/>
    <w:rsid w:val="0065091F"/>
    <w:rsid w:val="00652424"/>
    <w:rsid w:val="006574A4"/>
    <w:rsid w:val="006601CD"/>
    <w:rsid w:val="00665ECB"/>
    <w:rsid w:val="00674226"/>
    <w:rsid w:val="0067476A"/>
    <w:rsid w:val="006777CB"/>
    <w:rsid w:val="00680BA1"/>
    <w:rsid w:val="00681870"/>
    <w:rsid w:val="006821F9"/>
    <w:rsid w:val="006823F2"/>
    <w:rsid w:val="0068334F"/>
    <w:rsid w:val="00686A9E"/>
    <w:rsid w:val="006A2ABA"/>
    <w:rsid w:val="006A4CB5"/>
    <w:rsid w:val="006B0031"/>
    <w:rsid w:val="006B0797"/>
    <w:rsid w:val="006B1A3F"/>
    <w:rsid w:val="006B264E"/>
    <w:rsid w:val="006B318D"/>
    <w:rsid w:val="006B3635"/>
    <w:rsid w:val="006B423E"/>
    <w:rsid w:val="006C098E"/>
    <w:rsid w:val="006C39B7"/>
    <w:rsid w:val="006D1E52"/>
    <w:rsid w:val="006D32F3"/>
    <w:rsid w:val="006D3339"/>
    <w:rsid w:val="006D45F3"/>
    <w:rsid w:val="006D5CFA"/>
    <w:rsid w:val="006E2020"/>
    <w:rsid w:val="006E246C"/>
    <w:rsid w:val="006E5BFC"/>
    <w:rsid w:val="006E7524"/>
    <w:rsid w:val="006F53BC"/>
    <w:rsid w:val="006F7962"/>
    <w:rsid w:val="00701426"/>
    <w:rsid w:val="00706A8F"/>
    <w:rsid w:val="00706ACA"/>
    <w:rsid w:val="00707D1E"/>
    <w:rsid w:val="00710DF7"/>
    <w:rsid w:val="00715BDD"/>
    <w:rsid w:val="00722E2B"/>
    <w:rsid w:val="00723D5A"/>
    <w:rsid w:val="00727F5D"/>
    <w:rsid w:val="00732F0E"/>
    <w:rsid w:val="007330E4"/>
    <w:rsid w:val="0074133D"/>
    <w:rsid w:val="00744A03"/>
    <w:rsid w:val="00751F4F"/>
    <w:rsid w:val="00754A6F"/>
    <w:rsid w:val="0075784F"/>
    <w:rsid w:val="00762364"/>
    <w:rsid w:val="00762F2F"/>
    <w:rsid w:val="00765289"/>
    <w:rsid w:val="00765DBD"/>
    <w:rsid w:val="007662C1"/>
    <w:rsid w:val="00774973"/>
    <w:rsid w:val="00775284"/>
    <w:rsid w:val="00775CB3"/>
    <w:rsid w:val="00775F84"/>
    <w:rsid w:val="00777200"/>
    <w:rsid w:val="00780492"/>
    <w:rsid w:val="007818A3"/>
    <w:rsid w:val="00781C40"/>
    <w:rsid w:val="007839EC"/>
    <w:rsid w:val="00787CA2"/>
    <w:rsid w:val="00791217"/>
    <w:rsid w:val="00792D23"/>
    <w:rsid w:val="007A0767"/>
    <w:rsid w:val="007A092F"/>
    <w:rsid w:val="007A2690"/>
    <w:rsid w:val="007A455F"/>
    <w:rsid w:val="007A5AAB"/>
    <w:rsid w:val="007A5D5E"/>
    <w:rsid w:val="007B1DC3"/>
    <w:rsid w:val="007B3A46"/>
    <w:rsid w:val="007B43DB"/>
    <w:rsid w:val="007B5D7A"/>
    <w:rsid w:val="007C4230"/>
    <w:rsid w:val="007C4F53"/>
    <w:rsid w:val="007C5B69"/>
    <w:rsid w:val="007D11DC"/>
    <w:rsid w:val="007D2FB8"/>
    <w:rsid w:val="007D303A"/>
    <w:rsid w:val="007D4492"/>
    <w:rsid w:val="007D5B27"/>
    <w:rsid w:val="007D7664"/>
    <w:rsid w:val="007D7C35"/>
    <w:rsid w:val="007E0E5B"/>
    <w:rsid w:val="007E2205"/>
    <w:rsid w:val="007E4025"/>
    <w:rsid w:val="007E6133"/>
    <w:rsid w:val="007E74D6"/>
    <w:rsid w:val="007E7661"/>
    <w:rsid w:val="007F1424"/>
    <w:rsid w:val="007F36DC"/>
    <w:rsid w:val="007F42A2"/>
    <w:rsid w:val="007F4E34"/>
    <w:rsid w:val="007F5701"/>
    <w:rsid w:val="007F75B6"/>
    <w:rsid w:val="007F7A43"/>
    <w:rsid w:val="008049B9"/>
    <w:rsid w:val="0080514C"/>
    <w:rsid w:val="00805196"/>
    <w:rsid w:val="00811738"/>
    <w:rsid w:val="00813001"/>
    <w:rsid w:val="008132A6"/>
    <w:rsid w:val="00813448"/>
    <w:rsid w:val="0081474E"/>
    <w:rsid w:val="008160B2"/>
    <w:rsid w:val="00820EE4"/>
    <w:rsid w:val="0082148C"/>
    <w:rsid w:val="00822E5E"/>
    <w:rsid w:val="0082562B"/>
    <w:rsid w:val="008278A7"/>
    <w:rsid w:val="00827F40"/>
    <w:rsid w:val="00834646"/>
    <w:rsid w:val="00835791"/>
    <w:rsid w:val="00836262"/>
    <w:rsid w:val="00840B32"/>
    <w:rsid w:val="00841212"/>
    <w:rsid w:val="008412B9"/>
    <w:rsid w:val="00842187"/>
    <w:rsid w:val="00846972"/>
    <w:rsid w:val="00846C13"/>
    <w:rsid w:val="00850959"/>
    <w:rsid w:val="00851321"/>
    <w:rsid w:val="0085353D"/>
    <w:rsid w:val="008601C6"/>
    <w:rsid w:val="00864883"/>
    <w:rsid w:val="0086563F"/>
    <w:rsid w:val="00866194"/>
    <w:rsid w:val="00867683"/>
    <w:rsid w:val="00867905"/>
    <w:rsid w:val="00872607"/>
    <w:rsid w:val="00874094"/>
    <w:rsid w:val="008741DA"/>
    <w:rsid w:val="00875021"/>
    <w:rsid w:val="00882CF4"/>
    <w:rsid w:val="00885BE5"/>
    <w:rsid w:val="0088770F"/>
    <w:rsid w:val="00891753"/>
    <w:rsid w:val="008A21A1"/>
    <w:rsid w:val="008A2CE9"/>
    <w:rsid w:val="008A3E48"/>
    <w:rsid w:val="008A5CD6"/>
    <w:rsid w:val="008B3804"/>
    <w:rsid w:val="008B4C4E"/>
    <w:rsid w:val="008B576D"/>
    <w:rsid w:val="008B5E42"/>
    <w:rsid w:val="008C0669"/>
    <w:rsid w:val="008C1F0C"/>
    <w:rsid w:val="008C4049"/>
    <w:rsid w:val="008C4557"/>
    <w:rsid w:val="008C6311"/>
    <w:rsid w:val="008D2D6E"/>
    <w:rsid w:val="008D3A79"/>
    <w:rsid w:val="008D5C3E"/>
    <w:rsid w:val="008E0F4A"/>
    <w:rsid w:val="008E3BAB"/>
    <w:rsid w:val="008E45FE"/>
    <w:rsid w:val="008E74EB"/>
    <w:rsid w:val="008F3E5E"/>
    <w:rsid w:val="008F6E29"/>
    <w:rsid w:val="00913286"/>
    <w:rsid w:val="00914722"/>
    <w:rsid w:val="00914EBC"/>
    <w:rsid w:val="0091720F"/>
    <w:rsid w:val="00920580"/>
    <w:rsid w:val="009262DF"/>
    <w:rsid w:val="00927014"/>
    <w:rsid w:val="00927B40"/>
    <w:rsid w:val="009309AB"/>
    <w:rsid w:val="00930BFB"/>
    <w:rsid w:val="00932463"/>
    <w:rsid w:val="009324B8"/>
    <w:rsid w:val="00933EF0"/>
    <w:rsid w:val="00934C9B"/>
    <w:rsid w:val="00937A20"/>
    <w:rsid w:val="009435A0"/>
    <w:rsid w:val="00944375"/>
    <w:rsid w:val="009465B8"/>
    <w:rsid w:val="00946F50"/>
    <w:rsid w:val="00954481"/>
    <w:rsid w:val="009548F3"/>
    <w:rsid w:val="009601C6"/>
    <w:rsid w:val="009639BE"/>
    <w:rsid w:val="009647A5"/>
    <w:rsid w:val="009666E4"/>
    <w:rsid w:val="00975BFE"/>
    <w:rsid w:val="00977399"/>
    <w:rsid w:val="00977A47"/>
    <w:rsid w:val="00980110"/>
    <w:rsid w:val="009816A5"/>
    <w:rsid w:val="009838C4"/>
    <w:rsid w:val="00983FE9"/>
    <w:rsid w:val="0098677F"/>
    <w:rsid w:val="00987115"/>
    <w:rsid w:val="00993C54"/>
    <w:rsid w:val="009A0B8E"/>
    <w:rsid w:val="009A2431"/>
    <w:rsid w:val="009A5B57"/>
    <w:rsid w:val="009B38D1"/>
    <w:rsid w:val="009B4B1F"/>
    <w:rsid w:val="009B5170"/>
    <w:rsid w:val="009B551C"/>
    <w:rsid w:val="009C2EDF"/>
    <w:rsid w:val="009C36A7"/>
    <w:rsid w:val="009C6E0A"/>
    <w:rsid w:val="009C7029"/>
    <w:rsid w:val="009D2B23"/>
    <w:rsid w:val="009D454D"/>
    <w:rsid w:val="009D60D8"/>
    <w:rsid w:val="009D61DA"/>
    <w:rsid w:val="009E370F"/>
    <w:rsid w:val="009E4854"/>
    <w:rsid w:val="009F0367"/>
    <w:rsid w:val="009F1308"/>
    <w:rsid w:val="009F1C28"/>
    <w:rsid w:val="009F29E9"/>
    <w:rsid w:val="009F3920"/>
    <w:rsid w:val="009F52A3"/>
    <w:rsid w:val="00A0262F"/>
    <w:rsid w:val="00A02AC0"/>
    <w:rsid w:val="00A06FE8"/>
    <w:rsid w:val="00A11F04"/>
    <w:rsid w:val="00A20042"/>
    <w:rsid w:val="00A21795"/>
    <w:rsid w:val="00A21A6D"/>
    <w:rsid w:val="00A21F00"/>
    <w:rsid w:val="00A24C27"/>
    <w:rsid w:val="00A258B1"/>
    <w:rsid w:val="00A312B3"/>
    <w:rsid w:val="00A32381"/>
    <w:rsid w:val="00A34D6B"/>
    <w:rsid w:val="00A35A02"/>
    <w:rsid w:val="00A35A56"/>
    <w:rsid w:val="00A36326"/>
    <w:rsid w:val="00A41E96"/>
    <w:rsid w:val="00A4237E"/>
    <w:rsid w:val="00A45FDF"/>
    <w:rsid w:val="00A47BF0"/>
    <w:rsid w:val="00A5333F"/>
    <w:rsid w:val="00A54ABE"/>
    <w:rsid w:val="00A555AA"/>
    <w:rsid w:val="00A65B8A"/>
    <w:rsid w:val="00A71988"/>
    <w:rsid w:val="00A74A4D"/>
    <w:rsid w:val="00A76811"/>
    <w:rsid w:val="00A800DF"/>
    <w:rsid w:val="00A801D0"/>
    <w:rsid w:val="00A86AFF"/>
    <w:rsid w:val="00A934D2"/>
    <w:rsid w:val="00A94AA2"/>
    <w:rsid w:val="00A97A70"/>
    <w:rsid w:val="00AA0327"/>
    <w:rsid w:val="00AA242E"/>
    <w:rsid w:val="00AA3C56"/>
    <w:rsid w:val="00AA6567"/>
    <w:rsid w:val="00AA72E3"/>
    <w:rsid w:val="00AB13B7"/>
    <w:rsid w:val="00AB48A4"/>
    <w:rsid w:val="00AB665C"/>
    <w:rsid w:val="00AB7064"/>
    <w:rsid w:val="00AC0464"/>
    <w:rsid w:val="00AC4697"/>
    <w:rsid w:val="00AC5CAD"/>
    <w:rsid w:val="00AD021F"/>
    <w:rsid w:val="00AD462B"/>
    <w:rsid w:val="00AE0E4E"/>
    <w:rsid w:val="00AE341C"/>
    <w:rsid w:val="00AE3D03"/>
    <w:rsid w:val="00AE4125"/>
    <w:rsid w:val="00AF5079"/>
    <w:rsid w:val="00B004A4"/>
    <w:rsid w:val="00B03BEF"/>
    <w:rsid w:val="00B043A9"/>
    <w:rsid w:val="00B15056"/>
    <w:rsid w:val="00B159CF"/>
    <w:rsid w:val="00B176A2"/>
    <w:rsid w:val="00B179B5"/>
    <w:rsid w:val="00B17D77"/>
    <w:rsid w:val="00B21816"/>
    <w:rsid w:val="00B21847"/>
    <w:rsid w:val="00B22A66"/>
    <w:rsid w:val="00B22F77"/>
    <w:rsid w:val="00B303AF"/>
    <w:rsid w:val="00B315C3"/>
    <w:rsid w:val="00B33894"/>
    <w:rsid w:val="00B42EC6"/>
    <w:rsid w:val="00B443F4"/>
    <w:rsid w:val="00B4462A"/>
    <w:rsid w:val="00B448F7"/>
    <w:rsid w:val="00B4682D"/>
    <w:rsid w:val="00B47115"/>
    <w:rsid w:val="00B51283"/>
    <w:rsid w:val="00B55F59"/>
    <w:rsid w:val="00B63022"/>
    <w:rsid w:val="00B645D7"/>
    <w:rsid w:val="00B64B6E"/>
    <w:rsid w:val="00B7094E"/>
    <w:rsid w:val="00B7130C"/>
    <w:rsid w:val="00B7146C"/>
    <w:rsid w:val="00B72227"/>
    <w:rsid w:val="00B7429B"/>
    <w:rsid w:val="00B75B8F"/>
    <w:rsid w:val="00B771B2"/>
    <w:rsid w:val="00B80A11"/>
    <w:rsid w:val="00B80F2D"/>
    <w:rsid w:val="00B840BB"/>
    <w:rsid w:val="00B8414E"/>
    <w:rsid w:val="00B84909"/>
    <w:rsid w:val="00B84B12"/>
    <w:rsid w:val="00B87128"/>
    <w:rsid w:val="00B9074A"/>
    <w:rsid w:val="00B91A03"/>
    <w:rsid w:val="00B97EF3"/>
    <w:rsid w:val="00BA3E52"/>
    <w:rsid w:val="00BA6A2B"/>
    <w:rsid w:val="00BB0CF9"/>
    <w:rsid w:val="00BB17CE"/>
    <w:rsid w:val="00BB3983"/>
    <w:rsid w:val="00BB3E2C"/>
    <w:rsid w:val="00BB6A73"/>
    <w:rsid w:val="00BB739D"/>
    <w:rsid w:val="00BC254E"/>
    <w:rsid w:val="00BC360B"/>
    <w:rsid w:val="00BC7B1E"/>
    <w:rsid w:val="00BD15E0"/>
    <w:rsid w:val="00BD4E20"/>
    <w:rsid w:val="00BD5CB7"/>
    <w:rsid w:val="00BE0FFF"/>
    <w:rsid w:val="00BE1E51"/>
    <w:rsid w:val="00BE2C36"/>
    <w:rsid w:val="00BE4845"/>
    <w:rsid w:val="00BE6101"/>
    <w:rsid w:val="00BE6D5F"/>
    <w:rsid w:val="00BF1D47"/>
    <w:rsid w:val="00BF1E92"/>
    <w:rsid w:val="00BF1F8B"/>
    <w:rsid w:val="00BF46AE"/>
    <w:rsid w:val="00BF4B75"/>
    <w:rsid w:val="00BF5B48"/>
    <w:rsid w:val="00BF6FF9"/>
    <w:rsid w:val="00C01F03"/>
    <w:rsid w:val="00C02F8E"/>
    <w:rsid w:val="00C03D9D"/>
    <w:rsid w:val="00C05868"/>
    <w:rsid w:val="00C0706C"/>
    <w:rsid w:val="00C104BD"/>
    <w:rsid w:val="00C1436D"/>
    <w:rsid w:val="00C17996"/>
    <w:rsid w:val="00C24549"/>
    <w:rsid w:val="00C25002"/>
    <w:rsid w:val="00C25FF0"/>
    <w:rsid w:val="00C26564"/>
    <w:rsid w:val="00C30249"/>
    <w:rsid w:val="00C304AC"/>
    <w:rsid w:val="00C31C6D"/>
    <w:rsid w:val="00C34FFF"/>
    <w:rsid w:val="00C371C9"/>
    <w:rsid w:val="00C45302"/>
    <w:rsid w:val="00C45E62"/>
    <w:rsid w:val="00C46BB3"/>
    <w:rsid w:val="00C46D89"/>
    <w:rsid w:val="00C52FF9"/>
    <w:rsid w:val="00C53870"/>
    <w:rsid w:val="00C53D84"/>
    <w:rsid w:val="00C54494"/>
    <w:rsid w:val="00C56D18"/>
    <w:rsid w:val="00C57160"/>
    <w:rsid w:val="00C631FD"/>
    <w:rsid w:val="00C66BA4"/>
    <w:rsid w:val="00C66FCE"/>
    <w:rsid w:val="00C750C7"/>
    <w:rsid w:val="00C77C83"/>
    <w:rsid w:val="00C80662"/>
    <w:rsid w:val="00C80A59"/>
    <w:rsid w:val="00C81B67"/>
    <w:rsid w:val="00C82805"/>
    <w:rsid w:val="00C860C4"/>
    <w:rsid w:val="00C878A0"/>
    <w:rsid w:val="00C87DE8"/>
    <w:rsid w:val="00C911EE"/>
    <w:rsid w:val="00C91853"/>
    <w:rsid w:val="00C92028"/>
    <w:rsid w:val="00C93555"/>
    <w:rsid w:val="00C93E99"/>
    <w:rsid w:val="00C97619"/>
    <w:rsid w:val="00CA002C"/>
    <w:rsid w:val="00CA2503"/>
    <w:rsid w:val="00CA2EC0"/>
    <w:rsid w:val="00CA4CD0"/>
    <w:rsid w:val="00CA6E33"/>
    <w:rsid w:val="00CB0AF2"/>
    <w:rsid w:val="00CB365C"/>
    <w:rsid w:val="00CC0BCC"/>
    <w:rsid w:val="00CC33D7"/>
    <w:rsid w:val="00CC5DF6"/>
    <w:rsid w:val="00CC6A7F"/>
    <w:rsid w:val="00CD0FB8"/>
    <w:rsid w:val="00CD2151"/>
    <w:rsid w:val="00CD2498"/>
    <w:rsid w:val="00CD3B71"/>
    <w:rsid w:val="00CD6A38"/>
    <w:rsid w:val="00CD7204"/>
    <w:rsid w:val="00CE4B4F"/>
    <w:rsid w:val="00CE73E0"/>
    <w:rsid w:val="00CF4760"/>
    <w:rsid w:val="00CF6D88"/>
    <w:rsid w:val="00CF7A51"/>
    <w:rsid w:val="00D02FE0"/>
    <w:rsid w:val="00D102D7"/>
    <w:rsid w:val="00D10FA5"/>
    <w:rsid w:val="00D13210"/>
    <w:rsid w:val="00D13C7E"/>
    <w:rsid w:val="00D14447"/>
    <w:rsid w:val="00D17BCD"/>
    <w:rsid w:val="00D21802"/>
    <w:rsid w:val="00D247E6"/>
    <w:rsid w:val="00D25FDE"/>
    <w:rsid w:val="00D27543"/>
    <w:rsid w:val="00D31CC6"/>
    <w:rsid w:val="00D33738"/>
    <w:rsid w:val="00D33A3C"/>
    <w:rsid w:val="00D3771A"/>
    <w:rsid w:val="00D46AF4"/>
    <w:rsid w:val="00D50FE9"/>
    <w:rsid w:val="00D5556C"/>
    <w:rsid w:val="00D55A97"/>
    <w:rsid w:val="00D56CD7"/>
    <w:rsid w:val="00D57AB3"/>
    <w:rsid w:val="00D618CE"/>
    <w:rsid w:val="00D66933"/>
    <w:rsid w:val="00D671B4"/>
    <w:rsid w:val="00D67A22"/>
    <w:rsid w:val="00D80EDF"/>
    <w:rsid w:val="00D854F4"/>
    <w:rsid w:val="00D8626B"/>
    <w:rsid w:val="00D877CC"/>
    <w:rsid w:val="00D90397"/>
    <w:rsid w:val="00D90BDC"/>
    <w:rsid w:val="00D91608"/>
    <w:rsid w:val="00D91A69"/>
    <w:rsid w:val="00D93531"/>
    <w:rsid w:val="00D93674"/>
    <w:rsid w:val="00D9543D"/>
    <w:rsid w:val="00D97DAC"/>
    <w:rsid w:val="00DA1199"/>
    <w:rsid w:val="00DA71F9"/>
    <w:rsid w:val="00DB2068"/>
    <w:rsid w:val="00DB601A"/>
    <w:rsid w:val="00DB7589"/>
    <w:rsid w:val="00DC0670"/>
    <w:rsid w:val="00DC1667"/>
    <w:rsid w:val="00DC35E3"/>
    <w:rsid w:val="00DC72CA"/>
    <w:rsid w:val="00DC76F3"/>
    <w:rsid w:val="00DD312C"/>
    <w:rsid w:val="00DE0F19"/>
    <w:rsid w:val="00DE0F2A"/>
    <w:rsid w:val="00DE1262"/>
    <w:rsid w:val="00DE355F"/>
    <w:rsid w:val="00DE689D"/>
    <w:rsid w:val="00DF4F0B"/>
    <w:rsid w:val="00DF51CB"/>
    <w:rsid w:val="00E00DBA"/>
    <w:rsid w:val="00E020B0"/>
    <w:rsid w:val="00E038C8"/>
    <w:rsid w:val="00E03BCD"/>
    <w:rsid w:val="00E06FA9"/>
    <w:rsid w:val="00E1057C"/>
    <w:rsid w:val="00E121A4"/>
    <w:rsid w:val="00E145C7"/>
    <w:rsid w:val="00E14A92"/>
    <w:rsid w:val="00E159BD"/>
    <w:rsid w:val="00E15FC5"/>
    <w:rsid w:val="00E20CD1"/>
    <w:rsid w:val="00E2280D"/>
    <w:rsid w:val="00E229DC"/>
    <w:rsid w:val="00E25E11"/>
    <w:rsid w:val="00E312F0"/>
    <w:rsid w:val="00E33189"/>
    <w:rsid w:val="00E332F3"/>
    <w:rsid w:val="00E33357"/>
    <w:rsid w:val="00E3491B"/>
    <w:rsid w:val="00E367F7"/>
    <w:rsid w:val="00E37C91"/>
    <w:rsid w:val="00E40954"/>
    <w:rsid w:val="00E420F6"/>
    <w:rsid w:val="00E42FD3"/>
    <w:rsid w:val="00E43236"/>
    <w:rsid w:val="00E4645A"/>
    <w:rsid w:val="00E46E97"/>
    <w:rsid w:val="00E52015"/>
    <w:rsid w:val="00E52A18"/>
    <w:rsid w:val="00E5362F"/>
    <w:rsid w:val="00E53AA9"/>
    <w:rsid w:val="00E5612A"/>
    <w:rsid w:val="00E5680D"/>
    <w:rsid w:val="00E60384"/>
    <w:rsid w:val="00E61BCE"/>
    <w:rsid w:val="00E707A6"/>
    <w:rsid w:val="00E71245"/>
    <w:rsid w:val="00E7322D"/>
    <w:rsid w:val="00E75463"/>
    <w:rsid w:val="00E81618"/>
    <w:rsid w:val="00E86E10"/>
    <w:rsid w:val="00E9025D"/>
    <w:rsid w:val="00E90983"/>
    <w:rsid w:val="00E9208A"/>
    <w:rsid w:val="00E92427"/>
    <w:rsid w:val="00E93992"/>
    <w:rsid w:val="00EA3BA1"/>
    <w:rsid w:val="00EA5430"/>
    <w:rsid w:val="00EA5B87"/>
    <w:rsid w:val="00EA75A8"/>
    <w:rsid w:val="00EA7E68"/>
    <w:rsid w:val="00EB5B77"/>
    <w:rsid w:val="00EC626B"/>
    <w:rsid w:val="00EC6372"/>
    <w:rsid w:val="00ED333E"/>
    <w:rsid w:val="00ED3A27"/>
    <w:rsid w:val="00ED4E84"/>
    <w:rsid w:val="00ED5A55"/>
    <w:rsid w:val="00EE107E"/>
    <w:rsid w:val="00EE1AA3"/>
    <w:rsid w:val="00EE4757"/>
    <w:rsid w:val="00EE641B"/>
    <w:rsid w:val="00EE6571"/>
    <w:rsid w:val="00EF59CC"/>
    <w:rsid w:val="00F0136F"/>
    <w:rsid w:val="00F10B56"/>
    <w:rsid w:val="00F10DBE"/>
    <w:rsid w:val="00F1124C"/>
    <w:rsid w:val="00F12704"/>
    <w:rsid w:val="00F132A6"/>
    <w:rsid w:val="00F17F4A"/>
    <w:rsid w:val="00F20F32"/>
    <w:rsid w:val="00F221FB"/>
    <w:rsid w:val="00F23751"/>
    <w:rsid w:val="00F27364"/>
    <w:rsid w:val="00F305E0"/>
    <w:rsid w:val="00F313A7"/>
    <w:rsid w:val="00F346BD"/>
    <w:rsid w:val="00F35878"/>
    <w:rsid w:val="00F3753C"/>
    <w:rsid w:val="00F37E68"/>
    <w:rsid w:val="00F43A37"/>
    <w:rsid w:val="00F52795"/>
    <w:rsid w:val="00F53457"/>
    <w:rsid w:val="00F572F7"/>
    <w:rsid w:val="00F624CB"/>
    <w:rsid w:val="00F64342"/>
    <w:rsid w:val="00F64F1E"/>
    <w:rsid w:val="00F71583"/>
    <w:rsid w:val="00F71D05"/>
    <w:rsid w:val="00F73073"/>
    <w:rsid w:val="00F73405"/>
    <w:rsid w:val="00F75101"/>
    <w:rsid w:val="00F81426"/>
    <w:rsid w:val="00F82FCA"/>
    <w:rsid w:val="00F83587"/>
    <w:rsid w:val="00F837A9"/>
    <w:rsid w:val="00F8517C"/>
    <w:rsid w:val="00F86F97"/>
    <w:rsid w:val="00F935AA"/>
    <w:rsid w:val="00F935E6"/>
    <w:rsid w:val="00F9437C"/>
    <w:rsid w:val="00F95C2A"/>
    <w:rsid w:val="00F971B8"/>
    <w:rsid w:val="00FB0D30"/>
    <w:rsid w:val="00FB47DF"/>
    <w:rsid w:val="00FB51E2"/>
    <w:rsid w:val="00FB62F3"/>
    <w:rsid w:val="00FB6CB7"/>
    <w:rsid w:val="00FC3CC8"/>
    <w:rsid w:val="00FC4483"/>
    <w:rsid w:val="00FD0625"/>
    <w:rsid w:val="00FD17C3"/>
    <w:rsid w:val="00FD42E1"/>
    <w:rsid w:val="00FD5847"/>
    <w:rsid w:val="00FD6D4E"/>
    <w:rsid w:val="00FD7882"/>
    <w:rsid w:val="00FE0A64"/>
    <w:rsid w:val="00FE20CF"/>
    <w:rsid w:val="00FE5431"/>
    <w:rsid w:val="00FE67BD"/>
    <w:rsid w:val="00FE6F26"/>
    <w:rsid w:val="00FE7981"/>
    <w:rsid w:val="00FE7DC0"/>
    <w:rsid w:val="00FF620B"/>
    <w:rsid w:val="00FF7095"/>
    <w:rsid w:val="00FF72AD"/>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AA3"/>
  </w:style>
  <w:style w:type="paragraph" w:styleId="Heading2">
    <w:name w:val="heading 2"/>
    <w:basedOn w:val="Normal"/>
    <w:next w:val="Normal"/>
    <w:link w:val="Heading2Char"/>
    <w:qFormat/>
    <w:rsid w:val="00E9208A"/>
    <w:pPr>
      <w:keepNext/>
      <w:spacing w:before="240" w:after="60" w:line="240" w:lineRule="auto"/>
      <w:outlineLvl w:val="1"/>
    </w:pPr>
    <w:rPr>
      <w:rFonts w:ascii="Cambria" w:eastAsia="Times New Roman" w:hAnsi="Cambria"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4FE"/>
    <w:rPr>
      <w:rFonts w:ascii="Tahoma" w:hAnsi="Tahoma" w:cs="Tahoma"/>
      <w:sz w:val="16"/>
      <w:szCs w:val="16"/>
    </w:rPr>
  </w:style>
  <w:style w:type="character" w:styleId="CommentReference">
    <w:name w:val="annotation reference"/>
    <w:basedOn w:val="DefaultParagraphFont"/>
    <w:uiPriority w:val="99"/>
    <w:semiHidden/>
    <w:unhideWhenUsed/>
    <w:rsid w:val="005B54FE"/>
    <w:rPr>
      <w:sz w:val="16"/>
      <w:szCs w:val="16"/>
    </w:rPr>
  </w:style>
  <w:style w:type="paragraph" w:styleId="CommentText">
    <w:name w:val="annotation text"/>
    <w:basedOn w:val="Normal"/>
    <w:link w:val="CommentTextChar"/>
    <w:uiPriority w:val="99"/>
    <w:semiHidden/>
    <w:unhideWhenUsed/>
    <w:rsid w:val="005B54FE"/>
    <w:pPr>
      <w:spacing w:line="240" w:lineRule="auto"/>
    </w:pPr>
    <w:rPr>
      <w:sz w:val="20"/>
      <w:szCs w:val="20"/>
    </w:rPr>
  </w:style>
  <w:style w:type="character" w:customStyle="1" w:styleId="CommentTextChar">
    <w:name w:val="Comment Text Char"/>
    <w:basedOn w:val="DefaultParagraphFont"/>
    <w:link w:val="CommentText"/>
    <w:uiPriority w:val="99"/>
    <w:semiHidden/>
    <w:rsid w:val="005B54FE"/>
    <w:rPr>
      <w:sz w:val="20"/>
      <w:szCs w:val="20"/>
    </w:rPr>
  </w:style>
  <w:style w:type="paragraph" w:styleId="CommentSubject">
    <w:name w:val="annotation subject"/>
    <w:basedOn w:val="CommentText"/>
    <w:next w:val="CommentText"/>
    <w:link w:val="CommentSubjectChar"/>
    <w:uiPriority w:val="99"/>
    <w:semiHidden/>
    <w:unhideWhenUsed/>
    <w:rsid w:val="005B54FE"/>
    <w:rPr>
      <w:b/>
      <w:bCs/>
    </w:rPr>
  </w:style>
  <w:style w:type="character" w:customStyle="1" w:styleId="CommentSubjectChar">
    <w:name w:val="Comment Subject Char"/>
    <w:basedOn w:val="CommentTextChar"/>
    <w:link w:val="CommentSubject"/>
    <w:uiPriority w:val="99"/>
    <w:semiHidden/>
    <w:rsid w:val="005B54FE"/>
    <w:rPr>
      <w:b/>
      <w:bCs/>
    </w:rPr>
  </w:style>
  <w:style w:type="character" w:styleId="Strong">
    <w:name w:val="Strong"/>
    <w:basedOn w:val="DefaultParagraphFont"/>
    <w:uiPriority w:val="22"/>
    <w:qFormat/>
    <w:rsid w:val="0085353D"/>
    <w:rPr>
      <w:b/>
      <w:bCs/>
    </w:rPr>
  </w:style>
  <w:style w:type="paragraph" w:styleId="NormalWeb">
    <w:name w:val="Normal (Web)"/>
    <w:basedOn w:val="Normal"/>
    <w:uiPriority w:val="99"/>
    <w:rsid w:val="00E42F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840B32"/>
    <w:rPr>
      <w:color w:val="0000FF"/>
      <w:u w:val="single"/>
    </w:rPr>
  </w:style>
  <w:style w:type="character" w:customStyle="1" w:styleId="name">
    <w:name w:val="name"/>
    <w:basedOn w:val="DefaultParagraphFont"/>
    <w:rsid w:val="00AC0464"/>
  </w:style>
  <w:style w:type="character" w:customStyle="1" w:styleId="forenames">
    <w:name w:val="forenames"/>
    <w:basedOn w:val="DefaultParagraphFont"/>
    <w:rsid w:val="00AC0464"/>
  </w:style>
  <w:style w:type="character" w:customStyle="1" w:styleId="smallcapitals3">
    <w:name w:val="smallcapitals3"/>
    <w:basedOn w:val="DefaultParagraphFont"/>
    <w:rsid w:val="00AC0464"/>
    <w:rPr>
      <w:smallCaps/>
    </w:rPr>
  </w:style>
  <w:style w:type="character" w:customStyle="1" w:styleId="surname">
    <w:name w:val="surname"/>
    <w:basedOn w:val="DefaultParagraphFont"/>
    <w:rsid w:val="00AC0464"/>
  </w:style>
  <w:style w:type="character" w:customStyle="1" w:styleId="Heading2Char">
    <w:name w:val="Heading 2 Char"/>
    <w:basedOn w:val="DefaultParagraphFont"/>
    <w:link w:val="Heading2"/>
    <w:rsid w:val="00E9208A"/>
    <w:rPr>
      <w:rFonts w:ascii="Cambria" w:eastAsia="Times New Roman" w:hAnsi="Cambria" w:cs="Times New Roman"/>
      <w:b/>
      <w:bCs/>
      <w:i/>
      <w:iCs/>
      <w:sz w:val="28"/>
      <w:szCs w:val="28"/>
      <w:lang w:eastAsia="en-GB"/>
    </w:rPr>
  </w:style>
  <w:style w:type="paragraph" w:styleId="ListParagraph">
    <w:name w:val="List Paragraph"/>
    <w:basedOn w:val="Normal"/>
    <w:uiPriority w:val="34"/>
    <w:qFormat/>
    <w:rsid w:val="000C571D"/>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614362"/>
    <w:pPr>
      <w:autoSpaceDE w:val="0"/>
      <w:autoSpaceDN w:val="0"/>
      <w:adjustRightInd w:val="0"/>
      <w:spacing w:after="0" w:line="240" w:lineRule="auto"/>
    </w:pPr>
    <w:rPr>
      <w:rFonts w:ascii="FEDELN+TimesNewRoman,Bold" w:hAnsi="FEDELN+TimesNewRoman,Bold" w:cs="FEDELN+TimesNewRoman,Bold"/>
      <w:color w:val="000000"/>
      <w:sz w:val="24"/>
      <w:szCs w:val="24"/>
      <w:lang w:val="en-US"/>
    </w:rPr>
  </w:style>
  <w:style w:type="character" w:customStyle="1" w:styleId="italic">
    <w:name w:val="italic"/>
    <w:basedOn w:val="DefaultParagraphFont"/>
    <w:rsid w:val="00EA5B87"/>
  </w:style>
  <w:style w:type="character" w:customStyle="1" w:styleId="xsmall-red">
    <w:name w:val="xsmall-red"/>
    <w:basedOn w:val="DefaultParagraphFont"/>
    <w:rsid w:val="00EA5B87"/>
  </w:style>
  <w:style w:type="character" w:customStyle="1" w:styleId="heading1">
    <w:name w:val="heading1"/>
    <w:basedOn w:val="DefaultParagraphFont"/>
    <w:rsid w:val="00EA5B87"/>
  </w:style>
  <w:style w:type="character" w:customStyle="1" w:styleId="heading20">
    <w:name w:val="heading2"/>
    <w:basedOn w:val="DefaultParagraphFont"/>
    <w:rsid w:val="00EA5B87"/>
  </w:style>
  <w:style w:type="paragraph" w:styleId="PlainText">
    <w:name w:val="Plain Text"/>
    <w:basedOn w:val="Normal"/>
    <w:link w:val="PlainTextChar"/>
    <w:uiPriority w:val="99"/>
    <w:unhideWhenUsed/>
    <w:rsid w:val="006777CB"/>
    <w:pPr>
      <w:spacing w:after="0" w:line="240" w:lineRule="auto"/>
    </w:pPr>
    <w:rPr>
      <w:rFonts w:ascii="Consolas" w:eastAsia="SimSun" w:hAnsi="Consolas" w:cs="Times New Roman"/>
      <w:sz w:val="21"/>
      <w:szCs w:val="21"/>
    </w:rPr>
  </w:style>
  <w:style w:type="character" w:customStyle="1" w:styleId="PlainTextChar">
    <w:name w:val="Plain Text Char"/>
    <w:basedOn w:val="DefaultParagraphFont"/>
    <w:link w:val="PlainText"/>
    <w:uiPriority w:val="99"/>
    <w:rsid w:val="006777CB"/>
    <w:rPr>
      <w:rFonts w:ascii="Consolas" w:eastAsia="SimSun" w:hAnsi="Consolas" w:cs="Times New Roman"/>
      <w:sz w:val="21"/>
      <w:szCs w:val="21"/>
    </w:rPr>
  </w:style>
  <w:style w:type="character" w:styleId="Emphasis">
    <w:name w:val="Emphasis"/>
    <w:basedOn w:val="DefaultParagraphFont"/>
    <w:uiPriority w:val="20"/>
    <w:qFormat/>
    <w:rsid w:val="008F3E5E"/>
    <w:rPr>
      <w:b/>
      <w:bCs/>
      <w:i w:val="0"/>
      <w:iCs w:val="0"/>
    </w:rPr>
  </w:style>
  <w:style w:type="paragraph" w:styleId="BodyText2">
    <w:name w:val="Body Text 2"/>
    <w:basedOn w:val="Normal"/>
    <w:link w:val="BodyText2Char"/>
    <w:rsid w:val="000D013D"/>
    <w:pPr>
      <w:spacing w:after="0" w:line="240" w:lineRule="auto"/>
    </w:pPr>
    <w:rPr>
      <w:rFonts w:ascii="Times New Roman" w:eastAsia="Times New Roman" w:hAnsi="Times New Roman" w:cs="Times New Roman"/>
      <w:b/>
      <w:sz w:val="18"/>
      <w:szCs w:val="20"/>
    </w:rPr>
  </w:style>
  <w:style w:type="character" w:customStyle="1" w:styleId="BodyText2Char">
    <w:name w:val="Body Text 2 Char"/>
    <w:basedOn w:val="DefaultParagraphFont"/>
    <w:link w:val="BodyText2"/>
    <w:rsid w:val="000D013D"/>
    <w:rPr>
      <w:rFonts w:ascii="Times New Roman" w:eastAsia="Times New Roman" w:hAnsi="Times New Roman" w:cs="Times New Roman"/>
      <w:b/>
      <w:sz w:val="18"/>
      <w:szCs w:val="20"/>
    </w:rPr>
  </w:style>
</w:styles>
</file>

<file path=word/webSettings.xml><?xml version="1.0" encoding="utf-8"?>
<w:webSettings xmlns:r="http://schemas.openxmlformats.org/officeDocument/2006/relationships" xmlns:w="http://schemas.openxmlformats.org/wordprocessingml/2006/main">
  <w:divs>
    <w:div w:id="520095254">
      <w:bodyDiv w:val="1"/>
      <w:marLeft w:val="0"/>
      <w:marRight w:val="0"/>
      <w:marTop w:val="0"/>
      <w:marBottom w:val="0"/>
      <w:divBdr>
        <w:top w:val="none" w:sz="0" w:space="0" w:color="auto"/>
        <w:left w:val="none" w:sz="0" w:space="0" w:color="auto"/>
        <w:bottom w:val="none" w:sz="0" w:space="0" w:color="auto"/>
        <w:right w:val="none" w:sz="0" w:space="0" w:color="auto"/>
      </w:divBdr>
      <w:divsChild>
        <w:div w:id="1520701238">
          <w:marLeft w:val="0"/>
          <w:marRight w:val="0"/>
          <w:marTop w:val="0"/>
          <w:marBottom w:val="0"/>
          <w:divBdr>
            <w:top w:val="none" w:sz="0" w:space="0" w:color="auto"/>
            <w:left w:val="none" w:sz="0" w:space="0" w:color="auto"/>
            <w:bottom w:val="none" w:sz="0" w:space="0" w:color="auto"/>
            <w:right w:val="none" w:sz="0" w:space="0" w:color="auto"/>
          </w:divBdr>
        </w:div>
      </w:divsChild>
    </w:div>
    <w:div w:id="583146191">
      <w:bodyDiv w:val="1"/>
      <w:marLeft w:val="0"/>
      <w:marRight w:val="0"/>
      <w:marTop w:val="0"/>
      <w:marBottom w:val="0"/>
      <w:divBdr>
        <w:top w:val="none" w:sz="0" w:space="0" w:color="auto"/>
        <w:left w:val="none" w:sz="0" w:space="0" w:color="auto"/>
        <w:bottom w:val="none" w:sz="0" w:space="0" w:color="auto"/>
        <w:right w:val="none" w:sz="0" w:space="0" w:color="auto"/>
      </w:divBdr>
      <w:divsChild>
        <w:div w:id="1426150744">
          <w:marLeft w:val="0"/>
          <w:marRight w:val="0"/>
          <w:marTop w:val="0"/>
          <w:marBottom w:val="0"/>
          <w:divBdr>
            <w:top w:val="none" w:sz="0" w:space="0" w:color="auto"/>
            <w:left w:val="none" w:sz="0" w:space="0" w:color="auto"/>
            <w:bottom w:val="none" w:sz="0" w:space="0" w:color="auto"/>
            <w:right w:val="none" w:sz="0" w:space="0" w:color="auto"/>
          </w:divBdr>
          <w:divsChild>
            <w:div w:id="1094859072">
              <w:marLeft w:val="90"/>
              <w:marRight w:val="0"/>
              <w:marTop w:val="135"/>
              <w:marBottom w:val="0"/>
              <w:divBdr>
                <w:top w:val="single" w:sz="6" w:space="0" w:color="E9E9E9"/>
                <w:left w:val="single" w:sz="6" w:space="0" w:color="E9E9E9"/>
                <w:bottom w:val="single" w:sz="6" w:space="0" w:color="E9E9E9"/>
                <w:right w:val="single" w:sz="6" w:space="0" w:color="E9E9E9"/>
              </w:divBdr>
              <w:divsChild>
                <w:div w:id="607857018">
                  <w:marLeft w:val="0"/>
                  <w:marRight w:val="0"/>
                  <w:marTop w:val="0"/>
                  <w:marBottom w:val="0"/>
                  <w:divBdr>
                    <w:top w:val="none" w:sz="0" w:space="0" w:color="auto"/>
                    <w:left w:val="none" w:sz="0" w:space="0" w:color="auto"/>
                    <w:bottom w:val="none" w:sz="0" w:space="0" w:color="auto"/>
                    <w:right w:val="none" w:sz="0" w:space="0" w:color="auto"/>
                  </w:divBdr>
                  <w:divsChild>
                    <w:div w:id="730464500">
                      <w:marLeft w:val="0"/>
                      <w:marRight w:val="0"/>
                      <w:marTop w:val="0"/>
                      <w:marBottom w:val="0"/>
                      <w:divBdr>
                        <w:top w:val="none" w:sz="0" w:space="0" w:color="auto"/>
                        <w:left w:val="none" w:sz="0" w:space="0" w:color="auto"/>
                        <w:bottom w:val="none" w:sz="0" w:space="0" w:color="auto"/>
                        <w:right w:val="none" w:sz="0" w:space="0" w:color="auto"/>
                      </w:divBdr>
                      <w:divsChild>
                        <w:div w:id="355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6322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02">
          <w:marLeft w:val="0"/>
          <w:marRight w:val="0"/>
          <w:marTop w:val="0"/>
          <w:marBottom w:val="0"/>
          <w:divBdr>
            <w:top w:val="none" w:sz="0" w:space="0" w:color="auto"/>
            <w:left w:val="none" w:sz="0" w:space="0" w:color="auto"/>
            <w:bottom w:val="none" w:sz="0" w:space="0" w:color="auto"/>
            <w:right w:val="none" w:sz="0" w:space="0" w:color="auto"/>
          </w:divBdr>
          <w:divsChild>
            <w:div w:id="104465529">
              <w:marLeft w:val="90"/>
              <w:marRight w:val="0"/>
              <w:marTop w:val="135"/>
              <w:marBottom w:val="0"/>
              <w:divBdr>
                <w:top w:val="single" w:sz="6" w:space="0" w:color="E9E9E9"/>
                <w:left w:val="single" w:sz="6" w:space="0" w:color="E9E9E9"/>
                <w:bottom w:val="single" w:sz="6" w:space="0" w:color="E9E9E9"/>
                <w:right w:val="single" w:sz="6" w:space="0" w:color="E9E9E9"/>
              </w:divBdr>
              <w:divsChild>
                <w:div w:id="153382112">
                  <w:marLeft w:val="0"/>
                  <w:marRight w:val="0"/>
                  <w:marTop w:val="0"/>
                  <w:marBottom w:val="0"/>
                  <w:divBdr>
                    <w:top w:val="none" w:sz="0" w:space="0" w:color="auto"/>
                    <w:left w:val="none" w:sz="0" w:space="0" w:color="auto"/>
                    <w:bottom w:val="none" w:sz="0" w:space="0" w:color="auto"/>
                    <w:right w:val="none" w:sz="0" w:space="0" w:color="auto"/>
                  </w:divBdr>
                  <w:divsChild>
                    <w:div w:id="537815958">
                      <w:marLeft w:val="0"/>
                      <w:marRight w:val="0"/>
                      <w:marTop w:val="0"/>
                      <w:marBottom w:val="0"/>
                      <w:divBdr>
                        <w:top w:val="none" w:sz="0" w:space="0" w:color="auto"/>
                        <w:left w:val="none" w:sz="0" w:space="0" w:color="auto"/>
                        <w:bottom w:val="none" w:sz="0" w:space="0" w:color="auto"/>
                        <w:right w:val="none" w:sz="0" w:space="0" w:color="auto"/>
                      </w:divBdr>
                      <w:divsChild>
                        <w:div w:id="14752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04843">
      <w:bodyDiv w:val="1"/>
      <w:marLeft w:val="0"/>
      <w:marRight w:val="0"/>
      <w:marTop w:val="0"/>
      <w:marBottom w:val="0"/>
      <w:divBdr>
        <w:top w:val="none" w:sz="0" w:space="0" w:color="auto"/>
        <w:left w:val="none" w:sz="0" w:space="0" w:color="auto"/>
        <w:bottom w:val="none" w:sz="0" w:space="0" w:color="auto"/>
        <w:right w:val="none" w:sz="0" w:space="0" w:color="auto"/>
      </w:divBdr>
      <w:divsChild>
        <w:div w:id="1640499155">
          <w:marLeft w:val="0"/>
          <w:marRight w:val="0"/>
          <w:marTop w:val="0"/>
          <w:marBottom w:val="0"/>
          <w:divBdr>
            <w:top w:val="none" w:sz="0" w:space="0" w:color="auto"/>
            <w:left w:val="none" w:sz="0" w:space="0" w:color="auto"/>
            <w:bottom w:val="none" w:sz="0" w:space="0" w:color="auto"/>
            <w:right w:val="none" w:sz="0" w:space="0" w:color="auto"/>
          </w:divBdr>
        </w:div>
      </w:divsChild>
    </w:div>
    <w:div w:id="1739937701">
      <w:bodyDiv w:val="1"/>
      <w:marLeft w:val="0"/>
      <w:marRight w:val="0"/>
      <w:marTop w:val="0"/>
      <w:marBottom w:val="0"/>
      <w:divBdr>
        <w:top w:val="none" w:sz="0" w:space="0" w:color="auto"/>
        <w:left w:val="none" w:sz="0" w:space="0" w:color="auto"/>
        <w:bottom w:val="none" w:sz="0" w:space="0" w:color="auto"/>
        <w:right w:val="none" w:sz="0" w:space="0" w:color="auto"/>
      </w:divBdr>
      <w:divsChild>
        <w:div w:id="565334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ndarticles.com/p/search?tb=art&amp;qa=Cohen%2C+Jonathan+R" TargetMode="External"/><Relationship Id="rId3" Type="http://schemas.openxmlformats.org/officeDocument/2006/relationships/styles" Target="styles.xml"/><Relationship Id="rId7" Type="http://schemas.openxmlformats.org/officeDocument/2006/relationships/hyperlink" Target="http://www.newhorizons.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rnet.gov.uk/diversity-and-migrat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atistics.gov.uk/statbase/Product.asp?vink=9763" TargetMode="External"/><Relationship Id="rId4" Type="http://schemas.openxmlformats.org/officeDocument/2006/relationships/settings" Target="settings.xml"/><Relationship Id="rId9" Type="http://schemas.openxmlformats.org/officeDocument/2006/relationships/hyperlink" Target="http://findarticles.com/p/articles/mi_qa39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AD86-E53A-4052-99A8-DC174AE7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10790</Words>
  <Characters>61504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72150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Middlesex University</dc:creator>
  <cp:keywords/>
  <dc:description/>
  <cp:lastModifiedBy>Middlesex University</cp:lastModifiedBy>
  <cp:revision>2</cp:revision>
  <cp:lastPrinted>2010-09-22T13:03:00Z</cp:lastPrinted>
  <dcterms:created xsi:type="dcterms:W3CDTF">2012-02-16T16:29:00Z</dcterms:created>
  <dcterms:modified xsi:type="dcterms:W3CDTF">2012-02-16T16:29:00Z</dcterms:modified>
</cp:coreProperties>
</file>