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EC4D16" w14:textId="48029FE2" w:rsidR="0008107B" w:rsidRPr="00D206DE" w:rsidRDefault="00D206DE" w:rsidP="00D206DE">
      <w:pPr>
        <w:spacing w:line="240" w:lineRule="auto"/>
        <w:ind w:firstLine="0"/>
        <w:rPr>
          <w:b/>
          <w:bCs/>
          <w:color w:val="000000" w:themeColor="text1"/>
        </w:rPr>
      </w:pPr>
      <w:r w:rsidRPr="00D206DE">
        <w:rPr>
          <w:b/>
          <w:bCs/>
          <w:color w:val="000000" w:themeColor="text1"/>
        </w:rPr>
        <w:t>Pre-print copy accepted for publication, please cite as:</w:t>
      </w:r>
    </w:p>
    <w:p w14:paraId="3BE47FAB" w14:textId="6B8DDADA" w:rsidR="00D206DE" w:rsidRPr="00D206DE" w:rsidRDefault="00D206DE" w:rsidP="00D206DE">
      <w:pPr>
        <w:spacing w:line="240" w:lineRule="auto"/>
        <w:ind w:firstLine="0"/>
        <w:rPr>
          <w:b/>
          <w:bCs/>
          <w:color w:val="000000" w:themeColor="text1"/>
        </w:rPr>
      </w:pPr>
      <w:proofErr w:type="spellStart"/>
      <w:r w:rsidRPr="00D206DE">
        <w:rPr>
          <w:b/>
          <w:bCs/>
          <w:color w:val="000000" w:themeColor="text1"/>
        </w:rPr>
        <w:t>Hegarty</w:t>
      </w:r>
      <w:proofErr w:type="spellEnd"/>
      <w:r w:rsidRPr="00D206DE">
        <w:rPr>
          <w:b/>
          <w:bCs/>
          <w:color w:val="000000" w:themeColor="text1"/>
        </w:rPr>
        <w:t xml:space="preserve">, P., Stewart, A.L., Blockmans, I.G.E. &amp; Horvath, M.A.H. (2016, October 13). The Influence of Magazines on Men: Normalizing and Challenging Young Men's Prejudice with 'Lads' Mags'. </w:t>
      </w:r>
      <w:proofErr w:type="gramStart"/>
      <w:r w:rsidRPr="00D206DE">
        <w:rPr>
          <w:b/>
          <w:bCs/>
          <w:i/>
          <w:iCs/>
          <w:color w:val="000000" w:themeColor="text1"/>
        </w:rPr>
        <w:t>Psychology of Men and Masculinity</w:t>
      </w:r>
      <w:r w:rsidRPr="00D206DE">
        <w:rPr>
          <w:b/>
          <w:bCs/>
          <w:color w:val="000000" w:themeColor="text1"/>
        </w:rPr>
        <w:t>.</w:t>
      </w:r>
      <w:proofErr w:type="gramEnd"/>
      <w:r w:rsidRPr="00D206DE">
        <w:rPr>
          <w:b/>
          <w:bCs/>
          <w:color w:val="000000" w:themeColor="text1"/>
        </w:rPr>
        <w:t xml:space="preserve"> Advance online publication. http://dx.doi.org/10.1037/men0000075</w:t>
      </w:r>
    </w:p>
    <w:p w14:paraId="1A61C86F" w14:textId="77777777" w:rsidR="00D206DE" w:rsidRPr="00DA3EDC" w:rsidRDefault="00D206DE" w:rsidP="0008107B">
      <w:pPr>
        <w:ind w:firstLine="0"/>
        <w:rPr>
          <w:color w:val="000000" w:themeColor="text1"/>
        </w:rPr>
      </w:pPr>
    </w:p>
    <w:p w14:paraId="2056250D" w14:textId="77777777" w:rsidR="0008107B" w:rsidRPr="00DA3EDC" w:rsidRDefault="0008107B" w:rsidP="0008107B">
      <w:pPr>
        <w:ind w:firstLine="0"/>
        <w:jc w:val="center"/>
        <w:rPr>
          <w:color w:val="000000" w:themeColor="text1"/>
        </w:rPr>
      </w:pPr>
      <w:r w:rsidRPr="00DA3EDC">
        <w:rPr>
          <w:color w:val="000000" w:themeColor="text1"/>
        </w:rPr>
        <w:t xml:space="preserve">The Influence of Magazines on Men: </w:t>
      </w:r>
    </w:p>
    <w:p w14:paraId="23D83852" w14:textId="77777777" w:rsidR="0008107B" w:rsidRPr="00DA3EDC" w:rsidRDefault="0008107B" w:rsidP="0008107B">
      <w:pPr>
        <w:ind w:firstLine="0"/>
        <w:jc w:val="center"/>
        <w:rPr>
          <w:color w:val="000000" w:themeColor="text1"/>
        </w:rPr>
      </w:pPr>
      <w:r w:rsidRPr="00DA3EDC">
        <w:rPr>
          <w:color w:val="000000" w:themeColor="text1"/>
        </w:rPr>
        <w:t>Normalizing and Challenging Young Men’s Prejudice with ‘Lads’ Mags’</w:t>
      </w:r>
    </w:p>
    <w:p w14:paraId="38F5580A" w14:textId="77777777" w:rsidR="0008107B" w:rsidRPr="00DA3EDC" w:rsidRDefault="0008107B" w:rsidP="0008107B">
      <w:pPr>
        <w:jc w:val="center"/>
        <w:rPr>
          <w:color w:val="000000" w:themeColor="text1"/>
        </w:rPr>
      </w:pPr>
    </w:p>
    <w:p w14:paraId="373F3E97" w14:textId="77777777" w:rsidR="0008107B" w:rsidRPr="00DA3EDC" w:rsidRDefault="0008107B" w:rsidP="0008107B">
      <w:pPr>
        <w:ind w:firstLine="0"/>
        <w:jc w:val="center"/>
        <w:rPr>
          <w:color w:val="000000" w:themeColor="text1"/>
        </w:rPr>
      </w:pPr>
      <w:r w:rsidRPr="00DA3EDC">
        <w:rPr>
          <w:color w:val="000000" w:themeColor="text1"/>
        </w:rPr>
        <w:t xml:space="preserve">Peter </w:t>
      </w:r>
      <w:proofErr w:type="spellStart"/>
      <w:r w:rsidRPr="00DA3EDC">
        <w:rPr>
          <w:color w:val="000000" w:themeColor="text1"/>
        </w:rPr>
        <w:t>Hegarty</w:t>
      </w:r>
      <w:proofErr w:type="spellEnd"/>
    </w:p>
    <w:p w14:paraId="10510139" w14:textId="77777777" w:rsidR="0008107B" w:rsidRPr="00DA3EDC" w:rsidRDefault="0008107B" w:rsidP="0008107B">
      <w:pPr>
        <w:ind w:firstLine="0"/>
        <w:jc w:val="center"/>
        <w:rPr>
          <w:color w:val="000000" w:themeColor="text1"/>
        </w:rPr>
      </w:pPr>
      <w:r w:rsidRPr="00DA3EDC">
        <w:rPr>
          <w:color w:val="000000" w:themeColor="text1"/>
        </w:rPr>
        <w:t>School of Psychology, University of Surrey, UK</w:t>
      </w:r>
    </w:p>
    <w:p w14:paraId="0EA89D6F" w14:textId="77777777" w:rsidR="0008107B" w:rsidRPr="00DA3EDC" w:rsidRDefault="0008107B" w:rsidP="0008107B">
      <w:pPr>
        <w:ind w:firstLine="0"/>
        <w:jc w:val="center"/>
        <w:rPr>
          <w:color w:val="000000" w:themeColor="text1"/>
        </w:rPr>
      </w:pPr>
      <w:r w:rsidRPr="00DA3EDC">
        <w:rPr>
          <w:color w:val="000000" w:themeColor="text1"/>
        </w:rPr>
        <w:t>Andrew L. Stewart</w:t>
      </w:r>
    </w:p>
    <w:p w14:paraId="75AC67DD" w14:textId="77777777" w:rsidR="0008107B" w:rsidRPr="00DA3EDC" w:rsidRDefault="0008107B" w:rsidP="0008107B">
      <w:pPr>
        <w:ind w:firstLine="0"/>
        <w:jc w:val="center"/>
        <w:rPr>
          <w:color w:val="000000" w:themeColor="text1"/>
        </w:rPr>
      </w:pPr>
      <w:r w:rsidRPr="00DA3EDC">
        <w:rPr>
          <w:color w:val="000000" w:themeColor="text1"/>
        </w:rPr>
        <w:t>Department of Psychology, Clark University</w:t>
      </w:r>
    </w:p>
    <w:p w14:paraId="7219807E" w14:textId="77777777" w:rsidR="0008107B" w:rsidRPr="00DA3EDC" w:rsidRDefault="0008107B" w:rsidP="0008107B">
      <w:pPr>
        <w:ind w:firstLine="0"/>
        <w:jc w:val="center"/>
        <w:rPr>
          <w:color w:val="000000" w:themeColor="text1"/>
        </w:rPr>
      </w:pPr>
      <w:r w:rsidRPr="00DA3EDC">
        <w:rPr>
          <w:color w:val="000000" w:themeColor="text1"/>
        </w:rPr>
        <w:t>Inge G. E. Blockmans</w:t>
      </w:r>
    </w:p>
    <w:p w14:paraId="576361AD" w14:textId="77777777" w:rsidR="0008107B" w:rsidRPr="00DA3EDC" w:rsidRDefault="0008107B" w:rsidP="0008107B">
      <w:pPr>
        <w:ind w:firstLine="0"/>
        <w:jc w:val="center"/>
        <w:rPr>
          <w:color w:val="000000" w:themeColor="text1"/>
        </w:rPr>
      </w:pPr>
      <w:r w:rsidRPr="00DA3EDC">
        <w:rPr>
          <w:color w:val="000000" w:themeColor="text1"/>
        </w:rPr>
        <w:t>Department of Special Needs Education, University of Ghent</w:t>
      </w:r>
    </w:p>
    <w:p w14:paraId="1AA70616" w14:textId="77777777" w:rsidR="0008107B" w:rsidRPr="00DA3EDC" w:rsidRDefault="0008107B" w:rsidP="0008107B">
      <w:pPr>
        <w:ind w:firstLine="0"/>
        <w:jc w:val="center"/>
        <w:rPr>
          <w:color w:val="000000" w:themeColor="text1"/>
        </w:rPr>
      </w:pPr>
      <w:r w:rsidRPr="00DA3EDC">
        <w:rPr>
          <w:color w:val="000000" w:themeColor="text1"/>
        </w:rPr>
        <w:t>Miranda A. H. Horvath</w:t>
      </w:r>
    </w:p>
    <w:p w14:paraId="14A14479" w14:textId="77777777" w:rsidR="0008107B" w:rsidRPr="00DA3EDC" w:rsidRDefault="0008107B" w:rsidP="0008107B">
      <w:pPr>
        <w:ind w:firstLine="0"/>
        <w:jc w:val="center"/>
        <w:rPr>
          <w:color w:val="000000" w:themeColor="text1"/>
        </w:rPr>
      </w:pPr>
      <w:r w:rsidRPr="00DA3EDC">
        <w:rPr>
          <w:color w:val="000000" w:themeColor="text1"/>
        </w:rPr>
        <w:t>Department of Psychology, Middlesex University</w:t>
      </w:r>
    </w:p>
    <w:p w14:paraId="09CC9E91" w14:textId="77777777" w:rsidR="0008107B" w:rsidRPr="00DA3EDC" w:rsidRDefault="0008107B" w:rsidP="0008107B">
      <w:pPr>
        <w:ind w:firstLine="0"/>
        <w:jc w:val="center"/>
        <w:rPr>
          <w:color w:val="000000" w:themeColor="text1"/>
        </w:rPr>
      </w:pPr>
    </w:p>
    <w:p w14:paraId="09EBD488" w14:textId="77777777" w:rsidR="0008107B" w:rsidRPr="00DA3EDC" w:rsidRDefault="0008107B" w:rsidP="0008107B">
      <w:pPr>
        <w:ind w:firstLine="0"/>
        <w:rPr>
          <w:b/>
          <w:color w:val="000000" w:themeColor="text1"/>
        </w:rPr>
      </w:pPr>
    </w:p>
    <w:p w14:paraId="06296961" w14:textId="77777777" w:rsidR="0008107B" w:rsidRPr="00DA3EDC" w:rsidRDefault="0008107B" w:rsidP="0008107B">
      <w:pPr>
        <w:ind w:firstLine="0"/>
        <w:rPr>
          <w:b/>
          <w:color w:val="000000" w:themeColor="text1"/>
        </w:rPr>
      </w:pPr>
      <w:bookmarkStart w:id="0" w:name="_GoBack"/>
      <w:bookmarkEnd w:id="0"/>
      <w:r w:rsidRPr="00DA3EDC">
        <w:rPr>
          <w:color w:val="000000" w:themeColor="text1"/>
        </w:rPr>
        <w:t xml:space="preserve">Author Note: Study 1 was supported by an internal pump-priming grant to the fourth author at the University of Surrey, and Study 2 was an MSc dissertation conducted by the third author, supervised by the first, at the University of Surrey.  Studies 1-2 </w:t>
      </w:r>
      <w:proofErr w:type="gramStart"/>
      <w:r w:rsidRPr="00DA3EDC">
        <w:rPr>
          <w:color w:val="000000" w:themeColor="text1"/>
        </w:rPr>
        <w:t>were presented</w:t>
      </w:r>
      <w:proofErr w:type="gramEnd"/>
      <w:r w:rsidRPr="00DA3EDC">
        <w:rPr>
          <w:color w:val="000000" w:themeColor="text1"/>
        </w:rPr>
        <w:t xml:space="preserve"> at the Workshop on Aggression at </w:t>
      </w:r>
      <w:proofErr w:type="spellStart"/>
      <w:r w:rsidRPr="00DA3EDC">
        <w:rPr>
          <w:color w:val="000000" w:themeColor="text1"/>
        </w:rPr>
        <w:t>Universität</w:t>
      </w:r>
      <w:proofErr w:type="spellEnd"/>
      <w:r w:rsidRPr="00DA3EDC">
        <w:rPr>
          <w:color w:val="000000" w:themeColor="text1"/>
        </w:rPr>
        <w:t xml:space="preserve"> Bielefeld in 2013 and at the meetings of the European Association of Social Psychology in 2014. Address correspondence to Peter </w:t>
      </w:r>
      <w:proofErr w:type="spellStart"/>
      <w:r w:rsidRPr="00DA3EDC">
        <w:rPr>
          <w:color w:val="000000" w:themeColor="text1"/>
        </w:rPr>
        <w:t>Hegarty</w:t>
      </w:r>
      <w:proofErr w:type="spellEnd"/>
      <w:r w:rsidRPr="00DA3EDC">
        <w:rPr>
          <w:color w:val="000000" w:themeColor="text1"/>
        </w:rPr>
        <w:t>, Psychology, University of Surrey, Guildford, GU2 7XH, p.hegarty@surrey.ac.uk.</w:t>
      </w:r>
    </w:p>
    <w:p w14:paraId="7DBC6874" w14:textId="77777777" w:rsidR="0008107B" w:rsidRPr="00DA3EDC" w:rsidRDefault="0008107B" w:rsidP="0008107B">
      <w:pPr>
        <w:autoSpaceDE w:val="0"/>
        <w:autoSpaceDN w:val="0"/>
        <w:adjustRightInd w:val="0"/>
        <w:rPr>
          <w:color w:val="000000" w:themeColor="text1"/>
        </w:rPr>
      </w:pPr>
    </w:p>
    <w:p w14:paraId="53DF34B0" w14:textId="21A30991" w:rsidR="009F5933" w:rsidRPr="00DA3EDC" w:rsidRDefault="00AB39E2" w:rsidP="00D80B2C">
      <w:pPr>
        <w:pageBreakBefore/>
        <w:ind w:firstLine="0"/>
        <w:rPr>
          <w:color w:val="000000" w:themeColor="text1"/>
        </w:rPr>
      </w:pPr>
      <w:r w:rsidRPr="00DA3EDC">
        <w:rPr>
          <w:color w:val="000000" w:themeColor="text1"/>
        </w:rPr>
        <w:lastRenderedPageBreak/>
        <w:t xml:space="preserve">Social </w:t>
      </w:r>
      <w:r w:rsidR="00DC44E8" w:rsidRPr="00DA3EDC">
        <w:rPr>
          <w:color w:val="000000" w:themeColor="text1"/>
        </w:rPr>
        <w:t xml:space="preserve">psychologists have argued </w:t>
      </w:r>
      <w:r w:rsidR="009E2EFD" w:rsidRPr="00DA3EDC">
        <w:rPr>
          <w:color w:val="000000" w:themeColor="text1"/>
        </w:rPr>
        <w:t>that</w:t>
      </w:r>
      <w:r w:rsidR="007E7154" w:rsidRPr="00DA3EDC">
        <w:rPr>
          <w:color w:val="000000" w:themeColor="text1"/>
        </w:rPr>
        <w:t xml:space="preserve"> </w:t>
      </w:r>
      <w:r w:rsidR="00DC44E8" w:rsidRPr="00DA3EDC">
        <w:rPr>
          <w:color w:val="000000" w:themeColor="text1"/>
        </w:rPr>
        <w:t xml:space="preserve">popular </w:t>
      </w:r>
      <w:r w:rsidR="004238D6" w:rsidRPr="00DA3EDC">
        <w:rPr>
          <w:color w:val="000000" w:themeColor="text1"/>
        </w:rPr>
        <w:t>U</w:t>
      </w:r>
      <w:r w:rsidR="008B0856" w:rsidRPr="00DA3EDC">
        <w:rPr>
          <w:color w:val="000000" w:themeColor="text1"/>
        </w:rPr>
        <w:t>K and USA</w:t>
      </w:r>
      <w:r w:rsidR="00DC44E8" w:rsidRPr="00DA3EDC">
        <w:rPr>
          <w:color w:val="000000" w:themeColor="text1"/>
        </w:rPr>
        <w:t xml:space="preserve"> men’s magazines known as </w:t>
      </w:r>
      <w:r w:rsidR="00DC44E8" w:rsidRPr="00DA3EDC">
        <w:rPr>
          <w:i/>
          <w:color w:val="000000" w:themeColor="text1"/>
        </w:rPr>
        <w:t>lads’ mags</w:t>
      </w:r>
      <w:r w:rsidR="004238D6" w:rsidRPr="00DA3EDC">
        <w:rPr>
          <w:color w:val="000000" w:themeColor="text1"/>
        </w:rPr>
        <w:t xml:space="preserve"> have </w:t>
      </w:r>
      <w:r w:rsidR="00DC44E8" w:rsidRPr="00DA3EDC">
        <w:rPr>
          <w:color w:val="000000" w:themeColor="text1"/>
        </w:rPr>
        <w:t>normalized</w:t>
      </w:r>
      <w:r w:rsidR="008B0856" w:rsidRPr="00DA3EDC">
        <w:rPr>
          <w:color w:val="000000" w:themeColor="text1"/>
        </w:rPr>
        <w:t xml:space="preserve"> hostile sexism among young men</w:t>
      </w:r>
      <w:r w:rsidR="00DD7A76" w:rsidRPr="00DA3EDC">
        <w:rPr>
          <w:color w:val="000000" w:themeColor="text1"/>
        </w:rPr>
        <w:t xml:space="preserve">.  </w:t>
      </w:r>
      <w:r w:rsidR="008B0856" w:rsidRPr="00DA3EDC">
        <w:rPr>
          <w:color w:val="000000" w:themeColor="text1"/>
        </w:rPr>
        <w:t>Three studies</w:t>
      </w:r>
      <w:r w:rsidR="00DC44E8" w:rsidRPr="00DA3EDC">
        <w:rPr>
          <w:color w:val="000000" w:themeColor="text1"/>
        </w:rPr>
        <w:t xml:space="preserve"> develop this argument.  First,</w:t>
      </w:r>
      <w:r w:rsidR="00DD7A76" w:rsidRPr="00DA3EDC">
        <w:rPr>
          <w:color w:val="000000" w:themeColor="text1"/>
        </w:rPr>
        <w:t xml:space="preserve"> a survey of </w:t>
      </w:r>
      <w:r w:rsidR="008B0856" w:rsidRPr="00DA3EDC">
        <w:rPr>
          <w:color w:val="000000" w:themeColor="text1"/>
        </w:rPr>
        <w:t xml:space="preserve">423 </w:t>
      </w:r>
      <w:r w:rsidR="00DD7A76" w:rsidRPr="00DA3EDC">
        <w:rPr>
          <w:color w:val="000000" w:themeColor="text1"/>
        </w:rPr>
        <w:t xml:space="preserve">young UK men </w:t>
      </w:r>
      <w:r w:rsidR="00A24D00" w:rsidRPr="00DA3EDC">
        <w:rPr>
          <w:color w:val="000000" w:themeColor="text1"/>
        </w:rPr>
        <w:t xml:space="preserve">found </w:t>
      </w:r>
      <w:r w:rsidR="00DD7A76" w:rsidRPr="00DA3EDC">
        <w:rPr>
          <w:color w:val="000000" w:themeColor="text1"/>
        </w:rPr>
        <w:t xml:space="preserve">that </w:t>
      </w:r>
      <w:r w:rsidR="008421AA" w:rsidRPr="00DA3EDC">
        <w:rPr>
          <w:color w:val="000000" w:themeColor="text1"/>
        </w:rPr>
        <w:t>ambivalent sexism predic</w:t>
      </w:r>
      <w:r w:rsidR="001800DB" w:rsidRPr="00DA3EDC">
        <w:rPr>
          <w:color w:val="000000" w:themeColor="text1"/>
        </w:rPr>
        <w:t>t</w:t>
      </w:r>
      <w:r w:rsidR="008421AA" w:rsidRPr="00DA3EDC">
        <w:rPr>
          <w:color w:val="000000" w:themeColor="text1"/>
        </w:rPr>
        <w:t xml:space="preserve">ed </w:t>
      </w:r>
      <w:r w:rsidR="00D65C19" w:rsidRPr="00DA3EDC">
        <w:rPr>
          <w:color w:val="000000" w:themeColor="text1"/>
        </w:rPr>
        <w:t>attitudes toward</w:t>
      </w:r>
      <w:r w:rsidR="0020783C" w:rsidRPr="00DA3EDC">
        <w:rPr>
          <w:color w:val="000000" w:themeColor="text1"/>
        </w:rPr>
        <w:t xml:space="preserve"> </w:t>
      </w:r>
      <w:r w:rsidR="007E7154" w:rsidRPr="00DA3EDC">
        <w:rPr>
          <w:color w:val="000000" w:themeColor="text1"/>
        </w:rPr>
        <w:t>the consumption of</w:t>
      </w:r>
      <w:r w:rsidR="009B1282" w:rsidRPr="00DA3EDC">
        <w:rPr>
          <w:color w:val="000000" w:themeColor="text1"/>
        </w:rPr>
        <w:t xml:space="preserve"> lads</w:t>
      </w:r>
      <w:r w:rsidR="005836B5" w:rsidRPr="00DA3EDC">
        <w:rPr>
          <w:color w:val="000000" w:themeColor="text1"/>
        </w:rPr>
        <w:t>’</w:t>
      </w:r>
      <w:r w:rsidR="009B1282" w:rsidRPr="00DA3EDC">
        <w:rPr>
          <w:color w:val="000000" w:themeColor="text1"/>
        </w:rPr>
        <w:t xml:space="preserve"> mags</w:t>
      </w:r>
      <w:r w:rsidR="00DD7A76" w:rsidRPr="00DA3EDC">
        <w:rPr>
          <w:color w:val="000000" w:themeColor="text1"/>
        </w:rPr>
        <w:t>,</w:t>
      </w:r>
      <w:r w:rsidR="008421AA" w:rsidRPr="00DA3EDC">
        <w:rPr>
          <w:color w:val="000000" w:themeColor="text1"/>
        </w:rPr>
        <w:t xml:space="preserve"> but not</w:t>
      </w:r>
      <w:r w:rsidR="00FC0129" w:rsidRPr="00DA3EDC">
        <w:rPr>
          <w:color w:val="000000" w:themeColor="text1"/>
        </w:rPr>
        <w:t xml:space="preserve"> </w:t>
      </w:r>
      <w:r w:rsidR="00DD7A76" w:rsidRPr="00DA3EDC">
        <w:rPr>
          <w:color w:val="000000" w:themeColor="text1"/>
        </w:rPr>
        <w:t xml:space="preserve">other forms of </w:t>
      </w:r>
      <w:r w:rsidR="008421AA" w:rsidRPr="00DA3EDC">
        <w:rPr>
          <w:color w:val="000000" w:themeColor="text1"/>
        </w:rPr>
        <w:t xml:space="preserve">direct </w:t>
      </w:r>
      <w:r w:rsidR="00DD7A76" w:rsidRPr="00DA3EDC">
        <w:rPr>
          <w:color w:val="000000" w:themeColor="text1"/>
        </w:rPr>
        <w:t>sexual consumption</w:t>
      </w:r>
      <w:r w:rsidR="008421AA" w:rsidRPr="00DA3EDC">
        <w:rPr>
          <w:color w:val="000000" w:themeColor="text1"/>
        </w:rPr>
        <w:t xml:space="preserve"> (paying for sex or patronizing strip clubs)</w:t>
      </w:r>
      <w:r w:rsidR="00DD7A76" w:rsidRPr="00DA3EDC">
        <w:rPr>
          <w:color w:val="000000" w:themeColor="text1"/>
        </w:rPr>
        <w:t xml:space="preserve">. </w:t>
      </w:r>
      <w:r w:rsidR="009E2EFD" w:rsidRPr="00DA3EDC">
        <w:rPr>
          <w:color w:val="000000" w:themeColor="text1"/>
        </w:rPr>
        <w:t xml:space="preserve"> </w:t>
      </w:r>
      <w:r w:rsidR="004C0819" w:rsidRPr="00DA3EDC">
        <w:rPr>
          <w:color w:val="000000" w:themeColor="text1"/>
        </w:rPr>
        <w:t>Second</w:t>
      </w:r>
      <w:r w:rsidR="00DC44E8" w:rsidRPr="00DA3EDC">
        <w:rPr>
          <w:color w:val="000000" w:themeColor="text1"/>
        </w:rPr>
        <w:t xml:space="preserve">, </w:t>
      </w:r>
      <w:r w:rsidR="00DD7A76" w:rsidRPr="00DA3EDC">
        <w:rPr>
          <w:color w:val="000000" w:themeColor="text1"/>
        </w:rPr>
        <w:t xml:space="preserve">Study 2 </w:t>
      </w:r>
      <w:r w:rsidR="008B0856" w:rsidRPr="00DA3EDC">
        <w:rPr>
          <w:color w:val="000000" w:themeColor="text1"/>
        </w:rPr>
        <w:t xml:space="preserve">(N = 81) </w:t>
      </w:r>
      <w:r w:rsidR="00DD7A76" w:rsidRPr="00DA3EDC">
        <w:rPr>
          <w:color w:val="000000" w:themeColor="text1"/>
        </w:rPr>
        <w:t>found that yo</w:t>
      </w:r>
      <w:r w:rsidR="009B1282" w:rsidRPr="00DA3EDC">
        <w:rPr>
          <w:color w:val="000000" w:themeColor="text1"/>
        </w:rPr>
        <w:t xml:space="preserve">ung men low in </w:t>
      </w:r>
      <w:r w:rsidR="007E7154" w:rsidRPr="00DA3EDC">
        <w:rPr>
          <w:color w:val="000000" w:themeColor="text1"/>
        </w:rPr>
        <w:t xml:space="preserve">sexism </w:t>
      </w:r>
      <w:r w:rsidR="00A24D00" w:rsidRPr="00DA3EDC">
        <w:rPr>
          <w:color w:val="000000" w:themeColor="text1"/>
        </w:rPr>
        <w:t>rated</w:t>
      </w:r>
      <w:r w:rsidR="007E7154" w:rsidRPr="00DA3EDC">
        <w:rPr>
          <w:color w:val="000000" w:themeColor="text1"/>
        </w:rPr>
        <w:t xml:space="preserve"> sexist jokes</w:t>
      </w:r>
      <w:r w:rsidR="009B1282" w:rsidRPr="00DA3EDC">
        <w:rPr>
          <w:color w:val="000000" w:themeColor="text1"/>
        </w:rPr>
        <w:t xml:space="preserve"> </w:t>
      </w:r>
      <w:r w:rsidR="00A24D00" w:rsidRPr="00DA3EDC">
        <w:rPr>
          <w:color w:val="000000" w:themeColor="text1"/>
        </w:rPr>
        <w:t>as</w:t>
      </w:r>
      <w:r w:rsidR="00DD7A76" w:rsidRPr="00DA3EDC">
        <w:rPr>
          <w:color w:val="000000" w:themeColor="text1"/>
        </w:rPr>
        <w:t xml:space="preserve"> less</w:t>
      </w:r>
      <w:r w:rsidR="007E7154" w:rsidRPr="00DA3EDC">
        <w:rPr>
          <w:color w:val="000000" w:themeColor="text1"/>
        </w:rPr>
        <w:t xml:space="preserve"> hostile towards women</w:t>
      </w:r>
      <w:r w:rsidR="00DD7A76" w:rsidRPr="00DA3EDC">
        <w:rPr>
          <w:color w:val="000000" w:themeColor="text1"/>
        </w:rPr>
        <w:t>,</w:t>
      </w:r>
      <w:r w:rsidR="007E7154" w:rsidRPr="00DA3EDC">
        <w:rPr>
          <w:color w:val="000000" w:themeColor="text1"/>
        </w:rPr>
        <w:t xml:space="preserve"> </w:t>
      </w:r>
      <w:r w:rsidR="00DD7A76" w:rsidRPr="00DA3EDC">
        <w:rPr>
          <w:color w:val="000000" w:themeColor="text1"/>
        </w:rPr>
        <w:t>but not as either funnier nor more ironic</w:t>
      </w:r>
      <w:r w:rsidR="00FC0129" w:rsidRPr="00DA3EDC">
        <w:rPr>
          <w:color w:val="000000" w:themeColor="text1"/>
        </w:rPr>
        <w:t>,</w:t>
      </w:r>
      <w:r w:rsidR="00DD7A76" w:rsidRPr="00DA3EDC">
        <w:rPr>
          <w:color w:val="000000" w:themeColor="text1"/>
        </w:rPr>
        <w:t xml:space="preserve"> </w:t>
      </w:r>
      <w:r w:rsidR="007E7154" w:rsidRPr="00DA3EDC">
        <w:rPr>
          <w:color w:val="000000" w:themeColor="text1"/>
        </w:rPr>
        <w:t>when those jokes</w:t>
      </w:r>
      <w:r w:rsidR="009B1282" w:rsidRPr="00DA3EDC">
        <w:rPr>
          <w:color w:val="000000" w:themeColor="text1"/>
        </w:rPr>
        <w:t xml:space="preserve"> were </w:t>
      </w:r>
      <w:r w:rsidR="00FC0129" w:rsidRPr="00DA3EDC">
        <w:rPr>
          <w:color w:val="000000" w:themeColor="text1"/>
        </w:rPr>
        <w:t>presented</w:t>
      </w:r>
      <w:r w:rsidR="000246F9" w:rsidRPr="00DA3EDC">
        <w:rPr>
          <w:color w:val="000000" w:themeColor="text1"/>
        </w:rPr>
        <w:t xml:space="preserve"> within a</w:t>
      </w:r>
      <w:r w:rsidR="007E7154" w:rsidRPr="00DA3EDC">
        <w:rPr>
          <w:color w:val="000000" w:themeColor="text1"/>
        </w:rPr>
        <w:t xml:space="preserve"> lads’ mags </w:t>
      </w:r>
      <w:r w:rsidR="000246F9" w:rsidRPr="00DA3EDC">
        <w:rPr>
          <w:color w:val="000000" w:themeColor="text1"/>
        </w:rPr>
        <w:t>context.</w:t>
      </w:r>
      <w:r w:rsidR="00A24D00" w:rsidRPr="00DA3EDC">
        <w:rPr>
          <w:color w:val="000000" w:themeColor="text1"/>
        </w:rPr>
        <w:t xml:space="preserve"> </w:t>
      </w:r>
      <w:r w:rsidR="00DC44E8" w:rsidRPr="00DA3EDC">
        <w:rPr>
          <w:color w:val="000000" w:themeColor="text1"/>
        </w:rPr>
        <w:t>These findings refute the idea that young men readily read lads’ mags’ sexis</w:t>
      </w:r>
      <w:r w:rsidR="008B0856" w:rsidRPr="00DA3EDC">
        <w:rPr>
          <w:color w:val="000000" w:themeColor="text1"/>
        </w:rPr>
        <w:t>m as ironic or ‘harmless fun.</w:t>
      </w:r>
      <w:r w:rsidR="00DC44E8" w:rsidRPr="00DA3EDC">
        <w:rPr>
          <w:color w:val="000000" w:themeColor="text1"/>
        </w:rPr>
        <w:t xml:space="preserve">’ </w:t>
      </w:r>
      <w:r w:rsidR="008B0856" w:rsidRPr="00DA3EDC">
        <w:rPr>
          <w:color w:val="000000" w:themeColor="text1"/>
        </w:rPr>
        <w:t>They show instead that placing sexist jokes in lads’ mags contexts makes them appear less hostile</w:t>
      </w:r>
      <w:r w:rsidR="00DC44E8" w:rsidRPr="00DA3EDC">
        <w:rPr>
          <w:color w:val="000000" w:themeColor="text1"/>
        </w:rPr>
        <w:t xml:space="preserve">. The </w:t>
      </w:r>
      <w:r w:rsidR="004C0819" w:rsidRPr="00DA3EDC">
        <w:rPr>
          <w:color w:val="000000" w:themeColor="text1"/>
        </w:rPr>
        <w:t>third</w:t>
      </w:r>
      <w:r w:rsidR="00DC44E8" w:rsidRPr="00DA3EDC">
        <w:rPr>
          <w:color w:val="000000" w:themeColor="text1"/>
        </w:rPr>
        <w:t xml:space="preserve"> study </w:t>
      </w:r>
      <w:r w:rsidR="008B0856" w:rsidRPr="00DA3EDC">
        <w:rPr>
          <w:color w:val="000000" w:themeColor="text1"/>
        </w:rPr>
        <w:t xml:space="preserve">(N = 275) </w:t>
      </w:r>
      <w:r w:rsidR="008421AA" w:rsidRPr="00DA3EDC">
        <w:rPr>
          <w:color w:val="000000" w:themeColor="text1"/>
        </w:rPr>
        <w:t>demonstrated</w:t>
      </w:r>
      <w:r w:rsidR="00DD7A76" w:rsidRPr="00DA3EDC">
        <w:rPr>
          <w:color w:val="000000" w:themeColor="text1"/>
        </w:rPr>
        <w:t xml:space="preserve"> that y</w:t>
      </w:r>
      <w:r w:rsidR="009B1282" w:rsidRPr="00DA3EDC">
        <w:rPr>
          <w:color w:val="000000" w:themeColor="text1"/>
        </w:rPr>
        <w:t>oung</w:t>
      </w:r>
      <w:r w:rsidR="0012045A" w:rsidRPr="00DA3EDC">
        <w:rPr>
          <w:color w:val="000000" w:themeColor="text1"/>
        </w:rPr>
        <w:t xml:space="preserve"> </w:t>
      </w:r>
      <w:r w:rsidR="009B1282" w:rsidRPr="00DA3EDC">
        <w:rPr>
          <w:color w:val="000000" w:themeColor="text1"/>
        </w:rPr>
        <w:t xml:space="preserve">men </w:t>
      </w:r>
      <w:r w:rsidR="00A24D00" w:rsidRPr="00DA3EDC">
        <w:rPr>
          <w:color w:val="000000" w:themeColor="text1"/>
        </w:rPr>
        <w:t>perceived lads’ mags as less l</w:t>
      </w:r>
      <w:r w:rsidR="00DC44E8" w:rsidRPr="00DA3EDC">
        <w:rPr>
          <w:color w:val="000000" w:themeColor="text1"/>
        </w:rPr>
        <w:t>egitimate after attempting to distinguish</w:t>
      </w:r>
      <w:r w:rsidR="009B1282" w:rsidRPr="00DA3EDC">
        <w:rPr>
          <w:color w:val="000000" w:themeColor="text1"/>
        </w:rPr>
        <w:t xml:space="preserve"> the contents of lads</w:t>
      </w:r>
      <w:r w:rsidR="00A24D00" w:rsidRPr="00DA3EDC">
        <w:rPr>
          <w:color w:val="000000" w:themeColor="text1"/>
        </w:rPr>
        <w:t>’</w:t>
      </w:r>
      <w:r w:rsidR="009B1282" w:rsidRPr="00DA3EDC">
        <w:rPr>
          <w:color w:val="000000" w:themeColor="text1"/>
        </w:rPr>
        <w:t xml:space="preserve"> mags </w:t>
      </w:r>
      <w:r w:rsidR="00A24D00" w:rsidRPr="00DA3EDC">
        <w:rPr>
          <w:color w:val="000000" w:themeColor="text1"/>
        </w:rPr>
        <w:t>from</w:t>
      </w:r>
      <w:r w:rsidR="009B1282" w:rsidRPr="00DA3EDC">
        <w:rPr>
          <w:color w:val="000000" w:themeColor="text1"/>
        </w:rPr>
        <w:t xml:space="preserve"> </w:t>
      </w:r>
      <w:r w:rsidR="007E7154" w:rsidRPr="00DA3EDC">
        <w:rPr>
          <w:color w:val="000000" w:themeColor="text1"/>
        </w:rPr>
        <w:t>rapists’ leg</w:t>
      </w:r>
      <w:r w:rsidR="009B1282" w:rsidRPr="00DA3EDC">
        <w:rPr>
          <w:color w:val="000000" w:themeColor="text1"/>
        </w:rPr>
        <w:t>i</w:t>
      </w:r>
      <w:r w:rsidR="00A24D00" w:rsidRPr="00DA3EDC">
        <w:rPr>
          <w:color w:val="000000" w:themeColor="text1"/>
        </w:rPr>
        <w:t>ti</w:t>
      </w:r>
      <w:r w:rsidR="009B1282" w:rsidRPr="00DA3EDC">
        <w:rPr>
          <w:color w:val="000000" w:themeColor="text1"/>
        </w:rPr>
        <w:t xml:space="preserve">mations of </w:t>
      </w:r>
      <w:r w:rsidR="007E7154" w:rsidRPr="00DA3EDC">
        <w:rPr>
          <w:color w:val="000000" w:themeColor="text1"/>
        </w:rPr>
        <w:t>their cr</w:t>
      </w:r>
      <w:r w:rsidR="00DD7A76" w:rsidRPr="00DA3EDC">
        <w:rPr>
          <w:color w:val="000000" w:themeColor="text1"/>
        </w:rPr>
        <w:t>imes</w:t>
      </w:r>
      <w:r w:rsidR="009B1282" w:rsidRPr="00DA3EDC">
        <w:rPr>
          <w:color w:val="000000" w:themeColor="text1"/>
        </w:rPr>
        <w:t>.</w:t>
      </w:r>
      <w:r w:rsidR="000246F9" w:rsidRPr="00DA3EDC">
        <w:rPr>
          <w:color w:val="000000" w:themeColor="text1"/>
        </w:rPr>
        <w:t xml:space="preserve"> </w:t>
      </w:r>
      <w:r w:rsidR="00DD7A76" w:rsidRPr="00DA3EDC">
        <w:rPr>
          <w:color w:val="000000" w:themeColor="text1"/>
        </w:rPr>
        <w:t>Implicati</w:t>
      </w:r>
      <w:r w:rsidR="008421AA" w:rsidRPr="00DA3EDC">
        <w:rPr>
          <w:color w:val="000000" w:themeColor="text1"/>
        </w:rPr>
        <w:t>ons for contemporary studies of masculi</w:t>
      </w:r>
      <w:r w:rsidR="001800DB" w:rsidRPr="00DA3EDC">
        <w:rPr>
          <w:color w:val="000000" w:themeColor="text1"/>
        </w:rPr>
        <w:t>n</w:t>
      </w:r>
      <w:r w:rsidR="008421AA" w:rsidRPr="00DA3EDC">
        <w:rPr>
          <w:color w:val="000000" w:themeColor="text1"/>
        </w:rPr>
        <w:t>ities and consumption</w:t>
      </w:r>
      <w:r w:rsidR="00DD7A76" w:rsidRPr="00DA3EDC">
        <w:rPr>
          <w:color w:val="000000" w:themeColor="text1"/>
        </w:rPr>
        <w:t xml:space="preserve"> </w:t>
      </w:r>
      <w:proofErr w:type="gramStart"/>
      <w:r w:rsidR="00DD7A76" w:rsidRPr="00DA3EDC">
        <w:rPr>
          <w:color w:val="000000" w:themeColor="text1"/>
        </w:rPr>
        <w:t>are discussed</w:t>
      </w:r>
      <w:proofErr w:type="gramEnd"/>
      <w:r w:rsidR="00DD7A76" w:rsidRPr="00DA3EDC">
        <w:rPr>
          <w:color w:val="000000" w:themeColor="text1"/>
        </w:rPr>
        <w:t xml:space="preserve">.  </w:t>
      </w:r>
      <w:r w:rsidR="00253285" w:rsidRPr="00DA3EDC">
        <w:rPr>
          <w:color w:val="000000" w:themeColor="text1"/>
        </w:rPr>
        <w:tab/>
      </w:r>
      <w:r w:rsidR="00253285" w:rsidRPr="00DA3EDC">
        <w:rPr>
          <w:color w:val="000000" w:themeColor="text1"/>
        </w:rPr>
        <w:tab/>
      </w:r>
      <w:r w:rsidR="00253285" w:rsidRPr="00DA3EDC">
        <w:rPr>
          <w:color w:val="000000" w:themeColor="text1"/>
        </w:rPr>
        <w:tab/>
      </w:r>
      <w:r w:rsidR="00253285" w:rsidRPr="00DA3EDC">
        <w:rPr>
          <w:color w:val="000000" w:themeColor="text1"/>
        </w:rPr>
        <w:tab/>
      </w:r>
      <w:r w:rsidR="00253285" w:rsidRPr="00DA3EDC">
        <w:rPr>
          <w:color w:val="000000" w:themeColor="text1"/>
        </w:rPr>
        <w:tab/>
      </w:r>
      <w:r w:rsidR="00253285" w:rsidRPr="00DA3EDC">
        <w:rPr>
          <w:color w:val="000000" w:themeColor="text1"/>
        </w:rPr>
        <w:tab/>
      </w:r>
      <w:r w:rsidR="00253285" w:rsidRPr="00DA3EDC">
        <w:rPr>
          <w:color w:val="000000" w:themeColor="text1"/>
        </w:rPr>
        <w:tab/>
      </w:r>
      <w:r w:rsidR="00253285" w:rsidRPr="00DA3EDC">
        <w:rPr>
          <w:color w:val="000000" w:themeColor="text1"/>
        </w:rPr>
        <w:tab/>
      </w:r>
      <w:r w:rsidR="00253285" w:rsidRPr="00DA3EDC">
        <w:rPr>
          <w:color w:val="000000" w:themeColor="text1"/>
        </w:rPr>
        <w:tab/>
      </w:r>
      <w:r w:rsidR="007704AA" w:rsidRPr="00DA3EDC">
        <w:rPr>
          <w:color w:val="000000" w:themeColor="text1"/>
        </w:rPr>
        <w:tab/>
      </w:r>
      <w:r w:rsidR="007704AA" w:rsidRPr="00DA3EDC">
        <w:rPr>
          <w:color w:val="000000" w:themeColor="text1"/>
        </w:rPr>
        <w:tab/>
      </w:r>
      <w:r w:rsidR="009F5933" w:rsidRPr="00DA3EDC">
        <w:rPr>
          <w:color w:val="000000" w:themeColor="text1"/>
        </w:rPr>
        <w:br w:type="page"/>
      </w:r>
    </w:p>
    <w:p w14:paraId="39F4736F" w14:textId="77777777" w:rsidR="00A65348" w:rsidRPr="00DA3EDC" w:rsidRDefault="00A65348" w:rsidP="00D80B2C">
      <w:pPr>
        <w:suppressAutoHyphens w:val="0"/>
        <w:ind w:firstLine="0"/>
        <w:rPr>
          <w:color w:val="000000" w:themeColor="text1"/>
          <w:lang w:val="en-GB"/>
        </w:rPr>
      </w:pPr>
    </w:p>
    <w:p w14:paraId="0C4B7EA7" w14:textId="77777777" w:rsidR="008B0856" w:rsidRPr="00DA3EDC" w:rsidRDefault="008B0856" w:rsidP="007704AA">
      <w:pPr>
        <w:ind w:firstLine="0"/>
        <w:jc w:val="center"/>
        <w:rPr>
          <w:color w:val="000000" w:themeColor="text1"/>
        </w:rPr>
      </w:pPr>
      <w:r w:rsidRPr="00DA3EDC">
        <w:rPr>
          <w:color w:val="000000" w:themeColor="text1"/>
        </w:rPr>
        <w:t xml:space="preserve">The Influence of Magazines on Men: </w:t>
      </w:r>
    </w:p>
    <w:p w14:paraId="6F5243EC" w14:textId="474690B4" w:rsidR="007704AA" w:rsidRPr="00DA3EDC" w:rsidRDefault="008B0856" w:rsidP="007704AA">
      <w:pPr>
        <w:ind w:firstLine="0"/>
        <w:jc w:val="center"/>
        <w:rPr>
          <w:color w:val="000000" w:themeColor="text1"/>
        </w:rPr>
      </w:pPr>
      <w:proofErr w:type="gramStart"/>
      <w:r w:rsidRPr="00DA3EDC">
        <w:rPr>
          <w:color w:val="000000" w:themeColor="text1"/>
        </w:rPr>
        <w:t>Normalizing and Challenging Young Men’s Prejudice with “Lads’ Mags.”</w:t>
      </w:r>
      <w:proofErr w:type="gramEnd"/>
    </w:p>
    <w:p w14:paraId="4C18E0F6" w14:textId="77777777" w:rsidR="004009A6" w:rsidRPr="00DA3EDC" w:rsidRDefault="004009A6" w:rsidP="000C4D94">
      <w:pPr>
        <w:suppressAutoHyphens w:val="0"/>
        <w:ind w:firstLine="0"/>
        <w:rPr>
          <w:color w:val="000000" w:themeColor="text1"/>
          <w:lang w:val="en-GB"/>
        </w:rPr>
      </w:pPr>
    </w:p>
    <w:p w14:paraId="485B6C77" w14:textId="40002F83" w:rsidR="00AB2540" w:rsidRPr="00DA3EDC" w:rsidRDefault="00794607" w:rsidP="00D80B2C">
      <w:pPr>
        <w:suppressAutoHyphens w:val="0"/>
        <w:ind w:firstLine="720"/>
        <w:rPr>
          <w:color w:val="000000" w:themeColor="text1"/>
          <w:lang w:val="en-GB"/>
        </w:rPr>
      </w:pPr>
      <w:r w:rsidRPr="00DA3EDC">
        <w:rPr>
          <w:color w:val="000000" w:themeColor="text1"/>
          <w:lang w:val="en-GB"/>
        </w:rPr>
        <w:t xml:space="preserve">In 1994, </w:t>
      </w:r>
      <w:r w:rsidR="009E2EFD" w:rsidRPr="00DA3EDC">
        <w:rPr>
          <w:color w:val="000000" w:themeColor="text1"/>
          <w:lang w:val="en-GB"/>
        </w:rPr>
        <w:t xml:space="preserve">the </w:t>
      </w:r>
      <w:r w:rsidRPr="00DA3EDC">
        <w:rPr>
          <w:color w:val="000000" w:themeColor="text1"/>
          <w:lang w:val="en-GB"/>
        </w:rPr>
        <w:t xml:space="preserve">publication of </w:t>
      </w:r>
      <w:r w:rsidR="0012045A" w:rsidRPr="00DA3EDC">
        <w:rPr>
          <w:color w:val="000000" w:themeColor="text1"/>
          <w:lang w:val="en-GB"/>
        </w:rPr>
        <w:t xml:space="preserve">the first issue of </w:t>
      </w:r>
      <w:r w:rsidRPr="00DA3EDC">
        <w:rPr>
          <w:color w:val="000000" w:themeColor="text1"/>
          <w:lang w:val="en-GB"/>
        </w:rPr>
        <w:t xml:space="preserve">the </w:t>
      </w:r>
      <w:r w:rsidR="00E22503" w:rsidRPr="00DA3EDC">
        <w:rPr>
          <w:color w:val="000000" w:themeColor="text1"/>
          <w:lang w:val="en-GB"/>
        </w:rPr>
        <w:t>UK</w:t>
      </w:r>
      <w:r w:rsidRPr="00DA3EDC">
        <w:rPr>
          <w:color w:val="000000" w:themeColor="text1"/>
          <w:lang w:val="en-GB"/>
        </w:rPr>
        <w:t xml:space="preserve"> men’s magazine </w:t>
      </w:r>
      <w:r w:rsidR="00A0402C" w:rsidRPr="00DA3EDC">
        <w:rPr>
          <w:i/>
          <w:color w:val="000000" w:themeColor="text1"/>
          <w:lang w:val="en-GB"/>
        </w:rPr>
        <w:t xml:space="preserve">Loaded </w:t>
      </w:r>
      <w:r w:rsidR="004238D6" w:rsidRPr="00DA3EDC">
        <w:rPr>
          <w:color w:val="000000" w:themeColor="text1"/>
          <w:lang w:val="en-GB"/>
        </w:rPr>
        <w:t>was</w:t>
      </w:r>
      <w:r w:rsidR="000246F9" w:rsidRPr="00DA3EDC">
        <w:rPr>
          <w:color w:val="000000" w:themeColor="text1"/>
          <w:lang w:val="en-GB"/>
        </w:rPr>
        <w:t xml:space="preserve"> a cultural event. </w:t>
      </w:r>
      <w:r w:rsidR="004238D6" w:rsidRPr="00DA3EDC">
        <w:rPr>
          <w:color w:val="000000" w:themeColor="text1"/>
          <w:lang w:val="en-GB"/>
        </w:rPr>
        <w:t>With it</w:t>
      </w:r>
      <w:r w:rsidR="0012045A" w:rsidRPr="00DA3EDC">
        <w:rPr>
          <w:color w:val="000000" w:themeColor="text1"/>
          <w:lang w:val="en-GB"/>
        </w:rPr>
        <w:t>s strapline ‘</w:t>
      </w:r>
      <w:r w:rsidRPr="00DA3EDC">
        <w:rPr>
          <w:color w:val="000000" w:themeColor="text1"/>
          <w:lang w:val="en-GB"/>
        </w:rPr>
        <w:t>the magazine</w:t>
      </w:r>
      <w:r w:rsidR="0012045A" w:rsidRPr="00DA3EDC">
        <w:rPr>
          <w:color w:val="000000" w:themeColor="text1"/>
          <w:lang w:val="en-GB"/>
        </w:rPr>
        <w:t xml:space="preserve"> for </w:t>
      </w:r>
      <w:proofErr w:type="gramStart"/>
      <w:r w:rsidR="0012045A" w:rsidRPr="00DA3EDC">
        <w:rPr>
          <w:color w:val="000000" w:themeColor="text1"/>
          <w:lang w:val="en-GB"/>
        </w:rPr>
        <w:t>men</w:t>
      </w:r>
      <w:proofErr w:type="gramEnd"/>
      <w:r w:rsidR="0012045A" w:rsidRPr="00DA3EDC">
        <w:rPr>
          <w:color w:val="000000" w:themeColor="text1"/>
          <w:lang w:val="en-GB"/>
        </w:rPr>
        <w:t xml:space="preserve"> who should know better,’</w:t>
      </w:r>
      <w:r w:rsidRPr="00DA3EDC">
        <w:rPr>
          <w:color w:val="000000" w:themeColor="text1"/>
          <w:lang w:val="en-GB"/>
        </w:rPr>
        <w:t xml:space="preserve"> </w:t>
      </w:r>
      <w:r w:rsidRPr="00DA3EDC">
        <w:rPr>
          <w:i/>
          <w:color w:val="000000" w:themeColor="text1"/>
          <w:lang w:val="en-GB"/>
        </w:rPr>
        <w:t xml:space="preserve">Loaded </w:t>
      </w:r>
      <w:r w:rsidRPr="00DA3EDC">
        <w:rPr>
          <w:color w:val="000000" w:themeColor="text1"/>
          <w:lang w:val="en-GB"/>
        </w:rPr>
        <w:t>was t</w:t>
      </w:r>
      <w:r w:rsidR="00241612" w:rsidRPr="00DA3EDC">
        <w:rPr>
          <w:color w:val="000000" w:themeColor="text1"/>
          <w:lang w:val="en-GB"/>
        </w:rPr>
        <w:t xml:space="preserve">he first of several </w:t>
      </w:r>
      <w:r w:rsidR="00241612" w:rsidRPr="00DA3EDC">
        <w:rPr>
          <w:i/>
          <w:color w:val="000000" w:themeColor="text1"/>
          <w:lang w:val="en-GB"/>
        </w:rPr>
        <w:t>lads’ mags</w:t>
      </w:r>
      <w:r w:rsidRPr="00DA3EDC">
        <w:rPr>
          <w:color w:val="000000" w:themeColor="text1"/>
          <w:lang w:val="en-GB"/>
        </w:rPr>
        <w:t xml:space="preserve"> </w:t>
      </w:r>
      <w:r w:rsidR="0084092D" w:rsidRPr="00DA3EDC">
        <w:rPr>
          <w:color w:val="000000" w:themeColor="text1"/>
          <w:lang w:val="en-GB"/>
        </w:rPr>
        <w:t>that de</w:t>
      </w:r>
      <w:r w:rsidR="00F27E31" w:rsidRPr="00DA3EDC">
        <w:rPr>
          <w:color w:val="000000" w:themeColor="text1"/>
          <w:lang w:val="en-GB"/>
        </w:rPr>
        <w:t>fined themselves against existing</w:t>
      </w:r>
      <w:r w:rsidR="0084092D" w:rsidRPr="00DA3EDC">
        <w:rPr>
          <w:color w:val="000000" w:themeColor="text1"/>
          <w:lang w:val="en-GB"/>
        </w:rPr>
        <w:t xml:space="preserve"> </w:t>
      </w:r>
      <w:r w:rsidR="009E2EFD" w:rsidRPr="00DA3EDC">
        <w:rPr>
          <w:color w:val="000000" w:themeColor="text1"/>
          <w:lang w:val="en-GB"/>
        </w:rPr>
        <w:t xml:space="preserve">men’s </w:t>
      </w:r>
      <w:r w:rsidR="0084092D" w:rsidRPr="00DA3EDC">
        <w:rPr>
          <w:color w:val="000000" w:themeColor="text1"/>
          <w:lang w:val="en-GB"/>
        </w:rPr>
        <w:t xml:space="preserve">magazines such as </w:t>
      </w:r>
      <w:r w:rsidR="0084092D" w:rsidRPr="00DA3EDC">
        <w:rPr>
          <w:i/>
          <w:color w:val="000000" w:themeColor="text1"/>
          <w:lang w:val="en-GB"/>
        </w:rPr>
        <w:t xml:space="preserve">Arena </w:t>
      </w:r>
      <w:r w:rsidR="0084092D" w:rsidRPr="00DA3EDC">
        <w:rPr>
          <w:color w:val="000000" w:themeColor="text1"/>
          <w:lang w:val="en-GB"/>
        </w:rPr>
        <w:t xml:space="preserve">and </w:t>
      </w:r>
      <w:r w:rsidR="0084092D" w:rsidRPr="00DA3EDC">
        <w:rPr>
          <w:i/>
          <w:color w:val="000000" w:themeColor="text1"/>
          <w:lang w:val="en-GB"/>
        </w:rPr>
        <w:t>GQ</w:t>
      </w:r>
      <w:r w:rsidR="0084092D" w:rsidRPr="00DA3EDC">
        <w:rPr>
          <w:color w:val="000000" w:themeColor="text1"/>
          <w:lang w:val="en-GB"/>
        </w:rPr>
        <w:t xml:space="preserve"> which had </w:t>
      </w:r>
      <w:r w:rsidR="0012045A" w:rsidRPr="00DA3EDC">
        <w:rPr>
          <w:color w:val="000000" w:themeColor="text1"/>
          <w:lang w:val="en-GB"/>
        </w:rPr>
        <w:t xml:space="preserve">focused on </w:t>
      </w:r>
      <w:r w:rsidR="0084092D" w:rsidRPr="00DA3EDC">
        <w:rPr>
          <w:color w:val="000000" w:themeColor="text1"/>
          <w:lang w:val="en-GB"/>
        </w:rPr>
        <w:t>appearance, fashion</w:t>
      </w:r>
      <w:r w:rsidR="004C0819" w:rsidRPr="00DA3EDC">
        <w:rPr>
          <w:color w:val="000000" w:themeColor="text1"/>
          <w:lang w:val="en-GB"/>
        </w:rPr>
        <w:t>,</w:t>
      </w:r>
      <w:r w:rsidR="0084092D" w:rsidRPr="00DA3EDC">
        <w:rPr>
          <w:color w:val="000000" w:themeColor="text1"/>
          <w:lang w:val="en-GB"/>
        </w:rPr>
        <w:t xml:space="preserve"> and ta</w:t>
      </w:r>
      <w:r w:rsidR="000246F9" w:rsidRPr="00DA3EDC">
        <w:rPr>
          <w:color w:val="000000" w:themeColor="text1"/>
          <w:lang w:val="en-GB"/>
        </w:rPr>
        <w:t xml:space="preserve">ste. </w:t>
      </w:r>
      <w:r w:rsidR="0084092D" w:rsidRPr="00DA3EDC">
        <w:rPr>
          <w:color w:val="000000" w:themeColor="text1"/>
          <w:lang w:val="en-GB"/>
        </w:rPr>
        <w:t>The</w:t>
      </w:r>
      <w:r w:rsidR="000246F9" w:rsidRPr="00DA3EDC">
        <w:rPr>
          <w:color w:val="000000" w:themeColor="text1"/>
          <w:lang w:val="en-GB"/>
        </w:rPr>
        <w:t>se</w:t>
      </w:r>
      <w:r w:rsidR="0084092D" w:rsidRPr="00DA3EDC">
        <w:rPr>
          <w:color w:val="000000" w:themeColor="text1"/>
          <w:lang w:val="en-GB"/>
        </w:rPr>
        <w:t xml:space="preserve"> </w:t>
      </w:r>
      <w:r w:rsidR="000246F9" w:rsidRPr="00DA3EDC">
        <w:rPr>
          <w:color w:val="000000" w:themeColor="text1"/>
          <w:lang w:val="en-GB"/>
        </w:rPr>
        <w:t>new</w:t>
      </w:r>
      <w:r w:rsidR="0084092D" w:rsidRPr="00DA3EDC">
        <w:rPr>
          <w:color w:val="000000" w:themeColor="text1"/>
          <w:lang w:val="en-GB"/>
        </w:rPr>
        <w:t xml:space="preserve"> lads’ mags </w:t>
      </w:r>
      <w:r w:rsidR="0012045A" w:rsidRPr="00DA3EDC">
        <w:rPr>
          <w:color w:val="000000" w:themeColor="text1"/>
          <w:lang w:val="en-GB"/>
        </w:rPr>
        <w:t>promoted</w:t>
      </w:r>
      <w:r w:rsidR="009E1BDC" w:rsidRPr="00DA3EDC">
        <w:rPr>
          <w:color w:val="000000" w:themeColor="text1"/>
          <w:lang w:val="en-GB"/>
        </w:rPr>
        <w:t xml:space="preserve"> “[hard] images of masculinity, c</w:t>
      </w:r>
      <w:r w:rsidR="009F4245" w:rsidRPr="00DA3EDC">
        <w:rPr>
          <w:color w:val="000000" w:themeColor="text1"/>
          <w:lang w:val="en-GB"/>
        </w:rPr>
        <w:t xml:space="preserve">haracterized by laddish </w:t>
      </w:r>
      <w:proofErr w:type="spellStart"/>
      <w:r w:rsidR="009F4245" w:rsidRPr="00DA3EDC">
        <w:rPr>
          <w:color w:val="000000" w:themeColor="text1"/>
          <w:lang w:val="en-GB"/>
        </w:rPr>
        <w:t>behavio</w:t>
      </w:r>
      <w:r w:rsidR="009E1BDC" w:rsidRPr="00DA3EDC">
        <w:rPr>
          <w:color w:val="000000" w:themeColor="text1"/>
          <w:lang w:val="en-GB"/>
        </w:rPr>
        <w:t>r</w:t>
      </w:r>
      <w:proofErr w:type="spellEnd"/>
      <w:r w:rsidR="009E1BDC" w:rsidRPr="00DA3EDC">
        <w:rPr>
          <w:color w:val="000000" w:themeColor="text1"/>
          <w:lang w:val="en-GB"/>
        </w:rPr>
        <w:t xml:space="preserve"> such as drinking to excess, adopting a predatory attitude towards women and a fear of commitment” (Jackson, Stevenson, &amp; Brooks, 2001, p.20</w:t>
      </w:r>
      <w:r w:rsidR="0084092D" w:rsidRPr="00DA3EDC">
        <w:rPr>
          <w:color w:val="000000" w:themeColor="text1"/>
          <w:lang w:val="en-GB"/>
        </w:rPr>
        <w:t>; see Taylor, 2005 for a systematic study</w:t>
      </w:r>
      <w:r w:rsidR="009E1BDC" w:rsidRPr="00DA3EDC">
        <w:rPr>
          <w:color w:val="000000" w:themeColor="text1"/>
          <w:lang w:val="en-GB"/>
        </w:rPr>
        <w:t xml:space="preserve">). </w:t>
      </w:r>
      <w:proofErr w:type="spellStart"/>
      <w:r w:rsidR="00A0402C" w:rsidRPr="00DA3EDC">
        <w:rPr>
          <w:i/>
          <w:color w:val="000000" w:themeColor="text1"/>
          <w:lang w:val="en-GB"/>
        </w:rPr>
        <w:t>Loaded</w:t>
      </w:r>
      <w:r w:rsidR="00A0402C" w:rsidRPr="00DA3EDC">
        <w:rPr>
          <w:color w:val="000000" w:themeColor="text1"/>
          <w:lang w:val="en-GB"/>
        </w:rPr>
        <w:t>’s</w:t>
      </w:r>
      <w:proofErr w:type="spellEnd"/>
      <w:r w:rsidR="00A0402C" w:rsidRPr="00DA3EDC">
        <w:rPr>
          <w:color w:val="000000" w:themeColor="text1"/>
          <w:lang w:val="en-GB"/>
        </w:rPr>
        <w:t xml:space="preserve"> </w:t>
      </w:r>
      <w:r w:rsidR="00F27E31" w:rsidRPr="00DA3EDC">
        <w:rPr>
          <w:color w:val="000000" w:themeColor="text1"/>
          <w:lang w:val="en-GB"/>
        </w:rPr>
        <w:t xml:space="preserve">dramatic </w:t>
      </w:r>
      <w:r w:rsidR="00A0402C" w:rsidRPr="00DA3EDC">
        <w:rPr>
          <w:color w:val="000000" w:themeColor="text1"/>
          <w:lang w:val="en-GB"/>
        </w:rPr>
        <w:t>commercial</w:t>
      </w:r>
      <w:r w:rsidRPr="00DA3EDC">
        <w:rPr>
          <w:color w:val="000000" w:themeColor="text1"/>
          <w:lang w:val="en-GB"/>
        </w:rPr>
        <w:t xml:space="preserve"> success in the 1990s </w:t>
      </w:r>
      <w:r w:rsidR="00AB2540" w:rsidRPr="00DA3EDC">
        <w:rPr>
          <w:color w:val="000000" w:themeColor="text1"/>
          <w:lang w:val="en-GB"/>
        </w:rPr>
        <w:t xml:space="preserve">changed </w:t>
      </w:r>
      <w:r w:rsidR="00E06082" w:rsidRPr="00DA3EDC">
        <w:rPr>
          <w:color w:val="000000" w:themeColor="text1"/>
          <w:lang w:val="en-GB"/>
        </w:rPr>
        <w:t>marketers’</w:t>
      </w:r>
      <w:r w:rsidR="00A24D00" w:rsidRPr="00DA3EDC">
        <w:rPr>
          <w:color w:val="000000" w:themeColor="text1"/>
          <w:lang w:val="en-GB"/>
        </w:rPr>
        <w:t xml:space="preserve"> </w:t>
      </w:r>
      <w:r w:rsidR="00AB2540" w:rsidRPr="00DA3EDC">
        <w:rPr>
          <w:color w:val="000000" w:themeColor="text1"/>
          <w:lang w:val="en-GB"/>
        </w:rPr>
        <w:t>aspirations for</w:t>
      </w:r>
      <w:r w:rsidRPr="00DA3EDC">
        <w:rPr>
          <w:color w:val="000000" w:themeColor="text1"/>
          <w:lang w:val="en-GB"/>
        </w:rPr>
        <w:t xml:space="preserve"> </w:t>
      </w:r>
      <w:r w:rsidR="00AB2540" w:rsidRPr="00DA3EDC">
        <w:rPr>
          <w:color w:val="000000" w:themeColor="text1"/>
          <w:lang w:val="en-GB"/>
        </w:rPr>
        <w:t xml:space="preserve">successfully </w:t>
      </w:r>
      <w:r w:rsidR="00A24D00" w:rsidRPr="00DA3EDC">
        <w:rPr>
          <w:color w:val="000000" w:themeColor="text1"/>
          <w:lang w:val="en-GB"/>
        </w:rPr>
        <w:t>selling</w:t>
      </w:r>
      <w:r w:rsidRPr="00DA3EDC">
        <w:rPr>
          <w:color w:val="000000" w:themeColor="text1"/>
          <w:lang w:val="en-GB"/>
        </w:rPr>
        <w:t xml:space="preserve"> magaz</w:t>
      </w:r>
      <w:r w:rsidR="004009A6" w:rsidRPr="00DA3EDC">
        <w:rPr>
          <w:color w:val="000000" w:themeColor="text1"/>
          <w:lang w:val="en-GB"/>
        </w:rPr>
        <w:t>ines to young men</w:t>
      </w:r>
      <w:r w:rsidR="000246F9" w:rsidRPr="00DA3EDC">
        <w:rPr>
          <w:color w:val="000000" w:themeColor="text1"/>
          <w:lang w:val="en-GB"/>
        </w:rPr>
        <w:t xml:space="preserve">. </w:t>
      </w:r>
      <w:r w:rsidR="00C727CF" w:rsidRPr="00DA3EDC">
        <w:rPr>
          <w:color w:val="000000" w:themeColor="text1"/>
          <w:lang w:val="en-GB"/>
        </w:rPr>
        <w:t xml:space="preserve">Existing men’s </w:t>
      </w:r>
      <w:r w:rsidRPr="00DA3EDC">
        <w:rPr>
          <w:color w:val="000000" w:themeColor="text1"/>
          <w:lang w:val="en-GB"/>
        </w:rPr>
        <w:t xml:space="preserve">magazines </w:t>
      </w:r>
      <w:r w:rsidR="00C727CF" w:rsidRPr="00DA3EDC">
        <w:rPr>
          <w:color w:val="000000" w:themeColor="text1"/>
          <w:lang w:val="en-GB"/>
        </w:rPr>
        <w:t>followed</w:t>
      </w:r>
      <w:r w:rsidR="00A24D00" w:rsidRPr="00DA3EDC">
        <w:rPr>
          <w:color w:val="000000" w:themeColor="text1"/>
          <w:lang w:val="en-GB"/>
        </w:rPr>
        <w:t xml:space="preserve"> </w:t>
      </w:r>
      <w:r w:rsidR="005836B5" w:rsidRPr="00DA3EDC">
        <w:rPr>
          <w:color w:val="000000" w:themeColor="text1"/>
          <w:lang w:val="en-GB"/>
        </w:rPr>
        <w:t>its</w:t>
      </w:r>
      <w:r w:rsidR="0084092D" w:rsidRPr="00DA3EDC">
        <w:rPr>
          <w:color w:val="000000" w:themeColor="text1"/>
          <w:lang w:val="en-GB"/>
        </w:rPr>
        <w:t xml:space="preserve"> lead</w:t>
      </w:r>
      <w:r w:rsidR="00C727CF" w:rsidRPr="00DA3EDC">
        <w:rPr>
          <w:color w:val="000000" w:themeColor="text1"/>
          <w:lang w:val="en-GB"/>
        </w:rPr>
        <w:t xml:space="preserve"> </w:t>
      </w:r>
      <w:r w:rsidR="008421AA" w:rsidRPr="00DA3EDC">
        <w:rPr>
          <w:color w:val="000000" w:themeColor="text1"/>
          <w:lang w:val="en-GB"/>
        </w:rPr>
        <w:t>by shifting</w:t>
      </w:r>
      <w:r w:rsidRPr="00DA3EDC">
        <w:rPr>
          <w:color w:val="000000" w:themeColor="text1"/>
          <w:lang w:val="en-GB"/>
        </w:rPr>
        <w:t xml:space="preserve"> </w:t>
      </w:r>
      <w:r w:rsidR="00F27E31" w:rsidRPr="00DA3EDC">
        <w:rPr>
          <w:color w:val="000000" w:themeColor="text1"/>
          <w:lang w:val="en-GB"/>
        </w:rPr>
        <w:t xml:space="preserve">their content </w:t>
      </w:r>
      <w:r w:rsidR="0012045A" w:rsidRPr="00DA3EDC">
        <w:rPr>
          <w:color w:val="000000" w:themeColor="text1"/>
          <w:lang w:val="en-GB"/>
        </w:rPr>
        <w:t xml:space="preserve">toward the new and successful lad mag </w:t>
      </w:r>
      <w:r w:rsidR="00AB2540" w:rsidRPr="00DA3EDC">
        <w:rPr>
          <w:color w:val="000000" w:themeColor="text1"/>
          <w:lang w:val="en-GB"/>
        </w:rPr>
        <w:t>norm.</w:t>
      </w:r>
      <w:r w:rsidRPr="00DA3EDC">
        <w:rPr>
          <w:color w:val="000000" w:themeColor="text1"/>
          <w:lang w:val="en-GB"/>
        </w:rPr>
        <w:t xml:space="preserve"> </w:t>
      </w:r>
      <w:r w:rsidRPr="00DA3EDC">
        <w:rPr>
          <w:i/>
          <w:color w:val="000000" w:themeColor="text1"/>
          <w:lang w:val="en-GB"/>
        </w:rPr>
        <w:t xml:space="preserve">For Him Magazine </w:t>
      </w:r>
      <w:r w:rsidRPr="00DA3EDC">
        <w:rPr>
          <w:color w:val="000000" w:themeColor="text1"/>
          <w:lang w:val="en-GB"/>
        </w:rPr>
        <w:t xml:space="preserve">began publishing as </w:t>
      </w:r>
      <w:r w:rsidRPr="00DA3EDC">
        <w:rPr>
          <w:i/>
          <w:color w:val="000000" w:themeColor="text1"/>
          <w:lang w:val="en-GB"/>
        </w:rPr>
        <w:t xml:space="preserve">FHM </w:t>
      </w:r>
      <w:r w:rsidR="00AB2540" w:rsidRPr="00DA3EDC">
        <w:rPr>
          <w:color w:val="000000" w:themeColor="text1"/>
          <w:lang w:val="en-GB"/>
        </w:rPr>
        <w:t>in 1994, and</w:t>
      </w:r>
      <w:r w:rsidR="00C727CF" w:rsidRPr="00DA3EDC">
        <w:rPr>
          <w:color w:val="000000" w:themeColor="text1"/>
          <w:lang w:val="en-GB"/>
        </w:rPr>
        <w:t xml:space="preserve"> </w:t>
      </w:r>
      <w:r w:rsidR="00AB2540" w:rsidRPr="00DA3EDC">
        <w:rPr>
          <w:color w:val="000000" w:themeColor="text1"/>
          <w:lang w:val="en-GB"/>
        </w:rPr>
        <w:t>t</w:t>
      </w:r>
      <w:r w:rsidR="00D15D90" w:rsidRPr="00DA3EDC">
        <w:rPr>
          <w:color w:val="000000" w:themeColor="text1"/>
          <w:lang w:val="en-GB"/>
        </w:rPr>
        <w:t>wo</w:t>
      </w:r>
      <w:r w:rsidR="00F16DFF" w:rsidRPr="00DA3EDC">
        <w:rPr>
          <w:color w:val="000000" w:themeColor="text1"/>
          <w:lang w:val="en-GB"/>
        </w:rPr>
        <w:t xml:space="preserve"> cheaper</w:t>
      </w:r>
      <w:r w:rsidR="00D15D90" w:rsidRPr="00DA3EDC">
        <w:rPr>
          <w:color w:val="000000" w:themeColor="text1"/>
          <w:lang w:val="en-GB"/>
        </w:rPr>
        <w:t xml:space="preserve"> ‘weekly’ lads’ mags</w:t>
      </w:r>
      <w:r w:rsidR="004238D6" w:rsidRPr="00DA3EDC">
        <w:rPr>
          <w:color w:val="000000" w:themeColor="text1"/>
          <w:lang w:val="en-GB"/>
        </w:rPr>
        <w:t>,</w:t>
      </w:r>
      <w:r w:rsidR="00D15D90" w:rsidRPr="00DA3EDC">
        <w:rPr>
          <w:color w:val="000000" w:themeColor="text1"/>
          <w:lang w:val="en-GB"/>
        </w:rPr>
        <w:t xml:space="preserve"> </w:t>
      </w:r>
      <w:r w:rsidR="00D15D90" w:rsidRPr="00DA3EDC">
        <w:rPr>
          <w:i/>
          <w:color w:val="000000" w:themeColor="text1"/>
          <w:lang w:val="en-GB"/>
        </w:rPr>
        <w:t xml:space="preserve">Nuts </w:t>
      </w:r>
      <w:r w:rsidR="00D15D90" w:rsidRPr="00DA3EDC">
        <w:rPr>
          <w:color w:val="000000" w:themeColor="text1"/>
          <w:lang w:val="en-GB"/>
        </w:rPr>
        <w:t xml:space="preserve">and </w:t>
      </w:r>
      <w:r w:rsidR="00D15D90" w:rsidRPr="00DA3EDC">
        <w:rPr>
          <w:i/>
          <w:color w:val="000000" w:themeColor="text1"/>
          <w:lang w:val="en-GB"/>
        </w:rPr>
        <w:t>Zoo</w:t>
      </w:r>
      <w:r w:rsidR="004238D6" w:rsidRPr="00DA3EDC">
        <w:rPr>
          <w:i/>
          <w:color w:val="000000" w:themeColor="text1"/>
          <w:lang w:val="en-GB"/>
        </w:rPr>
        <w:t>,</w:t>
      </w:r>
      <w:r w:rsidR="00D15D90" w:rsidRPr="00DA3EDC">
        <w:rPr>
          <w:i/>
          <w:color w:val="000000" w:themeColor="text1"/>
          <w:lang w:val="en-GB"/>
        </w:rPr>
        <w:t xml:space="preserve"> </w:t>
      </w:r>
      <w:r w:rsidR="00D15D90" w:rsidRPr="00DA3EDC">
        <w:rPr>
          <w:color w:val="000000" w:themeColor="text1"/>
          <w:lang w:val="en-GB"/>
        </w:rPr>
        <w:t xml:space="preserve">were launched </w:t>
      </w:r>
      <w:r w:rsidR="00F947A7" w:rsidRPr="00DA3EDC">
        <w:rPr>
          <w:color w:val="000000" w:themeColor="text1"/>
          <w:lang w:val="en-GB"/>
        </w:rPr>
        <w:t xml:space="preserve">successfully </w:t>
      </w:r>
      <w:r w:rsidR="00D15D90" w:rsidRPr="00DA3EDC">
        <w:rPr>
          <w:color w:val="000000" w:themeColor="text1"/>
          <w:lang w:val="en-GB"/>
        </w:rPr>
        <w:t xml:space="preserve">in </w:t>
      </w:r>
      <w:r w:rsidR="0012045A" w:rsidRPr="00DA3EDC">
        <w:rPr>
          <w:color w:val="000000" w:themeColor="text1"/>
          <w:lang w:val="en-GB"/>
        </w:rPr>
        <w:t xml:space="preserve">the UK in </w:t>
      </w:r>
      <w:r w:rsidR="00D15D90" w:rsidRPr="00DA3EDC">
        <w:rPr>
          <w:color w:val="000000" w:themeColor="text1"/>
          <w:lang w:val="en-GB"/>
        </w:rPr>
        <w:t>2004</w:t>
      </w:r>
      <w:r w:rsidR="00F16DFF" w:rsidRPr="00DA3EDC">
        <w:rPr>
          <w:color w:val="000000" w:themeColor="text1"/>
          <w:lang w:val="en-GB"/>
        </w:rPr>
        <w:t xml:space="preserve"> (Mooney, 2008)</w:t>
      </w:r>
      <w:r w:rsidR="008421AA" w:rsidRPr="00DA3EDC">
        <w:rPr>
          <w:color w:val="000000" w:themeColor="text1"/>
          <w:lang w:val="en-GB"/>
        </w:rPr>
        <w:t>.</w:t>
      </w:r>
      <w:r w:rsidR="009C1950" w:rsidRPr="00DA3EDC">
        <w:rPr>
          <w:color w:val="000000" w:themeColor="text1"/>
          <w:lang w:val="en-GB"/>
        </w:rPr>
        <w:t xml:space="preserve"> </w:t>
      </w:r>
      <w:r w:rsidR="0012045A" w:rsidRPr="00DA3EDC">
        <w:rPr>
          <w:i/>
          <w:color w:val="000000" w:themeColor="text1"/>
          <w:lang w:val="en-GB"/>
        </w:rPr>
        <w:t xml:space="preserve">Maxim </w:t>
      </w:r>
      <w:r w:rsidR="0012045A" w:rsidRPr="00DA3EDC">
        <w:rPr>
          <w:color w:val="000000" w:themeColor="text1"/>
          <w:lang w:val="en-GB"/>
        </w:rPr>
        <w:t xml:space="preserve">became </w:t>
      </w:r>
      <w:r w:rsidR="00B758DF" w:rsidRPr="00DA3EDC">
        <w:rPr>
          <w:color w:val="000000" w:themeColor="text1"/>
          <w:lang w:val="en-GB"/>
        </w:rPr>
        <w:t xml:space="preserve">a </w:t>
      </w:r>
      <w:r w:rsidR="00227DAA" w:rsidRPr="00DA3EDC">
        <w:rPr>
          <w:color w:val="000000" w:themeColor="text1"/>
          <w:lang w:val="en-GB"/>
        </w:rPr>
        <w:t>regular feature</w:t>
      </w:r>
      <w:r w:rsidR="0012045A" w:rsidRPr="00DA3EDC">
        <w:rPr>
          <w:color w:val="000000" w:themeColor="text1"/>
          <w:lang w:val="en-GB"/>
        </w:rPr>
        <w:t xml:space="preserve"> in the US</w:t>
      </w:r>
      <w:r w:rsidR="000246F9" w:rsidRPr="00DA3EDC">
        <w:rPr>
          <w:color w:val="000000" w:themeColor="text1"/>
          <w:lang w:val="en-GB"/>
        </w:rPr>
        <w:t xml:space="preserve">A market. </w:t>
      </w:r>
      <w:r w:rsidR="00A0402C" w:rsidRPr="00DA3EDC">
        <w:rPr>
          <w:color w:val="000000" w:themeColor="text1"/>
          <w:lang w:val="en-GB"/>
        </w:rPr>
        <w:t>By the early 21</w:t>
      </w:r>
      <w:r w:rsidR="00A0402C" w:rsidRPr="00DA3EDC">
        <w:rPr>
          <w:color w:val="000000" w:themeColor="text1"/>
          <w:vertAlign w:val="superscript"/>
          <w:lang w:val="en-GB"/>
        </w:rPr>
        <w:t>st</w:t>
      </w:r>
      <w:r w:rsidR="00A0402C" w:rsidRPr="00DA3EDC">
        <w:rPr>
          <w:color w:val="000000" w:themeColor="text1"/>
          <w:lang w:val="en-GB"/>
        </w:rPr>
        <w:t xml:space="preserve"> century, </w:t>
      </w:r>
      <w:r w:rsidR="00B758DF" w:rsidRPr="00DA3EDC">
        <w:rPr>
          <w:color w:val="000000" w:themeColor="text1"/>
          <w:lang w:val="en-GB"/>
        </w:rPr>
        <w:t xml:space="preserve">UK </w:t>
      </w:r>
      <w:r w:rsidR="00E1431F" w:rsidRPr="00DA3EDC">
        <w:rPr>
          <w:color w:val="000000" w:themeColor="text1"/>
          <w:lang w:val="en-GB"/>
        </w:rPr>
        <w:t xml:space="preserve">and USA </w:t>
      </w:r>
      <w:r w:rsidR="00A0402C" w:rsidRPr="00DA3EDC">
        <w:rPr>
          <w:color w:val="000000" w:themeColor="text1"/>
          <w:lang w:val="en-GB"/>
        </w:rPr>
        <w:t>sociologists had extensively discussed shifts toward ‘lad culture</w:t>
      </w:r>
      <w:r w:rsidR="000246F9" w:rsidRPr="00DA3EDC">
        <w:rPr>
          <w:color w:val="000000" w:themeColor="text1"/>
          <w:lang w:val="en-GB"/>
        </w:rPr>
        <w:t>,</w:t>
      </w:r>
      <w:r w:rsidR="00A0402C" w:rsidRPr="00DA3EDC">
        <w:rPr>
          <w:color w:val="000000" w:themeColor="text1"/>
          <w:lang w:val="en-GB"/>
        </w:rPr>
        <w:t xml:space="preserve">’ </w:t>
      </w:r>
      <w:r w:rsidR="000246F9" w:rsidRPr="00DA3EDC">
        <w:rPr>
          <w:color w:val="000000" w:themeColor="text1"/>
          <w:lang w:val="en-GB"/>
        </w:rPr>
        <w:t xml:space="preserve">particularly </w:t>
      </w:r>
      <w:r w:rsidR="007704AA" w:rsidRPr="00DA3EDC">
        <w:rPr>
          <w:color w:val="000000" w:themeColor="text1"/>
          <w:lang w:val="en-GB"/>
        </w:rPr>
        <w:t>among young men. T</w:t>
      </w:r>
      <w:r w:rsidR="0088795E" w:rsidRPr="00DA3EDC">
        <w:rPr>
          <w:color w:val="000000" w:themeColor="text1"/>
          <w:lang w:val="en-GB"/>
        </w:rPr>
        <w:t>hese magazines</w:t>
      </w:r>
      <w:r w:rsidR="007704AA" w:rsidRPr="00DA3EDC">
        <w:rPr>
          <w:color w:val="000000" w:themeColor="text1"/>
          <w:lang w:val="en-GB"/>
        </w:rPr>
        <w:t xml:space="preserve"> featured persistently</w:t>
      </w:r>
      <w:r w:rsidR="005836B5" w:rsidRPr="00DA3EDC">
        <w:rPr>
          <w:color w:val="000000" w:themeColor="text1"/>
          <w:lang w:val="en-GB"/>
        </w:rPr>
        <w:t xml:space="preserve"> in their analyses </w:t>
      </w:r>
      <w:r w:rsidR="00A0402C" w:rsidRPr="00DA3EDC">
        <w:rPr>
          <w:color w:val="000000" w:themeColor="text1"/>
          <w:lang w:val="en-GB"/>
        </w:rPr>
        <w:t xml:space="preserve">(e.g., </w:t>
      </w:r>
      <w:r w:rsidR="0012045A" w:rsidRPr="00DA3EDC">
        <w:rPr>
          <w:color w:val="000000" w:themeColor="text1"/>
          <w:lang w:val="en-GB"/>
        </w:rPr>
        <w:t xml:space="preserve">Attwood, 2005; </w:t>
      </w:r>
      <w:proofErr w:type="spellStart"/>
      <w:r w:rsidR="00A0402C" w:rsidRPr="00DA3EDC">
        <w:rPr>
          <w:color w:val="000000" w:themeColor="text1"/>
          <w:lang w:val="en-GB"/>
        </w:rPr>
        <w:t>Benwell</w:t>
      </w:r>
      <w:proofErr w:type="spellEnd"/>
      <w:r w:rsidR="00A0402C" w:rsidRPr="00DA3EDC">
        <w:rPr>
          <w:color w:val="000000" w:themeColor="text1"/>
          <w:lang w:val="en-GB"/>
        </w:rPr>
        <w:t xml:space="preserve">, 2003; </w:t>
      </w:r>
      <w:r w:rsidR="009C1950" w:rsidRPr="00DA3EDC">
        <w:rPr>
          <w:color w:val="000000" w:themeColor="text1"/>
          <w:lang w:val="en-GB"/>
        </w:rPr>
        <w:t>Jackson, Stevenson, &amp; Brooks</w:t>
      </w:r>
      <w:r w:rsidR="0012045A" w:rsidRPr="00DA3EDC">
        <w:rPr>
          <w:color w:val="000000" w:themeColor="text1"/>
          <w:lang w:val="en-GB"/>
        </w:rPr>
        <w:t xml:space="preserve">, 2001; </w:t>
      </w:r>
      <w:proofErr w:type="spellStart"/>
      <w:r w:rsidR="0012045A" w:rsidRPr="00DA3EDC">
        <w:rPr>
          <w:color w:val="000000" w:themeColor="text1"/>
          <w:lang w:val="en-GB"/>
        </w:rPr>
        <w:t>Krassas</w:t>
      </w:r>
      <w:proofErr w:type="spellEnd"/>
      <w:r w:rsidR="0012045A" w:rsidRPr="00DA3EDC">
        <w:rPr>
          <w:color w:val="000000" w:themeColor="text1"/>
          <w:lang w:val="en-GB"/>
        </w:rPr>
        <w:t xml:space="preserve">, Blauwkamp, &amp; </w:t>
      </w:r>
      <w:proofErr w:type="spellStart"/>
      <w:r w:rsidR="0012045A" w:rsidRPr="00DA3EDC">
        <w:rPr>
          <w:color w:val="000000" w:themeColor="text1"/>
          <w:lang w:val="en-GB"/>
        </w:rPr>
        <w:t>Wesselink</w:t>
      </w:r>
      <w:proofErr w:type="spellEnd"/>
      <w:r w:rsidR="0012045A" w:rsidRPr="00DA3EDC">
        <w:rPr>
          <w:color w:val="000000" w:themeColor="text1"/>
          <w:lang w:val="en-GB"/>
        </w:rPr>
        <w:t xml:space="preserve">, 2003; Nixon, 2001; </w:t>
      </w:r>
      <w:r w:rsidR="00A0402C" w:rsidRPr="00DA3EDC">
        <w:rPr>
          <w:color w:val="000000" w:themeColor="text1"/>
          <w:lang w:val="en-GB"/>
        </w:rPr>
        <w:t>S</w:t>
      </w:r>
      <w:r w:rsidR="009C1950" w:rsidRPr="00DA3EDC">
        <w:rPr>
          <w:color w:val="000000" w:themeColor="text1"/>
          <w:lang w:val="en-GB"/>
        </w:rPr>
        <w:t>tevenson, Jackson, &amp; Brooks</w:t>
      </w:r>
      <w:r w:rsidR="0012045A" w:rsidRPr="00DA3EDC">
        <w:rPr>
          <w:color w:val="000000" w:themeColor="text1"/>
          <w:lang w:val="en-GB"/>
        </w:rPr>
        <w:t>, 2003</w:t>
      </w:r>
      <w:r w:rsidR="00E1431F" w:rsidRPr="00DA3EDC">
        <w:rPr>
          <w:color w:val="000000" w:themeColor="text1"/>
          <w:lang w:val="en-GB"/>
        </w:rPr>
        <w:t>; Taylor, 2005, 2006</w:t>
      </w:r>
      <w:r w:rsidR="00A0402C" w:rsidRPr="00DA3EDC">
        <w:rPr>
          <w:color w:val="000000" w:themeColor="text1"/>
          <w:lang w:val="en-GB"/>
        </w:rPr>
        <w:t xml:space="preserve">).  </w:t>
      </w:r>
    </w:p>
    <w:p w14:paraId="2D6E418F" w14:textId="29A52474" w:rsidR="00B911E3" w:rsidRPr="00DA3EDC" w:rsidRDefault="0088795E" w:rsidP="00D80B2C">
      <w:pPr>
        <w:suppressAutoHyphens w:val="0"/>
        <w:ind w:firstLine="720"/>
        <w:rPr>
          <w:color w:val="000000" w:themeColor="text1"/>
          <w:lang w:val="en-GB"/>
        </w:rPr>
      </w:pPr>
      <w:r w:rsidRPr="00DA3EDC">
        <w:rPr>
          <w:color w:val="000000" w:themeColor="text1"/>
          <w:lang w:val="en-GB"/>
        </w:rPr>
        <w:t>Currently</w:t>
      </w:r>
      <w:r w:rsidR="00B911E3" w:rsidRPr="00DA3EDC">
        <w:rPr>
          <w:color w:val="000000" w:themeColor="text1"/>
          <w:lang w:val="en-GB"/>
        </w:rPr>
        <w:t xml:space="preserve">, the commercial success of lads’ mags is fast </w:t>
      </w:r>
      <w:r w:rsidR="00DD5102" w:rsidRPr="00DA3EDC">
        <w:rPr>
          <w:color w:val="000000" w:themeColor="text1"/>
          <w:lang w:val="en-GB"/>
        </w:rPr>
        <w:t>declining</w:t>
      </w:r>
      <w:r w:rsidR="000246F9" w:rsidRPr="00DA3EDC">
        <w:rPr>
          <w:color w:val="000000" w:themeColor="text1"/>
          <w:lang w:val="en-GB"/>
        </w:rPr>
        <w:t>,</w:t>
      </w:r>
      <w:r w:rsidR="009C1950" w:rsidRPr="00DA3EDC">
        <w:rPr>
          <w:color w:val="000000" w:themeColor="text1"/>
          <w:lang w:val="en-GB"/>
        </w:rPr>
        <w:t xml:space="preserve"> </w:t>
      </w:r>
      <w:r w:rsidR="007704AA" w:rsidRPr="00DA3EDC">
        <w:rPr>
          <w:color w:val="000000" w:themeColor="text1"/>
          <w:lang w:val="en-GB"/>
        </w:rPr>
        <w:t>but</w:t>
      </w:r>
      <w:r w:rsidR="00747F55" w:rsidRPr="00DA3EDC">
        <w:rPr>
          <w:color w:val="000000" w:themeColor="text1"/>
          <w:lang w:val="en-GB"/>
        </w:rPr>
        <w:t xml:space="preserve"> ‘lad culture’ </w:t>
      </w:r>
      <w:r w:rsidR="008421AA" w:rsidRPr="00DA3EDC">
        <w:rPr>
          <w:color w:val="000000" w:themeColor="text1"/>
          <w:lang w:val="en-GB"/>
        </w:rPr>
        <w:t>and ‘guy culture’ remain concerning</w:t>
      </w:r>
      <w:r w:rsidR="00747F55" w:rsidRPr="00DA3EDC">
        <w:rPr>
          <w:color w:val="000000" w:themeColor="text1"/>
          <w:lang w:val="en-GB"/>
        </w:rPr>
        <w:t>, particularly on university ca</w:t>
      </w:r>
      <w:r w:rsidR="00F27E31" w:rsidRPr="00DA3EDC">
        <w:rPr>
          <w:color w:val="000000" w:themeColor="text1"/>
          <w:lang w:val="en-GB"/>
        </w:rPr>
        <w:t>mpuses (</w:t>
      </w:r>
      <w:r w:rsidR="008421AA" w:rsidRPr="00DA3EDC">
        <w:rPr>
          <w:color w:val="000000" w:themeColor="text1"/>
          <w:lang w:val="en-GB"/>
        </w:rPr>
        <w:t xml:space="preserve">Kimmel, 2009; </w:t>
      </w:r>
      <w:r w:rsidR="00F27E31" w:rsidRPr="00DA3EDC">
        <w:rPr>
          <w:color w:val="000000" w:themeColor="text1"/>
          <w:lang w:val="en-GB"/>
        </w:rPr>
        <w:t xml:space="preserve">Phipps &amp; </w:t>
      </w:r>
      <w:r w:rsidR="00AB39E2" w:rsidRPr="00DA3EDC">
        <w:rPr>
          <w:color w:val="000000" w:themeColor="text1"/>
          <w:lang w:val="en-GB"/>
        </w:rPr>
        <w:t>Young, 2015</w:t>
      </w:r>
      <w:r w:rsidR="00F27E31" w:rsidRPr="00DA3EDC">
        <w:rPr>
          <w:color w:val="000000" w:themeColor="text1"/>
          <w:lang w:val="en-GB"/>
        </w:rPr>
        <w:t>a, b</w:t>
      </w:r>
      <w:r w:rsidR="00747F55" w:rsidRPr="00DA3EDC">
        <w:rPr>
          <w:color w:val="000000" w:themeColor="text1"/>
          <w:lang w:val="en-GB"/>
        </w:rPr>
        <w:t>)</w:t>
      </w:r>
      <w:r w:rsidR="00B911E3" w:rsidRPr="00DA3EDC">
        <w:rPr>
          <w:color w:val="000000" w:themeColor="text1"/>
          <w:lang w:val="en-GB"/>
        </w:rPr>
        <w:t>. Since 2003, feminist groups</w:t>
      </w:r>
      <w:r w:rsidR="0012045A" w:rsidRPr="00DA3EDC">
        <w:rPr>
          <w:color w:val="000000" w:themeColor="text1"/>
          <w:lang w:val="en-GB"/>
        </w:rPr>
        <w:t xml:space="preserve"> in the UK</w:t>
      </w:r>
      <w:r w:rsidR="00B911E3" w:rsidRPr="00DA3EDC">
        <w:rPr>
          <w:color w:val="000000" w:themeColor="text1"/>
          <w:lang w:val="en-GB"/>
        </w:rPr>
        <w:t xml:space="preserve"> have argued that open sales of lads</w:t>
      </w:r>
      <w:r w:rsidR="000246F9" w:rsidRPr="00DA3EDC">
        <w:rPr>
          <w:color w:val="000000" w:themeColor="text1"/>
          <w:lang w:val="en-GB"/>
        </w:rPr>
        <w:t>’</w:t>
      </w:r>
      <w:r w:rsidR="00B911E3" w:rsidRPr="00DA3EDC">
        <w:rPr>
          <w:color w:val="000000" w:themeColor="text1"/>
          <w:lang w:val="en-GB"/>
        </w:rPr>
        <w:t xml:space="preserve"> </w:t>
      </w:r>
      <w:r w:rsidR="00B911E3" w:rsidRPr="00DA3EDC">
        <w:rPr>
          <w:color w:val="000000" w:themeColor="text1"/>
          <w:lang w:val="en-GB"/>
        </w:rPr>
        <w:lastRenderedPageBreak/>
        <w:t xml:space="preserve">mags </w:t>
      </w:r>
      <w:r w:rsidR="00B758DF" w:rsidRPr="00DA3EDC">
        <w:rPr>
          <w:color w:val="000000" w:themeColor="text1"/>
          <w:lang w:val="en-GB"/>
        </w:rPr>
        <w:t xml:space="preserve">in the UK </w:t>
      </w:r>
      <w:r w:rsidR="00AD396B" w:rsidRPr="00DA3EDC">
        <w:rPr>
          <w:color w:val="000000" w:themeColor="text1"/>
          <w:lang w:val="en-GB"/>
        </w:rPr>
        <w:t xml:space="preserve">both </w:t>
      </w:r>
      <w:r w:rsidR="00B911E3" w:rsidRPr="00DA3EDC">
        <w:rPr>
          <w:color w:val="000000" w:themeColor="text1"/>
          <w:lang w:val="en-GB"/>
        </w:rPr>
        <w:t xml:space="preserve">objectify women and harm children who see sexually objectifying images of women (Object, </w:t>
      </w:r>
      <w:proofErr w:type="spellStart"/>
      <w:r w:rsidR="00B911E3" w:rsidRPr="00DA3EDC">
        <w:rPr>
          <w:color w:val="000000" w:themeColor="text1"/>
          <w:lang w:val="en-GB"/>
        </w:rPr>
        <w:t>n.d.</w:t>
      </w:r>
      <w:proofErr w:type="spellEnd"/>
      <w:r w:rsidR="00B911E3" w:rsidRPr="00DA3EDC">
        <w:rPr>
          <w:color w:val="000000" w:themeColor="text1"/>
          <w:lang w:val="en-GB"/>
        </w:rPr>
        <w:t xml:space="preserve">). The campaign </w:t>
      </w:r>
      <w:r w:rsidR="00B911E3" w:rsidRPr="00DA3EDC">
        <w:rPr>
          <w:i/>
          <w:color w:val="000000" w:themeColor="text1"/>
          <w:lang w:val="en-GB"/>
        </w:rPr>
        <w:t>Lose the Lads Mags</w:t>
      </w:r>
      <w:r w:rsidR="00B911E3" w:rsidRPr="00DA3EDC">
        <w:rPr>
          <w:color w:val="000000" w:themeColor="text1"/>
          <w:lang w:val="en-GB"/>
        </w:rPr>
        <w:t xml:space="preserve"> convinced many retailers to confine lads’ mags to the </w:t>
      </w:r>
      <w:r w:rsidR="007704AA" w:rsidRPr="00DA3EDC">
        <w:rPr>
          <w:color w:val="000000" w:themeColor="text1"/>
          <w:lang w:val="en-GB"/>
        </w:rPr>
        <w:t>‘top shelf’,</w:t>
      </w:r>
      <w:r w:rsidR="00B911E3" w:rsidRPr="00DA3EDC">
        <w:rPr>
          <w:color w:val="000000" w:themeColor="text1"/>
          <w:lang w:val="en-GB"/>
        </w:rPr>
        <w:t xml:space="preserve"> to cover them in black ‘modesty’ covers, or </w:t>
      </w:r>
      <w:r w:rsidR="007704AA" w:rsidRPr="00DA3EDC">
        <w:rPr>
          <w:color w:val="000000" w:themeColor="text1"/>
          <w:lang w:val="en-GB"/>
        </w:rPr>
        <w:t>to</w:t>
      </w:r>
      <w:r w:rsidR="00DC530B" w:rsidRPr="00DA3EDC">
        <w:rPr>
          <w:color w:val="000000" w:themeColor="text1"/>
          <w:lang w:val="en-GB"/>
        </w:rPr>
        <w:t xml:space="preserve"> </w:t>
      </w:r>
      <w:r w:rsidR="00B911E3" w:rsidRPr="00DA3EDC">
        <w:rPr>
          <w:color w:val="000000" w:themeColor="text1"/>
          <w:lang w:val="en-GB"/>
        </w:rPr>
        <w:t>risk sexual harassment claims from their employees</w:t>
      </w:r>
      <w:r w:rsidR="00747F55" w:rsidRPr="00DA3EDC">
        <w:rPr>
          <w:color w:val="000000" w:themeColor="text1"/>
          <w:lang w:val="en-GB"/>
        </w:rPr>
        <w:t xml:space="preserve"> (Lose the Lads Mags, </w:t>
      </w:r>
      <w:proofErr w:type="spellStart"/>
      <w:r w:rsidR="00747F55" w:rsidRPr="00DA3EDC">
        <w:rPr>
          <w:color w:val="000000" w:themeColor="text1"/>
          <w:lang w:val="en-GB"/>
        </w:rPr>
        <w:t>n.d.</w:t>
      </w:r>
      <w:proofErr w:type="spellEnd"/>
      <w:r w:rsidR="00747F55" w:rsidRPr="00DA3EDC">
        <w:rPr>
          <w:color w:val="000000" w:themeColor="text1"/>
          <w:lang w:val="en-GB"/>
        </w:rPr>
        <w:t>)</w:t>
      </w:r>
      <w:r w:rsidR="00B911E3" w:rsidRPr="00DA3EDC">
        <w:rPr>
          <w:color w:val="000000" w:themeColor="text1"/>
          <w:lang w:val="en-GB"/>
        </w:rPr>
        <w:t xml:space="preserve">. </w:t>
      </w:r>
      <w:r w:rsidR="00AD396B" w:rsidRPr="00DA3EDC">
        <w:rPr>
          <w:color w:val="000000" w:themeColor="text1"/>
          <w:lang w:val="en-GB"/>
        </w:rPr>
        <w:t xml:space="preserve">Sales figures for </w:t>
      </w:r>
      <w:proofErr w:type="gramStart"/>
      <w:r w:rsidR="00AD396B" w:rsidRPr="00DA3EDC">
        <w:rPr>
          <w:color w:val="000000" w:themeColor="text1"/>
          <w:lang w:val="en-GB"/>
        </w:rPr>
        <w:t>lads</w:t>
      </w:r>
      <w:proofErr w:type="gramEnd"/>
      <w:r w:rsidR="00AD396B" w:rsidRPr="00DA3EDC">
        <w:rPr>
          <w:color w:val="000000" w:themeColor="text1"/>
          <w:lang w:val="en-GB"/>
        </w:rPr>
        <w:t xml:space="preserve"> mags have declined in recent years</w:t>
      </w:r>
      <w:r w:rsidR="00B911E3" w:rsidRPr="00DA3EDC">
        <w:rPr>
          <w:color w:val="000000" w:themeColor="text1"/>
          <w:lang w:val="en-GB"/>
        </w:rPr>
        <w:t xml:space="preserve"> (</w:t>
      </w:r>
      <w:proofErr w:type="spellStart"/>
      <w:r w:rsidR="00B911E3" w:rsidRPr="00DA3EDC">
        <w:rPr>
          <w:color w:val="000000" w:themeColor="text1"/>
          <w:lang w:val="en-GB"/>
        </w:rPr>
        <w:t>Ponsford</w:t>
      </w:r>
      <w:proofErr w:type="spellEnd"/>
      <w:r w:rsidR="00B911E3" w:rsidRPr="00DA3EDC">
        <w:rPr>
          <w:color w:val="000000" w:themeColor="text1"/>
          <w:lang w:val="en-GB"/>
        </w:rPr>
        <w:t>, February 13</w:t>
      </w:r>
      <w:r w:rsidR="00B911E3" w:rsidRPr="00DA3EDC">
        <w:rPr>
          <w:color w:val="000000" w:themeColor="text1"/>
          <w:vertAlign w:val="superscript"/>
          <w:lang w:val="en-GB"/>
        </w:rPr>
        <w:t>th</w:t>
      </w:r>
      <w:r w:rsidR="000246F9" w:rsidRPr="00DA3EDC">
        <w:rPr>
          <w:color w:val="000000" w:themeColor="text1"/>
          <w:lang w:val="en-GB"/>
        </w:rPr>
        <w:t xml:space="preserve">, 2014). </w:t>
      </w:r>
      <w:r w:rsidR="00F62C4B" w:rsidRPr="00DA3EDC">
        <w:rPr>
          <w:i/>
          <w:color w:val="000000" w:themeColor="text1"/>
          <w:lang w:val="en-GB"/>
        </w:rPr>
        <w:t xml:space="preserve">Nuts </w:t>
      </w:r>
      <w:r w:rsidR="00F62C4B" w:rsidRPr="00DA3EDC">
        <w:rPr>
          <w:iCs/>
          <w:color w:val="000000" w:themeColor="text1"/>
          <w:lang w:val="en-GB"/>
        </w:rPr>
        <w:t xml:space="preserve">and </w:t>
      </w:r>
      <w:r w:rsidRPr="00DA3EDC">
        <w:rPr>
          <w:i/>
          <w:color w:val="000000" w:themeColor="text1"/>
          <w:lang w:val="en-GB"/>
        </w:rPr>
        <w:t>Arena</w:t>
      </w:r>
      <w:r w:rsidR="00F62C4B" w:rsidRPr="00DA3EDC">
        <w:rPr>
          <w:i/>
          <w:color w:val="000000" w:themeColor="text1"/>
          <w:lang w:val="en-GB"/>
        </w:rPr>
        <w:t xml:space="preserve"> </w:t>
      </w:r>
      <w:r w:rsidR="00F62C4B" w:rsidRPr="00DA3EDC">
        <w:rPr>
          <w:color w:val="000000" w:themeColor="text1"/>
          <w:lang w:val="en-GB"/>
        </w:rPr>
        <w:t xml:space="preserve">have ceased </w:t>
      </w:r>
      <w:r w:rsidR="000246F9" w:rsidRPr="00DA3EDC">
        <w:rPr>
          <w:color w:val="000000" w:themeColor="text1"/>
          <w:lang w:val="en-GB"/>
        </w:rPr>
        <w:t>both print and online public</w:t>
      </w:r>
      <w:r w:rsidR="009E2EFD" w:rsidRPr="00DA3EDC">
        <w:rPr>
          <w:color w:val="000000" w:themeColor="text1"/>
          <w:lang w:val="en-GB"/>
        </w:rPr>
        <w:t>ation</w:t>
      </w:r>
      <w:r w:rsidR="00861BC9" w:rsidRPr="00DA3EDC">
        <w:rPr>
          <w:color w:val="000000" w:themeColor="text1"/>
          <w:lang w:val="en-GB"/>
        </w:rPr>
        <w:t xml:space="preserve"> (</w:t>
      </w:r>
      <w:proofErr w:type="spellStart"/>
      <w:r w:rsidR="00861BC9" w:rsidRPr="00DA3EDC">
        <w:rPr>
          <w:color w:val="000000" w:themeColor="text1"/>
          <w:lang w:val="en-GB"/>
        </w:rPr>
        <w:t>Magnanti</w:t>
      </w:r>
      <w:proofErr w:type="spellEnd"/>
      <w:r w:rsidR="00861BC9" w:rsidRPr="00DA3EDC">
        <w:rPr>
          <w:color w:val="000000" w:themeColor="text1"/>
          <w:lang w:val="en-GB"/>
        </w:rPr>
        <w:t>, April 1</w:t>
      </w:r>
      <w:r w:rsidR="00861BC9" w:rsidRPr="00DA3EDC">
        <w:rPr>
          <w:color w:val="000000" w:themeColor="text1"/>
          <w:vertAlign w:val="superscript"/>
          <w:lang w:val="en-GB"/>
        </w:rPr>
        <w:t>st</w:t>
      </w:r>
      <w:r w:rsidR="00861BC9" w:rsidRPr="00DA3EDC">
        <w:rPr>
          <w:color w:val="000000" w:themeColor="text1"/>
          <w:lang w:val="en-GB"/>
        </w:rPr>
        <w:t>, 2014)</w:t>
      </w:r>
      <w:r w:rsidR="00747F55" w:rsidRPr="00DA3EDC">
        <w:rPr>
          <w:color w:val="000000" w:themeColor="text1"/>
          <w:lang w:val="en-GB"/>
        </w:rPr>
        <w:t xml:space="preserve">. </w:t>
      </w:r>
      <w:r w:rsidRPr="00DA3EDC">
        <w:rPr>
          <w:i/>
          <w:color w:val="000000" w:themeColor="text1"/>
          <w:lang w:val="en-GB"/>
        </w:rPr>
        <w:t xml:space="preserve">Maxim </w:t>
      </w:r>
      <w:r w:rsidRPr="00DA3EDC">
        <w:rPr>
          <w:color w:val="000000" w:themeColor="text1"/>
          <w:lang w:val="en-GB"/>
        </w:rPr>
        <w:t xml:space="preserve">has </w:t>
      </w:r>
      <w:r w:rsidR="00F62C4B" w:rsidRPr="00DA3EDC">
        <w:rPr>
          <w:color w:val="000000" w:themeColor="text1"/>
          <w:lang w:val="en-GB"/>
        </w:rPr>
        <w:t xml:space="preserve">ceased print publication, but </w:t>
      </w:r>
      <w:r w:rsidRPr="00DA3EDC">
        <w:rPr>
          <w:color w:val="000000" w:themeColor="text1"/>
          <w:lang w:val="en-GB"/>
        </w:rPr>
        <w:t>maintained an online presence</w:t>
      </w:r>
      <w:r w:rsidR="00F62C4B" w:rsidRPr="00DA3EDC">
        <w:rPr>
          <w:color w:val="000000" w:themeColor="text1"/>
          <w:lang w:val="en-GB"/>
        </w:rPr>
        <w:t xml:space="preserve">. </w:t>
      </w:r>
      <w:r w:rsidRPr="00DA3EDC">
        <w:rPr>
          <w:color w:val="000000" w:themeColor="text1"/>
          <w:lang w:val="en-GB"/>
        </w:rPr>
        <w:t xml:space="preserve">In </w:t>
      </w:r>
      <w:r w:rsidR="00F62C4B" w:rsidRPr="00DA3EDC">
        <w:rPr>
          <w:color w:val="000000" w:themeColor="text1"/>
          <w:lang w:val="en-GB"/>
        </w:rPr>
        <w:t xml:space="preserve">2012, the original editor of </w:t>
      </w:r>
      <w:r w:rsidR="00F62C4B" w:rsidRPr="00DA3EDC">
        <w:rPr>
          <w:i/>
          <w:color w:val="000000" w:themeColor="text1"/>
          <w:lang w:val="en-GB"/>
        </w:rPr>
        <w:t xml:space="preserve">Loaded </w:t>
      </w:r>
      <w:r w:rsidR="00F62C4B" w:rsidRPr="00DA3EDC">
        <w:rPr>
          <w:color w:val="000000" w:themeColor="text1"/>
          <w:lang w:val="en-GB"/>
        </w:rPr>
        <w:t>published regrets about mainstreaming pornography for a generation of young British readers (</w:t>
      </w:r>
      <w:proofErr w:type="spellStart"/>
      <w:r w:rsidR="00F62C4B" w:rsidRPr="00DA3EDC">
        <w:rPr>
          <w:color w:val="000000" w:themeColor="text1"/>
          <w:lang w:val="en-GB"/>
        </w:rPr>
        <w:t>Daubney</w:t>
      </w:r>
      <w:proofErr w:type="spellEnd"/>
      <w:r w:rsidR="00F62C4B" w:rsidRPr="00DA3EDC">
        <w:rPr>
          <w:color w:val="000000" w:themeColor="text1"/>
          <w:lang w:val="en-GB"/>
        </w:rPr>
        <w:t xml:space="preserve">, 8 </w:t>
      </w:r>
      <w:proofErr w:type="gramStart"/>
      <w:r w:rsidR="00F62C4B" w:rsidRPr="00DA3EDC">
        <w:rPr>
          <w:color w:val="000000" w:themeColor="text1"/>
          <w:lang w:val="en-GB"/>
        </w:rPr>
        <w:t>June,</w:t>
      </w:r>
      <w:proofErr w:type="gramEnd"/>
      <w:r w:rsidR="00F62C4B" w:rsidRPr="00DA3EDC">
        <w:rPr>
          <w:color w:val="000000" w:themeColor="text1"/>
          <w:lang w:val="en-GB"/>
        </w:rPr>
        <w:t xml:space="preserve"> 2012). In 2014, </w:t>
      </w:r>
      <w:r w:rsidR="00F62C4B" w:rsidRPr="00DA3EDC">
        <w:rPr>
          <w:i/>
          <w:color w:val="000000" w:themeColor="text1"/>
          <w:lang w:val="en-GB"/>
        </w:rPr>
        <w:t xml:space="preserve">Loaded </w:t>
      </w:r>
      <w:proofErr w:type="gramStart"/>
      <w:r w:rsidR="00F62C4B" w:rsidRPr="00DA3EDC">
        <w:rPr>
          <w:color w:val="000000" w:themeColor="text1"/>
          <w:lang w:val="en-GB"/>
        </w:rPr>
        <w:t>was re-launched</w:t>
      </w:r>
      <w:proofErr w:type="gramEnd"/>
      <w:r w:rsidR="00F62C4B" w:rsidRPr="00DA3EDC">
        <w:rPr>
          <w:color w:val="000000" w:themeColor="text1"/>
          <w:lang w:val="en-GB"/>
        </w:rPr>
        <w:t>, with a dramatic reduction in sexualized imagery of women</w:t>
      </w:r>
      <w:r w:rsidR="00861BC9" w:rsidRPr="00DA3EDC">
        <w:rPr>
          <w:color w:val="000000" w:themeColor="text1"/>
          <w:lang w:val="en-GB"/>
        </w:rPr>
        <w:t xml:space="preserve"> and declining sales figures</w:t>
      </w:r>
      <w:r w:rsidR="00F62C4B" w:rsidRPr="00DA3EDC">
        <w:rPr>
          <w:color w:val="000000" w:themeColor="text1"/>
          <w:lang w:val="en-GB"/>
        </w:rPr>
        <w:t xml:space="preserve"> (Turvill, July 3</w:t>
      </w:r>
      <w:r w:rsidR="00F62C4B" w:rsidRPr="00DA3EDC">
        <w:rPr>
          <w:color w:val="000000" w:themeColor="text1"/>
          <w:vertAlign w:val="superscript"/>
          <w:lang w:val="en-GB"/>
        </w:rPr>
        <w:t>rd</w:t>
      </w:r>
      <w:r w:rsidR="00F62C4B" w:rsidRPr="00DA3EDC">
        <w:rPr>
          <w:color w:val="000000" w:themeColor="text1"/>
          <w:lang w:val="en-GB"/>
        </w:rPr>
        <w:t>, 2014). Despite the re-launch</w:t>
      </w:r>
      <w:r w:rsidR="000246F9" w:rsidRPr="00DA3EDC">
        <w:rPr>
          <w:color w:val="000000" w:themeColor="text1"/>
          <w:lang w:val="en-GB"/>
        </w:rPr>
        <w:t>,</w:t>
      </w:r>
      <w:r w:rsidR="00F62C4B" w:rsidRPr="00DA3EDC">
        <w:rPr>
          <w:color w:val="000000" w:themeColor="text1"/>
          <w:lang w:val="en-GB"/>
        </w:rPr>
        <w:t xml:space="preserve"> </w:t>
      </w:r>
      <w:r w:rsidR="00F62C4B" w:rsidRPr="00DA3EDC">
        <w:rPr>
          <w:i/>
          <w:iCs/>
          <w:color w:val="000000" w:themeColor="text1"/>
          <w:lang w:val="en-GB"/>
        </w:rPr>
        <w:t>Loaded</w:t>
      </w:r>
      <w:r w:rsidR="00F62C4B" w:rsidRPr="00DA3EDC">
        <w:rPr>
          <w:color w:val="000000" w:themeColor="text1"/>
          <w:lang w:val="en-GB"/>
        </w:rPr>
        <w:t xml:space="preserve"> published its last printed issue on March 26</w:t>
      </w:r>
      <w:r w:rsidR="00F62C4B" w:rsidRPr="00DA3EDC">
        <w:rPr>
          <w:color w:val="000000" w:themeColor="text1"/>
          <w:vertAlign w:val="superscript"/>
          <w:lang w:val="en-GB"/>
        </w:rPr>
        <w:t>th</w:t>
      </w:r>
      <w:r w:rsidR="00F62C4B" w:rsidRPr="00DA3EDC">
        <w:rPr>
          <w:color w:val="000000" w:themeColor="text1"/>
          <w:lang w:val="en-GB"/>
        </w:rPr>
        <w:t xml:space="preserve"> 2015 (</w:t>
      </w:r>
      <w:proofErr w:type="spellStart"/>
      <w:r w:rsidR="00F62C4B" w:rsidRPr="00DA3EDC">
        <w:rPr>
          <w:color w:val="000000" w:themeColor="text1"/>
          <w:lang w:val="en-GB"/>
        </w:rPr>
        <w:t>Sweney</w:t>
      </w:r>
      <w:proofErr w:type="spellEnd"/>
      <w:r w:rsidR="00F62C4B" w:rsidRPr="00DA3EDC">
        <w:rPr>
          <w:color w:val="000000" w:themeColor="text1"/>
          <w:lang w:val="en-GB"/>
        </w:rPr>
        <w:t>, 2015).</w:t>
      </w:r>
      <w:r w:rsidR="008421AA" w:rsidRPr="00DA3EDC">
        <w:rPr>
          <w:color w:val="000000" w:themeColor="text1"/>
          <w:lang w:val="en-GB"/>
        </w:rPr>
        <w:t xml:space="preserve">  UK men’s hostility to women remains visible in online discussions of these recent events </w:t>
      </w:r>
      <w:r w:rsidR="00AB39E2" w:rsidRPr="00DA3EDC">
        <w:rPr>
          <w:color w:val="000000" w:themeColor="text1"/>
          <w:lang w:val="en-GB"/>
        </w:rPr>
        <w:t>(</w:t>
      </w:r>
      <w:proofErr w:type="spellStart"/>
      <w:r w:rsidR="00AB39E2" w:rsidRPr="00DA3EDC">
        <w:rPr>
          <w:color w:val="000000" w:themeColor="text1"/>
          <w:lang w:val="en-GB"/>
        </w:rPr>
        <w:t>Garcío-Favarro</w:t>
      </w:r>
      <w:proofErr w:type="spellEnd"/>
      <w:r w:rsidR="00AB39E2" w:rsidRPr="00DA3EDC">
        <w:rPr>
          <w:color w:val="000000" w:themeColor="text1"/>
          <w:lang w:val="en-GB"/>
        </w:rPr>
        <w:t xml:space="preserve"> &amp; Gill, 2016</w:t>
      </w:r>
      <w:r w:rsidR="008421AA" w:rsidRPr="00DA3EDC">
        <w:rPr>
          <w:color w:val="000000" w:themeColor="text1"/>
          <w:lang w:val="en-GB"/>
        </w:rPr>
        <w:t xml:space="preserve">). </w:t>
      </w:r>
    </w:p>
    <w:p w14:paraId="6C22EDEE" w14:textId="3DDB4E6C" w:rsidR="00E15549" w:rsidRPr="00DA3EDC" w:rsidRDefault="00E15549" w:rsidP="00E15549">
      <w:pPr>
        <w:rPr>
          <w:color w:val="000000" w:themeColor="text1"/>
        </w:rPr>
      </w:pPr>
      <w:r w:rsidRPr="00DA3EDC">
        <w:rPr>
          <w:color w:val="000000" w:themeColor="text1"/>
        </w:rPr>
        <w:tab/>
      </w:r>
      <w:r w:rsidRPr="00DA3EDC">
        <w:rPr>
          <w:color w:val="000000" w:themeColor="text1"/>
          <w:lang w:val="en-GB"/>
        </w:rPr>
        <w:t xml:space="preserve">This paper examines this changing social context to develop a social psychological analysis of how sexism </w:t>
      </w:r>
      <w:proofErr w:type="gramStart"/>
      <w:r w:rsidRPr="00DA3EDC">
        <w:rPr>
          <w:color w:val="000000" w:themeColor="text1"/>
          <w:lang w:val="en-GB"/>
        </w:rPr>
        <w:t>can be normalized</w:t>
      </w:r>
      <w:proofErr w:type="gramEnd"/>
      <w:r w:rsidRPr="00DA3EDC">
        <w:rPr>
          <w:color w:val="000000" w:themeColor="text1"/>
          <w:lang w:val="en-GB"/>
        </w:rPr>
        <w:t xml:space="preserve"> among young men. Young people consistently look to magazines as sources of normative influence about sexuality and relationships (Walsh &amp; Ward, 2010), and p</w:t>
      </w:r>
      <w:proofErr w:type="spellStart"/>
      <w:r w:rsidRPr="00DA3EDC">
        <w:rPr>
          <w:color w:val="000000" w:themeColor="text1"/>
        </w:rPr>
        <w:t>sychological</w:t>
      </w:r>
      <w:proofErr w:type="spellEnd"/>
      <w:r w:rsidRPr="00DA3EDC">
        <w:rPr>
          <w:color w:val="000000" w:themeColor="text1"/>
        </w:rPr>
        <w:t xml:space="preserve"> research on the effects of popular media’s exposure to men has responded to commercial trends over historical time. Following the legalization of pornography, research from the 1970s and 1980s repeatedly tested the hypothesis that exposure to pornography incites rape proclivity among men (</w:t>
      </w:r>
      <w:proofErr w:type="spellStart"/>
      <w:r w:rsidRPr="00DA3EDC">
        <w:rPr>
          <w:color w:val="000000" w:themeColor="text1"/>
        </w:rPr>
        <w:t>Hald</w:t>
      </w:r>
      <w:proofErr w:type="spellEnd"/>
      <w:r w:rsidRPr="00DA3EDC">
        <w:rPr>
          <w:color w:val="000000" w:themeColor="text1"/>
        </w:rPr>
        <w:t xml:space="preserve">, Seaman, &amp; Linz, 2014). Subsequent to the rise of the market in men’s lifestyle magazines in the 1990s, researchers increasingly examined the effects of muscular male ideals on young men’s self-image (see Ferguson, 2013 for a recent review).  Recently researchers have bemoaned the lack of research examining the ways that media socialize young men towards </w:t>
      </w:r>
      <w:r w:rsidR="00AD396B" w:rsidRPr="00DA3EDC">
        <w:rPr>
          <w:color w:val="000000" w:themeColor="text1"/>
        </w:rPr>
        <w:t>sex and relationships</w:t>
      </w:r>
      <w:r w:rsidRPr="00DA3EDC">
        <w:rPr>
          <w:color w:val="000000" w:themeColor="text1"/>
        </w:rPr>
        <w:t xml:space="preserve">. Using a three-wave panel study, Ward, </w:t>
      </w:r>
      <w:proofErr w:type="spellStart"/>
      <w:r w:rsidRPr="00DA3EDC">
        <w:rPr>
          <w:color w:val="000000" w:themeColor="text1"/>
        </w:rPr>
        <w:lastRenderedPageBreak/>
        <w:t>Vanderbosch</w:t>
      </w:r>
      <w:proofErr w:type="spellEnd"/>
      <w:r w:rsidRPr="00DA3EDC">
        <w:rPr>
          <w:color w:val="000000" w:themeColor="text1"/>
        </w:rPr>
        <w:t xml:space="preserve">, and </w:t>
      </w:r>
      <w:proofErr w:type="spellStart"/>
      <w:r w:rsidRPr="00DA3EDC">
        <w:rPr>
          <w:color w:val="000000" w:themeColor="text1"/>
        </w:rPr>
        <w:t>Eggermont</w:t>
      </w:r>
      <w:proofErr w:type="spellEnd"/>
      <w:r w:rsidRPr="00DA3EDC">
        <w:rPr>
          <w:color w:val="000000" w:themeColor="text1"/>
        </w:rPr>
        <w:t xml:space="preserve"> (2015) found that consumption of lads’ mags and pornography lead to increased gender stereotypical beliefs about courtship In one recent study, Italian men exposed to TV clips in which women were seen as objects were more likely to tell sexist jokes to a female conversation partner online.  This effect </w:t>
      </w:r>
      <w:proofErr w:type="gramStart"/>
      <w:r w:rsidRPr="00DA3EDC">
        <w:rPr>
          <w:color w:val="000000" w:themeColor="text1"/>
        </w:rPr>
        <w:t>was moderated</w:t>
      </w:r>
      <w:proofErr w:type="gramEnd"/>
      <w:r w:rsidRPr="00DA3EDC">
        <w:rPr>
          <w:color w:val="000000" w:themeColor="text1"/>
        </w:rPr>
        <w:t xml:space="preserve"> b</w:t>
      </w:r>
      <w:r w:rsidR="0008107B" w:rsidRPr="00DA3EDC">
        <w:rPr>
          <w:color w:val="000000" w:themeColor="text1"/>
        </w:rPr>
        <w:t>y men’s increased endorsement of</w:t>
      </w:r>
      <w:r w:rsidRPr="00DA3EDC">
        <w:rPr>
          <w:color w:val="000000" w:themeColor="text1"/>
        </w:rPr>
        <w:t xml:space="preserve"> masculine norms such as dominance, aggression, and non-relational </w:t>
      </w:r>
      <w:r w:rsidR="00D65C19" w:rsidRPr="00DA3EDC">
        <w:rPr>
          <w:color w:val="000000" w:themeColor="text1"/>
        </w:rPr>
        <w:t>attitudes toward</w:t>
      </w:r>
      <w:r w:rsidR="006E1A3F" w:rsidRPr="00DA3EDC">
        <w:rPr>
          <w:color w:val="000000" w:themeColor="text1"/>
        </w:rPr>
        <w:t xml:space="preserve"> </w:t>
      </w:r>
      <w:r w:rsidRPr="00DA3EDC">
        <w:rPr>
          <w:color w:val="000000" w:themeColor="text1"/>
        </w:rPr>
        <w:t>sex (</w:t>
      </w:r>
      <w:proofErr w:type="spellStart"/>
      <w:r w:rsidRPr="00DA3EDC">
        <w:rPr>
          <w:color w:val="000000" w:themeColor="text1"/>
        </w:rPr>
        <w:t>Galdi</w:t>
      </w:r>
      <w:proofErr w:type="spellEnd"/>
      <w:r w:rsidRPr="00DA3EDC">
        <w:rPr>
          <w:color w:val="000000" w:themeColor="text1"/>
        </w:rPr>
        <w:t xml:space="preserve">, </w:t>
      </w:r>
      <w:proofErr w:type="spellStart"/>
      <w:r w:rsidRPr="00DA3EDC">
        <w:rPr>
          <w:color w:val="000000" w:themeColor="text1"/>
        </w:rPr>
        <w:t>Maass</w:t>
      </w:r>
      <w:proofErr w:type="spellEnd"/>
      <w:r w:rsidRPr="00DA3EDC">
        <w:rPr>
          <w:color w:val="000000" w:themeColor="text1"/>
        </w:rPr>
        <w:t xml:space="preserve">, &amp; </w:t>
      </w:r>
      <w:proofErr w:type="spellStart"/>
      <w:r w:rsidRPr="00DA3EDC">
        <w:rPr>
          <w:color w:val="000000" w:themeColor="text1"/>
        </w:rPr>
        <w:t>Cadinu</w:t>
      </w:r>
      <w:proofErr w:type="spellEnd"/>
      <w:r w:rsidRPr="00DA3EDC">
        <w:rPr>
          <w:color w:val="000000" w:themeColor="text1"/>
        </w:rPr>
        <w:t xml:space="preserve">, 2014).  </w:t>
      </w:r>
      <w:r w:rsidR="00AD396B" w:rsidRPr="00DA3EDC">
        <w:rPr>
          <w:color w:val="000000" w:themeColor="text1"/>
        </w:rPr>
        <w:t>In sum, media can make sexist norms accessible to adult men and lead men to increased sexism, and the present studies</w:t>
      </w:r>
      <w:r w:rsidRPr="00DA3EDC">
        <w:rPr>
          <w:color w:val="000000" w:themeColor="text1"/>
        </w:rPr>
        <w:t xml:space="preserve"> also examines how media change norms in regard to men’s sexist attitudes and behaviors. </w:t>
      </w:r>
    </w:p>
    <w:p w14:paraId="6DFC0C77" w14:textId="215C6D50" w:rsidR="00E06082" w:rsidRPr="00DA3EDC" w:rsidRDefault="00B758DF" w:rsidP="00706CFD">
      <w:pPr>
        <w:suppressAutoHyphens w:val="0"/>
        <w:ind w:firstLine="720"/>
        <w:rPr>
          <w:color w:val="000000" w:themeColor="text1"/>
          <w:lang w:val="en-GB"/>
        </w:rPr>
      </w:pPr>
      <w:r w:rsidRPr="00DA3EDC">
        <w:rPr>
          <w:color w:val="000000" w:themeColor="text1"/>
          <w:lang w:val="en-GB"/>
        </w:rPr>
        <w:t xml:space="preserve">Lads’ mags have promoted themselves as sources </w:t>
      </w:r>
      <w:r w:rsidR="00DC530B" w:rsidRPr="00DA3EDC">
        <w:rPr>
          <w:color w:val="000000" w:themeColor="text1"/>
          <w:lang w:val="en-GB"/>
        </w:rPr>
        <w:t>of</w:t>
      </w:r>
      <w:r w:rsidRPr="00DA3EDC">
        <w:rPr>
          <w:color w:val="000000" w:themeColor="text1"/>
          <w:lang w:val="en-GB"/>
        </w:rPr>
        <w:t xml:space="preserve"> normative influence and </w:t>
      </w:r>
      <w:proofErr w:type="gramStart"/>
      <w:r w:rsidRPr="00DA3EDC">
        <w:rPr>
          <w:color w:val="000000" w:themeColor="text1"/>
          <w:lang w:val="en-GB"/>
        </w:rPr>
        <w:t>have</w:t>
      </w:r>
      <w:r w:rsidR="008F4126" w:rsidRPr="00DA3EDC">
        <w:rPr>
          <w:color w:val="000000" w:themeColor="text1"/>
          <w:lang w:val="en-GB"/>
        </w:rPr>
        <w:t xml:space="preserve"> been promoted</w:t>
      </w:r>
      <w:proofErr w:type="gramEnd"/>
      <w:r w:rsidR="008F4126" w:rsidRPr="00DA3EDC">
        <w:rPr>
          <w:color w:val="000000" w:themeColor="text1"/>
          <w:lang w:val="en-GB"/>
        </w:rPr>
        <w:t xml:space="preserve"> as such by others. O</w:t>
      </w:r>
      <w:r w:rsidR="0088795E" w:rsidRPr="00DA3EDC">
        <w:rPr>
          <w:color w:val="000000" w:themeColor="text1"/>
          <w:lang w:val="en-GB"/>
        </w:rPr>
        <w:t>ne</w:t>
      </w:r>
      <w:r w:rsidR="009E2EFD" w:rsidRPr="00DA3EDC">
        <w:rPr>
          <w:color w:val="000000" w:themeColor="text1"/>
          <w:lang w:val="en-GB"/>
        </w:rPr>
        <w:t xml:space="preserve"> report</w:t>
      </w:r>
      <w:r w:rsidR="00DA4889" w:rsidRPr="00DA3EDC">
        <w:rPr>
          <w:color w:val="000000" w:themeColor="text1"/>
          <w:lang w:val="en-GB"/>
        </w:rPr>
        <w:t xml:space="preserve"> by the UK</w:t>
      </w:r>
      <w:r w:rsidR="00DA4889" w:rsidRPr="00DA3EDC">
        <w:rPr>
          <w:color w:val="000000" w:themeColor="text1"/>
        </w:rPr>
        <w:t xml:space="preserve"> Office for Standards in Education, Children’s Services and Skills</w:t>
      </w:r>
      <w:r w:rsidR="009E2EFD" w:rsidRPr="00DA3EDC">
        <w:rPr>
          <w:color w:val="000000" w:themeColor="text1"/>
          <w:lang w:val="en-GB"/>
        </w:rPr>
        <w:t xml:space="preserve"> </w:t>
      </w:r>
      <w:r w:rsidR="00DA4889" w:rsidRPr="00DA3EDC">
        <w:rPr>
          <w:color w:val="000000" w:themeColor="text1"/>
          <w:lang w:val="en-GB"/>
        </w:rPr>
        <w:t xml:space="preserve"> (OFSTED) </w:t>
      </w:r>
      <w:r w:rsidR="009E2EFD" w:rsidRPr="00DA3EDC">
        <w:rPr>
          <w:color w:val="000000" w:themeColor="text1"/>
          <w:lang w:val="en-GB"/>
        </w:rPr>
        <w:t xml:space="preserve">even described lads’ mags as ‘a positive source of information for young people’ (OFSTED, 2007, see Coy &amp; Horvath, 2011). </w:t>
      </w:r>
      <w:r w:rsidR="00127041" w:rsidRPr="00DA3EDC">
        <w:rPr>
          <w:color w:val="000000" w:themeColor="text1"/>
          <w:lang w:val="en-GB"/>
        </w:rPr>
        <w:t xml:space="preserve">These constructions of lads’ mags as normal, </w:t>
      </w:r>
      <w:r w:rsidR="00BA4A6A" w:rsidRPr="00DA3EDC">
        <w:rPr>
          <w:color w:val="000000" w:themeColor="text1"/>
          <w:lang w:val="en-GB"/>
        </w:rPr>
        <w:t>healthy</w:t>
      </w:r>
      <w:r w:rsidR="00127041" w:rsidRPr="00DA3EDC">
        <w:rPr>
          <w:color w:val="000000" w:themeColor="text1"/>
          <w:lang w:val="en-GB"/>
        </w:rPr>
        <w:t xml:space="preserve"> sources of </w:t>
      </w:r>
      <w:r w:rsidR="00BA4A6A" w:rsidRPr="00DA3EDC">
        <w:rPr>
          <w:color w:val="000000" w:themeColor="text1"/>
          <w:lang w:val="en-GB"/>
        </w:rPr>
        <w:t>social</w:t>
      </w:r>
      <w:r w:rsidR="00127041" w:rsidRPr="00DA3EDC">
        <w:rPr>
          <w:color w:val="000000" w:themeColor="text1"/>
          <w:lang w:val="en-GB"/>
        </w:rPr>
        <w:t xml:space="preserve"> influence are</w:t>
      </w:r>
      <w:r w:rsidR="00AD396B" w:rsidRPr="00DA3EDC">
        <w:rPr>
          <w:color w:val="000000" w:themeColor="text1"/>
          <w:lang w:val="en-GB"/>
        </w:rPr>
        <w:t xml:space="preserve"> particularly</w:t>
      </w:r>
      <w:r w:rsidR="00127041" w:rsidRPr="00DA3EDC">
        <w:rPr>
          <w:color w:val="000000" w:themeColor="text1"/>
          <w:lang w:val="en-GB"/>
        </w:rPr>
        <w:t xml:space="preserve"> troubling in light of concerns that exposure to pornographic magazines can engender</w:t>
      </w:r>
      <w:r w:rsidR="0008107B" w:rsidRPr="00DA3EDC">
        <w:rPr>
          <w:color w:val="000000" w:themeColor="text1"/>
          <w:lang w:val="en-GB"/>
        </w:rPr>
        <w:t xml:space="preserve"> support for</w:t>
      </w:r>
      <w:r w:rsidR="00127041" w:rsidRPr="00DA3EDC">
        <w:rPr>
          <w:color w:val="000000" w:themeColor="text1"/>
          <w:lang w:val="en-GB"/>
        </w:rPr>
        <w:t xml:space="preserve"> violence against women via objectification of </w:t>
      </w:r>
      <w:r w:rsidR="00EC695F" w:rsidRPr="00DA3EDC">
        <w:rPr>
          <w:color w:val="000000" w:themeColor="text1"/>
          <w:lang w:val="en-GB"/>
        </w:rPr>
        <w:t>women (</w:t>
      </w:r>
      <w:r w:rsidR="00C10605" w:rsidRPr="00DA3EDC">
        <w:rPr>
          <w:color w:val="000000" w:themeColor="text1"/>
          <w:lang w:val="en-GB"/>
        </w:rPr>
        <w:t>Taylor, 2005</w:t>
      </w:r>
      <w:r w:rsidR="00AB39E2" w:rsidRPr="00DA3EDC">
        <w:rPr>
          <w:color w:val="000000" w:themeColor="text1"/>
          <w:lang w:val="en-GB"/>
        </w:rPr>
        <w:t>, Wright &amp; Tokunaga, 2016</w:t>
      </w:r>
      <w:r w:rsidR="00C10605" w:rsidRPr="00DA3EDC">
        <w:rPr>
          <w:color w:val="000000" w:themeColor="text1"/>
          <w:lang w:val="en-GB"/>
        </w:rPr>
        <w:t>; see als</w:t>
      </w:r>
      <w:r w:rsidR="00871573" w:rsidRPr="00DA3EDC">
        <w:rPr>
          <w:color w:val="000000" w:themeColor="text1"/>
          <w:lang w:val="en-GB"/>
        </w:rPr>
        <w:t>o Fredrick</w:t>
      </w:r>
      <w:r w:rsidR="0088795E" w:rsidRPr="00DA3EDC">
        <w:rPr>
          <w:color w:val="000000" w:themeColor="text1"/>
          <w:lang w:val="en-GB"/>
        </w:rPr>
        <w:t>son &amp; Roberts, 1997</w:t>
      </w:r>
      <w:r w:rsidR="008421AA" w:rsidRPr="00DA3EDC">
        <w:rPr>
          <w:color w:val="000000" w:themeColor="text1"/>
          <w:lang w:val="en-GB"/>
        </w:rPr>
        <w:t xml:space="preserve"> on objectification), and that lads</w:t>
      </w:r>
      <w:r w:rsidR="00EC695F" w:rsidRPr="00DA3EDC">
        <w:rPr>
          <w:color w:val="000000" w:themeColor="text1"/>
          <w:lang w:val="en-GB"/>
        </w:rPr>
        <w:t>’</w:t>
      </w:r>
      <w:r w:rsidR="008421AA" w:rsidRPr="00DA3EDC">
        <w:rPr>
          <w:color w:val="000000" w:themeColor="text1"/>
          <w:lang w:val="en-GB"/>
        </w:rPr>
        <w:t xml:space="preserve"> mags can lead young men</w:t>
      </w:r>
      <w:r w:rsidR="00127041" w:rsidRPr="00DA3EDC">
        <w:rPr>
          <w:color w:val="000000" w:themeColor="text1"/>
          <w:lang w:val="en-GB"/>
        </w:rPr>
        <w:t xml:space="preserve"> </w:t>
      </w:r>
      <w:r w:rsidR="008421AA" w:rsidRPr="00DA3EDC">
        <w:rPr>
          <w:color w:val="000000" w:themeColor="text1"/>
          <w:lang w:val="en-GB"/>
        </w:rPr>
        <w:t>to self-objectify</w:t>
      </w:r>
      <w:r w:rsidR="00127041" w:rsidRPr="00DA3EDC">
        <w:rPr>
          <w:color w:val="000000" w:themeColor="text1"/>
          <w:lang w:val="en-GB"/>
        </w:rPr>
        <w:t xml:space="preserve"> (Giles &amp; Close, 2008).   </w:t>
      </w:r>
      <w:r w:rsidR="008421AA" w:rsidRPr="00DA3EDC">
        <w:rPr>
          <w:color w:val="000000" w:themeColor="text1"/>
          <w:lang w:val="en-GB"/>
        </w:rPr>
        <w:t>Effects of sexualized media</w:t>
      </w:r>
      <w:r w:rsidR="00127041" w:rsidRPr="00DA3EDC">
        <w:rPr>
          <w:color w:val="000000" w:themeColor="text1"/>
          <w:lang w:val="en-GB"/>
        </w:rPr>
        <w:t xml:space="preserve"> </w:t>
      </w:r>
      <w:r w:rsidR="00BA4A6A" w:rsidRPr="00DA3EDC">
        <w:rPr>
          <w:color w:val="000000" w:themeColor="text1"/>
          <w:lang w:val="en-GB"/>
        </w:rPr>
        <w:t>on</w:t>
      </w:r>
      <w:r w:rsidR="00127041" w:rsidRPr="00DA3EDC">
        <w:rPr>
          <w:color w:val="000000" w:themeColor="text1"/>
          <w:lang w:val="en-GB"/>
        </w:rPr>
        <w:t xml:space="preserve"> men’s sexist attitudes are far more robust than any direct effects on violent </w:t>
      </w:r>
      <w:proofErr w:type="spellStart"/>
      <w:r w:rsidR="00127041" w:rsidRPr="00DA3EDC">
        <w:rPr>
          <w:color w:val="000000" w:themeColor="text1"/>
          <w:lang w:val="en-GB"/>
        </w:rPr>
        <w:t>behavior</w:t>
      </w:r>
      <w:proofErr w:type="spellEnd"/>
      <w:r w:rsidR="00127041" w:rsidRPr="00DA3EDC">
        <w:rPr>
          <w:color w:val="000000" w:themeColor="text1"/>
          <w:lang w:val="en-GB"/>
        </w:rPr>
        <w:t xml:space="preserve"> (see Ward, Reed, </w:t>
      </w:r>
      <w:proofErr w:type="spellStart"/>
      <w:r w:rsidR="00127041" w:rsidRPr="00DA3EDC">
        <w:rPr>
          <w:color w:val="000000" w:themeColor="text1"/>
          <w:lang w:val="en-GB"/>
        </w:rPr>
        <w:t>Trih</w:t>
      </w:r>
      <w:proofErr w:type="spellEnd"/>
      <w:r w:rsidR="00127041" w:rsidRPr="00DA3EDC">
        <w:rPr>
          <w:color w:val="000000" w:themeColor="text1"/>
          <w:lang w:val="en-GB"/>
        </w:rPr>
        <w:t xml:space="preserve"> &amp; Foust, 2014 for a review of the effects of sexualized media). Accordingly, w</w:t>
      </w:r>
      <w:r w:rsidR="0088795E" w:rsidRPr="00DA3EDC">
        <w:rPr>
          <w:color w:val="000000" w:themeColor="text1"/>
          <w:lang w:val="en-GB"/>
        </w:rPr>
        <w:t xml:space="preserve">e focus here </w:t>
      </w:r>
      <w:r w:rsidR="00127041" w:rsidRPr="00DA3EDC">
        <w:rPr>
          <w:color w:val="000000" w:themeColor="text1"/>
          <w:lang w:val="en-GB"/>
        </w:rPr>
        <w:t xml:space="preserve">not on objectification of women per se, but </w:t>
      </w:r>
      <w:r w:rsidR="0088795E" w:rsidRPr="00DA3EDC">
        <w:rPr>
          <w:color w:val="000000" w:themeColor="text1"/>
          <w:lang w:val="en-GB"/>
        </w:rPr>
        <w:t xml:space="preserve">on </w:t>
      </w:r>
      <w:r w:rsidR="00C10605" w:rsidRPr="00DA3EDC">
        <w:rPr>
          <w:color w:val="000000" w:themeColor="text1"/>
          <w:lang w:val="en-GB"/>
        </w:rPr>
        <w:t>how lads’ mags</w:t>
      </w:r>
      <w:r w:rsidR="00127041" w:rsidRPr="00DA3EDC">
        <w:rPr>
          <w:color w:val="000000" w:themeColor="text1"/>
          <w:lang w:val="en-GB"/>
        </w:rPr>
        <w:t xml:space="preserve">, by virtue of being </w:t>
      </w:r>
      <w:r w:rsidR="00127041" w:rsidRPr="00DA3EDC">
        <w:rPr>
          <w:i/>
          <w:color w:val="000000" w:themeColor="text1"/>
          <w:lang w:val="en-GB"/>
        </w:rPr>
        <w:t xml:space="preserve">normalized </w:t>
      </w:r>
      <w:r w:rsidR="00127041" w:rsidRPr="00DA3EDC">
        <w:rPr>
          <w:color w:val="000000" w:themeColor="text1"/>
          <w:lang w:val="en-GB"/>
        </w:rPr>
        <w:t>media sources, in turn contribute to the normalization of</w:t>
      </w:r>
      <w:r w:rsidRPr="00DA3EDC">
        <w:rPr>
          <w:color w:val="000000" w:themeColor="text1"/>
          <w:lang w:val="en-GB"/>
        </w:rPr>
        <w:t xml:space="preserve"> readers’</w:t>
      </w:r>
      <w:r w:rsidR="008421AA" w:rsidRPr="00DA3EDC">
        <w:rPr>
          <w:color w:val="000000" w:themeColor="text1"/>
          <w:lang w:val="en-GB"/>
        </w:rPr>
        <w:t xml:space="preserve"> prejudice.  As </w:t>
      </w:r>
      <w:proofErr w:type="gramStart"/>
      <w:r w:rsidR="008421AA" w:rsidRPr="00DA3EDC">
        <w:rPr>
          <w:color w:val="000000" w:themeColor="text1"/>
          <w:lang w:val="en-GB"/>
        </w:rPr>
        <w:t>such</w:t>
      </w:r>
      <w:proofErr w:type="gramEnd"/>
      <w:r w:rsidR="008421AA" w:rsidRPr="00DA3EDC">
        <w:rPr>
          <w:color w:val="000000" w:themeColor="text1"/>
          <w:lang w:val="en-GB"/>
        </w:rPr>
        <w:t xml:space="preserve"> we also draw on prejudice norm theory, which argues that the expression of a prejudice is closely tied to its normalization as acceptable, and that such normalization can change over historical time (Crandall, </w:t>
      </w:r>
      <w:proofErr w:type="spellStart"/>
      <w:r w:rsidR="008421AA" w:rsidRPr="00DA3EDC">
        <w:rPr>
          <w:color w:val="000000" w:themeColor="text1"/>
          <w:lang w:val="en-GB"/>
        </w:rPr>
        <w:t>Eshleman</w:t>
      </w:r>
      <w:proofErr w:type="spellEnd"/>
      <w:r w:rsidR="008421AA" w:rsidRPr="00DA3EDC">
        <w:rPr>
          <w:color w:val="000000" w:themeColor="text1"/>
          <w:lang w:val="en-GB"/>
        </w:rPr>
        <w:t xml:space="preserve">, &amp; O’Brien, 2002).  </w:t>
      </w:r>
      <w:r w:rsidR="00C10605" w:rsidRPr="00DA3EDC">
        <w:rPr>
          <w:color w:val="000000" w:themeColor="text1"/>
          <w:lang w:val="en-GB"/>
        </w:rPr>
        <w:t xml:space="preserve"> </w:t>
      </w:r>
      <w:r w:rsidR="008421AA" w:rsidRPr="00DA3EDC">
        <w:rPr>
          <w:color w:val="000000" w:themeColor="text1"/>
          <w:lang w:val="en-GB"/>
        </w:rPr>
        <w:lastRenderedPageBreak/>
        <w:t xml:space="preserve">In </w:t>
      </w:r>
      <w:r w:rsidR="00EC695F" w:rsidRPr="00DA3EDC">
        <w:rPr>
          <w:color w:val="000000" w:themeColor="text1"/>
          <w:lang w:val="en-GB"/>
        </w:rPr>
        <w:t>particular,</w:t>
      </w:r>
      <w:r w:rsidR="008421AA" w:rsidRPr="00DA3EDC">
        <w:rPr>
          <w:color w:val="000000" w:themeColor="text1"/>
          <w:lang w:val="en-GB"/>
        </w:rPr>
        <w:t xml:space="preserve"> we focus on young men’s</w:t>
      </w:r>
      <w:r w:rsidR="00C10605" w:rsidRPr="00DA3EDC">
        <w:rPr>
          <w:color w:val="000000" w:themeColor="text1"/>
          <w:lang w:val="en-GB"/>
        </w:rPr>
        <w:t xml:space="preserve"> </w:t>
      </w:r>
      <w:r w:rsidR="00C10605" w:rsidRPr="00DA3EDC">
        <w:rPr>
          <w:i/>
          <w:color w:val="000000" w:themeColor="text1"/>
          <w:lang w:val="en-GB"/>
        </w:rPr>
        <w:t>hostile sexism</w:t>
      </w:r>
      <w:r w:rsidR="00C10605" w:rsidRPr="00DA3EDC">
        <w:rPr>
          <w:color w:val="000000" w:themeColor="text1"/>
          <w:lang w:val="en-GB"/>
        </w:rPr>
        <w:t xml:space="preserve"> towards women (Glick &amp; Fiske, 1996) and acceptance of myths about sexual assault (</w:t>
      </w:r>
      <w:proofErr w:type="spellStart"/>
      <w:r w:rsidR="00AF1605" w:rsidRPr="00DA3EDC">
        <w:rPr>
          <w:color w:val="000000" w:themeColor="text1"/>
          <w:lang w:val="en-GB"/>
        </w:rPr>
        <w:t>Gerger</w:t>
      </w:r>
      <w:proofErr w:type="spellEnd"/>
      <w:r w:rsidR="00AF1605" w:rsidRPr="00DA3EDC">
        <w:rPr>
          <w:color w:val="000000" w:themeColor="text1"/>
          <w:lang w:val="en-GB"/>
        </w:rPr>
        <w:t xml:space="preserve">, </w:t>
      </w:r>
      <w:proofErr w:type="spellStart"/>
      <w:r w:rsidR="00AF1605" w:rsidRPr="00DA3EDC">
        <w:rPr>
          <w:color w:val="000000" w:themeColor="text1"/>
        </w:rPr>
        <w:t>Kley</w:t>
      </w:r>
      <w:proofErr w:type="spellEnd"/>
      <w:r w:rsidR="00AF1605" w:rsidRPr="00DA3EDC">
        <w:rPr>
          <w:color w:val="000000" w:themeColor="text1"/>
        </w:rPr>
        <w:t xml:space="preserve">, Bohner, &amp; </w:t>
      </w:r>
      <w:proofErr w:type="spellStart"/>
      <w:r w:rsidR="00AF1605" w:rsidRPr="00DA3EDC">
        <w:rPr>
          <w:color w:val="000000" w:themeColor="text1"/>
        </w:rPr>
        <w:t>Siebler</w:t>
      </w:r>
      <w:proofErr w:type="spellEnd"/>
      <w:r w:rsidR="00AF1605" w:rsidRPr="00DA3EDC">
        <w:rPr>
          <w:color w:val="000000" w:themeColor="text1"/>
        </w:rPr>
        <w:t>, 2007</w:t>
      </w:r>
      <w:r w:rsidR="00871573" w:rsidRPr="00DA3EDC">
        <w:rPr>
          <w:color w:val="000000" w:themeColor="text1"/>
          <w:lang w:val="en-GB"/>
        </w:rPr>
        <w:t>)</w:t>
      </w:r>
      <w:r w:rsidR="00C10605" w:rsidRPr="00DA3EDC">
        <w:rPr>
          <w:color w:val="000000" w:themeColor="text1"/>
          <w:lang w:val="en-GB"/>
        </w:rPr>
        <w:t xml:space="preserve">.  </w:t>
      </w:r>
    </w:p>
    <w:p w14:paraId="54E77BBB" w14:textId="531E84E0" w:rsidR="004C0819" w:rsidRPr="00DA3EDC" w:rsidRDefault="004C0819" w:rsidP="004C0819">
      <w:pPr>
        <w:suppressAutoHyphens w:val="0"/>
        <w:ind w:firstLine="0"/>
        <w:rPr>
          <w:b/>
          <w:i/>
          <w:color w:val="000000" w:themeColor="text1"/>
          <w:lang w:val="en-GB"/>
        </w:rPr>
      </w:pPr>
      <w:r w:rsidRPr="00DA3EDC">
        <w:rPr>
          <w:b/>
          <w:i/>
          <w:color w:val="000000" w:themeColor="text1"/>
          <w:lang w:val="en-GB"/>
        </w:rPr>
        <w:t>How Lads’ Mags Change Men</w:t>
      </w:r>
    </w:p>
    <w:p w14:paraId="0D781AEC" w14:textId="10C0DD67" w:rsidR="0088795E" w:rsidRPr="00DA3EDC" w:rsidRDefault="00C10605" w:rsidP="007704AA">
      <w:pPr>
        <w:suppressAutoHyphens w:val="0"/>
        <w:ind w:firstLine="720"/>
        <w:rPr>
          <w:color w:val="000000" w:themeColor="text1"/>
          <w:lang w:val="en-GB"/>
        </w:rPr>
      </w:pPr>
      <w:r w:rsidRPr="00DA3EDC">
        <w:rPr>
          <w:color w:val="000000" w:themeColor="text1"/>
          <w:lang w:val="en-GB"/>
        </w:rPr>
        <w:t>Hostile sexism</w:t>
      </w:r>
      <w:r w:rsidR="00871573" w:rsidRPr="00DA3EDC">
        <w:rPr>
          <w:color w:val="000000" w:themeColor="text1"/>
          <w:lang w:val="en-GB"/>
        </w:rPr>
        <w:t>,</w:t>
      </w:r>
      <w:r w:rsidRPr="00DA3EDC">
        <w:rPr>
          <w:color w:val="000000" w:themeColor="text1"/>
          <w:lang w:val="en-GB"/>
        </w:rPr>
        <w:t xml:space="preserve"> along with </w:t>
      </w:r>
      <w:r w:rsidRPr="00DA3EDC">
        <w:rPr>
          <w:i/>
          <w:color w:val="000000" w:themeColor="text1"/>
          <w:lang w:val="en-GB"/>
        </w:rPr>
        <w:t xml:space="preserve">benevolent sexism, </w:t>
      </w:r>
      <w:r w:rsidRPr="00DA3EDC">
        <w:rPr>
          <w:color w:val="000000" w:themeColor="text1"/>
          <w:lang w:val="en-GB"/>
        </w:rPr>
        <w:t>makes up a widespread ideology of ambivalent sexism to</w:t>
      </w:r>
      <w:r w:rsidR="000246F9" w:rsidRPr="00DA3EDC">
        <w:rPr>
          <w:color w:val="000000" w:themeColor="text1"/>
          <w:lang w:val="en-GB"/>
        </w:rPr>
        <w:t xml:space="preserve">ward women. </w:t>
      </w:r>
      <w:r w:rsidRPr="00DA3EDC">
        <w:rPr>
          <w:color w:val="000000" w:themeColor="text1"/>
          <w:lang w:val="en-GB"/>
        </w:rPr>
        <w:t xml:space="preserve">Whilst benevolent sexism is positive in tone and often escapes detection as prejudice </w:t>
      </w:r>
      <w:r w:rsidR="007704AA" w:rsidRPr="00DA3EDC">
        <w:rPr>
          <w:color w:val="000000" w:themeColor="text1"/>
          <w:lang w:val="en-GB"/>
        </w:rPr>
        <w:t>altogether</w:t>
      </w:r>
      <w:r w:rsidRPr="00DA3EDC">
        <w:rPr>
          <w:color w:val="000000" w:themeColor="text1"/>
          <w:lang w:val="en-GB"/>
        </w:rPr>
        <w:t xml:space="preserve">, hostile sexism </w:t>
      </w:r>
      <w:r w:rsidR="00DD5102" w:rsidRPr="00DA3EDC">
        <w:rPr>
          <w:color w:val="000000" w:themeColor="text1"/>
          <w:lang w:val="en-GB"/>
        </w:rPr>
        <w:t>consists</w:t>
      </w:r>
      <w:r w:rsidR="00871573" w:rsidRPr="00DA3EDC">
        <w:rPr>
          <w:color w:val="000000" w:themeColor="text1"/>
          <w:lang w:val="en-GB"/>
        </w:rPr>
        <w:t xml:space="preserve"> of </w:t>
      </w:r>
      <w:r w:rsidRPr="00DA3EDC">
        <w:rPr>
          <w:color w:val="000000" w:themeColor="text1"/>
          <w:lang w:val="en-GB"/>
        </w:rPr>
        <w:t>blatant</w:t>
      </w:r>
      <w:r w:rsidR="00871573" w:rsidRPr="00DA3EDC">
        <w:rPr>
          <w:color w:val="000000" w:themeColor="text1"/>
          <w:lang w:val="en-GB"/>
        </w:rPr>
        <w:t>ly</w:t>
      </w:r>
      <w:r w:rsidRPr="00DA3EDC">
        <w:rPr>
          <w:color w:val="000000" w:themeColor="text1"/>
          <w:lang w:val="en-GB"/>
        </w:rPr>
        <w:t xml:space="preserve"> negative </w:t>
      </w:r>
      <w:r w:rsidR="007704AA" w:rsidRPr="00DA3EDC">
        <w:rPr>
          <w:color w:val="000000" w:themeColor="text1"/>
          <w:lang w:val="en-GB"/>
        </w:rPr>
        <w:t>and hostile beliefs about</w:t>
      </w:r>
      <w:r w:rsidRPr="00DA3EDC">
        <w:rPr>
          <w:color w:val="000000" w:themeColor="text1"/>
          <w:lang w:val="en-GB"/>
        </w:rPr>
        <w:t xml:space="preserve"> women (Glick &amp; Fiske, 2011, 2012). </w:t>
      </w:r>
      <w:r w:rsidR="0088795E" w:rsidRPr="00DA3EDC">
        <w:rPr>
          <w:color w:val="000000" w:themeColor="text1"/>
          <w:lang w:val="en-GB"/>
        </w:rPr>
        <w:t xml:space="preserve">Hostile sexism and sexual violence are related.  </w:t>
      </w:r>
      <w:r w:rsidR="009C1950" w:rsidRPr="00DA3EDC">
        <w:rPr>
          <w:color w:val="000000" w:themeColor="text1"/>
          <w:lang w:val="en-GB"/>
        </w:rPr>
        <w:t>Y</w:t>
      </w:r>
      <w:r w:rsidR="00B06582" w:rsidRPr="00DA3EDC">
        <w:rPr>
          <w:color w:val="000000" w:themeColor="text1"/>
          <w:lang w:val="en-GB"/>
        </w:rPr>
        <w:t xml:space="preserve">oung men’s acceptance of myths about sexual assault </w:t>
      </w:r>
      <w:r w:rsidR="00706CFD" w:rsidRPr="00DA3EDC">
        <w:rPr>
          <w:color w:val="000000" w:themeColor="text1"/>
          <w:lang w:val="en-GB"/>
        </w:rPr>
        <w:t>is</w:t>
      </w:r>
      <w:r w:rsidR="00B06582" w:rsidRPr="00DA3EDC">
        <w:rPr>
          <w:color w:val="000000" w:themeColor="text1"/>
          <w:lang w:val="en-GB"/>
        </w:rPr>
        <w:t xml:space="preserve"> more strongly correlated with hostile </w:t>
      </w:r>
      <w:r w:rsidR="00871573" w:rsidRPr="00DA3EDC">
        <w:rPr>
          <w:color w:val="000000" w:themeColor="text1"/>
          <w:lang w:val="en-GB"/>
        </w:rPr>
        <w:t>sexism than with</w:t>
      </w:r>
      <w:r w:rsidR="00B06582" w:rsidRPr="00DA3EDC">
        <w:rPr>
          <w:color w:val="000000" w:themeColor="text1"/>
          <w:lang w:val="en-GB"/>
        </w:rPr>
        <w:t xml:space="preserve"> benevolent sexism in both the USA and the UK (</w:t>
      </w:r>
      <w:proofErr w:type="spellStart"/>
      <w:r w:rsidR="00B06582" w:rsidRPr="00DA3EDC">
        <w:rPr>
          <w:color w:val="000000" w:themeColor="text1"/>
          <w:lang w:val="en-GB"/>
        </w:rPr>
        <w:t>Chapleau</w:t>
      </w:r>
      <w:proofErr w:type="spellEnd"/>
      <w:r w:rsidR="00B06582" w:rsidRPr="00DA3EDC">
        <w:rPr>
          <w:color w:val="000000" w:themeColor="text1"/>
          <w:lang w:val="en-GB"/>
        </w:rPr>
        <w:t xml:space="preserve">, Oswald, &amp; Russell, 2007; Davies, </w:t>
      </w:r>
      <w:proofErr w:type="spellStart"/>
      <w:r w:rsidR="00B06582" w:rsidRPr="00DA3EDC">
        <w:rPr>
          <w:color w:val="000000" w:themeColor="text1"/>
          <w:lang w:val="en-GB"/>
        </w:rPr>
        <w:t>Gilston</w:t>
      </w:r>
      <w:proofErr w:type="spellEnd"/>
      <w:r w:rsidR="00B06582" w:rsidRPr="00DA3EDC">
        <w:rPr>
          <w:color w:val="000000" w:themeColor="text1"/>
          <w:lang w:val="en-GB"/>
        </w:rPr>
        <w:t>, &amp; Rogers, 2012). H</w:t>
      </w:r>
      <w:r w:rsidRPr="00DA3EDC">
        <w:rPr>
          <w:color w:val="000000" w:themeColor="text1"/>
          <w:lang w:val="en-GB"/>
        </w:rPr>
        <w:t>ostile sexist men identify more with the perpetrators o</w:t>
      </w:r>
      <w:r w:rsidR="00E06082" w:rsidRPr="00DA3EDC">
        <w:rPr>
          <w:color w:val="000000" w:themeColor="text1"/>
          <w:lang w:val="en-GB"/>
        </w:rPr>
        <w:t>f</w:t>
      </w:r>
      <w:r w:rsidRPr="00DA3EDC">
        <w:rPr>
          <w:color w:val="000000" w:themeColor="text1"/>
          <w:lang w:val="en-GB"/>
        </w:rPr>
        <w:t xml:space="preserve"> rape </w:t>
      </w:r>
      <w:r w:rsidR="00EC695F" w:rsidRPr="00DA3EDC">
        <w:rPr>
          <w:color w:val="000000" w:themeColor="text1"/>
          <w:lang w:val="en-GB"/>
        </w:rPr>
        <w:t xml:space="preserve">about whom </w:t>
      </w:r>
      <w:r w:rsidRPr="00DA3EDC">
        <w:rPr>
          <w:color w:val="000000" w:themeColor="text1"/>
          <w:lang w:val="en-GB"/>
        </w:rPr>
        <w:t>t</w:t>
      </w:r>
      <w:r w:rsidR="00871573" w:rsidRPr="00DA3EDC">
        <w:rPr>
          <w:color w:val="000000" w:themeColor="text1"/>
          <w:lang w:val="en-GB"/>
        </w:rPr>
        <w:t>hey read in vignettes, and</w:t>
      </w:r>
      <w:r w:rsidRPr="00DA3EDC">
        <w:rPr>
          <w:color w:val="000000" w:themeColor="text1"/>
          <w:lang w:val="en-GB"/>
        </w:rPr>
        <w:t xml:space="preserve"> benevolent sexis</w:t>
      </w:r>
      <w:r w:rsidR="00E06082" w:rsidRPr="00DA3EDC">
        <w:rPr>
          <w:color w:val="000000" w:themeColor="text1"/>
          <w:lang w:val="en-GB"/>
        </w:rPr>
        <w:t>t</w:t>
      </w:r>
      <w:r w:rsidRPr="00DA3EDC">
        <w:rPr>
          <w:color w:val="000000" w:themeColor="text1"/>
          <w:lang w:val="en-GB"/>
        </w:rPr>
        <w:t xml:space="preserve"> women and men are more likely to blame victims of acquaintance rape de</w:t>
      </w:r>
      <w:r w:rsidR="00871573" w:rsidRPr="00DA3EDC">
        <w:rPr>
          <w:color w:val="000000" w:themeColor="text1"/>
          <w:lang w:val="en-GB"/>
        </w:rPr>
        <w:t>scribed in such vignettes (Abram</w:t>
      </w:r>
      <w:r w:rsidRPr="00DA3EDC">
        <w:rPr>
          <w:color w:val="000000" w:themeColor="text1"/>
          <w:lang w:val="en-GB"/>
        </w:rPr>
        <w:t xml:space="preserve">s, Viki, </w:t>
      </w:r>
      <w:proofErr w:type="spellStart"/>
      <w:r w:rsidRPr="00DA3EDC">
        <w:rPr>
          <w:color w:val="000000" w:themeColor="text1"/>
          <w:lang w:val="en-GB"/>
        </w:rPr>
        <w:t>Masser</w:t>
      </w:r>
      <w:proofErr w:type="spellEnd"/>
      <w:r w:rsidRPr="00DA3EDC">
        <w:rPr>
          <w:color w:val="000000" w:themeColor="text1"/>
          <w:lang w:val="en-GB"/>
        </w:rPr>
        <w:t xml:space="preserve">, &amp; Bohner, 2003). </w:t>
      </w:r>
      <w:r w:rsidR="00871573" w:rsidRPr="00DA3EDC">
        <w:rPr>
          <w:color w:val="000000" w:themeColor="text1"/>
          <w:lang w:val="en-GB"/>
        </w:rPr>
        <w:t xml:space="preserve">In </w:t>
      </w:r>
      <w:r w:rsidR="0088795E" w:rsidRPr="00DA3EDC">
        <w:rPr>
          <w:color w:val="000000" w:themeColor="text1"/>
          <w:lang w:val="en-GB"/>
        </w:rPr>
        <w:t xml:space="preserve">relatively egalitarian </w:t>
      </w:r>
      <w:r w:rsidR="00871573" w:rsidRPr="00DA3EDC">
        <w:rPr>
          <w:color w:val="000000" w:themeColor="text1"/>
          <w:lang w:val="en-GB"/>
        </w:rPr>
        <w:t xml:space="preserve">countries, </w:t>
      </w:r>
      <w:r w:rsidR="0088795E" w:rsidRPr="00DA3EDC">
        <w:rPr>
          <w:color w:val="000000" w:themeColor="text1"/>
          <w:lang w:val="en-GB"/>
        </w:rPr>
        <w:t xml:space="preserve">such as the UK and the USA, </w:t>
      </w:r>
      <w:r w:rsidR="00871573" w:rsidRPr="00DA3EDC">
        <w:rPr>
          <w:color w:val="000000" w:themeColor="text1"/>
          <w:lang w:val="en-GB"/>
        </w:rPr>
        <w:t xml:space="preserve">hostile sexism levels are lower than benevolent sexism levels because </w:t>
      </w:r>
      <w:r w:rsidR="0088795E" w:rsidRPr="00DA3EDC">
        <w:rPr>
          <w:color w:val="000000" w:themeColor="text1"/>
          <w:lang w:val="en-GB"/>
        </w:rPr>
        <w:t xml:space="preserve">social norms </w:t>
      </w:r>
      <w:r w:rsidR="00871573" w:rsidRPr="00DA3EDC">
        <w:rPr>
          <w:color w:val="000000" w:themeColor="text1"/>
          <w:lang w:val="en-GB"/>
        </w:rPr>
        <w:t xml:space="preserve">proscribe hostility to women </w:t>
      </w:r>
      <w:r w:rsidR="0088795E" w:rsidRPr="00DA3EDC">
        <w:rPr>
          <w:color w:val="000000" w:themeColor="text1"/>
          <w:lang w:val="en-GB"/>
        </w:rPr>
        <w:t>more than</w:t>
      </w:r>
      <w:r w:rsidR="00871573" w:rsidRPr="00DA3EDC">
        <w:rPr>
          <w:color w:val="000000" w:themeColor="text1"/>
          <w:lang w:val="en-GB"/>
        </w:rPr>
        <w:t xml:space="preserve"> benevolent forms of sexism</w:t>
      </w:r>
      <w:r w:rsidR="0088795E" w:rsidRPr="00DA3EDC">
        <w:rPr>
          <w:color w:val="000000" w:themeColor="text1"/>
          <w:lang w:val="en-GB"/>
        </w:rPr>
        <w:t xml:space="preserve"> </w:t>
      </w:r>
      <w:r w:rsidR="00871573" w:rsidRPr="00DA3EDC">
        <w:rPr>
          <w:color w:val="000000" w:themeColor="text1"/>
          <w:lang w:val="en-GB"/>
        </w:rPr>
        <w:t>(</w:t>
      </w:r>
      <w:r w:rsidR="0016004F" w:rsidRPr="00DA3EDC">
        <w:rPr>
          <w:color w:val="000000" w:themeColor="text1"/>
          <w:lang w:val="en-GB"/>
        </w:rPr>
        <w:t xml:space="preserve">Glick et al, 2000; see </w:t>
      </w:r>
      <w:r w:rsidR="00871573" w:rsidRPr="00DA3EDC">
        <w:rPr>
          <w:color w:val="000000" w:themeColor="text1"/>
          <w:lang w:val="en-GB"/>
        </w:rPr>
        <w:t>Glick &amp; Fiske, 2011, 2012</w:t>
      </w:r>
      <w:r w:rsidR="0016004F" w:rsidRPr="00DA3EDC">
        <w:rPr>
          <w:color w:val="000000" w:themeColor="text1"/>
          <w:lang w:val="en-GB"/>
        </w:rPr>
        <w:t xml:space="preserve"> for discussion</w:t>
      </w:r>
      <w:r w:rsidR="00871573" w:rsidRPr="00DA3EDC">
        <w:rPr>
          <w:color w:val="000000" w:themeColor="text1"/>
          <w:lang w:val="en-GB"/>
        </w:rPr>
        <w:t xml:space="preserve">). </w:t>
      </w:r>
      <w:r w:rsidR="004C0819" w:rsidRPr="00DA3EDC">
        <w:rPr>
          <w:color w:val="000000" w:themeColor="text1"/>
          <w:lang w:val="en-GB"/>
        </w:rPr>
        <w:t>The</w:t>
      </w:r>
      <w:r w:rsidR="008421AA" w:rsidRPr="00DA3EDC">
        <w:rPr>
          <w:color w:val="000000" w:themeColor="text1"/>
          <w:lang w:val="en-GB"/>
        </w:rPr>
        <w:t xml:space="preserve"> free circulation of m</w:t>
      </w:r>
      <w:r w:rsidR="004C0819" w:rsidRPr="00DA3EDC">
        <w:rPr>
          <w:color w:val="000000" w:themeColor="text1"/>
          <w:lang w:val="en-GB"/>
        </w:rPr>
        <w:t>agazines in British culture that promote</w:t>
      </w:r>
      <w:r w:rsidR="008421AA" w:rsidRPr="00DA3EDC">
        <w:rPr>
          <w:color w:val="000000" w:themeColor="text1"/>
          <w:lang w:val="en-GB"/>
        </w:rPr>
        <w:t xml:space="preserve"> hostile sexism</w:t>
      </w:r>
      <w:r w:rsidR="004C0819" w:rsidRPr="00DA3EDC">
        <w:rPr>
          <w:color w:val="000000" w:themeColor="text1"/>
          <w:lang w:val="en-GB"/>
        </w:rPr>
        <w:t xml:space="preserve"> could </w:t>
      </w:r>
      <w:r w:rsidR="008421AA" w:rsidRPr="00DA3EDC">
        <w:rPr>
          <w:color w:val="000000" w:themeColor="text1"/>
          <w:lang w:val="en-GB"/>
        </w:rPr>
        <w:t xml:space="preserve">seem to present a puzzle to ambivalent sexism theory. </w:t>
      </w:r>
      <w:r w:rsidR="004C0819" w:rsidRPr="00DA3EDC">
        <w:rPr>
          <w:color w:val="000000" w:themeColor="text1"/>
          <w:lang w:val="en-GB"/>
        </w:rPr>
        <w:t>However,</w:t>
      </w:r>
      <w:r w:rsidR="008421AA" w:rsidRPr="00DA3EDC">
        <w:rPr>
          <w:color w:val="000000" w:themeColor="text1"/>
          <w:lang w:val="en-GB"/>
        </w:rPr>
        <w:t xml:space="preserve"> the popularity of lads’ mags has risen and fallen in recent historical t</w:t>
      </w:r>
      <w:r w:rsidR="004C0819" w:rsidRPr="00DA3EDC">
        <w:rPr>
          <w:color w:val="000000" w:themeColor="text1"/>
          <w:lang w:val="en-GB"/>
        </w:rPr>
        <w:t xml:space="preserve">ime.  Moreover, </w:t>
      </w:r>
      <w:r w:rsidR="008421AA" w:rsidRPr="00DA3EDC">
        <w:rPr>
          <w:color w:val="000000" w:themeColor="text1"/>
          <w:lang w:val="en-GB"/>
        </w:rPr>
        <w:t xml:space="preserve">closer examination </w:t>
      </w:r>
      <w:proofErr w:type="gramStart"/>
      <w:r w:rsidR="008421AA" w:rsidRPr="00DA3EDC">
        <w:rPr>
          <w:color w:val="000000" w:themeColor="text1"/>
          <w:lang w:val="en-GB"/>
        </w:rPr>
        <w:t>of how</w:t>
      </w:r>
      <w:r w:rsidR="007704AA" w:rsidRPr="00DA3EDC">
        <w:rPr>
          <w:color w:val="000000" w:themeColor="text1"/>
          <w:lang w:val="en-GB"/>
        </w:rPr>
        <w:t xml:space="preserve"> l</w:t>
      </w:r>
      <w:r w:rsidR="000246F9" w:rsidRPr="00DA3EDC">
        <w:rPr>
          <w:color w:val="000000" w:themeColor="text1"/>
          <w:lang w:val="en-GB"/>
        </w:rPr>
        <w:t xml:space="preserve">ads’ mags </w:t>
      </w:r>
      <w:r w:rsidR="004C0819" w:rsidRPr="00DA3EDC">
        <w:rPr>
          <w:color w:val="000000" w:themeColor="text1"/>
          <w:lang w:val="en-GB"/>
        </w:rPr>
        <w:t xml:space="preserve">first </w:t>
      </w:r>
      <w:r w:rsidR="00D7367A" w:rsidRPr="00DA3EDC">
        <w:rPr>
          <w:color w:val="000000" w:themeColor="text1"/>
          <w:lang w:val="en-GB"/>
        </w:rPr>
        <w:t>normalize</w:t>
      </w:r>
      <w:r w:rsidR="004C0819" w:rsidRPr="00DA3EDC">
        <w:rPr>
          <w:color w:val="000000" w:themeColor="text1"/>
          <w:lang w:val="en-GB"/>
        </w:rPr>
        <w:t>d</w:t>
      </w:r>
      <w:r w:rsidR="00D7367A" w:rsidRPr="00DA3EDC">
        <w:rPr>
          <w:color w:val="000000" w:themeColor="text1"/>
          <w:lang w:val="en-GB"/>
        </w:rPr>
        <w:t xml:space="preserve"> sexism</w:t>
      </w:r>
      <w:r w:rsidR="008421AA" w:rsidRPr="00DA3EDC">
        <w:rPr>
          <w:color w:val="000000" w:themeColor="text1"/>
          <w:lang w:val="en-GB"/>
        </w:rPr>
        <w:t xml:space="preserve"> </w:t>
      </w:r>
      <w:r w:rsidR="004C0819" w:rsidRPr="00DA3EDC">
        <w:rPr>
          <w:color w:val="000000" w:themeColor="text1"/>
          <w:lang w:val="en-GB"/>
        </w:rPr>
        <w:t xml:space="preserve">and later </w:t>
      </w:r>
      <w:r w:rsidR="00AD396B" w:rsidRPr="00DA3EDC">
        <w:rPr>
          <w:color w:val="000000" w:themeColor="text1"/>
          <w:lang w:val="en-GB"/>
        </w:rPr>
        <w:t>became challenged</w:t>
      </w:r>
      <w:proofErr w:type="gramEnd"/>
      <w:r w:rsidR="004C0819" w:rsidRPr="00DA3EDC">
        <w:rPr>
          <w:color w:val="000000" w:themeColor="text1"/>
          <w:lang w:val="en-GB"/>
        </w:rPr>
        <w:t xml:space="preserve"> </w:t>
      </w:r>
      <w:r w:rsidR="008421AA" w:rsidRPr="00DA3EDC">
        <w:rPr>
          <w:color w:val="000000" w:themeColor="text1"/>
          <w:lang w:val="en-GB"/>
        </w:rPr>
        <w:t xml:space="preserve">can </w:t>
      </w:r>
      <w:r w:rsidR="00AD396B" w:rsidRPr="00DA3EDC">
        <w:rPr>
          <w:color w:val="000000" w:themeColor="text1"/>
          <w:lang w:val="en-GB"/>
        </w:rPr>
        <w:t>help to explain</w:t>
      </w:r>
      <w:r w:rsidR="008421AA" w:rsidRPr="00DA3EDC">
        <w:rPr>
          <w:color w:val="000000" w:themeColor="text1"/>
          <w:lang w:val="en-GB"/>
        </w:rPr>
        <w:t xml:space="preserve"> how </w:t>
      </w:r>
      <w:r w:rsidR="00D7367A" w:rsidRPr="00DA3EDC">
        <w:rPr>
          <w:color w:val="000000" w:themeColor="text1"/>
          <w:lang w:val="en-GB"/>
        </w:rPr>
        <w:t xml:space="preserve">social norms </w:t>
      </w:r>
      <w:r w:rsidR="00AD396B" w:rsidRPr="00DA3EDC">
        <w:rPr>
          <w:color w:val="000000" w:themeColor="text1"/>
          <w:lang w:val="en-GB"/>
        </w:rPr>
        <w:t xml:space="preserve">promoted in these magazines affected </w:t>
      </w:r>
      <w:r w:rsidR="00D7367A" w:rsidRPr="00DA3EDC">
        <w:rPr>
          <w:color w:val="000000" w:themeColor="text1"/>
          <w:lang w:val="en-GB"/>
        </w:rPr>
        <w:t xml:space="preserve">the sexism of individual men.  </w:t>
      </w:r>
    </w:p>
    <w:p w14:paraId="52F7050E" w14:textId="10E31906" w:rsidR="00A71FEF" w:rsidRPr="00DA3EDC" w:rsidRDefault="00D7367A" w:rsidP="00F27E31">
      <w:pPr>
        <w:suppressAutoHyphens w:val="0"/>
        <w:ind w:firstLine="720"/>
        <w:rPr>
          <w:color w:val="000000" w:themeColor="text1"/>
          <w:lang w:val="en-GB"/>
        </w:rPr>
      </w:pPr>
      <w:r w:rsidRPr="00DA3EDC">
        <w:rPr>
          <w:color w:val="000000" w:themeColor="text1"/>
          <w:lang w:val="en-GB"/>
        </w:rPr>
        <w:t>R</w:t>
      </w:r>
      <w:r w:rsidR="00684E0C" w:rsidRPr="00DA3EDC">
        <w:rPr>
          <w:color w:val="000000" w:themeColor="text1"/>
          <w:lang w:val="en-GB"/>
        </w:rPr>
        <w:t>esear</w:t>
      </w:r>
      <w:r w:rsidR="0088795E" w:rsidRPr="00DA3EDC">
        <w:rPr>
          <w:color w:val="000000" w:themeColor="text1"/>
          <w:lang w:val="en-GB"/>
        </w:rPr>
        <w:t>ch</w:t>
      </w:r>
      <w:r w:rsidRPr="00DA3EDC">
        <w:rPr>
          <w:color w:val="000000" w:themeColor="text1"/>
          <w:lang w:val="en-GB"/>
        </w:rPr>
        <w:t>ers</w:t>
      </w:r>
      <w:r w:rsidR="009E2EFD" w:rsidRPr="00DA3EDC">
        <w:rPr>
          <w:color w:val="000000" w:themeColor="text1"/>
          <w:lang w:val="en-GB"/>
        </w:rPr>
        <w:t xml:space="preserve"> </w:t>
      </w:r>
      <w:r w:rsidRPr="00DA3EDC">
        <w:rPr>
          <w:color w:val="000000" w:themeColor="text1"/>
          <w:lang w:val="en-GB"/>
        </w:rPr>
        <w:t>have</w:t>
      </w:r>
      <w:r w:rsidR="00FE64FC" w:rsidRPr="00DA3EDC">
        <w:rPr>
          <w:color w:val="000000" w:themeColor="text1"/>
          <w:lang w:val="en-GB"/>
        </w:rPr>
        <w:t xml:space="preserve"> pointed</w:t>
      </w:r>
      <w:r w:rsidR="009E2EFD" w:rsidRPr="00DA3EDC">
        <w:rPr>
          <w:color w:val="000000" w:themeColor="text1"/>
          <w:lang w:val="en-GB"/>
        </w:rPr>
        <w:t xml:space="preserve"> to several </w:t>
      </w:r>
      <w:r w:rsidR="000246F9" w:rsidRPr="00DA3EDC">
        <w:rPr>
          <w:color w:val="000000" w:themeColor="text1"/>
          <w:lang w:val="en-GB"/>
        </w:rPr>
        <w:t>ways that</w:t>
      </w:r>
      <w:r w:rsidR="009E2EFD" w:rsidRPr="00DA3EDC">
        <w:rPr>
          <w:color w:val="000000" w:themeColor="text1"/>
          <w:lang w:val="en-GB"/>
        </w:rPr>
        <w:t xml:space="preserve"> lads’ mags </w:t>
      </w:r>
      <w:r w:rsidR="00B758DF" w:rsidRPr="00DA3EDC">
        <w:rPr>
          <w:color w:val="000000" w:themeColor="text1"/>
          <w:lang w:val="en-GB"/>
        </w:rPr>
        <w:t>might have normalized sexism in spite of widespread</w:t>
      </w:r>
      <w:r w:rsidR="009C1950" w:rsidRPr="00DA3EDC">
        <w:rPr>
          <w:color w:val="000000" w:themeColor="text1"/>
          <w:lang w:val="en-GB"/>
        </w:rPr>
        <w:t xml:space="preserve"> egalitarian norms</w:t>
      </w:r>
      <w:r w:rsidR="000246F9" w:rsidRPr="00DA3EDC">
        <w:rPr>
          <w:color w:val="000000" w:themeColor="text1"/>
          <w:lang w:val="en-GB"/>
        </w:rPr>
        <w:t xml:space="preserve">. </w:t>
      </w:r>
      <w:r w:rsidR="00747F55" w:rsidRPr="00DA3EDC">
        <w:rPr>
          <w:color w:val="000000" w:themeColor="text1"/>
          <w:lang w:val="en-GB"/>
        </w:rPr>
        <w:t>First,</w:t>
      </w:r>
      <w:r w:rsidR="00871573" w:rsidRPr="00DA3EDC">
        <w:rPr>
          <w:color w:val="000000" w:themeColor="text1"/>
          <w:lang w:val="en-GB"/>
        </w:rPr>
        <w:t xml:space="preserve"> </w:t>
      </w:r>
      <w:r w:rsidR="000246F9" w:rsidRPr="00DA3EDC">
        <w:rPr>
          <w:color w:val="000000" w:themeColor="text1"/>
          <w:lang w:val="en-GB"/>
        </w:rPr>
        <w:t>these publications</w:t>
      </w:r>
      <w:r w:rsidR="00871573" w:rsidRPr="00DA3EDC">
        <w:rPr>
          <w:color w:val="000000" w:themeColor="text1"/>
          <w:lang w:val="en-GB"/>
        </w:rPr>
        <w:t xml:space="preserve"> long avoided cla</w:t>
      </w:r>
      <w:r w:rsidR="00747F55" w:rsidRPr="00DA3EDC">
        <w:rPr>
          <w:color w:val="000000" w:themeColor="text1"/>
          <w:lang w:val="en-GB"/>
        </w:rPr>
        <w:t>ssification</w:t>
      </w:r>
      <w:r w:rsidR="007704AA" w:rsidRPr="00DA3EDC">
        <w:rPr>
          <w:color w:val="000000" w:themeColor="text1"/>
          <w:lang w:val="en-GB"/>
        </w:rPr>
        <w:t xml:space="preserve"> and marginalization</w:t>
      </w:r>
      <w:r w:rsidR="00747F55" w:rsidRPr="00DA3EDC">
        <w:rPr>
          <w:color w:val="000000" w:themeColor="text1"/>
          <w:lang w:val="en-GB"/>
        </w:rPr>
        <w:t xml:space="preserve"> as pornography</w:t>
      </w:r>
      <w:r w:rsidR="007704AA" w:rsidRPr="00DA3EDC">
        <w:rPr>
          <w:color w:val="000000" w:themeColor="text1"/>
          <w:lang w:val="en-GB"/>
        </w:rPr>
        <w:t xml:space="preserve"> </w:t>
      </w:r>
      <w:r w:rsidR="00871573" w:rsidRPr="00DA3EDC">
        <w:rPr>
          <w:color w:val="000000" w:themeColor="text1"/>
          <w:lang w:val="en-GB"/>
        </w:rPr>
        <w:t xml:space="preserve">by including images of topless </w:t>
      </w:r>
      <w:r w:rsidR="007704AA" w:rsidRPr="00DA3EDC">
        <w:rPr>
          <w:color w:val="000000" w:themeColor="text1"/>
          <w:lang w:val="en-GB"/>
        </w:rPr>
        <w:t>women</w:t>
      </w:r>
      <w:r w:rsidR="00871573" w:rsidRPr="00DA3EDC">
        <w:rPr>
          <w:color w:val="000000" w:themeColor="text1"/>
          <w:lang w:val="en-GB"/>
        </w:rPr>
        <w:t xml:space="preserve"> rather than fully nude </w:t>
      </w:r>
      <w:r w:rsidR="007704AA" w:rsidRPr="00DA3EDC">
        <w:rPr>
          <w:color w:val="000000" w:themeColor="text1"/>
          <w:lang w:val="en-GB"/>
        </w:rPr>
        <w:lastRenderedPageBreak/>
        <w:t>women</w:t>
      </w:r>
      <w:r w:rsidR="00871573" w:rsidRPr="00DA3EDC">
        <w:rPr>
          <w:color w:val="000000" w:themeColor="text1"/>
          <w:lang w:val="en-GB"/>
        </w:rPr>
        <w:t xml:space="preserve"> (Coy &amp; Horvath, 2011; </w:t>
      </w:r>
      <w:proofErr w:type="spellStart"/>
      <w:r w:rsidR="00871573" w:rsidRPr="00DA3EDC">
        <w:rPr>
          <w:color w:val="000000" w:themeColor="text1"/>
          <w:lang w:val="en-GB"/>
        </w:rPr>
        <w:t>Krassas</w:t>
      </w:r>
      <w:proofErr w:type="spellEnd"/>
      <w:r w:rsidR="00871573" w:rsidRPr="00DA3EDC">
        <w:rPr>
          <w:color w:val="000000" w:themeColor="text1"/>
          <w:lang w:val="en-GB"/>
        </w:rPr>
        <w:t xml:space="preserve">, Blauwkamp, &amp; </w:t>
      </w:r>
      <w:proofErr w:type="spellStart"/>
      <w:r w:rsidR="00871573" w:rsidRPr="00DA3EDC">
        <w:rPr>
          <w:color w:val="000000" w:themeColor="text1"/>
          <w:lang w:val="en-GB"/>
        </w:rPr>
        <w:t>Wesselink</w:t>
      </w:r>
      <w:proofErr w:type="spellEnd"/>
      <w:r w:rsidR="00871573" w:rsidRPr="00DA3EDC">
        <w:rPr>
          <w:color w:val="000000" w:themeColor="text1"/>
          <w:lang w:val="en-GB"/>
        </w:rPr>
        <w:t xml:space="preserve">, 2003).  </w:t>
      </w:r>
      <w:r w:rsidRPr="00DA3EDC">
        <w:rPr>
          <w:color w:val="000000" w:themeColor="text1"/>
          <w:lang w:val="en-GB"/>
        </w:rPr>
        <w:t xml:space="preserve">We note that this social demarcation between media </w:t>
      </w:r>
      <w:r w:rsidR="00E1431F" w:rsidRPr="00DA3EDC">
        <w:rPr>
          <w:color w:val="000000" w:themeColor="text1"/>
          <w:lang w:val="en-GB"/>
        </w:rPr>
        <w:t xml:space="preserve">may </w:t>
      </w:r>
      <w:r w:rsidRPr="00DA3EDC">
        <w:rPr>
          <w:color w:val="000000" w:themeColor="text1"/>
          <w:lang w:val="en-GB"/>
        </w:rPr>
        <w:t>not always make a psychological difference</w:t>
      </w:r>
      <w:r w:rsidR="00E1431F" w:rsidRPr="00DA3EDC">
        <w:rPr>
          <w:color w:val="000000" w:themeColor="text1"/>
          <w:lang w:val="en-GB"/>
        </w:rPr>
        <w:t>, as exposure to fully and parti</w:t>
      </w:r>
      <w:r w:rsidRPr="00DA3EDC">
        <w:rPr>
          <w:color w:val="000000" w:themeColor="text1"/>
          <w:lang w:val="en-GB"/>
        </w:rPr>
        <w:t>ally nude models appear</w:t>
      </w:r>
      <w:r w:rsidR="00E1431F" w:rsidRPr="00DA3EDC">
        <w:rPr>
          <w:color w:val="000000" w:themeColor="text1"/>
          <w:lang w:val="en-GB"/>
        </w:rPr>
        <w:t xml:space="preserve"> to have</w:t>
      </w:r>
      <w:r w:rsidRPr="00DA3EDC">
        <w:rPr>
          <w:color w:val="000000" w:themeColor="text1"/>
          <w:lang w:val="en-GB"/>
        </w:rPr>
        <w:t xml:space="preserve"> similar effects on men’s</w:t>
      </w:r>
      <w:r w:rsidR="00E1431F" w:rsidRPr="00DA3EDC">
        <w:rPr>
          <w:color w:val="000000" w:themeColor="text1"/>
          <w:lang w:val="en-GB"/>
        </w:rPr>
        <w:t xml:space="preserve"> objectification of women (Wright &amp; Tokunaga, 2015).  </w:t>
      </w:r>
      <w:r w:rsidR="00871573" w:rsidRPr="00DA3EDC">
        <w:rPr>
          <w:color w:val="000000" w:themeColor="text1"/>
          <w:lang w:val="en-GB"/>
        </w:rPr>
        <w:t xml:space="preserve">Second, lads’ mags often </w:t>
      </w:r>
      <w:r w:rsidR="0088795E" w:rsidRPr="00DA3EDC">
        <w:rPr>
          <w:color w:val="000000" w:themeColor="text1"/>
          <w:lang w:val="en-GB"/>
        </w:rPr>
        <w:t xml:space="preserve">described </w:t>
      </w:r>
      <w:r w:rsidR="00871573" w:rsidRPr="00DA3EDC">
        <w:rPr>
          <w:color w:val="000000" w:themeColor="text1"/>
          <w:lang w:val="en-GB"/>
        </w:rPr>
        <w:t>their contents as speaking to, and for, a majority of men</w:t>
      </w:r>
      <w:r w:rsidR="00B758DF" w:rsidRPr="00DA3EDC">
        <w:rPr>
          <w:color w:val="000000" w:themeColor="text1"/>
          <w:lang w:val="en-GB"/>
        </w:rPr>
        <w:t>, often by appealing to evolutionary theories about men’s innate or essential desires</w:t>
      </w:r>
      <w:r w:rsidR="009E2EFD" w:rsidRPr="00DA3EDC">
        <w:rPr>
          <w:color w:val="000000" w:themeColor="text1"/>
          <w:lang w:val="en-GB"/>
        </w:rPr>
        <w:t xml:space="preserve"> </w:t>
      </w:r>
      <w:r w:rsidR="00871573" w:rsidRPr="00DA3EDC">
        <w:rPr>
          <w:color w:val="000000" w:themeColor="text1"/>
          <w:lang w:val="en-GB"/>
        </w:rPr>
        <w:t xml:space="preserve">(Gill, 2003). </w:t>
      </w:r>
      <w:r w:rsidR="009E2EFD" w:rsidRPr="00DA3EDC">
        <w:rPr>
          <w:color w:val="000000" w:themeColor="text1"/>
          <w:lang w:val="en-GB"/>
        </w:rPr>
        <w:t>Most distinctively,</w:t>
      </w:r>
      <w:r w:rsidR="00871573" w:rsidRPr="00DA3EDC">
        <w:rPr>
          <w:color w:val="000000" w:themeColor="text1"/>
          <w:lang w:val="en-GB"/>
        </w:rPr>
        <w:t xml:space="preserve"> </w:t>
      </w:r>
      <w:r w:rsidR="00B758DF" w:rsidRPr="00DA3EDC">
        <w:rPr>
          <w:color w:val="000000" w:themeColor="text1"/>
          <w:lang w:val="en-GB"/>
        </w:rPr>
        <w:t>lads</w:t>
      </w:r>
      <w:r w:rsidR="00DC530B" w:rsidRPr="00DA3EDC">
        <w:rPr>
          <w:color w:val="000000" w:themeColor="text1"/>
          <w:lang w:val="en-GB"/>
        </w:rPr>
        <w:t>’</w:t>
      </w:r>
      <w:r w:rsidR="00B758DF" w:rsidRPr="00DA3EDC">
        <w:rPr>
          <w:color w:val="000000" w:themeColor="text1"/>
          <w:lang w:val="en-GB"/>
        </w:rPr>
        <w:t xml:space="preserve"> mags contained a lot of disparaging jokes about women (Jackson et al., 2001; Taylor, 2005)</w:t>
      </w:r>
      <w:r w:rsidR="00A71FEF" w:rsidRPr="00DA3EDC">
        <w:rPr>
          <w:color w:val="000000" w:themeColor="text1"/>
          <w:lang w:val="en-GB"/>
        </w:rPr>
        <w:t xml:space="preserve">. </w:t>
      </w:r>
      <w:r w:rsidR="00B758DF" w:rsidRPr="00DA3EDC">
        <w:rPr>
          <w:color w:val="000000" w:themeColor="text1"/>
          <w:lang w:val="en-GB"/>
        </w:rPr>
        <w:t xml:space="preserve"> </w:t>
      </w:r>
      <w:r w:rsidR="00A71FEF" w:rsidRPr="00DA3EDC">
        <w:rPr>
          <w:color w:val="000000" w:themeColor="text1"/>
          <w:lang w:val="en-GB"/>
        </w:rPr>
        <w:t xml:space="preserve">Disparaging sexist </w:t>
      </w:r>
      <w:proofErr w:type="spellStart"/>
      <w:r w:rsidR="00A71FEF" w:rsidRPr="00DA3EDC">
        <w:rPr>
          <w:color w:val="000000" w:themeColor="text1"/>
          <w:lang w:val="en-GB"/>
        </w:rPr>
        <w:t>humor</w:t>
      </w:r>
      <w:proofErr w:type="spellEnd"/>
      <w:r w:rsidR="00A71FEF" w:rsidRPr="00DA3EDC">
        <w:rPr>
          <w:color w:val="000000" w:themeColor="text1"/>
          <w:lang w:val="en-GB"/>
        </w:rPr>
        <w:t xml:space="preserve"> may not only reflect sexism but also promote it, by creating local social norms that render other forms of sexist discrimination more acceptable (Ford, Boxer, Armstro</w:t>
      </w:r>
      <w:r w:rsidR="00067469" w:rsidRPr="00DA3EDC">
        <w:rPr>
          <w:color w:val="000000" w:themeColor="text1"/>
          <w:lang w:val="en-GB"/>
        </w:rPr>
        <w:t xml:space="preserve">ng, &amp; </w:t>
      </w:r>
      <w:proofErr w:type="spellStart"/>
      <w:r w:rsidR="00067469" w:rsidRPr="00DA3EDC">
        <w:rPr>
          <w:color w:val="000000" w:themeColor="text1"/>
          <w:lang w:val="en-GB"/>
        </w:rPr>
        <w:t>Edel</w:t>
      </w:r>
      <w:proofErr w:type="spellEnd"/>
      <w:r w:rsidR="00067469" w:rsidRPr="00DA3EDC">
        <w:rPr>
          <w:color w:val="000000" w:themeColor="text1"/>
          <w:lang w:val="en-GB"/>
        </w:rPr>
        <w:t>, 2008; Ford &amp; Fergus</w:t>
      </w:r>
      <w:r w:rsidR="00A71FEF" w:rsidRPr="00DA3EDC">
        <w:rPr>
          <w:color w:val="000000" w:themeColor="text1"/>
          <w:lang w:val="en-GB"/>
        </w:rPr>
        <w:t xml:space="preserve">on, 2004; </w:t>
      </w:r>
      <w:proofErr w:type="spellStart"/>
      <w:r w:rsidR="00A71FEF" w:rsidRPr="00DA3EDC">
        <w:rPr>
          <w:color w:val="000000" w:themeColor="text1"/>
          <w:lang w:val="en-GB"/>
        </w:rPr>
        <w:t>Hodson</w:t>
      </w:r>
      <w:proofErr w:type="spellEnd"/>
      <w:r w:rsidR="00A71FEF" w:rsidRPr="00DA3EDC">
        <w:rPr>
          <w:color w:val="000000" w:themeColor="text1"/>
          <w:lang w:val="en-GB"/>
        </w:rPr>
        <w:t xml:space="preserve">, Rush, &amp; </w:t>
      </w:r>
      <w:proofErr w:type="spellStart"/>
      <w:r w:rsidR="00A71FEF" w:rsidRPr="00DA3EDC">
        <w:rPr>
          <w:color w:val="000000" w:themeColor="text1"/>
          <w:lang w:val="en-GB"/>
        </w:rPr>
        <w:t>MacInnes</w:t>
      </w:r>
      <w:proofErr w:type="spellEnd"/>
      <w:r w:rsidR="00A71FEF" w:rsidRPr="00DA3EDC">
        <w:rPr>
          <w:color w:val="000000" w:themeColor="text1"/>
          <w:lang w:val="en-GB"/>
        </w:rPr>
        <w:t xml:space="preserve">, 2010). </w:t>
      </w:r>
      <w:r w:rsidR="00B758DF" w:rsidRPr="00DA3EDC">
        <w:rPr>
          <w:color w:val="000000" w:themeColor="text1"/>
          <w:lang w:val="en-GB"/>
        </w:rPr>
        <w:t xml:space="preserve">Some lads’ mags editors have argued that the sexist </w:t>
      </w:r>
      <w:proofErr w:type="spellStart"/>
      <w:r w:rsidR="00B758DF" w:rsidRPr="00DA3EDC">
        <w:rPr>
          <w:color w:val="000000" w:themeColor="text1"/>
          <w:lang w:val="en-GB"/>
        </w:rPr>
        <w:t>humor</w:t>
      </w:r>
      <w:proofErr w:type="spellEnd"/>
      <w:r w:rsidR="00B758DF" w:rsidRPr="00DA3EDC">
        <w:rPr>
          <w:color w:val="000000" w:themeColor="text1"/>
          <w:lang w:val="en-GB"/>
        </w:rPr>
        <w:t xml:space="preserve"> in their magazines is not a cause for concern because “readers are sophisticated enough to see that it’s handled in an intelligent and amusing way… with a degree of irony” (Jackson et al., 2001, p.69). </w:t>
      </w:r>
      <w:r w:rsidR="00A71FEF" w:rsidRPr="00DA3EDC">
        <w:rPr>
          <w:color w:val="000000" w:themeColor="text1"/>
          <w:lang w:val="en-GB"/>
        </w:rPr>
        <w:t xml:space="preserve">Accordingly, lads’ mags editors have dismissed feminist critics of their sexist </w:t>
      </w:r>
      <w:proofErr w:type="spellStart"/>
      <w:r w:rsidR="00A71FEF" w:rsidRPr="00DA3EDC">
        <w:rPr>
          <w:color w:val="000000" w:themeColor="text1"/>
          <w:lang w:val="en-GB"/>
        </w:rPr>
        <w:t>humor</w:t>
      </w:r>
      <w:proofErr w:type="spellEnd"/>
      <w:r w:rsidR="00A71FEF" w:rsidRPr="00DA3EDC">
        <w:rPr>
          <w:color w:val="000000" w:themeColor="text1"/>
          <w:lang w:val="en-GB"/>
        </w:rPr>
        <w:t xml:space="preserve"> as lacking insight into the magazines’ true ironic meaning (</w:t>
      </w:r>
      <w:proofErr w:type="spellStart"/>
      <w:r w:rsidR="00A71FEF" w:rsidRPr="00DA3EDC">
        <w:rPr>
          <w:color w:val="000000" w:themeColor="text1"/>
          <w:lang w:val="en-GB"/>
        </w:rPr>
        <w:t>Benwell</w:t>
      </w:r>
      <w:proofErr w:type="spellEnd"/>
      <w:r w:rsidR="00A71FEF" w:rsidRPr="00DA3EDC">
        <w:rPr>
          <w:color w:val="000000" w:themeColor="text1"/>
          <w:lang w:val="en-GB"/>
        </w:rPr>
        <w:t xml:space="preserve">, 2003; Jackson et al., 2001).  </w:t>
      </w:r>
    </w:p>
    <w:p w14:paraId="61DE05F5" w14:textId="500B3E18" w:rsidR="00750B6E" w:rsidRPr="00DA3EDC" w:rsidRDefault="0088795E" w:rsidP="00A71FEF">
      <w:pPr>
        <w:suppressAutoHyphens w:val="0"/>
        <w:ind w:firstLine="720"/>
        <w:rPr>
          <w:color w:val="000000" w:themeColor="text1"/>
          <w:lang w:val="en-GB"/>
        </w:rPr>
      </w:pPr>
      <w:r w:rsidRPr="00DA3EDC">
        <w:rPr>
          <w:color w:val="000000" w:themeColor="text1"/>
          <w:lang w:val="en-GB"/>
        </w:rPr>
        <w:t>As ambivalent sexism theory might predict, th</w:t>
      </w:r>
      <w:r w:rsidR="00FE64FC" w:rsidRPr="00DA3EDC">
        <w:rPr>
          <w:color w:val="000000" w:themeColor="text1"/>
          <w:lang w:val="en-GB"/>
        </w:rPr>
        <w:t>ese legitimations began</w:t>
      </w:r>
      <w:r w:rsidRPr="00DA3EDC">
        <w:rPr>
          <w:color w:val="000000" w:themeColor="text1"/>
          <w:lang w:val="en-GB"/>
        </w:rPr>
        <w:t xml:space="preserve"> to falter as the hostile sexism </w:t>
      </w:r>
      <w:r w:rsidR="00A71FEF" w:rsidRPr="00DA3EDC">
        <w:rPr>
          <w:color w:val="000000" w:themeColor="text1"/>
          <w:lang w:val="en-GB"/>
        </w:rPr>
        <w:t>in</w:t>
      </w:r>
      <w:r w:rsidRPr="00DA3EDC">
        <w:rPr>
          <w:color w:val="000000" w:themeColor="text1"/>
          <w:lang w:val="en-GB"/>
        </w:rPr>
        <w:t xml:space="preserve"> lads’ mags</w:t>
      </w:r>
      <w:r w:rsidR="00A71FEF" w:rsidRPr="00DA3EDC">
        <w:rPr>
          <w:color w:val="000000" w:themeColor="text1"/>
          <w:lang w:val="en-GB"/>
        </w:rPr>
        <w:t xml:space="preserve"> has</w:t>
      </w:r>
      <w:r w:rsidR="00F27E31" w:rsidRPr="00DA3EDC">
        <w:rPr>
          <w:color w:val="000000" w:themeColor="text1"/>
          <w:lang w:val="en-GB"/>
        </w:rPr>
        <w:t xml:space="preserve"> beco</w:t>
      </w:r>
      <w:r w:rsidRPr="00DA3EDC">
        <w:rPr>
          <w:color w:val="000000" w:themeColor="text1"/>
          <w:lang w:val="en-GB"/>
        </w:rPr>
        <w:t>me apparent to wider segment</w:t>
      </w:r>
      <w:r w:rsidR="00A71FEF" w:rsidRPr="00DA3EDC">
        <w:rPr>
          <w:color w:val="000000" w:themeColor="text1"/>
          <w:lang w:val="en-GB"/>
        </w:rPr>
        <w:t>s</w:t>
      </w:r>
      <w:r w:rsidRPr="00DA3EDC">
        <w:rPr>
          <w:color w:val="000000" w:themeColor="text1"/>
          <w:lang w:val="en-GB"/>
        </w:rPr>
        <w:t xml:space="preserve"> of UK culture</w:t>
      </w:r>
      <w:r w:rsidR="00A71FEF" w:rsidRPr="00DA3EDC">
        <w:rPr>
          <w:color w:val="000000" w:themeColor="text1"/>
          <w:lang w:val="en-GB"/>
        </w:rPr>
        <w:t xml:space="preserve"> beyond their intended young male readers</w:t>
      </w:r>
      <w:r w:rsidRPr="00DA3EDC">
        <w:rPr>
          <w:color w:val="000000" w:themeColor="text1"/>
          <w:lang w:val="en-GB"/>
        </w:rPr>
        <w:t xml:space="preserve">. </w:t>
      </w:r>
      <w:r w:rsidR="009E2EFD" w:rsidRPr="00DA3EDC">
        <w:rPr>
          <w:color w:val="000000" w:themeColor="text1"/>
          <w:lang w:val="en-GB"/>
        </w:rPr>
        <w:t xml:space="preserve"> </w:t>
      </w:r>
      <w:r w:rsidR="00401C2A" w:rsidRPr="00DA3EDC">
        <w:rPr>
          <w:color w:val="000000" w:themeColor="text1"/>
          <w:lang w:val="en-GB"/>
        </w:rPr>
        <w:t>In 2010</w:t>
      </w:r>
      <w:r w:rsidR="004238D6" w:rsidRPr="00DA3EDC">
        <w:rPr>
          <w:color w:val="000000" w:themeColor="text1"/>
          <w:lang w:val="en-GB"/>
        </w:rPr>
        <w:t>,</w:t>
      </w:r>
      <w:r w:rsidR="00401C2A" w:rsidRPr="00DA3EDC">
        <w:rPr>
          <w:color w:val="000000" w:themeColor="text1"/>
          <w:lang w:val="en-GB"/>
        </w:rPr>
        <w:t xml:space="preserve"> </w:t>
      </w:r>
      <w:r w:rsidR="00A71FEF" w:rsidRPr="00DA3EDC">
        <w:rPr>
          <w:color w:val="000000" w:themeColor="text1"/>
          <w:lang w:val="en-GB"/>
        </w:rPr>
        <w:t xml:space="preserve">broad </w:t>
      </w:r>
      <w:r w:rsidR="00684E0C" w:rsidRPr="00DA3EDC">
        <w:rPr>
          <w:color w:val="000000" w:themeColor="text1"/>
          <w:lang w:val="en-GB"/>
        </w:rPr>
        <w:t xml:space="preserve">public attention was drawn to </w:t>
      </w:r>
      <w:r w:rsidR="00401C2A" w:rsidRPr="00DA3EDC">
        <w:rPr>
          <w:color w:val="000000" w:themeColor="text1"/>
          <w:lang w:val="en-GB"/>
        </w:rPr>
        <w:t xml:space="preserve">one </w:t>
      </w:r>
      <w:r w:rsidR="00871573" w:rsidRPr="00DA3EDC">
        <w:rPr>
          <w:color w:val="000000" w:themeColor="text1"/>
          <w:lang w:val="en-GB"/>
        </w:rPr>
        <w:t>lads</w:t>
      </w:r>
      <w:r w:rsidR="0084297A" w:rsidRPr="00DA3EDC">
        <w:rPr>
          <w:color w:val="000000" w:themeColor="text1"/>
          <w:lang w:val="en-GB"/>
        </w:rPr>
        <w:t>’</w:t>
      </w:r>
      <w:r w:rsidR="00871573" w:rsidRPr="00DA3EDC">
        <w:rPr>
          <w:color w:val="000000" w:themeColor="text1"/>
          <w:lang w:val="en-GB"/>
        </w:rPr>
        <w:t xml:space="preserve"> mags </w:t>
      </w:r>
      <w:r w:rsidR="00227DAA" w:rsidRPr="00DA3EDC">
        <w:rPr>
          <w:color w:val="000000" w:themeColor="text1"/>
          <w:lang w:val="en-GB"/>
        </w:rPr>
        <w:t xml:space="preserve">advice columnist (known as an </w:t>
      </w:r>
      <w:r w:rsidR="00401C2A" w:rsidRPr="00DA3EDC">
        <w:rPr>
          <w:color w:val="000000" w:themeColor="text1"/>
          <w:lang w:val="en-GB"/>
        </w:rPr>
        <w:t>‘agony uncle’</w:t>
      </w:r>
      <w:r w:rsidR="00227DAA" w:rsidRPr="00DA3EDC">
        <w:rPr>
          <w:color w:val="000000" w:themeColor="text1"/>
          <w:lang w:val="en-GB"/>
        </w:rPr>
        <w:t>)</w:t>
      </w:r>
      <w:r w:rsidR="00401C2A" w:rsidRPr="00DA3EDC">
        <w:rPr>
          <w:color w:val="000000" w:themeColor="text1"/>
          <w:lang w:val="en-GB"/>
        </w:rPr>
        <w:t xml:space="preserve"> </w:t>
      </w:r>
      <w:r w:rsidR="00684E0C" w:rsidRPr="00DA3EDC">
        <w:rPr>
          <w:color w:val="000000" w:themeColor="text1"/>
          <w:lang w:val="en-GB"/>
        </w:rPr>
        <w:t xml:space="preserve">when he </w:t>
      </w:r>
      <w:r w:rsidR="00401C2A" w:rsidRPr="00DA3EDC">
        <w:rPr>
          <w:color w:val="000000" w:themeColor="text1"/>
          <w:lang w:val="en-GB"/>
        </w:rPr>
        <w:t xml:space="preserve">advised a young male reader to cut his ex’s face so that she would be undesirable to other men as an act of revenge for </w:t>
      </w:r>
      <w:r w:rsidR="00684E0C" w:rsidRPr="00DA3EDC">
        <w:rPr>
          <w:color w:val="000000" w:themeColor="text1"/>
          <w:lang w:val="en-GB"/>
        </w:rPr>
        <w:t>a break up</w:t>
      </w:r>
      <w:r w:rsidR="00A71FEF" w:rsidRPr="00DA3EDC">
        <w:rPr>
          <w:color w:val="000000" w:themeColor="text1"/>
          <w:lang w:val="en-GB"/>
        </w:rPr>
        <w:t xml:space="preserve">. The magazine in question blamed the </w:t>
      </w:r>
      <w:r w:rsidR="00750B6E" w:rsidRPr="00DA3EDC">
        <w:rPr>
          <w:color w:val="000000" w:themeColor="text1"/>
          <w:lang w:val="en-GB"/>
        </w:rPr>
        <w:t>text on a ‘production error’</w:t>
      </w:r>
      <w:r w:rsidR="00401C2A" w:rsidRPr="00DA3EDC">
        <w:rPr>
          <w:color w:val="000000" w:themeColor="text1"/>
          <w:lang w:val="en-GB"/>
        </w:rPr>
        <w:t xml:space="preserve"> (</w:t>
      </w:r>
      <w:proofErr w:type="spellStart"/>
      <w:r w:rsidR="00067469" w:rsidRPr="00DA3EDC">
        <w:rPr>
          <w:color w:val="000000" w:themeColor="text1"/>
          <w:lang w:val="en-GB"/>
        </w:rPr>
        <w:t>Busfeld</w:t>
      </w:r>
      <w:proofErr w:type="spellEnd"/>
      <w:r w:rsidR="00067469" w:rsidRPr="00DA3EDC">
        <w:rPr>
          <w:color w:val="000000" w:themeColor="text1"/>
          <w:lang w:val="en-GB"/>
        </w:rPr>
        <w:t xml:space="preserve"> &amp; </w:t>
      </w:r>
      <w:proofErr w:type="spellStart"/>
      <w:r w:rsidR="00067469" w:rsidRPr="00DA3EDC">
        <w:rPr>
          <w:color w:val="000000" w:themeColor="text1"/>
          <w:lang w:val="en-GB"/>
        </w:rPr>
        <w:t>Sweney</w:t>
      </w:r>
      <w:proofErr w:type="spellEnd"/>
      <w:r w:rsidR="00067469" w:rsidRPr="00DA3EDC">
        <w:rPr>
          <w:color w:val="000000" w:themeColor="text1"/>
          <w:lang w:val="en-GB"/>
        </w:rPr>
        <w:t>, 2010</w:t>
      </w:r>
      <w:r w:rsidR="00B06582" w:rsidRPr="00DA3EDC">
        <w:rPr>
          <w:color w:val="000000" w:themeColor="text1"/>
          <w:lang w:val="en-GB"/>
        </w:rPr>
        <w:t>).</w:t>
      </w:r>
      <w:r w:rsidR="00A71FEF" w:rsidRPr="00DA3EDC">
        <w:rPr>
          <w:color w:val="000000" w:themeColor="text1"/>
          <w:lang w:val="en-GB"/>
        </w:rPr>
        <w:t xml:space="preserve"> </w:t>
      </w:r>
      <w:r w:rsidR="00401C2A" w:rsidRPr="00DA3EDC">
        <w:rPr>
          <w:color w:val="000000" w:themeColor="text1"/>
          <w:lang w:val="en-GB"/>
        </w:rPr>
        <w:t xml:space="preserve">A similar controversy </w:t>
      </w:r>
      <w:r w:rsidR="00561711" w:rsidRPr="00DA3EDC">
        <w:rPr>
          <w:color w:val="000000" w:themeColor="text1"/>
          <w:lang w:val="en-GB"/>
        </w:rPr>
        <w:t xml:space="preserve">followed </w:t>
      </w:r>
      <w:r w:rsidR="00750B6E" w:rsidRPr="00DA3EDC">
        <w:rPr>
          <w:color w:val="000000" w:themeColor="text1"/>
          <w:lang w:val="en-GB"/>
        </w:rPr>
        <w:t xml:space="preserve">in 2012 </w:t>
      </w:r>
      <w:r w:rsidR="00684E0C" w:rsidRPr="00DA3EDC">
        <w:rPr>
          <w:color w:val="000000" w:themeColor="text1"/>
          <w:lang w:val="en-GB"/>
        </w:rPr>
        <w:t>when</w:t>
      </w:r>
      <w:r w:rsidR="00401C2A" w:rsidRPr="00DA3EDC">
        <w:rPr>
          <w:color w:val="000000" w:themeColor="text1"/>
          <w:lang w:val="en-GB"/>
        </w:rPr>
        <w:t xml:space="preserve"> the online lads’ mag </w:t>
      </w:r>
      <w:proofErr w:type="spellStart"/>
      <w:r w:rsidR="00401C2A" w:rsidRPr="00DA3EDC">
        <w:rPr>
          <w:i/>
          <w:color w:val="000000" w:themeColor="text1"/>
          <w:lang w:val="en-GB"/>
        </w:rPr>
        <w:t>Unilad</w:t>
      </w:r>
      <w:proofErr w:type="spellEnd"/>
      <w:r w:rsidR="00401C2A" w:rsidRPr="00DA3EDC">
        <w:rPr>
          <w:i/>
          <w:color w:val="000000" w:themeColor="text1"/>
          <w:lang w:val="en-GB"/>
        </w:rPr>
        <w:t xml:space="preserve">, </w:t>
      </w:r>
      <w:r w:rsidR="00684E0C" w:rsidRPr="00DA3EDC">
        <w:rPr>
          <w:color w:val="000000" w:themeColor="text1"/>
          <w:lang w:val="en-GB"/>
        </w:rPr>
        <w:t>published</w:t>
      </w:r>
      <w:r w:rsidR="00401C2A" w:rsidRPr="00DA3EDC">
        <w:rPr>
          <w:color w:val="000000" w:themeColor="text1"/>
          <w:lang w:val="en-GB"/>
        </w:rPr>
        <w:t xml:space="preserve"> an article titled ‘Sexual Mathematics’ which </w:t>
      </w:r>
      <w:r w:rsidR="00561711" w:rsidRPr="00DA3EDC">
        <w:rPr>
          <w:color w:val="000000" w:themeColor="text1"/>
          <w:lang w:val="en-GB"/>
        </w:rPr>
        <w:t xml:space="preserve">advised young men </w:t>
      </w:r>
      <w:r w:rsidR="00684E0C" w:rsidRPr="00DA3EDC">
        <w:rPr>
          <w:color w:val="000000" w:themeColor="text1"/>
          <w:lang w:val="en-GB"/>
        </w:rPr>
        <w:t>how to evade</w:t>
      </w:r>
      <w:r w:rsidR="00561711" w:rsidRPr="00DA3EDC">
        <w:rPr>
          <w:color w:val="000000" w:themeColor="text1"/>
          <w:lang w:val="en-GB"/>
        </w:rPr>
        <w:t xml:space="preserve"> conviction </w:t>
      </w:r>
      <w:r w:rsidR="00684E0C" w:rsidRPr="00DA3EDC">
        <w:rPr>
          <w:color w:val="000000" w:themeColor="text1"/>
          <w:lang w:val="en-GB"/>
        </w:rPr>
        <w:t>after committing</w:t>
      </w:r>
      <w:r w:rsidR="00561711" w:rsidRPr="00DA3EDC">
        <w:rPr>
          <w:color w:val="000000" w:themeColor="text1"/>
          <w:lang w:val="en-GB"/>
        </w:rPr>
        <w:t xml:space="preserve"> </w:t>
      </w:r>
      <w:r w:rsidR="00561711" w:rsidRPr="00DA3EDC">
        <w:rPr>
          <w:color w:val="000000" w:themeColor="text1"/>
          <w:lang w:val="en-GB"/>
        </w:rPr>
        <w:lastRenderedPageBreak/>
        <w:t>s</w:t>
      </w:r>
      <w:r w:rsidR="00684E0C" w:rsidRPr="00DA3EDC">
        <w:rPr>
          <w:color w:val="000000" w:themeColor="text1"/>
          <w:lang w:val="en-GB"/>
        </w:rPr>
        <w:t>exual assault</w:t>
      </w:r>
      <w:r w:rsidR="00561711" w:rsidRPr="00DA3EDC">
        <w:rPr>
          <w:color w:val="000000" w:themeColor="text1"/>
          <w:lang w:val="en-GB"/>
        </w:rPr>
        <w:t xml:space="preserve"> </w:t>
      </w:r>
      <w:r w:rsidR="00496456" w:rsidRPr="00DA3EDC">
        <w:rPr>
          <w:color w:val="000000" w:themeColor="text1"/>
          <w:lang w:val="en-GB"/>
        </w:rPr>
        <w:t>(</w:t>
      </w:r>
      <w:r w:rsidR="009C1950" w:rsidRPr="00DA3EDC">
        <w:rPr>
          <w:color w:val="000000" w:themeColor="text1"/>
          <w:lang w:val="en-GB"/>
        </w:rPr>
        <w:t>Sherriff, January 31</w:t>
      </w:r>
      <w:r w:rsidR="009C1950" w:rsidRPr="00DA3EDC">
        <w:rPr>
          <w:color w:val="000000" w:themeColor="text1"/>
          <w:vertAlign w:val="superscript"/>
          <w:lang w:val="en-GB"/>
        </w:rPr>
        <w:t>st</w:t>
      </w:r>
      <w:r w:rsidR="009C1950" w:rsidRPr="00DA3EDC">
        <w:rPr>
          <w:color w:val="000000" w:themeColor="text1"/>
          <w:lang w:val="en-GB"/>
        </w:rPr>
        <w:t>, 2012</w:t>
      </w:r>
      <w:r w:rsidR="00401C2A" w:rsidRPr="00DA3EDC">
        <w:rPr>
          <w:color w:val="000000" w:themeColor="text1"/>
          <w:lang w:val="en-GB"/>
        </w:rPr>
        <w:t>).</w:t>
      </w:r>
      <w:r w:rsidR="00684E0C" w:rsidRPr="00DA3EDC">
        <w:rPr>
          <w:color w:val="000000" w:themeColor="text1"/>
          <w:lang w:val="en-GB"/>
        </w:rPr>
        <w:t xml:space="preserve">  </w:t>
      </w:r>
      <w:r w:rsidR="00750B6E" w:rsidRPr="00DA3EDC">
        <w:rPr>
          <w:color w:val="000000" w:themeColor="text1"/>
          <w:lang w:val="en-GB"/>
        </w:rPr>
        <w:t>Such examples have suggested to a wider public that the contents of lads</w:t>
      </w:r>
      <w:r w:rsidR="00DD5102" w:rsidRPr="00DA3EDC">
        <w:rPr>
          <w:color w:val="000000" w:themeColor="text1"/>
          <w:lang w:val="en-GB"/>
        </w:rPr>
        <w:t>’</w:t>
      </w:r>
      <w:r w:rsidR="00750B6E" w:rsidRPr="00DA3EDC">
        <w:rPr>
          <w:color w:val="000000" w:themeColor="text1"/>
          <w:lang w:val="en-GB"/>
        </w:rPr>
        <w:t xml:space="preserve"> mags can at least occasionally be </w:t>
      </w:r>
      <w:r w:rsidR="00DC530B" w:rsidRPr="00DA3EDC">
        <w:rPr>
          <w:color w:val="000000" w:themeColor="text1"/>
          <w:lang w:val="en-GB"/>
        </w:rPr>
        <w:t>deliberately</w:t>
      </w:r>
      <w:r w:rsidR="00750B6E" w:rsidRPr="00DA3EDC">
        <w:rPr>
          <w:color w:val="000000" w:themeColor="text1"/>
          <w:lang w:val="en-GB"/>
        </w:rPr>
        <w:t xml:space="preserve"> hostil</w:t>
      </w:r>
      <w:r w:rsidR="00F27E31" w:rsidRPr="00DA3EDC">
        <w:rPr>
          <w:color w:val="000000" w:themeColor="text1"/>
          <w:lang w:val="en-GB"/>
        </w:rPr>
        <w:t>e in ways that appeals to irony</w:t>
      </w:r>
      <w:r w:rsidR="00750B6E" w:rsidRPr="00DA3EDC">
        <w:rPr>
          <w:color w:val="000000" w:themeColor="text1"/>
          <w:lang w:val="en-GB"/>
        </w:rPr>
        <w:t xml:space="preserve"> cannot </w:t>
      </w:r>
      <w:r w:rsidR="00D7367A" w:rsidRPr="00DA3EDC">
        <w:rPr>
          <w:color w:val="000000" w:themeColor="text1"/>
          <w:lang w:val="en-GB"/>
        </w:rPr>
        <w:t xml:space="preserve">easily </w:t>
      </w:r>
      <w:r w:rsidR="00750B6E" w:rsidRPr="00DA3EDC">
        <w:rPr>
          <w:color w:val="000000" w:themeColor="text1"/>
          <w:lang w:val="en-GB"/>
        </w:rPr>
        <w:t>rationalize.</w:t>
      </w:r>
      <w:r w:rsidR="00FE64FC" w:rsidRPr="00DA3EDC">
        <w:rPr>
          <w:color w:val="000000" w:themeColor="text1"/>
          <w:lang w:val="en-GB"/>
        </w:rPr>
        <w:t xml:space="preserve"> Sociologists in the UK argue that on </w:t>
      </w:r>
      <w:r w:rsidR="00F27E31" w:rsidRPr="00DA3EDC">
        <w:rPr>
          <w:color w:val="000000" w:themeColor="text1"/>
          <w:lang w:val="en-GB"/>
        </w:rPr>
        <w:t>university campuses lad culture remains ‘one of multiple potential masculinities’ that students ‘may dip in and out of, but that have far-reaching impacts on their identity constr</w:t>
      </w:r>
      <w:r w:rsidR="00FE64FC" w:rsidRPr="00DA3EDC">
        <w:rPr>
          <w:color w:val="000000" w:themeColor="text1"/>
          <w:lang w:val="en-GB"/>
        </w:rPr>
        <w:t>uction and experience’ (Phipps &amp;</w:t>
      </w:r>
      <w:r w:rsidR="00F27E31" w:rsidRPr="00DA3EDC">
        <w:rPr>
          <w:color w:val="000000" w:themeColor="text1"/>
          <w:lang w:val="en-GB"/>
        </w:rPr>
        <w:t xml:space="preserve"> Young, 2015b, p. 4). </w:t>
      </w:r>
      <w:r w:rsidR="00750B6E" w:rsidRPr="00DA3EDC">
        <w:rPr>
          <w:color w:val="000000" w:themeColor="text1"/>
          <w:lang w:val="en-GB"/>
        </w:rPr>
        <w:t xml:space="preserve"> </w:t>
      </w:r>
    </w:p>
    <w:p w14:paraId="77B58E3A" w14:textId="4FBB5115" w:rsidR="00E1431F" w:rsidRPr="00DA3EDC" w:rsidRDefault="00FE64FC" w:rsidP="00F27E31">
      <w:pPr>
        <w:suppressAutoHyphens w:val="0"/>
        <w:ind w:firstLine="720"/>
        <w:rPr>
          <w:color w:val="000000" w:themeColor="text1"/>
          <w:lang w:val="en-GB"/>
        </w:rPr>
      </w:pPr>
      <w:r w:rsidRPr="00DA3EDC">
        <w:rPr>
          <w:color w:val="000000" w:themeColor="text1"/>
          <w:lang w:val="en-GB"/>
        </w:rPr>
        <w:t>The current studies develop the</w:t>
      </w:r>
      <w:r w:rsidR="00F27E31" w:rsidRPr="00DA3EDC">
        <w:rPr>
          <w:color w:val="000000" w:themeColor="text1"/>
          <w:lang w:val="en-GB"/>
        </w:rPr>
        <w:t xml:space="preserve"> social psychological analysis of lads</w:t>
      </w:r>
      <w:r w:rsidR="00DD5102" w:rsidRPr="00DA3EDC">
        <w:rPr>
          <w:color w:val="000000" w:themeColor="text1"/>
          <w:lang w:val="en-GB"/>
        </w:rPr>
        <w:t>’</w:t>
      </w:r>
      <w:r w:rsidR="00F27E31" w:rsidRPr="00DA3EDC">
        <w:rPr>
          <w:color w:val="000000" w:themeColor="text1"/>
          <w:lang w:val="en-GB"/>
        </w:rPr>
        <w:t xml:space="preserve"> mags</w:t>
      </w:r>
      <w:r w:rsidRPr="00DA3EDC">
        <w:rPr>
          <w:color w:val="000000" w:themeColor="text1"/>
          <w:lang w:val="en-GB"/>
        </w:rPr>
        <w:t xml:space="preserve">’ normalizing influence begun by </w:t>
      </w:r>
      <w:r w:rsidR="00401C2A" w:rsidRPr="00DA3EDC">
        <w:rPr>
          <w:color w:val="000000" w:themeColor="text1"/>
          <w:lang w:val="en-GB"/>
        </w:rPr>
        <w:t xml:space="preserve">Horvath, </w:t>
      </w:r>
      <w:proofErr w:type="spellStart"/>
      <w:r w:rsidR="00401C2A" w:rsidRPr="00DA3EDC">
        <w:rPr>
          <w:color w:val="000000" w:themeColor="text1"/>
          <w:lang w:val="en-GB"/>
        </w:rPr>
        <w:t>Hegarty</w:t>
      </w:r>
      <w:proofErr w:type="spellEnd"/>
      <w:r w:rsidR="00401C2A" w:rsidRPr="00DA3EDC">
        <w:rPr>
          <w:color w:val="000000" w:themeColor="text1"/>
          <w:lang w:val="en-GB"/>
        </w:rPr>
        <w:t xml:space="preserve">, Tyler, </w:t>
      </w:r>
      <w:r w:rsidRPr="00DA3EDC">
        <w:rPr>
          <w:color w:val="000000" w:themeColor="text1"/>
          <w:lang w:val="en-GB"/>
        </w:rPr>
        <w:t>and</w:t>
      </w:r>
      <w:r w:rsidR="00750B6E" w:rsidRPr="00DA3EDC">
        <w:rPr>
          <w:color w:val="000000" w:themeColor="text1"/>
          <w:lang w:val="en-GB"/>
        </w:rPr>
        <w:t xml:space="preserve"> </w:t>
      </w:r>
      <w:r w:rsidR="00401C2A" w:rsidRPr="00DA3EDC">
        <w:rPr>
          <w:color w:val="000000" w:themeColor="text1"/>
          <w:lang w:val="en-GB"/>
        </w:rPr>
        <w:t>Mansfield</w:t>
      </w:r>
      <w:r w:rsidRPr="00DA3EDC">
        <w:rPr>
          <w:color w:val="000000" w:themeColor="text1"/>
          <w:lang w:val="en-GB"/>
        </w:rPr>
        <w:t xml:space="preserve"> (</w:t>
      </w:r>
      <w:r w:rsidR="00401C2A" w:rsidRPr="00DA3EDC">
        <w:rPr>
          <w:color w:val="000000" w:themeColor="text1"/>
          <w:lang w:val="en-GB"/>
        </w:rPr>
        <w:t>2012)</w:t>
      </w:r>
      <w:r w:rsidR="00750B6E" w:rsidRPr="00DA3EDC">
        <w:rPr>
          <w:color w:val="000000" w:themeColor="text1"/>
          <w:lang w:val="en-GB"/>
        </w:rPr>
        <w:t>.</w:t>
      </w:r>
      <w:r w:rsidR="00401C2A" w:rsidRPr="00DA3EDC">
        <w:rPr>
          <w:color w:val="000000" w:themeColor="text1"/>
          <w:lang w:val="en-GB"/>
        </w:rPr>
        <w:t xml:space="preserve"> These authors drew from</w:t>
      </w:r>
      <w:r w:rsidR="00227DAA" w:rsidRPr="00DA3EDC">
        <w:rPr>
          <w:color w:val="000000" w:themeColor="text1"/>
          <w:lang w:val="en-GB"/>
        </w:rPr>
        <w:t xml:space="preserve"> eight quotation</w:t>
      </w:r>
      <w:r w:rsidR="00684E0C" w:rsidRPr="00DA3EDC">
        <w:rPr>
          <w:color w:val="000000" w:themeColor="text1"/>
          <w:lang w:val="en-GB"/>
        </w:rPr>
        <w:t>s from issues of UK lads</w:t>
      </w:r>
      <w:r w:rsidR="00D44082" w:rsidRPr="00DA3EDC">
        <w:rPr>
          <w:color w:val="000000" w:themeColor="text1"/>
          <w:lang w:val="en-GB"/>
        </w:rPr>
        <w:t>’</w:t>
      </w:r>
      <w:r w:rsidR="00684E0C" w:rsidRPr="00DA3EDC">
        <w:rPr>
          <w:color w:val="000000" w:themeColor="text1"/>
          <w:lang w:val="en-GB"/>
        </w:rPr>
        <w:t xml:space="preserve"> mags published in 2010, and </w:t>
      </w:r>
      <w:proofErr w:type="gramStart"/>
      <w:r w:rsidR="00684E0C" w:rsidRPr="00DA3EDC">
        <w:rPr>
          <w:color w:val="000000" w:themeColor="text1"/>
          <w:lang w:val="en-GB"/>
        </w:rPr>
        <w:t>eight</w:t>
      </w:r>
      <w:proofErr w:type="gramEnd"/>
      <w:r w:rsidR="00684E0C" w:rsidRPr="00DA3EDC">
        <w:rPr>
          <w:color w:val="000000" w:themeColor="text1"/>
          <w:lang w:val="en-GB"/>
        </w:rPr>
        <w:t xml:space="preserve"> </w:t>
      </w:r>
      <w:r w:rsidR="00227DAA" w:rsidRPr="00DA3EDC">
        <w:rPr>
          <w:color w:val="000000" w:themeColor="text1"/>
          <w:lang w:val="en-GB"/>
        </w:rPr>
        <w:t>quotation</w:t>
      </w:r>
      <w:r w:rsidR="00684E0C" w:rsidRPr="00DA3EDC">
        <w:rPr>
          <w:color w:val="000000" w:themeColor="text1"/>
          <w:lang w:val="en-GB"/>
        </w:rPr>
        <w:t>s from</w:t>
      </w:r>
      <w:r w:rsidR="00401C2A" w:rsidRPr="00DA3EDC">
        <w:rPr>
          <w:color w:val="000000" w:themeColor="text1"/>
          <w:lang w:val="en-GB"/>
        </w:rPr>
        <w:t xml:space="preserve"> interview</w:t>
      </w:r>
      <w:r w:rsidR="00684E0C" w:rsidRPr="00DA3EDC">
        <w:rPr>
          <w:color w:val="000000" w:themeColor="text1"/>
          <w:lang w:val="en-GB"/>
        </w:rPr>
        <w:t xml:space="preserve">s </w:t>
      </w:r>
      <w:r w:rsidR="00401C2A" w:rsidRPr="00DA3EDC">
        <w:rPr>
          <w:color w:val="000000" w:themeColor="text1"/>
          <w:lang w:val="en-GB"/>
        </w:rPr>
        <w:t>with convicted rapists (</w:t>
      </w:r>
      <w:r w:rsidR="00561711" w:rsidRPr="00DA3EDC">
        <w:rPr>
          <w:color w:val="000000" w:themeColor="text1"/>
          <w:lang w:val="en-GB"/>
        </w:rPr>
        <w:t xml:space="preserve">c.f., </w:t>
      </w:r>
      <w:proofErr w:type="spellStart"/>
      <w:r w:rsidR="0063211C" w:rsidRPr="00DA3EDC">
        <w:rPr>
          <w:color w:val="000000" w:themeColor="text1"/>
          <w:lang w:val="en-GB"/>
        </w:rPr>
        <w:t>Sussman</w:t>
      </w:r>
      <w:proofErr w:type="spellEnd"/>
      <w:r w:rsidR="0063211C" w:rsidRPr="00DA3EDC">
        <w:rPr>
          <w:color w:val="000000" w:themeColor="text1"/>
          <w:lang w:val="en-GB"/>
        </w:rPr>
        <w:t xml:space="preserve"> &amp; </w:t>
      </w:r>
      <w:proofErr w:type="spellStart"/>
      <w:r w:rsidR="0063211C" w:rsidRPr="00DA3EDC">
        <w:rPr>
          <w:color w:val="000000" w:themeColor="text1"/>
          <w:lang w:val="en-GB"/>
        </w:rPr>
        <w:t>Bordwell</w:t>
      </w:r>
      <w:proofErr w:type="spellEnd"/>
      <w:r w:rsidR="0063211C" w:rsidRPr="00DA3EDC">
        <w:rPr>
          <w:color w:val="000000" w:themeColor="text1"/>
          <w:lang w:val="en-GB"/>
        </w:rPr>
        <w:t xml:space="preserve">, 2000). </w:t>
      </w:r>
      <w:r w:rsidR="00401C2A" w:rsidRPr="00DA3EDC">
        <w:rPr>
          <w:color w:val="000000" w:themeColor="text1"/>
          <w:lang w:val="en-GB"/>
        </w:rPr>
        <w:t xml:space="preserve">In one study, young men reported identification with the </w:t>
      </w:r>
      <w:r w:rsidR="00227DAA" w:rsidRPr="00DA3EDC">
        <w:rPr>
          <w:color w:val="000000" w:themeColor="text1"/>
          <w:lang w:val="en-GB"/>
        </w:rPr>
        <w:t>quotation</w:t>
      </w:r>
      <w:r w:rsidR="00401C2A" w:rsidRPr="00DA3EDC">
        <w:rPr>
          <w:color w:val="000000" w:themeColor="text1"/>
          <w:lang w:val="en-GB"/>
        </w:rPr>
        <w:t xml:space="preserve">s </w:t>
      </w:r>
      <w:r w:rsidRPr="00DA3EDC">
        <w:rPr>
          <w:color w:val="000000" w:themeColor="text1"/>
          <w:lang w:val="en-GB"/>
        </w:rPr>
        <w:t xml:space="preserve">in one of three conditions. </w:t>
      </w:r>
      <w:r w:rsidR="00561711" w:rsidRPr="00DA3EDC">
        <w:rPr>
          <w:color w:val="000000" w:themeColor="text1"/>
          <w:lang w:val="en-GB"/>
        </w:rPr>
        <w:t xml:space="preserve">The </w:t>
      </w:r>
      <w:r w:rsidR="00227DAA" w:rsidRPr="00DA3EDC">
        <w:rPr>
          <w:color w:val="000000" w:themeColor="text1"/>
          <w:lang w:val="en-GB"/>
        </w:rPr>
        <w:t>quotation</w:t>
      </w:r>
      <w:r w:rsidR="00561711" w:rsidRPr="00DA3EDC">
        <w:rPr>
          <w:color w:val="000000" w:themeColor="text1"/>
          <w:lang w:val="en-GB"/>
        </w:rPr>
        <w:t xml:space="preserve">s </w:t>
      </w:r>
      <w:r w:rsidR="00DD5102" w:rsidRPr="00DA3EDC">
        <w:rPr>
          <w:color w:val="000000" w:themeColor="text1"/>
          <w:lang w:val="en-GB"/>
        </w:rPr>
        <w:t xml:space="preserve">were </w:t>
      </w:r>
      <w:r w:rsidR="00401C2A" w:rsidRPr="00DA3EDC">
        <w:rPr>
          <w:color w:val="000000" w:themeColor="text1"/>
          <w:lang w:val="en-GB"/>
        </w:rPr>
        <w:t xml:space="preserve">attributed </w:t>
      </w:r>
      <w:r w:rsidR="00DD5102" w:rsidRPr="00DA3EDC">
        <w:rPr>
          <w:color w:val="000000" w:themeColor="text1"/>
          <w:lang w:val="en-GB"/>
        </w:rPr>
        <w:t xml:space="preserve">either </w:t>
      </w:r>
      <w:r w:rsidR="00401C2A" w:rsidRPr="00DA3EDC">
        <w:rPr>
          <w:color w:val="000000" w:themeColor="text1"/>
          <w:lang w:val="en-GB"/>
        </w:rPr>
        <w:t xml:space="preserve">to the correct sources, were not attributed to any sources, </w:t>
      </w:r>
      <w:r w:rsidR="00F32370" w:rsidRPr="00DA3EDC">
        <w:rPr>
          <w:color w:val="000000" w:themeColor="text1"/>
          <w:lang w:val="en-GB"/>
        </w:rPr>
        <w:t xml:space="preserve">or </w:t>
      </w:r>
      <w:r w:rsidR="00401C2A" w:rsidRPr="00DA3EDC">
        <w:rPr>
          <w:color w:val="000000" w:themeColor="text1"/>
          <w:lang w:val="en-GB"/>
        </w:rPr>
        <w:t>were deceptively attrib</w:t>
      </w:r>
      <w:r w:rsidR="0063211C" w:rsidRPr="00DA3EDC">
        <w:rPr>
          <w:color w:val="000000" w:themeColor="text1"/>
          <w:lang w:val="en-GB"/>
        </w:rPr>
        <w:t xml:space="preserve">uted to the incorrect source. </w:t>
      </w:r>
      <w:r w:rsidR="00706CFD" w:rsidRPr="00DA3EDC">
        <w:rPr>
          <w:color w:val="000000" w:themeColor="text1"/>
          <w:lang w:val="en-GB"/>
        </w:rPr>
        <w:t xml:space="preserve">Participants </w:t>
      </w:r>
      <w:r w:rsidR="00401C2A" w:rsidRPr="00DA3EDC">
        <w:rPr>
          <w:color w:val="000000" w:themeColor="text1"/>
          <w:lang w:val="en-GB"/>
        </w:rPr>
        <w:t>identi</w:t>
      </w:r>
      <w:r w:rsidR="007704AA" w:rsidRPr="00DA3EDC">
        <w:rPr>
          <w:color w:val="000000" w:themeColor="text1"/>
          <w:lang w:val="en-GB"/>
        </w:rPr>
        <w:t xml:space="preserve">fied with </w:t>
      </w:r>
      <w:r w:rsidR="00227DAA" w:rsidRPr="00DA3EDC">
        <w:rPr>
          <w:color w:val="000000" w:themeColor="text1"/>
          <w:lang w:val="en-GB"/>
        </w:rPr>
        <w:t>quotation</w:t>
      </w:r>
      <w:r w:rsidR="007704AA" w:rsidRPr="00DA3EDC">
        <w:rPr>
          <w:color w:val="000000" w:themeColor="text1"/>
          <w:lang w:val="en-GB"/>
        </w:rPr>
        <w:t xml:space="preserve">s drawn from either source least of all when </w:t>
      </w:r>
      <w:r w:rsidR="00D7367A" w:rsidRPr="00DA3EDC">
        <w:rPr>
          <w:color w:val="000000" w:themeColor="text1"/>
          <w:lang w:val="en-GB"/>
        </w:rPr>
        <w:t>they</w:t>
      </w:r>
      <w:r w:rsidR="00401C2A" w:rsidRPr="00DA3EDC">
        <w:rPr>
          <w:color w:val="000000" w:themeColor="text1"/>
          <w:lang w:val="en-GB"/>
        </w:rPr>
        <w:t xml:space="preserve"> </w:t>
      </w:r>
      <w:proofErr w:type="gramStart"/>
      <w:r w:rsidR="00401C2A" w:rsidRPr="00DA3EDC">
        <w:rPr>
          <w:color w:val="000000" w:themeColor="text1"/>
          <w:lang w:val="en-GB"/>
        </w:rPr>
        <w:t>were attributed</w:t>
      </w:r>
      <w:proofErr w:type="gramEnd"/>
      <w:r w:rsidR="00401C2A" w:rsidRPr="00DA3EDC">
        <w:rPr>
          <w:color w:val="000000" w:themeColor="text1"/>
          <w:lang w:val="en-GB"/>
        </w:rPr>
        <w:t xml:space="preserve"> to rapists, somewhat more when the </w:t>
      </w:r>
      <w:r w:rsidR="00227DAA" w:rsidRPr="00DA3EDC">
        <w:rPr>
          <w:color w:val="000000" w:themeColor="text1"/>
          <w:lang w:val="en-GB"/>
        </w:rPr>
        <w:t>quotation</w:t>
      </w:r>
      <w:r w:rsidR="00401C2A" w:rsidRPr="00DA3EDC">
        <w:rPr>
          <w:color w:val="000000" w:themeColor="text1"/>
          <w:lang w:val="en-GB"/>
        </w:rPr>
        <w:t xml:space="preserve">s were not attributed, and most of all when the </w:t>
      </w:r>
      <w:r w:rsidR="00227DAA" w:rsidRPr="00DA3EDC">
        <w:rPr>
          <w:color w:val="000000" w:themeColor="text1"/>
          <w:lang w:val="en-GB"/>
        </w:rPr>
        <w:t>quotation</w:t>
      </w:r>
      <w:r w:rsidR="00401C2A" w:rsidRPr="00DA3EDC">
        <w:rPr>
          <w:color w:val="000000" w:themeColor="text1"/>
          <w:lang w:val="en-GB"/>
        </w:rPr>
        <w:t xml:space="preserve">s were </w:t>
      </w:r>
      <w:r w:rsidR="00561711" w:rsidRPr="00DA3EDC">
        <w:rPr>
          <w:color w:val="000000" w:themeColor="text1"/>
          <w:lang w:val="en-GB"/>
        </w:rPr>
        <w:t>attributed to</w:t>
      </w:r>
      <w:r w:rsidR="0063211C" w:rsidRPr="00DA3EDC">
        <w:rPr>
          <w:color w:val="000000" w:themeColor="text1"/>
          <w:lang w:val="en-GB"/>
        </w:rPr>
        <w:t xml:space="preserve"> a lads’ mag</w:t>
      </w:r>
      <w:r w:rsidR="007704AA" w:rsidRPr="00DA3EDC">
        <w:rPr>
          <w:color w:val="000000" w:themeColor="text1"/>
          <w:lang w:val="en-GB"/>
        </w:rPr>
        <w:t xml:space="preserve"> source</w:t>
      </w:r>
      <w:r w:rsidR="0063211C" w:rsidRPr="00DA3EDC">
        <w:rPr>
          <w:color w:val="000000" w:themeColor="text1"/>
          <w:lang w:val="en-GB"/>
        </w:rPr>
        <w:t xml:space="preserve">. </w:t>
      </w:r>
      <w:r w:rsidR="007704AA" w:rsidRPr="00DA3EDC">
        <w:rPr>
          <w:color w:val="000000" w:themeColor="text1"/>
          <w:lang w:val="en-GB"/>
        </w:rPr>
        <w:t xml:space="preserve">Men’s </w:t>
      </w:r>
      <w:r w:rsidR="00DD5102" w:rsidRPr="00DA3EDC">
        <w:rPr>
          <w:color w:val="000000" w:themeColor="text1"/>
          <w:lang w:val="en-GB"/>
        </w:rPr>
        <w:t xml:space="preserve">levels of </w:t>
      </w:r>
      <w:r w:rsidR="007704AA" w:rsidRPr="00DA3EDC">
        <w:rPr>
          <w:color w:val="000000" w:themeColor="text1"/>
          <w:lang w:val="en-GB"/>
        </w:rPr>
        <w:t>identificat</w:t>
      </w:r>
      <w:r w:rsidR="00DD5102" w:rsidRPr="00DA3EDC">
        <w:rPr>
          <w:color w:val="000000" w:themeColor="text1"/>
          <w:lang w:val="en-GB"/>
        </w:rPr>
        <w:t xml:space="preserve">ion with both sorts of </w:t>
      </w:r>
      <w:r w:rsidR="00227DAA" w:rsidRPr="00DA3EDC">
        <w:rPr>
          <w:color w:val="000000" w:themeColor="text1"/>
          <w:lang w:val="en-GB"/>
        </w:rPr>
        <w:t>quotation</w:t>
      </w:r>
      <w:r w:rsidR="00DD5102" w:rsidRPr="00DA3EDC">
        <w:rPr>
          <w:color w:val="000000" w:themeColor="text1"/>
          <w:lang w:val="en-GB"/>
        </w:rPr>
        <w:t xml:space="preserve">s </w:t>
      </w:r>
      <w:proofErr w:type="gramStart"/>
      <w:r w:rsidR="00DD5102" w:rsidRPr="00DA3EDC">
        <w:rPr>
          <w:color w:val="000000" w:themeColor="text1"/>
          <w:lang w:val="en-GB"/>
        </w:rPr>
        <w:t>were</w:t>
      </w:r>
      <w:r w:rsidR="007704AA" w:rsidRPr="00DA3EDC">
        <w:rPr>
          <w:color w:val="000000" w:themeColor="text1"/>
          <w:lang w:val="en-GB"/>
        </w:rPr>
        <w:t xml:space="preserve"> </w:t>
      </w:r>
      <w:r w:rsidR="00DD5102" w:rsidRPr="00DA3EDC">
        <w:rPr>
          <w:color w:val="000000" w:themeColor="text1"/>
          <w:lang w:val="en-GB"/>
        </w:rPr>
        <w:t xml:space="preserve">positively </w:t>
      </w:r>
      <w:r w:rsidR="007704AA" w:rsidRPr="00DA3EDC">
        <w:rPr>
          <w:color w:val="000000" w:themeColor="text1"/>
          <w:lang w:val="en-GB"/>
        </w:rPr>
        <w:t>correlated</w:t>
      </w:r>
      <w:proofErr w:type="gramEnd"/>
      <w:r w:rsidR="007704AA" w:rsidRPr="00DA3EDC">
        <w:rPr>
          <w:color w:val="000000" w:themeColor="text1"/>
          <w:lang w:val="en-GB"/>
        </w:rPr>
        <w:t xml:space="preserve"> with h</w:t>
      </w:r>
      <w:r w:rsidR="00401C2A" w:rsidRPr="00DA3EDC">
        <w:rPr>
          <w:color w:val="000000" w:themeColor="text1"/>
          <w:lang w:val="en-GB"/>
        </w:rPr>
        <w:t>ostile and benevolent sexi</w:t>
      </w:r>
      <w:r w:rsidR="00706CFD" w:rsidRPr="00DA3EDC">
        <w:rPr>
          <w:color w:val="000000" w:themeColor="text1"/>
          <w:lang w:val="en-GB"/>
        </w:rPr>
        <w:t>s</w:t>
      </w:r>
      <w:r w:rsidR="0084297A" w:rsidRPr="00DA3EDC">
        <w:rPr>
          <w:color w:val="000000" w:themeColor="text1"/>
          <w:lang w:val="en-GB"/>
        </w:rPr>
        <w:t>m</w:t>
      </w:r>
      <w:r w:rsidR="009C1950" w:rsidRPr="00DA3EDC">
        <w:rPr>
          <w:color w:val="000000" w:themeColor="text1"/>
          <w:lang w:val="en-GB"/>
        </w:rPr>
        <w:t>, rape myth acceptance</w:t>
      </w:r>
      <w:r w:rsidR="0084297A" w:rsidRPr="00DA3EDC">
        <w:rPr>
          <w:color w:val="000000" w:themeColor="text1"/>
          <w:lang w:val="en-GB"/>
        </w:rPr>
        <w:t>,</w:t>
      </w:r>
      <w:r w:rsidR="00401C2A" w:rsidRPr="00DA3EDC">
        <w:rPr>
          <w:color w:val="000000" w:themeColor="text1"/>
          <w:lang w:val="en-GB"/>
        </w:rPr>
        <w:t xml:space="preserve"> and the authors’ own measure of the perceived legitimacy of lads’ mags</w:t>
      </w:r>
      <w:r w:rsidR="0063211C" w:rsidRPr="00DA3EDC">
        <w:rPr>
          <w:color w:val="000000" w:themeColor="text1"/>
          <w:lang w:val="en-GB"/>
        </w:rPr>
        <w:t>.</w:t>
      </w:r>
      <w:r w:rsidR="00E1431F" w:rsidRPr="00DA3EDC">
        <w:rPr>
          <w:color w:val="000000" w:themeColor="text1"/>
          <w:lang w:val="en-GB"/>
        </w:rPr>
        <w:t xml:space="preserve"> This finding may suggest that UK lads’ mags contain part</w:t>
      </w:r>
      <w:r w:rsidR="00D7367A" w:rsidRPr="00DA3EDC">
        <w:rPr>
          <w:color w:val="000000" w:themeColor="text1"/>
          <w:lang w:val="en-GB"/>
        </w:rPr>
        <w:t>icularly hostile sexist content.</w:t>
      </w:r>
      <w:r w:rsidR="00E1431F" w:rsidRPr="00DA3EDC">
        <w:rPr>
          <w:color w:val="000000" w:themeColor="text1"/>
          <w:lang w:val="en-GB"/>
        </w:rPr>
        <w:t xml:space="preserve"> Taylor (2006) found no correlation between college men’s magazine use and rape myth acceptance</w:t>
      </w:r>
      <w:r w:rsidR="00D7367A" w:rsidRPr="00DA3EDC">
        <w:rPr>
          <w:color w:val="000000" w:themeColor="text1"/>
          <w:lang w:val="en-GB"/>
        </w:rPr>
        <w:t xml:space="preserve"> in a USA campus study</w:t>
      </w:r>
      <w:r w:rsidR="00E1431F" w:rsidRPr="00DA3EDC">
        <w:rPr>
          <w:color w:val="000000" w:themeColor="text1"/>
          <w:lang w:val="en-GB"/>
        </w:rPr>
        <w:t xml:space="preserve">. </w:t>
      </w:r>
      <w:r w:rsidR="00A90281" w:rsidRPr="00DA3EDC">
        <w:rPr>
          <w:color w:val="000000" w:themeColor="text1"/>
          <w:lang w:val="en-GB"/>
        </w:rPr>
        <w:t xml:space="preserve"> </w:t>
      </w:r>
    </w:p>
    <w:p w14:paraId="507CC26A" w14:textId="37D72020" w:rsidR="0046610D" w:rsidRPr="00DA3EDC" w:rsidRDefault="00401C2A" w:rsidP="00F27E31">
      <w:pPr>
        <w:suppressAutoHyphens w:val="0"/>
        <w:ind w:firstLine="720"/>
        <w:rPr>
          <w:color w:val="000000" w:themeColor="text1"/>
          <w:lang w:val="en-GB"/>
        </w:rPr>
      </w:pPr>
      <w:r w:rsidRPr="00DA3EDC">
        <w:rPr>
          <w:color w:val="000000" w:themeColor="text1"/>
          <w:lang w:val="en-GB"/>
        </w:rPr>
        <w:t xml:space="preserve">In a second study, </w:t>
      </w:r>
      <w:r w:rsidR="00A90281" w:rsidRPr="00DA3EDC">
        <w:rPr>
          <w:color w:val="000000" w:themeColor="text1"/>
          <w:lang w:val="en-GB"/>
        </w:rPr>
        <w:t>y</w:t>
      </w:r>
      <w:r w:rsidRPr="00DA3EDC">
        <w:rPr>
          <w:color w:val="000000" w:themeColor="text1"/>
          <w:lang w:val="en-GB"/>
        </w:rPr>
        <w:t xml:space="preserve">oung women and men ranked the same 16 </w:t>
      </w:r>
      <w:r w:rsidR="00227DAA" w:rsidRPr="00DA3EDC">
        <w:rPr>
          <w:color w:val="000000" w:themeColor="text1"/>
          <w:lang w:val="en-GB"/>
        </w:rPr>
        <w:t>quotation</w:t>
      </w:r>
      <w:r w:rsidRPr="00DA3EDC">
        <w:rPr>
          <w:color w:val="000000" w:themeColor="text1"/>
          <w:lang w:val="en-GB"/>
        </w:rPr>
        <w:t xml:space="preserve">s for their relative sexism, and </w:t>
      </w:r>
      <w:r w:rsidR="004238D6" w:rsidRPr="00DA3EDC">
        <w:rPr>
          <w:color w:val="000000" w:themeColor="text1"/>
          <w:lang w:val="en-GB"/>
        </w:rPr>
        <w:t xml:space="preserve">attempted </w:t>
      </w:r>
      <w:r w:rsidRPr="00DA3EDC">
        <w:rPr>
          <w:color w:val="000000" w:themeColor="text1"/>
          <w:lang w:val="en-GB"/>
        </w:rPr>
        <w:t>to guess their original source</w:t>
      </w:r>
      <w:r w:rsidR="0063211C" w:rsidRPr="00DA3EDC">
        <w:rPr>
          <w:color w:val="000000" w:themeColor="text1"/>
          <w:lang w:val="en-GB"/>
        </w:rPr>
        <w:t xml:space="preserve">s. </w:t>
      </w:r>
      <w:r w:rsidR="007704AA" w:rsidRPr="00DA3EDC">
        <w:rPr>
          <w:color w:val="000000" w:themeColor="text1"/>
          <w:lang w:val="en-GB"/>
        </w:rPr>
        <w:t>T</w:t>
      </w:r>
      <w:r w:rsidRPr="00DA3EDC">
        <w:rPr>
          <w:color w:val="000000" w:themeColor="text1"/>
          <w:lang w:val="en-GB"/>
        </w:rPr>
        <w:t>hink-alou</w:t>
      </w:r>
      <w:r w:rsidR="00684E0C" w:rsidRPr="00DA3EDC">
        <w:rPr>
          <w:color w:val="000000" w:themeColor="text1"/>
          <w:lang w:val="en-GB"/>
        </w:rPr>
        <w:t xml:space="preserve">d protocols showed that several </w:t>
      </w:r>
      <w:r w:rsidR="007704AA" w:rsidRPr="00DA3EDC">
        <w:rPr>
          <w:color w:val="000000" w:themeColor="text1"/>
          <w:lang w:val="en-GB"/>
        </w:rPr>
        <w:t xml:space="preserve">participants </w:t>
      </w:r>
      <w:r w:rsidRPr="00DA3EDC">
        <w:rPr>
          <w:color w:val="000000" w:themeColor="text1"/>
          <w:lang w:val="en-GB"/>
        </w:rPr>
        <w:t>relied on the assumption that lads’ mags might print</w:t>
      </w:r>
      <w:r w:rsidR="004238D6" w:rsidRPr="00DA3EDC">
        <w:rPr>
          <w:color w:val="000000" w:themeColor="text1"/>
          <w:lang w:val="en-GB"/>
        </w:rPr>
        <w:t xml:space="preserve"> ‘normal’ sexist content</w:t>
      </w:r>
      <w:r w:rsidRPr="00DA3EDC">
        <w:rPr>
          <w:color w:val="000000" w:themeColor="text1"/>
          <w:lang w:val="en-GB"/>
        </w:rPr>
        <w:t xml:space="preserve"> </w:t>
      </w:r>
      <w:r w:rsidR="00F235C9" w:rsidRPr="00DA3EDC">
        <w:rPr>
          <w:color w:val="000000" w:themeColor="text1"/>
          <w:lang w:val="en-GB"/>
        </w:rPr>
        <w:t>whilst</w:t>
      </w:r>
      <w:r w:rsidR="00684E0C" w:rsidRPr="00DA3EDC">
        <w:rPr>
          <w:color w:val="000000" w:themeColor="text1"/>
          <w:lang w:val="en-GB"/>
        </w:rPr>
        <w:t xml:space="preserve"> </w:t>
      </w:r>
      <w:r w:rsidR="00684E0C" w:rsidRPr="00DA3EDC">
        <w:rPr>
          <w:color w:val="000000" w:themeColor="text1"/>
          <w:lang w:val="en-GB"/>
        </w:rPr>
        <w:lastRenderedPageBreak/>
        <w:t>only</w:t>
      </w:r>
      <w:r w:rsidRPr="00DA3EDC">
        <w:rPr>
          <w:color w:val="000000" w:themeColor="text1"/>
          <w:lang w:val="en-GB"/>
        </w:rPr>
        <w:t xml:space="preserve"> rapists’ </w:t>
      </w:r>
      <w:r w:rsidR="0063211C" w:rsidRPr="00DA3EDC">
        <w:rPr>
          <w:color w:val="000000" w:themeColor="text1"/>
          <w:lang w:val="en-GB"/>
        </w:rPr>
        <w:t xml:space="preserve">would voice ‘extreme’ sexism. </w:t>
      </w:r>
      <w:r w:rsidR="00684E0C" w:rsidRPr="00DA3EDC">
        <w:rPr>
          <w:color w:val="000000" w:themeColor="text1"/>
          <w:lang w:val="en-GB"/>
        </w:rPr>
        <w:t>This</w:t>
      </w:r>
      <w:r w:rsidRPr="00DA3EDC">
        <w:rPr>
          <w:color w:val="000000" w:themeColor="text1"/>
          <w:lang w:val="en-GB"/>
        </w:rPr>
        <w:t xml:space="preserve"> </w:t>
      </w:r>
      <w:r w:rsidR="0063211C" w:rsidRPr="00DA3EDC">
        <w:rPr>
          <w:color w:val="000000" w:themeColor="text1"/>
          <w:lang w:val="en-GB"/>
        </w:rPr>
        <w:t xml:space="preserve">assumption </w:t>
      </w:r>
      <w:r w:rsidR="00F235C9" w:rsidRPr="00DA3EDC">
        <w:rPr>
          <w:color w:val="000000" w:themeColor="text1"/>
          <w:lang w:val="en-GB"/>
        </w:rPr>
        <w:t>was a poor guide</w:t>
      </w:r>
      <w:r w:rsidR="004238D6" w:rsidRPr="00DA3EDC">
        <w:rPr>
          <w:color w:val="000000" w:themeColor="text1"/>
          <w:lang w:val="en-GB"/>
        </w:rPr>
        <w:t xml:space="preserve"> </w:t>
      </w:r>
      <w:r w:rsidR="0063211C" w:rsidRPr="00DA3EDC">
        <w:rPr>
          <w:color w:val="000000" w:themeColor="text1"/>
          <w:lang w:val="en-GB"/>
        </w:rPr>
        <w:t>during the sorting task</w:t>
      </w:r>
      <w:r w:rsidR="00AD396B" w:rsidRPr="00DA3EDC">
        <w:rPr>
          <w:color w:val="000000" w:themeColor="text1"/>
          <w:lang w:val="en-GB"/>
        </w:rPr>
        <w:t xml:space="preserve">; participants ranked the two kinds of quotations as equivalently sexist, and identified their sources correctly only slightly better than chance would predict. </w:t>
      </w:r>
      <w:r w:rsidR="00F27E31" w:rsidRPr="00DA3EDC">
        <w:rPr>
          <w:color w:val="000000" w:themeColor="text1"/>
          <w:lang w:val="en-GB"/>
        </w:rPr>
        <w:t xml:space="preserve">Horvath et al. (2012) </w:t>
      </w:r>
      <w:r w:rsidR="00AD396B" w:rsidRPr="00DA3EDC">
        <w:rPr>
          <w:color w:val="000000" w:themeColor="text1"/>
          <w:lang w:val="en-GB"/>
        </w:rPr>
        <w:t xml:space="preserve">concluded </w:t>
      </w:r>
      <w:r w:rsidR="00F27E31" w:rsidRPr="00DA3EDC">
        <w:rPr>
          <w:color w:val="000000" w:themeColor="text1"/>
          <w:lang w:val="en-GB"/>
        </w:rPr>
        <w:t xml:space="preserve">that lads’ mags might influence some men </w:t>
      </w:r>
      <w:r w:rsidR="00D7367A" w:rsidRPr="00DA3EDC">
        <w:rPr>
          <w:color w:val="000000" w:themeColor="text1"/>
          <w:lang w:val="en-GB"/>
        </w:rPr>
        <w:t>to consider</w:t>
      </w:r>
      <w:r w:rsidR="00F27E31" w:rsidRPr="00DA3EDC">
        <w:rPr>
          <w:color w:val="000000" w:themeColor="text1"/>
          <w:lang w:val="en-GB"/>
        </w:rPr>
        <w:t xml:space="preserve"> sexual violence</w:t>
      </w:r>
      <w:r w:rsidR="00DD5102" w:rsidRPr="00DA3EDC">
        <w:rPr>
          <w:color w:val="000000" w:themeColor="text1"/>
          <w:lang w:val="en-GB"/>
        </w:rPr>
        <w:t xml:space="preserve"> </w:t>
      </w:r>
      <w:r w:rsidR="00D7367A" w:rsidRPr="00DA3EDC">
        <w:rPr>
          <w:color w:val="000000" w:themeColor="text1"/>
          <w:lang w:val="en-GB"/>
        </w:rPr>
        <w:t xml:space="preserve">more </w:t>
      </w:r>
      <w:r w:rsidR="00DD5102" w:rsidRPr="00DA3EDC">
        <w:rPr>
          <w:color w:val="000000" w:themeColor="text1"/>
          <w:lang w:val="en-GB"/>
        </w:rPr>
        <w:t>acceptable</w:t>
      </w:r>
      <w:r w:rsidR="00F27E31" w:rsidRPr="00DA3EDC">
        <w:rPr>
          <w:color w:val="000000" w:themeColor="text1"/>
          <w:lang w:val="en-GB"/>
        </w:rPr>
        <w:t xml:space="preserve">. In support of this concern, Romero-Sanchez, Toro-Garcia, Horvath </w:t>
      </w:r>
      <w:r w:rsidR="000C1653" w:rsidRPr="00DA3EDC">
        <w:rPr>
          <w:color w:val="000000" w:themeColor="text1"/>
          <w:lang w:val="en-GB"/>
        </w:rPr>
        <w:t>and</w:t>
      </w:r>
      <w:r w:rsidR="00F27E31" w:rsidRPr="00DA3EDC">
        <w:rPr>
          <w:color w:val="000000" w:themeColor="text1"/>
          <w:lang w:val="en-GB"/>
        </w:rPr>
        <w:t xml:space="preserve"> </w:t>
      </w:r>
      <w:proofErr w:type="spellStart"/>
      <w:r w:rsidR="00F27E31" w:rsidRPr="00DA3EDC">
        <w:rPr>
          <w:color w:val="000000" w:themeColor="text1"/>
          <w:lang w:val="en-GB"/>
        </w:rPr>
        <w:t>Megias</w:t>
      </w:r>
      <w:proofErr w:type="spellEnd"/>
      <w:r w:rsidR="00F27E31" w:rsidRPr="00DA3EDC">
        <w:rPr>
          <w:color w:val="000000" w:themeColor="text1"/>
          <w:lang w:val="en-GB"/>
        </w:rPr>
        <w:t xml:space="preserve"> (2015) found that men who score high on rape myth acceptance and who consider lads’ mags to be legitimate showed higher rape proclivity in hypothetical situations after exposure to the covers o</w:t>
      </w:r>
      <w:r w:rsidR="0046610D" w:rsidRPr="00DA3EDC">
        <w:rPr>
          <w:color w:val="000000" w:themeColor="text1"/>
          <w:lang w:val="en-GB"/>
        </w:rPr>
        <w:t>f lads</w:t>
      </w:r>
      <w:r w:rsidR="00DD5102" w:rsidRPr="00DA3EDC">
        <w:rPr>
          <w:color w:val="000000" w:themeColor="text1"/>
          <w:lang w:val="en-GB"/>
        </w:rPr>
        <w:t>’</w:t>
      </w:r>
      <w:r w:rsidR="0046610D" w:rsidRPr="00DA3EDC">
        <w:rPr>
          <w:color w:val="000000" w:themeColor="text1"/>
          <w:lang w:val="en-GB"/>
        </w:rPr>
        <w:t xml:space="preserve"> mags.  </w:t>
      </w:r>
    </w:p>
    <w:p w14:paraId="5EBE272C" w14:textId="77777777" w:rsidR="00873D58" w:rsidRPr="00DA3EDC" w:rsidRDefault="00873D58" w:rsidP="00D80B2C">
      <w:pPr>
        <w:suppressAutoHyphens w:val="0"/>
        <w:ind w:firstLine="0"/>
        <w:rPr>
          <w:i/>
          <w:color w:val="000000" w:themeColor="text1"/>
          <w:lang w:val="en-GB"/>
        </w:rPr>
      </w:pPr>
      <w:r w:rsidRPr="00DA3EDC">
        <w:rPr>
          <w:i/>
          <w:color w:val="000000" w:themeColor="text1"/>
          <w:lang w:val="en-GB"/>
        </w:rPr>
        <w:t>Current Studies</w:t>
      </w:r>
    </w:p>
    <w:p w14:paraId="5FE8EFD9" w14:textId="52F83DF8" w:rsidR="00750B6E" w:rsidRPr="00DA3EDC" w:rsidRDefault="00873D58" w:rsidP="00D95BCC">
      <w:pPr>
        <w:suppressAutoHyphens w:val="0"/>
        <w:ind w:firstLine="720"/>
        <w:rPr>
          <w:color w:val="000000" w:themeColor="text1"/>
          <w:lang w:val="en-GB"/>
        </w:rPr>
      </w:pPr>
      <w:r w:rsidRPr="00DA3EDC">
        <w:rPr>
          <w:color w:val="000000" w:themeColor="text1"/>
          <w:lang w:val="en-GB"/>
        </w:rPr>
        <w:t xml:space="preserve">We build on </w:t>
      </w:r>
      <w:r w:rsidR="00750B6E" w:rsidRPr="00DA3EDC">
        <w:rPr>
          <w:color w:val="000000" w:themeColor="text1"/>
          <w:lang w:val="en-GB"/>
        </w:rPr>
        <w:t xml:space="preserve">Horvath et al.’s (2012) </w:t>
      </w:r>
      <w:r w:rsidRPr="00DA3EDC">
        <w:rPr>
          <w:color w:val="000000" w:themeColor="text1"/>
          <w:lang w:val="en-GB"/>
        </w:rPr>
        <w:t>findings here</w:t>
      </w:r>
      <w:r w:rsidR="00684E0C" w:rsidRPr="00DA3EDC">
        <w:rPr>
          <w:color w:val="000000" w:themeColor="text1"/>
          <w:lang w:val="en-GB"/>
        </w:rPr>
        <w:t xml:space="preserve"> with t</w:t>
      </w:r>
      <w:r w:rsidR="00561711" w:rsidRPr="00DA3EDC">
        <w:rPr>
          <w:color w:val="000000" w:themeColor="text1"/>
          <w:lang w:val="en-GB"/>
        </w:rPr>
        <w:t>hree new empirical studies</w:t>
      </w:r>
      <w:r w:rsidR="00684E0C" w:rsidRPr="00DA3EDC">
        <w:rPr>
          <w:color w:val="000000" w:themeColor="text1"/>
          <w:lang w:val="en-GB"/>
        </w:rPr>
        <w:t>.</w:t>
      </w:r>
      <w:r w:rsidR="00D6239A" w:rsidRPr="00DA3EDC">
        <w:rPr>
          <w:color w:val="000000" w:themeColor="text1"/>
          <w:lang w:val="en-GB"/>
        </w:rPr>
        <w:t xml:space="preserve"> </w:t>
      </w:r>
      <w:r w:rsidR="00750B6E" w:rsidRPr="00DA3EDC">
        <w:rPr>
          <w:color w:val="000000" w:themeColor="text1"/>
        </w:rPr>
        <w:t>Study 1 was a cross-sectional survey of young UK men’s consumption of lads’ mags and sexism conducted prior to Horvath et al</w:t>
      </w:r>
      <w:r w:rsidR="00BA4A6A" w:rsidRPr="00DA3EDC">
        <w:rPr>
          <w:color w:val="000000" w:themeColor="text1"/>
        </w:rPr>
        <w:t>.</w:t>
      </w:r>
      <w:r w:rsidR="00750B6E" w:rsidRPr="00DA3EDC">
        <w:rPr>
          <w:color w:val="000000" w:themeColor="text1"/>
        </w:rPr>
        <w:t>’s (201</w:t>
      </w:r>
      <w:r w:rsidR="000161E8" w:rsidRPr="00DA3EDC">
        <w:rPr>
          <w:color w:val="000000" w:themeColor="text1"/>
        </w:rPr>
        <w:t>2)</w:t>
      </w:r>
      <w:r w:rsidR="00750B6E" w:rsidRPr="00DA3EDC">
        <w:rPr>
          <w:color w:val="000000" w:themeColor="text1"/>
        </w:rPr>
        <w:t xml:space="preserve"> studies. Horvath et al.’ (2012) observed </w:t>
      </w:r>
      <w:r w:rsidR="00750B6E" w:rsidRPr="00DA3EDC">
        <w:rPr>
          <w:color w:val="000000" w:themeColor="text1"/>
          <w:lang w:val="en-GB"/>
        </w:rPr>
        <w:t xml:space="preserve">strong correlations between endorsement of </w:t>
      </w:r>
      <w:r w:rsidR="00227DAA" w:rsidRPr="00DA3EDC">
        <w:rPr>
          <w:color w:val="000000" w:themeColor="text1"/>
          <w:lang w:val="en-GB"/>
        </w:rPr>
        <w:t>quotation</w:t>
      </w:r>
      <w:r w:rsidR="00750B6E" w:rsidRPr="00DA3EDC">
        <w:rPr>
          <w:color w:val="000000" w:themeColor="text1"/>
          <w:lang w:val="en-GB"/>
        </w:rPr>
        <w:t xml:space="preserve">s drawn from lads’ mags, sexism and rape myth acceptance. However, </w:t>
      </w:r>
      <w:r w:rsidR="004C0819" w:rsidRPr="00DA3EDC">
        <w:rPr>
          <w:color w:val="000000" w:themeColor="text1"/>
          <w:lang w:val="en-GB"/>
        </w:rPr>
        <w:t>commentators such as Clark (January 3</w:t>
      </w:r>
      <w:r w:rsidR="004C0819" w:rsidRPr="00DA3EDC">
        <w:rPr>
          <w:color w:val="000000" w:themeColor="text1"/>
          <w:vertAlign w:val="superscript"/>
          <w:lang w:val="en-GB"/>
        </w:rPr>
        <w:t>rd</w:t>
      </w:r>
      <w:r w:rsidR="004C0819" w:rsidRPr="00DA3EDC">
        <w:rPr>
          <w:color w:val="000000" w:themeColor="text1"/>
          <w:lang w:val="en-GB"/>
        </w:rPr>
        <w:t>, 2012) questioned whether the findings could be generalized beyond the</w:t>
      </w:r>
      <w:r w:rsidR="00750B6E" w:rsidRPr="00DA3EDC">
        <w:rPr>
          <w:color w:val="000000" w:themeColor="text1"/>
          <w:lang w:val="en-GB"/>
        </w:rPr>
        <w:t xml:space="preserve"> sample of young male students </w:t>
      </w:r>
      <w:r w:rsidR="003A68B0" w:rsidRPr="00DA3EDC">
        <w:rPr>
          <w:color w:val="000000" w:themeColor="text1"/>
          <w:lang w:val="en-GB"/>
        </w:rPr>
        <w:t xml:space="preserve">in the experiments. </w:t>
      </w:r>
      <w:r w:rsidR="0046610D" w:rsidRPr="00DA3EDC">
        <w:rPr>
          <w:color w:val="000000" w:themeColor="text1"/>
          <w:lang w:val="en-GB"/>
        </w:rPr>
        <w:t xml:space="preserve">The survey reported in </w:t>
      </w:r>
      <w:r w:rsidR="00750B6E" w:rsidRPr="00DA3EDC">
        <w:rPr>
          <w:color w:val="000000" w:themeColor="text1"/>
          <w:lang w:val="en-GB"/>
        </w:rPr>
        <w:t xml:space="preserve">Study 1 </w:t>
      </w:r>
      <w:r w:rsidR="00654C64" w:rsidRPr="00DA3EDC">
        <w:rPr>
          <w:color w:val="000000" w:themeColor="text1"/>
          <w:lang w:val="en-GB"/>
        </w:rPr>
        <w:t xml:space="preserve">specifically examined the </w:t>
      </w:r>
      <w:r w:rsidR="00D95BCC" w:rsidRPr="00DA3EDC">
        <w:rPr>
          <w:color w:val="000000" w:themeColor="text1"/>
          <w:lang w:val="en-GB"/>
        </w:rPr>
        <w:t xml:space="preserve">association </w:t>
      </w:r>
      <w:r w:rsidR="00654C64" w:rsidRPr="00DA3EDC">
        <w:rPr>
          <w:color w:val="000000" w:themeColor="text1"/>
          <w:lang w:val="en-GB"/>
        </w:rPr>
        <w:t xml:space="preserve">between </w:t>
      </w:r>
      <w:r w:rsidR="00D65C19" w:rsidRPr="00DA3EDC">
        <w:rPr>
          <w:color w:val="000000" w:themeColor="text1"/>
          <w:lang w:val="en-GB"/>
        </w:rPr>
        <w:t>attitudes toward</w:t>
      </w:r>
      <w:r w:rsidR="00AD396B" w:rsidRPr="00DA3EDC">
        <w:rPr>
          <w:color w:val="000000" w:themeColor="text1"/>
          <w:lang w:val="en-GB"/>
        </w:rPr>
        <w:t xml:space="preserve"> </w:t>
      </w:r>
      <w:r w:rsidR="00654C64" w:rsidRPr="00DA3EDC">
        <w:rPr>
          <w:color w:val="000000" w:themeColor="text1"/>
          <w:lang w:val="en-GB"/>
        </w:rPr>
        <w:t xml:space="preserve">the consumption of lads’ mags and various measures of sexism among a larger and broader sample of men. </w:t>
      </w:r>
      <w:proofErr w:type="gramStart"/>
      <w:r w:rsidR="00654C64" w:rsidRPr="00DA3EDC">
        <w:rPr>
          <w:color w:val="000000" w:themeColor="text1"/>
          <w:lang w:val="en-GB"/>
        </w:rPr>
        <w:t>To better understand</w:t>
      </w:r>
      <w:proofErr w:type="gramEnd"/>
      <w:r w:rsidR="00654C64" w:rsidRPr="00DA3EDC">
        <w:rPr>
          <w:color w:val="000000" w:themeColor="text1"/>
          <w:lang w:val="en-GB"/>
        </w:rPr>
        <w:t xml:space="preserve"> how </w:t>
      </w:r>
      <w:r w:rsidR="00D7367A" w:rsidRPr="00DA3EDC">
        <w:rPr>
          <w:color w:val="000000" w:themeColor="text1"/>
          <w:lang w:val="en-GB"/>
        </w:rPr>
        <w:t xml:space="preserve">magazine </w:t>
      </w:r>
      <w:r w:rsidR="00654C64" w:rsidRPr="00DA3EDC">
        <w:rPr>
          <w:color w:val="000000" w:themeColor="text1"/>
          <w:lang w:val="en-GB"/>
        </w:rPr>
        <w:t xml:space="preserve">consumption and sexism were correlated, Study 1 included several measures of sexism, and </w:t>
      </w:r>
      <w:r w:rsidR="008F4126" w:rsidRPr="00DA3EDC">
        <w:rPr>
          <w:color w:val="000000" w:themeColor="text1"/>
          <w:lang w:val="en-GB"/>
        </w:rPr>
        <w:t>items measuring</w:t>
      </w:r>
      <w:r w:rsidR="00654C64" w:rsidRPr="00DA3EDC">
        <w:rPr>
          <w:color w:val="000000" w:themeColor="text1"/>
          <w:lang w:val="en-GB"/>
        </w:rPr>
        <w:t xml:space="preserve"> attitudes towards two forms of </w:t>
      </w:r>
      <w:r w:rsidR="00654C64" w:rsidRPr="00DA3EDC">
        <w:rPr>
          <w:i/>
          <w:color w:val="000000" w:themeColor="text1"/>
          <w:lang w:val="en-GB"/>
        </w:rPr>
        <w:t xml:space="preserve">direct sexual </w:t>
      </w:r>
      <w:r w:rsidR="00654C64" w:rsidRPr="00DA3EDC">
        <w:rPr>
          <w:color w:val="000000" w:themeColor="text1"/>
          <w:lang w:val="en-GB"/>
        </w:rPr>
        <w:t xml:space="preserve">consumption; attending lap dancing clubs and directly paying for sex. </w:t>
      </w:r>
      <w:r w:rsidR="00750B6E" w:rsidRPr="00DA3EDC">
        <w:rPr>
          <w:color w:val="000000" w:themeColor="text1"/>
        </w:rPr>
        <w:t xml:space="preserve">Study 1 </w:t>
      </w:r>
      <w:r w:rsidR="00654C64" w:rsidRPr="00DA3EDC">
        <w:rPr>
          <w:color w:val="000000" w:themeColor="text1"/>
        </w:rPr>
        <w:t xml:space="preserve">thus </w:t>
      </w:r>
      <w:r w:rsidR="00750B6E" w:rsidRPr="00DA3EDC">
        <w:rPr>
          <w:color w:val="000000" w:themeColor="text1"/>
        </w:rPr>
        <w:t xml:space="preserve">also allowed a test of alternative hypotheses </w:t>
      </w:r>
      <w:r w:rsidR="00654C64" w:rsidRPr="00DA3EDC">
        <w:rPr>
          <w:color w:val="000000" w:themeColor="text1"/>
        </w:rPr>
        <w:t>about which forms of sexism predict</w:t>
      </w:r>
      <w:r w:rsidR="00750B6E" w:rsidRPr="00DA3EDC">
        <w:rPr>
          <w:color w:val="000000" w:themeColor="text1"/>
        </w:rPr>
        <w:t xml:space="preserve"> m</w:t>
      </w:r>
      <w:r w:rsidR="00654C64" w:rsidRPr="00DA3EDC">
        <w:rPr>
          <w:color w:val="000000" w:themeColor="text1"/>
        </w:rPr>
        <w:t xml:space="preserve">agazine consumption </w:t>
      </w:r>
      <w:r w:rsidR="00750B6E" w:rsidRPr="00DA3EDC">
        <w:rPr>
          <w:color w:val="000000" w:themeColor="text1"/>
        </w:rPr>
        <w:t xml:space="preserve">and with </w:t>
      </w:r>
      <w:r w:rsidR="00654C64" w:rsidRPr="00DA3EDC">
        <w:rPr>
          <w:color w:val="000000" w:themeColor="text1"/>
        </w:rPr>
        <w:t>predict direct sexual consumption</w:t>
      </w:r>
      <w:r w:rsidR="00750B6E" w:rsidRPr="00DA3EDC">
        <w:rPr>
          <w:color w:val="000000" w:themeColor="text1"/>
        </w:rPr>
        <w:t xml:space="preserve">.  </w:t>
      </w:r>
    </w:p>
    <w:p w14:paraId="6F940402" w14:textId="3DC3885F" w:rsidR="00750B6E" w:rsidRPr="00DA3EDC" w:rsidRDefault="00750B6E" w:rsidP="00E408F3">
      <w:pPr>
        <w:suppressAutoHyphens w:val="0"/>
        <w:ind w:firstLine="720"/>
        <w:rPr>
          <w:color w:val="000000" w:themeColor="text1"/>
          <w:lang w:val="en-GB"/>
        </w:rPr>
      </w:pPr>
      <w:r w:rsidRPr="00DA3EDC">
        <w:rPr>
          <w:color w:val="000000" w:themeColor="text1"/>
          <w:lang w:val="en-GB"/>
        </w:rPr>
        <w:lastRenderedPageBreak/>
        <w:t xml:space="preserve">As </w:t>
      </w:r>
      <w:proofErr w:type="spellStart"/>
      <w:r w:rsidRPr="00DA3EDC">
        <w:rPr>
          <w:color w:val="000000" w:themeColor="text1"/>
          <w:lang w:val="en-GB"/>
        </w:rPr>
        <w:t>humor</w:t>
      </w:r>
      <w:proofErr w:type="spellEnd"/>
      <w:r w:rsidRPr="00DA3EDC">
        <w:rPr>
          <w:color w:val="000000" w:themeColor="text1"/>
          <w:lang w:val="en-GB"/>
        </w:rPr>
        <w:t xml:space="preserve"> is so central to debates about lads’ mags, we conducted Study 2 to investigate how young men interpreted the sexist </w:t>
      </w:r>
      <w:proofErr w:type="spellStart"/>
      <w:r w:rsidRPr="00DA3EDC">
        <w:rPr>
          <w:color w:val="000000" w:themeColor="text1"/>
          <w:lang w:val="en-GB"/>
        </w:rPr>
        <w:t>humor</w:t>
      </w:r>
      <w:proofErr w:type="spellEnd"/>
      <w:r w:rsidRPr="00DA3EDC">
        <w:rPr>
          <w:color w:val="000000" w:themeColor="text1"/>
          <w:lang w:val="en-GB"/>
        </w:rPr>
        <w:t xml:space="preserve"> in lads</w:t>
      </w:r>
      <w:r w:rsidR="000A7974" w:rsidRPr="00DA3EDC">
        <w:rPr>
          <w:color w:val="000000" w:themeColor="text1"/>
          <w:lang w:val="en-GB"/>
        </w:rPr>
        <w:t>’</w:t>
      </w:r>
      <w:r w:rsidRPr="00DA3EDC">
        <w:rPr>
          <w:color w:val="000000" w:themeColor="text1"/>
          <w:lang w:val="en-GB"/>
        </w:rPr>
        <w:t xml:space="preserve"> mags when it </w:t>
      </w:r>
      <w:proofErr w:type="gramStart"/>
      <w:r w:rsidRPr="00DA3EDC">
        <w:rPr>
          <w:color w:val="000000" w:themeColor="text1"/>
          <w:lang w:val="en-GB"/>
        </w:rPr>
        <w:t>was taken</w:t>
      </w:r>
      <w:proofErr w:type="gramEnd"/>
      <w:r w:rsidRPr="00DA3EDC">
        <w:rPr>
          <w:color w:val="000000" w:themeColor="text1"/>
          <w:lang w:val="en-GB"/>
        </w:rPr>
        <w:t xml:space="preserve"> out of context.  Against the </w:t>
      </w:r>
      <w:proofErr w:type="gramStart"/>
      <w:r w:rsidRPr="00DA3EDC">
        <w:rPr>
          <w:color w:val="000000" w:themeColor="text1"/>
          <w:lang w:val="en-GB"/>
        </w:rPr>
        <w:t>view</w:t>
      </w:r>
      <w:proofErr w:type="gramEnd"/>
      <w:r w:rsidRPr="00DA3EDC">
        <w:rPr>
          <w:color w:val="000000" w:themeColor="text1"/>
          <w:lang w:val="en-GB"/>
        </w:rPr>
        <w:t xml:space="preserve"> that lads’ mags routinely lead young men to interpret their sexist jokes as ironic, Jackson et al. (2001) c</w:t>
      </w:r>
      <w:r w:rsidR="0046610D" w:rsidRPr="00DA3EDC">
        <w:rPr>
          <w:color w:val="000000" w:themeColor="text1"/>
          <w:lang w:val="en-GB"/>
        </w:rPr>
        <w:t>oncluded that some young men</w:t>
      </w:r>
      <w:r w:rsidRPr="00DA3EDC">
        <w:rPr>
          <w:color w:val="000000" w:themeColor="text1"/>
          <w:lang w:val="en-GB"/>
        </w:rPr>
        <w:t xml:space="preserve"> have ambivalent reactions to sexist </w:t>
      </w:r>
      <w:proofErr w:type="spellStart"/>
      <w:r w:rsidRPr="00DA3EDC">
        <w:rPr>
          <w:color w:val="000000" w:themeColor="text1"/>
          <w:lang w:val="en-GB"/>
        </w:rPr>
        <w:t>humor</w:t>
      </w:r>
      <w:proofErr w:type="spellEnd"/>
      <w:r w:rsidRPr="00DA3EDC">
        <w:rPr>
          <w:color w:val="000000" w:themeColor="text1"/>
          <w:lang w:val="en-GB"/>
        </w:rPr>
        <w:t xml:space="preserve"> in lads</w:t>
      </w:r>
      <w:r w:rsidR="000A7974" w:rsidRPr="00DA3EDC">
        <w:rPr>
          <w:color w:val="000000" w:themeColor="text1"/>
          <w:lang w:val="en-GB"/>
        </w:rPr>
        <w:t>’</w:t>
      </w:r>
      <w:r w:rsidRPr="00DA3EDC">
        <w:rPr>
          <w:color w:val="000000" w:themeColor="text1"/>
          <w:lang w:val="en-GB"/>
        </w:rPr>
        <w:t xml:space="preserve"> mags, and that such men have their ambivalence silenced by the norms of hostile masculinity promoted in these magazines. Study 2 examined whether taking sexist jokes found in lads</w:t>
      </w:r>
      <w:r w:rsidR="000A7974" w:rsidRPr="00DA3EDC">
        <w:rPr>
          <w:color w:val="000000" w:themeColor="text1"/>
          <w:lang w:val="en-GB"/>
        </w:rPr>
        <w:t>’</w:t>
      </w:r>
      <w:r w:rsidRPr="00DA3EDC">
        <w:rPr>
          <w:color w:val="000000" w:themeColor="text1"/>
          <w:lang w:val="en-GB"/>
        </w:rPr>
        <w:t xml:space="preserve"> mags out of context would</w:t>
      </w:r>
      <w:r w:rsidR="007B7BBA" w:rsidRPr="00DA3EDC">
        <w:rPr>
          <w:color w:val="000000" w:themeColor="text1"/>
          <w:lang w:val="en-GB"/>
        </w:rPr>
        <w:t xml:space="preserve"> lead young men to consider those jokes</w:t>
      </w:r>
      <w:r w:rsidRPr="00DA3EDC">
        <w:rPr>
          <w:color w:val="000000" w:themeColor="text1"/>
          <w:lang w:val="en-GB"/>
        </w:rPr>
        <w:t xml:space="preserve"> less funny or less ironic, sugge</w:t>
      </w:r>
      <w:r w:rsidR="007B7BBA" w:rsidRPr="00DA3EDC">
        <w:rPr>
          <w:color w:val="000000" w:themeColor="text1"/>
          <w:lang w:val="en-GB"/>
        </w:rPr>
        <w:t>sting that the magazine context did lead to their construction as harmless ironic fun.  We tested t</w:t>
      </w:r>
      <w:r w:rsidR="000A7974" w:rsidRPr="00DA3EDC">
        <w:rPr>
          <w:color w:val="000000" w:themeColor="text1"/>
          <w:lang w:val="en-GB"/>
        </w:rPr>
        <w:t>his hypothesis against the alternative</w:t>
      </w:r>
      <w:r w:rsidR="00AD396B" w:rsidRPr="00DA3EDC">
        <w:rPr>
          <w:color w:val="000000" w:themeColor="text1"/>
          <w:lang w:val="en-GB"/>
        </w:rPr>
        <w:t>, suggested by Jackson et al.’s (2001) analysis,</w:t>
      </w:r>
      <w:r w:rsidR="007B7BBA" w:rsidRPr="00DA3EDC">
        <w:rPr>
          <w:color w:val="000000" w:themeColor="text1"/>
          <w:lang w:val="en-GB"/>
        </w:rPr>
        <w:t xml:space="preserve"> that less sexist men </w:t>
      </w:r>
      <w:r w:rsidR="000A7974" w:rsidRPr="00DA3EDC">
        <w:rPr>
          <w:color w:val="000000" w:themeColor="text1"/>
          <w:lang w:val="en-GB"/>
        </w:rPr>
        <w:t>would tolerate</w:t>
      </w:r>
      <w:r w:rsidR="007B7BBA" w:rsidRPr="00DA3EDC">
        <w:rPr>
          <w:color w:val="000000" w:themeColor="text1"/>
          <w:lang w:val="en-GB"/>
        </w:rPr>
        <w:t xml:space="preserve"> s</w:t>
      </w:r>
      <w:r w:rsidR="000A7974" w:rsidRPr="00DA3EDC">
        <w:rPr>
          <w:color w:val="000000" w:themeColor="text1"/>
          <w:lang w:val="en-GB"/>
        </w:rPr>
        <w:t xml:space="preserve">exist jokes most </w:t>
      </w:r>
      <w:r w:rsidR="007B7BBA" w:rsidRPr="00DA3EDC">
        <w:rPr>
          <w:color w:val="000000" w:themeColor="text1"/>
          <w:lang w:val="en-GB"/>
        </w:rPr>
        <w:t xml:space="preserve">when they were presented </w:t>
      </w:r>
      <w:r w:rsidR="00D7367A" w:rsidRPr="00DA3EDC">
        <w:rPr>
          <w:color w:val="000000" w:themeColor="text1"/>
          <w:lang w:val="en-GB"/>
        </w:rPr>
        <w:t>within</w:t>
      </w:r>
      <w:r w:rsidR="007B7BBA" w:rsidRPr="00DA3EDC">
        <w:rPr>
          <w:color w:val="000000" w:themeColor="text1"/>
          <w:lang w:val="en-GB"/>
        </w:rPr>
        <w:t xml:space="preserve"> a lads’ mag </w:t>
      </w:r>
      <w:proofErr w:type="gramStart"/>
      <w:r w:rsidR="007B7BBA" w:rsidRPr="00DA3EDC">
        <w:rPr>
          <w:color w:val="000000" w:themeColor="text1"/>
          <w:lang w:val="en-GB"/>
        </w:rPr>
        <w:t>context</w:t>
      </w:r>
      <w:r w:rsidR="00D7367A" w:rsidRPr="00DA3EDC">
        <w:rPr>
          <w:color w:val="000000" w:themeColor="text1"/>
          <w:lang w:val="en-GB"/>
        </w:rPr>
        <w:t xml:space="preserve"> which</w:t>
      </w:r>
      <w:proofErr w:type="gramEnd"/>
      <w:r w:rsidR="00D7367A" w:rsidRPr="00DA3EDC">
        <w:rPr>
          <w:color w:val="000000" w:themeColor="text1"/>
          <w:lang w:val="en-GB"/>
        </w:rPr>
        <w:t xml:space="preserve"> normalized the jokes’ hostility</w:t>
      </w:r>
      <w:r w:rsidR="007B7BBA" w:rsidRPr="00DA3EDC">
        <w:rPr>
          <w:color w:val="000000" w:themeColor="text1"/>
          <w:lang w:val="en-GB"/>
        </w:rPr>
        <w:t xml:space="preserve">. </w:t>
      </w:r>
    </w:p>
    <w:p w14:paraId="16BF493D" w14:textId="01E81D42" w:rsidR="007B7BBA" w:rsidRPr="00DA3EDC" w:rsidRDefault="00D6239A" w:rsidP="00844D0C">
      <w:pPr>
        <w:ind w:firstLine="720"/>
        <w:rPr>
          <w:color w:val="000000" w:themeColor="text1"/>
          <w:lang w:val="en-GB"/>
        </w:rPr>
      </w:pPr>
      <w:r w:rsidRPr="00DA3EDC">
        <w:rPr>
          <w:color w:val="000000" w:themeColor="text1"/>
          <w:lang w:val="en-GB"/>
        </w:rPr>
        <w:t xml:space="preserve">Finally, Study 3 </w:t>
      </w:r>
      <w:r w:rsidR="007B7BBA" w:rsidRPr="00DA3EDC">
        <w:rPr>
          <w:color w:val="000000" w:themeColor="text1"/>
          <w:lang w:val="en-GB"/>
        </w:rPr>
        <w:t xml:space="preserve">examined </w:t>
      </w:r>
      <w:r w:rsidR="00FE64FC" w:rsidRPr="00DA3EDC">
        <w:rPr>
          <w:color w:val="000000" w:themeColor="text1"/>
          <w:lang w:val="en-GB"/>
        </w:rPr>
        <w:t>if lads</w:t>
      </w:r>
      <w:r w:rsidR="00D44082" w:rsidRPr="00DA3EDC">
        <w:rPr>
          <w:color w:val="000000" w:themeColor="text1"/>
          <w:lang w:val="en-GB"/>
        </w:rPr>
        <w:t>’</w:t>
      </w:r>
      <w:r w:rsidR="00FE64FC" w:rsidRPr="00DA3EDC">
        <w:rPr>
          <w:color w:val="000000" w:themeColor="text1"/>
          <w:lang w:val="en-GB"/>
        </w:rPr>
        <w:t xml:space="preserve"> mags </w:t>
      </w:r>
      <w:proofErr w:type="gramStart"/>
      <w:r w:rsidR="00FE64FC" w:rsidRPr="00DA3EDC">
        <w:rPr>
          <w:color w:val="000000" w:themeColor="text1"/>
          <w:lang w:val="en-GB"/>
        </w:rPr>
        <w:t>could be de-legitimized</w:t>
      </w:r>
      <w:proofErr w:type="gramEnd"/>
      <w:r w:rsidR="00FE64FC" w:rsidRPr="00DA3EDC">
        <w:rPr>
          <w:color w:val="000000" w:themeColor="text1"/>
          <w:lang w:val="en-GB"/>
        </w:rPr>
        <w:t xml:space="preserve"> by making the </w:t>
      </w:r>
      <w:r w:rsidR="00AD396B" w:rsidRPr="00DA3EDC">
        <w:rPr>
          <w:color w:val="000000" w:themeColor="text1"/>
          <w:lang w:val="en-GB"/>
        </w:rPr>
        <w:t>similarit</w:t>
      </w:r>
      <w:r w:rsidR="00FE64FC" w:rsidRPr="00DA3EDC">
        <w:rPr>
          <w:color w:val="000000" w:themeColor="text1"/>
          <w:lang w:val="en-GB"/>
        </w:rPr>
        <w:t>y of their discourse to rapist discourse</w:t>
      </w:r>
      <w:r w:rsidR="007B7BBA" w:rsidRPr="00DA3EDC">
        <w:rPr>
          <w:color w:val="000000" w:themeColor="text1"/>
          <w:lang w:val="en-GB"/>
        </w:rPr>
        <w:t xml:space="preserve"> </w:t>
      </w:r>
      <w:r w:rsidR="00FE64FC" w:rsidRPr="00DA3EDC">
        <w:rPr>
          <w:color w:val="000000" w:themeColor="text1"/>
          <w:lang w:val="en-GB"/>
        </w:rPr>
        <w:t xml:space="preserve">salient to young men. </w:t>
      </w:r>
      <w:r w:rsidR="00AD396B" w:rsidRPr="00DA3EDC">
        <w:rPr>
          <w:color w:val="000000" w:themeColor="text1"/>
          <w:lang w:val="en-GB"/>
        </w:rPr>
        <w:t>In Study 3,</w:t>
      </w:r>
      <w:r w:rsidR="00FE64FC" w:rsidRPr="00DA3EDC">
        <w:rPr>
          <w:color w:val="000000" w:themeColor="text1"/>
          <w:lang w:val="en-GB"/>
        </w:rPr>
        <w:t xml:space="preserve"> </w:t>
      </w:r>
      <w:r w:rsidRPr="00DA3EDC">
        <w:rPr>
          <w:color w:val="000000" w:themeColor="text1"/>
          <w:lang w:val="en-GB"/>
        </w:rPr>
        <w:t>Horvath et al.’s (2012) sorting tas</w:t>
      </w:r>
      <w:r w:rsidR="007704AA" w:rsidRPr="00DA3EDC">
        <w:rPr>
          <w:color w:val="000000" w:themeColor="text1"/>
          <w:lang w:val="en-GB"/>
        </w:rPr>
        <w:t xml:space="preserve">k </w:t>
      </w:r>
      <w:proofErr w:type="gramStart"/>
      <w:r w:rsidR="00844D0C" w:rsidRPr="00DA3EDC">
        <w:rPr>
          <w:color w:val="000000" w:themeColor="text1"/>
          <w:lang w:val="en-GB"/>
        </w:rPr>
        <w:t>was re-deployed</w:t>
      </w:r>
      <w:proofErr w:type="gramEnd"/>
      <w:r w:rsidR="00844D0C" w:rsidRPr="00DA3EDC">
        <w:rPr>
          <w:color w:val="000000" w:themeColor="text1"/>
          <w:lang w:val="en-GB"/>
        </w:rPr>
        <w:t xml:space="preserve"> </w:t>
      </w:r>
      <w:r w:rsidR="007704AA" w:rsidRPr="00DA3EDC">
        <w:rPr>
          <w:color w:val="000000" w:themeColor="text1"/>
          <w:lang w:val="en-GB"/>
        </w:rPr>
        <w:t>as an intervention</w:t>
      </w:r>
      <w:r w:rsidR="00FE64FC" w:rsidRPr="00DA3EDC">
        <w:rPr>
          <w:color w:val="000000" w:themeColor="text1"/>
          <w:lang w:val="en-GB"/>
        </w:rPr>
        <w:t xml:space="preserve"> and </w:t>
      </w:r>
      <w:r w:rsidR="007B7BBA" w:rsidRPr="00DA3EDC">
        <w:rPr>
          <w:color w:val="000000" w:themeColor="text1"/>
          <w:lang w:val="en-GB"/>
        </w:rPr>
        <w:t xml:space="preserve">was conducted in the </w:t>
      </w:r>
      <w:r w:rsidR="00D7367A" w:rsidRPr="00DA3EDC">
        <w:rPr>
          <w:color w:val="000000" w:themeColor="text1"/>
          <w:lang w:val="en-GB"/>
        </w:rPr>
        <w:t xml:space="preserve">USA. </w:t>
      </w:r>
      <w:r w:rsidR="001E0AE5" w:rsidRPr="00DA3EDC">
        <w:rPr>
          <w:color w:val="000000" w:themeColor="text1"/>
          <w:lang w:val="en-GB"/>
        </w:rPr>
        <w:t xml:space="preserve">Our </w:t>
      </w:r>
      <w:r w:rsidR="007B7BBA" w:rsidRPr="00DA3EDC">
        <w:rPr>
          <w:color w:val="000000" w:themeColor="text1"/>
          <w:lang w:val="en-GB"/>
        </w:rPr>
        <w:t>hypothesis that engagement with Horvath</w:t>
      </w:r>
      <w:r w:rsidR="00844D0C" w:rsidRPr="00DA3EDC">
        <w:rPr>
          <w:color w:val="000000" w:themeColor="text1"/>
          <w:lang w:val="en-GB"/>
        </w:rPr>
        <w:t xml:space="preserve"> et al.</w:t>
      </w:r>
      <w:r w:rsidR="007B7BBA" w:rsidRPr="00DA3EDC">
        <w:rPr>
          <w:color w:val="000000" w:themeColor="text1"/>
          <w:lang w:val="en-GB"/>
        </w:rPr>
        <w:t xml:space="preserve">’s sorting task might intervene in the normalization of sexism </w:t>
      </w:r>
      <w:proofErr w:type="gramStart"/>
      <w:r w:rsidR="007B7BBA" w:rsidRPr="00DA3EDC">
        <w:rPr>
          <w:color w:val="000000" w:themeColor="text1"/>
          <w:lang w:val="en-GB"/>
        </w:rPr>
        <w:t>was in</w:t>
      </w:r>
      <w:r w:rsidR="0046610D" w:rsidRPr="00DA3EDC">
        <w:rPr>
          <w:color w:val="000000" w:themeColor="text1"/>
          <w:lang w:val="en-GB"/>
        </w:rPr>
        <w:t>formed</w:t>
      </w:r>
      <w:proofErr w:type="gramEnd"/>
      <w:r w:rsidR="0046610D" w:rsidRPr="00DA3EDC">
        <w:rPr>
          <w:color w:val="000000" w:themeColor="text1"/>
          <w:lang w:val="en-GB"/>
        </w:rPr>
        <w:t xml:space="preserve"> by the literature on </w:t>
      </w:r>
      <w:r w:rsidR="007B7BBA" w:rsidRPr="00DA3EDC">
        <w:rPr>
          <w:color w:val="000000" w:themeColor="text1"/>
          <w:lang w:val="en-GB"/>
        </w:rPr>
        <w:t>campus rape prevention programs in the United States</w:t>
      </w:r>
      <w:r w:rsidR="000A7974" w:rsidRPr="00DA3EDC">
        <w:rPr>
          <w:color w:val="000000" w:themeColor="text1"/>
          <w:lang w:val="en-GB"/>
        </w:rPr>
        <w:t>,</w:t>
      </w:r>
      <w:r w:rsidR="007B7BBA" w:rsidRPr="00DA3EDC">
        <w:rPr>
          <w:color w:val="000000" w:themeColor="text1"/>
          <w:lang w:val="en-GB"/>
        </w:rPr>
        <w:t xml:space="preserve"> </w:t>
      </w:r>
      <w:r w:rsidR="0046610D" w:rsidRPr="00DA3EDC">
        <w:rPr>
          <w:color w:val="000000" w:themeColor="text1"/>
          <w:lang w:val="en-GB"/>
        </w:rPr>
        <w:t xml:space="preserve">which </w:t>
      </w:r>
      <w:r w:rsidR="007B7BBA" w:rsidRPr="00DA3EDC">
        <w:rPr>
          <w:color w:val="000000" w:themeColor="text1"/>
          <w:lang w:val="en-GB"/>
        </w:rPr>
        <w:t xml:space="preserve">hold men accountable for challenging social norms.  Such programs first increase men’s empathy with female victims, then challenge men’s social norms and scripts, and finally encourage ‘bystander interventions’ to challenge sexist </w:t>
      </w:r>
      <w:proofErr w:type="spellStart"/>
      <w:r w:rsidR="007B7BBA" w:rsidRPr="00DA3EDC">
        <w:rPr>
          <w:color w:val="000000" w:themeColor="text1"/>
          <w:lang w:val="en-GB"/>
        </w:rPr>
        <w:t>behavio</w:t>
      </w:r>
      <w:r w:rsidR="000A7974" w:rsidRPr="00DA3EDC">
        <w:rPr>
          <w:color w:val="000000" w:themeColor="text1"/>
          <w:lang w:val="en-GB"/>
        </w:rPr>
        <w:t>rs</w:t>
      </w:r>
      <w:proofErr w:type="spellEnd"/>
      <w:r w:rsidR="007B7BBA" w:rsidRPr="00DA3EDC">
        <w:rPr>
          <w:color w:val="000000" w:themeColor="text1"/>
          <w:lang w:val="en-GB"/>
        </w:rPr>
        <w:t xml:space="preserve"> (e.g., Fabiano, Perkins, Berkowitz, </w:t>
      </w:r>
      <w:proofErr w:type="spellStart"/>
      <w:r w:rsidR="007B7BBA" w:rsidRPr="00DA3EDC">
        <w:rPr>
          <w:color w:val="000000" w:themeColor="text1"/>
          <w:lang w:val="en-GB"/>
        </w:rPr>
        <w:t>Linkebback</w:t>
      </w:r>
      <w:proofErr w:type="spellEnd"/>
      <w:r w:rsidR="007B7BBA" w:rsidRPr="00DA3EDC">
        <w:rPr>
          <w:color w:val="000000" w:themeColor="text1"/>
          <w:lang w:val="en-GB"/>
        </w:rPr>
        <w:t xml:space="preserve"> and Stark; 2003; </w:t>
      </w:r>
      <w:proofErr w:type="spellStart"/>
      <w:r w:rsidR="007B7BBA" w:rsidRPr="00DA3EDC">
        <w:rPr>
          <w:color w:val="000000" w:themeColor="text1"/>
          <w:lang w:val="en-GB"/>
        </w:rPr>
        <w:t>Garrity</w:t>
      </w:r>
      <w:proofErr w:type="spellEnd"/>
      <w:r w:rsidR="007B7BBA" w:rsidRPr="00DA3EDC">
        <w:rPr>
          <w:color w:val="000000" w:themeColor="text1"/>
          <w:lang w:val="en-GB"/>
        </w:rPr>
        <w:t xml:space="preserve">, 2011; </w:t>
      </w:r>
      <w:proofErr w:type="spellStart"/>
      <w:r w:rsidR="00EC695F" w:rsidRPr="00DA3EDC">
        <w:rPr>
          <w:color w:val="000000" w:themeColor="text1"/>
          <w:lang w:val="en-GB"/>
        </w:rPr>
        <w:t>Gidycz</w:t>
      </w:r>
      <w:proofErr w:type="spellEnd"/>
      <w:r w:rsidR="007B7BBA" w:rsidRPr="00DA3EDC">
        <w:rPr>
          <w:color w:val="000000" w:themeColor="text1"/>
          <w:lang w:val="en-GB"/>
        </w:rPr>
        <w:t xml:space="preserve">, </w:t>
      </w:r>
      <w:proofErr w:type="spellStart"/>
      <w:r w:rsidR="007B7BBA" w:rsidRPr="00DA3EDC">
        <w:rPr>
          <w:color w:val="000000" w:themeColor="text1"/>
          <w:lang w:val="en-GB"/>
        </w:rPr>
        <w:t>Orchowski</w:t>
      </w:r>
      <w:proofErr w:type="spellEnd"/>
      <w:r w:rsidR="007B7BBA" w:rsidRPr="00DA3EDC">
        <w:rPr>
          <w:color w:val="000000" w:themeColor="text1"/>
          <w:lang w:val="en-GB"/>
        </w:rPr>
        <w:t xml:space="preserve">, &amp; Berkowitz, 2011; McMahon &amp; </w:t>
      </w:r>
      <w:proofErr w:type="spellStart"/>
      <w:r w:rsidR="007B7BBA" w:rsidRPr="00DA3EDC">
        <w:rPr>
          <w:color w:val="000000" w:themeColor="text1"/>
          <w:lang w:val="en-GB"/>
        </w:rPr>
        <w:t>Baynard</w:t>
      </w:r>
      <w:proofErr w:type="spellEnd"/>
      <w:r w:rsidR="007B7BBA" w:rsidRPr="00DA3EDC">
        <w:rPr>
          <w:color w:val="000000" w:themeColor="text1"/>
          <w:lang w:val="en-GB"/>
        </w:rPr>
        <w:t>, 2012; Stewart, 2014). Effective programs engage men deeply in thinking about sexist scripts, allowing for elaborate processing of the educational material (</w:t>
      </w:r>
      <w:proofErr w:type="spellStart"/>
      <w:r w:rsidR="007B7BBA" w:rsidRPr="00DA3EDC">
        <w:rPr>
          <w:color w:val="000000" w:themeColor="text1"/>
          <w:lang w:val="en-GB"/>
        </w:rPr>
        <w:t>Giducz</w:t>
      </w:r>
      <w:proofErr w:type="spellEnd"/>
      <w:r w:rsidR="007B7BBA" w:rsidRPr="00DA3EDC">
        <w:rPr>
          <w:color w:val="000000" w:themeColor="text1"/>
          <w:lang w:val="en-GB"/>
        </w:rPr>
        <w:t xml:space="preserve"> et al., 2011, see also Petty, </w:t>
      </w:r>
      <w:proofErr w:type="spellStart"/>
      <w:r w:rsidR="007B7BBA" w:rsidRPr="00DA3EDC">
        <w:rPr>
          <w:color w:val="000000" w:themeColor="text1"/>
          <w:lang w:val="en-GB"/>
        </w:rPr>
        <w:t>Caccioppo</w:t>
      </w:r>
      <w:proofErr w:type="spellEnd"/>
      <w:r w:rsidR="007B7BBA" w:rsidRPr="00DA3EDC">
        <w:rPr>
          <w:color w:val="000000" w:themeColor="text1"/>
          <w:lang w:val="en-GB"/>
        </w:rPr>
        <w:t>, &amp; Gold</w:t>
      </w:r>
      <w:r w:rsidR="000A7974" w:rsidRPr="00DA3EDC">
        <w:rPr>
          <w:color w:val="000000" w:themeColor="text1"/>
          <w:lang w:val="en-GB"/>
        </w:rPr>
        <w:t xml:space="preserve">man, 1981).  </w:t>
      </w:r>
      <w:r w:rsidR="00752260" w:rsidRPr="00DA3EDC">
        <w:rPr>
          <w:color w:val="000000" w:themeColor="text1"/>
          <w:lang w:val="en-GB"/>
        </w:rPr>
        <w:t xml:space="preserve">Relatedly, educational debriefing in experiments </w:t>
      </w:r>
      <w:r w:rsidR="00752260" w:rsidRPr="00DA3EDC">
        <w:rPr>
          <w:color w:val="000000" w:themeColor="text1"/>
          <w:lang w:val="en-GB"/>
        </w:rPr>
        <w:lastRenderedPageBreak/>
        <w:t xml:space="preserve">on the effects of violent pornography </w:t>
      </w:r>
      <w:proofErr w:type="gramStart"/>
      <w:r w:rsidR="00752260" w:rsidRPr="00DA3EDC">
        <w:rPr>
          <w:color w:val="000000" w:themeColor="text1"/>
          <w:lang w:val="en-GB"/>
        </w:rPr>
        <w:t>have been shown</w:t>
      </w:r>
      <w:proofErr w:type="gramEnd"/>
      <w:r w:rsidR="00752260" w:rsidRPr="00DA3EDC">
        <w:rPr>
          <w:color w:val="000000" w:themeColor="text1"/>
          <w:lang w:val="en-GB"/>
        </w:rPr>
        <w:t xml:space="preserve"> to mitigate effects of exposure (Allan, </w:t>
      </w:r>
      <w:proofErr w:type="spellStart"/>
      <w:r w:rsidR="00752260" w:rsidRPr="00DA3EDC">
        <w:rPr>
          <w:color w:val="000000" w:themeColor="text1"/>
          <w:lang w:val="en-GB"/>
        </w:rPr>
        <w:t>D’Alesso</w:t>
      </w:r>
      <w:proofErr w:type="spellEnd"/>
      <w:r w:rsidR="00752260" w:rsidRPr="00DA3EDC">
        <w:rPr>
          <w:color w:val="000000" w:themeColor="text1"/>
          <w:lang w:val="en-GB"/>
        </w:rPr>
        <w:t xml:space="preserve">, </w:t>
      </w:r>
      <w:proofErr w:type="spellStart"/>
      <w:r w:rsidR="00752260" w:rsidRPr="00DA3EDC">
        <w:rPr>
          <w:color w:val="000000" w:themeColor="text1"/>
          <w:lang w:val="en-GB"/>
        </w:rPr>
        <w:t>Emmers</w:t>
      </w:r>
      <w:proofErr w:type="spellEnd"/>
      <w:r w:rsidR="00752260" w:rsidRPr="00DA3EDC">
        <w:rPr>
          <w:color w:val="000000" w:themeColor="text1"/>
          <w:lang w:val="en-GB"/>
        </w:rPr>
        <w:t xml:space="preserve">, &amp; </w:t>
      </w:r>
      <w:proofErr w:type="spellStart"/>
      <w:r w:rsidR="00752260" w:rsidRPr="00DA3EDC">
        <w:rPr>
          <w:color w:val="000000" w:themeColor="text1"/>
          <w:lang w:val="en-GB"/>
        </w:rPr>
        <w:t>Gebhart</w:t>
      </w:r>
      <w:proofErr w:type="spellEnd"/>
      <w:r w:rsidR="00752260" w:rsidRPr="00DA3EDC">
        <w:rPr>
          <w:color w:val="000000" w:themeColor="text1"/>
          <w:lang w:val="en-GB"/>
        </w:rPr>
        <w:t xml:space="preserve">, 1996).  </w:t>
      </w:r>
      <w:r w:rsidR="00D7367A" w:rsidRPr="00DA3EDC">
        <w:rPr>
          <w:color w:val="000000" w:themeColor="text1"/>
          <w:lang w:val="en-GB"/>
        </w:rPr>
        <w:t>In Horvath et al.</w:t>
      </w:r>
      <w:r w:rsidR="007B7BBA" w:rsidRPr="00DA3EDC">
        <w:rPr>
          <w:color w:val="000000" w:themeColor="text1"/>
          <w:lang w:val="en-GB"/>
        </w:rPr>
        <w:t xml:space="preserve"> (2012, Study 2), participants </w:t>
      </w:r>
      <w:r w:rsidR="004B1F84" w:rsidRPr="00DA3EDC">
        <w:rPr>
          <w:color w:val="000000" w:themeColor="text1"/>
          <w:lang w:val="en-GB"/>
        </w:rPr>
        <w:t xml:space="preserve">unthinkingly </w:t>
      </w:r>
      <w:r w:rsidR="007B7BBA" w:rsidRPr="00DA3EDC">
        <w:rPr>
          <w:color w:val="000000" w:themeColor="text1"/>
          <w:lang w:val="en-GB"/>
        </w:rPr>
        <w:t>assumed that lads’ mags printed ‘normal’ sexism</w:t>
      </w:r>
      <w:r w:rsidR="004B1F84" w:rsidRPr="00DA3EDC">
        <w:rPr>
          <w:color w:val="000000" w:themeColor="text1"/>
          <w:lang w:val="en-GB"/>
        </w:rPr>
        <w:t>, and</w:t>
      </w:r>
      <w:r w:rsidR="007B7BBA" w:rsidRPr="00DA3EDC">
        <w:rPr>
          <w:color w:val="000000" w:themeColor="text1"/>
          <w:lang w:val="en-GB"/>
        </w:rPr>
        <w:t xml:space="preserve"> the rapists’ </w:t>
      </w:r>
      <w:r w:rsidR="00227DAA" w:rsidRPr="00DA3EDC">
        <w:rPr>
          <w:color w:val="000000" w:themeColor="text1"/>
          <w:lang w:val="en-GB"/>
        </w:rPr>
        <w:t>quotation</w:t>
      </w:r>
      <w:r w:rsidR="007B7BBA" w:rsidRPr="00DA3EDC">
        <w:rPr>
          <w:color w:val="000000" w:themeColor="text1"/>
          <w:lang w:val="en-GB"/>
        </w:rPr>
        <w:t>s would be ‘extreme</w:t>
      </w:r>
      <w:r w:rsidR="00227DAA" w:rsidRPr="00DA3EDC">
        <w:rPr>
          <w:color w:val="000000" w:themeColor="text1"/>
          <w:lang w:val="en-GB"/>
        </w:rPr>
        <w:t>.’ Participants</w:t>
      </w:r>
      <w:r w:rsidR="004B1F84" w:rsidRPr="00DA3EDC">
        <w:rPr>
          <w:color w:val="000000" w:themeColor="text1"/>
          <w:lang w:val="en-GB"/>
        </w:rPr>
        <w:t xml:space="preserve"> were surprised when this schema did not help them to determine </w:t>
      </w:r>
      <w:r w:rsidR="00227DAA" w:rsidRPr="00DA3EDC">
        <w:rPr>
          <w:color w:val="000000" w:themeColor="text1"/>
          <w:lang w:val="en-GB"/>
        </w:rPr>
        <w:t>the source of the quotations</w:t>
      </w:r>
      <w:r w:rsidR="004B1F84" w:rsidRPr="00DA3EDC">
        <w:rPr>
          <w:color w:val="000000" w:themeColor="text1"/>
          <w:lang w:val="en-GB"/>
        </w:rPr>
        <w:t xml:space="preserve">. </w:t>
      </w:r>
      <w:r w:rsidR="00752260" w:rsidRPr="00DA3EDC">
        <w:rPr>
          <w:color w:val="000000" w:themeColor="text1"/>
          <w:lang w:val="en-GB"/>
        </w:rPr>
        <w:t xml:space="preserve">We predicted that participants who </w:t>
      </w:r>
      <w:proofErr w:type="gramStart"/>
      <w:r w:rsidR="00752260" w:rsidRPr="00DA3EDC">
        <w:rPr>
          <w:color w:val="000000" w:themeColor="text1"/>
          <w:lang w:val="en-GB"/>
        </w:rPr>
        <w:t>were exposed</w:t>
      </w:r>
      <w:proofErr w:type="gramEnd"/>
      <w:r w:rsidR="00752260" w:rsidRPr="00DA3EDC">
        <w:rPr>
          <w:color w:val="000000" w:themeColor="text1"/>
          <w:lang w:val="en-GB"/>
        </w:rPr>
        <w:t xml:space="preserve"> to this task</w:t>
      </w:r>
      <w:r w:rsidR="00D7367A" w:rsidRPr="00DA3EDC">
        <w:rPr>
          <w:color w:val="000000" w:themeColor="text1"/>
          <w:lang w:val="en-GB"/>
        </w:rPr>
        <w:t xml:space="preserve"> in Study 3</w:t>
      </w:r>
      <w:r w:rsidR="00752260" w:rsidRPr="00DA3EDC">
        <w:rPr>
          <w:color w:val="000000" w:themeColor="text1"/>
          <w:lang w:val="en-GB"/>
        </w:rPr>
        <w:t xml:space="preserve"> would consider lads’ mags less legitimate as a result. </w:t>
      </w:r>
      <w:r w:rsidR="00227DAA" w:rsidRPr="00DA3EDC">
        <w:rPr>
          <w:color w:val="000000" w:themeColor="text1"/>
          <w:lang w:val="en-GB"/>
        </w:rPr>
        <w:t>To examine</w:t>
      </w:r>
      <w:r w:rsidR="004B1F84" w:rsidRPr="00DA3EDC">
        <w:rPr>
          <w:color w:val="000000" w:themeColor="text1"/>
          <w:lang w:val="en-GB"/>
        </w:rPr>
        <w:t xml:space="preserve"> </w:t>
      </w:r>
      <w:r w:rsidR="00752260" w:rsidRPr="00DA3EDC">
        <w:rPr>
          <w:color w:val="000000" w:themeColor="text1"/>
          <w:lang w:val="en-GB"/>
        </w:rPr>
        <w:t>additional proximal effects of this</w:t>
      </w:r>
      <w:r w:rsidR="004B1F84" w:rsidRPr="00DA3EDC">
        <w:rPr>
          <w:color w:val="000000" w:themeColor="text1"/>
          <w:lang w:val="en-GB"/>
        </w:rPr>
        <w:t xml:space="preserve"> intervention we also measured </w:t>
      </w:r>
      <w:r w:rsidR="00D7367A" w:rsidRPr="00DA3EDC">
        <w:rPr>
          <w:color w:val="000000" w:themeColor="text1"/>
          <w:lang w:val="en-GB"/>
        </w:rPr>
        <w:t>changes in men’s attitudes towards pornography</w:t>
      </w:r>
      <w:r w:rsidR="00752260" w:rsidRPr="00DA3EDC">
        <w:rPr>
          <w:color w:val="000000" w:themeColor="text1"/>
          <w:lang w:val="en-GB"/>
        </w:rPr>
        <w:t xml:space="preserve"> after the </w:t>
      </w:r>
      <w:r w:rsidR="00D7367A" w:rsidRPr="00DA3EDC">
        <w:rPr>
          <w:color w:val="000000" w:themeColor="text1"/>
          <w:lang w:val="en-GB"/>
        </w:rPr>
        <w:t>intervention.  To examine</w:t>
      </w:r>
      <w:r w:rsidR="00752260" w:rsidRPr="00DA3EDC">
        <w:rPr>
          <w:color w:val="000000" w:themeColor="text1"/>
          <w:lang w:val="en-GB"/>
        </w:rPr>
        <w:t xml:space="preserve"> </w:t>
      </w:r>
      <w:proofErr w:type="gramStart"/>
      <w:r w:rsidR="00752260" w:rsidRPr="00DA3EDC">
        <w:rPr>
          <w:color w:val="000000" w:themeColor="text1"/>
          <w:lang w:val="en-GB"/>
        </w:rPr>
        <w:t>more di</w:t>
      </w:r>
      <w:r w:rsidR="00D7367A" w:rsidRPr="00DA3EDC">
        <w:rPr>
          <w:color w:val="000000" w:themeColor="text1"/>
          <w:lang w:val="en-GB"/>
        </w:rPr>
        <w:t>stal effects,</w:t>
      </w:r>
      <w:proofErr w:type="gramEnd"/>
      <w:r w:rsidR="00D7367A" w:rsidRPr="00DA3EDC">
        <w:rPr>
          <w:color w:val="000000" w:themeColor="text1"/>
          <w:lang w:val="en-GB"/>
        </w:rPr>
        <w:t xml:space="preserve"> we examined changes in</w:t>
      </w:r>
      <w:r w:rsidR="00227DAA" w:rsidRPr="00DA3EDC">
        <w:rPr>
          <w:color w:val="000000" w:themeColor="text1"/>
          <w:lang w:val="en-GB"/>
        </w:rPr>
        <w:t xml:space="preserve"> othe</w:t>
      </w:r>
      <w:r w:rsidR="004B1F84" w:rsidRPr="00DA3EDC">
        <w:rPr>
          <w:color w:val="000000" w:themeColor="text1"/>
          <w:lang w:val="en-GB"/>
        </w:rPr>
        <w:t xml:space="preserve">r </w:t>
      </w:r>
      <w:r w:rsidR="00D7367A" w:rsidRPr="00DA3EDC">
        <w:rPr>
          <w:color w:val="000000" w:themeColor="text1"/>
          <w:lang w:val="en-GB"/>
        </w:rPr>
        <w:t xml:space="preserve">measures of </w:t>
      </w:r>
      <w:r w:rsidR="004B1F84" w:rsidRPr="00DA3EDC">
        <w:rPr>
          <w:color w:val="000000" w:themeColor="text1"/>
          <w:lang w:val="en-GB"/>
        </w:rPr>
        <w:t>prejudice</w:t>
      </w:r>
      <w:r w:rsidR="00D7367A" w:rsidRPr="00DA3EDC">
        <w:rPr>
          <w:color w:val="000000" w:themeColor="text1"/>
          <w:lang w:val="en-GB"/>
        </w:rPr>
        <w:t xml:space="preserve"> and masculine identity</w:t>
      </w:r>
      <w:r w:rsidR="004B1F84" w:rsidRPr="00DA3EDC">
        <w:rPr>
          <w:color w:val="000000" w:themeColor="text1"/>
          <w:lang w:val="en-GB"/>
        </w:rPr>
        <w:t>.</w:t>
      </w:r>
    </w:p>
    <w:p w14:paraId="56DE027C" w14:textId="630B90E5" w:rsidR="000B2057" w:rsidRPr="00DA3EDC" w:rsidRDefault="007B7BBA" w:rsidP="00E408F3">
      <w:pPr>
        <w:ind w:firstLine="720"/>
        <w:rPr>
          <w:color w:val="000000" w:themeColor="text1"/>
          <w:lang w:val="en-GB"/>
        </w:rPr>
      </w:pPr>
      <w:proofErr w:type="gramStart"/>
      <w:r w:rsidRPr="00DA3EDC">
        <w:rPr>
          <w:color w:val="000000" w:themeColor="text1"/>
          <w:lang w:val="en-GB"/>
        </w:rPr>
        <w:t>In sum, t</w:t>
      </w:r>
      <w:r w:rsidR="000A7974" w:rsidRPr="00DA3EDC">
        <w:rPr>
          <w:color w:val="000000" w:themeColor="text1"/>
          <w:lang w:val="en-GB"/>
        </w:rPr>
        <w:t>he three studies</w:t>
      </w:r>
      <w:r w:rsidRPr="00DA3EDC">
        <w:rPr>
          <w:color w:val="000000" w:themeColor="text1"/>
          <w:lang w:val="en-GB"/>
        </w:rPr>
        <w:t xml:space="preserve"> test the breadth of an </w:t>
      </w:r>
      <w:r w:rsidR="001E0AE5" w:rsidRPr="00DA3EDC">
        <w:rPr>
          <w:color w:val="000000" w:themeColor="text1"/>
          <w:lang w:val="en-GB"/>
        </w:rPr>
        <w:t>association</w:t>
      </w:r>
      <w:r w:rsidRPr="00DA3EDC">
        <w:rPr>
          <w:color w:val="000000" w:themeColor="text1"/>
          <w:lang w:val="en-GB"/>
        </w:rPr>
        <w:t xml:space="preserve"> between the endorsement of lads’ mags and sexism (Study 1), the </w:t>
      </w:r>
      <w:r w:rsidR="0046610D" w:rsidRPr="00DA3EDC">
        <w:rPr>
          <w:color w:val="000000" w:themeColor="text1"/>
          <w:lang w:val="en-GB"/>
        </w:rPr>
        <w:t>power of lads’ mags to normalize</w:t>
      </w:r>
      <w:r w:rsidR="00DF5DAC" w:rsidRPr="00DA3EDC">
        <w:rPr>
          <w:color w:val="000000" w:themeColor="text1"/>
          <w:lang w:val="en-GB"/>
        </w:rPr>
        <w:t xml:space="preserve"> disparaging </w:t>
      </w:r>
      <w:proofErr w:type="spellStart"/>
      <w:r w:rsidR="00DF5DAC" w:rsidRPr="00DA3EDC">
        <w:rPr>
          <w:color w:val="000000" w:themeColor="text1"/>
          <w:lang w:val="en-GB"/>
        </w:rPr>
        <w:t>humor</w:t>
      </w:r>
      <w:proofErr w:type="spellEnd"/>
      <w:r w:rsidR="00DF5DAC" w:rsidRPr="00DA3EDC">
        <w:rPr>
          <w:color w:val="000000" w:themeColor="text1"/>
          <w:lang w:val="en-GB"/>
        </w:rPr>
        <w:t xml:space="preserve"> (Study 2)</w:t>
      </w:r>
      <w:r w:rsidR="003A68B0" w:rsidRPr="00DA3EDC">
        <w:rPr>
          <w:color w:val="000000" w:themeColor="text1"/>
          <w:lang w:val="en-GB"/>
        </w:rPr>
        <w:t>,</w:t>
      </w:r>
      <w:r w:rsidR="00DF5DAC" w:rsidRPr="00DA3EDC">
        <w:rPr>
          <w:color w:val="000000" w:themeColor="text1"/>
          <w:lang w:val="en-GB"/>
        </w:rPr>
        <w:t xml:space="preserve"> and the possibility of leading men to ques</w:t>
      </w:r>
      <w:r w:rsidR="0046610D" w:rsidRPr="00DA3EDC">
        <w:rPr>
          <w:color w:val="000000" w:themeColor="text1"/>
          <w:lang w:val="en-GB"/>
        </w:rPr>
        <w:t>tion the legitimacy of lads’ mag</w:t>
      </w:r>
      <w:r w:rsidR="00DF5DAC" w:rsidRPr="00DA3EDC">
        <w:rPr>
          <w:color w:val="000000" w:themeColor="text1"/>
          <w:lang w:val="en-GB"/>
        </w:rPr>
        <w:t xml:space="preserve">s by confronting the difficulty of </w:t>
      </w:r>
      <w:r w:rsidR="00AD396B" w:rsidRPr="00DA3EDC">
        <w:rPr>
          <w:color w:val="000000" w:themeColor="text1"/>
          <w:lang w:val="en-GB"/>
        </w:rPr>
        <w:t>distinguishing</w:t>
      </w:r>
      <w:r w:rsidR="00DF5DAC" w:rsidRPr="00DA3EDC">
        <w:rPr>
          <w:color w:val="000000" w:themeColor="text1"/>
          <w:lang w:val="en-GB"/>
        </w:rPr>
        <w:t xml:space="preserve"> their contents from more extreme expressions of sexism (Study 3).</w:t>
      </w:r>
      <w:proofErr w:type="gramEnd"/>
      <w:r w:rsidR="00DF5DAC" w:rsidRPr="00DA3EDC">
        <w:rPr>
          <w:color w:val="000000" w:themeColor="text1"/>
          <w:lang w:val="en-GB"/>
        </w:rPr>
        <w:t xml:space="preserve"> </w:t>
      </w:r>
    </w:p>
    <w:p w14:paraId="60292AD6" w14:textId="1C881693" w:rsidR="00DC3D52" w:rsidRPr="00DA3EDC" w:rsidRDefault="00DC3D52" w:rsidP="00D80B2C">
      <w:pPr>
        <w:suppressAutoHyphens w:val="0"/>
        <w:ind w:firstLine="0"/>
        <w:jc w:val="center"/>
        <w:rPr>
          <w:b/>
          <w:color w:val="000000" w:themeColor="text1"/>
          <w:lang w:val="en-GB"/>
        </w:rPr>
      </w:pPr>
      <w:r w:rsidRPr="00DA3EDC">
        <w:rPr>
          <w:b/>
          <w:color w:val="000000" w:themeColor="text1"/>
          <w:lang w:val="en-GB"/>
        </w:rPr>
        <w:t xml:space="preserve">Study 1: Sexism and </w:t>
      </w:r>
      <w:r w:rsidR="00C256D1" w:rsidRPr="00DA3EDC">
        <w:rPr>
          <w:b/>
          <w:color w:val="000000" w:themeColor="text1"/>
          <w:lang w:val="en-GB"/>
        </w:rPr>
        <w:t xml:space="preserve">Lads’ Mags </w:t>
      </w:r>
      <w:r w:rsidRPr="00DA3EDC">
        <w:rPr>
          <w:b/>
          <w:color w:val="000000" w:themeColor="text1"/>
          <w:lang w:val="en-GB"/>
        </w:rPr>
        <w:t>Consumption</w:t>
      </w:r>
      <w:r w:rsidR="00C256D1" w:rsidRPr="00DA3EDC">
        <w:rPr>
          <w:b/>
          <w:color w:val="000000" w:themeColor="text1"/>
          <w:lang w:val="en-GB"/>
        </w:rPr>
        <w:t xml:space="preserve"> </w:t>
      </w:r>
      <w:proofErr w:type="gramStart"/>
      <w:r w:rsidR="00C256D1" w:rsidRPr="00DA3EDC">
        <w:rPr>
          <w:b/>
          <w:color w:val="000000" w:themeColor="text1"/>
          <w:lang w:val="en-GB"/>
        </w:rPr>
        <w:t>Among</w:t>
      </w:r>
      <w:proofErr w:type="gramEnd"/>
      <w:r w:rsidR="00C256D1" w:rsidRPr="00DA3EDC">
        <w:rPr>
          <w:b/>
          <w:color w:val="000000" w:themeColor="text1"/>
          <w:lang w:val="en-GB"/>
        </w:rPr>
        <w:t xml:space="preserve"> Young Men in the UK</w:t>
      </w:r>
    </w:p>
    <w:p w14:paraId="1E12419D" w14:textId="3FD25C50" w:rsidR="000B2057" w:rsidRPr="00DA3EDC" w:rsidRDefault="00DF5DAC" w:rsidP="00DF5DAC">
      <w:pPr>
        <w:suppressAutoHyphens w:val="0"/>
        <w:ind w:firstLine="0"/>
        <w:rPr>
          <w:color w:val="000000" w:themeColor="text1"/>
          <w:lang w:val="en-GB"/>
        </w:rPr>
      </w:pPr>
      <w:r w:rsidRPr="00DA3EDC">
        <w:rPr>
          <w:color w:val="000000" w:themeColor="text1"/>
          <w:lang w:val="en-GB"/>
        </w:rPr>
        <w:tab/>
        <w:t xml:space="preserve">Study 1 </w:t>
      </w:r>
      <w:r w:rsidR="00654C64" w:rsidRPr="00DA3EDC">
        <w:rPr>
          <w:color w:val="000000" w:themeColor="text1"/>
          <w:lang w:val="en-GB"/>
        </w:rPr>
        <w:t xml:space="preserve">examined the </w:t>
      </w:r>
      <w:r w:rsidR="00D95BCC" w:rsidRPr="00DA3EDC">
        <w:rPr>
          <w:color w:val="000000" w:themeColor="text1"/>
          <w:lang w:val="en-GB"/>
        </w:rPr>
        <w:t>association</w:t>
      </w:r>
      <w:r w:rsidR="00654C64" w:rsidRPr="00DA3EDC">
        <w:rPr>
          <w:color w:val="000000" w:themeColor="text1"/>
          <w:lang w:val="en-GB"/>
        </w:rPr>
        <w:t xml:space="preserve"> between several measures of sexism, magazine consumption and direct sexual consumption among </w:t>
      </w:r>
      <w:r w:rsidR="000A7974" w:rsidRPr="00DA3EDC">
        <w:rPr>
          <w:color w:val="000000" w:themeColor="text1"/>
          <w:lang w:val="en-GB"/>
        </w:rPr>
        <w:t xml:space="preserve">young British men.  Men’s </w:t>
      </w:r>
      <w:r w:rsidR="00D65C19" w:rsidRPr="00DA3EDC">
        <w:rPr>
          <w:color w:val="000000" w:themeColor="text1"/>
          <w:lang w:val="en-GB"/>
        </w:rPr>
        <w:t>attitudes toward</w:t>
      </w:r>
      <w:r w:rsidR="006E1A3F" w:rsidRPr="00DA3EDC">
        <w:rPr>
          <w:color w:val="000000" w:themeColor="text1"/>
          <w:lang w:val="en-GB"/>
        </w:rPr>
        <w:t xml:space="preserve"> </w:t>
      </w:r>
      <w:r w:rsidR="00654C64" w:rsidRPr="00DA3EDC">
        <w:rPr>
          <w:color w:val="000000" w:themeColor="text1"/>
          <w:lang w:val="en-GB"/>
        </w:rPr>
        <w:t xml:space="preserve">consumption </w:t>
      </w:r>
      <w:proofErr w:type="gramStart"/>
      <w:r w:rsidR="00654C64" w:rsidRPr="00DA3EDC">
        <w:rPr>
          <w:color w:val="000000" w:themeColor="text1"/>
          <w:lang w:val="en-GB"/>
        </w:rPr>
        <w:t>were assessed</w:t>
      </w:r>
      <w:proofErr w:type="gramEnd"/>
      <w:r w:rsidRPr="00DA3EDC">
        <w:rPr>
          <w:color w:val="000000" w:themeColor="text1"/>
          <w:lang w:val="en-GB"/>
        </w:rPr>
        <w:t xml:space="preserve"> using an ecologically valid measure of men’s self-reported consumption of lads</w:t>
      </w:r>
      <w:r w:rsidR="001E0AE5" w:rsidRPr="00DA3EDC">
        <w:rPr>
          <w:color w:val="000000" w:themeColor="text1"/>
          <w:lang w:val="en-GB"/>
        </w:rPr>
        <w:t>’</w:t>
      </w:r>
      <w:r w:rsidRPr="00DA3EDC">
        <w:rPr>
          <w:color w:val="000000" w:themeColor="text1"/>
          <w:lang w:val="en-GB"/>
        </w:rPr>
        <w:t xml:space="preserve"> mags and willingness to consume lads’ mags in the future.</w:t>
      </w:r>
    </w:p>
    <w:p w14:paraId="265D45C9" w14:textId="6778AA0E" w:rsidR="00DC3D52" w:rsidRPr="00DA3EDC" w:rsidRDefault="00DC3D52" w:rsidP="004C0819">
      <w:pPr>
        <w:pStyle w:val="heading1"/>
        <w:tabs>
          <w:tab w:val="left" w:pos="8115"/>
        </w:tabs>
        <w:spacing w:before="0" w:after="0" w:line="480" w:lineRule="auto"/>
        <w:jc w:val="center"/>
        <w:rPr>
          <w:rFonts w:ascii="Times New Roman" w:hAnsi="Times New Roman"/>
          <w:i/>
          <w:color w:val="000000" w:themeColor="text1"/>
          <w:sz w:val="24"/>
          <w:szCs w:val="24"/>
        </w:rPr>
      </w:pPr>
      <w:r w:rsidRPr="00DA3EDC">
        <w:rPr>
          <w:rFonts w:ascii="Times New Roman" w:hAnsi="Times New Roman"/>
          <w:i/>
          <w:color w:val="000000" w:themeColor="text1"/>
          <w:sz w:val="24"/>
          <w:szCs w:val="24"/>
        </w:rPr>
        <w:t>Method</w:t>
      </w:r>
    </w:p>
    <w:p w14:paraId="53871A37" w14:textId="77777777" w:rsidR="004C0819" w:rsidRPr="00DA3EDC" w:rsidRDefault="00F94206" w:rsidP="004C0819">
      <w:pPr>
        <w:ind w:firstLine="0"/>
        <w:rPr>
          <w:b/>
          <w:i/>
          <w:color w:val="000000" w:themeColor="text1"/>
        </w:rPr>
      </w:pPr>
      <w:proofErr w:type="gramStart"/>
      <w:r w:rsidRPr="00DA3EDC">
        <w:rPr>
          <w:b/>
          <w:i/>
          <w:color w:val="000000" w:themeColor="text1"/>
        </w:rPr>
        <w:t>Participants.</w:t>
      </w:r>
      <w:proofErr w:type="gramEnd"/>
      <w:r w:rsidRPr="00DA3EDC">
        <w:rPr>
          <w:b/>
          <w:i/>
          <w:color w:val="000000" w:themeColor="text1"/>
        </w:rPr>
        <w:t xml:space="preserve"> </w:t>
      </w:r>
    </w:p>
    <w:p w14:paraId="634AF507" w14:textId="3E3DB6CC" w:rsidR="00DC3D52" w:rsidRPr="00DA3EDC" w:rsidRDefault="00DC3D52" w:rsidP="004C0819">
      <w:pPr>
        <w:ind w:firstLine="567"/>
        <w:rPr>
          <w:color w:val="000000" w:themeColor="text1"/>
        </w:rPr>
      </w:pPr>
      <w:r w:rsidRPr="00DA3EDC">
        <w:rPr>
          <w:color w:val="000000" w:themeColor="text1"/>
        </w:rPr>
        <w:t xml:space="preserve">Four hundred and twenty-three men were recruited through adverts placed in free newspapers in five </w:t>
      </w:r>
      <w:r w:rsidR="008F4126" w:rsidRPr="00DA3EDC">
        <w:rPr>
          <w:color w:val="000000" w:themeColor="text1"/>
        </w:rPr>
        <w:t>UK cities (</w:t>
      </w:r>
      <w:r w:rsidRPr="00DA3EDC">
        <w:rPr>
          <w:color w:val="000000" w:themeColor="text1"/>
        </w:rPr>
        <w:t xml:space="preserve">London, Manchester, </w:t>
      </w:r>
      <w:r w:rsidR="00F94206" w:rsidRPr="00DA3EDC">
        <w:rPr>
          <w:color w:val="000000" w:themeColor="text1"/>
        </w:rPr>
        <w:t>Cardiff, Glasgow and Nottingham</w:t>
      </w:r>
      <w:r w:rsidR="008F4126" w:rsidRPr="00DA3EDC">
        <w:rPr>
          <w:color w:val="000000" w:themeColor="text1"/>
        </w:rPr>
        <w:t>),</w:t>
      </w:r>
      <w:r w:rsidRPr="00DA3EDC">
        <w:rPr>
          <w:color w:val="000000" w:themeColor="text1"/>
        </w:rPr>
        <w:t xml:space="preserve"> </w:t>
      </w:r>
      <w:r w:rsidR="00EE064E" w:rsidRPr="00DA3EDC">
        <w:rPr>
          <w:color w:val="000000" w:themeColor="text1"/>
        </w:rPr>
        <w:t>three</w:t>
      </w:r>
      <w:r w:rsidRPr="00DA3EDC">
        <w:rPr>
          <w:color w:val="000000" w:themeColor="text1"/>
        </w:rPr>
        <w:t xml:space="preserve"> </w:t>
      </w:r>
      <w:r w:rsidR="00F94206" w:rsidRPr="00DA3EDC">
        <w:rPr>
          <w:color w:val="000000" w:themeColor="text1"/>
        </w:rPr>
        <w:lastRenderedPageBreak/>
        <w:t>internet sites</w:t>
      </w:r>
      <w:r w:rsidRPr="00DA3EDC">
        <w:rPr>
          <w:color w:val="000000" w:themeColor="text1"/>
        </w:rPr>
        <w:t xml:space="preserve"> </w:t>
      </w:r>
      <w:r w:rsidR="008F4126" w:rsidRPr="00DA3EDC">
        <w:rPr>
          <w:color w:val="000000" w:themeColor="text1"/>
        </w:rPr>
        <w:t>(</w:t>
      </w:r>
      <w:r w:rsidRPr="00DA3EDC">
        <w:rPr>
          <w:i/>
          <w:color w:val="000000" w:themeColor="text1"/>
        </w:rPr>
        <w:t>Facebook</w:t>
      </w:r>
      <w:r w:rsidR="008F4126" w:rsidRPr="00DA3EDC">
        <w:rPr>
          <w:color w:val="000000" w:themeColor="text1"/>
        </w:rPr>
        <w:t>,</w:t>
      </w:r>
      <w:r w:rsidRPr="00DA3EDC">
        <w:rPr>
          <w:color w:val="000000" w:themeColor="text1"/>
        </w:rPr>
        <w:t xml:space="preserve"> </w:t>
      </w:r>
      <w:r w:rsidRPr="00DA3EDC">
        <w:rPr>
          <w:i/>
          <w:color w:val="000000" w:themeColor="text1"/>
        </w:rPr>
        <w:t>Gumtree</w:t>
      </w:r>
      <w:r w:rsidR="00F94206" w:rsidRPr="00DA3EDC">
        <w:rPr>
          <w:color w:val="000000" w:themeColor="text1"/>
        </w:rPr>
        <w:t xml:space="preserve">, </w:t>
      </w:r>
      <w:r w:rsidR="00EE064E" w:rsidRPr="00DA3EDC">
        <w:rPr>
          <w:color w:val="000000" w:themeColor="text1"/>
        </w:rPr>
        <w:t xml:space="preserve">and </w:t>
      </w:r>
      <w:r w:rsidRPr="00DA3EDC">
        <w:rPr>
          <w:i/>
          <w:color w:val="000000" w:themeColor="text1"/>
        </w:rPr>
        <w:t>Craigslist</w:t>
      </w:r>
      <w:r w:rsidR="008F4126" w:rsidRPr="00DA3EDC">
        <w:rPr>
          <w:color w:val="000000" w:themeColor="text1"/>
        </w:rPr>
        <w:t>)</w:t>
      </w:r>
      <w:r w:rsidR="00EE064E" w:rsidRPr="00DA3EDC">
        <w:rPr>
          <w:i/>
          <w:color w:val="000000" w:themeColor="text1"/>
        </w:rPr>
        <w:t xml:space="preserve">, </w:t>
      </w:r>
      <w:r w:rsidRPr="00DA3EDC">
        <w:rPr>
          <w:color w:val="000000" w:themeColor="text1"/>
        </w:rPr>
        <w:t>and distributed through Google AdWords</w:t>
      </w:r>
      <w:r w:rsidR="008F4126" w:rsidRPr="00DA3EDC">
        <w:rPr>
          <w:color w:val="000000" w:themeColor="text1"/>
        </w:rPr>
        <w:t>.</w:t>
      </w:r>
      <w:r w:rsidR="00F94206" w:rsidRPr="00DA3EDC">
        <w:rPr>
          <w:color w:val="000000" w:themeColor="text1"/>
        </w:rPr>
        <w:t xml:space="preserve"> </w:t>
      </w:r>
      <w:r w:rsidR="003A68B0" w:rsidRPr="00DA3EDC">
        <w:rPr>
          <w:color w:val="000000" w:themeColor="text1"/>
        </w:rPr>
        <w:t xml:space="preserve"> The participants ranged in age from</w:t>
      </w:r>
      <w:r w:rsidR="00AD396B" w:rsidRPr="00DA3EDC">
        <w:rPr>
          <w:color w:val="000000" w:themeColor="text1"/>
        </w:rPr>
        <w:t xml:space="preserve"> </w:t>
      </w:r>
      <w:r w:rsidR="003A68B0" w:rsidRPr="00DA3EDC">
        <w:rPr>
          <w:color w:val="000000" w:themeColor="text1"/>
        </w:rPr>
        <w:t xml:space="preserve">18 to </w:t>
      </w:r>
      <w:r w:rsidRPr="00DA3EDC">
        <w:rPr>
          <w:color w:val="000000" w:themeColor="text1"/>
        </w:rPr>
        <w:t xml:space="preserve">30 </w:t>
      </w:r>
      <w:r w:rsidR="00F94206" w:rsidRPr="00DA3EDC">
        <w:rPr>
          <w:color w:val="000000" w:themeColor="text1"/>
        </w:rPr>
        <w:t>years</w:t>
      </w:r>
      <w:r w:rsidR="003A68B0" w:rsidRPr="00DA3EDC">
        <w:rPr>
          <w:color w:val="000000" w:themeColor="text1"/>
        </w:rPr>
        <w:t xml:space="preserve"> (</w:t>
      </w:r>
      <w:r w:rsidR="00F94206" w:rsidRPr="00DA3EDC">
        <w:rPr>
          <w:i/>
          <w:color w:val="000000" w:themeColor="text1"/>
        </w:rPr>
        <w:t>M</w:t>
      </w:r>
      <w:r w:rsidRPr="00DA3EDC">
        <w:rPr>
          <w:color w:val="000000" w:themeColor="text1"/>
        </w:rPr>
        <w:t xml:space="preserve"> = 21.99</w:t>
      </w:r>
      <w:r w:rsidR="00F94206" w:rsidRPr="00DA3EDC">
        <w:rPr>
          <w:color w:val="000000" w:themeColor="text1"/>
        </w:rPr>
        <w:t xml:space="preserve"> years</w:t>
      </w:r>
      <w:r w:rsidR="00D7367A" w:rsidRPr="00DA3EDC">
        <w:rPr>
          <w:color w:val="000000" w:themeColor="text1"/>
        </w:rPr>
        <w:t>, SD = 3.69</w:t>
      </w:r>
      <w:r w:rsidR="00F94206" w:rsidRPr="00DA3EDC">
        <w:rPr>
          <w:color w:val="000000" w:themeColor="text1"/>
        </w:rPr>
        <w:t xml:space="preserve">). </w:t>
      </w:r>
      <w:proofErr w:type="gramStart"/>
      <w:r w:rsidR="00483E41" w:rsidRPr="00DA3EDC">
        <w:rPr>
          <w:color w:val="000000" w:themeColor="text1"/>
        </w:rPr>
        <w:t xml:space="preserve">Participants </w:t>
      </w:r>
      <w:r w:rsidR="00F94206" w:rsidRPr="00DA3EDC">
        <w:rPr>
          <w:color w:val="000000" w:themeColor="text1"/>
        </w:rPr>
        <w:t xml:space="preserve">identified their ethnicities as </w:t>
      </w:r>
      <w:r w:rsidR="002C2254" w:rsidRPr="00DA3EDC">
        <w:rPr>
          <w:i/>
          <w:color w:val="000000" w:themeColor="text1"/>
        </w:rPr>
        <w:t>White</w:t>
      </w:r>
      <w:r w:rsidR="002C2254" w:rsidRPr="00DA3EDC">
        <w:rPr>
          <w:color w:val="000000" w:themeColor="text1"/>
        </w:rPr>
        <w:t xml:space="preserve"> (n = 376 or 88.8% of sample; </w:t>
      </w:r>
      <w:r w:rsidRPr="00DA3EDC">
        <w:rPr>
          <w:i/>
          <w:color w:val="000000" w:themeColor="text1"/>
        </w:rPr>
        <w:t>White British</w:t>
      </w:r>
      <w:r w:rsidR="002C2254" w:rsidRPr="00DA3EDC">
        <w:rPr>
          <w:color w:val="000000" w:themeColor="text1"/>
        </w:rPr>
        <w:t xml:space="preserve">, </w:t>
      </w:r>
      <w:r w:rsidR="00D03965" w:rsidRPr="00DA3EDC">
        <w:rPr>
          <w:color w:val="000000" w:themeColor="text1"/>
        </w:rPr>
        <w:t xml:space="preserve">n = 341, </w:t>
      </w:r>
      <w:r w:rsidR="002C2254" w:rsidRPr="00DA3EDC">
        <w:rPr>
          <w:i/>
          <w:color w:val="000000" w:themeColor="text1"/>
        </w:rPr>
        <w:t>White Irish</w:t>
      </w:r>
      <w:r w:rsidR="002C2254" w:rsidRPr="00DA3EDC">
        <w:rPr>
          <w:color w:val="000000" w:themeColor="text1"/>
        </w:rPr>
        <w:t>, n = 11,</w:t>
      </w:r>
      <w:r w:rsidR="00EC695F" w:rsidRPr="00DA3EDC">
        <w:rPr>
          <w:color w:val="000000" w:themeColor="text1"/>
        </w:rPr>
        <w:t xml:space="preserve"> </w:t>
      </w:r>
      <w:r w:rsidR="00D03965" w:rsidRPr="00DA3EDC">
        <w:rPr>
          <w:i/>
          <w:color w:val="000000" w:themeColor="text1"/>
        </w:rPr>
        <w:t>White</w:t>
      </w:r>
      <w:r w:rsidR="002C2254" w:rsidRPr="00DA3EDC">
        <w:rPr>
          <w:i/>
          <w:color w:val="000000" w:themeColor="text1"/>
        </w:rPr>
        <w:t xml:space="preserve"> Other</w:t>
      </w:r>
      <w:r w:rsidR="002C2254" w:rsidRPr="00DA3EDC">
        <w:rPr>
          <w:color w:val="000000" w:themeColor="text1"/>
        </w:rPr>
        <w:t xml:space="preserve">, </w:t>
      </w:r>
      <w:r w:rsidR="00D03965" w:rsidRPr="00DA3EDC">
        <w:rPr>
          <w:color w:val="000000" w:themeColor="text1"/>
        </w:rPr>
        <w:t xml:space="preserve">n = 24), </w:t>
      </w:r>
      <w:r w:rsidR="002C2254" w:rsidRPr="00DA3EDC">
        <w:rPr>
          <w:i/>
          <w:color w:val="000000" w:themeColor="text1"/>
        </w:rPr>
        <w:t xml:space="preserve">Asian </w:t>
      </w:r>
      <w:r w:rsidR="002C2254" w:rsidRPr="00DA3EDC">
        <w:rPr>
          <w:color w:val="000000" w:themeColor="text1"/>
        </w:rPr>
        <w:t xml:space="preserve">(n = 23 or 5.4% of sample; </w:t>
      </w:r>
      <w:r w:rsidR="002C2254" w:rsidRPr="00DA3EDC">
        <w:rPr>
          <w:i/>
          <w:color w:val="000000" w:themeColor="text1"/>
        </w:rPr>
        <w:t>Asian</w:t>
      </w:r>
      <w:r w:rsidR="002C2254" w:rsidRPr="00DA3EDC">
        <w:rPr>
          <w:color w:val="000000" w:themeColor="text1"/>
        </w:rPr>
        <w:t>, n = 7,</w:t>
      </w:r>
      <w:r w:rsidR="002C2254" w:rsidRPr="00DA3EDC">
        <w:rPr>
          <w:i/>
          <w:color w:val="000000" w:themeColor="text1"/>
        </w:rPr>
        <w:t xml:space="preserve"> Indian</w:t>
      </w:r>
      <w:r w:rsidR="002C2254" w:rsidRPr="00DA3EDC">
        <w:rPr>
          <w:color w:val="000000" w:themeColor="text1"/>
        </w:rPr>
        <w:t>, n = 9</w:t>
      </w:r>
      <w:r w:rsidR="00D03965" w:rsidRPr="00DA3EDC">
        <w:rPr>
          <w:color w:val="000000" w:themeColor="text1"/>
        </w:rPr>
        <w:t xml:space="preserve">, </w:t>
      </w:r>
      <w:r w:rsidR="002C2254" w:rsidRPr="00DA3EDC">
        <w:rPr>
          <w:i/>
          <w:color w:val="000000" w:themeColor="text1"/>
        </w:rPr>
        <w:t>Bangladeshi,</w:t>
      </w:r>
      <w:r w:rsidR="002C2254" w:rsidRPr="00DA3EDC">
        <w:rPr>
          <w:color w:val="000000" w:themeColor="text1"/>
        </w:rPr>
        <w:t xml:space="preserve"> n = 4, </w:t>
      </w:r>
      <w:r w:rsidR="002C2254" w:rsidRPr="00DA3EDC">
        <w:rPr>
          <w:i/>
          <w:color w:val="000000" w:themeColor="text1"/>
        </w:rPr>
        <w:t xml:space="preserve">Chinese, </w:t>
      </w:r>
      <w:r w:rsidR="002C2254" w:rsidRPr="00DA3EDC">
        <w:rPr>
          <w:color w:val="000000" w:themeColor="text1"/>
        </w:rPr>
        <w:t xml:space="preserve">n = 3), </w:t>
      </w:r>
      <w:r w:rsidR="002C2254" w:rsidRPr="00DA3EDC">
        <w:rPr>
          <w:i/>
          <w:color w:val="000000" w:themeColor="text1"/>
        </w:rPr>
        <w:t xml:space="preserve">Black </w:t>
      </w:r>
      <w:r w:rsidR="002C2254" w:rsidRPr="00DA3EDC">
        <w:rPr>
          <w:color w:val="000000" w:themeColor="text1"/>
        </w:rPr>
        <w:t xml:space="preserve">(n = 6 or 1.4% of sample; </w:t>
      </w:r>
      <w:r w:rsidR="002C2254" w:rsidRPr="00DA3EDC">
        <w:rPr>
          <w:i/>
          <w:color w:val="000000" w:themeColor="text1"/>
        </w:rPr>
        <w:t>Black African</w:t>
      </w:r>
      <w:r w:rsidR="002C2254" w:rsidRPr="00DA3EDC">
        <w:rPr>
          <w:color w:val="000000" w:themeColor="text1"/>
        </w:rPr>
        <w:t xml:space="preserve">, n = 4, </w:t>
      </w:r>
      <w:r w:rsidR="002C2254" w:rsidRPr="00DA3EDC">
        <w:rPr>
          <w:i/>
          <w:color w:val="000000" w:themeColor="text1"/>
        </w:rPr>
        <w:t>Black Caribbean</w:t>
      </w:r>
      <w:r w:rsidR="002C2254" w:rsidRPr="00DA3EDC">
        <w:rPr>
          <w:color w:val="000000" w:themeColor="text1"/>
        </w:rPr>
        <w:t xml:space="preserve">, n = 2) or </w:t>
      </w:r>
      <w:r w:rsidR="002C2254" w:rsidRPr="00DA3EDC">
        <w:rPr>
          <w:i/>
          <w:color w:val="000000" w:themeColor="text1"/>
        </w:rPr>
        <w:t>Mixed Race</w:t>
      </w:r>
      <w:r w:rsidR="002C2254" w:rsidRPr="00DA3EDC">
        <w:rPr>
          <w:color w:val="000000" w:themeColor="text1"/>
        </w:rPr>
        <w:t xml:space="preserve"> (n = 18 or 4.2% of sample; </w:t>
      </w:r>
      <w:r w:rsidR="002C2254" w:rsidRPr="00DA3EDC">
        <w:rPr>
          <w:i/>
          <w:color w:val="000000" w:themeColor="text1"/>
        </w:rPr>
        <w:t>White and Asian</w:t>
      </w:r>
      <w:r w:rsidR="002C2254" w:rsidRPr="00DA3EDC">
        <w:rPr>
          <w:color w:val="000000" w:themeColor="text1"/>
        </w:rPr>
        <w:t>, n = 8</w:t>
      </w:r>
      <w:r w:rsidR="00D03965" w:rsidRPr="00DA3EDC">
        <w:rPr>
          <w:color w:val="000000" w:themeColor="text1"/>
        </w:rPr>
        <w:t xml:space="preserve">, </w:t>
      </w:r>
      <w:r w:rsidR="002C2254" w:rsidRPr="00DA3EDC">
        <w:rPr>
          <w:i/>
          <w:color w:val="000000" w:themeColor="text1"/>
        </w:rPr>
        <w:t>White and Black Caribbean</w:t>
      </w:r>
      <w:r w:rsidR="002C2254" w:rsidRPr="00DA3EDC">
        <w:rPr>
          <w:color w:val="000000" w:themeColor="text1"/>
        </w:rPr>
        <w:t>, n = 6</w:t>
      </w:r>
      <w:r w:rsidR="00D03965" w:rsidRPr="00DA3EDC">
        <w:rPr>
          <w:color w:val="000000" w:themeColor="text1"/>
        </w:rPr>
        <w:t xml:space="preserve">, </w:t>
      </w:r>
      <w:r w:rsidR="002C2254" w:rsidRPr="00DA3EDC">
        <w:rPr>
          <w:i/>
          <w:color w:val="000000" w:themeColor="text1"/>
        </w:rPr>
        <w:t>Mixed Race</w:t>
      </w:r>
      <w:r w:rsidR="002C2254" w:rsidRPr="00DA3EDC">
        <w:rPr>
          <w:color w:val="000000" w:themeColor="text1"/>
        </w:rPr>
        <w:t>, n = 3</w:t>
      </w:r>
      <w:r w:rsidR="00D03965" w:rsidRPr="00DA3EDC">
        <w:rPr>
          <w:color w:val="000000" w:themeColor="text1"/>
        </w:rPr>
        <w:t xml:space="preserve">, or </w:t>
      </w:r>
      <w:r w:rsidR="00D03965" w:rsidRPr="00DA3EDC">
        <w:rPr>
          <w:i/>
          <w:color w:val="000000" w:themeColor="text1"/>
        </w:rPr>
        <w:t>White and Black A</w:t>
      </w:r>
      <w:r w:rsidR="002C2254" w:rsidRPr="00DA3EDC">
        <w:rPr>
          <w:i/>
          <w:color w:val="000000" w:themeColor="text1"/>
        </w:rPr>
        <w:t>frican</w:t>
      </w:r>
      <w:r w:rsidR="002C2254" w:rsidRPr="00DA3EDC">
        <w:rPr>
          <w:color w:val="000000" w:themeColor="text1"/>
        </w:rPr>
        <w:t xml:space="preserve">, </w:t>
      </w:r>
      <w:r w:rsidR="00EE064E" w:rsidRPr="00DA3EDC">
        <w:rPr>
          <w:color w:val="000000" w:themeColor="text1"/>
        </w:rPr>
        <w:t>n = 1).</w:t>
      </w:r>
      <w:proofErr w:type="gramEnd"/>
      <w:r w:rsidR="00EE064E" w:rsidRPr="00DA3EDC">
        <w:rPr>
          <w:color w:val="000000" w:themeColor="text1"/>
        </w:rPr>
        <w:t xml:space="preserve"> </w:t>
      </w:r>
      <w:r w:rsidR="002C2254" w:rsidRPr="00DA3EDC">
        <w:rPr>
          <w:color w:val="000000" w:themeColor="text1"/>
        </w:rPr>
        <w:t>Our sample</w:t>
      </w:r>
      <w:r w:rsidR="005834C1" w:rsidRPr="00DA3EDC">
        <w:rPr>
          <w:color w:val="000000" w:themeColor="text1"/>
        </w:rPr>
        <w:t xml:space="preserve"> somewhat overrepresented White respondents</w:t>
      </w:r>
      <w:r w:rsidR="002C2254" w:rsidRPr="00DA3EDC">
        <w:rPr>
          <w:color w:val="000000" w:themeColor="text1"/>
        </w:rPr>
        <w:t xml:space="preserve"> and mixed race respondents and </w:t>
      </w:r>
      <w:r w:rsidR="005834C1" w:rsidRPr="00DA3EDC">
        <w:rPr>
          <w:color w:val="000000" w:themeColor="text1"/>
        </w:rPr>
        <w:t xml:space="preserve">somewhat </w:t>
      </w:r>
      <w:r w:rsidR="002C2254" w:rsidRPr="00DA3EDC">
        <w:rPr>
          <w:color w:val="000000" w:themeColor="text1"/>
        </w:rPr>
        <w:t xml:space="preserve">underrepresented Asian and Black respondents, these four groups </w:t>
      </w:r>
      <w:r w:rsidR="005834C1" w:rsidRPr="00DA3EDC">
        <w:rPr>
          <w:color w:val="000000" w:themeColor="text1"/>
        </w:rPr>
        <w:t xml:space="preserve">respectively </w:t>
      </w:r>
      <w:r w:rsidR="002C2254" w:rsidRPr="00DA3EDC">
        <w:rPr>
          <w:color w:val="000000" w:themeColor="text1"/>
        </w:rPr>
        <w:t xml:space="preserve">making up 86.0%, 2.2%, 7.5% and 3.3% of the population of England and Wales at the 2011 census (Office of National Statistics, </w:t>
      </w:r>
      <w:proofErr w:type="spellStart"/>
      <w:r w:rsidR="002C2254" w:rsidRPr="00DA3EDC">
        <w:rPr>
          <w:color w:val="000000" w:themeColor="text1"/>
        </w:rPr>
        <w:t>n.d.</w:t>
      </w:r>
      <w:proofErr w:type="spellEnd"/>
      <w:r w:rsidR="002C2254" w:rsidRPr="00DA3EDC">
        <w:rPr>
          <w:color w:val="000000" w:themeColor="text1"/>
        </w:rPr>
        <w:t xml:space="preserve">). </w:t>
      </w:r>
      <w:r w:rsidR="00D03965" w:rsidRPr="00DA3EDC">
        <w:rPr>
          <w:color w:val="000000" w:themeColor="text1"/>
        </w:rPr>
        <w:t xml:space="preserve">They identified </w:t>
      </w:r>
      <w:r w:rsidR="00F94206" w:rsidRPr="00DA3EDC">
        <w:rPr>
          <w:color w:val="000000" w:themeColor="text1"/>
        </w:rPr>
        <w:t xml:space="preserve">their sexualities as </w:t>
      </w:r>
      <w:r w:rsidRPr="00DA3EDC">
        <w:rPr>
          <w:color w:val="000000" w:themeColor="text1"/>
        </w:rPr>
        <w:t>heterosexual (n= 343)</w:t>
      </w:r>
      <w:r w:rsidR="00101A78" w:rsidRPr="00DA3EDC">
        <w:rPr>
          <w:color w:val="000000" w:themeColor="text1"/>
        </w:rPr>
        <w:t xml:space="preserve">, bisexual (n = 41), homosexual (n= 36) or </w:t>
      </w:r>
      <w:r w:rsidR="001667EE" w:rsidRPr="00DA3EDC">
        <w:rPr>
          <w:color w:val="000000" w:themeColor="text1"/>
        </w:rPr>
        <w:t>as another sexual orientation</w:t>
      </w:r>
      <w:r w:rsidR="004B38AB" w:rsidRPr="00DA3EDC">
        <w:rPr>
          <w:color w:val="000000" w:themeColor="text1"/>
        </w:rPr>
        <w:t xml:space="preserve"> </w:t>
      </w:r>
      <w:r w:rsidR="00101A78" w:rsidRPr="00DA3EDC">
        <w:rPr>
          <w:color w:val="000000" w:themeColor="text1"/>
        </w:rPr>
        <w:t xml:space="preserve">(n = </w:t>
      </w:r>
      <w:proofErr w:type="gramStart"/>
      <w:r w:rsidR="00101A78" w:rsidRPr="00DA3EDC">
        <w:rPr>
          <w:color w:val="000000" w:themeColor="text1"/>
        </w:rPr>
        <w:t>3</w:t>
      </w:r>
      <w:proofErr w:type="gramEnd"/>
      <w:r w:rsidR="004B38AB" w:rsidRPr="00DA3EDC">
        <w:rPr>
          <w:color w:val="000000" w:themeColor="text1"/>
        </w:rPr>
        <w:t xml:space="preserve">; </w:t>
      </w:r>
      <w:r w:rsidR="004B38AB" w:rsidRPr="00DA3EDC">
        <w:rPr>
          <w:i/>
          <w:color w:val="000000" w:themeColor="text1"/>
        </w:rPr>
        <w:t>asexual</w:t>
      </w:r>
      <w:r w:rsidR="004B38AB" w:rsidRPr="00DA3EDC">
        <w:rPr>
          <w:color w:val="000000" w:themeColor="text1"/>
        </w:rPr>
        <w:t xml:space="preserve"> = 2, </w:t>
      </w:r>
      <w:r w:rsidR="004B38AB" w:rsidRPr="00DA3EDC">
        <w:rPr>
          <w:i/>
          <w:color w:val="000000" w:themeColor="text1"/>
        </w:rPr>
        <w:t>attracted to animals</w:t>
      </w:r>
      <w:r w:rsidR="004B38AB" w:rsidRPr="00DA3EDC">
        <w:rPr>
          <w:color w:val="000000" w:themeColor="text1"/>
        </w:rPr>
        <w:t xml:space="preserve"> = 1</w:t>
      </w:r>
      <w:r w:rsidR="00101A78" w:rsidRPr="00DA3EDC">
        <w:rPr>
          <w:color w:val="000000" w:themeColor="text1"/>
        </w:rPr>
        <w:t>)</w:t>
      </w:r>
      <w:r w:rsidRPr="00DA3EDC">
        <w:rPr>
          <w:color w:val="000000" w:themeColor="text1"/>
        </w:rPr>
        <w:t xml:space="preserve">. </w:t>
      </w:r>
      <w:r w:rsidR="00483E41" w:rsidRPr="00DA3EDC">
        <w:rPr>
          <w:color w:val="000000" w:themeColor="text1"/>
        </w:rPr>
        <w:t>Participants received no compensation for their participation.</w:t>
      </w:r>
    </w:p>
    <w:p w14:paraId="4B3D5DB4" w14:textId="77777777" w:rsidR="004C0819" w:rsidRPr="00DA3EDC" w:rsidRDefault="00F94206" w:rsidP="004C0819">
      <w:pPr>
        <w:ind w:firstLine="0"/>
        <w:rPr>
          <w:b/>
          <w:i/>
          <w:color w:val="000000" w:themeColor="text1"/>
        </w:rPr>
      </w:pPr>
      <w:proofErr w:type="gramStart"/>
      <w:r w:rsidRPr="00DA3EDC">
        <w:rPr>
          <w:b/>
          <w:i/>
          <w:color w:val="000000" w:themeColor="text1"/>
        </w:rPr>
        <w:t>Materials.</w:t>
      </w:r>
      <w:proofErr w:type="gramEnd"/>
      <w:r w:rsidRPr="00DA3EDC">
        <w:rPr>
          <w:b/>
          <w:i/>
          <w:color w:val="000000" w:themeColor="text1"/>
        </w:rPr>
        <w:t xml:space="preserve">  </w:t>
      </w:r>
    </w:p>
    <w:p w14:paraId="749FBF5B" w14:textId="776E82AD" w:rsidR="00B00FB3" w:rsidRPr="00DA3EDC" w:rsidRDefault="00F94206" w:rsidP="004C0819">
      <w:pPr>
        <w:ind w:firstLine="567"/>
        <w:rPr>
          <w:color w:val="000000" w:themeColor="text1"/>
        </w:rPr>
      </w:pPr>
      <w:r w:rsidRPr="00DA3EDC">
        <w:rPr>
          <w:color w:val="000000" w:themeColor="text1"/>
        </w:rPr>
        <w:t>P</w:t>
      </w:r>
      <w:r w:rsidR="00C45FE7" w:rsidRPr="00DA3EDC">
        <w:rPr>
          <w:color w:val="000000" w:themeColor="text1"/>
        </w:rPr>
        <w:t>rior to completing the principal</w:t>
      </w:r>
      <w:r w:rsidRPr="00DA3EDC">
        <w:rPr>
          <w:color w:val="000000" w:themeColor="text1"/>
        </w:rPr>
        <w:t xml:space="preserve"> items, participants reported their gender,</w:t>
      </w:r>
      <w:r w:rsidR="001667EE" w:rsidRPr="00DA3EDC">
        <w:rPr>
          <w:color w:val="000000" w:themeColor="text1"/>
        </w:rPr>
        <w:t xml:space="preserve"> age, ethnicity and sexual orientation</w:t>
      </w:r>
      <w:r w:rsidR="00EE064E" w:rsidRPr="00DA3EDC">
        <w:rPr>
          <w:color w:val="000000" w:themeColor="text1"/>
        </w:rPr>
        <w:t xml:space="preserve">. </w:t>
      </w:r>
      <w:r w:rsidR="00B00FB3" w:rsidRPr="00DA3EDC">
        <w:rPr>
          <w:color w:val="000000" w:themeColor="text1"/>
        </w:rPr>
        <w:t xml:space="preserve">They next completed individual items recording their attitudes toward consumption of men’s magazines and </w:t>
      </w:r>
      <w:r w:rsidR="00DB3A85" w:rsidRPr="00DA3EDC">
        <w:rPr>
          <w:color w:val="000000" w:themeColor="text1"/>
        </w:rPr>
        <w:t>attitudes toward purchasing</w:t>
      </w:r>
      <w:r w:rsidR="004314DE" w:rsidRPr="00DA3EDC">
        <w:rPr>
          <w:color w:val="000000" w:themeColor="text1"/>
        </w:rPr>
        <w:t xml:space="preserve"> </w:t>
      </w:r>
      <w:r w:rsidR="00B00FB3" w:rsidRPr="00DA3EDC">
        <w:rPr>
          <w:color w:val="000000" w:themeColor="text1"/>
        </w:rPr>
        <w:t>sexual experiences with women. Participants were aske</w:t>
      </w:r>
      <w:r w:rsidR="00EE064E" w:rsidRPr="00DA3EDC">
        <w:rPr>
          <w:color w:val="000000" w:themeColor="text1"/>
        </w:rPr>
        <w:t>d about ten magazines aimed at</w:t>
      </w:r>
      <w:r w:rsidR="00B00FB3" w:rsidRPr="00DA3EDC">
        <w:rPr>
          <w:color w:val="000000" w:themeColor="text1"/>
        </w:rPr>
        <w:t xml:space="preserve"> young men (</w:t>
      </w:r>
      <w:r w:rsidR="00B00FB3" w:rsidRPr="00DA3EDC">
        <w:rPr>
          <w:i/>
          <w:color w:val="000000" w:themeColor="text1"/>
        </w:rPr>
        <w:t xml:space="preserve">Nuts, Zoo, FHM, Loaded, Esquire, GQ, Bizarre, Front, Maxim, </w:t>
      </w:r>
      <w:r w:rsidR="00D7367A" w:rsidRPr="00DA3EDC">
        <w:rPr>
          <w:color w:val="000000" w:themeColor="text1"/>
        </w:rPr>
        <w:t xml:space="preserve">and </w:t>
      </w:r>
      <w:r w:rsidR="00B00FB3" w:rsidRPr="00DA3EDC">
        <w:rPr>
          <w:i/>
          <w:color w:val="000000" w:themeColor="text1"/>
        </w:rPr>
        <w:t>Stuff</w:t>
      </w:r>
      <w:r w:rsidR="00EE064E" w:rsidRPr="00DA3EDC">
        <w:rPr>
          <w:color w:val="000000" w:themeColor="text1"/>
        </w:rPr>
        <w:t>).</w:t>
      </w:r>
      <w:r w:rsidR="00B00FB3" w:rsidRPr="00DA3EDC">
        <w:rPr>
          <w:color w:val="000000" w:themeColor="text1"/>
        </w:rPr>
        <w:t xml:space="preserve"> In each case, participants first responded to a binary forced-choice item asking if they had e</w:t>
      </w:r>
      <w:r w:rsidR="00EE064E" w:rsidRPr="00DA3EDC">
        <w:rPr>
          <w:color w:val="000000" w:themeColor="text1"/>
        </w:rPr>
        <w:t xml:space="preserve">ver read the magazine or not. </w:t>
      </w:r>
      <w:r w:rsidR="00B00FB3" w:rsidRPr="00DA3EDC">
        <w:rPr>
          <w:color w:val="000000" w:themeColor="text1"/>
        </w:rPr>
        <w:t xml:space="preserve">Participants who indicated that they had read the relevant magazine answered a follow-up question that asked whether they had read it </w:t>
      </w:r>
      <w:r w:rsidR="00B00FB3" w:rsidRPr="00DA3EDC">
        <w:rPr>
          <w:i/>
          <w:color w:val="000000" w:themeColor="text1"/>
        </w:rPr>
        <w:t>once, occasionally, monthly</w:t>
      </w:r>
      <w:r w:rsidR="00B00FB3" w:rsidRPr="00DA3EDC">
        <w:rPr>
          <w:color w:val="000000" w:themeColor="text1"/>
        </w:rPr>
        <w:t xml:space="preserve">, or </w:t>
      </w:r>
      <w:r w:rsidR="00B00FB3" w:rsidRPr="00DA3EDC">
        <w:rPr>
          <w:i/>
          <w:color w:val="000000" w:themeColor="text1"/>
        </w:rPr>
        <w:t>weekly</w:t>
      </w:r>
      <w:r w:rsidR="00EE064E" w:rsidRPr="00DA3EDC">
        <w:rPr>
          <w:color w:val="000000" w:themeColor="text1"/>
        </w:rPr>
        <w:t xml:space="preserve">. </w:t>
      </w:r>
      <w:r w:rsidR="00B00FB3" w:rsidRPr="00DA3EDC">
        <w:rPr>
          <w:color w:val="000000" w:themeColor="text1"/>
        </w:rPr>
        <w:t xml:space="preserve">Participants who responded that they had never read the magazine answered a follow-up question that asked </w:t>
      </w:r>
      <w:r w:rsidR="00B00FB3" w:rsidRPr="00DA3EDC">
        <w:rPr>
          <w:color w:val="000000" w:themeColor="text1"/>
        </w:rPr>
        <w:lastRenderedPageBreak/>
        <w:t xml:space="preserve">if they </w:t>
      </w:r>
      <w:r w:rsidR="00B00FB3" w:rsidRPr="00DA3EDC">
        <w:rPr>
          <w:i/>
          <w:color w:val="000000" w:themeColor="text1"/>
        </w:rPr>
        <w:t>would read</w:t>
      </w:r>
      <w:r w:rsidR="00B00FB3" w:rsidRPr="00DA3EDC">
        <w:rPr>
          <w:color w:val="000000" w:themeColor="text1"/>
        </w:rPr>
        <w:t xml:space="preserve"> it in the future, </w:t>
      </w:r>
      <w:r w:rsidR="00B00FB3" w:rsidRPr="00DA3EDC">
        <w:rPr>
          <w:i/>
          <w:color w:val="000000" w:themeColor="text1"/>
        </w:rPr>
        <w:t>would maybe read</w:t>
      </w:r>
      <w:r w:rsidR="00B00FB3" w:rsidRPr="00DA3EDC">
        <w:rPr>
          <w:color w:val="000000" w:themeColor="text1"/>
        </w:rPr>
        <w:t xml:space="preserve"> it or </w:t>
      </w:r>
      <w:r w:rsidR="00B00FB3" w:rsidRPr="00DA3EDC">
        <w:rPr>
          <w:i/>
          <w:color w:val="000000" w:themeColor="text1"/>
        </w:rPr>
        <w:t>would never read</w:t>
      </w:r>
      <w:r w:rsidR="00B00FB3" w:rsidRPr="00DA3EDC">
        <w:rPr>
          <w:color w:val="000000" w:themeColor="text1"/>
        </w:rPr>
        <w:t xml:space="preserve"> it. For each magazine this set of three questions was used to construct a 7-point </w:t>
      </w:r>
      <w:r w:rsidR="00B00FB3" w:rsidRPr="00DA3EDC">
        <w:rPr>
          <w:i/>
          <w:color w:val="000000" w:themeColor="text1"/>
        </w:rPr>
        <w:t xml:space="preserve">attitude to consumption </w:t>
      </w:r>
      <w:r w:rsidR="00B00FB3" w:rsidRPr="00DA3EDC">
        <w:rPr>
          <w:color w:val="000000" w:themeColor="text1"/>
        </w:rPr>
        <w:t>scale (</w:t>
      </w:r>
      <w:proofErr w:type="gramStart"/>
      <w:r w:rsidR="00B00FB3" w:rsidRPr="00DA3EDC">
        <w:rPr>
          <w:color w:val="000000" w:themeColor="text1"/>
        </w:rPr>
        <w:t>1</w:t>
      </w:r>
      <w:proofErr w:type="gramEnd"/>
      <w:r w:rsidR="00B00FB3" w:rsidRPr="00DA3EDC">
        <w:rPr>
          <w:color w:val="000000" w:themeColor="text1"/>
        </w:rPr>
        <w:t xml:space="preserve"> = would never read, 2 = would maybe read, 3 = would read, 4 = has read once, 5 = has read occasionally, 6 = read</w:t>
      </w:r>
      <w:r w:rsidR="00EE064E" w:rsidRPr="00DA3EDC">
        <w:rPr>
          <w:color w:val="000000" w:themeColor="text1"/>
        </w:rPr>
        <w:t xml:space="preserve">s monthly, 7 = reads weekly). </w:t>
      </w:r>
      <w:r w:rsidR="00B00FB3" w:rsidRPr="00DA3EDC">
        <w:rPr>
          <w:color w:val="000000" w:themeColor="text1"/>
        </w:rPr>
        <w:t xml:space="preserve">Two similarly structured sets of items assessed </w:t>
      </w:r>
      <w:r w:rsidR="00D65C19" w:rsidRPr="00DA3EDC">
        <w:rPr>
          <w:color w:val="000000" w:themeColor="text1"/>
        </w:rPr>
        <w:t>attitudes toward</w:t>
      </w:r>
      <w:r w:rsidR="0059342C" w:rsidRPr="00DA3EDC">
        <w:rPr>
          <w:color w:val="000000" w:themeColor="text1"/>
        </w:rPr>
        <w:t xml:space="preserve"> </w:t>
      </w:r>
      <w:r w:rsidR="00B00FB3" w:rsidRPr="00DA3EDC">
        <w:rPr>
          <w:color w:val="000000" w:themeColor="text1"/>
        </w:rPr>
        <w:t xml:space="preserve">two forms of </w:t>
      </w:r>
      <w:r w:rsidR="00654C64" w:rsidRPr="00DA3EDC">
        <w:rPr>
          <w:color w:val="000000" w:themeColor="text1"/>
        </w:rPr>
        <w:t xml:space="preserve">direct sexual </w:t>
      </w:r>
      <w:r w:rsidR="00B00FB3" w:rsidRPr="00DA3EDC">
        <w:rPr>
          <w:color w:val="000000" w:themeColor="text1"/>
        </w:rPr>
        <w:t xml:space="preserve">consumption; </w:t>
      </w:r>
      <w:r w:rsidR="00B00FB3" w:rsidRPr="00DA3EDC">
        <w:rPr>
          <w:i/>
          <w:color w:val="000000" w:themeColor="text1"/>
        </w:rPr>
        <w:t xml:space="preserve">attending strip clubs </w:t>
      </w:r>
      <w:r w:rsidR="00B00FB3" w:rsidRPr="00DA3EDC">
        <w:rPr>
          <w:color w:val="000000" w:themeColor="text1"/>
        </w:rPr>
        <w:t xml:space="preserve">and </w:t>
      </w:r>
      <w:r w:rsidR="00B00FB3" w:rsidRPr="00DA3EDC">
        <w:rPr>
          <w:i/>
          <w:color w:val="000000" w:themeColor="text1"/>
        </w:rPr>
        <w:t xml:space="preserve">paying for sex.  </w:t>
      </w:r>
      <w:r w:rsidR="00B00FB3" w:rsidRPr="00DA3EDC">
        <w:rPr>
          <w:color w:val="000000" w:themeColor="text1"/>
        </w:rPr>
        <w:t xml:space="preserve">Both </w:t>
      </w:r>
      <w:proofErr w:type="gramStart"/>
      <w:r w:rsidR="00B00FB3" w:rsidRPr="00DA3EDC">
        <w:rPr>
          <w:color w:val="000000" w:themeColor="text1"/>
        </w:rPr>
        <w:t>were coded</w:t>
      </w:r>
      <w:proofErr w:type="gramEnd"/>
      <w:r w:rsidR="00B00FB3" w:rsidRPr="00DA3EDC">
        <w:rPr>
          <w:color w:val="000000" w:themeColor="text1"/>
        </w:rPr>
        <w:t xml:space="preserve"> </w:t>
      </w:r>
      <w:r w:rsidR="000A7974" w:rsidRPr="00DA3EDC">
        <w:rPr>
          <w:color w:val="000000" w:themeColor="text1"/>
        </w:rPr>
        <w:t xml:space="preserve">similarly </w:t>
      </w:r>
      <w:r w:rsidR="00B00FB3" w:rsidRPr="00DA3EDC">
        <w:rPr>
          <w:color w:val="000000" w:themeColor="text1"/>
        </w:rPr>
        <w:t xml:space="preserve">as 7-point items.  </w:t>
      </w:r>
    </w:p>
    <w:p w14:paraId="18B3B902" w14:textId="71DA5500" w:rsidR="00DC3D52" w:rsidRPr="00DA3EDC" w:rsidRDefault="00B00FB3" w:rsidP="00654C64">
      <w:pPr>
        <w:ind w:firstLine="567"/>
        <w:rPr>
          <w:color w:val="000000" w:themeColor="text1"/>
        </w:rPr>
      </w:pPr>
      <w:r w:rsidRPr="00DA3EDC">
        <w:rPr>
          <w:color w:val="000000" w:themeColor="text1"/>
        </w:rPr>
        <w:t>Finally, participants completed</w:t>
      </w:r>
      <w:r w:rsidR="00F94206" w:rsidRPr="00DA3EDC">
        <w:rPr>
          <w:color w:val="000000" w:themeColor="text1"/>
        </w:rPr>
        <w:t xml:space="preserve"> </w:t>
      </w:r>
      <w:r w:rsidR="00640899" w:rsidRPr="00DA3EDC">
        <w:rPr>
          <w:color w:val="000000" w:themeColor="text1"/>
        </w:rPr>
        <w:t>t</w:t>
      </w:r>
      <w:r w:rsidR="000307E4" w:rsidRPr="00DA3EDC">
        <w:rPr>
          <w:color w:val="000000" w:themeColor="text1"/>
        </w:rPr>
        <w:t>hree</w:t>
      </w:r>
      <w:r w:rsidR="00640899" w:rsidRPr="00DA3EDC">
        <w:rPr>
          <w:color w:val="000000" w:themeColor="text1"/>
        </w:rPr>
        <w:t xml:space="preserve"> standar</w:t>
      </w:r>
      <w:r w:rsidR="00EE064E" w:rsidRPr="00DA3EDC">
        <w:rPr>
          <w:color w:val="000000" w:themeColor="text1"/>
        </w:rPr>
        <w:t xml:space="preserve">d </w:t>
      </w:r>
      <w:proofErr w:type="gramStart"/>
      <w:r w:rsidR="00EE064E" w:rsidRPr="00DA3EDC">
        <w:rPr>
          <w:color w:val="000000" w:themeColor="text1"/>
        </w:rPr>
        <w:t xml:space="preserve">measures </w:t>
      </w:r>
      <w:r w:rsidR="00654C64" w:rsidRPr="00DA3EDC">
        <w:rPr>
          <w:color w:val="000000" w:themeColor="text1"/>
        </w:rPr>
        <w:t>which</w:t>
      </w:r>
      <w:proofErr w:type="gramEnd"/>
      <w:r w:rsidR="00654C64" w:rsidRPr="00DA3EDC">
        <w:rPr>
          <w:color w:val="000000" w:themeColor="text1"/>
        </w:rPr>
        <w:t xml:space="preserve"> assessed four different variables, all of which concerned </w:t>
      </w:r>
      <w:r w:rsidR="00EE064E" w:rsidRPr="00DA3EDC">
        <w:rPr>
          <w:color w:val="000000" w:themeColor="text1"/>
        </w:rPr>
        <w:t xml:space="preserve">sexist beliefs. </w:t>
      </w:r>
      <w:r w:rsidR="002C3FB9" w:rsidRPr="00DA3EDC">
        <w:rPr>
          <w:color w:val="000000" w:themeColor="text1"/>
        </w:rPr>
        <w:t>First, a</w:t>
      </w:r>
      <w:r w:rsidR="00640899" w:rsidRPr="00DA3EDC">
        <w:rPr>
          <w:color w:val="000000" w:themeColor="text1"/>
        </w:rPr>
        <w:t xml:space="preserve"> </w:t>
      </w:r>
      <w:r w:rsidR="000307E4" w:rsidRPr="00DA3EDC">
        <w:rPr>
          <w:color w:val="000000" w:themeColor="text1"/>
        </w:rPr>
        <w:t xml:space="preserve">24-item Attitudes </w:t>
      </w:r>
      <w:proofErr w:type="gramStart"/>
      <w:r w:rsidR="000307E4" w:rsidRPr="00DA3EDC">
        <w:rPr>
          <w:color w:val="000000" w:themeColor="text1"/>
        </w:rPr>
        <w:t>Toward</w:t>
      </w:r>
      <w:proofErr w:type="gramEnd"/>
      <w:r w:rsidR="000307E4" w:rsidRPr="00DA3EDC">
        <w:rPr>
          <w:color w:val="000000" w:themeColor="text1"/>
        </w:rPr>
        <w:t xml:space="preserve"> Women scale was presented (</w:t>
      </w:r>
      <w:r w:rsidR="002C3FB9" w:rsidRPr="00DA3EDC">
        <w:rPr>
          <w:color w:val="000000" w:themeColor="text1"/>
        </w:rPr>
        <w:t xml:space="preserve">Spence, </w:t>
      </w:r>
      <w:proofErr w:type="spellStart"/>
      <w:r w:rsidR="002C3FB9" w:rsidRPr="00DA3EDC">
        <w:rPr>
          <w:color w:val="000000" w:themeColor="text1"/>
        </w:rPr>
        <w:t>Helmreich</w:t>
      </w:r>
      <w:proofErr w:type="spellEnd"/>
      <w:r w:rsidR="002C3FB9" w:rsidRPr="00DA3EDC">
        <w:rPr>
          <w:color w:val="000000" w:themeColor="text1"/>
        </w:rPr>
        <w:t>, &amp; Stapp, 1973</w:t>
      </w:r>
      <w:r w:rsidR="000307E4" w:rsidRPr="00DA3EDC">
        <w:rPr>
          <w:color w:val="000000" w:themeColor="text1"/>
        </w:rPr>
        <w:t xml:space="preserve">). Items were presented as 4-point scales, and reverse coded such that high </w:t>
      </w:r>
      <w:r w:rsidR="00D6239A" w:rsidRPr="00DA3EDC">
        <w:rPr>
          <w:color w:val="000000" w:themeColor="text1"/>
        </w:rPr>
        <w:t xml:space="preserve">average </w:t>
      </w:r>
      <w:r w:rsidR="000307E4" w:rsidRPr="00DA3EDC">
        <w:rPr>
          <w:color w:val="000000" w:themeColor="text1"/>
        </w:rPr>
        <w:t xml:space="preserve">scores indicated high sexism (Cronbach’s α = 0.90). </w:t>
      </w:r>
      <w:r w:rsidR="007704AA" w:rsidRPr="00DA3EDC">
        <w:rPr>
          <w:color w:val="000000" w:themeColor="text1"/>
        </w:rPr>
        <w:t xml:space="preserve">The </w:t>
      </w:r>
      <w:r w:rsidR="00DC3D52" w:rsidRPr="00DA3EDC">
        <w:rPr>
          <w:color w:val="000000" w:themeColor="text1"/>
        </w:rPr>
        <w:t xml:space="preserve">30-item English version of the </w:t>
      </w:r>
      <w:r w:rsidR="00F94206" w:rsidRPr="00DA3EDC">
        <w:rPr>
          <w:i/>
          <w:color w:val="000000" w:themeColor="text1"/>
        </w:rPr>
        <w:t>Acceptance of Modern Myths about Sexual Aggression (AMMSA)</w:t>
      </w:r>
      <w:r w:rsidR="00F94206" w:rsidRPr="00DA3EDC">
        <w:rPr>
          <w:color w:val="000000" w:themeColor="text1"/>
        </w:rPr>
        <w:t xml:space="preserve"> </w:t>
      </w:r>
      <w:r w:rsidR="00BD1C77" w:rsidRPr="00DA3EDC">
        <w:rPr>
          <w:color w:val="000000" w:themeColor="text1"/>
        </w:rPr>
        <w:t>scale (</w:t>
      </w:r>
      <w:proofErr w:type="spellStart"/>
      <w:r w:rsidR="00BD1C77" w:rsidRPr="00DA3EDC">
        <w:rPr>
          <w:color w:val="000000" w:themeColor="text1"/>
        </w:rPr>
        <w:t>Eyssel</w:t>
      </w:r>
      <w:proofErr w:type="spellEnd"/>
      <w:r w:rsidR="00BD1C77" w:rsidRPr="00DA3EDC">
        <w:rPr>
          <w:color w:val="000000" w:themeColor="text1"/>
        </w:rPr>
        <w:t xml:space="preserve"> &amp; </w:t>
      </w:r>
      <w:r w:rsidR="00DC3D52" w:rsidRPr="00DA3EDC">
        <w:rPr>
          <w:color w:val="000000" w:themeColor="text1"/>
        </w:rPr>
        <w:t>Bo</w:t>
      </w:r>
      <w:r w:rsidR="0053373E" w:rsidRPr="00DA3EDC">
        <w:rPr>
          <w:color w:val="000000" w:themeColor="text1"/>
        </w:rPr>
        <w:t>hner 20</w:t>
      </w:r>
      <w:r w:rsidR="00AF1605" w:rsidRPr="00DA3EDC">
        <w:rPr>
          <w:color w:val="000000" w:themeColor="text1"/>
        </w:rPr>
        <w:t xml:space="preserve">08; </w:t>
      </w:r>
      <w:proofErr w:type="spellStart"/>
      <w:r w:rsidR="00AF1605" w:rsidRPr="00DA3EDC">
        <w:rPr>
          <w:color w:val="000000" w:themeColor="text1"/>
        </w:rPr>
        <w:t>Gerger</w:t>
      </w:r>
      <w:proofErr w:type="spellEnd"/>
      <w:r w:rsidR="00AF1605" w:rsidRPr="00DA3EDC">
        <w:rPr>
          <w:color w:val="000000" w:themeColor="text1"/>
        </w:rPr>
        <w:t xml:space="preserve"> et al., </w:t>
      </w:r>
      <w:r w:rsidR="00611900" w:rsidRPr="00DA3EDC">
        <w:rPr>
          <w:color w:val="000000" w:themeColor="text1"/>
        </w:rPr>
        <w:t xml:space="preserve">2007) </w:t>
      </w:r>
      <w:r w:rsidR="000307E4" w:rsidRPr="00DA3EDC">
        <w:rPr>
          <w:color w:val="000000" w:themeColor="text1"/>
        </w:rPr>
        <w:t xml:space="preserve">next </w:t>
      </w:r>
      <w:r w:rsidR="00611900" w:rsidRPr="00DA3EDC">
        <w:rPr>
          <w:color w:val="000000" w:themeColor="text1"/>
        </w:rPr>
        <w:t xml:space="preserve">measured </w:t>
      </w:r>
      <w:r w:rsidR="0053373E" w:rsidRPr="00DA3EDC">
        <w:rPr>
          <w:color w:val="000000" w:themeColor="text1"/>
        </w:rPr>
        <w:t xml:space="preserve">agreement with </w:t>
      </w:r>
      <w:r w:rsidR="00F94206" w:rsidRPr="00DA3EDC">
        <w:rPr>
          <w:color w:val="000000" w:themeColor="text1"/>
        </w:rPr>
        <w:t xml:space="preserve">contemporary myths regarding sexual violence </w:t>
      </w:r>
      <w:r w:rsidR="00DC3D52" w:rsidRPr="00DA3EDC">
        <w:rPr>
          <w:color w:val="000000" w:themeColor="text1"/>
        </w:rPr>
        <w:t>(e.g.</w:t>
      </w:r>
      <w:r w:rsidR="005B59A3" w:rsidRPr="00DA3EDC">
        <w:rPr>
          <w:color w:val="000000" w:themeColor="text1"/>
        </w:rPr>
        <w:t>,</w:t>
      </w:r>
      <w:r w:rsidR="00DC3D52" w:rsidRPr="00DA3EDC">
        <w:rPr>
          <w:color w:val="000000" w:themeColor="text1"/>
        </w:rPr>
        <w:t xml:space="preserve"> </w:t>
      </w:r>
      <w:r w:rsidR="00F94206" w:rsidRPr="00DA3EDC">
        <w:rPr>
          <w:color w:val="000000" w:themeColor="text1"/>
        </w:rPr>
        <w:t>“A</w:t>
      </w:r>
      <w:r w:rsidR="00DC3D52" w:rsidRPr="00DA3EDC">
        <w:rPr>
          <w:color w:val="000000" w:themeColor="text1"/>
        </w:rPr>
        <w:t>lcohol is often the culprit when a man rapes a woman</w:t>
      </w:r>
      <w:r w:rsidR="00F94206" w:rsidRPr="00DA3EDC">
        <w:rPr>
          <w:color w:val="000000" w:themeColor="text1"/>
        </w:rPr>
        <w:t>”)</w:t>
      </w:r>
      <w:r w:rsidR="00611900" w:rsidRPr="00DA3EDC">
        <w:rPr>
          <w:color w:val="000000" w:themeColor="text1"/>
        </w:rPr>
        <w:t>. Items were</w:t>
      </w:r>
      <w:r w:rsidR="00DC3D52" w:rsidRPr="00DA3EDC">
        <w:rPr>
          <w:color w:val="000000" w:themeColor="text1"/>
        </w:rPr>
        <w:t xml:space="preserve"> </w:t>
      </w:r>
      <w:r w:rsidR="00611900" w:rsidRPr="00DA3EDC">
        <w:rPr>
          <w:color w:val="000000" w:themeColor="text1"/>
        </w:rPr>
        <w:t>presented</w:t>
      </w:r>
      <w:r w:rsidR="0053373E" w:rsidRPr="00DA3EDC">
        <w:rPr>
          <w:color w:val="000000" w:themeColor="text1"/>
        </w:rPr>
        <w:t xml:space="preserve"> with</w:t>
      </w:r>
      <w:r w:rsidR="00F94206" w:rsidRPr="00DA3EDC">
        <w:rPr>
          <w:color w:val="000000" w:themeColor="text1"/>
        </w:rPr>
        <w:t xml:space="preserve"> 7-point </w:t>
      </w:r>
      <w:r w:rsidR="00DC3D52" w:rsidRPr="00DA3EDC">
        <w:rPr>
          <w:color w:val="000000" w:themeColor="text1"/>
        </w:rPr>
        <w:t>response scale</w:t>
      </w:r>
      <w:r w:rsidR="0053373E" w:rsidRPr="00DA3EDC">
        <w:rPr>
          <w:color w:val="000000" w:themeColor="text1"/>
        </w:rPr>
        <w:t>s</w:t>
      </w:r>
      <w:r w:rsidR="00DC3D52" w:rsidRPr="00DA3EDC">
        <w:rPr>
          <w:color w:val="000000" w:themeColor="text1"/>
        </w:rPr>
        <w:t xml:space="preserve"> ranging from </w:t>
      </w:r>
      <w:proofErr w:type="gramStart"/>
      <w:r w:rsidR="00F94206" w:rsidRPr="00DA3EDC">
        <w:rPr>
          <w:color w:val="000000" w:themeColor="text1"/>
        </w:rPr>
        <w:t>1</w:t>
      </w:r>
      <w:proofErr w:type="gramEnd"/>
      <w:r w:rsidR="00DC3D52" w:rsidRPr="00DA3EDC">
        <w:rPr>
          <w:color w:val="000000" w:themeColor="text1"/>
        </w:rPr>
        <w:t xml:space="preserve"> (</w:t>
      </w:r>
      <w:r w:rsidR="00F94206" w:rsidRPr="00DA3EDC">
        <w:rPr>
          <w:color w:val="000000" w:themeColor="text1"/>
        </w:rPr>
        <w:t>“C</w:t>
      </w:r>
      <w:r w:rsidR="00DC3D52" w:rsidRPr="00DA3EDC">
        <w:rPr>
          <w:color w:val="000000" w:themeColor="text1"/>
        </w:rPr>
        <w:t>ompletely disagree</w:t>
      </w:r>
      <w:r w:rsidR="00F94206" w:rsidRPr="00DA3EDC">
        <w:rPr>
          <w:color w:val="000000" w:themeColor="text1"/>
        </w:rPr>
        <w:t>”</w:t>
      </w:r>
      <w:r w:rsidR="00DC3D52" w:rsidRPr="00DA3EDC">
        <w:rPr>
          <w:color w:val="000000" w:themeColor="text1"/>
        </w:rPr>
        <w:t xml:space="preserve">) to </w:t>
      </w:r>
      <w:r w:rsidR="00611900" w:rsidRPr="00DA3EDC">
        <w:rPr>
          <w:color w:val="000000" w:themeColor="text1"/>
        </w:rPr>
        <w:t>7</w:t>
      </w:r>
      <w:r w:rsidR="00DC3D52" w:rsidRPr="00DA3EDC">
        <w:rPr>
          <w:color w:val="000000" w:themeColor="text1"/>
        </w:rPr>
        <w:t xml:space="preserve"> (</w:t>
      </w:r>
      <w:r w:rsidR="00F94206" w:rsidRPr="00DA3EDC">
        <w:rPr>
          <w:color w:val="000000" w:themeColor="text1"/>
        </w:rPr>
        <w:t>“C</w:t>
      </w:r>
      <w:r w:rsidR="00DC3D52" w:rsidRPr="00DA3EDC">
        <w:rPr>
          <w:color w:val="000000" w:themeColor="text1"/>
        </w:rPr>
        <w:t>ompletely agree</w:t>
      </w:r>
      <w:r w:rsidR="00F94206" w:rsidRPr="00DA3EDC">
        <w:rPr>
          <w:color w:val="000000" w:themeColor="text1"/>
        </w:rPr>
        <w:t>”</w:t>
      </w:r>
      <w:r w:rsidR="00DC3D52" w:rsidRPr="00DA3EDC">
        <w:rPr>
          <w:color w:val="000000" w:themeColor="text1"/>
        </w:rPr>
        <w:t xml:space="preserve">). </w:t>
      </w:r>
      <w:r w:rsidR="0053373E" w:rsidRPr="00DA3EDC">
        <w:rPr>
          <w:color w:val="000000" w:themeColor="text1"/>
        </w:rPr>
        <w:t>Appropriate items were</w:t>
      </w:r>
      <w:r w:rsidR="00F94206" w:rsidRPr="00DA3EDC">
        <w:rPr>
          <w:color w:val="000000" w:themeColor="text1"/>
        </w:rPr>
        <w:t xml:space="preserve"> </w:t>
      </w:r>
      <w:r w:rsidR="0053373E" w:rsidRPr="00DA3EDC">
        <w:rPr>
          <w:color w:val="000000" w:themeColor="text1"/>
        </w:rPr>
        <w:t>reverse coded</w:t>
      </w:r>
      <w:r w:rsidR="00F94206" w:rsidRPr="00DA3EDC">
        <w:rPr>
          <w:color w:val="000000" w:themeColor="text1"/>
        </w:rPr>
        <w:t xml:space="preserve"> and averag</w:t>
      </w:r>
      <w:r w:rsidR="0053373E" w:rsidRPr="00DA3EDC">
        <w:rPr>
          <w:color w:val="000000" w:themeColor="text1"/>
        </w:rPr>
        <w:t xml:space="preserve">ed to create a reliable measure </w:t>
      </w:r>
      <w:r w:rsidR="00F94206" w:rsidRPr="00DA3EDC">
        <w:rPr>
          <w:color w:val="000000" w:themeColor="text1"/>
        </w:rPr>
        <w:t>(Cronbach’s α = 0.93).</w:t>
      </w:r>
      <w:r w:rsidR="00640899" w:rsidRPr="00DA3EDC">
        <w:rPr>
          <w:color w:val="000000" w:themeColor="text1"/>
        </w:rPr>
        <w:t xml:space="preserve">  </w:t>
      </w:r>
      <w:r w:rsidR="00654C64" w:rsidRPr="00DA3EDC">
        <w:rPr>
          <w:color w:val="000000" w:themeColor="text1"/>
        </w:rPr>
        <w:t>Finally</w:t>
      </w:r>
      <w:r w:rsidR="00483E41" w:rsidRPr="00DA3EDC">
        <w:rPr>
          <w:color w:val="000000" w:themeColor="text1"/>
        </w:rPr>
        <w:t>, t</w:t>
      </w:r>
      <w:r w:rsidR="0053373E" w:rsidRPr="00DA3EDC">
        <w:rPr>
          <w:color w:val="000000" w:themeColor="text1"/>
        </w:rPr>
        <w:t>he</w:t>
      </w:r>
      <w:r w:rsidR="00640899" w:rsidRPr="00DA3EDC">
        <w:rPr>
          <w:color w:val="000000" w:themeColor="text1"/>
        </w:rPr>
        <w:t xml:space="preserve"> </w:t>
      </w:r>
      <w:r w:rsidR="00DC3D52" w:rsidRPr="00DA3EDC">
        <w:rPr>
          <w:i/>
          <w:color w:val="000000" w:themeColor="text1"/>
        </w:rPr>
        <w:t>Amb</w:t>
      </w:r>
      <w:r w:rsidR="00640899" w:rsidRPr="00DA3EDC">
        <w:rPr>
          <w:i/>
          <w:color w:val="000000" w:themeColor="text1"/>
        </w:rPr>
        <w:t>ivalent Sexism Inventor</w:t>
      </w:r>
      <w:r w:rsidR="00F32370" w:rsidRPr="00DA3EDC">
        <w:rPr>
          <w:i/>
          <w:color w:val="000000" w:themeColor="text1"/>
        </w:rPr>
        <w:t>y</w:t>
      </w:r>
      <w:r w:rsidR="00483E41" w:rsidRPr="00DA3EDC">
        <w:rPr>
          <w:i/>
          <w:color w:val="000000" w:themeColor="text1"/>
        </w:rPr>
        <w:t xml:space="preserve">, </w:t>
      </w:r>
      <w:r w:rsidR="00483E41" w:rsidRPr="00DA3EDC">
        <w:rPr>
          <w:color w:val="000000" w:themeColor="text1"/>
        </w:rPr>
        <w:t xml:space="preserve">which </w:t>
      </w:r>
      <w:r w:rsidR="00DC3D52" w:rsidRPr="00DA3EDC">
        <w:rPr>
          <w:color w:val="000000" w:themeColor="text1"/>
        </w:rPr>
        <w:t xml:space="preserve">consists of two </w:t>
      </w:r>
      <w:r w:rsidR="00483E41" w:rsidRPr="00DA3EDC">
        <w:rPr>
          <w:color w:val="000000" w:themeColor="text1"/>
        </w:rPr>
        <w:t xml:space="preserve">11-item </w:t>
      </w:r>
      <w:r w:rsidR="00DC3D52" w:rsidRPr="00DA3EDC">
        <w:rPr>
          <w:color w:val="000000" w:themeColor="text1"/>
        </w:rPr>
        <w:t>sub-scales</w:t>
      </w:r>
      <w:r w:rsidR="0008107B" w:rsidRPr="00DA3EDC">
        <w:rPr>
          <w:color w:val="000000" w:themeColor="text1"/>
        </w:rPr>
        <w:t>,</w:t>
      </w:r>
      <w:r w:rsidR="00483E41" w:rsidRPr="00DA3EDC">
        <w:rPr>
          <w:color w:val="000000" w:themeColor="text1"/>
        </w:rPr>
        <w:t xml:space="preserve"> </w:t>
      </w:r>
      <w:r w:rsidR="00640899" w:rsidRPr="00DA3EDC">
        <w:rPr>
          <w:color w:val="000000" w:themeColor="text1"/>
        </w:rPr>
        <w:t>measure</w:t>
      </w:r>
      <w:r w:rsidR="00483E41" w:rsidRPr="00DA3EDC">
        <w:rPr>
          <w:color w:val="000000" w:themeColor="text1"/>
        </w:rPr>
        <w:t>d participants’</w:t>
      </w:r>
      <w:r w:rsidR="00DC3D52" w:rsidRPr="00DA3EDC">
        <w:rPr>
          <w:color w:val="000000" w:themeColor="text1"/>
        </w:rPr>
        <w:t xml:space="preserve"> </w:t>
      </w:r>
      <w:r w:rsidR="00DC3D52" w:rsidRPr="00DA3EDC">
        <w:rPr>
          <w:i/>
          <w:color w:val="000000" w:themeColor="text1"/>
        </w:rPr>
        <w:t>Hostile Sexism</w:t>
      </w:r>
      <w:r w:rsidR="00DC3D52" w:rsidRPr="00DA3EDC">
        <w:rPr>
          <w:color w:val="000000" w:themeColor="text1"/>
        </w:rPr>
        <w:t xml:space="preserve"> and </w:t>
      </w:r>
      <w:r w:rsidR="00640899" w:rsidRPr="00DA3EDC">
        <w:rPr>
          <w:i/>
          <w:color w:val="000000" w:themeColor="text1"/>
        </w:rPr>
        <w:t>Benevolent Sexism</w:t>
      </w:r>
      <w:r w:rsidR="00483E41" w:rsidRPr="00DA3EDC">
        <w:rPr>
          <w:i/>
          <w:color w:val="000000" w:themeColor="text1"/>
        </w:rPr>
        <w:t xml:space="preserve"> </w:t>
      </w:r>
      <w:r w:rsidR="00BD1C77" w:rsidRPr="00DA3EDC">
        <w:rPr>
          <w:color w:val="000000" w:themeColor="text1"/>
        </w:rPr>
        <w:t>(Glick &amp;</w:t>
      </w:r>
      <w:r w:rsidR="00483E41" w:rsidRPr="00DA3EDC">
        <w:rPr>
          <w:color w:val="000000" w:themeColor="text1"/>
        </w:rPr>
        <w:t xml:space="preserve"> Fiske 1996)</w:t>
      </w:r>
      <w:r w:rsidR="00DC3D52" w:rsidRPr="00DA3EDC">
        <w:rPr>
          <w:color w:val="000000" w:themeColor="text1"/>
        </w:rPr>
        <w:t xml:space="preserve">. </w:t>
      </w:r>
      <w:r w:rsidR="00483E41" w:rsidRPr="00DA3EDC">
        <w:rPr>
          <w:color w:val="000000" w:themeColor="text1"/>
        </w:rPr>
        <w:t>Specifically, t</w:t>
      </w:r>
      <w:r w:rsidR="0053373E" w:rsidRPr="00DA3EDC">
        <w:rPr>
          <w:color w:val="000000" w:themeColor="text1"/>
        </w:rPr>
        <w:t xml:space="preserve">he </w:t>
      </w:r>
      <w:r w:rsidR="00DC3D52" w:rsidRPr="00DA3EDC">
        <w:rPr>
          <w:color w:val="000000" w:themeColor="text1"/>
        </w:rPr>
        <w:t>H</w:t>
      </w:r>
      <w:r w:rsidR="00640899" w:rsidRPr="00DA3EDC">
        <w:rPr>
          <w:color w:val="000000" w:themeColor="text1"/>
        </w:rPr>
        <w:t xml:space="preserve">ostile </w:t>
      </w:r>
      <w:r w:rsidR="00DC3D52" w:rsidRPr="00DA3EDC">
        <w:rPr>
          <w:color w:val="000000" w:themeColor="text1"/>
        </w:rPr>
        <w:t>S</w:t>
      </w:r>
      <w:r w:rsidR="00640899" w:rsidRPr="00DA3EDC">
        <w:rPr>
          <w:color w:val="000000" w:themeColor="text1"/>
        </w:rPr>
        <w:t>exism</w:t>
      </w:r>
      <w:r w:rsidR="00DC3D52" w:rsidRPr="00DA3EDC">
        <w:rPr>
          <w:color w:val="000000" w:themeColor="text1"/>
        </w:rPr>
        <w:t xml:space="preserve"> </w:t>
      </w:r>
      <w:r w:rsidR="00611900" w:rsidRPr="00DA3EDC">
        <w:rPr>
          <w:color w:val="000000" w:themeColor="text1"/>
        </w:rPr>
        <w:t>subscale measured men’s</w:t>
      </w:r>
      <w:r w:rsidR="0053373E" w:rsidRPr="00DA3EDC">
        <w:rPr>
          <w:color w:val="000000" w:themeColor="text1"/>
        </w:rPr>
        <w:t xml:space="preserve"> </w:t>
      </w:r>
      <w:r w:rsidR="00F67FE7" w:rsidRPr="00DA3EDC">
        <w:rPr>
          <w:color w:val="000000" w:themeColor="text1"/>
        </w:rPr>
        <w:t xml:space="preserve">endorsement of </w:t>
      </w:r>
      <w:r w:rsidR="0053373E" w:rsidRPr="00DA3EDC">
        <w:rPr>
          <w:color w:val="000000" w:themeColor="text1"/>
        </w:rPr>
        <w:t>hostile and negative</w:t>
      </w:r>
      <w:r w:rsidR="00640899" w:rsidRPr="00DA3EDC">
        <w:rPr>
          <w:color w:val="000000" w:themeColor="text1"/>
        </w:rPr>
        <w:t xml:space="preserve"> beliefs about women (e.g., </w:t>
      </w:r>
      <w:r w:rsidR="00DC3D52" w:rsidRPr="00DA3EDC">
        <w:rPr>
          <w:color w:val="000000" w:themeColor="text1"/>
        </w:rPr>
        <w:t>“Feminists are seek</w:t>
      </w:r>
      <w:r w:rsidR="00640899" w:rsidRPr="00DA3EDC">
        <w:rPr>
          <w:color w:val="000000" w:themeColor="text1"/>
        </w:rPr>
        <w:t>ing to have more power than men</w:t>
      </w:r>
      <w:r w:rsidR="00C45FE7" w:rsidRPr="00DA3EDC">
        <w:rPr>
          <w:color w:val="000000" w:themeColor="text1"/>
        </w:rPr>
        <w:t>”</w:t>
      </w:r>
      <w:r w:rsidR="00F67FE7" w:rsidRPr="00DA3EDC">
        <w:rPr>
          <w:color w:val="000000" w:themeColor="text1"/>
        </w:rPr>
        <w:t xml:space="preserve">) and the </w:t>
      </w:r>
      <w:r w:rsidR="00DC3D52" w:rsidRPr="00DA3EDC">
        <w:rPr>
          <w:color w:val="000000" w:themeColor="text1"/>
        </w:rPr>
        <w:t>B</w:t>
      </w:r>
      <w:r w:rsidR="00640899" w:rsidRPr="00DA3EDC">
        <w:rPr>
          <w:color w:val="000000" w:themeColor="text1"/>
        </w:rPr>
        <w:t xml:space="preserve">enevolent </w:t>
      </w:r>
      <w:r w:rsidR="00DC3D52" w:rsidRPr="00DA3EDC">
        <w:rPr>
          <w:color w:val="000000" w:themeColor="text1"/>
        </w:rPr>
        <w:t>S</w:t>
      </w:r>
      <w:r w:rsidR="00640899" w:rsidRPr="00DA3EDC">
        <w:rPr>
          <w:color w:val="000000" w:themeColor="text1"/>
        </w:rPr>
        <w:t xml:space="preserve">exism </w:t>
      </w:r>
      <w:r w:rsidR="00F67FE7" w:rsidRPr="00DA3EDC">
        <w:rPr>
          <w:color w:val="000000" w:themeColor="text1"/>
        </w:rPr>
        <w:t xml:space="preserve">subscale measures endorsement of </w:t>
      </w:r>
      <w:r w:rsidR="00640899" w:rsidRPr="00DA3EDC">
        <w:rPr>
          <w:color w:val="000000" w:themeColor="text1"/>
        </w:rPr>
        <w:t xml:space="preserve">positive </w:t>
      </w:r>
      <w:r w:rsidR="00F67FE7" w:rsidRPr="00DA3EDC">
        <w:rPr>
          <w:color w:val="000000" w:themeColor="text1"/>
        </w:rPr>
        <w:t>but</w:t>
      </w:r>
      <w:r w:rsidR="00640899" w:rsidRPr="00DA3EDC">
        <w:rPr>
          <w:color w:val="000000" w:themeColor="text1"/>
        </w:rPr>
        <w:t xml:space="preserve"> disempowering </w:t>
      </w:r>
      <w:r w:rsidR="00F67FE7" w:rsidRPr="00DA3EDC">
        <w:rPr>
          <w:color w:val="000000" w:themeColor="text1"/>
        </w:rPr>
        <w:t>beliefs about</w:t>
      </w:r>
      <w:r w:rsidR="00640899" w:rsidRPr="00DA3EDC">
        <w:rPr>
          <w:color w:val="000000" w:themeColor="text1"/>
        </w:rPr>
        <w:t xml:space="preserve"> women (e.g., </w:t>
      </w:r>
      <w:r w:rsidR="00DC3D52" w:rsidRPr="00DA3EDC">
        <w:rPr>
          <w:color w:val="000000" w:themeColor="text1"/>
        </w:rPr>
        <w:t>“In a disaster, women ought to be rescued before men”</w:t>
      </w:r>
      <w:r w:rsidR="00640899" w:rsidRPr="00DA3EDC">
        <w:rPr>
          <w:color w:val="000000" w:themeColor="text1"/>
        </w:rPr>
        <w:t>)</w:t>
      </w:r>
      <w:r w:rsidR="00DC3D52" w:rsidRPr="00DA3EDC">
        <w:rPr>
          <w:color w:val="000000" w:themeColor="text1"/>
        </w:rPr>
        <w:t xml:space="preserve">. </w:t>
      </w:r>
      <w:r w:rsidR="00640899" w:rsidRPr="00DA3EDC">
        <w:rPr>
          <w:color w:val="000000" w:themeColor="text1"/>
        </w:rPr>
        <w:t xml:space="preserve">All </w:t>
      </w:r>
      <w:r w:rsidR="00F67FE7" w:rsidRPr="00DA3EDC">
        <w:rPr>
          <w:color w:val="000000" w:themeColor="text1"/>
        </w:rPr>
        <w:t xml:space="preserve">Ambivalent Sexism </w:t>
      </w:r>
      <w:r w:rsidR="00640899" w:rsidRPr="00DA3EDC">
        <w:rPr>
          <w:color w:val="000000" w:themeColor="text1"/>
        </w:rPr>
        <w:t xml:space="preserve">items were presented with response scales ranging from </w:t>
      </w:r>
      <w:proofErr w:type="gramStart"/>
      <w:r w:rsidR="00640899" w:rsidRPr="00DA3EDC">
        <w:rPr>
          <w:color w:val="000000" w:themeColor="text1"/>
        </w:rPr>
        <w:t>1</w:t>
      </w:r>
      <w:proofErr w:type="gramEnd"/>
      <w:r w:rsidR="00640899" w:rsidRPr="00DA3EDC">
        <w:rPr>
          <w:color w:val="000000" w:themeColor="text1"/>
        </w:rPr>
        <w:t xml:space="preserve"> </w:t>
      </w:r>
      <w:r w:rsidR="00DC3D52" w:rsidRPr="00DA3EDC">
        <w:rPr>
          <w:color w:val="000000" w:themeColor="text1"/>
        </w:rPr>
        <w:t>(</w:t>
      </w:r>
      <w:r w:rsidR="00640899" w:rsidRPr="00DA3EDC">
        <w:rPr>
          <w:color w:val="000000" w:themeColor="text1"/>
        </w:rPr>
        <w:t>“S</w:t>
      </w:r>
      <w:r w:rsidR="00DC3D52" w:rsidRPr="00DA3EDC">
        <w:rPr>
          <w:color w:val="000000" w:themeColor="text1"/>
        </w:rPr>
        <w:t>trongly disagree</w:t>
      </w:r>
      <w:r w:rsidR="00640899" w:rsidRPr="00DA3EDC">
        <w:rPr>
          <w:color w:val="000000" w:themeColor="text1"/>
        </w:rPr>
        <w:t>”</w:t>
      </w:r>
      <w:r w:rsidR="00DC3D52" w:rsidRPr="00DA3EDC">
        <w:rPr>
          <w:color w:val="000000" w:themeColor="text1"/>
        </w:rPr>
        <w:t xml:space="preserve">) to </w:t>
      </w:r>
      <w:r w:rsidR="00640899" w:rsidRPr="00DA3EDC">
        <w:rPr>
          <w:color w:val="000000" w:themeColor="text1"/>
        </w:rPr>
        <w:t>5</w:t>
      </w:r>
      <w:r w:rsidR="00DC3D52" w:rsidRPr="00DA3EDC">
        <w:rPr>
          <w:color w:val="000000" w:themeColor="text1"/>
        </w:rPr>
        <w:t xml:space="preserve"> (</w:t>
      </w:r>
      <w:r w:rsidR="00640899" w:rsidRPr="00DA3EDC">
        <w:rPr>
          <w:color w:val="000000" w:themeColor="text1"/>
        </w:rPr>
        <w:t>“Strongly A</w:t>
      </w:r>
      <w:r w:rsidR="00DC3D52" w:rsidRPr="00DA3EDC">
        <w:rPr>
          <w:color w:val="000000" w:themeColor="text1"/>
        </w:rPr>
        <w:t>gree</w:t>
      </w:r>
      <w:r w:rsidR="00640899" w:rsidRPr="00DA3EDC">
        <w:rPr>
          <w:color w:val="000000" w:themeColor="text1"/>
        </w:rPr>
        <w:t>”</w:t>
      </w:r>
      <w:r w:rsidR="00DC3D52" w:rsidRPr="00DA3EDC">
        <w:rPr>
          <w:color w:val="000000" w:themeColor="text1"/>
        </w:rPr>
        <w:t xml:space="preserve">). </w:t>
      </w:r>
      <w:r w:rsidR="00F67FE7" w:rsidRPr="00DA3EDC">
        <w:rPr>
          <w:color w:val="000000" w:themeColor="text1"/>
        </w:rPr>
        <w:t>Appropriate i</w:t>
      </w:r>
      <w:r w:rsidR="00640899" w:rsidRPr="00DA3EDC">
        <w:rPr>
          <w:color w:val="000000" w:themeColor="text1"/>
        </w:rPr>
        <w:t xml:space="preserve">tems were reverse coded and </w:t>
      </w:r>
      <w:r w:rsidR="00640899" w:rsidRPr="00DA3EDC">
        <w:rPr>
          <w:color w:val="000000" w:themeColor="text1"/>
        </w:rPr>
        <w:lastRenderedPageBreak/>
        <w:t xml:space="preserve">averaged to produce reliable measures of Hostile Sexism and Benevolent Sexism (Cronbach’s α = 0.90, .73 respectively).  </w:t>
      </w:r>
    </w:p>
    <w:p w14:paraId="270F510D" w14:textId="77777777" w:rsidR="004C0819" w:rsidRPr="00DA3EDC" w:rsidRDefault="00907BDE" w:rsidP="004C0819">
      <w:pPr>
        <w:ind w:firstLine="0"/>
        <w:rPr>
          <w:b/>
          <w:i/>
          <w:color w:val="000000" w:themeColor="text1"/>
        </w:rPr>
      </w:pPr>
      <w:proofErr w:type="gramStart"/>
      <w:r w:rsidRPr="00DA3EDC">
        <w:rPr>
          <w:b/>
          <w:i/>
          <w:color w:val="000000" w:themeColor="text1"/>
        </w:rPr>
        <w:t>Procedure.</w:t>
      </w:r>
      <w:proofErr w:type="gramEnd"/>
      <w:r w:rsidRPr="00DA3EDC">
        <w:rPr>
          <w:b/>
          <w:i/>
          <w:color w:val="000000" w:themeColor="text1"/>
        </w:rPr>
        <w:t xml:space="preserve"> </w:t>
      </w:r>
    </w:p>
    <w:p w14:paraId="558CFDAF" w14:textId="2333A73E" w:rsidR="00F67FE7" w:rsidRPr="00DA3EDC" w:rsidRDefault="0059342C" w:rsidP="004C0819">
      <w:pPr>
        <w:ind w:firstLine="720"/>
        <w:rPr>
          <w:color w:val="000000" w:themeColor="text1"/>
        </w:rPr>
      </w:pPr>
      <w:r w:rsidRPr="00DA3EDC">
        <w:rPr>
          <w:color w:val="000000" w:themeColor="text1"/>
        </w:rPr>
        <w:t xml:space="preserve">Recruitment announcements solicited “Men aged 18-30 needed for online survey about lads’ mags. To take part visit [University URL Address].” Participants </w:t>
      </w:r>
      <w:proofErr w:type="gramStart"/>
      <w:r w:rsidRPr="00DA3EDC">
        <w:rPr>
          <w:color w:val="000000" w:themeColor="text1"/>
        </w:rPr>
        <w:t xml:space="preserve">were </w:t>
      </w:r>
      <w:r w:rsidR="009C07BC" w:rsidRPr="00DA3EDC">
        <w:rPr>
          <w:color w:val="000000" w:themeColor="text1"/>
        </w:rPr>
        <w:t>briefed</w:t>
      </w:r>
      <w:proofErr w:type="gramEnd"/>
      <w:r w:rsidRPr="00DA3EDC">
        <w:rPr>
          <w:color w:val="000000" w:themeColor="text1"/>
        </w:rPr>
        <w:t xml:space="preserve"> that the survey wo</w:t>
      </w:r>
      <w:r w:rsidR="009F4245" w:rsidRPr="00DA3EDC">
        <w:rPr>
          <w:color w:val="000000" w:themeColor="text1"/>
        </w:rPr>
        <w:t>uld take no longer than 15 minut</w:t>
      </w:r>
      <w:r w:rsidRPr="00DA3EDC">
        <w:rPr>
          <w:color w:val="000000" w:themeColor="text1"/>
        </w:rPr>
        <w:t xml:space="preserve">es to complete. </w:t>
      </w:r>
      <w:r w:rsidR="00721F29" w:rsidRPr="00DA3EDC">
        <w:rPr>
          <w:color w:val="000000" w:themeColor="text1"/>
        </w:rPr>
        <w:t>Before completion, participants</w:t>
      </w:r>
      <w:r w:rsidR="00DC3D52" w:rsidRPr="00DA3EDC">
        <w:rPr>
          <w:color w:val="000000" w:themeColor="text1"/>
        </w:rPr>
        <w:t xml:space="preserve"> provide</w:t>
      </w:r>
      <w:r w:rsidR="00BA2D09" w:rsidRPr="00DA3EDC">
        <w:rPr>
          <w:color w:val="000000" w:themeColor="text1"/>
        </w:rPr>
        <w:t>d a unique identify</w:t>
      </w:r>
      <w:r w:rsidR="00F67FE7" w:rsidRPr="00DA3EDC">
        <w:rPr>
          <w:color w:val="000000" w:themeColor="text1"/>
        </w:rPr>
        <w:t>ing</w:t>
      </w:r>
      <w:r w:rsidR="00721F29" w:rsidRPr="00DA3EDC">
        <w:rPr>
          <w:color w:val="000000" w:themeColor="text1"/>
        </w:rPr>
        <w:t xml:space="preserve"> number</w:t>
      </w:r>
      <w:r w:rsidR="00BA2D09" w:rsidRPr="00DA3EDC">
        <w:rPr>
          <w:color w:val="000000" w:themeColor="text1"/>
        </w:rPr>
        <w:t xml:space="preserve"> that </w:t>
      </w:r>
      <w:r w:rsidR="00611900" w:rsidRPr="00DA3EDC">
        <w:rPr>
          <w:color w:val="000000" w:themeColor="text1"/>
        </w:rPr>
        <w:t xml:space="preserve">they could use to request that their responses </w:t>
      </w:r>
      <w:proofErr w:type="gramStart"/>
      <w:r w:rsidR="00611900" w:rsidRPr="00DA3EDC">
        <w:rPr>
          <w:color w:val="000000" w:themeColor="text1"/>
        </w:rPr>
        <w:t>be removed</w:t>
      </w:r>
      <w:proofErr w:type="gramEnd"/>
      <w:r w:rsidR="00611900" w:rsidRPr="00DA3EDC">
        <w:rPr>
          <w:color w:val="000000" w:themeColor="text1"/>
        </w:rPr>
        <w:t xml:space="preserve"> from the dataset. </w:t>
      </w:r>
      <w:r w:rsidR="00BA2D09" w:rsidRPr="00DA3EDC">
        <w:rPr>
          <w:color w:val="000000" w:themeColor="text1"/>
        </w:rPr>
        <w:t xml:space="preserve">No participants exercised this option. </w:t>
      </w:r>
      <w:r w:rsidR="003D391F" w:rsidRPr="00DA3EDC">
        <w:rPr>
          <w:color w:val="000000" w:themeColor="text1"/>
        </w:rPr>
        <w:t xml:space="preserve">All data </w:t>
      </w:r>
      <w:proofErr w:type="gramStart"/>
      <w:r w:rsidR="003D391F" w:rsidRPr="00DA3EDC">
        <w:rPr>
          <w:color w:val="000000" w:themeColor="text1"/>
        </w:rPr>
        <w:t>were collected</w:t>
      </w:r>
      <w:proofErr w:type="gramEnd"/>
      <w:r w:rsidR="003D391F" w:rsidRPr="00DA3EDC">
        <w:rPr>
          <w:color w:val="000000" w:themeColor="text1"/>
        </w:rPr>
        <w:t xml:space="preserve"> between November 2009 and May 2010.  </w:t>
      </w:r>
    </w:p>
    <w:p w14:paraId="1CED13CB" w14:textId="09FA425C" w:rsidR="005B4870" w:rsidRPr="00DA3EDC" w:rsidRDefault="00907BDE" w:rsidP="004C0819">
      <w:pPr>
        <w:ind w:firstLine="0"/>
        <w:jc w:val="center"/>
        <w:rPr>
          <w:b/>
          <w:i/>
          <w:color w:val="000000" w:themeColor="text1"/>
        </w:rPr>
      </w:pPr>
      <w:r w:rsidRPr="00DA3EDC">
        <w:rPr>
          <w:b/>
          <w:i/>
          <w:color w:val="000000" w:themeColor="text1"/>
        </w:rPr>
        <w:t>Results</w:t>
      </w:r>
    </w:p>
    <w:p w14:paraId="33D37820" w14:textId="2BE65FA9" w:rsidR="008366DB" w:rsidRPr="00DA3EDC" w:rsidRDefault="008366DB" w:rsidP="001233CB">
      <w:pPr>
        <w:ind w:firstLine="567"/>
        <w:rPr>
          <w:color w:val="000000" w:themeColor="text1"/>
        </w:rPr>
      </w:pPr>
      <w:r w:rsidRPr="00DA3EDC">
        <w:rPr>
          <w:color w:val="000000" w:themeColor="text1"/>
        </w:rPr>
        <w:t xml:space="preserve">We first conducted a factor analysis </w:t>
      </w:r>
      <w:r w:rsidR="00D7367A" w:rsidRPr="00DA3EDC">
        <w:rPr>
          <w:color w:val="000000" w:themeColor="text1"/>
        </w:rPr>
        <w:t>examining</w:t>
      </w:r>
      <w:r w:rsidRPr="00DA3EDC">
        <w:rPr>
          <w:color w:val="000000" w:themeColor="text1"/>
        </w:rPr>
        <w:t xml:space="preserve"> men’s attitudes toward consumption of all </w:t>
      </w:r>
      <w:r w:rsidR="00654C64" w:rsidRPr="00DA3EDC">
        <w:rPr>
          <w:color w:val="000000" w:themeColor="text1"/>
        </w:rPr>
        <w:t xml:space="preserve">ten </w:t>
      </w:r>
      <w:r w:rsidRPr="00DA3EDC">
        <w:rPr>
          <w:color w:val="000000" w:themeColor="text1"/>
        </w:rPr>
        <w:t>men’s magazines,</w:t>
      </w:r>
      <w:r w:rsidR="00654C64" w:rsidRPr="00DA3EDC">
        <w:rPr>
          <w:color w:val="000000" w:themeColor="text1"/>
        </w:rPr>
        <w:t xml:space="preserve"> and both forms of direct sexual consumption (i.e., patronizing strip clubs and </w:t>
      </w:r>
      <w:r w:rsidRPr="00DA3EDC">
        <w:rPr>
          <w:color w:val="000000" w:themeColor="text1"/>
        </w:rPr>
        <w:t>paying for sex</w:t>
      </w:r>
      <w:r w:rsidR="00654C64" w:rsidRPr="00DA3EDC">
        <w:rPr>
          <w:color w:val="000000" w:themeColor="text1"/>
        </w:rPr>
        <w:t>)</w:t>
      </w:r>
      <w:r w:rsidRPr="00DA3EDC">
        <w:rPr>
          <w:color w:val="000000" w:themeColor="text1"/>
        </w:rPr>
        <w:t xml:space="preserve">. </w:t>
      </w:r>
      <w:r w:rsidR="00C44C2A" w:rsidRPr="00DA3EDC">
        <w:rPr>
          <w:color w:val="000000" w:themeColor="text1"/>
        </w:rPr>
        <w:t xml:space="preserve"> An </w:t>
      </w:r>
      <w:proofErr w:type="spellStart"/>
      <w:r w:rsidR="00C44C2A" w:rsidRPr="00DA3EDC">
        <w:rPr>
          <w:color w:val="000000" w:themeColor="text1"/>
        </w:rPr>
        <w:t>unro</w:t>
      </w:r>
      <w:r w:rsidR="009C07BC" w:rsidRPr="00DA3EDC">
        <w:rPr>
          <w:color w:val="000000" w:themeColor="text1"/>
        </w:rPr>
        <w:t>t</w:t>
      </w:r>
      <w:r w:rsidR="00C44C2A" w:rsidRPr="00DA3EDC">
        <w:rPr>
          <w:color w:val="000000" w:themeColor="text1"/>
        </w:rPr>
        <w:t>ated</w:t>
      </w:r>
      <w:proofErr w:type="spellEnd"/>
      <w:r w:rsidR="00C44C2A" w:rsidRPr="00DA3EDC">
        <w:rPr>
          <w:color w:val="000000" w:themeColor="text1"/>
        </w:rPr>
        <w:t xml:space="preserve"> factor analysis yielded f</w:t>
      </w:r>
      <w:r w:rsidRPr="00DA3EDC">
        <w:rPr>
          <w:color w:val="000000" w:themeColor="text1"/>
        </w:rPr>
        <w:t>our factors with Eigenvalues great</w:t>
      </w:r>
      <w:r w:rsidR="003D391F" w:rsidRPr="00DA3EDC">
        <w:rPr>
          <w:color w:val="000000" w:themeColor="text1"/>
        </w:rPr>
        <w:t>er</w:t>
      </w:r>
      <w:r w:rsidRPr="00DA3EDC">
        <w:rPr>
          <w:color w:val="000000" w:themeColor="text1"/>
        </w:rPr>
        <w:t xml:space="preserve"> </w:t>
      </w:r>
      <w:r w:rsidR="00654C64" w:rsidRPr="00DA3EDC">
        <w:rPr>
          <w:color w:val="000000" w:themeColor="text1"/>
        </w:rPr>
        <w:t xml:space="preserve">than 1 (see Table 1).  </w:t>
      </w:r>
      <w:r w:rsidR="00D65C19" w:rsidRPr="00DA3EDC">
        <w:rPr>
          <w:color w:val="000000" w:themeColor="text1"/>
        </w:rPr>
        <w:t>Attitudes toward</w:t>
      </w:r>
      <w:r w:rsidR="003D391F" w:rsidRPr="00DA3EDC">
        <w:rPr>
          <w:color w:val="000000" w:themeColor="text1"/>
        </w:rPr>
        <w:t xml:space="preserve"> </w:t>
      </w:r>
      <w:r w:rsidR="00654C64" w:rsidRPr="00DA3EDC">
        <w:rPr>
          <w:color w:val="000000" w:themeColor="text1"/>
        </w:rPr>
        <w:t xml:space="preserve">consumption of all ten men’s magazines loaded </w:t>
      </w:r>
      <w:r w:rsidR="00D7367A" w:rsidRPr="00DA3EDC">
        <w:rPr>
          <w:color w:val="000000" w:themeColor="text1"/>
        </w:rPr>
        <w:t>greater than Stevens’ (1992)</w:t>
      </w:r>
      <w:r w:rsidR="00654C64" w:rsidRPr="00DA3EDC">
        <w:rPr>
          <w:color w:val="000000" w:themeColor="text1"/>
        </w:rPr>
        <w:t xml:space="preserve"> conventional cut-off of </w:t>
      </w:r>
      <w:r w:rsidRPr="00DA3EDC">
        <w:rPr>
          <w:color w:val="000000" w:themeColor="text1"/>
        </w:rPr>
        <w:t>0.4</w:t>
      </w:r>
      <w:r w:rsidR="00654C64" w:rsidRPr="00DA3EDC">
        <w:rPr>
          <w:color w:val="000000" w:themeColor="text1"/>
        </w:rPr>
        <w:t xml:space="preserve"> on the first factor</w:t>
      </w:r>
      <w:r w:rsidR="00C44C2A" w:rsidRPr="00DA3EDC">
        <w:rPr>
          <w:color w:val="000000" w:themeColor="text1"/>
        </w:rPr>
        <w:t>. In contrast, neither of the</w:t>
      </w:r>
      <w:r w:rsidRPr="00DA3EDC">
        <w:rPr>
          <w:color w:val="000000" w:themeColor="text1"/>
        </w:rPr>
        <w:t xml:space="preserve"> </w:t>
      </w:r>
      <w:r w:rsidR="00BA4A6A" w:rsidRPr="00DA3EDC">
        <w:rPr>
          <w:color w:val="000000" w:themeColor="text1"/>
        </w:rPr>
        <w:t>two direct sexual</w:t>
      </w:r>
      <w:r w:rsidR="00654C64" w:rsidRPr="00DA3EDC">
        <w:rPr>
          <w:color w:val="000000" w:themeColor="text1"/>
        </w:rPr>
        <w:t xml:space="preserve"> consump</w:t>
      </w:r>
      <w:r w:rsidR="00D7367A" w:rsidRPr="00DA3EDC">
        <w:rPr>
          <w:color w:val="000000" w:themeColor="text1"/>
        </w:rPr>
        <w:t>tion items loaded less than 0.4</w:t>
      </w:r>
      <w:r w:rsidR="00654C64" w:rsidRPr="00DA3EDC">
        <w:rPr>
          <w:color w:val="000000" w:themeColor="text1"/>
        </w:rPr>
        <w:t xml:space="preserve">. </w:t>
      </w:r>
      <w:r w:rsidR="00C44C2A" w:rsidRPr="00DA3EDC">
        <w:rPr>
          <w:color w:val="000000" w:themeColor="text1"/>
        </w:rPr>
        <w:t xml:space="preserve">These loading suggest that these two </w:t>
      </w:r>
      <w:r w:rsidR="009C07BC" w:rsidRPr="00DA3EDC">
        <w:rPr>
          <w:color w:val="000000" w:themeColor="text1"/>
        </w:rPr>
        <w:t>forms</w:t>
      </w:r>
      <w:r w:rsidR="00C44C2A" w:rsidRPr="00DA3EDC">
        <w:rPr>
          <w:color w:val="000000" w:themeColor="text1"/>
        </w:rPr>
        <w:t xml:space="preserve"> of consumption </w:t>
      </w:r>
      <w:proofErr w:type="gramStart"/>
      <w:r w:rsidR="00C44C2A" w:rsidRPr="00DA3EDC">
        <w:rPr>
          <w:color w:val="000000" w:themeColor="text1"/>
        </w:rPr>
        <w:t>be treated</w:t>
      </w:r>
      <w:proofErr w:type="gramEnd"/>
      <w:r w:rsidR="00C44C2A" w:rsidRPr="00DA3EDC">
        <w:rPr>
          <w:color w:val="000000" w:themeColor="text1"/>
        </w:rPr>
        <w:t xml:space="preserve"> as separate variables. </w:t>
      </w:r>
      <w:r w:rsidR="00D7367A" w:rsidRPr="00DA3EDC">
        <w:rPr>
          <w:color w:val="000000" w:themeColor="text1"/>
        </w:rPr>
        <w:t xml:space="preserve">A single reliable measure of </w:t>
      </w:r>
      <w:r w:rsidR="00D7367A" w:rsidRPr="00DA3EDC">
        <w:rPr>
          <w:i/>
          <w:color w:val="000000" w:themeColor="text1"/>
        </w:rPr>
        <w:t xml:space="preserve">attitudes toward magazine consumption </w:t>
      </w:r>
      <w:r w:rsidR="00D7367A" w:rsidRPr="00DA3EDC">
        <w:rPr>
          <w:color w:val="000000" w:themeColor="text1"/>
        </w:rPr>
        <w:t xml:space="preserve">was constructed by averaging attitudes toward consumption of the ten magazines (Cronbach’s α = 0.83). </w:t>
      </w:r>
      <w:proofErr w:type="gramStart"/>
      <w:r w:rsidR="006039A8" w:rsidRPr="00DA3EDC">
        <w:rPr>
          <w:color w:val="000000" w:themeColor="text1"/>
        </w:rPr>
        <w:t>346</w:t>
      </w:r>
      <w:proofErr w:type="gramEnd"/>
      <w:r w:rsidR="006039A8" w:rsidRPr="00DA3EDC">
        <w:rPr>
          <w:color w:val="000000" w:themeColor="text1"/>
        </w:rPr>
        <w:t xml:space="preserve"> men reported attitudes toward all ten magazines. Forty-three men left one </w:t>
      </w:r>
      <w:r w:rsidR="00AD396B" w:rsidRPr="00DA3EDC">
        <w:rPr>
          <w:color w:val="000000" w:themeColor="text1"/>
        </w:rPr>
        <w:t>item blank</w:t>
      </w:r>
      <w:r w:rsidR="006039A8" w:rsidRPr="00DA3EDC">
        <w:rPr>
          <w:color w:val="000000" w:themeColor="text1"/>
        </w:rPr>
        <w:t xml:space="preserve"> and their scores </w:t>
      </w:r>
      <w:proofErr w:type="gramStart"/>
      <w:r w:rsidR="006039A8" w:rsidRPr="00DA3EDC">
        <w:rPr>
          <w:color w:val="000000" w:themeColor="text1"/>
        </w:rPr>
        <w:t>were calculated</w:t>
      </w:r>
      <w:proofErr w:type="gramEnd"/>
      <w:r w:rsidR="006039A8" w:rsidRPr="00DA3EDC">
        <w:rPr>
          <w:color w:val="000000" w:themeColor="text1"/>
        </w:rPr>
        <w:t xml:space="preserve"> by averaging responses to the other nine items. Thirty-four men who left more than one item blank </w:t>
      </w:r>
      <w:proofErr w:type="gramStart"/>
      <w:r w:rsidR="006039A8" w:rsidRPr="00DA3EDC">
        <w:rPr>
          <w:color w:val="000000" w:themeColor="text1"/>
        </w:rPr>
        <w:t>were excluded</w:t>
      </w:r>
      <w:proofErr w:type="gramEnd"/>
      <w:r w:rsidR="006039A8" w:rsidRPr="00DA3EDC">
        <w:rPr>
          <w:color w:val="000000" w:themeColor="text1"/>
        </w:rPr>
        <w:t xml:space="preserve"> from further analysis.</w:t>
      </w:r>
      <w:r w:rsidR="008C2473" w:rsidRPr="00DA3EDC">
        <w:rPr>
          <w:color w:val="000000" w:themeColor="text1"/>
        </w:rPr>
        <w:t xml:space="preserve"> </w:t>
      </w:r>
    </w:p>
    <w:p w14:paraId="259AA3C7" w14:textId="3F917477" w:rsidR="0059342C" w:rsidRPr="00DA3EDC" w:rsidRDefault="000118F5" w:rsidP="00AD396B">
      <w:pPr>
        <w:ind w:firstLine="567"/>
        <w:rPr>
          <w:i/>
          <w:color w:val="000000" w:themeColor="text1"/>
        </w:rPr>
      </w:pPr>
      <w:r w:rsidRPr="00DA3EDC">
        <w:rPr>
          <w:color w:val="000000" w:themeColor="text1"/>
        </w:rPr>
        <w:lastRenderedPageBreak/>
        <w:t>We next exam</w:t>
      </w:r>
      <w:r w:rsidR="008366DB" w:rsidRPr="00DA3EDC">
        <w:rPr>
          <w:color w:val="000000" w:themeColor="text1"/>
        </w:rPr>
        <w:t xml:space="preserve">ined demographic </w:t>
      </w:r>
      <w:r w:rsidRPr="00DA3EDC">
        <w:rPr>
          <w:color w:val="000000" w:themeColor="text1"/>
        </w:rPr>
        <w:t xml:space="preserve">and psychological </w:t>
      </w:r>
      <w:r w:rsidR="008366DB" w:rsidRPr="00DA3EDC">
        <w:rPr>
          <w:color w:val="000000" w:themeColor="text1"/>
        </w:rPr>
        <w:t>correlates of attitud</w:t>
      </w:r>
      <w:r w:rsidR="003D391F" w:rsidRPr="00DA3EDC">
        <w:rPr>
          <w:color w:val="000000" w:themeColor="text1"/>
        </w:rPr>
        <w:t xml:space="preserve">es toward magazine consumption. </w:t>
      </w:r>
      <w:r w:rsidR="00D65C19" w:rsidRPr="00DA3EDC">
        <w:rPr>
          <w:color w:val="000000" w:themeColor="text1"/>
        </w:rPr>
        <w:t>Attitudes toward</w:t>
      </w:r>
      <w:r w:rsidR="003D391F" w:rsidRPr="00DA3EDC">
        <w:rPr>
          <w:color w:val="000000" w:themeColor="text1"/>
        </w:rPr>
        <w:t xml:space="preserve"> </w:t>
      </w:r>
      <w:r w:rsidR="008366DB" w:rsidRPr="00DA3EDC">
        <w:rPr>
          <w:color w:val="000000" w:themeColor="text1"/>
        </w:rPr>
        <w:t xml:space="preserve">magazine consumption were </w:t>
      </w:r>
      <w:r w:rsidR="003F7915" w:rsidRPr="00DA3EDC">
        <w:rPr>
          <w:color w:val="000000" w:themeColor="text1"/>
        </w:rPr>
        <w:t>more positive among older respondents</w:t>
      </w:r>
      <w:r w:rsidR="008366DB" w:rsidRPr="00DA3EDC">
        <w:rPr>
          <w:color w:val="000000" w:themeColor="text1"/>
        </w:rPr>
        <w:t xml:space="preserve">, </w:t>
      </w:r>
      <w:r w:rsidR="008366DB" w:rsidRPr="00DA3EDC">
        <w:rPr>
          <w:i/>
          <w:color w:val="000000" w:themeColor="text1"/>
        </w:rPr>
        <w:t>r</w:t>
      </w:r>
      <w:r w:rsidR="008366DB" w:rsidRPr="00DA3EDC">
        <w:rPr>
          <w:color w:val="000000" w:themeColor="text1"/>
        </w:rPr>
        <w:t xml:space="preserve"> </w:t>
      </w:r>
      <w:r w:rsidR="0039467F" w:rsidRPr="00DA3EDC">
        <w:rPr>
          <w:color w:val="000000" w:themeColor="text1"/>
        </w:rPr>
        <w:t>(388) = .363</w:t>
      </w:r>
      <w:r w:rsidR="008366DB" w:rsidRPr="00DA3EDC">
        <w:rPr>
          <w:color w:val="000000" w:themeColor="text1"/>
        </w:rPr>
        <w:t xml:space="preserve">, </w:t>
      </w:r>
      <w:r w:rsidR="008366DB" w:rsidRPr="00DA3EDC">
        <w:rPr>
          <w:i/>
          <w:color w:val="000000" w:themeColor="text1"/>
        </w:rPr>
        <w:t>p</w:t>
      </w:r>
      <w:r w:rsidR="0039467F" w:rsidRPr="00DA3EDC">
        <w:rPr>
          <w:color w:val="000000" w:themeColor="text1"/>
        </w:rPr>
        <w:t xml:space="preserve"> </w:t>
      </w:r>
      <w:r w:rsidR="008366DB" w:rsidRPr="00DA3EDC">
        <w:rPr>
          <w:color w:val="000000" w:themeColor="text1"/>
        </w:rPr>
        <w:t>&lt;</w:t>
      </w:r>
      <w:r w:rsidR="0039467F" w:rsidRPr="00DA3EDC">
        <w:rPr>
          <w:color w:val="000000" w:themeColor="text1"/>
        </w:rPr>
        <w:t xml:space="preserve"> </w:t>
      </w:r>
      <w:r w:rsidR="008366DB" w:rsidRPr="00DA3EDC">
        <w:rPr>
          <w:color w:val="000000" w:themeColor="text1"/>
        </w:rPr>
        <w:t>.001.  One-way A</w:t>
      </w:r>
      <w:r w:rsidRPr="00DA3EDC">
        <w:rPr>
          <w:color w:val="000000" w:themeColor="text1"/>
        </w:rPr>
        <w:t>NOVA revealed no differences in attitudes</w:t>
      </w:r>
      <w:r w:rsidR="008366DB" w:rsidRPr="00DA3EDC">
        <w:rPr>
          <w:color w:val="000000" w:themeColor="text1"/>
        </w:rPr>
        <w:t xml:space="preserve"> among men who identified </w:t>
      </w:r>
      <w:r w:rsidRPr="00DA3EDC">
        <w:rPr>
          <w:color w:val="000000" w:themeColor="text1"/>
        </w:rPr>
        <w:t xml:space="preserve">as </w:t>
      </w:r>
      <w:r w:rsidR="006061FE" w:rsidRPr="00DA3EDC">
        <w:rPr>
          <w:color w:val="000000" w:themeColor="text1"/>
        </w:rPr>
        <w:t>White (</w:t>
      </w:r>
      <w:r w:rsidR="006061FE" w:rsidRPr="00DA3EDC">
        <w:rPr>
          <w:i/>
          <w:color w:val="000000" w:themeColor="text1"/>
        </w:rPr>
        <w:t>M</w:t>
      </w:r>
      <w:r w:rsidR="0039467F" w:rsidRPr="00DA3EDC">
        <w:rPr>
          <w:color w:val="000000" w:themeColor="text1"/>
        </w:rPr>
        <w:t xml:space="preserve"> = 2.93</w:t>
      </w:r>
      <w:r w:rsidR="006061FE" w:rsidRPr="00DA3EDC">
        <w:rPr>
          <w:color w:val="000000" w:themeColor="text1"/>
        </w:rPr>
        <w:t xml:space="preserve">, </w:t>
      </w:r>
      <w:r w:rsidR="006061FE" w:rsidRPr="00DA3EDC">
        <w:rPr>
          <w:i/>
          <w:color w:val="000000" w:themeColor="text1"/>
        </w:rPr>
        <w:t>SD</w:t>
      </w:r>
      <w:r w:rsidR="0039467F" w:rsidRPr="00DA3EDC">
        <w:rPr>
          <w:color w:val="000000" w:themeColor="text1"/>
        </w:rPr>
        <w:t xml:space="preserve"> = 1.05</w:t>
      </w:r>
      <w:r w:rsidR="006061FE" w:rsidRPr="00DA3EDC">
        <w:rPr>
          <w:color w:val="000000" w:themeColor="text1"/>
        </w:rPr>
        <w:t>), Asian (</w:t>
      </w:r>
      <w:r w:rsidR="006061FE" w:rsidRPr="00DA3EDC">
        <w:rPr>
          <w:i/>
          <w:color w:val="000000" w:themeColor="text1"/>
        </w:rPr>
        <w:t>M</w:t>
      </w:r>
      <w:r w:rsidR="006061FE" w:rsidRPr="00DA3EDC">
        <w:rPr>
          <w:color w:val="000000" w:themeColor="text1"/>
        </w:rPr>
        <w:t xml:space="preserve"> = </w:t>
      </w:r>
      <w:r w:rsidR="0039467F" w:rsidRPr="00DA3EDC">
        <w:rPr>
          <w:color w:val="000000" w:themeColor="text1"/>
        </w:rPr>
        <w:t>2.70</w:t>
      </w:r>
      <w:r w:rsidR="006061FE" w:rsidRPr="00DA3EDC">
        <w:rPr>
          <w:color w:val="000000" w:themeColor="text1"/>
        </w:rPr>
        <w:t xml:space="preserve">, </w:t>
      </w:r>
      <w:r w:rsidR="006061FE" w:rsidRPr="00DA3EDC">
        <w:rPr>
          <w:i/>
          <w:color w:val="000000" w:themeColor="text1"/>
        </w:rPr>
        <w:t>SD</w:t>
      </w:r>
      <w:r w:rsidR="0039467F" w:rsidRPr="00DA3EDC">
        <w:rPr>
          <w:color w:val="000000" w:themeColor="text1"/>
        </w:rPr>
        <w:t xml:space="preserve"> = .96</w:t>
      </w:r>
      <w:r w:rsidR="006061FE" w:rsidRPr="00DA3EDC">
        <w:rPr>
          <w:color w:val="000000" w:themeColor="text1"/>
        </w:rPr>
        <w:t>), Black (</w:t>
      </w:r>
      <w:proofErr w:type="gramStart"/>
      <w:r w:rsidR="006061FE" w:rsidRPr="00DA3EDC">
        <w:rPr>
          <w:i/>
          <w:color w:val="000000" w:themeColor="text1"/>
        </w:rPr>
        <w:t xml:space="preserve">M </w:t>
      </w:r>
      <w:r w:rsidR="006061FE" w:rsidRPr="00DA3EDC">
        <w:rPr>
          <w:color w:val="000000" w:themeColor="text1"/>
        </w:rPr>
        <w:t xml:space="preserve"> =</w:t>
      </w:r>
      <w:proofErr w:type="gramEnd"/>
      <w:r w:rsidR="006061FE" w:rsidRPr="00DA3EDC">
        <w:rPr>
          <w:color w:val="000000" w:themeColor="text1"/>
        </w:rPr>
        <w:t xml:space="preserve"> 3.83, </w:t>
      </w:r>
      <w:r w:rsidR="006061FE" w:rsidRPr="00DA3EDC">
        <w:rPr>
          <w:i/>
          <w:color w:val="000000" w:themeColor="text1"/>
        </w:rPr>
        <w:t>SD</w:t>
      </w:r>
      <w:r w:rsidR="006061FE" w:rsidRPr="00DA3EDC">
        <w:rPr>
          <w:color w:val="000000" w:themeColor="text1"/>
        </w:rPr>
        <w:t xml:space="preserve"> = .50), or Mixed Race (</w:t>
      </w:r>
      <w:r w:rsidR="006061FE" w:rsidRPr="00DA3EDC">
        <w:rPr>
          <w:i/>
          <w:color w:val="000000" w:themeColor="text1"/>
        </w:rPr>
        <w:t>M</w:t>
      </w:r>
      <w:r w:rsidR="006061FE" w:rsidRPr="00DA3EDC">
        <w:rPr>
          <w:color w:val="000000" w:themeColor="text1"/>
        </w:rPr>
        <w:t xml:space="preserve"> = 2.85, </w:t>
      </w:r>
      <w:r w:rsidR="006061FE" w:rsidRPr="00DA3EDC">
        <w:rPr>
          <w:i/>
          <w:color w:val="000000" w:themeColor="text1"/>
        </w:rPr>
        <w:t>SD</w:t>
      </w:r>
      <w:r w:rsidR="006061FE" w:rsidRPr="00DA3EDC">
        <w:rPr>
          <w:color w:val="000000" w:themeColor="text1"/>
        </w:rPr>
        <w:t xml:space="preserve"> =</w:t>
      </w:r>
      <w:r w:rsidR="0039467F" w:rsidRPr="00DA3EDC">
        <w:rPr>
          <w:color w:val="000000" w:themeColor="text1"/>
        </w:rPr>
        <w:t xml:space="preserve"> .91</w:t>
      </w:r>
      <w:r w:rsidR="006061FE" w:rsidRPr="00DA3EDC">
        <w:rPr>
          <w:color w:val="000000" w:themeColor="text1"/>
        </w:rPr>
        <w:t xml:space="preserve">), </w:t>
      </w:r>
      <w:r w:rsidR="006061FE" w:rsidRPr="00DA3EDC">
        <w:rPr>
          <w:i/>
          <w:color w:val="000000" w:themeColor="text1"/>
        </w:rPr>
        <w:t>F</w:t>
      </w:r>
      <w:r w:rsidR="00E203BC" w:rsidRPr="00DA3EDC">
        <w:rPr>
          <w:color w:val="000000" w:themeColor="text1"/>
        </w:rPr>
        <w:t xml:space="preserve"> (3</w:t>
      </w:r>
      <w:r w:rsidR="0039467F" w:rsidRPr="00DA3EDC">
        <w:rPr>
          <w:color w:val="000000" w:themeColor="text1"/>
        </w:rPr>
        <w:t>, 385) = 1.91</w:t>
      </w:r>
      <w:r w:rsidR="006061FE" w:rsidRPr="00DA3EDC">
        <w:rPr>
          <w:color w:val="000000" w:themeColor="text1"/>
        </w:rPr>
        <w:t xml:space="preserve">, </w:t>
      </w:r>
      <w:r w:rsidR="006061FE" w:rsidRPr="00DA3EDC">
        <w:rPr>
          <w:i/>
          <w:color w:val="000000" w:themeColor="text1"/>
        </w:rPr>
        <w:t xml:space="preserve">p </w:t>
      </w:r>
      <w:r w:rsidR="0039467F" w:rsidRPr="00DA3EDC">
        <w:rPr>
          <w:color w:val="000000" w:themeColor="text1"/>
        </w:rPr>
        <w:t>=.13</w:t>
      </w:r>
      <w:r w:rsidR="00E203BC" w:rsidRPr="00DA3EDC">
        <w:rPr>
          <w:color w:val="000000" w:themeColor="text1"/>
        </w:rPr>
        <w:t xml:space="preserve">, </w:t>
      </w:r>
      <w:r w:rsidR="00E203BC" w:rsidRPr="00DA3EDC">
        <w:rPr>
          <w:i/>
          <w:color w:val="000000" w:themeColor="text1"/>
        </w:rPr>
        <w:t>η</w:t>
      </w:r>
      <w:r w:rsidR="00E203BC" w:rsidRPr="00DA3EDC">
        <w:rPr>
          <w:i/>
          <w:color w:val="000000" w:themeColor="text1"/>
          <w:vertAlign w:val="superscript"/>
        </w:rPr>
        <w:t>2</w:t>
      </w:r>
      <w:r w:rsidR="00E203BC" w:rsidRPr="00DA3EDC">
        <w:rPr>
          <w:color w:val="000000" w:themeColor="text1"/>
        </w:rPr>
        <w:t xml:space="preserve"> = .02</w:t>
      </w:r>
      <w:r w:rsidR="006061FE" w:rsidRPr="00DA3EDC">
        <w:rPr>
          <w:color w:val="000000" w:themeColor="text1"/>
        </w:rPr>
        <w:t xml:space="preserve">.  </w:t>
      </w:r>
      <w:r w:rsidRPr="00DA3EDC">
        <w:rPr>
          <w:color w:val="000000" w:themeColor="text1"/>
        </w:rPr>
        <w:t>In contrast</w:t>
      </w:r>
      <w:r w:rsidR="006061FE" w:rsidRPr="00DA3EDC">
        <w:rPr>
          <w:color w:val="000000" w:themeColor="text1"/>
        </w:rPr>
        <w:t>, one-way ANOV</w:t>
      </w:r>
      <w:r w:rsidRPr="00DA3EDC">
        <w:rPr>
          <w:color w:val="000000" w:themeColor="text1"/>
        </w:rPr>
        <w:t>A</w:t>
      </w:r>
      <w:r w:rsidR="006061FE" w:rsidRPr="00DA3EDC">
        <w:rPr>
          <w:color w:val="000000" w:themeColor="text1"/>
        </w:rPr>
        <w:t xml:space="preserve"> revealed differences by sexual identity, </w:t>
      </w:r>
      <w:r w:rsidR="006061FE" w:rsidRPr="00DA3EDC">
        <w:rPr>
          <w:i/>
          <w:color w:val="000000" w:themeColor="text1"/>
        </w:rPr>
        <w:t xml:space="preserve">F </w:t>
      </w:r>
      <w:r w:rsidR="006061FE" w:rsidRPr="00DA3EDC">
        <w:rPr>
          <w:color w:val="000000" w:themeColor="text1"/>
        </w:rPr>
        <w:t>(3</w:t>
      </w:r>
      <w:r w:rsidR="0039467F" w:rsidRPr="00DA3EDC">
        <w:rPr>
          <w:color w:val="000000" w:themeColor="text1"/>
        </w:rPr>
        <w:t>, 385) = 3.27</w:t>
      </w:r>
      <w:r w:rsidR="006061FE" w:rsidRPr="00DA3EDC">
        <w:rPr>
          <w:color w:val="000000" w:themeColor="text1"/>
        </w:rPr>
        <w:t xml:space="preserve">, </w:t>
      </w:r>
      <w:r w:rsidR="006061FE" w:rsidRPr="00DA3EDC">
        <w:rPr>
          <w:i/>
          <w:color w:val="000000" w:themeColor="text1"/>
        </w:rPr>
        <w:t xml:space="preserve">p </w:t>
      </w:r>
      <w:r w:rsidR="0039467F" w:rsidRPr="00DA3EDC">
        <w:rPr>
          <w:color w:val="000000" w:themeColor="text1"/>
        </w:rPr>
        <w:t>= .02</w:t>
      </w:r>
      <w:r w:rsidR="00E203BC" w:rsidRPr="00DA3EDC">
        <w:rPr>
          <w:color w:val="000000" w:themeColor="text1"/>
        </w:rPr>
        <w:t xml:space="preserve">, </w:t>
      </w:r>
      <w:r w:rsidR="00E203BC" w:rsidRPr="00DA3EDC">
        <w:rPr>
          <w:i/>
          <w:color w:val="000000" w:themeColor="text1"/>
        </w:rPr>
        <w:t>η</w:t>
      </w:r>
      <w:r w:rsidR="00E203BC" w:rsidRPr="00DA3EDC">
        <w:rPr>
          <w:i/>
          <w:color w:val="000000" w:themeColor="text1"/>
          <w:vertAlign w:val="superscript"/>
        </w:rPr>
        <w:t>2</w:t>
      </w:r>
      <w:r w:rsidR="00E203BC" w:rsidRPr="00DA3EDC">
        <w:rPr>
          <w:color w:val="000000" w:themeColor="text1"/>
        </w:rPr>
        <w:t xml:space="preserve"> = .03</w:t>
      </w:r>
      <w:r w:rsidRPr="00DA3EDC">
        <w:rPr>
          <w:color w:val="000000" w:themeColor="text1"/>
        </w:rPr>
        <w:t xml:space="preserve">. Tukey’s post hoc test confirmed that heterosexual and bisexual men </w:t>
      </w:r>
      <w:r w:rsidR="000161E8" w:rsidRPr="00DA3EDC">
        <w:rPr>
          <w:color w:val="000000" w:themeColor="text1"/>
        </w:rPr>
        <w:t xml:space="preserve">both </w:t>
      </w:r>
      <w:r w:rsidRPr="00DA3EDC">
        <w:rPr>
          <w:color w:val="000000" w:themeColor="text1"/>
        </w:rPr>
        <w:t xml:space="preserve">held </w:t>
      </w:r>
      <w:r w:rsidR="000161E8" w:rsidRPr="00DA3EDC">
        <w:rPr>
          <w:color w:val="000000" w:themeColor="text1"/>
        </w:rPr>
        <w:t xml:space="preserve">more </w:t>
      </w:r>
      <w:r w:rsidRPr="00DA3EDC">
        <w:rPr>
          <w:color w:val="000000" w:themeColor="text1"/>
        </w:rPr>
        <w:t xml:space="preserve">positive </w:t>
      </w:r>
      <w:r w:rsidR="00D65C19" w:rsidRPr="00DA3EDC">
        <w:rPr>
          <w:color w:val="000000" w:themeColor="text1"/>
        </w:rPr>
        <w:t>attitudes toward</w:t>
      </w:r>
      <w:r w:rsidR="009F4245" w:rsidRPr="00DA3EDC">
        <w:rPr>
          <w:color w:val="000000" w:themeColor="text1"/>
        </w:rPr>
        <w:t xml:space="preserve"> </w:t>
      </w:r>
      <w:r w:rsidR="003F7915" w:rsidRPr="00DA3EDC">
        <w:rPr>
          <w:color w:val="000000" w:themeColor="text1"/>
        </w:rPr>
        <w:t>magazine consumption</w:t>
      </w:r>
      <w:r w:rsidRPr="00DA3EDC">
        <w:rPr>
          <w:color w:val="000000" w:themeColor="text1"/>
        </w:rPr>
        <w:t xml:space="preserve"> (</w:t>
      </w:r>
      <w:proofErr w:type="spellStart"/>
      <w:r w:rsidRPr="00DA3EDC">
        <w:rPr>
          <w:i/>
          <w:color w:val="000000" w:themeColor="text1"/>
        </w:rPr>
        <w:t>M</w:t>
      </w:r>
      <w:r w:rsidRPr="00DA3EDC">
        <w:rPr>
          <w:color w:val="000000" w:themeColor="text1"/>
        </w:rPr>
        <w:t>s</w:t>
      </w:r>
      <w:proofErr w:type="spellEnd"/>
      <w:r w:rsidRPr="00DA3EDC">
        <w:rPr>
          <w:color w:val="000000" w:themeColor="text1"/>
        </w:rPr>
        <w:t xml:space="preserve"> = 2.98</w:t>
      </w:r>
      <w:r w:rsidR="0039467F" w:rsidRPr="00DA3EDC">
        <w:rPr>
          <w:color w:val="000000" w:themeColor="text1"/>
        </w:rPr>
        <w:t>, 2.84</w:t>
      </w:r>
      <w:r w:rsidRPr="00DA3EDC">
        <w:rPr>
          <w:color w:val="000000" w:themeColor="text1"/>
        </w:rPr>
        <w:t xml:space="preserve">, </w:t>
      </w:r>
      <w:r w:rsidRPr="00DA3EDC">
        <w:rPr>
          <w:i/>
          <w:color w:val="000000" w:themeColor="text1"/>
        </w:rPr>
        <w:t>SD</w:t>
      </w:r>
      <w:r w:rsidR="0039467F" w:rsidRPr="00DA3EDC">
        <w:rPr>
          <w:color w:val="000000" w:themeColor="text1"/>
        </w:rPr>
        <w:t xml:space="preserve"> = 1.03, .92</w:t>
      </w:r>
      <w:r w:rsidRPr="00DA3EDC">
        <w:rPr>
          <w:color w:val="000000" w:themeColor="text1"/>
        </w:rPr>
        <w:t xml:space="preserve"> respectively), </w:t>
      </w:r>
      <w:r w:rsidR="003F7915" w:rsidRPr="00DA3EDC">
        <w:rPr>
          <w:color w:val="000000" w:themeColor="text1"/>
        </w:rPr>
        <w:t>that</w:t>
      </w:r>
      <w:r w:rsidRPr="00DA3EDC">
        <w:rPr>
          <w:color w:val="000000" w:themeColor="text1"/>
        </w:rPr>
        <w:t xml:space="preserve"> men who identified as </w:t>
      </w:r>
      <w:proofErr w:type="gramStart"/>
      <w:r w:rsidR="000161E8" w:rsidRPr="00DA3EDC">
        <w:rPr>
          <w:color w:val="000000" w:themeColor="text1"/>
        </w:rPr>
        <w:t>neither heterosexual, bisexual or</w:t>
      </w:r>
      <w:proofErr w:type="gramEnd"/>
      <w:r w:rsidR="000161E8" w:rsidRPr="00DA3EDC">
        <w:rPr>
          <w:color w:val="000000" w:themeColor="text1"/>
        </w:rPr>
        <w:t xml:space="preserve"> gay</w:t>
      </w:r>
      <w:r w:rsidRPr="00DA3EDC">
        <w:rPr>
          <w:color w:val="000000" w:themeColor="text1"/>
        </w:rPr>
        <w:t xml:space="preserve"> (</w:t>
      </w:r>
      <w:r w:rsidRPr="00DA3EDC">
        <w:rPr>
          <w:i/>
          <w:color w:val="000000" w:themeColor="text1"/>
        </w:rPr>
        <w:t>M</w:t>
      </w:r>
      <w:r w:rsidRPr="00DA3EDC">
        <w:rPr>
          <w:color w:val="000000" w:themeColor="text1"/>
        </w:rPr>
        <w:t xml:space="preserve"> = 1.47, </w:t>
      </w:r>
      <w:r w:rsidRPr="00DA3EDC">
        <w:rPr>
          <w:i/>
          <w:color w:val="000000" w:themeColor="text1"/>
        </w:rPr>
        <w:t>SD</w:t>
      </w:r>
      <w:r w:rsidRPr="00DA3EDC">
        <w:rPr>
          <w:color w:val="000000" w:themeColor="text1"/>
        </w:rPr>
        <w:t xml:space="preserve"> = 0.15)</w:t>
      </w:r>
      <w:r w:rsidR="000161E8" w:rsidRPr="00DA3EDC">
        <w:rPr>
          <w:color w:val="000000" w:themeColor="text1"/>
        </w:rPr>
        <w:t>.</w:t>
      </w:r>
      <w:r w:rsidR="003F7915" w:rsidRPr="00DA3EDC">
        <w:rPr>
          <w:color w:val="000000" w:themeColor="text1"/>
        </w:rPr>
        <w:t xml:space="preserve"> </w:t>
      </w:r>
      <w:r w:rsidR="000161E8" w:rsidRPr="00DA3EDC">
        <w:rPr>
          <w:color w:val="000000" w:themeColor="text1"/>
        </w:rPr>
        <w:t>The</w:t>
      </w:r>
      <w:r w:rsidR="003F7915" w:rsidRPr="00DA3EDC">
        <w:rPr>
          <w:color w:val="000000" w:themeColor="text1"/>
        </w:rPr>
        <w:t xml:space="preserve"> </w:t>
      </w:r>
      <w:r w:rsidRPr="00DA3EDC">
        <w:rPr>
          <w:color w:val="000000" w:themeColor="text1"/>
        </w:rPr>
        <w:t>attitudes of gay men were not different from any of the other three groups (</w:t>
      </w:r>
      <w:r w:rsidRPr="00DA3EDC">
        <w:rPr>
          <w:i/>
          <w:color w:val="000000" w:themeColor="text1"/>
        </w:rPr>
        <w:t>M</w:t>
      </w:r>
      <w:r w:rsidR="0039467F" w:rsidRPr="00DA3EDC">
        <w:rPr>
          <w:color w:val="000000" w:themeColor="text1"/>
        </w:rPr>
        <w:t xml:space="preserve"> = 2.62</w:t>
      </w:r>
      <w:r w:rsidRPr="00DA3EDC">
        <w:rPr>
          <w:color w:val="000000" w:themeColor="text1"/>
        </w:rPr>
        <w:t xml:space="preserve">, </w:t>
      </w:r>
      <w:r w:rsidRPr="00DA3EDC">
        <w:rPr>
          <w:i/>
          <w:color w:val="000000" w:themeColor="text1"/>
        </w:rPr>
        <w:t>SD</w:t>
      </w:r>
      <w:r w:rsidRPr="00DA3EDC">
        <w:rPr>
          <w:color w:val="000000" w:themeColor="text1"/>
        </w:rPr>
        <w:t xml:space="preserve"> = </w:t>
      </w:r>
      <w:r w:rsidR="0039467F" w:rsidRPr="00DA3EDC">
        <w:rPr>
          <w:color w:val="000000" w:themeColor="text1"/>
        </w:rPr>
        <w:t>1.17</w:t>
      </w:r>
      <w:r w:rsidRPr="00DA3EDC">
        <w:rPr>
          <w:color w:val="000000" w:themeColor="text1"/>
        </w:rPr>
        <w:t xml:space="preserve">).  </w:t>
      </w:r>
      <w:r w:rsidR="00FC2C27" w:rsidRPr="00DA3EDC">
        <w:rPr>
          <w:color w:val="000000" w:themeColor="text1"/>
        </w:rPr>
        <w:t xml:space="preserve">All four sexism measures </w:t>
      </w:r>
      <w:proofErr w:type="gramStart"/>
      <w:r w:rsidR="00FC2C27" w:rsidRPr="00DA3EDC">
        <w:rPr>
          <w:color w:val="000000" w:themeColor="text1"/>
        </w:rPr>
        <w:t>were significantly correlated</w:t>
      </w:r>
      <w:proofErr w:type="gramEnd"/>
      <w:r w:rsidR="00FC2C27" w:rsidRPr="00DA3EDC">
        <w:rPr>
          <w:color w:val="000000" w:themeColor="text1"/>
        </w:rPr>
        <w:t xml:space="preserve"> with each other.  The older ASI measures was </w:t>
      </w:r>
      <w:r w:rsidR="009C07BC" w:rsidRPr="00DA3EDC">
        <w:rPr>
          <w:color w:val="000000" w:themeColor="text1"/>
        </w:rPr>
        <w:t>significantly</w:t>
      </w:r>
      <w:r w:rsidR="00FC2C27" w:rsidRPr="00DA3EDC">
        <w:rPr>
          <w:color w:val="000000" w:themeColor="text1"/>
        </w:rPr>
        <w:t xml:space="preserve"> </w:t>
      </w:r>
      <w:r w:rsidR="009C07BC" w:rsidRPr="00DA3EDC">
        <w:rPr>
          <w:color w:val="000000" w:themeColor="text1"/>
        </w:rPr>
        <w:t>correlated</w:t>
      </w:r>
      <w:r w:rsidR="00FC2C27" w:rsidRPr="00DA3EDC">
        <w:rPr>
          <w:color w:val="000000" w:themeColor="text1"/>
        </w:rPr>
        <w:t xml:space="preserve"> with AMMSA, hostile sexism and benevolent sexism, </w:t>
      </w:r>
      <w:r w:rsidR="00FC2C27" w:rsidRPr="00DA3EDC">
        <w:rPr>
          <w:i/>
          <w:color w:val="000000" w:themeColor="text1"/>
        </w:rPr>
        <w:t>r</w:t>
      </w:r>
      <w:r w:rsidR="00FC2C27" w:rsidRPr="00DA3EDC">
        <w:rPr>
          <w:color w:val="000000" w:themeColor="text1"/>
        </w:rPr>
        <w:t xml:space="preserve"> (388) = .51, .48, .58 respectively, </w:t>
      </w:r>
      <w:proofErr w:type="gramStart"/>
      <w:r w:rsidR="00FC2C27" w:rsidRPr="00DA3EDC">
        <w:rPr>
          <w:color w:val="000000" w:themeColor="text1"/>
        </w:rPr>
        <w:t xml:space="preserve">all  </w:t>
      </w:r>
      <w:proofErr w:type="spellStart"/>
      <w:r w:rsidR="00FC2C27" w:rsidRPr="00DA3EDC">
        <w:rPr>
          <w:i/>
          <w:color w:val="000000" w:themeColor="text1"/>
        </w:rPr>
        <w:t>p</w:t>
      </w:r>
      <w:r w:rsidR="009C07BC" w:rsidRPr="00DA3EDC">
        <w:rPr>
          <w:color w:val="000000" w:themeColor="text1"/>
        </w:rPr>
        <w:t>s</w:t>
      </w:r>
      <w:proofErr w:type="spellEnd"/>
      <w:proofErr w:type="gramEnd"/>
      <w:r w:rsidR="00FC2C27" w:rsidRPr="00DA3EDC">
        <w:rPr>
          <w:i/>
          <w:color w:val="000000" w:themeColor="text1"/>
        </w:rPr>
        <w:t xml:space="preserve"> </w:t>
      </w:r>
      <w:r w:rsidR="00FC2C27" w:rsidRPr="00DA3EDC">
        <w:rPr>
          <w:color w:val="000000" w:themeColor="text1"/>
        </w:rPr>
        <w:t xml:space="preserve">&lt;.001.  AMMSA </w:t>
      </w:r>
      <w:proofErr w:type="gramStart"/>
      <w:r w:rsidR="00FC2C27" w:rsidRPr="00DA3EDC">
        <w:rPr>
          <w:color w:val="000000" w:themeColor="text1"/>
        </w:rPr>
        <w:t>was significantly correlated</w:t>
      </w:r>
      <w:proofErr w:type="gramEnd"/>
      <w:r w:rsidR="00FC2C27" w:rsidRPr="00DA3EDC">
        <w:rPr>
          <w:color w:val="000000" w:themeColor="text1"/>
        </w:rPr>
        <w:t xml:space="preserve"> with both hostile and benevolent sexism, </w:t>
      </w:r>
      <w:r w:rsidR="00FC2C27" w:rsidRPr="00DA3EDC">
        <w:rPr>
          <w:i/>
          <w:color w:val="000000" w:themeColor="text1"/>
        </w:rPr>
        <w:t>r</w:t>
      </w:r>
      <w:r w:rsidR="00FC2C27" w:rsidRPr="00DA3EDC">
        <w:rPr>
          <w:color w:val="000000" w:themeColor="text1"/>
        </w:rPr>
        <w:t xml:space="preserve"> (388) =. 51, .20, both </w:t>
      </w:r>
      <w:proofErr w:type="spellStart"/>
      <w:proofErr w:type="gramStart"/>
      <w:r w:rsidR="00FC2C27" w:rsidRPr="00DA3EDC">
        <w:rPr>
          <w:i/>
          <w:color w:val="000000" w:themeColor="text1"/>
        </w:rPr>
        <w:t>p</w:t>
      </w:r>
      <w:r w:rsidR="009C07BC" w:rsidRPr="00DA3EDC">
        <w:rPr>
          <w:color w:val="000000" w:themeColor="text1"/>
        </w:rPr>
        <w:t>s</w:t>
      </w:r>
      <w:proofErr w:type="spellEnd"/>
      <w:r w:rsidR="00FC2C27" w:rsidRPr="00DA3EDC">
        <w:rPr>
          <w:i/>
          <w:color w:val="000000" w:themeColor="text1"/>
        </w:rPr>
        <w:t xml:space="preserve"> </w:t>
      </w:r>
      <w:r w:rsidR="00FC2C27" w:rsidRPr="00DA3EDC">
        <w:rPr>
          <w:color w:val="000000" w:themeColor="text1"/>
        </w:rPr>
        <w:t xml:space="preserve"> &lt;</w:t>
      </w:r>
      <w:proofErr w:type="gramEnd"/>
      <w:r w:rsidR="00FC2C27" w:rsidRPr="00DA3EDC">
        <w:rPr>
          <w:color w:val="000000" w:themeColor="text1"/>
        </w:rPr>
        <w:t>.001.  Hostile and benevolent sexism were significantly correlated,</w:t>
      </w:r>
      <w:r w:rsidR="00FC2C27" w:rsidRPr="00DA3EDC">
        <w:rPr>
          <w:i/>
          <w:color w:val="000000" w:themeColor="text1"/>
        </w:rPr>
        <w:t xml:space="preserve"> r</w:t>
      </w:r>
      <w:r w:rsidR="00FC2C27" w:rsidRPr="00DA3EDC">
        <w:rPr>
          <w:color w:val="000000" w:themeColor="text1"/>
        </w:rPr>
        <w:t xml:space="preserve"> (388) = .13, </w:t>
      </w:r>
      <w:r w:rsidR="00FC2C27" w:rsidRPr="00DA3EDC">
        <w:rPr>
          <w:i/>
          <w:color w:val="000000" w:themeColor="text1"/>
        </w:rPr>
        <w:t xml:space="preserve">p </w:t>
      </w:r>
      <w:r w:rsidR="00FC2C27" w:rsidRPr="00DA3EDC">
        <w:rPr>
          <w:color w:val="000000" w:themeColor="text1"/>
        </w:rPr>
        <w:t>= .01.</w:t>
      </w:r>
      <w:r w:rsidR="00FC2C27" w:rsidRPr="00DA3EDC">
        <w:rPr>
          <w:i/>
          <w:color w:val="000000" w:themeColor="text1"/>
        </w:rPr>
        <w:t xml:space="preserve"> </w:t>
      </w:r>
      <w:r w:rsidR="00E203BC" w:rsidRPr="00DA3EDC">
        <w:rPr>
          <w:color w:val="000000" w:themeColor="text1"/>
        </w:rPr>
        <w:t xml:space="preserve">Attitudes towards magazine consumption were significantly positively correlated with hostile sexism and benevolent sexism, </w:t>
      </w:r>
      <w:r w:rsidR="00E203BC" w:rsidRPr="00DA3EDC">
        <w:rPr>
          <w:i/>
          <w:color w:val="000000" w:themeColor="text1"/>
        </w:rPr>
        <w:t>r</w:t>
      </w:r>
      <w:r w:rsidR="00E203BC" w:rsidRPr="00DA3EDC">
        <w:rPr>
          <w:color w:val="000000" w:themeColor="text1"/>
        </w:rPr>
        <w:t xml:space="preserve"> </w:t>
      </w:r>
      <w:r w:rsidR="0039467F" w:rsidRPr="00DA3EDC">
        <w:rPr>
          <w:color w:val="000000" w:themeColor="text1"/>
        </w:rPr>
        <w:t>(3</w:t>
      </w:r>
      <w:r w:rsidR="00FC2C27" w:rsidRPr="00DA3EDC">
        <w:rPr>
          <w:color w:val="000000" w:themeColor="text1"/>
        </w:rPr>
        <w:t>88</w:t>
      </w:r>
      <w:r w:rsidR="00E203BC" w:rsidRPr="00DA3EDC">
        <w:rPr>
          <w:color w:val="000000" w:themeColor="text1"/>
        </w:rPr>
        <w:t xml:space="preserve">) = </w:t>
      </w:r>
      <w:r w:rsidR="0039467F" w:rsidRPr="00DA3EDC">
        <w:rPr>
          <w:color w:val="000000" w:themeColor="text1"/>
        </w:rPr>
        <w:t>.176</w:t>
      </w:r>
      <w:r w:rsidR="00E203BC" w:rsidRPr="00DA3EDC">
        <w:rPr>
          <w:color w:val="000000" w:themeColor="text1"/>
        </w:rPr>
        <w:t xml:space="preserve">, </w:t>
      </w:r>
      <w:r w:rsidR="0039467F" w:rsidRPr="00DA3EDC">
        <w:rPr>
          <w:color w:val="000000" w:themeColor="text1"/>
        </w:rPr>
        <w:t>.170</w:t>
      </w:r>
      <w:r w:rsidR="00E203BC" w:rsidRPr="00DA3EDC">
        <w:rPr>
          <w:color w:val="000000" w:themeColor="text1"/>
        </w:rPr>
        <w:t xml:space="preserve">, both </w:t>
      </w:r>
      <w:r w:rsidR="00E203BC" w:rsidRPr="00DA3EDC">
        <w:rPr>
          <w:i/>
          <w:color w:val="000000" w:themeColor="text1"/>
        </w:rPr>
        <w:t xml:space="preserve">p </w:t>
      </w:r>
      <w:r w:rsidR="00E203BC" w:rsidRPr="00DA3EDC">
        <w:rPr>
          <w:color w:val="000000" w:themeColor="text1"/>
        </w:rPr>
        <w:t xml:space="preserve">&lt; .001, with AMMSA scores, </w:t>
      </w:r>
      <w:r w:rsidR="00E203BC" w:rsidRPr="00DA3EDC">
        <w:rPr>
          <w:i/>
          <w:color w:val="000000" w:themeColor="text1"/>
        </w:rPr>
        <w:t>r</w:t>
      </w:r>
      <w:r w:rsidR="00E203BC" w:rsidRPr="00DA3EDC">
        <w:rPr>
          <w:color w:val="000000" w:themeColor="text1"/>
        </w:rPr>
        <w:t xml:space="preserve"> </w:t>
      </w:r>
      <w:r w:rsidR="00FC2C27" w:rsidRPr="00DA3EDC">
        <w:rPr>
          <w:color w:val="000000" w:themeColor="text1"/>
        </w:rPr>
        <w:t>(388</w:t>
      </w:r>
      <w:r w:rsidR="00E203BC" w:rsidRPr="00DA3EDC">
        <w:rPr>
          <w:color w:val="000000" w:themeColor="text1"/>
        </w:rPr>
        <w:t xml:space="preserve">) = </w:t>
      </w:r>
      <w:r w:rsidR="0039467F" w:rsidRPr="00DA3EDC">
        <w:rPr>
          <w:color w:val="000000" w:themeColor="text1"/>
        </w:rPr>
        <w:t>.103</w:t>
      </w:r>
      <w:r w:rsidR="00E203BC" w:rsidRPr="00DA3EDC">
        <w:rPr>
          <w:color w:val="000000" w:themeColor="text1"/>
        </w:rPr>
        <w:t xml:space="preserve">, </w:t>
      </w:r>
      <w:r w:rsidR="00E203BC" w:rsidRPr="00DA3EDC">
        <w:rPr>
          <w:i/>
          <w:color w:val="000000" w:themeColor="text1"/>
        </w:rPr>
        <w:t>p</w:t>
      </w:r>
      <w:r w:rsidR="00E203BC" w:rsidRPr="00DA3EDC">
        <w:rPr>
          <w:color w:val="000000" w:themeColor="text1"/>
        </w:rPr>
        <w:t xml:space="preserve"> &lt; .04</w:t>
      </w:r>
      <w:r w:rsidR="0039467F" w:rsidRPr="00DA3EDC">
        <w:rPr>
          <w:color w:val="000000" w:themeColor="text1"/>
        </w:rPr>
        <w:t xml:space="preserve">, </w:t>
      </w:r>
      <w:r w:rsidR="00255058" w:rsidRPr="00DA3EDC">
        <w:rPr>
          <w:color w:val="000000" w:themeColor="text1"/>
        </w:rPr>
        <w:t xml:space="preserve">and </w:t>
      </w:r>
      <w:r w:rsidR="0039467F" w:rsidRPr="00DA3EDC">
        <w:rPr>
          <w:color w:val="000000" w:themeColor="text1"/>
        </w:rPr>
        <w:t>with</w:t>
      </w:r>
      <w:r w:rsidR="00E203BC" w:rsidRPr="00DA3EDC">
        <w:rPr>
          <w:color w:val="000000" w:themeColor="text1"/>
        </w:rPr>
        <w:t xml:space="preserve"> Attitudes </w:t>
      </w:r>
      <w:proofErr w:type="gramStart"/>
      <w:r w:rsidR="00E203BC" w:rsidRPr="00DA3EDC">
        <w:rPr>
          <w:color w:val="000000" w:themeColor="text1"/>
        </w:rPr>
        <w:t>Toward</w:t>
      </w:r>
      <w:proofErr w:type="gramEnd"/>
      <w:r w:rsidR="00E203BC" w:rsidRPr="00DA3EDC">
        <w:rPr>
          <w:color w:val="000000" w:themeColor="text1"/>
        </w:rPr>
        <w:t xml:space="preserve"> Women scores,</w:t>
      </w:r>
      <w:r w:rsidR="00E203BC" w:rsidRPr="00DA3EDC">
        <w:rPr>
          <w:i/>
          <w:color w:val="000000" w:themeColor="text1"/>
        </w:rPr>
        <w:t xml:space="preserve"> r</w:t>
      </w:r>
      <w:r w:rsidR="00E203BC" w:rsidRPr="00DA3EDC">
        <w:rPr>
          <w:color w:val="000000" w:themeColor="text1"/>
        </w:rPr>
        <w:t xml:space="preserve"> </w:t>
      </w:r>
      <w:r w:rsidR="00FC2C27" w:rsidRPr="00DA3EDC">
        <w:rPr>
          <w:color w:val="000000" w:themeColor="text1"/>
        </w:rPr>
        <w:t>(388</w:t>
      </w:r>
      <w:r w:rsidR="0039467F" w:rsidRPr="00DA3EDC">
        <w:rPr>
          <w:color w:val="000000" w:themeColor="text1"/>
        </w:rPr>
        <w:t>) = -.135</w:t>
      </w:r>
      <w:r w:rsidR="00E203BC" w:rsidRPr="00DA3EDC">
        <w:rPr>
          <w:color w:val="000000" w:themeColor="text1"/>
        </w:rPr>
        <w:t xml:space="preserve">, </w:t>
      </w:r>
      <w:r w:rsidR="00E203BC" w:rsidRPr="00DA3EDC">
        <w:rPr>
          <w:i/>
          <w:color w:val="000000" w:themeColor="text1"/>
        </w:rPr>
        <w:t>p</w:t>
      </w:r>
      <w:r w:rsidR="0039467F" w:rsidRPr="00DA3EDC">
        <w:rPr>
          <w:color w:val="000000" w:themeColor="text1"/>
        </w:rPr>
        <w:t xml:space="preserve"> </w:t>
      </w:r>
      <w:r w:rsidR="00E203BC" w:rsidRPr="00DA3EDC">
        <w:rPr>
          <w:color w:val="000000" w:themeColor="text1"/>
        </w:rPr>
        <w:t>=</w:t>
      </w:r>
      <w:r w:rsidR="0039467F" w:rsidRPr="00DA3EDC">
        <w:rPr>
          <w:color w:val="000000" w:themeColor="text1"/>
        </w:rPr>
        <w:t xml:space="preserve"> </w:t>
      </w:r>
      <w:r w:rsidR="00E203BC" w:rsidRPr="00DA3EDC">
        <w:rPr>
          <w:color w:val="000000" w:themeColor="text1"/>
        </w:rPr>
        <w:t>.0</w:t>
      </w:r>
      <w:r w:rsidR="0039467F" w:rsidRPr="00DA3EDC">
        <w:rPr>
          <w:color w:val="000000" w:themeColor="text1"/>
        </w:rPr>
        <w:t>08</w:t>
      </w:r>
      <w:r w:rsidR="00E203BC" w:rsidRPr="00DA3EDC">
        <w:rPr>
          <w:color w:val="000000" w:themeColor="text1"/>
        </w:rPr>
        <w:t>.</w:t>
      </w:r>
      <w:r w:rsidR="0039467F" w:rsidRPr="00DA3EDC">
        <w:rPr>
          <w:color w:val="000000" w:themeColor="text1"/>
        </w:rPr>
        <w:t xml:space="preserve"> </w:t>
      </w:r>
    </w:p>
    <w:p w14:paraId="4E1D17D4" w14:textId="25D4A1EC" w:rsidR="004F6ADB" w:rsidRPr="00DA3EDC" w:rsidRDefault="008C2473" w:rsidP="006061FE">
      <w:pPr>
        <w:ind w:firstLine="567"/>
        <w:rPr>
          <w:color w:val="000000" w:themeColor="text1"/>
          <w:vertAlign w:val="superscript"/>
        </w:rPr>
      </w:pPr>
      <w:r w:rsidRPr="00DA3EDC">
        <w:rPr>
          <w:color w:val="000000" w:themeColor="text1"/>
        </w:rPr>
        <w:t>To examine whether direct sexual consumption and magazine co</w:t>
      </w:r>
      <w:r w:rsidR="00033D52" w:rsidRPr="00DA3EDC">
        <w:rPr>
          <w:color w:val="000000" w:themeColor="text1"/>
        </w:rPr>
        <w:t>nsumption</w:t>
      </w:r>
      <w:r w:rsidRPr="00DA3EDC">
        <w:rPr>
          <w:color w:val="000000" w:themeColor="text1"/>
        </w:rPr>
        <w:t xml:space="preserve">, a second composite measure of </w:t>
      </w:r>
      <w:r w:rsidR="00D65C19" w:rsidRPr="00DA3EDC">
        <w:rPr>
          <w:i/>
          <w:color w:val="000000" w:themeColor="text1"/>
        </w:rPr>
        <w:t>attitudes toward</w:t>
      </w:r>
      <w:r w:rsidR="003D391F" w:rsidRPr="00DA3EDC">
        <w:rPr>
          <w:i/>
          <w:color w:val="000000" w:themeColor="text1"/>
        </w:rPr>
        <w:t xml:space="preserve"> </w:t>
      </w:r>
      <w:r w:rsidRPr="00DA3EDC">
        <w:rPr>
          <w:i/>
          <w:color w:val="000000" w:themeColor="text1"/>
        </w:rPr>
        <w:t xml:space="preserve">direct sexual consumption </w:t>
      </w:r>
      <w:proofErr w:type="gramStart"/>
      <w:r w:rsidRPr="00DA3EDC">
        <w:rPr>
          <w:color w:val="000000" w:themeColor="text1"/>
        </w:rPr>
        <w:t>was created</w:t>
      </w:r>
      <w:proofErr w:type="gramEnd"/>
      <w:r w:rsidRPr="00DA3EDC">
        <w:rPr>
          <w:color w:val="000000" w:themeColor="text1"/>
        </w:rPr>
        <w:t xml:space="preserve">.  We averaged men’s correlated attitudes towards visiting strip clubs and paying </w:t>
      </w:r>
      <w:proofErr w:type="gramStart"/>
      <w:r w:rsidRPr="00DA3EDC">
        <w:rPr>
          <w:color w:val="000000" w:themeColor="text1"/>
        </w:rPr>
        <w:t>for sex</w:t>
      </w:r>
      <w:proofErr w:type="gramEnd"/>
      <w:r w:rsidRPr="00DA3EDC">
        <w:rPr>
          <w:color w:val="000000" w:themeColor="text1"/>
        </w:rPr>
        <w:t xml:space="preserve"> to construct this measure,</w:t>
      </w:r>
      <w:r w:rsidRPr="00DA3EDC">
        <w:rPr>
          <w:i/>
          <w:color w:val="000000" w:themeColor="text1"/>
        </w:rPr>
        <w:t xml:space="preserve"> r</w:t>
      </w:r>
      <w:r w:rsidRPr="00DA3EDC">
        <w:rPr>
          <w:color w:val="000000" w:themeColor="text1"/>
        </w:rPr>
        <w:t xml:space="preserve"> (409) = .323, p &lt; .001. </w:t>
      </w:r>
      <w:r w:rsidR="00D65C19" w:rsidRPr="00DA3EDC">
        <w:rPr>
          <w:color w:val="000000" w:themeColor="text1"/>
        </w:rPr>
        <w:t>Attitudes toward</w:t>
      </w:r>
      <w:r w:rsidR="003D391F" w:rsidRPr="00DA3EDC">
        <w:rPr>
          <w:color w:val="000000" w:themeColor="text1"/>
        </w:rPr>
        <w:t xml:space="preserve"> </w:t>
      </w:r>
      <w:r w:rsidRPr="00DA3EDC">
        <w:rPr>
          <w:color w:val="000000" w:themeColor="text1"/>
        </w:rPr>
        <w:t>consumption of magazines and direct sexual consumption were positively correlated,</w:t>
      </w:r>
      <w:r w:rsidRPr="00DA3EDC">
        <w:rPr>
          <w:i/>
          <w:color w:val="000000" w:themeColor="text1"/>
        </w:rPr>
        <w:t xml:space="preserve"> r</w:t>
      </w:r>
      <w:r w:rsidR="00033D52" w:rsidRPr="00DA3EDC">
        <w:rPr>
          <w:color w:val="000000" w:themeColor="text1"/>
        </w:rPr>
        <w:t xml:space="preserve"> (377) = .279, p &lt; .001. </w:t>
      </w:r>
      <w:r w:rsidRPr="00DA3EDC">
        <w:rPr>
          <w:color w:val="000000" w:themeColor="text1"/>
        </w:rPr>
        <w:t xml:space="preserve">Two </w:t>
      </w:r>
      <w:r w:rsidR="00E203BC" w:rsidRPr="00DA3EDC">
        <w:rPr>
          <w:color w:val="000000" w:themeColor="text1"/>
        </w:rPr>
        <w:t>linear regression model</w:t>
      </w:r>
      <w:r w:rsidRPr="00DA3EDC">
        <w:rPr>
          <w:color w:val="000000" w:themeColor="text1"/>
        </w:rPr>
        <w:t xml:space="preserve">s </w:t>
      </w:r>
      <w:r w:rsidRPr="00DA3EDC">
        <w:rPr>
          <w:color w:val="000000" w:themeColor="text1"/>
        </w:rPr>
        <w:lastRenderedPageBreak/>
        <w:t>were</w:t>
      </w:r>
      <w:r w:rsidR="00E203BC" w:rsidRPr="00DA3EDC">
        <w:rPr>
          <w:color w:val="000000" w:themeColor="text1"/>
        </w:rPr>
        <w:t xml:space="preserve"> calculated</w:t>
      </w:r>
      <w:r w:rsidRPr="00DA3EDC">
        <w:rPr>
          <w:color w:val="000000" w:themeColor="text1"/>
        </w:rPr>
        <w:t xml:space="preserve"> predicting </w:t>
      </w:r>
      <w:r w:rsidR="00D65C19" w:rsidRPr="00DA3EDC">
        <w:rPr>
          <w:color w:val="000000" w:themeColor="text1"/>
        </w:rPr>
        <w:t>attitudes toward</w:t>
      </w:r>
      <w:r w:rsidR="00AD396B" w:rsidRPr="00DA3EDC">
        <w:rPr>
          <w:color w:val="000000" w:themeColor="text1"/>
        </w:rPr>
        <w:t xml:space="preserve"> </w:t>
      </w:r>
      <w:r w:rsidRPr="00DA3EDC">
        <w:rPr>
          <w:color w:val="000000" w:themeColor="text1"/>
        </w:rPr>
        <w:t>consumption of men’s magazines and direct sexual consumption (See Table 2)</w:t>
      </w:r>
      <w:r w:rsidR="00E203BC" w:rsidRPr="00DA3EDC">
        <w:rPr>
          <w:color w:val="000000" w:themeColor="text1"/>
        </w:rPr>
        <w:t xml:space="preserve">.  </w:t>
      </w:r>
      <w:r w:rsidRPr="00DA3EDC">
        <w:rPr>
          <w:color w:val="000000" w:themeColor="text1"/>
        </w:rPr>
        <w:t xml:space="preserve">The predictor variables in both </w:t>
      </w:r>
      <w:r w:rsidR="00E203BC" w:rsidRPr="00DA3EDC">
        <w:rPr>
          <w:color w:val="000000" w:themeColor="text1"/>
        </w:rPr>
        <w:t>model</w:t>
      </w:r>
      <w:r w:rsidRPr="00DA3EDC">
        <w:rPr>
          <w:color w:val="000000" w:themeColor="text1"/>
        </w:rPr>
        <w:t>s</w:t>
      </w:r>
      <w:r w:rsidR="001667EE" w:rsidRPr="00DA3EDC">
        <w:rPr>
          <w:color w:val="000000" w:themeColor="text1"/>
        </w:rPr>
        <w:t xml:space="preserve"> were age, participant sexual orientation</w:t>
      </w:r>
      <w:r w:rsidR="00E203BC" w:rsidRPr="00DA3EDC">
        <w:rPr>
          <w:color w:val="000000" w:themeColor="text1"/>
        </w:rPr>
        <w:t xml:space="preserve"> (coded as 1 for heterosexual and bisexual men, and 0 for gay men and others), hostile sexism, benevolent sexism, AMMSA and Attitudes </w:t>
      </w:r>
      <w:proofErr w:type="gramStart"/>
      <w:r w:rsidR="00E203BC" w:rsidRPr="00DA3EDC">
        <w:rPr>
          <w:color w:val="000000" w:themeColor="text1"/>
        </w:rPr>
        <w:t>Toward</w:t>
      </w:r>
      <w:proofErr w:type="gramEnd"/>
      <w:r w:rsidR="00E203BC" w:rsidRPr="00DA3EDC">
        <w:rPr>
          <w:color w:val="000000" w:themeColor="text1"/>
        </w:rPr>
        <w:t xml:space="preserve"> Women.  </w:t>
      </w:r>
      <w:r w:rsidR="00255058" w:rsidRPr="00DA3EDC">
        <w:rPr>
          <w:color w:val="000000" w:themeColor="text1"/>
        </w:rPr>
        <w:t xml:space="preserve">The </w:t>
      </w:r>
      <w:r w:rsidR="006D5825" w:rsidRPr="00DA3EDC">
        <w:rPr>
          <w:color w:val="000000" w:themeColor="text1"/>
        </w:rPr>
        <w:t>models explained</w:t>
      </w:r>
      <w:r w:rsidR="003D391F" w:rsidRPr="00DA3EDC">
        <w:rPr>
          <w:color w:val="000000" w:themeColor="text1"/>
        </w:rPr>
        <w:t xml:space="preserve"> </w:t>
      </w:r>
      <w:r w:rsidR="006D5825" w:rsidRPr="00DA3EDC">
        <w:rPr>
          <w:color w:val="000000" w:themeColor="text1"/>
        </w:rPr>
        <w:t>sig</w:t>
      </w:r>
      <w:r w:rsidR="00BA4A6A" w:rsidRPr="00DA3EDC">
        <w:rPr>
          <w:color w:val="000000" w:themeColor="text1"/>
        </w:rPr>
        <w:t>nificant proportions of variance</w:t>
      </w:r>
      <w:r w:rsidR="00255058" w:rsidRPr="00DA3EDC">
        <w:rPr>
          <w:color w:val="000000" w:themeColor="text1"/>
        </w:rPr>
        <w:t xml:space="preserve"> in</w:t>
      </w:r>
      <w:r w:rsidR="0039467F" w:rsidRPr="00DA3EDC">
        <w:rPr>
          <w:color w:val="000000" w:themeColor="text1"/>
        </w:rPr>
        <w:t xml:space="preserve"> </w:t>
      </w:r>
      <w:r w:rsidR="003D391F" w:rsidRPr="00DA3EDC">
        <w:rPr>
          <w:color w:val="000000" w:themeColor="text1"/>
        </w:rPr>
        <w:t>attitudes toward</w:t>
      </w:r>
      <w:r w:rsidR="00255058" w:rsidRPr="00DA3EDC">
        <w:rPr>
          <w:color w:val="000000" w:themeColor="text1"/>
        </w:rPr>
        <w:t xml:space="preserve"> magazine consumption, </w:t>
      </w:r>
      <w:r w:rsidR="00255058" w:rsidRPr="00DA3EDC">
        <w:rPr>
          <w:i/>
          <w:color w:val="000000" w:themeColor="text1"/>
        </w:rPr>
        <w:t xml:space="preserve">F </w:t>
      </w:r>
      <w:r w:rsidR="00255058" w:rsidRPr="00DA3EDC">
        <w:rPr>
          <w:color w:val="000000" w:themeColor="text1"/>
        </w:rPr>
        <w:t xml:space="preserve">(382, 6) = 15.07, </w:t>
      </w:r>
      <w:r w:rsidR="00255058" w:rsidRPr="00DA3EDC">
        <w:rPr>
          <w:i/>
          <w:color w:val="000000" w:themeColor="text1"/>
        </w:rPr>
        <w:t xml:space="preserve">p </w:t>
      </w:r>
      <w:r w:rsidR="00255058" w:rsidRPr="00DA3EDC">
        <w:rPr>
          <w:color w:val="000000" w:themeColor="text1"/>
        </w:rPr>
        <w:t>&lt;.001, adjusted R</w:t>
      </w:r>
      <w:r w:rsidR="00255058" w:rsidRPr="00DA3EDC">
        <w:rPr>
          <w:color w:val="000000" w:themeColor="text1"/>
          <w:vertAlign w:val="superscript"/>
        </w:rPr>
        <w:t>2</w:t>
      </w:r>
      <w:r w:rsidR="006D5825" w:rsidRPr="00DA3EDC">
        <w:rPr>
          <w:color w:val="000000" w:themeColor="text1"/>
        </w:rPr>
        <w:t xml:space="preserve"> = .18, and attitudes toward direct sexual consumption, </w:t>
      </w:r>
      <w:proofErr w:type="gramStart"/>
      <w:r w:rsidR="006D5825" w:rsidRPr="00DA3EDC">
        <w:rPr>
          <w:i/>
          <w:color w:val="000000" w:themeColor="text1"/>
        </w:rPr>
        <w:t xml:space="preserve">F </w:t>
      </w:r>
      <w:r w:rsidR="006D5825" w:rsidRPr="00DA3EDC">
        <w:rPr>
          <w:color w:val="000000" w:themeColor="text1"/>
        </w:rPr>
        <w:t xml:space="preserve"> (</w:t>
      </w:r>
      <w:proofErr w:type="gramEnd"/>
      <w:r w:rsidR="006D5825" w:rsidRPr="00DA3EDC">
        <w:rPr>
          <w:color w:val="000000" w:themeColor="text1"/>
        </w:rPr>
        <w:t xml:space="preserve">371, 6) = 10.37, </w:t>
      </w:r>
      <w:r w:rsidR="006D5825" w:rsidRPr="00DA3EDC">
        <w:rPr>
          <w:i/>
          <w:color w:val="000000" w:themeColor="text1"/>
        </w:rPr>
        <w:t xml:space="preserve">p </w:t>
      </w:r>
      <w:r w:rsidR="006D5825" w:rsidRPr="00DA3EDC">
        <w:rPr>
          <w:color w:val="000000" w:themeColor="text1"/>
        </w:rPr>
        <w:t>&lt;.001, adjusted R</w:t>
      </w:r>
      <w:r w:rsidR="006D5825" w:rsidRPr="00DA3EDC">
        <w:rPr>
          <w:color w:val="000000" w:themeColor="text1"/>
          <w:vertAlign w:val="superscript"/>
        </w:rPr>
        <w:t>2</w:t>
      </w:r>
      <w:r w:rsidR="006D5825" w:rsidRPr="00DA3EDC">
        <w:rPr>
          <w:color w:val="000000" w:themeColor="text1"/>
        </w:rPr>
        <w:t xml:space="preserve"> = .13.  Age and heterosexual interest emerged as uni</w:t>
      </w:r>
      <w:r w:rsidR="00033D52" w:rsidRPr="00DA3EDC">
        <w:rPr>
          <w:color w:val="000000" w:themeColor="text1"/>
        </w:rPr>
        <w:t xml:space="preserve">que predictors in both models. </w:t>
      </w:r>
      <w:r w:rsidR="006D5825" w:rsidRPr="00DA3EDC">
        <w:rPr>
          <w:color w:val="000000" w:themeColor="text1"/>
        </w:rPr>
        <w:t xml:space="preserve">However, whilst </w:t>
      </w:r>
      <w:r w:rsidR="00255058" w:rsidRPr="00DA3EDC">
        <w:rPr>
          <w:color w:val="000000" w:themeColor="text1"/>
        </w:rPr>
        <w:t>hostile and benevolent sexism predicted unique variance in attitudes towards consumption of men’s magazines</w:t>
      </w:r>
      <w:r w:rsidR="006D5825" w:rsidRPr="00DA3EDC">
        <w:rPr>
          <w:color w:val="000000" w:themeColor="text1"/>
        </w:rPr>
        <w:t xml:space="preserve">, only </w:t>
      </w:r>
      <w:r w:rsidR="00255058" w:rsidRPr="00DA3EDC">
        <w:rPr>
          <w:color w:val="000000" w:themeColor="text1"/>
        </w:rPr>
        <w:t xml:space="preserve">Attitudes </w:t>
      </w:r>
      <w:proofErr w:type="gramStart"/>
      <w:r w:rsidR="00255058" w:rsidRPr="00DA3EDC">
        <w:rPr>
          <w:color w:val="000000" w:themeColor="text1"/>
        </w:rPr>
        <w:t>Toward</w:t>
      </w:r>
      <w:proofErr w:type="gramEnd"/>
      <w:r w:rsidR="00255058" w:rsidRPr="00DA3EDC">
        <w:rPr>
          <w:color w:val="000000" w:themeColor="text1"/>
        </w:rPr>
        <w:t xml:space="preserve"> Women explained variance in attitudes toward direct sexual consumption.  </w:t>
      </w:r>
      <w:r w:rsidR="00033D52" w:rsidRPr="00DA3EDC">
        <w:rPr>
          <w:color w:val="000000" w:themeColor="text1"/>
        </w:rPr>
        <w:t>In other words, b</w:t>
      </w:r>
      <w:r w:rsidRPr="00DA3EDC">
        <w:rPr>
          <w:color w:val="000000" w:themeColor="text1"/>
        </w:rPr>
        <w:t xml:space="preserve">oth forms of consumption </w:t>
      </w:r>
      <w:proofErr w:type="gramStart"/>
      <w:r w:rsidRPr="00DA3EDC">
        <w:rPr>
          <w:color w:val="000000" w:themeColor="text1"/>
        </w:rPr>
        <w:t>were predicted</w:t>
      </w:r>
      <w:proofErr w:type="gramEnd"/>
      <w:r w:rsidRPr="00DA3EDC">
        <w:rPr>
          <w:color w:val="000000" w:themeColor="text1"/>
        </w:rPr>
        <w:t xml:space="preserve"> by sexism, but </w:t>
      </w:r>
      <w:r w:rsidR="00AD396B" w:rsidRPr="00DA3EDC">
        <w:rPr>
          <w:color w:val="000000" w:themeColor="text1"/>
        </w:rPr>
        <w:t xml:space="preserve">each was predicted </w:t>
      </w:r>
      <w:r w:rsidR="00033D52" w:rsidRPr="00DA3EDC">
        <w:rPr>
          <w:color w:val="000000" w:themeColor="text1"/>
        </w:rPr>
        <w:t xml:space="preserve">by </w:t>
      </w:r>
      <w:r w:rsidR="00AD396B" w:rsidRPr="00DA3EDC">
        <w:rPr>
          <w:color w:val="000000" w:themeColor="text1"/>
        </w:rPr>
        <w:t>a different kind</w:t>
      </w:r>
      <w:r w:rsidR="00033D52" w:rsidRPr="00DA3EDC">
        <w:rPr>
          <w:color w:val="000000" w:themeColor="text1"/>
        </w:rPr>
        <w:t xml:space="preserve"> of sexism.  Direct sexual consumption was </w:t>
      </w:r>
      <w:r w:rsidR="009C07BC" w:rsidRPr="00DA3EDC">
        <w:rPr>
          <w:color w:val="000000" w:themeColor="text1"/>
        </w:rPr>
        <w:t>predicted</w:t>
      </w:r>
      <w:r w:rsidR="00033D52" w:rsidRPr="00DA3EDC">
        <w:rPr>
          <w:color w:val="000000" w:themeColor="text1"/>
        </w:rPr>
        <w:t xml:space="preserve"> by the older Attitude </w:t>
      </w:r>
      <w:proofErr w:type="gramStart"/>
      <w:r w:rsidR="00033D52" w:rsidRPr="00DA3EDC">
        <w:rPr>
          <w:color w:val="000000" w:themeColor="text1"/>
        </w:rPr>
        <w:t>Toward</w:t>
      </w:r>
      <w:proofErr w:type="gramEnd"/>
      <w:r w:rsidR="00033D52" w:rsidRPr="00DA3EDC">
        <w:rPr>
          <w:color w:val="000000" w:themeColor="text1"/>
        </w:rPr>
        <w:t xml:space="preserve"> Women measure and </w:t>
      </w:r>
      <w:r w:rsidRPr="00DA3EDC">
        <w:rPr>
          <w:color w:val="000000" w:themeColor="text1"/>
        </w:rPr>
        <w:t>magazine co</w:t>
      </w:r>
      <w:r w:rsidR="00AD396B" w:rsidRPr="00DA3EDC">
        <w:rPr>
          <w:color w:val="000000" w:themeColor="text1"/>
        </w:rPr>
        <w:t>nsumption was predicted by the Ambivalent S</w:t>
      </w:r>
      <w:r w:rsidRPr="00DA3EDC">
        <w:rPr>
          <w:color w:val="000000" w:themeColor="text1"/>
        </w:rPr>
        <w:t>exism measures.</w:t>
      </w:r>
    </w:p>
    <w:p w14:paraId="3A91A461" w14:textId="60D07B2B" w:rsidR="006039A8" w:rsidRPr="00DA3EDC" w:rsidRDefault="00255058" w:rsidP="004C0819">
      <w:pPr>
        <w:tabs>
          <w:tab w:val="left" w:pos="3057"/>
        </w:tabs>
        <w:ind w:firstLine="0"/>
        <w:jc w:val="center"/>
        <w:rPr>
          <w:b/>
          <w:i/>
          <w:color w:val="000000" w:themeColor="text1"/>
        </w:rPr>
      </w:pPr>
      <w:r w:rsidRPr="00DA3EDC">
        <w:rPr>
          <w:b/>
          <w:i/>
          <w:color w:val="000000" w:themeColor="text1"/>
        </w:rPr>
        <w:t>Discussion</w:t>
      </w:r>
    </w:p>
    <w:p w14:paraId="35301C9B" w14:textId="58C94944" w:rsidR="00DF5DAC" w:rsidRPr="00DA3EDC" w:rsidRDefault="006D5825" w:rsidP="00D80B2C">
      <w:pPr>
        <w:ind w:firstLine="567"/>
        <w:rPr>
          <w:color w:val="000000" w:themeColor="text1"/>
        </w:rPr>
      </w:pPr>
      <w:r w:rsidRPr="00DA3EDC">
        <w:rPr>
          <w:color w:val="000000" w:themeColor="text1"/>
        </w:rPr>
        <w:t>Study 1 addresses the concerns that Horvath et al.</w:t>
      </w:r>
      <w:r w:rsidR="008C2473" w:rsidRPr="00DA3EDC">
        <w:rPr>
          <w:color w:val="000000" w:themeColor="text1"/>
        </w:rPr>
        <w:t>’s</w:t>
      </w:r>
      <w:r w:rsidRPr="00DA3EDC">
        <w:rPr>
          <w:color w:val="000000" w:themeColor="text1"/>
        </w:rPr>
        <w:t xml:space="preserve"> (2012) </w:t>
      </w:r>
      <w:r w:rsidR="008C2473" w:rsidRPr="00DA3EDC">
        <w:rPr>
          <w:color w:val="000000" w:themeColor="text1"/>
        </w:rPr>
        <w:t>finding of an association between ambivalent sexism and identification with lads’ mags contents was an anomaly, created by their recruitment</w:t>
      </w:r>
      <w:r w:rsidRPr="00DA3EDC">
        <w:rPr>
          <w:color w:val="000000" w:themeColor="text1"/>
        </w:rPr>
        <w:t xml:space="preserve"> of a non-representative sample of college men</w:t>
      </w:r>
      <w:r w:rsidR="00AD396B" w:rsidRPr="00DA3EDC">
        <w:rPr>
          <w:color w:val="000000" w:themeColor="text1"/>
        </w:rPr>
        <w:t xml:space="preserve"> (see Clark, 2012)</w:t>
      </w:r>
      <w:r w:rsidRPr="00DA3EDC">
        <w:rPr>
          <w:color w:val="000000" w:themeColor="text1"/>
        </w:rPr>
        <w:t>.</w:t>
      </w:r>
      <w:r w:rsidRPr="00DA3EDC">
        <w:rPr>
          <w:b/>
          <w:color w:val="000000" w:themeColor="text1"/>
        </w:rPr>
        <w:t xml:space="preserve">  </w:t>
      </w:r>
      <w:r w:rsidRPr="00DA3EDC">
        <w:rPr>
          <w:color w:val="000000" w:themeColor="text1"/>
        </w:rPr>
        <w:t xml:space="preserve">Four of the five magazines that had an ‘excellent’ loading on the measure of attitudes toward magazine </w:t>
      </w:r>
      <w:r w:rsidR="00BA4A6A" w:rsidRPr="00DA3EDC">
        <w:rPr>
          <w:color w:val="000000" w:themeColor="text1"/>
        </w:rPr>
        <w:t>consumption</w:t>
      </w:r>
      <w:r w:rsidRPr="00DA3EDC">
        <w:rPr>
          <w:color w:val="000000" w:themeColor="text1"/>
        </w:rPr>
        <w:t xml:space="preserve"> were sampled in Horvath et al.’s (2012) studies; </w:t>
      </w:r>
      <w:r w:rsidRPr="00DA3EDC">
        <w:rPr>
          <w:i/>
          <w:color w:val="000000" w:themeColor="text1"/>
        </w:rPr>
        <w:t xml:space="preserve">Nuts, Zoo, FHM, </w:t>
      </w:r>
      <w:r w:rsidRPr="00DA3EDC">
        <w:rPr>
          <w:color w:val="000000" w:themeColor="text1"/>
        </w:rPr>
        <w:t>and</w:t>
      </w:r>
      <w:r w:rsidRPr="00DA3EDC">
        <w:rPr>
          <w:i/>
          <w:color w:val="000000" w:themeColor="text1"/>
        </w:rPr>
        <w:t xml:space="preserve"> Loaded</w:t>
      </w:r>
      <w:r w:rsidRPr="00DA3EDC">
        <w:rPr>
          <w:color w:val="000000" w:themeColor="text1"/>
        </w:rPr>
        <w:t xml:space="preserve">. </w:t>
      </w:r>
      <w:r w:rsidR="00D65C19" w:rsidRPr="00DA3EDC">
        <w:rPr>
          <w:color w:val="000000" w:themeColor="text1"/>
        </w:rPr>
        <w:t xml:space="preserve">Attitudes </w:t>
      </w:r>
      <w:r w:rsidR="009C07BC" w:rsidRPr="00DA3EDC">
        <w:rPr>
          <w:color w:val="000000" w:themeColor="text1"/>
        </w:rPr>
        <w:t>toward consuming</w:t>
      </w:r>
      <w:r w:rsidRPr="00DA3EDC">
        <w:rPr>
          <w:color w:val="000000" w:themeColor="text1"/>
        </w:rPr>
        <w:t xml:space="preserve"> such magazines </w:t>
      </w:r>
      <w:proofErr w:type="gramStart"/>
      <w:r w:rsidR="00AD396B" w:rsidRPr="00DA3EDC">
        <w:rPr>
          <w:color w:val="000000" w:themeColor="text1"/>
        </w:rPr>
        <w:t>were</w:t>
      </w:r>
      <w:r w:rsidRPr="00DA3EDC">
        <w:rPr>
          <w:color w:val="000000" w:themeColor="text1"/>
        </w:rPr>
        <w:t xml:space="preserve"> predicted</w:t>
      </w:r>
      <w:proofErr w:type="gramEnd"/>
      <w:r w:rsidRPr="00DA3EDC">
        <w:rPr>
          <w:color w:val="000000" w:themeColor="text1"/>
        </w:rPr>
        <w:t xml:space="preserve"> by measures of sexism over and above demographic predictors. The kind of sexism that predicts unique variance in attitudes towards consuming magazines and direct sexual consumption differ</w:t>
      </w:r>
      <w:r w:rsidR="00AD396B" w:rsidRPr="00DA3EDC">
        <w:rPr>
          <w:color w:val="000000" w:themeColor="text1"/>
        </w:rPr>
        <w:t>ed</w:t>
      </w:r>
      <w:r w:rsidRPr="00DA3EDC">
        <w:rPr>
          <w:color w:val="000000" w:themeColor="text1"/>
        </w:rPr>
        <w:t xml:space="preserve">.  The former </w:t>
      </w:r>
      <w:r w:rsidR="00AD396B" w:rsidRPr="00DA3EDC">
        <w:rPr>
          <w:color w:val="000000" w:themeColor="text1"/>
        </w:rPr>
        <w:t>were</w:t>
      </w:r>
      <w:r w:rsidRPr="00DA3EDC">
        <w:rPr>
          <w:color w:val="000000" w:themeColor="text1"/>
        </w:rPr>
        <w:t xml:space="preserve"> predicted by </w:t>
      </w:r>
      <w:r w:rsidR="00756FDE" w:rsidRPr="00DA3EDC">
        <w:rPr>
          <w:color w:val="000000" w:themeColor="text1"/>
        </w:rPr>
        <w:t>the modern</w:t>
      </w:r>
      <w:r w:rsidRPr="00DA3EDC">
        <w:rPr>
          <w:color w:val="000000" w:themeColor="text1"/>
        </w:rPr>
        <w:t xml:space="preserve"> </w:t>
      </w:r>
      <w:r w:rsidR="00BA4A6A" w:rsidRPr="00DA3EDC">
        <w:rPr>
          <w:color w:val="000000" w:themeColor="text1"/>
        </w:rPr>
        <w:t>ambivalent</w:t>
      </w:r>
      <w:r w:rsidRPr="00DA3EDC">
        <w:rPr>
          <w:color w:val="000000" w:themeColor="text1"/>
        </w:rPr>
        <w:t xml:space="preserve"> sexism</w:t>
      </w:r>
      <w:r w:rsidR="00756FDE" w:rsidRPr="00DA3EDC">
        <w:rPr>
          <w:color w:val="000000" w:themeColor="text1"/>
        </w:rPr>
        <w:t xml:space="preserve"> </w:t>
      </w:r>
      <w:proofErr w:type="gramStart"/>
      <w:r w:rsidR="00756FDE" w:rsidRPr="00DA3EDC">
        <w:rPr>
          <w:color w:val="000000" w:themeColor="text1"/>
        </w:rPr>
        <w:t>inventory</w:t>
      </w:r>
      <w:r w:rsidRPr="00DA3EDC">
        <w:rPr>
          <w:color w:val="000000" w:themeColor="text1"/>
        </w:rPr>
        <w:t>,</w:t>
      </w:r>
      <w:proofErr w:type="gramEnd"/>
      <w:r w:rsidRPr="00DA3EDC">
        <w:rPr>
          <w:color w:val="000000" w:themeColor="text1"/>
        </w:rPr>
        <w:t xml:space="preserve"> and the latter by the o</w:t>
      </w:r>
      <w:r w:rsidR="00756FDE" w:rsidRPr="00DA3EDC">
        <w:rPr>
          <w:color w:val="000000" w:themeColor="text1"/>
        </w:rPr>
        <w:t xml:space="preserve">ld-fashioned </w:t>
      </w:r>
      <w:r w:rsidRPr="00DA3EDC">
        <w:rPr>
          <w:color w:val="000000" w:themeColor="text1"/>
        </w:rPr>
        <w:lastRenderedPageBreak/>
        <w:t>attitudes toward women</w:t>
      </w:r>
      <w:r w:rsidR="00756FDE" w:rsidRPr="00DA3EDC">
        <w:rPr>
          <w:color w:val="000000" w:themeColor="text1"/>
        </w:rPr>
        <w:t xml:space="preserve"> measure</w:t>
      </w:r>
      <w:r w:rsidRPr="00DA3EDC">
        <w:rPr>
          <w:color w:val="000000" w:themeColor="text1"/>
        </w:rPr>
        <w:t xml:space="preserve">.  </w:t>
      </w:r>
      <w:r w:rsidR="00756FDE" w:rsidRPr="00DA3EDC">
        <w:rPr>
          <w:color w:val="000000" w:themeColor="text1"/>
        </w:rPr>
        <w:t xml:space="preserve">Given that the market for men’s magazines grew rapidly in the 1990s whilst direct sexual consumption has a longer history, it is not surprising that consumption preferences </w:t>
      </w:r>
      <w:proofErr w:type="gramStart"/>
      <w:r w:rsidR="00AD396B" w:rsidRPr="00DA3EDC">
        <w:rPr>
          <w:color w:val="000000" w:themeColor="text1"/>
        </w:rPr>
        <w:t>were</w:t>
      </w:r>
      <w:r w:rsidR="00756FDE" w:rsidRPr="00DA3EDC">
        <w:rPr>
          <w:color w:val="000000" w:themeColor="text1"/>
        </w:rPr>
        <w:t xml:space="preserve"> predicted</w:t>
      </w:r>
      <w:proofErr w:type="gramEnd"/>
      <w:r w:rsidR="00756FDE" w:rsidRPr="00DA3EDC">
        <w:rPr>
          <w:color w:val="000000" w:themeColor="text1"/>
        </w:rPr>
        <w:t xml:space="preserve"> by these particular measures. </w:t>
      </w:r>
      <w:r w:rsidRPr="00DA3EDC">
        <w:rPr>
          <w:color w:val="000000" w:themeColor="text1"/>
        </w:rPr>
        <w:t xml:space="preserve">These results give greater confidence </w:t>
      </w:r>
      <w:r w:rsidR="00AD396B" w:rsidRPr="00DA3EDC">
        <w:rPr>
          <w:color w:val="000000" w:themeColor="text1"/>
        </w:rPr>
        <w:t>that there was</w:t>
      </w:r>
      <w:r w:rsidRPr="00DA3EDC">
        <w:rPr>
          <w:color w:val="000000" w:themeColor="text1"/>
        </w:rPr>
        <w:t xml:space="preserve"> a generalizable </w:t>
      </w:r>
      <w:r w:rsidR="00D95BCC" w:rsidRPr="00DA3EDC">
        <w:rPr>
          <w:color w:val="000000" w:themeColor="text1"/>
        </w:rPr>
        <w:t>association</w:t>
      </w:r>
      <w:r w:rsidRPr="00DA3EDC">
        <w:rPr>
          <w:color w:val="000000" w:themeColor="text1"/>
        </w:rPr>
        <w:t xml:space="preserve"> between </w:t>
      </w:r>
      <w:r w:rsidR="00756FDE" w:rsidRPr="00DA3EDC">
        <w:rPr>
          <w:color w:val="000000" w:themeColor="text1"/>
        </w:rPr>
        <w:t xml:space="preserve">ambivalent </w:t>
      </w:r>
      <w:r w:rsidRPr="00DA3EDC">
        <w:rPr>
          <w:color w:val="000000" w:themeColor="text1"/>
        </w:rPr>
        <w:t xml:space="preserve">sexism and lads’ mags consumption than do the Horvath et al.’s (2012) studies alone.  </w:t>
      </w:r>
    </w:p>
    <w:p w14:paraId="570012EE" w14:textId="4B8CE35E" w:rsidR="00586A4C" w:rsidRPr="00DA3EDC" w:rsidRDefault="0046610D" w:rsidP="00B1367D">
      <w:pPr>
        <w:ind w:firstLine="567"/>
        <w:rPr>
          <w:color w:val="000000" w:themeColor="text1"/>
        </w:rPr>
      </w:pPr>
      <w:r w:rsidRPr="00DA3EDC">
        <w:rPr>
          <w:color w:val="000000" w:themeColor="text1"/>
        </w:rPr>
        <w:t xml:space="preserve">Whilst </w:t>
      </w:r>
      <w:r w:rsidR="002B1220" w:rsidRPr="00DA3EDC">
        <w:rPr>
          <w:color w:val="000000" w:themeColor="text1"/>
        </w:rPr>
        <w:t>Study 1</w:t>
      </w:r>
      <w:r w:rsidR="00752260" w:rsidRPr="00DA3EDC">
        <w:rPr>
          <w:color w:val="000000" w:themeColor="text1"/>
        </w:rPr>
        <w:t xml:space="preserve"> addressed</w:t>
      </w:r>
      <w:r w:rsidRPr="00DA3EDC">
        <w:rPr>
          <w:color w:val="000000" w:themeColor="text1"/>
        </w:rPr>
        <w:t xml:space="preserve"> concerns about the existence of such an association beyond existing campus studies, </w:t>
      </w:r>
      <w:r w:rsidR="00752260" w:rsidRPr="00DA3EDC">
        <w:rPr>
          <w:color w:val="000000" w:themeColor="text1"/>
        </w:rPr>
        <w:t>Stud</w:t>
      </w:r>
      <w:r w:rsidR="00330268" w:rsidRPr="00DA3EDC">
        <w:rPr>
          <w:color w:val="000000" w:themeColor="text1"/>
        </w:rPr>
        <w:t>ies</w:t>
      </w:r>
      <w:r w:rsidR="00752260" w:rsidRPr="00DA3EDC">
        <w:rPr>
          <w:color w:val="000000" w:themeColor="text1"/>
        </w:rPr>
        <w:t xml:space="preserve"> 2 and 3 </w:t>
      </w:r>
      <w:proofErr w:type="gramStart"/>
      <w:r w:rsidR="00752260" w:rsidRPr="00DA3EDC">
        <w:rPr>
          <w:color w:val="000000" w:themeColor="text1"/>
        </w:rPr>
        <w:t>were designed</w:t>
      </w:r>
      <w:proofErr w:type="gramEnd"/>
      <w:r w:rsidR="00752260" w:rsidRPr="00DA3EDC">
        <w:rPr>
          <w:color w:val="000000" w:themeColor="text1"/>
        </w:rPr>
        <w:t xml:space="preserve"> to develop understanding of how lads’ mags normalized sexism in other ways.  Study 2 developed Horvath et al.’s (2012) </w:t>
      </w:r>
      <w:r w:rsidR="00BA4A6A" w:rsidRPr="00DA3EDC">
        <w:rPr>
          <w:color w:val="000000" w:themeColor="text1"/>
        </w:rPr>
        <w:t>claim</w:t>
      </w:r>
      <w:r w:rsidR="00752260" w:rsidRPr="00DA3EDC">
        <w:rPr>
          <w:color w:val="000000" w:themeColor="text1"/>
        </w:rPr>
        <w:t xml:space="preserve"> that lads</w:t>
      </w:r>
      <w:r w:rsidR="00D44082" w:rsidRPr="00DA3EDC">
        <w:rPr>
          <w:color w:val="000000" w:themeColor="text1"/>
        </w:rPr>
        <w:t>’</w:t>
      </w:r>
      <w:r w:rsidR="00752260" w:rsidRPr="00DA3EDC">
        <w:rPr>
          <w:color w:val="000000" w:themeColor="text1"/>
        </w:rPr>
        <w:t xml:space="preserve"> mags normalize </w:t>
      </w:r>
      <w:r w:rsidR="00BA4A6A" w:rsidRPr="00DA3EDC">
        <w:rPr>
          <w:color w:val="000000" w:themeColor="text1"/>
        </w:rPr>
        <w:t>sexism</w:t>
      </w:r>
      <w:r w:rsidR="00752260" w:rsidRPr="00DA3EDC">
        <w:rPr>
          <w:color w:val="000000" w:themeColor="text1"/>
        </w:rPr>
        <w:t xml:space="preserve"> and extended it to consider two different </w:t>
      </w:r>
      <w:r w:rsidR="00BA4A6A" w:rsidRPr="00DA3EDC">
        <w:rPr>
          <w:color w:val="000000" w:themeColor="text1"/>
        </w:rPr>
        <w:t>claims</w:t>
      </w:r>
      <w:r w:rsidR="00752260" w:rsidRPr="00DA3EDC">
        <w:rPr>
          <w:color w:val="000000" w:themeColor="text1"/>
        </w:rPr>
        <w:t xml:space="preserve"> about the effects of placing sexist humor in a lads a lads</w:t>
      </w:r>
      <w:r w:rsidR="00D44082" w:rsidRPr="00DA3EDC">
        <w:rPr>
          <w:color w:val="000000" w:themeColor="text1"/>
        </w:rPr>
        <w:t>’</w:t>
      </w:r>
      <w:r w:rsidR="00752260" w:rsidRPr="00DA3EDC">
        <w:rPr>
          <w:color w:val="000000" w:themeColor="text1"/>
        </w:rPr>
        <w:t xml:space="preserve"> mags context.</w:t>
      </w:r>
      <w:r w:rsidR="00586A4C" w:rsidRPr="00DA3EDC">
        <w:rPr>
          <w:color w:val="000000" w:themeColor="text1"/>
        </w:rPr>
        <w:t xml:space="preserve"> </w:t>
      </w:r>
    </w:p>
    <w:p w14:paraId="604041D2" w14:textId="77777777" w:rsidR="00586A4C" w:rsidRPr="00DA3EDC" w:rsidRDefault="00725673" w:rsidP="00586A4C">
      <w:pPr>
        <w:ind w:firstLine="0"/>
        <w:jc w:val="center"/>
        <w:rPr>
          <w:b/>
          <w:color w:val="000000" w:themeColor="text1"/>
        </w:rPr>
      </w:pPr>
      <w:r w:rsidRPr="00DA3EDC">
        <w:rPr>
          <w:b/>
          <w:color w:val="000000" w:themeColor="text1"/>
        </w:rPr>
        <w:t xml:space="preserve">Study 2: </w:t>
      </w:r>
      <w:r w:rsidR="005B204A" w:rsidRPr="00DA3EDC">
        <w:rPr>
          <w:b/>
          <w:color w:val="000000" w:themeColor="text1"/>
        </w:rPr>
        <w:t>Taking</w:t>
      </w:r>
      <w:r w:rsidRPr="00DA3EDC">
        <w:rPr>
          <w:b/>
          <w:color w:val="000000" w:themeColor="text1"/>
        </w:rPr>
        <w:t xml:space="preserve"> </w:t>
      </w:r>
      <w:r w:rsidR="00EB13F8" w:rsidRPr="00DA3EDC">
        <w:rPr>
          <w:b/>
          <w:color w:val="000000" w:themeColor="text1"/>
        </w:rPr>
        <w:t xml:space="preserve">Sexist </w:t>
      </w:r>
      <w:r w:rsidRPr="00DA3EDC">
        <w:rPr>
          <w:b/>
          <w:color w:val="000000" w:themeColor="text1"/>
        </w:rPr>
        <w:t xml:space="preserve">Humor </w:t>
      </w:r>
      <w:r w:rsidR="005B204A" w:rsidRPr="00DA3EDC">
        <w:rPr>
          <w:b/>
          <w:color w:val="000000" w:themeColor="text1"/>
        </w:rPr>
        <w:t>Out of Context</w:t>
      </w:r>
      <w:bookmarkStart w:id="1" w:name="TOC334180588"/>
    </w:p>
    <w:p w14:paraId="287D1016" w14:textId="5A8E7592" w:rsidR="00325768" w:rsidRPr="00DA3EDC" w:rsidRDefault="00B1367D" w:rsidP="00542A3E">
      <w:pPr>
        <w:suppressAutoHyphens w:val="0"/>
        <w:ind w:firstLine="720"/>
        <w:rPr>
          <w:color w:val="000000" w:themeColor="text1"/>
        </w:rPr>
      </w:pPr>
      <w:r w:rsidRPr="00DA3EDC">
        <w:rPr>
          <w:color w:val="000000" w:themeColor="text1"/>
        </w:rPr>
        <w:t xml:space="preserve">In </w:t>
      </w:r>
      <w:r w:rsidR="009C1950" w:rsidRPr="00DA3EDC">
        <w:rPr>
          <w:color w:val="000000" w:themeColor="text1"/>
        </w:rPr>
        <w:t xml:space="preserve">Study </w:t>
      </w:r>
      <w:proofErr w:type="gramStart"/>
      <w:r w:rsidR="009C1950" w:rsidRPr="00DA3EDC">
        <w:rPr>
          <w:color w:val="000000" w:themeColor="text1"/>
        </w:rPr>
        <w:t>2</w:t>
      </w:r>
      <w:proofErr w:type="gramEnd"/>
      <w:r w:rsidR="009C1950" w:rsidRPr="00DA3EDC">
        <w:rPr>
          <w:color w:val="000000" w:themeColor="text1"/>
        </w:rPr>
        <w:t xml:space="preserve"> </w:t>
      </w:r>
      <w:r w:rsidRPr="00DA3EDC">
        <w:rPr>
          <w:color w:val="000000" w:themeColor="text1"/>
        </w:rPr>
        <w:t>we took</w:t>
      </w:r>
      <w:r w:rsidR="009C1950" w:rsidRPr="00DA3EDC">
        <w:rPr>
          <w:color w:val="000000" w:themeColor="text1"/>
        </w:rPr>
        <w:t xml:space="preserve"> sexist jokes </w:t>
      </w:r>
      <w:r w:rsidRPr="00DA3EDC">
        <w:rPr>
          <w:color w:val="000000" w:themeColor="text1"/>
        </w:rPr>
        <w:t xml:space="preserve">found </w:t>
      </w:r>
      <w:r w:rsidR="009C1950" w:rsidRPr="00DA3EDC">
        <w:rPr>
          <w:color w:val="000000" w:themeColor="text1"/>
        </w:rPr>
        <w:t>in lads</w:t>
      </w:r>
      <w:r w:rsidR="00721F29" w:rsidRPr="00DA3EDC">
        <w:rPr>
          <w:color w:val="000000" w:themeColor="text1"/>
        </w:rPr>
        <w:t xml:space="preserve">’ mags out of </w:t>
      </w:r>
      <w:r w:rsidRPr="00DA3EDC">
        <w:rPr>
          <w:color w:val="000000" w:themeColor="text1"/>
        </w:rPr>
        <w:t xml:space="preserve">their usual </w:t>
      </w:r>
      <w:r w:rsidR="00721F29" w:rsidRPr="00DA3EDC">
        <w:rPr>
          <w:color w:val="000000" w:themeColor="text1"/>
        </w:rPr>
        <w:t>context.</w:t>
      </w:r>
      <w:r w:rsidRPr="00DA3EDC">
        <w:rPr>
          <w:color w:val="000000" w:themeColor="text1"/>
        </w:rPr>
        <w:t xml:space="preserve">  Recall that some lads’ mags editors have </w:t>
      </w:r>
      <w:r w:rsidR="00542A3E" w:rsidRPr="00DA3EDC">
        <w:rPr>
          <w:color w:val="000000" w:themeColor="text1"/>
        </w:rPr>
        <w:t>argu</w:t>
      </w:r>
      <w:r w:rsidR="006F047E" w:rsidRPr="00DA3EDC">
        <w:rPr>
          <w:color w:val="000000" w:themeColor="text1"/>
        </w:rPr>
        <w:t>ed</w:t>
      </w:r>
      <w:r w:rsidR="00542A3E" w:rsidRPr="00DA3EDC">
        <w:rPr>
          <w:color w:val="000000" w:themeColor="text1"/>
        </w:rPr>
        <w:t xml:space="preserve"> that young male readers</w:t>
      </w:r>
      <w:r w:rsidRPr="00DA3EDC">
        <w:rPr>
          <w:color w:val="000000" w:themeColor="text1"/>
        </w:rPr>
        <w:t xml:space="preserve"> perceive </w:t>
      </w:r>
      <w:r w:rsidR="00542A3E" w:rsidRPr="00DA3EDC">
        <w:rPr>
          <w:color w:val="000000" w:themeColor="text1"/>
        </w:rPr>
        <w:t>sexist humor a</w:t>
      </w:r>
      <w:r w:rsidRPr="00DA3EDC">
        <w:rPr>
          <w:color w:val="000000" w:themeColor="text1"/>
        </w:rPr>
        <w:t xml:space="preserve">s </w:t>
      </w:r>
      <w:r w:rsidR="00542A3E" w:rsidRPr="00DA3EDC">
        <w:rPr>
          <w:color w:val="000000" w:themeColor="text1"/>
        </w:rPr>
        <w:t>‘</w:t>
      </w:r>
      <w:r w:rsidRPr="00DA3EDC">
        <w:rPr>
          <w:color w:val="000000" w:themeColor="text1"/>
        </w:rPr>
        <w:t>ironic</w:t>
      </w:r>
      <w:r w:rsidR="00542A3E" w:rsidRPr="00DA3EDC">
        <w:rPr>
          <w:color w:val="000000" w:themeColor="text1"/>
        </w:rPr>
        <w:t>’</w:t>
      </w:r>
      <w:r w:rsidRPr="00DA3EDC">
        <w:rPr>
          <w:color w:val="000000" w:themeColor="text1"/>
        </w:rPr>
        <w:t xml:space="preserve"> </w:t>
      </w:r>
      <w:r w:rsidR="008B0856" w:rsidRPr="00DA3EDC">
        <w:rPr>
          <w:color w:val="000000" w:themeColor="text1"/>
        </w:rPr>
        <w:t xml:space="preserve">when it </w:t>
      </w:r>
      <w:proofErr w:type="gramStart"/>
      <w:r w:rsidR="008B0856" w:rsidRPr="00DA3EDC">
        <w:rPr>
          <w:color w:val="000000" w:themeColor="text1"/>
        </w:rPr>
        <w:t>is presented</w:t>
      </w:r>
      <w:proofErr w:type="gramEnd"/>
      <w:r w:rsidRPr="00DA3EDC">
        <w:rPr>
          <w:color w:val="000000" w:themeColor="text1"/>
        </w:rPr>
        <w:t xml:space="preserve"> in a lads</w:t>
      </w:r>
      <w:r w:rsidR="000A7974" w:rsidRPr="00DA3EDC">
        <w:rPr>
          <w:color w:val="000000" w:themeColor="text1"/>
        </w:rPr>
        <w:t>’</w:t>
      </w:r>
      <w:r w:rsidRPr="00DA3EDC">
        <w:rPr>
          <w:color w:val="000000" w:themeColor="text1"/>
        </w:rPr>
        <w:t xml:space="preserve"> mags context. </w:t>
      </w:r>
      <w:r w:rsidR="00B71D57" w:rsidRPr="00DA3EDC">
        <w:rPr>
          <w:color w:val="000000" w:themeColor="text1"/>
        </w:rPr>
        <w:t xml:space="preserve"> </w:t>
      </w:r>
      <w:r w:rsidR="008B0856" w:rsidRPr="00DA3EDC">
        <w:rPr>
          <w:color w:val="000000" w:themeColor="text1"/>
        </w:rPr>
        <w:t xml:space="preserve">Arguing against this </w:t>
      </w:r>
      <w:r w:rsidR="00542A3E" w:rsidRPr="00DA3EDC">
        <w:rPr>
          <w:color w:val="000000" w:themeColor="text1"/>
        </w:rPr>
        <w:t>idea</w:t>
      </w:r>
      <w:r w:rsidR="008B0856" w:rsidRPr="00DA3EDC">
        <w:rPr>
          <w:color w:val="000000" w:themeColor="text1"/>
        </w:rPr>
        <w:t>, sociologists</w:t>
      </w:r>
      <w:r w:rsidR="0008107B" w:rsidRPr="00DA3EDC">
        <w:rPr>
          <w:color w:val="000000" w:themeColor="text1"/>
        </w:rPr>
        <w:t xml:space="preserve"> Jackson et al. (2001</w:t>
      </w:r>
      <w:r w:rsidRPr="00DA3EDC">
        <w:rPr>
          <w:color w:val="000000" w:themeColor="text1"/>
        </w:rPr>
        <w:t xml:space="preserve">) have argued that </w:t>
      </w:r>
      <w:r w:rsidR="008B0856" w:rsidRPr="00DA3EDC">
        <w:rPr>
          <w:color w:val="000000" w:themeColor="text1"/>
        </w:rPr>
        <w:t xml:space="preserve">lads’ mags might render sexist humor more acceptable.  In their interviews with young male readers of these magazines, some </w:t>
      </w:r>
      <w:r w:rsidRPr="00DA3EDC">
        <w:rPr>
          <w:color w:val="000000" w:themeColor="text1"/>
        </w:rPr>
        <w:t>men who fe</w:t>
      </w:r>
      <w:r w:rsidR="008B0856" w:rsidRPr="00DA3EDC">
        <w:rPr>
          <w:color w:val="000000" w:themeColor="text1"/>
        </w:rPr>
        <w:t xml:space="preserve">lt </w:t>
      </w:r>
      <w:r w:rsidRPr="00DA3EDC">
        <w:rPr>
          <w:color w:val="000000" w:themeColor="text1"/>
        </w:rPr>
        <w:t>ambivalent</w:t>
      </w:r>
      <w:r w:rsidR="008B0856" w:rsidRPr="00DA3EDC">
        <w:rPr>
          <w:color w:val="000000" w:themeColor="text1"/>
        </w:rPr>
        <w:t xml:space="preserve"> about sexist</w:t>
      </w:r>
      <w:r w:rsidRPr="00DA3EDC">
        <w:rPr>
          <w:color w:val="000000" w:themeColor="text1"/>
        </w:rPr>
        <w:t xml:space="preserve"> humor </w:t>
      </w:r>
      <w:r w:rsidR="008B0856" w:rsidRPr="00DA3EDC">
        <w:rPr>
          <w:color w:val="000000" w:themeColor="text1"/>
        </w:rPr>
        <w:t xml:space="preserve">reported that they </w:t>
      </w:r>
      <w:r w:rsidR="00BA4A6A" w:rsidRPr="00DA3EDC">
        <w:rPr>
          <w:color w:val="000000" w:themeColor="text1"/>
        </w:rPr>
        <w:t>felt</w:t>
      </w:r>
      <w:r w:rsidR="008B0856" w:rsidRPr="00DA3EDC">
        <w:rPr>
          <w:color w:val="000000" w:themeColor="text1"/>
        </w:rPr>
        <w:t xml:space="preserve"> the </w:t>
      </w:r>
      <w:r w:rsidRPr="00DA3EDC">
        <w:rPr>
          <w:color w:val="000000" w:themeColor="text1"/>
        </w:rPr>
        <w:t>lads</w:t>
      </w:r>
      <w:r w:rsidR="000A7974" w:rsidRPr="00DA3EDC">
        <w:rPr>
          <w:color w:val="000000" w:themeColor="text1"/>
        </w:rPr>
        <w:t>’</w:t>
      </w:r>
      <w:r w:rsidRPr="00DA3EDC">
        <w:rPr>
          <w:color w:val="000000" w:themeColor="text1"/>
        </w:rPr>
        <w:t xml:space="preserve"> mags context</w:t>
      </w:r>
      <w:r w:rsidR="008B0856" w:rsidRPr="00DA3EDC">
        <w:rPr>
          <w:color w:val="000000" w:themeColor="text1"/>
        </w:rPr>
        <w:t xml:space="preserve"> rendered their resistance to this humor illegitimate</w:t>
      </w:r>
      <w:r w:rsidRPr="00DA3EDC">
        <w:rPr>
          <w:color w:val="000000" w:themeColor="text1"/>
        </w:rPr>
        <w:t xml:space="preserve">.  </w:t>
      </w:r>
      <w:r w:rsidR="00542A3E" w:rsidRPr="00DA3EDC">
        <w:rPr>
          <w:color w:val="000000" w:themeColor="text1"/>
        </w:rPr>
        <w:t xml:space="preserve">Men who score higher on measures of hostile sexism and who endorse myths about sexual assault </w:t>
      </w:r>
      <w:proofErr w:type="gramStart"/>
      <w:r w:rsidR="00542A3E" w:rsidRPr="00DA3EDC">
        <w:rPr>
          <w:color w:val="000000" w:themeColor="text1"/>
        </w:rPr>
        <w:t>have been found</w:t>
      </w:r>
      <w:proofErr w:type="gramEnd"/>
      <w:r w:rsidR="00542A3E" w:rsidRPr="00DA3EDC">
        <w:rPr>
          <w:color w:val="000000" w:themeColor="text1"/>
        </w:rPr>
        <w:t xml:space="preserve"> to consider sexist jokes to be funnier (Greenwood &amp; Isbell, 2002; Romero-Sánchez, Duran, </w:t>
      </w:r>
      <w:proofErr w:type="spellStart"/>
      <w:r w:rsidR="00542A3E" w:rsidRPr="00DA3EDC">
        <w:rPr>
          <w:color w:val="000000" w:themeColor="text1"/>
        </w:rPr>
        <w:t>Carretero</w:t>
      </w:r>
      <w:proofErr w:type="spellEnd"/>
      <w:r w:rsidR="00542A3E" w:rsidRPr="00DA3EDC">
        <w:rPr>
          <w:color w:val="000000" w:themeColor="text1"/>
        </w:rPr>
        <w:t xml:space="preserve">-Dios, </w:t>
      </w:r>
      <w:proofErr w:type="spellStart"/>
      <w:r w:rsidR="00542A3E" w:rsidRPr="00DA3EDC">
        <w:rPr>
          <w:color w:val="000000" w:themeColor="text1"/>
        </w:rPr>
        <w:t>Megias</w:t>
      </w:r>
      <w:proofErr w:type="spellEnd"/>
      <w:r w:rsidR="00542A3E" w:rsidRPr="00DA3EDC">
        <w:rPr>
          <w:color w:val="000000" w:themeColor="text1"/>
        </w:rPr>
        <w:t xml:space="preserve">, &amp; Moya, 2009; Ryan &amp; Kanjorski, 1998; Thomas &amp; </w:t>
      </w:r>
      <w:proofErr w:type="spellStart"/>
      <w:r w:rsidR="00542A3E" w:rsidRPr="00DA3EDC">
        <w:rPr>
          <w:color w:val="000000" w:themeColor="text1"/>
        </w:rPr>
        <w:t>Esses</w:t>
      </w:r>
      <w:proofErr w:type="spellEnd"/>
      <w:r w:rsidR="00542A3E" w:rsidRPr="00DA3EDC">
        <w:rPr>
          <w:color w:val="000000" w:themeColor="text1"/>
        </w:rPr>
        <w:t xml:space="preserve">, 2004).  Such findings suggest that men </w:t>
      </w:r>
      <w:r w:rsidR="001D0389" w:rsidRPr="00DA3EDC">
        <w:rPr>
          <w:color w:val="000000" w:themeColor="text1"/>
        </w:rPr>
        <w:t xml:space="preserve">who </w:t>
      </w:r>
      <w:r w:rsidR="00542A3E" w:rsidRPr="00DA3EDC">
        <w:rPr>
          <w:color w:val="000000" w:themeColor="text1"/>
        </w:rPr>
        <w:t xml:space="preserve">score low on these measures would be more likely to experience the ambivalence toward sexist humor described by Jackson et al. (2003). </w:t>
      </w:r>
      <w:r w:rsidR="008B0856" w:rsidRPr="00DA3EDC">
        <w:rPr>
          <w:color w:val="000000" w:themeColor="text1"/>
        </w:rPr>
        <w:t xml:space="preserve">In Study 2, we examined </w:t>
      </w:r>
      <w:proofErr w:type="gramStart"/>
      <w:r w:rsidR="008B0856" w:rsidRPr="00DA3EDC">
        <w:rPr>
          <w:color w:val="000000" w:themeColor="text1"/>
        </w:rPr>
        <w:t>these two</w:t>
      </w:r>
      <w:proofErr w:type="gramEnd"/>
      <w:r w:rsidR="008B0856" w:rsidRPr="00DA3EDC">
        <w:rPr>
          <w:color w:val="000000" w:themeColor="text1"/>
        </w:rPr>
        <w:t xml:space="preserve"> competing </w:t>
      </w:r>
      <w:r w:rsidR="00542A3E" w:rsidRPr="00DA3EDC">
        <w:rPr>
          <w:color w:val="000000" w:themeColor="text1"/>
        </w:rPr>
        <w:t>hypotheses; that</w:t>
      </w:r>
      <w:r w:rsidR="008B0856" w:rsidRPr="00DA3EDC">
        <w:rPr>
          <w:color w:val="000000" w:themeColor="text1"/>
        </w:rPr>
        <w:t xml:space="preserve"> </w:t>
      </w:r>
      <w:r w:rsidR="00542A3E" w:rsidRPr="00DA3EDC">
        <w:rPr>
          <w:color w:val="000000" w:themeColor="text1"/>
        </w:rPr>
        <w:t xml:space="preserve">lads’ mags render </w:t>
      </w:r>
      <w:r w:rsidR="00542A3E" w:rsidRPr="00DA3EDC">
        <w:rPr>
          <w:color w:val="000000" w:themeColor="text1"/>
        </w:rPr>
        <w:lastRenderedPageBreak/>
        <w:t>sexist humor more ironic, and that lads</w:t>
      </w:r>
      <w:r w:rsidR="00D44082" w:rsidRPr="00DA3EDC">
        <w:rPr>
          <w:color w:val="000000" w:themeColor="text1"/>
        </w:rPr>
        <w:t>’</w:t>
      </w:r>
      <w:r w:rsidR="00542A3E" w:rsidRPr="00DA3EDC">
        <w:rPr>
          <w:color w:val="000000" w:themeColor="text1"/>
        </w:rPr>
        <w:t xml:space="preserve"> mags make sexist humor appear less hostile, particularly to less sexist men.  </w:t>
      </w:r>
    </w:p>
    <w:p w14:paraId="69C8AA04" w14:textId="77777777" w:rsidR="009F5933" w:rsidRPr="00DA3EDC" w:rsidRDefault="009F5933" w:rsidP="004C0819">
      <w:pPr>
        <w:pStyle w:val="Heading1A"/>
        <w:spacing w:before="0" w:after="0"/>
        <w:rPr>
          <w:rFonts w:ascii="Times New Roman" w:hAnsi="Times New Roman"/>
          <w:b/>
          <w:i/>
          <w:color w:val="000000" w:themeColor="text1"/>
          <w:szCs w:val="24"/>
          <w:lang w:val="en-GB"/>
        </w:rPr>
      </w:pPr>
      <w:r w:rsidRPr="00DA3EDC">
        <w:rPr>
          <w:rFonts w:ascii="Times New Roman" w:hAnsi="Times New Roman"/>
          <w:b/>
          <w:i/>
          <w:color w:val="000000" w:themeColor="text1"/>
          <w:szCs w:val="24"/>
          <w:lang w:val="en-GB"/>
        </w:rPr>
        <w:t>Method</w:t>
      </w:r>
      <w:bookmarkEnd w:id="1"/>
    </w:p>
    <w:p w14:paraId="3911FFDB" w14:textId="77777777" w:rsidR="004C0819" w:rsidRPr="00DA3EDC" w:rsidRDefault="00B32C35" w:rsidP="004C0819">
      <w:pPr>
        <w:suppressAutoHyphens w:val="0"/>
        <w:ind w:firstLine="0"/>
        <w:rPr>
          <w:b/>
          <w:i/>
          <w:color w:val="000000" w:themeColor="text1"/>
          <w:lang w:val="en-GB"/>
        </w:rPr>
      </w:pPr>
      <w:proofErr w:type="gramStart"/>
      <w:r w:rsidRPr="00DA3EDC">
        <w:rPr>
          <w:b/>
          <w:i/>
          <w:color w:val="000000" w:themeColor="text1"/>
          <w:lang w:val="en-GB"/>
        </w:rPr>
        <w:t>Participants.</w:t>
      </w:r>
      <w:proofErr w:type="gramEnd"/>
      <w:r w:rsidRPr="00DA3EDC">
        <w:rPr>
          <w:b/>
          <w:i/>
          <w:color w:val="000000" w:themeColor="text1"/>
          <w:lang w:val="en-GB"/>
        </w:rPr>
        <w:t xml:space="preserve">  </w:t>
      </w:r>
    </w:p>
    <w:p w14:paraId="522F49AC" w14:textId="5464D526" w:rsidR="009F5933" w:rsidRPr="00DA3EDC" w:rsidRDefault="009F5933" w:rsidP="004C0819">
      <w:pPr>
        <w:suppressAutoHyphens w:val="0"/>
        <w:ind w:firstLine="720"/>
        <w:rPr>
          <w:color w:val="000000" w:themeColor="text1"/>
          <w:lang w:val="en-GB"/>
        </w:rPr>
      </w:pPr>
      <w:r w:rsidRPr="00DA3EDC">
        <w:rPr>
          <w:color w:val="000000" w:themeColor="text1"/>
          <w:lang w:val="en-GB"/>
        </w:rPr>
        <w:t xml:space="preserve">Eighty-one men </w:t>
      </w:r>
      <w:r w:rsidR="00B32C35" w:rsidRPr="00DA3EDC">
        <w:rPr>
          <w:color w:val="000000" w:themeColor="text1"/>
          <w:lang w:val="en-GB"/>
        </w:rPr>
        <w:t>were recruited on a UK university campus through approach at public campus venues (n = 44), snowball sampling (n = 20), and posters and emails advertising the study (n=17)</w:t>
      </w:r>
      <w:r w:rsidR="001D0389" w:rsidRPr="00DA3EDC">
        <w:rPr>
          <w:color w:val="000000" w:themeColor="text1"/>
          <w:lang w:val="en-GB"/>
        </w:rPr>
        <w:t>. Participants were between 18 and 50 years</w:t>
      </w:r>
      <w:r w:rsidR="00B32C35" w:rsidRPr="00DA3EDC">
        <w:rPr>
          <w:color w:val="000000" w:themeColor="text1"/>
          <w:lang w:val="en-GB"/>
        </w:rPr>
        <w:t xml:space="preserve"> </w:t>
      </w:r>
      <w:r w:rsidR="001D0389" w:rsidRPr="00DA3EDC">
        <w:rPr>
          <w:color w:val="000000" w:themeColor="text1"/>
          <w:lang w:val="en-GB"/>
        </w:rPr>
        <w:t xml:space="preserve">of age </w:t>
      </w:r>
      <w:r w:rsidR="00B32C35" w:rsidRPr="00DA3EDC">
        <w:rPr>
          <w:color w:val="000000" w:themeColor="text1"/>
          <w:lang w:val="en-GB"/>
        </w:rPr>
        <w:t>(</w:t>
      </w:r>
      <w:r w:rsidR="00B32C35" w:rsidRPr="00DA3EDC">
        <w:rPr>
          <w:i/>
          <w:color w:val="000000" w:themeColor="text1"/>
          <w:lang w:val="en-GB"/>
        </w:rPr>
        <w:t xml:space="preserve">M </w:t>
      </w:r>
      <w:r w:rsidR="00B32C35" w:rsidRPr="00DA3EDC">
        <w:rPr>
          <w:color w:val="000000" w:themeColor="text1"/>
          <w:lang w:val="en-GB"/>
        </w:rPr>
        <w:t>age</w:t>
      </w:r>
      <w:r w:rsidRPr="00DA3EDC">
        <w:rPr>
          <w:color w:val="000000" w:themeColor="text1"/>
          <w:lang w:val="en-GB"/>
        </w:rPr>
        <w:t xml:space="preserve"> </w:t>
      </w:r>
      <w:r w:rsidR="00B32C35" w:rsidRPr="00DA3EDC">
        <w:rPr>
          <w:color w:val="000000" w:themeColor="text1"/>
          <w:lang w:val="en-GB"/>
        </w:rPr>
        <w:t>= 25.21</w:t>
      </w:r>
      <w:r w:rsidR="009012A2" w:rsidRPr="00DA3EDC">
        <w:rPr>
          <w:color w:val="000000" w:themeColor="text1"/>
          <w:lang w:val="en-GB"/>
        </w:rPr>
        <w:t xml:space="preserve">, </w:t>
      </w:r>
      <w:r w:rsidR="00631B4F" w:rsidRPr="00DA3EDC">
        <w:rPr>
          <w:i/>
          <w:color w:val="000000" w:themeColor="text1"/>
          <w:lang w:val="en-GB"/>
        </w:rPr>
        <w:t>SD</w:t>
      </w:r>
      <w:r w:rsidR="00631B4F" w:rsidRPr="00DA3EDC">
        <w:rPr>
          <w:color w:val="000000" w:themeColor="text1"/>
          <w:lang w:val="en-GB"/>
        </w:rPr>
        <w:t xml:space="preserve"> = 6.49</w:t>
      </w:r>
      <w:r w:rsidR="00B32C35" w:rsidRPr="00DA3EDC">
        <w:rPr>
          <w:color w:val="000000" w:themeColor="text1"/>
          <w:lang w:val="en-GB"/>
        </w:rPr>
        <w:t xml:space="preserve">). </w:t>
      </w:r>
      <w:proofErr w:type="gramStart"/>
      <w:r w:rsidR="00B32C35" w:rsidRPr="00DA3EDC">
        <w:rPr>
          <w:color w:val="000000" w:themeColor="text1"/>
          <w:lang w:val="en-GB"/>
        </w:rPr>
        <w:t>They</w:t>
      </w:r>
      <w:r w:rsidRPr="00DA3EDC">
        <w:rPr>
          <w:color w:val="000000" w:themeColor="text1"/>
          <w:lang w:val="en-GB"/>
        </w:rPr>
        <w:t xml:space="preserve"> identified their ethnic origins as </w:t>
      </w:r>
      <w:r w:rsidR="00821C5B" w:rsidRPr="00DA3EDC">
        <w:rPr>
          <w:color w:val="000000" w:themeColor="text1"/>
          <w:lang w:val="en-GB"/>
        </w:rPr>
        <w:t xml:space="preserve">‘White’ </w:t>
      </w:r>
      <w:r w:rsidRPr="00DA3EDC">
        <w:rPr>
          <w:color w:val="000000" w:themeColor="text1"/>
          <w:lang w:val="en-GB"/>
        </w:rPr>
        <w:t xml:space="preserve">(n = </w:t>
      </w:r>
      <w:r w:rsidR="00821C5B" w:rsidRPr="00DA3EDC">
        <w:rPr>
          <w:color w:val="000000" w:themeColor="text1"/>
          <w:lang w:val="en-GB"/>
        </w:rPr>
        <w:t>68</w:t>
      </w:r>
      <w:r w:rsidRPr="00DA3EDC">
        <w:rPr>
          <w:color w:val="000000" w:themeColor="text1"/>
          <w:lang w:val="en-GB"/>
        </w:rPr>
        <w:t>), ‘Asian British’ (n = 5), ‘Black/African/Caribbean/Black British’ (n = 2), ‘mixed/multiple ethnic groups’ (n = 3), or ‘other’ (n = 3</w:t>
      </w:r>
      <w:r w:rsidR="00821C5B" w:rsidRPr="00DA3EDC">
        <w:rPr>
          <w:color w:val="000000" w:themeColor="text1"/>
          <w:lang w:val="en-GB"/>
        </w:rPr>
        <w:t>);</w:t>
      </w:r>
      <w:r w:rsidRPr="00DA3EDC">
        <w:rPr>
          <w:color w:val="000000" w:themeColor="text1"/>
          <w:lang w:val="en-GB"/>
        </w:rPr>
        <w:t xml:space="preserve"> their sexual orientation as ‘heterosexual’ (n = 78), ‘bisexual’ </w:t>
      </w:r>
      <w:r w:rsidR="00821C5B" w:rsidRPr="00DA3EDC">
        <w:rPr>
          <w:color w:val="000000" w:themeColor="text1"/>
          <w:lang w:val="en-GB"/>
        </w:rPr>
        <w:t>(n = 2), or ‘pansexual’ (n = 1);</w:t>
      </w:r>
      <w:r w:rsidRPr="00DA3EDC">
        <w:rPr>
          <w:color w:val="000000" w:themeColor="text1"/>
          <w:lang w:val="en-GB"/>
        </w:rPr>
        <w:t xml:space="preserve"> </w:t>
      </w:r>
      <w:r w:rsidR="00821C5B" w:rsidRPr="00DA3EDC">
        <w:rPr>
          <w:color w:val="000000" w:themeColor="text1"/>
          <w:lang w:val="en-GB"/>
        </w:rPr>
        <w:t>and</w:t>
      </w:r>
      <w:r w:rsidRPr="00DA3EDC">
        <w:rPr>
          <w:color w:val="000000" w:themeColor="text1"/>
          <w:lang w:val="en-GB"/>
        </w:rPr>
        <w:t xml:space="preserve"> their relationship status as ‘single’ (n =</w:t>
      </w:r>
      <w:r w:rsidR="00C0586D" w:rsidRPr="00DA3EDC">
        <w:rPr>
          <w:color w:val="000000" w:themeColor="text1"/>
          <w:lang w:val="en-GB"/>
        </w:rPr>
        <w:t xml:space="preserve"> 70), ‘in a relationship’ (n = 6</w:t>
      </w:r>
      <w:r w:rsidRPr="00DA3EDC">
        <w:rPr>
          <w:color w:val="000000" w:themeColor="text1"/>
          <w:lang w:val="en-GB"/>
        </w:rPr>
        <w:t>), ‘married’ (n = 4)</w:t>
      </w:r>
      <w:r w:rsidR="00C0586D" w:rsidRPr="00DA3EDC">
        <w:rPr>
          <w:color w:val="000000" w:themeColor="text1"/>
          <w:lang w:val="en-GB"/>
        </w:rPr>
        <w:t xml:space="preserve"> or ‘in a civil partnership’ (n = 1)</w:t>
      </w:r>
      <w:r w:rsidRPr="00DA3EDC">
        <w:rPr>
          <w:color w:val="000000" w:themeColor="text1"/>
          <w:lang w:val="en-GB"/>
        </w:rPr>
        <w:t>.</w:t>
      </w:r>
      <w:proofErr w:type="gramEnd"/>
      <w:r w:rsidRPr="00DA3EDC">
        <w:rPr>
          <w:color w:val="000000" w:themeColor="text1"/>
          <w:lang w:val="en-GB"/>
        </w:rPr>
        <w:t xml:space="preserve"> </w:t>
      </w:r>
    </w:p>
    <w:p w14:paraId="1AB319A7" w14:textId="77777777" w:rsidR="004C0819" w:rsidRPr="00DA3EDC" w:rsidRDefault="00821C5B" w:rsidP="004C0819">
      <w:pPr>
        <w:suppressAutoHyphens w:val="0"/>
        <w:ind w:firstLine="0"/>
        <w:rPr>
          <w:b/>
          <w:i/>
          <w:color w:val="000000" w:themeColor="text1"/>
          <w:lang w:val="en-GB"/>
        </w:rPr>
      </w:pPr>
      <w:proofErr w:type="gramStart"/>
      <w:r w:rsidRPr="00DA3EDC">
        <w:rPr>
          <w:b/>
          <w:i/>
          <w:color w:val="000000" w:themeColor="text1"/>
          <w:lang w:val="en-GB"/>
        </w:rPr>
        <w:t>Materials.</w:t>
      </w:r>
      <w:proofErr w:type="gramEnd"/>
      <w:r w:rsidRPr="00DA3EDC">
        <w:rPr>
          <w:b/>
          <w:i/>
          <w:color w:val="000000" w:themeColor="text1"/>
          <w:lang w:val="en-GB"/>
        </w:rPr>
        <w:t xml:space="preserve"> </w:t>
      </w:r>
    </w:p>
    <w:p w14:paraId="7B2A2CBD" w14:textId="63EBDE81" w:rsidR="009F5933" w:rsidRPr="00DA3EDC" w:rsidRDefault="009F5933" w:rsidP="004C0819">
      <w:pPr>
        <w:suppressAutoHyphens w:val="0"/>
        <w:ind w:firstLine="720"/>
        <w:rPr>
          <w:color w:val="000000" w:themeColor="text1"/>
          <w:lang w:val="en-GB"/>
        </w:rPr>
      </w:pPr>
      <w:r w:rsidRPr="00DA3EDC">
        <w:rPr>
          <w:color w:val="000000" w:themeColor="text1"/>
          <w:lang w:val="en-GB"/>
        </w:rPr>
        <w:t xml:space="preserve">The information sheet introduced a “study on relationships between men and women” and briefed participants that the “statements and scenarios might </w:t>
      </w:r>
      <w:r w:rsidR="00EE064E" w:rsidRPr="00DA3EDC">
        <w:rPr>
          <w:color w:val="000000" w:themeColor="text1"/>
          <w:lang w:val="en-GB"/>
        </w:rPr>
        <w:t xml:space="preserve">be offensive or distressing.”  </w:t>
      </w:r>
      <w:r w:rsidRPr="00DA3EDC">
        <w:rPr>
          <w:color w:val="000000" w:themeColor="text1"/>
          <w:lang w:val="en-GB"/>
        </w:rPr>
        <w:t>The first page presented eigh</w:t>
      </w:r>
      <w:r w:rsidR="00C0586D" w:rsidRPr="00DA3EDC">
        <w:rPr>
          <w:color w:val="000000" w:themeColor="text1"/>
          <w:lang w:val="en-GB"/>
        </w:rPr>
        <w:t xml:space="preserve">t jokes </w:t>
      </w:r>
      <w:r w:rsidR="00A55405" w:rsidRPr="00DA3EDC">
        <w:rPr>
          <w:color w:val="000000" w:themeColor="text1"/>
          <w:lang w:val="en-GB"/>
        </w:rPr>
        <w:t xml:space="preserve">that </w:t>
      </w:r>
      <w:proofErr w:type="gramStart"/>
      <w:r w:rsidR="00A55405" w:rsidRPr="00DA3EDC">
        <w:rPr>
          <w:color w:val="000000" w:themeColor="text1"/>
          <w:lang w:val="en-GB"/>
        </w:rPr>
        <w:t xml:space="preserve">were </w:t>
      </w:r>
      <w:r w:rsidR="00C0586D" w:rsidRPr="00DA3EDC">
        <w:rPr>
          <w:color w:val="000000" w:themeColor="text1"/>
          <w:lang w:val="en-GB"/>
        </w:rPr>
        <w:t>published</w:t>
      </w:r>
      <w:proofErr w:type="gramEnd"/>
      <w:r w:rsidR="00C0586D" w:rsidRPr="00DA3EDC">
        <w:rPr>
          <w:color w:val="000000" w:themeColor="text1"/>
          <w:lang w:val="en-GB"/>
        </w:rPr>
        <w:t xml:space="preserve"> in </w:t>
      </w:r>
      <w:r w:rsidR="00A55405" w:rsidRPr="00DA3EDC">
        <w:rPr>
          <w:color w:val="000000" w:themeColor="text1"/>
          <w:lang w:val="en-GB"/>
        </w:rPr>
        <w:t xml:space="preserve">the UK online student-oriented lads’ mag </w:t>
      </w:r>
      <w:proofErr w:type="spellStart"/>
      <w:r w:rsidR="00821C5B" w:rsidRPr="00DA3EDC">
        <w:rPr>
          <w:i/>
          <w:color w:val="000000" w:themeColor="text1"/>
          <w:lang w:val="en-GB"/>
        </w:rPr>
        <w:t>Unilad</w:t>
      </w:r>
      <w:proofErr w:type="spellEnd"/>
      <w:r w:rsidR="00821C5B" w:rsidRPr="00DA3EDC">
        <w:rPr>
          <w:color w:val="000000" w:themeColor="text1"/>
          <w:lang w:val="en-GB"/>
        </w:rPr>
        <w:t xml:space="preserve"> in 2012</w:t>
      </w:r>
      <w:r w:rsidR="00A55405" w:rsidRPr="00DA3EDC">
        <w:rPr>
          <w:color w:val="000000" w:themeColor="text1"/>
          <w:lang w:val="en-GB"/>
        </w:rPr>
        <w:t xml:space="preserve">. The study had two conditions. </w:t>
      </w:r>
      <w:r w:rsidRPr="00DA3EDC">
        <w:rPr>
          <w:color w:val="000000" w:themeColor="text1"/>
          <w:lang w:val="en-GB"/>
        </w:rPr>
        <w:t xml:space="preserve">In the </w:t>
      </w:r>
      <w:r w:rsidR="00C0586D" w:rsidRPr="00DA3EDC">
        <w:rPr>
          <w:i/>
          <w:color w:val="000000" w:themeColor="text1"/>
          <w:lang w:val="en-GB"/>
        </w:rPr>
        <w:t>lads’ mag</w:t>
      </w:r>
      <w:r w:rsidR="00C0586D" w:rsidRPr="00DA3EDC">
        <w:rPr>
          <w:color w:val="000000" w:themeColor="text1"/>
          <w:lang w:val="en-GB"/>
        </w:rPr>
        <w:t xml:space="preserve"> </w:t>
      </w:r>
      <w:r w:rsidRPr="00DA3EDC">
        <w:rPr>
          <w:color w:val="000000" w:themeColor="text1"/>
          <w:lang w:val="en-GB"/>
        </w:rPr>
        <w:t>conditions</w:t>
      </w:r>
      <w:r w:rsidR="00EE064E" w:rsidRPr="00DA3EDC">
        <w:rPr>
          <w:color w:val="000000" w:themeColor="text1"/>
          <w:lang w:val="en-GB"/>
        </w:rPr>
        <w:t>,</w:t>
      </w:r>
      <w:r w:rsidRPr="00DA3EDC">
        <w:rPr>
          <w:color w:val="000000" w:themeColor="text1"/>
          <w:lang w:val="en-GB"/>
        </w:rPr>
        <w:t xml:space="preserve"> the statements were shown in a mag</w:t>
      </w:r>
      <w:r w:rsidR="00821C5B" w:rsidRPr="00DA3EDC">
        <w:rPr>
          <w:color w:val="000000" w:themeColor="text1"/>
          <w:lang w:val="en-GB"/>
        </w:rPr>
        <w:t>azine</w:t>
      </w:r>
      <w:r w:rsidR="00A55405" w:rsidRPr="00DA3EDC">
        <w:rPr>
          <w:color w:val="000000" w:themeColor="text1"/>
          <w:lang w:val="en-GB"/>
        </w:rPr>
        <w:t>-style</w:t>
      </w:r>
      <w:r w:rsidRPr="00DA3EDC">
        <w:rPr>
          <w:color w:val="000000" w:themeColor="text1"/>
          <w:lang w:val="en-GB"/>
        </w:rPr>
        <w:t xml:space="preserve"> </w:t>
      </w:r>
      <w:proofErr w:type="gramStart"/>
      <w:r w:rsidRPr="00DA3EDC">
        <w:rPr>
          <w:color w:val="000000" w:themeColor="text1"/>
          <w:lang w:val="en-GB"/>
        </w:rPr>
        <w:t>lay-out</w:t>
      </w:r>
      <w:proofErr w:type="gramEnd"/>
      <w:r w:rsidR="003C599A" w:rsidRPr="00DA3EDC">
        <w:rPr>
          <w:color w:val="000000" w:themeColor="text1"/>
          <w:lang w:val="en-GB"/>
        </w:rPr>
        <w:t xml:space="preserve"> </w:t>
      </w:r>
      <w:r w:rsidR="004B1F84" w:rsidRPr="00DA3EDC">
        <w:rPr>
          <w:color w:val="000000" w:themeColor="text1"/>
          <w:lang w:val="en-GB"/>
        </w:rPr>
        <w:t>(see Figure</w:t>
      </w:r>
      <w:r w:rsidR="00821C5B" w:rsidRPr="00DA3EDC">
        <w:rPr>
          <w:color w:val="000000" w:themeColor="text1"/>
          <w:lang w:val="en-GB"/>
        </w:rPr>
        <w:t xml:space="preserve"> 1) </w:t>
      </w:r>
      <w:r w:rsidRPr="00DA3EDC">
        <w:rPr>
          <w:color w:val="000000" w:themeColor="text1"/>
          <w:lang w:val="en-GB"/>
        </w:rPr>
        <w:t xml:space="preserve">and </w:t>
      </w:r>
      <w:r w:rsidR="003C599A" w:rsidRPr="00DA3EDC">
        <w:rPr>
          <w:color w:val="000000" w:themeColor="text1"/>
          <w:lang w:val="en-GB"/>
        </w:rPr>
        <w:t>presented</w:t>
      </w:r>
      <w:r w:rsidRPr="00DA3EDC">
        <w:rPr>
          <w:color w:val="000000" w:themeColor="text1"/>
          <w:lang w:val="en-GB"/>
        </w:rPr>
        <w:t xml:space="preserve"> as “taken from the personal advice section on sex and relationships in a lads’ mag such as </w:t>
      </w:r>
      <w:r w:rsidRPr="00DA3EDC">
        <w:rPr>
          <w:i/>
          <w:color w:val="000000" w:themeColor="text1"/>
          <w:lang w:val="en-GB"/>
        </w:rPr>
        <w:t>Loaded, Nuts</w:t>
      </w:r>
      <w:r w:rsidRPr="00DA3EDC">
        <w:rPr>
          <w:color w:val="000000" w:themeColor="text1"/>
          <w:lang w:val="en-GB"/>
        </w:rPr>
        <w:t xml:space="preserve">, </w:t>
      </w:r>
      <w:r w:rsidR="00821C5B" w:rsidRPr="00DA3EDC">
        <w:rPr>
          <w:color w:val="000000" w:themeColor="text1"/>
          <w:lang w:val="en-GB"/>
        </w:rPr>
        <w:t>or</w:t>
      </w:r>
      <w:r w:rsidRPr="00DA3EDC">
        <w:rPr>
          <w:color w:val="000000" w:themeColor="text1"/>
          <w:lang w:val="en-GB"/>
        </w:rPr>
        <w:t xml:space="preserve"> </w:t>
      </w:r>
      <w:r w:rsidRPr="00DA3EDC">
        <w:rPr>
          <w:i/>
          <w:color w:val="000000" w:themeColor="text1"/>
          <w:lang w:val="en-GB"/>
        </w:rPr>
        <w:t>FHM</w:t>
      </w:r>
      <w:r w:rsidR="00A55405" w:rsidRPr="00DA3EDC">
        <w:rPr>
          <w:i/>
          <w:color w:val="000000" w:themeColor="text1"/>
          <w:lang w:val="en-GB"/>
        </w:rPr>
        <w:t>.</w:t>
      </w:r>
      <w:r w:rsidR="00A55405" w:rsidRPr="00DA3EDC">
        <w:rPr>
          <w:color w:val="000000" w:themeColor="text1"/>
          <w:lang w:val="en-GB"/>
        </w:rPr>
        <w:t>”</w:t>
      </w:r>
      <w:r w:rsidRPr="00DA3EDC">
        <w:rPr>
          <w:color w:val="000000" w:themeColor="text1"/>
          <w:lang w:val="en-GB"/>
        </w:rPr>
        <w:t xml:space="preserve"> In the </w:t>
      </w:r>
      <w:r w:rsidR="00367A04" w:rsidRPr="00DA3EDC">
        <w:rPr>
          <w:i/>
          <w:color w:val="000000" w:themeColor="text1"/>
          <w:lang w:val="en-GB"/>
        </w:rPr>
        <w:t>out of context</w:t>
      </w:r>
      <w:r w:rsidRPr="00DA3EDC">
        <w:rPr>
          <w:i/>
          <w:color w:val="000000" w:themeColor="text1"/>
          <w:lang w:val="en-GB"/>
        </w:rPr>
        <w:t xml:space="preserve"> </w:t>
      </w:r>
      <w:r w:rsidRPr="00DA3EDC">
        <w:rPr>
          <w:color w:val="000000" w:themeColor="text1"/>
          <w:lang w:val="en-GB"/>
        </w:rPr>
        <w:t xml:space="preserve">conditions, the </w:t>
      </w:r>
      <w:r w:rsidR="00C0586D" w:rsidRPr="00DA3EDC">
        <w:rPr>
          <w:color w:val="000000" w:themeColor="text1"/>
          <w:lang w:val="en-GB"/>
        </w:rPr>
        <w:t>jokes</w:t>
      </w:r>
      <w:r w:rsidRPr="00DA3EDC">
        <w:rPr>
          <w:color w:val="000000" w:themeColor="text1"/>
          <w:lang w:val="en-GB"/>
        </w:rPr>
        <w:t xml:space="preserve"> </w:t>
      </w:r>
      <w:proofErr w:type="gramStart"/>
      <w:r w:rsidRPr="00DA3EDC">
        <w:rPr>
          <w:color w:val="000000" w:themeColor="text1"/>
          <w:lang w:val="en-GB"/>
        </w:rPr>
        <w:t xml:space="preserve">were </w:t>
      </w:r>
      <w:r w:rsidR="00C0586D" w:rsidRPr="00DA3EDC">
        <w:rPr>
          <w:color w:val="000000" w:themeColor="text1"/>
          <w:lang w:val="en-GB"/>
        </w:rPr>
        <w:t xml:space="preserve">simply </w:t>
      </w:r>
      <w:r w:rsidRPr="00DA3EDC">
        <w:rPr>
          <w:color w:val="000000" w:themeColor="text1"/>
          <w:lang w:val="en-GB"/>
        </w:rPr>
        <w:t>listed</w:t>
      </w:r>
      <w:proofErr w:type="gramEnd"/>
      <w:r w:rsidRPr="00DA3EDC">
        <w:rPr>
          <w:color w:val="000000" w:themeColor="text1"/>
          <w:lang w:val="en-GB"/>
        </w:rPr>
        <w:t xml:space="preserve"> and their source was unspecified. </w:t>
      </w:r>
    </w:p>
    <w:p w14:paraId="1C034606" w14:textId="62B33AC9" w:rsidR="009F5933" w:rsidRPr="00DA3EDC" w:rsidRDefault="009F5933" w:rsidP="00D80B2C">
      <w:pPr>
        <w:suppressAutoHyphens w:val="0"/>
        <w:ind w:firstLine="0"/>
        <w:rPr>
          <w:color w:val="000000" w:themeColor="text1"/>
          <w:lang w:val="en-GB"/>
        </w:rPr>
      </w:pPr>
      <w:r w:rsidRPr="00DA3EDC">
        <w:rPr>
          <w:color w:val="000000" w:themeColor="text1"/>
          <w:lang w:val="en-GB"/>
        </w:rPr>
        <w:tab/>
        <w:t xml:space="preserve">The </w:t>
      </w:r>
      <w:r w:rsidR="00821C5B" w:rsidRPr="00DA3EDC">
        <w:rPr>
          <w:color w:val="000000" w:themeColor="text1"/>
          <w:lang w:val="en-GB"/>
        </w:rPr>
        <w:t xml:space="preserve">jokes </w:t>
      </w:r>
      <w:proofErr w:type="gramStart"/>
      <w:r w:rsidR="00821C5B" w:rsidRPr="00DA3EDC">
        <w:rPr>
          <w:color w:val="000000" w:themeColor="text1"/>
          <w:lang w:val="en-GB"/>
        </w:rPr>
        <w:t xml:space="preserve">were </w:t>
      </w:r>
      <w:r w:rsidR="00A55405" w:rsidRPr="00DA3EDC">
        <w:rPr>
          <w:color w:val="000000" w:themeColor="text1"/>
          <w:lang w:val="en-GB"/>
        </w:rPr>
        <w:t>re-</w:t>
      </w:r>
      <w:r w:rsidR="00821C5B" w:rsidRPr="00DA3EDC">
        <w:rPr>
          <w:color w:val="000000" w:themeColor="text1"/>
          <w:lang w:val="en-GB"/>
        </w:rPr>
        <w:t>presented</w:t>
      </w:r>
      <w:proofErr w:type="gramEnd"/>
      <w:r w:rsidR="00821C5B" w:rsidRPr="00DA3EDC">
        <w:rPr>
          <w:color w:val="000000" w:themeColor="text1"/>
          <w:lang w:val="en-GB"/>
        </w:rPr>
        <w:t xml:space="preserve"> on each of the next three pages </w:t>
      </w:r>
      <w:r w:rsidR="00A55405" w:rsidRPr="00DA3EDC">
        <w:rPr>
          <w:color w:val="000000" w:themeColor="text1"/>
          <w:lang w:val="en-GB"/>
        </w:rPr>
        <w:t xml:space="preserve">of the materials.  On separate pages, </w:t>
      </w:r>
      <w:r w:rsidRPr="00DA3EDC">
        <w:rPr>
          <w:color w:val="000000" w:themeColor="text1"/>
          <w:lang w:val="en-GB"/>
        </w:rPr>
        <w:t xml:space="preserve">participants were instructed to rate </w:t>
      </w:r>
      <w:r w:rsidR="00821C5B" w:rsidRPr="00DA3EDC">
        <w:rPr>
          <w:color w:val="000000" w:themeColor="text1"/>
          <w:lang w:val="en-GB"/>
        </w:rPr>
        <w:t>each joke</w:t>
      </w:r>
      <w:r w:rsidRPr="00DA3EDC">
        <w:rPr>
          <w:color w:val="000000" w:themeColor="text1"/>
          <w:lang w:val="en-GB"/>
        </w:rPr>
        <w:t xml:space="preserve"> for</w:t>
      </w:r>
      <w:r w:rsidRPr="00DA3EDC">
        <w:rPr>
          <w:i/>
          <w:color w:val="000000" w:themeColor="text1"/>
          <w:lang w:val="en-GB"/>
        </w:rPr>
        <w:t xml:space="preserve"> hostility</w:t>
      </w:r>
      <w:r w:rsidRPr="00DA3EDC">
        <w:rPr>
          <w:color w:val="000000" w:themeColor="text1"/>
          <w:lang w:val="en-GB"/>
        </w:rPr>
        <w:t xml:space="preserve">, </w:t>
      </w:r>
      <w:r w:rsidRPr="00DA3EDC">
        <w:rPr>
          <w:i/>
          <w:color w:val="000000" w:themeColor="text1"/>
          <w:lang w:val="en-GB"/>
        </w:rPr>
        <w:t>irony</w:t>
      </w:r>
      <w:r w:rsidRPr="00DA3EDC">
        <w:rPr>
          <w:color w:val="000000" w:themeColor="text1"/>
          <w:lang w:val="en-GB"/>
        </w:rPr>
        <w:t xml:space="preserve">, and </w:t>
      </w:r>
      <w:proofErr w:type="spellStart"/>
      <w:r w:rsidRPr="00DA3EDC">
        <w:rPr>
          <w:i/>
          <w:color w:val="000000" w:themeColor="text1"/>
          <w:lang w:val="en-GB"/>
        </w:rPr>
        <w:t>humor</w:t>
      </w:r>
      <w:proofErr w:type="spellEnd"/>
      <w:r w:rsidRPr="00DA3EDC">
        <w:rPr>
          <w:color w:val="000000" w:themeColor="text1"/>
          <w:lang w:val="en-GB"/>
        </w:rPr>
        <w:t xml:space="preserve">. </w:t>
      </w:r>
      <w:r w:rsidR="00C0586D" w:rsidRPr="00DA3EDC">
        <w:rPr>
          <w:color w:val="000000" w:themeColor="text1"/>
          <w:lang w:val="en-GB"/>
        </w:rPr>
        <w:t xml:space="preserve">The perceived hostility </w:t>
      </w:r>
      <w:r w:rsidRPr="00DA3EDC">
        <w:rPr>
          <w:color w:val="000000" w:themeColor="text1"/>
          <w:lang w:val="en-GB"/>
        </w:rPr>
        <w:t xml:space="preserve">items were anchored at </w:t>
      </w:r>
      <w:proofErr w:type="gramStart"/>
      <w:r w:rsidRPr="00DA3EDC">
        <w:rPr>
          <w:color w:val="000000" w:themeColor="text1"/>
          <w:lang w:val="en-GB"/>
        </w:rPr>
        <w:t>1</w:t>
      </w:r>
      <w:proofErr w:type="gramEnd"/>
      <w:r w:rsidRPr="00DA3EDC">
        <w:rPr>
          <w:color w:val="000000" w:themeColor="text1"/>
          <w:lang w:val="en-GB"/>
        </w:rPr>
        <w:t xml:space="preserve"> </w:t>
      </w:r>
      <w:r w:rsidR="00A55405" w:rsidRPr="00DA3EDC">
        <w:rPr>
          <w:color w:val="000000" w:themeColor="text1"/>
          <w:lang w:val="en-GB"/>
        </w:rPr>
        <w:t>(</w:t>
      </w:r>
      <w:r w:rsidRPr="00DA3EDC">
        <w:rPr>
          <w:color w:val="000000" w:themeColor="text1"/>
          <w:lang w:val="en-GB"/>
        </w:rPr>
        <w:t>“This statement is very hostile towards women”</w:t>
      </w:r>
      <w:r w:rsidR="00A55405" w:rsidRPr="00DA3EDC">
        <w:rPr>
          <w:color w:val="000000" w:themeColor="text1"/>
          <w:lang w:val="en-GB"/>
        </w:rPr>
        <w:t>)</w:t>
      </w:r>
      <w:r w:rsidRPr="00DA3EDC">
        <w:rPr>
          <w:color w:val="000000" w:themeColor="text1"/>
          <w:lang w:val="en-GB"/>
        </w:rPr>
        <w:t xml:space="preserve"> </w:t>
      </w:r>
      <w:r w:rsidRPr="00DA3EDC">
        <w:rPr>
          <w:color w:val="000000" w:themeColor="text1"/>
          <w:lang w:val="en-GB"/>
        </w:rPr>
        <w:lastRenderedPageBreak/>
        <w:t xml:space="preserve">and 5 </w:t>
      </w:r>
      <w:r w:rsidR="00A55405" w:rsidRPr="00DA3EDC">
        <w:rPr>
          <w:color w:val="000000" w:themeColor="text1"/>
          <w:lang w:val="en-GB"/>
        </w:rPr>
        <w:t>(</w:t>
      </w:r>
      <w:r w:rsidRPr="00DA3EDC">
        <w:rPr>
          <w:color w:val="000000" w:themeColor="text1"/>
          <w:lang w:val="en-GB"/>
        </w:rPr>
        <w:t xml:space="preserve">“This statement is not </w:t>
      </w:r>
      <w:r w:rsidR="00A55405" w:rsidRPr="00DA3EDC">
        <w:rPr>
          <w:color w:val="000000" w:themeColor="text1"/>
          <w:lang w:val="en-GB"/>
        </w:rPr>
        <w:t>hostile towards women at all</w:t>
      </w:r>
      <w:r w:rsidR="00ED39C2" w:rsidRPr="00DA3EDC">
        <w:rPr>
          <w:color w:val="000000" w:themeColor="text1"/>
          <w:lang w:val="en-GB"/>
        </w:rPr>
        <w:t>”</w:t>
      </w:r>
      <w:r w:rsidR="00A55405" w:rsidRPr="00DA3EDC">
        <w:rPr>
          <w:color w:val="000000" w:themeColor="text1"/>
          <w:lang w:val="en-GB"/>
        </w:rPr>
        <w:t>).</w:t>
      </w:r>
      <w:r w:rsidR="00ED39C2" w:rsidRPr="00DA3EDC">
        <w:rPr>
          <w:color w:val="000000" w:themeColor="text1"/>
          <w:lang w:val="en-GB"/>
        </w:rPr>
        <w:t xml:space="preserve"> </w:t>
      </w:r>
      <w:r w:rsidR="00A55405" w:rsidRPr="00DA3EDC">
        <w:rPr>
          <w:color w:val="000000" w:themeColor="text1"/>
          <w:lang w:val="en-GB"/>
        </w:rPr>
        <w:t>T</w:t>
      </w:r>
      <w:r w:rsidRPr="00DA3EDC">
        <w:rPr>
          <w:color w:val="000000" w:themeColor="text1"/>
          <w:lang w:val="en-GB"/>
        </w:rPr>
        <w:t xml:space="preserve">he perceived irony items were anchored at </w:t>
      </w:r>
      <w:proofErr w:type="gramStart"/>
      <w:r w:rsidRPr="00DA3EDC">
        <w:rPr>
          <w:color w:val="000000" w:themeColor="text1"/>
          <w:lang w:val="en-GB"/>
        </w:rPr>
        <w:t>1</w:t>
      </w:r>
      <w:proofErr w:type="gramEnd"/>
      <w:r w:rsidRPr="00DA3EDC">
        <w:rPr>
          <w:color w:val="000000" w:themeColor="text1"/>
          <w:lang w:val="en-GB"/>
        </w:rPr>
        <w:t xml:space="preserve"> </w:t>
      </w:r>
      <w:r w:rsidR="00A55405" w:rsidRPr="00DA3EDC">
        <w:rPr>
          <w:color w:val="000000" w:themeColor="text1"/>
          <w:lang w:val="en-GB"/>
        </w:rPr>
        <w:t>(</w:t>
      </w:r>
      <w:r w:rsidRPr="00DA3EDC">
        <w:rPr>
          <w:color w:val="000000" w:themeColor="text1"/>
          <w:lang w:val="en-GB"/>
        </w:rPr>
        <w:t>“I do not interpret this statement as ironic at all”</w:t>
      </w:r>
      <w:r w:rsidR="00A55405" w:rsidRPr="00DA3EDC">
        <w:rPr>
          <w:color w:val="000000" w:themeColor="text1"/>
          <w:lang w:val="en-GB"/>
        </w:rPr>
        <w:t>)</w:t>
      </w:r>
      <w:r w:rsidRPr="00DA3EDC">
        <w:rPr>
          <w:color w:val="000000" w:themeColor="text1"/>
          <w:lang w:val="en-GB"/>
        </w:rPr>
        <w:t xml:space="preserve"> and 5 </w:t>
      </w:r>
      <w:r w:rsidR="00A55405" w:rsidRPr="00DA3EDC">
        <w:rPr>
          <w:color w:val="000000" w:themeColor="text1"/>
          <w:lang w:val="en-GB"/>
        </w:rPr>
        <w:t>(</w:t>
      </w:r>
      <w:r w:rsidRPr="00DA3EDC">
        <w:rPr>
          <w:color w:val="000000" w:themeColor="text1"/>
          <w:lang w:val="en-GB"/>
        </w:rPr>
        <w:t>“I interpret this</w:t>
      </w:r>
      <w:r w:rsidR="00A55405" w:rsidRPr="00DA3EDC">
        <w:rPr>
          <w:color w:val="000000" w:themeColor="text1"/>
          <w:lang w:val="en-GB"/>
        </w:rPr>
        <w:t xml:space="preserve"> statement as ironic</w:t>
      </w:r>
      <w:r w:rsidR="00821C5B" w:rsidRPr="00DA3EDC">
        <w:rPr>
          <w:color w:val="000000" w:themeColor="text1"/>
          <w:lang w:val="en-GB"/>
        </w:rPr>
        <w:t>”</w:t>
      </w:r>
      <w:r w:rsidR="00A55405" w:rsidRPr="00DA3EDC">
        <w:rPr>
          <w:color w:val="000000" w:themeColor="text1"/>
          <w:lang w:val="en-GB"/>
        </w:rPr>
        <w:t>). T</w:t>
      </w:r>
      <w:r w:rsidR="00821C5B" w:rsidRPr="00DA3EDC">
        <w:rPr>
          <w:color w:val="000000" w:themeColor="text1"/>
          <w:lang w:val="en-GB"/>
        </w:rPr>
        <w:t xml:space="preserve">he </w:t>
      </w:r>
      <w:r w:rsidR="00C62A34" w:rsidRPr="00DA3EDC">
        <w:rPr>
          <w:color w:val="000000" w:themeColor="text1"/>
          <w:lang w:val="en-GB"/>
        </w:rPr>
        <w:t xml:space="preserve">perceived </w:t>
      </w:r>
      <w:proofErr w:type="spellStart"/>
      <w:r w:rsidR="00C62A34" w:rsidRPr="00DA3EDC">
        <w:rPr>
          <w:color w:val="000000" w:themeColor="text1"/>
          <w:lang w:val="en-GB"/>
        </w:rPr>
        <w:t>humo</w:t>
      </w:r>
      <w:r w:rsidRPr="00DA3EDC">
        <w:rPr>
          <w:color w:val="000000" w:themeColor="text1"/>
          <w:lang w:val="en-GB"/>
        </w:rPr>
        <w:t>r</w:t>
      </w:r>
      <w:proofErr w:type="spellEnd"/>
      <w:r w:rsidRPr="00DA3EDC">
        <w:rPr>
          <w:color w:val="000000" w:themeColor="text1"/>
          <w:lang w:val="en-GB"/>
        </w:rPr>
        <w:t xml:space="preserve"> items were anchored at </w:t>
      </w:r>
      <w:proofErr w:type="gramStart"/>
      <w:r w:rsidRPr="00DA3EDC">
        <w:rPr>
          <w:color w:val="000000" w:themeColor="text1"/>
          <w:lang w:val="en-GB"/>
        </w:rPr>
        <w:t>1</w:t>
      </w:r>
      <w:proofErr w:type="gramEnd"/>
      <w:r w:rsidRPr="00DA3EDC">
        <w:rPr>
          <w:color w:val="000000" w:themeColor="text1"/>
          <w:lang w:val="en-GB"/>
        </w:rPr>
        <w:t xml:space="preserve"> </w:t>
      </w:r>
      <w:r w:rsidR="00A55405" w:rsidRPr="00DA3EDC">
        <w:rPr>
          <w:color w:val="000000" w:themeColor="text1"/>
          <w:lang w:val="en-GB"/>
        </w:rPr>
        <w:t>(</w:t>
      </w:r>
      <w:r w:rsidRPr="00DA3EDC">
        <w:rPr>
          <w:color w:val="000000" w:themeColor="text1"/>
          <w:lang w:val="en-GB"/>
        </w:rPr>
        <w:t>“This statement is not funny at all”</w:t>
      </w:r>
      <w:r w:rsidR="00A55405" w:rsidRPr="00DA3EDC">
        <w:rPr>
          <w:color w:val="000000" w:themeColor="text1"/>
          <w:lang w:val="en-GB"/>
        </w:rPr>
        <w:t>)</w:t>
      </w:r>
      <w:r w:rsidRPr="00DA3EDC">
        <w:rPr>
          <w:color w:val="000000" w:themeColor="text1"/>
          <w:lang w:val="en-GB"/>
        </w:rPr>
        <w:t xml:space="preserve"> and 5 </w:t>
      </w:r>
      <w:r w:rsidR="00A55405" w:rsidRPr="00DA3EDC">
        <w:rPr>
          <w:color w:val="000000" w:themeColor="text1"/>
          <w:lang w:val="en-GB"/>
        </w:rPr>
        <w:t>(“This statement is very funny</w:t>
      </w:r>
      <w:r w:rsidRPr="00DA3EDC">
        <w:rPr>
          <w:color w:val="000000" w:themeColor="text1"/>
          <w:lang w:val="en-GB"/>
        </w:rPr>
        <w:t>”</w:t>
      </w:r>
      <w:r w:rsidR="00A55405" w:rsidRPr="00DA3EDC">
        <w:rPr>
          <w:color w:val="000000" w:themeColor="text1"/>
          <w:lang w:val="en-GB"/>
        </w:rPr>
        <w:t>). The o</w:t>
      </w:r>
      <w:r w:rsidR="00C0586D" w:rsidRPr="00DA3EDC">
        <w:rPr>
          <w:color w:val="000000" w:themeColor="text1"/>
          <w:lang w:val="en-GB"/>
        </w:rPr>
        <w:t xml:space="preserve">rder of presentation of these measures </w:t>
      </w:r>
      <w:proofErr w:type="gramStart"/>
      <w:r w:rsidR="00C0586D" w:rsidRPr="00DA3EDC">
        <w:rPr>
          <w:color w:val="000000" w:themeColor="text1"/>
          <w:lang w:val="en-GB"/>
        </w:rPr>
        <w:t xml:space="preserve">was </w:t>
      </w:r>
      <w:r w:rsidR="00A55405" w:rsidRPr="00DA3EDC">
        <w:rPr>
          <w:color w:val="000000" w:themeColor="text1"/>
          <w:lang w:val="en-GB"/>
        </w:rPr>
        <w:t>also manipulated</w:t>
      </w:r>
      <w:proofErr w:type="gramEnd"/>
      <w:r w:rsidR="00A55405" w:rsidRPr="00DA3EDC">
        <w:rPr>
          <w:color w:val="000000" w:themeColor="text1"/>
          <w:lang w:val="en-GB"/>
        </w:rPr>
        <w:t>. Participants completed the items</w:t>
      </w:r>
      <w:r w:rsidR="00821C5B" w:rsidRPr="00DA3EDC">
        <w:rPr>
          <w:color w:val="000000" w:themeColor="text1"/>
          <w:lang w:val="en-GB"/>
        </w:rPr>
        <w:t xml:space="preserve"> in the order hostility-irony-</w:t>
      </w:r>
      <w:proofErr w:type="spellStart"/>
      <w:r w:rsidR="00821C5B" w:rsidRPr="00DA3EDC">
        <w:rPr>
          <w:color w:val="000000" w:themeColor="text1"/>
          <w:lang w:val="en-GB"/>
        </w:rPr>
        <w:t>humo</w:t>
      </w:r>
      <w:r w:rsidR="00C0586D" w:rsidRPr="00DA3EDC">
        <w:rPr>
          <w:color w:val="000000" w:themeColor="text1"/>
          <w:lang w:val="en-GB"/>
        </w:rPr>
        <w:t>r</w:t>
      </w:r>
      <w:proofErr w:type="spellEnd"/>
      <w:r w:rsidR="00C0586D" w:rsidRPr="00DA3EDC">
        <w:rPr>
          <w:color w:val="000000" w:themeColor="text1"/>
          <w:lang w:val="en-GB"/>
        </w:rPr>
        <w:t xml:space="preserve">, or </w:t>
      </w:r>
      <w:r w:rsidR="00A55405" w:rsidRPr="00DA3EDC">
        <w:rPr>
          <w:color w:val="000000" w:themeColor="text1"/>
          <w:lang w:val="en-GB"/>
        </w:rPr>
        <w:t xml:space="preserve">in </w:t>
      </w:r>
      <w:r w:rsidR="00C0586D" w:rsidRPr="00DA3EDC">
        <w:rPr>
          <w:color w:val="000000" w:themeColor="text1"/>
          <w:lang w:val="en-GB"/>
        </w:rPr>
        <w:t>the orde</w:t>
      </w:r>
      <w:r w:rsidR="00821C5B" w:rsidRPr="00DA3EDC">
        <w:rPr>
          <w:color w:val="000000" w:themeColor="text1"/>
          <w:lang w:val="en-GB"/>
        </w:rPr>
        <w:t>r irony-hostility-</w:t>
      </w:r>
      <w:proofErr w:type="spellStart"/>
      <w:r w:rsidR="00821C5B" w:rsidRPr="00DA3EDC">
        <w:rPr>
          <w:color w:val="000000" w:themeColor="text1"/>
          <w:lang w:val="en-GB"/>
        </w:rPr>
        <w:t>humo</w:t>
      </w:r>
      <w:r w:rsidR="00C0586D" w:rsidRPr="00DA3EDC">
        <w:rPr>
          <w:color w:val="000000" w:themeColor="text1"/>
          <w:lang w:val="en-GB"/>
        </w:rPr>
        <w:t>r</w:t>
      </w:r>
      <w:proofErr w:type="spellEnd"/>
      <w:r w:rsidR="00C0586D" w:rsidRPr="00DA3EDC">
        <w:rPr>
          <w:color w:val="000000" w:themeColor="text1"/>
          <w:lang w:val="en-GB"/>
        </w:rPr>
        <w:t xml:space="preserve">.  </w:t>
      </w:r>
    </w:p>
    <w:p w14:paraId="1917B22B" w14:textId="4F9BD34E" w:rsidR="00A55405" w:rsidRPr="00DA3EDC" w:rsidRDefault="009F5933" w:rsidP="00D80B2C">
      <w:pPr>
        <w:suppressAutoHyphens w:val="0"/>
        <w:ind w:firstLine="0"/>
        <w:rPr>
          <w:color w:val="000000" w:themeColor="text1"/>
          <w:lang w:val="en-GB"/>
        </w:rPr>
      </w:pPr>
      <w:r w:rsidRPr="00DA3EDC">
        <w:rPr>
          <w:color w:val="000000" w:themeColor="text1"/>
          <w:lang w:val="en-GB"/>
        </w:rPr>
        <w:tab/>
        <w:t>Next, three meas</w:t>
      </w:r>
      <w:r w:rsidR="00E1431F" w:rsidRPr="00DA3EDC">
        <w:rPr>
          <w:color w:val="000000" w:themeColor="text1"/>
          <w:lang w:val="en-GB"/>
        </w:rPr>
        <w:t xml:space="preserve">ures addressing four individual differences variables </w:t>
      </w:r>
      <w:r w:rsidR="00EE064E" w:rsidRPr="00DA3EDC">
        <w:rPr>
          <w:color w:val="000000" w:themeColor="text1"/>
          <w:lang w:val="en-GB"/>
        </w:rPr>
        <w:t xml:space="preserve">were presented. </w:t>
      </w:r>
      <w:r w:rsidRPr="00DA3EDC">
        <w:rPr>
          <w:color w:val="000000" w:themeColor="text1"/>
          <w:lang w:val="en-GB"/>
        </w:rPr>
        <w:t xml:space="preserve">First, we </w:t>
      </w:r>
      <w:r w:rsidR="007B5D1E" w:rsidRPr="00DA3EDC">
        <w:rPr>
          <w:color w:val="000000" w:themeColor="text1"/>
          <w:lang w:val="en-GB"/>
        </w:rPr>
        <w:t>presented</w:t>
      </w:r>
      <w:r w:rsidR="00821C5B" w:rsidRPr="00DA3EDC">
        <w:rPr>
          <w:color w:val="000000" w:themeColor="text1"/>
          <w:lang w:val="en-GB"/>
        </w:rPr>
        <w:t xml:space="preserve"> </w:t>
      </w:r>
      <w:r w:rsidRPr="00DA3EDC">
        <w:rPr>
          <w:color w:val="000000" w:themeColor="text1"/>
          <w:lang w:val="en-GB"/>
        </w:rPr>
        <w:t xml:space="preserve">Horvath et al.’s (2012) </w:t>
      </w:r>
      <w:r w:rsidR="007B5D1E" w:rsidRPr="00DA3EDC">
        <w:rPr>
          <w:color w:val="000000" w:themeColor="text1"/>
          <w:lang w:val="en-GB"/>
        </w:rPr>
        <w:t xml:space="preserve">four-item </w:t>
      </w:r>
      <w:r w:rsidR="00821C5B" w:rsidRPr="00DA3EDC">
        <w:rPr>
          <w:color w:val="000000" w:themeColor="text1"/>
          <w:lang w:val="en-GB"/>
        </w:rPr>
        <w:t xml:space="preserve">measure of the </w:t>
      </w:r>
      <w:r w:rsidR="00E1431F" w:rsidRPr="00DA3EDC">
        <w:rPr>
          <w:color w:val="000000" w:themeColor="text1"/>
          <w:lang w:val="en-GB"/>
        </w:rPr>
        <w:t xml:space="preserve">variable </w:t>
      </w:r>
      <w:r w:rsidRPr="00DA3EDC">
        <w:rPr>
          <w:color w:val="000000" w:themeColor="text1"/>
          <w:lang w:val="en-GB"/>
        </w:rPr>
        <w:t>Perceived Legitimacy of Lads’ Mags</w:t>
      </w:r>
      <w:r w:rsidR="00821C5B" w:rsidRPr="00DA3EDC">
        <w:rPr>
          <w:color w:val="000000" w:themeColor="text1"/>
          <w:lang w:val="en-GB"/>
        </w:rPr>
        <w:t xml:space="preserve"> (e.g.,</w:t>
      </w:r>
      <w:r w:rsidRPr="00DA3EDC">
        <w:rPr>
          <w:color w:val="000000" w:themeColor="text1"/>
          <w:lang w:val="en-GB"/>
        </w:rPr>
        <w:t xml:space="preserve"> </w:t>
      </w:r>
      <w:r w:rsidR="00821C5B" w:rsidRPr="00DA3EDC">
        <w:rPr>
          <w:color w:val="000000" w:themeColor="text1"/>
          <w:lang w:val="en-GB"/>
        </w:rPr>
        <w:t>“Lads’ mags are a positive way of learning about sexual relationships”).</w:t>
      </w:r>
      <w:r w:rsidR="00EE064E" w:rsidRPr="00DA3EDC">
        <w:rPr>
          <w:color w:val="000000" w:themeColor="text1"/>
          <w:lang w:val="en-GB"/>
        </w:rPr>
        <w:t xml:space="preserve"> </w:t>
      </w:r>
      <w:r w:rsidR="00D66898" w:rsidRPr="00DA3EDC">
        <w:rPr>
          <w:color w:val="000000" w:themeColor="text1"/>
          <w:lang w:val="en-GB"/>
        </w:rPr>
        <w:t>This</w:t>
      </w:r>
      <w:r w:rsidR="00A55405" w:rsidRPr="00DA3EDC">
        <w:rPr>
          <w:color w:val="000000" w:themeColor="text1"/>
          <w:lang w:val="en-GB"/>
        </w:rPr>
        <w:t xml:space="preserve"> scale</w:t>
      </w:r>
      <w:r w:rsidR="00821C5B" w:rsidRPr="00DA3EDC">
        <w:rPr>
          <w:color w:val="000000" w:themeColor="text1"/>
          <w:lang w:val="en-GB"/>
        </w:rPr>
        <w:t xml:space="preserve"> ranged</w:t>
      </w:r>
      <w:r w:rsidRPr="00DA3EDC">
        <w:rPr>
          <w:color w:val="000000" w:themeColor="text1"/>
          <w:lang w:val="en-GB"/>
        </w:rPr>
        <w:t xml:space="preserve"> from </w:t>
      </w:r>
      <w:proofErr w:type="gramStart"/>
      <w:r w:rsidRPr="00DA3EDC">
        <w:rPr>
          <w:color w:val="000000" w:themeColor="text1"/>
          <w:lang w:val="en-GB"/>
        </w:rPr>
        <w:t>0</w:t>
      </w:r>
      <w:proofErr w:type="gramEnd"/>
      <w:r w:rsidRPr="00DA3EDC">
        <w:rPr>
          <w:color w:val="000000" w:themeColor="text1"/>
          <w:lang w:val="en-GB"/>
        </w:rPr>
        <w:t xml:space="preserve"> (strongly disagree) to 5 (strongly agree). </w:t>
      </w:r>
      <w:r w:rsidR="00881C79" w:rsidRPr="00DA3EDC">
        <w:rPr>
          <w:color w:val="000000" w:themeColor="text1"/>
          <w:lang w:val="en-GB"/>
        </w:rPr>
        <w:t>Second,</w:t>
      </w:r>
      <w:r w:rsidRPr="00DA3EDC">
        <w:rPr>
          <w:color w:val="000000" w:themeColor="text1"/>
          <w:lang w:val="en-GB"/>
        </w:rPr>
        <w:t xml:space="preserve"> Glick</w:t>
      </w:r>
      <w:r w:rsidR="00881C79" w:rsidRPr="00DA3EDC">
        <w:rPr>
          <w:color w:val="000000" w:themeColor="text1"/>
          <w:lang w:val="en-GB"/>
        </w:rPr>
        <w:t xml:space="preserve"> and Fiske’s (1996) Ambivalent Sexism I</w:t>
      </w:r>
      <w:r w:rsidRPr="00DA3EDC">
        <w:rPr>
          <w:color w:val="000000" w:themeColor="text1"/>
          <w:lang w:val="en-GB"/>
        </w:rPr>
        <w:t>nventory (ASI)</w:t>
      </w:r>
      <w:r w:rsidR="00881C79" w:rsidRPr="00DA3EDC">
        <w:rPr>
          <w:color w:val="000000" w:themeColor="text1"/>
          <w:lang w:val="en-GB"/>
        </w:rPr>
        <w:t xml:space="preserve"> </w:t>
      </w:r>
      <w:proofErr w:type="gramStart"/>
      <w:r w:rsidR="00881C79" w:rsidRPr="00DA3EDC">
        <w:rPr>
          <w:color w:val="000000" w:themeColor="text1"/>
          <w:lang w:val="en-GB"/>
        </w:rPr>
        <w:t>was presented</w:t>
      </w:r>
      <w:proofErr w:type="gramEnd"/>
      <w:r w:rsidRPr="00DA3EDC">
        <w:rPr>
          <w:color w:val="000000" w:themeColor="text1"/>
          <w:lang w:val="en-GB"/>
        </w:rPr>
        <w:t xml:space="preserve">. All items were presented as 5-point Likert scales anchored at </w:t>
      </w:r>
      <w:proofErr w:type="gramStart"/>
      <w:r w:rsidRPr="00DA3EDC">
        <w:rPr>
          <w:color w:val="000000" w:themeColor="text1"/>
          <w:lang w:val="en-GB"/>
        </w:rPr>
        <w:t>1</w:t>
      </w:r>
      <w:proofErr w:type="gramEnd"/>
      <w:r w:rsidRPr="00DA3EDC">
        <w:rPr>
          <w:color w:val="000000" w:themeColor="text1"/>
          <w:lang w:val="en-GB"/>
        </w:rPr>
        <w:t xml:space="preserve"> “strongly disagree” and 5 “strongly agree.”  Separate subscales </w:t>
      </w:r>
      <w:proofErr w:type="gramStart"/>
      <w:r w:rsidRPr="00DA3EDC">
        <w:rPr>
          <w:color w:val="000000" w:themeColor="text1"/>
          <w:lang w:val="en-GB"/>
        </w:rPr>
        <w:t>were calculated</w:t>
      </w:r>
      <w:proofErr w:type="gramEnd"/>
      <w:r w:rsidRPr="00DA3EDC">
        <w:rPr>
          <w:color w:val="000000" w:themeColor="text1"/>
          <w:lang w:val="en-GB"/>
        </w:rPr>
        <w:t xml:space="preserve"> for </w:t>
      </w:r>
      <w:r w:rsidR="00E1431F" w:rsidRPr="00DA3EDC">
        <w:rPr>
          <w:color w:val="000000" w:themeColor="text1"/>
          <w:lang w:val="en-GB"/>
        </w:rPr>
        <w:t xml:space="preserve">the two variables </w:t>
      </w:r>
      <w:r w:rsidR="00A55405" w:rsidRPr="00DA3EDC">
        <w:rPr>
          <w:color w:val="000000" w:themeColor="text1"/>
          <w:lang w:val="en-GB"/>
        </w:rPr>
        <w:t>Hostile S</w:t>
      </w:r>
      <w:r w:rsidR="00821C5B" w:rsidRPr="00DA3EDC">
        <w:rPr>
          <w:color w:val="000000" w:themeColor="text1"/>
          <w:lang w:val="en-GB"/>
        </w:rPr>
        <w:t>exism</w:t>
      </w:r>
      <w:r w:rsidRPr="00DA3EDC">
        <w:rPr>
          <w:color w:val="000000" w:themeColor="text1"/>
          <w:lang w:val="en-GB"/>
        </w:rPr>
        <w:t xml:space="preserve"> and </w:t>
      </w:r>
      <w:r w:rsidR="00A55405" w:rsidRPr="00DA3EDC">
        <w:rPr>
          <w:color w:val="000000" w:themeColor="text1"/>
          <w:lang w:val="en-GB"/>
        </w:rPr>
        <w:t>Benevolent S</w:t>
      </w:r>
      <w:r w:rsidR="00821C5B" w:rsidRPr="00DA3EDC">
        <w:rPr>
          <w:color w:val="000000" w:themeColor="text1"/>
          <w:lang w:val="en-GB"/>
        </w:rPr>
        <w:t>exism</w:t>
      </w:r>
      <w:r w:rsidR="00367A04" w:rsidRPr="00DA3EDC">
        <w:rPr>
          <w:color w:val="000000" w:themeColor="text1"/>
          <w:lang w:val="en-GB"/>
        </w:rPr>
        <w:t>,</w:t>
      </w:r>
      <w:r w:rsidRPr="00DA3EDC">
        <w:rPr>
          <w:color w:val="000000" w:themeColor="text1"/>
          <w:lang w:val="en-GB"/>
        </w:rPr>
        <w:t xml:space="preserve"> with higher sc</w:t>
      </w:r>
      <w:r w:rsidR="00EE064E" w:rsidRPr="00DA3EDC">
        <w:rPr>
          <w:color w:val="000000" w:themeColor="text1"/>
          <w:lang w:val="en-GB"/>
        </w:rPr>
        <w:t xml:space="preserve">ores indicating higher sexism. </w:t>
      </w:r>
      <w:r w:rsidR="00821C5B" w:rsidRPr="00DA3EDC">
        <w:rPr>
          <w:color w:val="000000" w:themeColor="text1"/>
          <w:lang w:val="en-GB"/>
        </w:rPr>
        <w:t xml:space="preserve">Finally, </w:t>
      </w:r>
      <w:proofErr w:type="spellStart"/>
      <w:r w:rsidR="00821C5B" w:rsidRPr="00DA3EDC">
        <w:rPr>
          <w:color w:val="000000" w:themeColor="text1"/>
          <w:lang w:val="en-GB"/>
        </w:rPr>
        <w:t>Gerger</w:t>
      </w:r>
      <w:proofErr w:type="spellEnd"/>
      <w:r w:rsidR="00821C5B" w:rsidRPr="00DA3EDC">
        <w:rPr>
          <w:color w:val="000000" w:themeColor="text1"/>
          <w:lang w:val="en-GB"/>
        </w:rPr>
        <w:t xml:space="preserve"> et al.’s </w:t>
      </w:r>
      <w:r w:rsidRPr="00DA3EDC">
        <w:rPr>
          <w:color w:val="000000" w:themeColor="text1"/>
          <w:lang w:val="en-GB"/>
        </w:rPr>
        <w:t xml:space="preserve">(2007) </w:t>
      </w:r>
      <w:r w:rsidR="007129CA" w:rsidRPr="00DA3EDC">
        <w:rPr>
          <w:color w:val="000000" w:themeColor="text1"/>
          <w:lang w:val="en-GB"/>
        </w:rPr>
        <w:t xml:space="preserve">measure of </w:t>
      </w:r>
      <w:r w:rsidRPr="00DA3EDC">
        <w:rPr>
          <w:color w:val="000000" w:themeColor="text1"/>
          <w:lang w:val="en-GB"/>
        </w:rPr>
        <w:t>A</w:t>
      </w:r>
      <w:r w:rsidR="007129CA" w:rsidRPr="00DA3EDC">
        <w:rPr>
          <w:color w:val="000000" w:themeColor="text1"/>
          <w:lang w:val="en-GB"/>
        </w:rPr>
        <w:t xml:space="preserve">cceptance of </w:t>
      </w:r>
      <w:r w:rsidRPr="00DA3EDC">
        <w:rPr>
          <w:color w:val="000000" w:themeColor="text1"/>
          <w:lang w:val="en-GB"/>
        </w:rPr>
        <w:t>M</w:t>
      </w:r>
      <w:r w:rsidR="007129CA" w:rsidRPr="00DA3EDC">
        <w:rPr>
          <w:color w:val="000000" w:themeColor="text1"/>
          <w:lang w:val="en-GB"/>
        </w:rPr>
        <w:t xml:space="preserve">odern </w:t>
      </w:r>
      <w:r w:rsidRPr="00DA3EDC">
        <w:rPr>
          <w:color w:val="000000" w:themeColor="text1"/>
          <w:lang w:val="en-GB"/>
        </w:rPr>
        <w:t>M</w:t>
      </w:r>
      <w:r w:rsidR="007129CA" w:rsidRPr="00DA3EDC">
        <w:rPr>
          <w:color w:val="000000" w:themeColor="text1"/>
          <w:lang w:val="en-GB"/>
        </w:rPr>
        <w:t xml:space="preserve">yths about </w:t>
      </w:r>
      <w:r w:rsidRPr="00DA3EDC">
        <w:rPr>
          <w:color w:val="000000" w:themeColor="text1"/>
          <w:lang w:val="en-GB"/>
        </w:rPr>
        <w:t>S</w:t>
      </w:r>
      <w:r w:rsidR="007129CA" w:rsidRPr="00DA3EDC">
        <w:rPr>
          <w:color w:val="000000" w:themeColor="text1"/>
          <w:lang w:val="en-GB"/>
        </w:rPr>
        <w:t xml:space="preserve">exual </w:t>
      </w:r>
      <w:r w:rsidRPr="00DA3EDC">
        <w:rPr>
          <w:color w:val="000000" w:themeColor="text1"/>
          <w:lang w:val="en-GB"/>
        </w:rPr>
        <w:t>A</w:t>
      </w:r>
      <w:r w:rsidR="007129CA" w:rsidRPr="00DA3EDC">
        <w:rPr>
          <w:color w:val="000000" w:themeColor="text1"/>
          <w:lang w:val="en-GB"/>
        </w:rPr>
        <w:t>ssault (AMMSA)</w:t>
      </w:r>
      <w:r w:rsidR="00A55405" w:rsidRPr="00DA3EDC">
        <w:rPr>
          <w:color w:val="000000" w:themeColor="text1"/>
          <w:lang w:val="en-GB"/>
        </w:rPr>
        <w:t xml:space="preserve"> </w:t>
      </w:r>
      <w:proofErr w:type="gramStart"/>
      <w:r w:rsidR="00A55405" w:rsidRPr="00DA3EDC">
        <w:rPr>
          <w:color w:val="000000" w:themeColor="text1"/>
          <w:lang w:val="en-GB"/>
        </w:rPr>
        <w:t>was presented</w:t>
      </w:r>
      <w:proofErr w:type="gramEnd"/>
      <w:r w:rsidRPr="00DA3EDC">
        <w:rPr>
          <w:color w:val="000000" w:themeColor="text1"/>
          <w:lang w:val="en-GB"/>
        </w:rPr>
        <w:t>.</w:t>
      </w:r>
      <w:r w:rsidR="00A55405" w:rsidRPr="00DA3EDC">
        <w:rPr>
          <w:color w:val="000000" w:themeColor="text1"/>
          <w:lang w:val="en-GB"/>
        </w:rPr>
        <w:t xml:space="preserve">  </w:t>
      </w:r>
      <w:r w:rsidR="007129CA" w:rsidRPr="00DA3EDC">
        <w:rPr>
          <w:color w:val="000000" w:themeColor="text1"/>
          <w:lang w:val="en-GB"/>
        </w:rPr>
        <w:t>To calculate each of the</w:t>
      </w:r>
      <w:r w:rsidR="00A55405" w:rsidRPr="00DA3EDC">
        <w:rPr>
          <w:color w:val="000000" w:themeColor="text1"/>
          <w:lang w:val="en-GB"/>
        </w:rPr>
        <w:t xml:space="preserve"> four</w:t>
      </w:r>
      <w:r w:rsidR="007129CA" w:rsidRPr="00DA3EDC">
        <w:rPr>
          <w:color w:val="000000" w:themeColor="text1"/>
          <w:lang w:val="en-GB"/>
        </w:rPr>
        <w:t xml:space="preserve"> individual differences</w:t>
      </w:r>
      <w:r w:rsidR="00A55405" w:rsidRPr="00DA3EDC">
        <w:rPr>
          <w:color w:val="000000" w:themeColor="text1"/>
          <w:lang w:val="en-GB"/>
        </w:rPr>
        <w:t xml:space="preserve"> </w:t>
      </w:r>
      <w:r w:rsidR="007129CA" w:rsidRPr="00DA3EDC">
        <w:rPr>
          <w:color w:val="000000" w:themeColor="text1"/>
          <w:lang w:val="en-GB"/>
        </w:rPr>
        <w:t>variables</w:t>
      </w:r>
      <w:r w:rsidR="00A55405" w:rsidRPr="00DA3EDC">
        <w:rPr>
          <w:color w:val="000000" w:themeColor="text1"/>
          <w:lang w:val="en-GB"/>
        </w:rPr>
        <w:t>, appropriate i</w:t>
      </w:r>
      <w:r w:rsidRPr="00DA3EDC">
        <w:rPr>
          <w:color w:val="000000" w:themeColor="text1"/>
          <w:lang w:val="en-GB"/>
        </w:rPr>
        <w:t>tems were reverse coded</w:t>
      </w:r>
      <w:r w:rsidR="00A55405" w:rsidRPr="00DA3EDC">
        <w:rPr>
          <w:color w:val="000000" w:themeColor="text1"/>
          <w:lang w:val="en-GB"/>
        </w:rPr>
        <w:t>,</w:t>
      </w:r>
      <w:r w:rsidRPr="00DA3EDC">
        <w:rPr>
          <w:color w:val="000000" w:themeColor="text1"/>
          <w:lang w:val="en-GB"/>
        </w:rPr>
        <w:t xml:space="preserve"> and </w:t>
      </w:r>
      <w:r w:rsidR="00A55405" w:rsidRPr="00DA3EDC">
        <w:rPr>
          <w:color w:val="000000" w:themeColor="text1"/>
          <w:lang w:val="en-GB"/>
        </w:rPr>
        <w:t xml:space="preserve">items were </w:t>
      </w:r>
      <w:r w:rsidRPr="00DA3EDC">
        <w:rPr>
          <w:color w:val="000000" w:themeColor="text1"/>
          <w:lang w:val="en-GB"/>
        </w:rPr>
        <w:t xml:space="preserve">averaged </w:t>
      </w:r>
      <w:r w:rsidR="00A55405" w:rsidRPr="00DA3EDC">
        <w:rPr>
          <w:color w:val="000000" w:themeColor="text1"/>
          <w:lang w:val="en-GB"/>
        </w:rPr>
        <w:t>to form</w:t>
      </w:r>
      <w:r w:rsidR="00821C5B" w:rsidRPr="00DA3EDC">
        <w:rPr>
          <w:color w:val="000000" w:themeColor="text1"/>
          <w:lang w:val="en-GB"/>
        </w:rPr>
        <w:t xml:space="preserve"> reliable scale</w:t>
      </w:r>
      <w:r w:rsidR="00EE064E" w:rsidRPr="00DA3EDC">
        <w:rPr>
          <w:color w:val="000000" w:themeColor="text1"/>
          <w:lang w:val="en-GB"/>
        </w:rPr>
        <w:t>s</w:t>
      </w:r>
      <w:r w:rsidRPr="00DA3EDC">
        <w:rPr>
          <w:color w:val="000000" w:themeColor="text1"/>
          <w:lang w:val="en-GB"/>
        </w:rPr>
        <w:t xml:space="preserve"> (Cronbach’s α = </w:t>
      </w:r>
      <w:r w:rsidR="00A55405" w:rsidRPr="00DA3EDC">
        <w:rPr>
          <w:color w:val="000000" w:themeColor="text1"/>
          <w:lang w:val="en-GB"/>
        </w:rPr>
        <w:t xml:space="preserve">0.86, 0.88, 0.82, and </w:t>
      </w:r>
      <w:r w:rsidRPr="00DA3EDC">
        <w:rPr>
          <w:color w:val="000000" w:themeColor="text1"/>
          <w:lang w:val="en-GB"/>
        </w:rPr>
        <w:t>0.95</w:t>
      </w:r>
      <w:r w:rsidR="00A55405" w:rsidRPr="00DA3EDC">
        <w:rPr>
          <w:color w:val="000000" w:themeColor="text1"/>
          <w:lang w:val="en-GB"/>
        </w:rPr>
        <w:t xml:space="preserve"> for Legitimacy of Lads</w:t>
      </w:r>
      <w:r w:rsidR="00D44082" w:rsidRPr="00DA3EDC">
        <w:rPr>
          <w:color w:val="000000" w:themeColor="text1"/>
          <w:lang w:val="en-GB"/>
        </w:rPr>
        <w:t>’</w:t>
      </w:r>
      <w:r w:rsidR="00A55405" w:rsidRPr="00DA3EDC">
        <w:rPr>
          <w:color w:val="000000" w:themeColor="text1"/>
          <w:lang w:val="en-GB"/>
        </w:rPr>
        <w:t xml:space="preserve"> Mags, Hostile Sexism</w:t>
      </w:r>
      <w:r w:rsidR="00EE064E" w:rsidRPr="00DA3EDC">
        <w:rPr>
          <w:color w:val="000000" w:themeColor="text1"/>
          <w:lang w:val="en-GB"/>
        </w:rPr>
        <w:t>,</w:t>
      </w:r>
      <w:r w:rsidR="00A55405" w:rsidRPr="00DA3EDC">
        <w:rPr>
          <w:color w:val="000000" w:themeColor="text1"/>
          <w:lang w:val="en-GB"/>
        </w:rPr>
        <w:t xml:space="preserve"> Benevolent Sexism, and AMMSA respectively</w:t>
      </w:r>
      <w:r w:rsidRPr="00DA3EDC">
        <w:rPr>
          <w:color w:val="000000" w:themeColor="text1"/>
          <w:lang w:val="en-GB"/>
        </w:rPr>
        <w:t xml:space="preserve">).  </w:t>
      </w:r>
      <w:r w:rsidR="00821C5B" w:rsidRPr="00DA3EDC">
        <w:rPr>
          <w:color w:val="000000" w:themeColor="text1"/>
          <w:lang w:val="en-GB"/>
        </w:rPr>
        <w:t xml:space="preserve">Demographic items </w:t>
      </w:r>
      <w:proofErr w:type="gramStart"/>
      <w:r w:rsidR="00821C5B" w:rsidRPr="00DA3EDC">
        <w:rPr>
          <w:color w:val="000000" w:themeColor="text1"/>
          <w:lang w:val="en-GB"/>
        </w:rPr>
        <w:t>were presented</w:t>
      </w:r>
      <w:proofErr w:type="gramEnd"/>
      <w:r w:rsidR="00821C5B" w:rsidRPr="00DA3EDC">
        <w:rPr>
          <w:color w:val="000000" w:themeColor="text1"/>
          <w:lang w:val="en-GB"/>
        </w:rPr>
        <w:t xml:space="preserve"> last.</w:t>
      </w:r>
    </w:p>
    <w:p w14:paraId="6AC3EC9A" w14:textId="77777777" w:rsidR="004C0819" w:rsidRPr="00DA3EDC" w:rsidRDefault="009F5933" w:rsidP="004C0819">
      <w:pPr>
        <w:suppressAutoHyphens w:val="0"/>
        <w:ind w:firstLine="0"/>
        <w:rPr>
          <w:b/>
          <w:color w:val="000000" w:themeColor="text1"/>
          <w:lang w:val="en-GB"/>
        </w:rPr>
      </w:pPr>
      <w:proofErr w:type="gramStart"/>
      <w:r w:rsidRPr="00DA3EDC">
        <w:rPr>
          <w:b/>
          <w:i/>
          <w:color w:val="000000" w:themeColor="text1"/>
          <w:lang w:val="en-GB"/>
        </w:rPr>
        <w:t>Procedure</w:t>
      </w:r>
      <w:r w:rsidR="00674CCD" w:rsidRPr="00DA3EDC">
        <w:rPr>
          <w:b/>
          <w:i/>
          <w:color w:val="000000" w:themeColor="text1"/>
          <w:lang w:val="en-GB"/>
        </w:rPr>
        <w:t>.</w:t>
      </w:r>
      <w:proofErr w:type="gramEnd"/>
      <w:r w:rsidR="00674CCD" w:rsidRPr="00DA3EDC">
        <w:rPr>
          <w:b/>
          <w:color w:val="000000" w:themeColor="text1"/>
          <w:lang w:val="en-GB"/>
        </w:rPr>
        <w:t xml:space="preserve"> </w:t>
      </w:r>
    </w:p>
    <w:p w14:paraId="572309F8" w14:textId="7102524A" w:rsidR="00674CCD" w:rsidRPr="00DA3EDC" w:rsidRDefault="00C14F77" w:rsidP="004C0819">
      <w:pPr>
        <w:suppressAutoHyphens w:val="0"/>
        <w:ind w:firstLine="720"/>
        <w:rPr>
          <w:color w:val="000000" w:themeColor="text1"/>
          <w:lang w:val="en-GB"/>
        </w:rPr>
      </w:pPr>
      <w:r w:rsidRPr="00DA3EDC">
        <w:rPr>
          <w:color w:val="000000" w:themeColor="text1"/>
          <w:lang w:val="en-GB"/>
        </w:rPr>
        <w:t>P</w:t>
      </w:r>
      <w:r w:rsidR="009F5933" w:rsidRPr="00DA3EDC">
        <w:rPr>
          <w:color w:val="000000" w:themeColor="text1"/>
          <w:lang w:val="en-GB"/>
        </w:rPr>
        <w:t xml:space="preserve">articipants were </w:t>
      </w:r>
      <w:r w:rsidR="00FC2C27" w:rsidRPr="00DA3EDC">
        <w:rPr>
          <w:color w:val="000000" w:themeColor="text1"/>
          <w:lang w:val="en-GB"/>
        </w:rPr>
        <w:t xml:space="preserve">invited to participant in “a study on relationships between men and women” and were </w:t>
      </w:r>
      <w:r w:rsidR="009F5933" w:rsidRPr="00DA3EDC">
        <w:rPr>
          <w:color w:val="000000" w:themeColor="text1"/>
          <w:lang w:val="en-GB"/>
        </w:rPr>
        <w:t xml:space="preserve">either </w:t>
      </w:r>
      <w:r w:rsidR="00821C5B" w:rsidRPr="00DA3EDC">
        <w:rPr>
          <w:color w:val="000000" w:themeColor="text1"/>
          <w:lang w:val="en-GB"/>
        </w:rPr>
        <w:t xml:space="preserve">emailed </w:t>
      </w:r>
      <w:r w:rsidR="009F5933" w:rsidRPr="00DA3EDC">
        <w:rPr>
          <w:color w:val="000000" w:themeColor="text1"/>
          <w:lang w:val="en-GB"/>
        </w:rPr>
        <w:t xml:space="preserve">the 10-page questionnaire in a Word-document to be completed “page per page, without screening the whole document first” (n = 32), or were administered the </w:t>
      </w:r>
      <w:r w:rsidR="009F5933" w:rsidRPr="00DA3EDC">
        <w:rPr>
          <w:color w:val="000000" w:themeColor="text1"/>
          <w:lang w:val="en-GB"/>
        </w:rPr>
        <w:lastRenderedPageBreak/>
        <w:t xml:space="preserve">paper questionnaire </w:t>
      </w:r>
      <w:r w:rsidR="00821C5B" w:rsidRPr="00DA3EDC">
        <w:rPr>
          <w:color w:val="000000" w:themeColor="text1"/>
          <w:lang w:val="en-GB"/>
        </w:rPr>
        <w:t xml:space="preserve">in person </w:t>
      </w:r>
      <w:r w:rsidR="009F5933" w:rsidRPr="00DA3EDC">
        <w:rPr>
          <w:color w:val="000000" w:themeColor="text1"/>
          <w:lang w:val="en-GB"/>
        </w:rPr>
        <w:t>by the female experimenter (n = 49).</w:t>
      </w:r>
      <w:r w:rsidR="002A49C4" w:rsidRPr="00DA3EDC">
        <w:rPr>
          <w:color w:val="000000" w:themeColor="text1"/>
          <w:lang w:val="en-GB"/>
        </w:rPr>
        <w:t xml:space="preserve"> Completion of the survey in person took 10-20 minutes. </w:t>
      </w:r>
      <w:r w:rsidR="009F5933" w:rsidRPr="00DA3EDC">
        <w:rPr>
          <w:color w:val="000000" w:themeColor="text1"/>
          <w:lang w:val="en-GB"/>
        </w:rPr>
        <w:t xml:space="preserve"> Participants </w:t>
      </w:r>
      <w:proofErr w:type="gramStart"/>
      <w:r w:rsidR="009F5933" w:rsidRPr="00DA3EDC">
        <w:rPr>
          <w:color w:val="000000" w:themeColor="text1"/>
          <w:lang w:val="en-GB"/>
        </w:rPr>
        <w:t>were randomly assigned</w:t>
      </w:r>
      <w:proofErr w:type="gramEnd"/>
      <w:r w:rsidR="009F5933" w:rsidRPr="00DA3EDC">
        <w:rPr>
          <w:color w:val="000000" w:themeColor="text1"/>
          <w:lang w:val="en-GB"/>
        </w:rPr>
        <w:t xml:space="preserve"> to</w:t>
      </w:r>
      <w:r w:rsidR="00EE064E" w:rsidRPr="00DA3EDC">
        <w:rPr>
          <w:color w:val="000000" w:themeColor="text1"/>
          <w:lang w:val="en-GB"/>
        </w:rPr>
        <w:t xml:space="preserve"> experimental</w:t>
      </w:r>
      <w:r w:rsidR="009F5933" w:rsidRPr="00DA3EDC">
        <w:rPr>
          <w:color w:val="000000" w:themeColor="text1"/>
          <w:lang w:val="en-GB"/>
        </w:rPr>
        <w:t xml:space="preserve"> </w:t>
      </w:r>
      <w:r w:rsidR="00821C5B" w:rsidRPr="00DA3EDC">
        <w:rPr>
          <w:color w:val="000000" w:themeColor="text1"/>
          <w:lang w:val="en-GB"/>
        </w:rPr>
        <w:t>condition.</w:t>
      </w:r>
      <w:r w:rsidR="002A49C4" w:rsidRPr="00DA3EDC">
        <w:rPr>
          <w:color w:val="000000" w:themeColor="text1"/>
          <w:lang w:val="en-GB"/>
        </w:rPr>
        <w:t xml:space="preserve"> Upon completion of the study, participants </w:t>
      </w:r>
      <w:proofErr w:type="gramStart"/>
      <w:r w:rsidR="002A49C4" w:rsidRPr="00DA3EDC">
        <w:rPr>
          <w:color w:val="000000" w:themeColor="text1"/>
          <w:lang w:val="en-GB"/>
        </w:rPr>
        <w:t>were debriefed</w:t>
      </w:r>
      <w:proofErr w:type="gramEnd"/>
      <w:r w:rsidR="002A49C4" w:rsidRPr="00DA3EDC">
        <w:rPr>
          <w:color w:val="000000" w:themeColor="text1"/>
          <w:lang w:val="en-GB"/>
        </w:rPr>
        <w:t xml:space="preserve"> as to the study’s design and purpose. </w:t>
      </w:r>
      <w:r w:rsidR="00821C5B" w:rsidRPr="00DA3EDC">
        <w:rPr>
          <w:color w:val="000000" w:themeColor="text1"/>
          <w:lang w:val="en-GB"/>
        </w:rPr>
        <w:t xml:space="preserve"> </w:t>
      </w:r>
      <w:bookmarkStart w:id="2" w:name="TOC332562908"/>
      <w:bookmarkEnd w:id="2"/>
    </w:p>
    <w:p w14:paraId="04452EAD" w14:textId="1844BAA6" w:rsidR="00674CCD" w:rsidRPr="00DA3EDC" w:rsidRDefault="009F5933" w:rsidP="004C0819">
      <w:pPr>
        <w:suppressAutoHyphens w:val="0"/>
        <w:ind w:firstLine="0"/>
        <w:jc w:val="center"/>
        <w:rPr>
          <w:b/>
          <w:i/>
          <w:color w:val="000000" w:themeColor="text1"/>
          <w:lang w:val="en-GB"/>
        </w:rPr>
      </w:pPr>
      <w:bookmarkStart w:id="3" w:name="TOC334180592"/>
      <w:r w:rsidRPr="00DA3EDC">
        <w:rPr>
          <w:b/>
          <w:i/>
          <w:color w:val="000000" w:themeColor="text1"/>
          <w:lang w:val="en-GB"/>
        </w:rPr>
        <w:t>Results</w:t>
      </w:r>
      <w:bookmarkEnd w:id="3"/>
    </w:p>
    <w:p w14:paraId="46A0F3CC" w14:textId="77777777" w:rsidR="004C0819" w:rsidRPr="00DA3EDC" w:rsidRDefault="00D14D9C" w:rsidP="00E408F3">
      <w:pPr>
        <w:suppressAutoHyphens w:val="0"/>
        <w:ind w:firstLine="0"/>
        <w:rPr>
          <w:b/>
          <w:i/>
          <w:color w:val="000000" w:themeColor="text1"/>
          <w:lang w:val="en-GB"/>
        </w:rPr>
      </w:pPr>
      <w:proofErr w:type="gramStart"/>
      <w:r w:rsidRPr="00DA3EDC">
        <w:rPr>
          <w:b/>
          <w:i/>
          <w:color w:val="000000" w:themeColor="text1"/>
          <w:lang w:val="en-GB"/>
        </w:rPr>
        <w:t>Preliminary</w:t>
      </w:r>
      <w:r w:rsidR="009F5933" w:rsidRPr="00DA3EDC">
        <w:rPr>
          <w:b/>
          <w:i/>
          <w:color w:val="000000" w:themeColor="text1"/>
          <w:lang w:val="en-GB"/>
        </w:rPr>
        <w:t xml:space="preserve"> Analyse</w:t>
      </w:r>
      <w:r w:rsidR="00BF08E4" w:rsidRPr="00DA3EDC">
        <w:rPr>
          <w:b/>
          <w:i/>
          <w:color w:val="000000" w:themeColor="text1"/>
          <w:lang w:val="en-GB"/>
        </w:rPr>
        <w:t>s.</w:t>
      </w:r>
      <w:proofErr w:type="gramEnd"/>
      <w:r w:rsidR="00BF08E4" w:rsidRPr="00DA3EDC">
        <w:rPr>
          <w:b/>
          <w:i/>
          <w:color w:val="000000" w:themeColor="text1"/>
          <w:lang w:val="en-GB"/>
        </w:rPr>
        <w:t xml:space="preserve"> </w:t>
      </w:r>
    </w:p>
    <w:p w14:paraId="60E6E3C3" w14:textId="27B5C05D" w:rsidR="009F5933" w:rsidRPr="00DA3EDC" w:rsidRDefault="00C14F77" w:rsidP="004C0819">
      <w:pPr>
        <w:suppressAutoHyphens w:val="0"/>
        <w:ind w:firstLine="720"/>
        <w:rPr>
          <w:i/>
          <w:color w:val="000000" w:themeColor="text1"/>
          <w:lang w:val="en-GB"/>
        </w:rPr>
      </w:pPr>
      <w:r w:rsidRPr="00DA3EDC">
        <w:rPr>
          <w:color w:val="000000" w:themeColor="text1"/>
          <w:lang w:val="en-GB"/>
        </w:rPr>
        <w:t>G*Power analysis guided the decision to recruit 80 participants to achieve a study with a power (1-β) of .80 to detect medium size effects (</w:t>
      </w:r>
      <w:r w:rsidRPr="00DA3EDC">
        <w:rPr>
          <w:i/>
          <w:color w:val="000000" w:themeColor="text1"/>
          <w:lang w:val="en-GB"/>
        </w:rPr>
        <w:t>d</w:t>
      </w:r>
      <w:r w:rsidRPr="00DA3EDC">
        <w:rPr>
          <w:color w:val="000000" w:themeColor="text1"/>
          <w:lang w:val="en-GB"/>
        </w:rPr>
        <w:t xml:space="preserve"> = .3) when α = .05.  Initial t-tests confirmed that </w:t>
      </w:r>
      <w:r w:rsidR="009F5933" w:rsidRPr="00DA3EDC">
        <w:rPr>
          <w:color w:val="000000" w:themeColor="text1"/>
          <w:lang w:val="en-GB"/>
        </w:rPr>
        <w:t xml:space="preserve">participants who completed the survey on-line or </w:t>
      </w:r>
      <w:r w:rsidR="00821C5B" w:rsidRPr="00DA3EDC">
        <w:rPr>
          <w:color w:val="000000" w:themeColor="text1"/>
          <w:lang w:val="en-GB"/>
        </w:rPr>
        <w:t>face-to-face</w:t>
      </w:r>
      <w:r w:rsidR="009F5933" w:rsidRPr="00DA3EDC">
        <w:rPr>
          <w:color w:val="000000" w:themeColor="text1"/>
          <w:lang w:val="en-GB"/>
        </w:rPr>
        <w:t xml:space="preserve"> </w:t>
      </w:r>
      <w:r w:rsidRPr="00DA3EDC">
        <w:rPr>
          <w:color w:val="000000" w:themeColor="text1"/>
          <w:lang w:val="en-GB"/>
        </w:rPr>
        <w:t>did not differ significantly</w:t>
      </w:r>
      <w:r w:rsidR="009F5933" w:rsidRPr="00DA3EDC">
        <w:rPr>
          <w:color w:val="000000" w:themeColor="text1"/>
          <w:lang w:val="en-GB"/>
        </w:rPr>
        <w:t xml:space="preserve"> in their ratings of the </w:t>
      </w:r>
      <w:r w:rsidR="00ED39C2" w:rsidRPr="00DA3EDC">
        <w:rPr>
          <w:color w:val="000000" w:themeColor="text1"/>
          <w:lang w:val="en-GB"/>
        </w:rPr>
        <w:t xml:space="preserve">jokes’ </w:t>
      </w:r>
      <w:r w:rsidR="009F5933" w:rsidRPr="00DA3EDC">
        <w:rPr>
          <w:color w:val="000000" w:themeColor="text1"/>
          <w:lang w:val="en-GB"/>
        </w:rPr>
        <w:t xml:space="preserve">hostility, irony or </w:t>
      </w:r>
      <w:proofErr w:type="spellStart"/>
      <w:r w:rsidR="009F5933" w:rsidRPr="00DA3EDC">
        <w:rPr>
          <w:color w:val="000000" w:themeColor="text1"/>
          <w:lang w:val="en-GB"/>
        </w:rPr>
        <w:t>humo</w:t>
      </w:r>
      <w:r w:rsidR="00EE064E" w:rsidRPr="00DA3EDC">
        <w:rPr>
          <w:color w:val="000000" w:themeColor="text1"/>
          <w:lang w:val="en-GB"/>
        </w:rPr>
        <w:t>r</w:t>
      </w:r>
      <w:proofErr w:type="spellEnd"/>
      <w:r w:rsidR="00EE064E" w:rsidRPr="00DA3EDC">
        <w:rPr>
          <w:color w:val="000000" w:themeColor="text1"/>
          <w:lang w:val="en-GB"/>
        </w:rPr>
        <w:t>, or their</w:t>
      </w:r>
      <w:r w:rsidR="009F5933" w:rsidRPr="00DA3EDC">
        <w:rPr>
          <w:color w:val="000000" w:themeColor="text1"/>
          <w:lang w:val="en-GB"/>
        </w:rPr>
        <w:t xml:space="preserve"> scores on </w:t>
      </w:r>
      <w:r w:rsidR="00821C5B" w:rsidRPr="00DA3EDC">
        <w:rPr>
          <w:color w:val="000000" w:themeColor="text1"/>
          <w:lang w:val="en-GB"/>
        </w:rPr>
        <w:t xml:space="preserve">the </w:t>
      </w:r>
      <w:r w:rsidR="00B03D60" w:rsidRPr="00DA3EDC">
        <w:rPr>
          <w:color w:val="000000" w:themeColor="text1"/>
          <w:lang w:val="en-GB"/>
        </w:rPr>
        <w:t xml:space="preserve">four </w:t>
      </w:r>
      <w:r w:rsidR="00821C5B" w:rsidRPr="00DA3EDC">
        <w:rPr>
          <w:color w:val="000000" w:themeColor="text1"/>
          <w:lang w:val="en-GB"/>
        </w:rPr>
        <w:t>sexism measures</w:t>
      </w:r>
      <w:r w:rsidR="00B03D60" w:rsidRPr="00DA3EDC">
        <w:rPr>
          <w:color w:val="000000" w:themeColor="text1"/>
          <w:lang w:val="en-GB"/>
        </w:rPr>
        <w:t>; lads’ mags legitimacy, benevolent sexism, hostile sexism and AMMSA</w:t>
      </w:r>
      <w:r w:rsidR="009F5933" w:rsidRPr="00DA3EDC">
        <w:rPr>
          <w:color w:val="000000" w:themeColor="text1"/>
          <w:lang w:val="en-GB"/>
        </w:rPr>
        <w:t xml:space="preserve"> (</w:t>
      </w:r>
      <w:r w:rsidR="00821C5B" w:rsidRPr="00DA3EDC">
        <w:rPr>
          <w:color w:val="000000" w:themeColor="text1"/>
          <w:lang w:val="en-GB"/>
        </w:rPr>
        <w:t xml:space="preserve">all </w:t>
      </w:r>
      <w:proofErr w:type="spellStart"/>
      <w:r w:rsidR="009F5933" w:rsidRPr="00DA3EDC">
        <w:rPr>
          <w:i/>
          <w:color w:val="000000" w:themeColor="text1"/>
          <w:lang w:val="en-GB"/>
        </w:rPr>
        <w:t>p</w:t>
      </w:r>
      <w:r w:rsidR="002F160B" w:rsidRPr="00DA3EDC">
        <w:rPr>
          <w:color w:val="000000" w:themeColor="text1"/>
          <w:lang w:val="en-GB"/>
        </w:rPr>
        <w:t>s</w:t>
      </w:r>
      <w:proofErr w:type="spellEnd"/>
      <w:r w:rsidR="00821C5B" w:rsidRPr="00DA3EDC">
        <w:rPr>
          <w:color w:val="000000" w:themeColor="text1"/>
          <w:lang w:val="en-GB"/>
        </w:rPr>
        <w:t xml:space="preserve"> &gt;</w:t>
      </w:r>
      <w:r w:rsidRPr="00DA3EDC">
        <w:rPr>
          <w:color w:val="000000" w:themeColor="text1"/>
          <w:lang w:val="en-GB"/>
        </w:rPr>
        <w:t xml:space="preserve"> .05)</w:t>
      </w:r>
      <w:r w:rsidR="009F5933" w:rsidRPr="00DA3EDC">
        <w:rPr>
          <w:color w:val="000000" w:themeColor="text1"/>
          <w:lang w:val="en-GB"/>
        </w:rPr>
        <w:t xml:space="preserve">. </w:t>
      </w:r>
    </w:p>
    <w:p w14:paraId="06247F19" w14:textId="77777777" w:rsidR="004C0819" w:rsidRPr="00DA3EDC" w:rsidRDefault="00B03D60" w:rsidP="00D80B2C">
      <w:pPr>
        <w:suppressAutoHyphens w:val="0"/>
        <w:ind w:firstLine="0"/>
        <w:rPr>
          <w:b/>
          <w:i/>
          <w:color w:val="000000" w:themeColor="text1"/>
          <w:lang w:val="en-GB"/>
        </w:rPr>
      </w:pPr>
      <w:proofErr w:type="gramStart"/>
      <w:r w:rsidRPr="00DA3EDC">
        <w:rPr>
          <w:b/>
          <w:i/>
          <w:color w:val="000000" w:themeColor="text1"/>
          <w:lang w:val="en-GB"/>
        </w:rPr>
        <w:t xml:space="preserve">Effects of </w:t>
      </w:r>
      <w:r w:rsidR="00367A04" w:rsidRPr="00DA3EDC">
        <w:rPr>
          <w:b/>
          <w:i/>
          <w:color w:val="000000" w:themeColor="text1"/>
          <w:lang w:val="en-GB"/>
        </w:rPr>
        <w:t xml:space="preserve">Taking </w:t>
      </w:r>
      <w:r w:rsidR="00B71D57" w:rsidRPr="00DA3EDC">
        <w:rPr>
          <w:b/>
          <w:i/>
          <w:color w:val="000000" w:themeColor="text1"/>
          <w:lang w:val="en-GB"/>
        </w:rPr>
        <w:t xml:space="preserve">Jokes </w:t>
      </w:r>
      <w:r w:rsidR="00367A04" w:rsidRPr="00DA3EDC">
        <w:rPr>
          <w:b/>
          <w:i/>
          <w:color w:val="000000" w:themeColor="text1"/>
          <w:lang w:val="en-GB"/>
        </w:rPr>
        <w:t>Out of Context</w:t>
      </w:r>
      <w:r w:rsidRPr="00DA3EDC">
        <w:rPr>
          <w:b/>
          <w:i/>
          <w:color w:val="000000" w:themeColor="text1"/>
          <w:lang w:val="en-GB"/>
        </w:rPr>
        <w:t>.</w:t>
      </w:r>
      <w:proofErr w:type="gramEnd"/>
      <w:r w:rsidRPr="00DA3EDC">
        <w:rPr>
          <w:b/>
          <w:i/>
          <w:color w:val="000000" w:themeColor="text1"/>
          <w:lang w:val="en-GB"/>
        </w:rPr>
        <w:t xml:space="preserve"> </w:t>
      </w:r>
    </w:p>
    <w:p w14:paraId="1A413D34" w14:textId="6D6C7680" w:rsidR="00367A04" w:rsidRPr="00DA3EDC" w:rsidRDefault="0046610D" w:rsidP="004C0819">
      <w:pPr>
        <w:suppressAutoHyphens w:val="0"/>
        <w:ind w:firstLine="720"/>
        <w:rPr>
          <w:color w:val="000000" w:themeColor="text1"/>
          <w:lang w:val="en-GB"/>
        </w:rPr>
      </w:pPr>
      <w:r w:rsidRPr="00DA3EDC">
        <w:rPr>
          <w:color w:val="000000" w:themeColor="text1"/>
          <w:lang w:val="en-GB"/>
        </w:rPr>
        <w:t>The</w:t>
      </w:r>
      <w:r w:rsidR="00ED39C2" w:rsidRPr="00DA3EDC">
        <w:rPr>
          <w:color w:val="000000" w:themeColor="text1"/>
          <w:lang w:val="en-GB"/>
        </w:rPr>
        <w:t xml:space="preserve"> </w:t>
      </w:r>
      <w:r w:rsidR="00EE064E" w:rsidRPr="00DA3EDC">
        <w:rPr>
          <w:color w:val="000000" w:themeColor="text1"/>
          <w:lang w:val="en-GB"/>
        </w:rPr>
        <w:t xml:space="preserve">effects of taking lads’ mags </w:t>
      </w:r>
      <w:proofErr w:type="spellStart"/>
      <w:r w:rsidR="00EE064E" w:rsidRPr="00DA3EDC">
        <w:rPr>
          <w:color w:val="000000" w:themeColor="text1"/>
          <w:lang w:val="en-GB"/>
        </w:rPr>
        <w:t>humor</w:t>
      </w:r>
      <w:proofErr w:type="spellEnd"/>
      <w:r w:rsidR="00EE064E" w:rsidRPr="00DA3EDC">
        <w:rPr>
          <w:color w:val="000000" w:themeColor="text1"/>
          <w:lang w:val="en-GB"/>
        </w:rPr>
        <w:t xml:space="preserve"> out of context</w:t>
      </w:r>
      <w:r w:rsidRPr="00DA3EDC">
        <w:rPr>
          <w:color w:val="000000" w:themeColor="text1"/>
          <w:lang w:val="en-GB"/>
        </w:rPr>
        <w:t xml:space="preserve"> </w:t>
      </w:r>
      <w:proofErr w:type="gramStart"/>
      <w:r w:rsidRPr="00DA3EDC">
        <w:rPr>
          <w:color w:val="000000" w:themeColor="text1"/>
          <w:lang w:val="en-GB"/>
        </w:rPr>
        <w:t>were tested</w:t>
      </w:r>
      <w:proofErr w:type="gramEnd"/>
      <w:r w:rsidRPr="00DA3EDC">
        <w:rPr>
          <w:color w:val="000000" w:themeColor="text1"/>
          <w:lang w:val="en-GB"/>
        </w:rPr>
        <w:t xml:space="preserve"> with</w:t>
      </w:r>
      <w:r w:rsidR="0001274A" w:rsidRPr="00DA3EDC">
        <w:rPr>
          <w:color w:val="000000" w:themeColor="text1"/>
          <w:lang w:val="en-GB"/>
        </w:rPr>
        <w:t xml:space="preserve"> </w:t>
      </w:r>
      <w:r w:rsidR="009F5933" w:rsidRPr="00DA3EDC">
        <w:rPr>
          <w:color w:val="000000" w:themeColor="text1"/>
          <w:lang w:val="en-GB"/>
        </w:rPr>
        <w:t xml:space="preserve">three two-way between-subjects ANOVAs with context (lads’ mag vs. </w:t>
      </w:r>
      <w:r w:rsidR="00367A04" w:rsidRPr="00DA3EDC">
        <w:rPr>
          <w:color w:val="000000" w:themeColor="text1"/>
          <w:lang w:val="en-GB"/>
        </w:rPr>
        <w:t>out of context</w:t>
      </w:r>
      <w:r w:rsidR="009F5933" w:rsidRPr="00DA3EDC">
        <w:rPr>
          <w:color w:val="000000" w:themeColor="text1"/>
          <w:lang w:val="en-GB"/>
        </w:rPr>
        <w:t>) and order (irony-hostility-</w:t>
      </w:r>
      <w:proofErr w:type="spellStart"/>
      <w:r w:rsidR="009F5933" w:rsidRPr="00DA3EDC">
        <w:rPr>
          <w:color w:val="000000" w:themeColor="text1"/>
          <w:lang w:val="en-GB"/>
        </w:rPr>
        <w:t>humor</w:t>
      </w:r>
      <w:proofErr w:type="spellEnd"/>
      <w:r w:rsidR="009F5933" w:rsidRPr="00DA3EDC">
        <w:rPr>
          <w:color w:val="000000" w:themeColor="text1"/>
          <w:lang w:val="en-GB"/>
        </w:rPr>
        <w:t xml:space="preserve"> vs. hostility-irony-</w:t>
      </w:r>
      <w:proofErr w:type="spellStart"/>
      <w:r w:rsidR="009F5933" w:rsidRPr="00DA3EDC">
        <w:rPr>
          <w:color w:val="000000" w:themeColor="text1"/>
          <w:lang w:val="en-GB"/>
        </w:rPr>
        <w:t>humor</w:t>
      </w:r>
      <w:proofErr w:type="spellEnd"/>
      <w:r w:rsidR="009F5933" w:rsidRPr="00DA3EDC">
        <w:rPr>
          <w:color w:val="000000" w:themeColor="text1"/>
          <w:lang w:val="en-GB"/>
        </w:rPr>
        <w:t>) as between-subject factors</w:t>
      </w:r>
      <w:r w:rsidR="00EE064E" w:rsidRPr="00DA3EDC">
        <w:rPr>
          <w:color w:val="000000" w:themeColor="text1"/>
          <w:lang w:val="en-GB"/>
        </w:rPr>
        <w:t xml:space="preserve">. </w:t>
      </w:r>
      <w:r w:rsidR="003777AD" w:rsidRPr="00DA3EDC">
        <w:rPr>
          <w:color w:val="000000" w:themeColor="text1"/>
          <w:lang w:val="en-GB"/>
        </w:rPr>
        <w:t>We examined the effects of these variables</w:t>
      </w:r>
      <w:r w:rsidR="00B03D60" w:rsidRPr="00DA3EDC">
        <w:rPr>
          <w:color w:val="000000" w:themeColor="text1"/>
          <w:lang w:val="en-GB"/>
        </w:rPr>
        <w:t xml:space="preserve"> on perce</w:t>
      </w:r>
      <w:r w:rsidR="00C62A34" w:rsidRPr="00DA3EDC">
        <w:rPr>
          <w:color w:val="000000" w:themeColor="text1"/>
          <w:lang w:val="en-GB"/>
        </w:rPr>
        <w:t xml:space="preserve">ived </w:t>
      </w:r>
      <w:proofErr w:type="spellStart"/>
      <w:r w:rsidR="00B71D57" w:rsidRPr="00DA3EDC">
        <w:rPr>
          <w:color w:val="000000" w:themeColor="text1"/>
          <w:lang w:val="en-GB"/>
        </w:rPr>
        <w:t>humor</w:t>
      </w:r>
      <w:proofErr w:type="spellEnd"/>
      <w:r w:rsidR="00B71D57" w:rsidRPr="00DA3EDC">
        <w:rPr>
          <w:color w:val="000000" w:themeColor="text1"/>
          <w:lang w:val="en-GB"/>
        </w:rPr>
        <w:t xml:space="preserve"> </w:t>
      </w:r>
      <w:r w:rsidR="00C62A34" w:rsidRPr="00DA3EDC">
        <w:rPr>
          <w:color w:val="000000" w:themeColor="text1"/>
          <w:lang w:val="en-GB"/>
        </w:rPr>
        <w:t xml:space="preserve">irony, </w:t>
      </w:r>
      <w:r w:rsidR="00B71D57" w:rsidRPr="00DA3EDC">
        <w:rPr>
          <w:color w:val="000000" w:themeColor="text1"/>
          <w:lang w:val="en-GB"/>
        </w:rPr>
        <w:t>and hostility</w:t>
      </w:r>
      <w:r w:rsidR="00367A04" w:rsidRPr="00DA3EDC">
        <w:rPr>
          <w:color w:val="000000" w:themeColor="text1"/>
          <w:lang w:val="en-GB"/>
        </w:rPr>
        <w:t>.</w:t>
      </w:r>
      <w:r w:rsidR="00440B7D" w:rsidRPr="00DA3EDC">
        <w:rPr>
          <w:color w:val="000000" w:themeColor="text1"/>
          <w:lang w:val="en-GB"/>
        </w:rPr>
        <w:t xml:space="preserve"> We did not predict that the experimental manipulations would affect the four moderator variables. We conducted similar two-way ANOVAs with these moderators </w:t>
      </w:r>
      <w:r w:rsidR="00844D0C" w:rsidRPr="00DA3EDC">
        <w:rPr>
          <w:color w:val="000000" w:themeColor="text1"/>
          <w:lang w:val="en-GB"/>
        </w:rPr>
        <w:t>a</w:t>
      </w:r>
      <w:r w:rsidR="00440B7D" w:rsidRPr="00DA3EDC">
        <w:rPr>
          <w:color w:val="000000" w:themeColor="text1"/>
          <w:lang w:val="en-GB"/>
        </w:rPr>
        <w:t xml:space="preserve">s </w:t>
      </w:r>
      <w:r w:rsidR="00BA4A6A" w:rsidRPr="00DA3EDC">
        <w:rPr>
          <w:color w:val="000000" w:themeColor="text1"/>
          <w:lang w:val="en-GB"/>
        </w:rPr>
        <w:t>dependent</w:t>
      </w:r>
      <w:r w:rsidR="00440B7D" w:rsidRPr="00DA3EDC">
        <w:rPr>
          <w:color w:val="000000" w:themeColor="text1"/>
          <w:lang w:val="en-GB"/>
        </w:rPr>
        <w:t xml:space="preserve"> variables to check this assumption.  No significant main effects or interactions were observed, all </w:t>
      </w:r>
      <w:proofErr w:type="spellStart"/>
      <w:r w:rsidR="00440B7D" w:rsidRPr="00DA3EDC">
        <w:rPr>
          <w:i/>
          <w:color w:val="000000" w:themeColor="text1"/>
          <w:lang w:val="en-GB"/>
        </w:rPr>
        <w:t>p</w:t>
      </w:r>
      <w:r w:rsidR="002D2D22" w:rsidRPr="00DA3EDC">
        <w:rPr>
          <w:color w:val="000000" w:themeColor="text1"/>
          <w:lang w:val="en-GB"/>
        </w:rPr>
        <w:t>s</w:t>
      </w:r>
      <w:proofErr w:type="spellEnd"/>
      <w:r w:rsidR="00440B7D" w:rsidRPr="00DA3EDC">
        <w:rPr>
          <w:i/>
          <w:color w:val="000000" w:themeColor="text1"/>
          <w:lang w:val="en-GB"/>
        </w:rPr>
        <w:t xml:space="preserve"> </w:t>
      </w:r>
      <w:r w:rsidR="00440B7D" w:rsidRPr="00DA3EDC">
        <w:rPr>
          <w:color w:val="000000" w:themeColor="text1"/>
          <w:lang w:val="en-GB"/>
        </w:rPr>
        <w:t xml:space="preserve">&gt;.10.  </w:t>
      </w:r>
    </w:p>
    <w:p w14:paraId="5118E1E8" w14:textId="24085554" w:rsidR="00586A4C" w:rsidRPr="00DA3EDC" w:rsidRDefault="003467B7" w:rsidP="00B71D57">
      <w:pPr>
        <w:suppressAutoHyphens w:val="0"/>
        <w:ind w:firstLine="720"/>
        <w:rPr>
          <w:color w:val="000000" w:themeColor="text1"/>
          <w:lang w:val="en-GB"/>
        </w:rPr>
      </w:pPr>
      <w:r w:rsidRPr="00DA3EDC">
        <w:rPr>
          <w:color w:val="000000" w:themeColor="text1"/>
          <w:lang w:val="en-GB"/>
        </w:rPr>
        <w:t>Participants rated the jokes as moderately funny (</w:t>
      </w:r>
      <w:proofErr w:type="gramStart"/>
      <w:r w:rsidRPr="00DA3EDC">
        <w:rPr>
          <w:i/>
          <w:color w:val="000000" w:themeColor="text1"/>
          <w:lang w:val="en-GB"/>
        </w:rPr>
        <w:t xml:space="preserve">M </w:t>
      </w:r>
      <w:r w:rsidRPr="00DA3EDC">
        <w:rPr>
          <w:color w:val="000000" w:themeColor="text1"/>
          <w:lang w:val="en-GB"/>
        </w:rPr>
        <w:t xml:space="preserve"> =</w:t>
      </w:r>
      <w:proofErr w:type="gramEnd"/>
      <w:r w:rsidRPr="00DA3EDC">
        <w:rPr>
          <w:color w:val="000000" w:themeColor="text1"/>
          <w:lang w:val="en-GB"/>
        </w:rPr>
        <w:t xml:space="preserve"> </w:t>
      </w:r>
      <w:r w:rsidR="00FC2C27" w:rsidRPr="00DA3EDC">
        <w:rPr>
          <w:color w:val="000000" w:themeColor="text1"/>
          <w:lang w:val="en-GB"/>
        </w:rPr>
        <w:t>2.51</w:t>
      </w:r>
      <w:r w:rsidRPr="00DA3EDC">
        <w:rPr>
          <w:color w:val="000000" w:themeColor="text1"/>
          <w:lang w:val="en-GB"/>
        </w:rPr>
        <w:t xml:space="preserve">, </w:t>
      </w:r>
      <w:r w:rsidRPr="00DA3EDC">
        <w:rPr>
          <w:i/>
          <w:color w:val="000000" w:themeColor="text1"/>
          <w:lang w:val="en-GB"/>
        </w:rPr>
        <w:t xml:space="preserve">SD </w:t>
      </w:r>
      <w:r w:rsidRPr="00DA3EDC">
        <w:rPr>
          <w:color w:val="000000" w:themeColor="text1"/>
          <w:lang w:val="en-GB"/>
        </w:rPr>
        <w:t xml:space="preserve"> = </w:t>
      </w:r>
      <w:r w:rsidR="00FC2C27" w:rsidRPr="00DA3EDC">
        <w:rPr>
          <w:color w:val="000000" w:themeColor="text1"/>
          <w:lang w:val="en-GB"/>
        </w:rPr>
        <w:t>.85</w:t>
      </w:r>
      <w:r w:rsidRPr="00DA3EDC">
        <w:rPr>
          <w:color w:val="000000" w:themeColor="text1"/>
          <w:lang w:val="en-GB"/>
        </w:rPr>
        <w:t xml:space="preserve">). </w:t>
      </w:r>
      <w:r w:rsidR="0046610D" w:rsidRPr="00DA3EDC">
        <w:rPr>
          <w:color w:val="000000" w:themeColor="text1"/>
          <w:lang w:val="en-GB"/>
        </w:rPr>
        <w:t>The</w:t>
      </w:r>
      <w:r w:rsidR="00802AD9" w:rsidRPr="00DA3EDC">
        <w:rPr>
          <w:color w:val="000000" w:themeColor="text1"/>
          <w:lang w:val="en-GB"/>
        </w:rPr>
        <w:t xml:space="preserve"> </w:t>
      </w:r>
      <w:r w:rsidR="00B71D57" w:rsidRPr="00DA3EDC">
        <w:rPr>
          <w:color w:val="000000" w:themeColor="text1"/>
          <w:lang w:val="en-GB"/>
        </w:rPr>
        <w:t xml:space="preserve">manipulation </w:t>
      </w:r>
      <w:r w:rsidR="00802AD9" w:rsidRPr="00DA3EDC">
        <w:rPr>
          <w:color w:val="000000" w:themeColor="text1"/>
          <w:lang w:val="en-GB"/>
        </w:rPr>
        <w:t xml:space="preserve">of context </w:t>
      </w:r>
      <w:r w:rsidR="00B71D57" w:rsidRPr="00DA3EDC">
        <w:rPr>
          <w:color w:val="000000" w:themeColor="text1"/>
          <w:lang w:val="en-GB"/>
        </w:rPr>
        <w:t xml:space="preserve">had no effect on </w:t>
      </w:r>
      <w:r w:rsidR="0046610D" w:rsidRPr="00DA3EDC">
        <w:rPr>
          <w:color w:val="000000" w:themeColor="text1"/>
          <w:lang w:val="en-GB"/>
        </w:rPr>
        <w:t xml:space="preserve">the </w:t>
      </w:r>
      <w:r w:rsidR="009F4245" w:rsidRPr="00DA3EDC">
        <w:rPr>
          <w:color w:val="000000" w:themeColor="text1"/>
          <w:lang w:val="en-GB"/>
        </w:rPr>
        <w:t xml:space="preserve">perceived </w:t>
      </w:r>
      <w:proofErr w:type="spellStart"/>
      <w:r w:rsidR="009F4245" w:rsidRPr="00DA3EDC">
        <w:rPr>
          <w:color w:val="000000" w:themeColor="text1"/>
          <w:lang w:val="en-GB"/>
        </w:rPr>
        <w:t>humo</w:t>
      </w:r>
      <w:r w:rsidR="00B71D57" w:rsidRPr="00DA3EDC">
        <w:rPr>
          <w:color w:val="000000" w:themeColor="text1"/>
          <w:lang w:val="en-GB"/>
        </w:rPr>
        <w:t>r</w:t>
      </w:r>
      <w:proofErr w:type="spellEnd"/>
      <w:r w:rsidR="0046610D" w:rsidRPr="00DA3EDC">
        <w:rPr>
          <w:color w:val="000000" w:themeColor="text1"/>
          <w:lang w:val="en-GB"/>
        </w:rPr>
        <w:t xml:space="preserve"> of the jokes</w:t>
      </w:r>
      <w:r w:rsidR="00B71D57" w:rsidRPr="00DA3EDC">
        <w:rPr>
          <w:color w:val="000000" w:themeColor="text1"/>
          <w:lang w:val="en-GB"/>
        </w:rPr>
        <w:t xml:space="preserve">, </w:t>
      </w:r>
      <w:r w:rsidR="00B71D57" w:rsidRPr="00DA3EDC">
        <w:rPr>
          <w:i/>
          <w:color w:val="000000" w:themeColor="text1"/>
          <w:lang w:val="en-GB"/>
        </w:rPr>
        <w:t>F</w:t>
      </w:r>
      <w:r w:rsidR="00B71D57" w:rsidRPr="00DA3EDC">
        <w:rPr>
          <w:color w:val="000000" w:themeColor="text1"/>
          <w:lang w:val="en-GB"/>
        </w:rPr>
        <w:t xml:space="preserve"> (1, 77) = .21, </w:t>
      </w:r>
      <w:r w:rsidR="00B71D57" w:rsidRPr="00DA3EDC">
        <w:rPr>
          <w:i/>
          <w:color w:val="000000" w:themeColor="text1"/>
          <w:lang w:val="en-GB"/>
        </w:rPr>
        <w:t>p</w:t>
      </w:r>
      <w:r w:rsidR="00B71D57" w:rsidRPr="00DA3EDC">
        <w:rPr>
          <w:color w:val="000000" w:themeColor="text1"/>
          <w:lang w:val="en-GB"/>
        </w:rPr>
        <w:t xml:space="preserve"> = .65, </w:t>
      </w:r>
      <w:r w:rsidR="00B71D57" w:rsidRPr="00DA3EDC">
        <w:rPr>
          <w:i/>
          <w:color w:val="000000" w:themeColor="text1"/>
        </w:rPr>
        <w:t>η</w:t>
      </w:r>
      <w:r w:rsidR="00B71D57" w:rsidRPr="00DA3EDC">
        <w:rPr>
          <w:color w:val="000000" w:themeColor="text1"/>
          <w:vertAlign w:val="superscript"/>
        </w:rPr>
        <w:t>2</w:t>
      </w:r>
      <w:r w:rsidR="00B71D57" w:rsidRPr="00DA3EDC">
        <w:rPr>
          <w:color w:val="000000" w:themeColor="text1"/>
          <w:lang w:val="en-GB"/>
        </w:rPr>
        <w:t xml:space="preserve"> &lt;.01. We obs</w:t>
      </w:r>
      <w:r w:rsidR="00BD1C77" w:rsidRPr="00DA3EDC">
        <w:rPr>
          <w:color w:val="000000" w:themeColor="text1"/>
          <w:lang w:val="en-GB"/>
        </w:rPr>
        <w:t>erved an unexpected order effect. T</w:t>
      </w:r>
      <w:r w:rsidR="00B71D57" w:rsidRPr="00DA3EDC">
        <w:rPr>
          <w:color w:val="000000" w:themeColor="text1"/>
          <w:lang w:val="en-GB"/>
        </w:rPr>
        <w:t>he jokes were perceived as funnier when they had been rated for irony first and hostility second than when they had been rated for hostility first and irony second (</w:t>
      </w:r>
      <w:r w:rsidR="00B71D57" w:rsidRPr="00DA3EDC">
        <w:rPr>
          <w:i/>
          <w:color w:val="000000" w:themeColor="text1"/>
          <w:lang w:val="en-GB"/>
        </w:rPr>
        <w:t>M</w:t>
      </w:r>
      <w:r w:rsidR="00B71D57" w:rsidRPr="00DA3EDC">
        <w:rPr>
          <w:color w:val="000000" w:themeColor="text1"/>
          <w:lang w:val="en-GB"/>
        </w:rPr>
        <w:t>s = 2.71, 2.30</w:t>
      </w:r>
      <w:r w:rsidR="00631B4F" w:rsidRPr="00DA3EDC">
        <w:rPr>
          <w:color w:val="000000" w:themeColor="text1"/>
          <w:lang w:val="en-GB"/>
        </w:rPr>
        <w:t xml:space="preserve">, </w:t>
      </w:r>
      <w:r w:rsidR="00631B4F" w:rsidRPr="00DA3EDC">
        <w:rPr>
          <w:i/>
          <w:color w:val="000000" w:themeColor="text1"/>
          <w:lang w:val="en-GB"/>
        </w:rPr>
        <w:t>SD</w:t>
      </w:r>
      <w:r w:rsidR="00631B4F" w:rsidRPr="00DA3EDC">
        <w:rPr>
          <w:color w:val="000000" w:themeColor="text1"/>
          <w:lang w:val="en-GB"/>
        </w:rPr>
        <w:t xml:space="preserve"> = .88, .77 respectively</w:t>
      </w:r>
      <w:r w:rsidR="00B71D57" w:rsidRPr="00DA3EDC">
        <w:rPr>
          <w:color w:val="000000" w:themeColor="text1"/>
          <w:lang w:val="en-GB"/>
        </w:rPr>
        <w:t xml:space="preserve">), </w:t>
      </w:r>
      <w:r w:rsidR="00B71D57" w:rsidRPr="00DA3EDC">
        <w:rPr>
          <w:i/>
          <w:color w:val="000000" w:themeColor="text1"/>
          <w:lang w:val="en-GB"/>
        </w:rPr>
        <w:t>F</w:t>
      </w:r>
      <w:r w:rsidR="00B71D57" w:rsidRPr="00DA3EDC">
        <w:rPr>
          <w:color w:val="000000" w:themeColor="text1"/>
          <w:lang w:val="en-GB"/>
        </w:rPr>
        <w:t xml:space="preserve"> (1, 77) = 4.84, </w:t>
      </w:r>
      <w:r w:rsidR="00B71D57" w:rsidRPr="00DA3EDC">
        <w:rPr>
          <w:i/>
          <w:color w:val="000000" w:themeColor="text1"/>
          <w:lang w:val="en-GB"/>
        </w:rPr>
        <w:t xml:space="preserve">p </w:t>
      </w:r>
      <w:r w:rsidR="00B71D57" w:rsidRPr="00DA3EDC">
        <w:rPr>
          <w:color w:val="000000" w:themeColor="text1"/>
          <w:lang w:val="en-GB"/>
        </w:rPr>
        <w:t xml:space="preserve">= .031, </w:t>
      </w:r>
      <w:r w:rsidR="00B71D57" w:rsidRPr="00DA3EDC">
        <w:rPr>
          <w:i/>
          <w:color w:val="000000" w:themeColor="text1"/>
        </w:rPr>
        <w:t>η</w:t>
      </w:r>
      <w:r w:rsidR="00B71D57" w:rsidRPr="00DA3EDC">
        <w:rPr>
          <w:color w:val="000000" w:themeColor="text1"/>
          <w:vertAlign w:val="superscript"/>
        </w:rPr>
        <w:t>2</w:t>
      </w:r>
      <w:r w:rsidR="00B71D57" w:rsidRPr="00DA3EDC">
        <w:rPr>
          <w:color w:val="000000" w:themeColor="text1"/>
          <w:lang w:val="en-GB"/>
        </w:rPr>
        <w:t xml:space="preserve"> = .06.  </w:t>
      </w:r>
      <w:r w:rsidR="00B71D57" w:rsidRPr="00DA3EDC">
        <w:rPr>
          <w:color w:val="000000" w:themeColor="text1"/>
          <w:lang w:val="en-GB"/>
        </w:rPr>
        <w:lastRenderedPageBreak/>
        <w:t xml:space="preserve">This order effect did not interact with the framing manipulation, </w:t>
      </w:r>
      <w:r w:rsidR="00B71D57" w:rsidRPr="00DA3EDC">
        <w:rPr>
          <w:i/>
          <w:color w:val="000000" w:themeColor="text1"/>
          <w:lang w:val="en-GB"/>
        </w:rPr>
        <w:t>F</w:t>
      </w:r>
      <w:r w:rsidR="00B71D57" w:rsidRPr="00DA3EDC">
        <w:rPr>
          <w:color w:val="000000" w:themeColor="text1"/>
          <w:lang w:val="en-GB"/>
        </w:rPr>
        <w:t xml:space="preserve"> (1, 77) =.11 </w:t>
      </w:r>
      <w:r w:rsidR="00B71D57" w:rsidRPr="00DA3EDC">
        <w:rPr>
          <w:i/>
          <w:color w:val="000000" w:themeColor="text1"/>
          <w:lang w:val="en-GB"/>
        </w:rPr>
        <w:t>p</w:t>
      </w:r>
      <w:r w:rsidR="00B71D57" w:rsidRPr="00DA3EDC">
        <w:rPr>
          <w:color w:val="000000" w:themeColor="text1"/>
          <w:lang w:val="en-GB"/>
        </w:rPr>
        <w:t xml:space="preserve"> = .73, </w:t>
      </w:r>
      <w:r w:rsidR="00B71D57" w:rsidRPr="00DA3EDC">
        <w:rPr>
          <w:i/>
          <w:color w:val="000000" w:themeColor="text1"/>
        </w:rPr>
        <w:t>η</w:t>
      </w:r>
      <w:r w:rsidR="00B71D57" w:rsidRPr="00DA3EDC">
        <w:rPr>
          <w:color w:val="000000" w:themeColor="text1"/>
          <w:vertAlign w:val="superscript"/>
        </w:rPr>
        <w:t>2</w:t>
      </w:r>
      <w:r w:rsidR="00B71D57" w:rsidRPr="00DA3EDC">
        <w:rPr>
          <w:color w:val="000000" w:themeColor="text1"/>
          <w:lang w:val="en-GB"/>
        </w:rPr>
        <w:t xml:space="preserve"> &lt;.01. Similarly, the framing manipulation had no effect on the perceived irony of the jokes,</w:t>
      </w:r>
      <w:r w:rsidR="00E85DA1" w:rsidRPr="00DA3EDC">
        <w:rPr>
          <w:color w:val="000000" w:themeColor="text1"/>
          <w:lang w:val="en-GB"/>
        </w:rPr>
        <w:t xml:space="preserve"> </w:t>
      </w:r>
      <w:r w:rsidR="00E85DA1" w:rsidRPr="00DA3EDC">
        <w:rPr>
          <w:i/>
          <w:color w:val="000000" w:themeColor="text1"/>
          <w:lang w:val="en-GB"/>
        </w:rPr>
        <w:t xml:space="preserve">F </w:t>
      </w:r>
      <w:r w:rsidR="00E85DA1" w:rsidRPr="00DA3EDC">
        <w:rPr>
          <w:color w:val="000000" w:themeColor="text1"/>
          <w:lang w:val="en-GB"/>
        </w:rPr>
        <w:t xml:space="preserve">(1, 77) = .217, </w:t>
      </w:r>
      <w:r w:rsidR="00E85DA1" w:rsidRPr="00DA3EDC">
        <w:rPr>
          <w:i/>
          <w:color w:val="000000" w:themeColor="text1"/>
          <w:lang w:val="en-GB"/>
        </w:rPr>
        <w:t xml:space="preserve">p </w:t>
      </w:r>
      <w:r w:rsidR="00716FF9" w:rsidRPr="00DA3EDC">
        <w:rPr>
          <w:color w:val="000000" w:themeColor="text1"/>
          <w:lang w:val="en-GB"/>
        </w:rPr>
        <w:t>= .64</w:t>
      </w:r>
      <w:r w:rsidR="00E85DA1" w:rsidRPr="00DA3EDC">
        <w:rPr>
          <w:color w:val="000000" w:themeColor="text1"/>
          <w:lang w:val="en-GB"/>
        </w:rPr>
        <w:t xml:space="preserve">, </w:t>
      </w:r>
      <w:r w:rsidR="007C252D" w:rsidRPr="00DA3EDC">
        <w:rPr>
          <w:i/>
          <w:color w:val="000000" w:themeColor="text1"/>
        </w:rPr>
        <w:t>η</w:t>
      </w:r>
      <w:r w:rsidR="007C252D" w:rsidRPr="00DA3EDC">
        <w:rPr>
          <w:color w:val="000000" w:themeColor="text1"/>
          <w:vertAlign w:val="superscript"/>
        </w:rPr>
        <w:t>2</w:t>
      </w:r>
      <w:r w:rsidR="00EE064E" w:rsidRPr="00DA3EDC">
        <w:rPr>
          <w:color w:val="000000" w:themeColor="text1"/>
          <w:lang w:val="en-GB"/>
        </w:rPr>
        <w:t xml:space="preserve">= .003. </w:t>
      </w:r>
      <w:proofErr w:type="gramStart"/>
      <w:r w:rsidR="0020783C" w:rsidRPr="00DA3EDC">
        <w:rPr>
          <w:color w:val="000000" w:themeColor="text1"/>
          <w:lang w:val="en-GB"/>
        </w:rPr>
        <w:t>The jokes were perceived as moderately ironic over all (</w:t>
      </w:r>
      <w:r w:rsidR="0020783C" w:rsidRPr="00DA3EDC">
        <w:rPr>
          <w:i/>
          <w:color w:val="000000" w:themeColor="text1"/>
          <w:lang w:val="en-GB"/>
        </w:rPr>
        <w:t xml:space="preserve">M </w:t>
      </w:r>
      <w:r w:rsidR="0020783C" w:rsidRPr="00DA3EDC">
        <w:rPr>
          <w:color w:val="000000" w:themeColor="text1"/>
          <w:lang w:val="en-GB"/>
        </w:rPr>
        <w:t xml:space="preserve"> = </w:t>
      </w:r>
      <w:r w:rsidR="00FC2C27" w:rsidRPr="00DA3EDC">
        <w:rPr>
          <w:color w:val="000000" w:themeColor="text1"/>
          <w:lang w:val="en-GB"/>
        </w:rPr>
        <w:t>2.98</w:t>
      </w:r>
      <w:r w:rsidR="0020783C" w:rsidRPr="00DA3EDC">
        <w:rPr>
          <w:color w:val="000000" w:themeColor="text1"/>
          <w:lang w:val="en-GB"/>
        </w:rPr>
        <w:t xml:space="preserve">, </w:t>
      </w:r>
      <w:r w:rsidR="0020783C" w:rsidRPr="00DA3EDC">
        <w:rPr>
          <w:i/>
          <w:color w:val="000000" w:themeColor="text1"/>
          <w:lang w:val="en-GB"/>
        </w:rPr>
        <w:t xml:space="preserve">SD </w:t>
      </w:r>
      <w:r w:rsidR="0020783C" w:rsidRPr="00DA3EDC">
        <w:rPr>
          <w:color w:val="000000" w:themeColor="text1"/>
          <w:lang w:val="en-GB"/>
        </w:rPr>
        <w:t xml:space="preserve"> = </w:t>
      </w:r>
      <w:r w:rsidR="00FC2C27" w:rsidRPr="00DA3EDC">
        <w:rPr>
          <w:color w:val="000000" w:themeColor="text1"/>
          <w:lang w:val="en-GB"/>
        </w:rPr>
        <w:t>.92</w:t>
      </w:r>
      <w:r w:rsidR="0020783C" w:rsidRPr="00DA3EDC">
        <w:rPr>
          <w:color w:val="000000" w:themeColor="text1"/>
          <w:lang w:val="en-GB"/>
        </w:rPr>
        <w:t>), and a</w:t>
      </w:r>
      <w:r w:rsidR="00E85DA1" w:rsidRPr="00DA3EDC">
        <w:rPr>
          <w:color w:val="000000" w:themeColor="text1"/>
          <w:lang w:val="en-GB"/>
        </w:rPr>
        <w:t xml:space="preserve"> </w:t>
      </w:r>
      <w:r w:rsidR="00B71D57" w:rsidRPr="00DA3EDC">
        <w:rPr>
          <w:color w:val="000000" w:themeColor="text1"/>
          <w:lang w:val="en-GB"/>
        </w:rPr>
        <w:t xml:space="preserve">non-significant </w:t>
      </w:r>
      <w:r w:rsidR="00E85DA1" w:rsidRPr="00DA3EDC">
        <w:rPr>
          <w:color w:val="000000" w:themeColor="text1"/>
          <w:lang w:val="en-GB"/>
        </w:rPr>
        <w:t xml:space="preserve">trend was observed for the jokes to be perceived as more ironic </w:t>
      </w:r>
      <w:r w:rsidR="00B71D57" w:rsidRPr="00DA3EDC">
        <w:rPr>
          <w:color w:val="000000" w:themeColor="text1"/>
          <w:lang w:val="en-GB"/>
        </w:rPr>
        <w:t xml:space="preserve">when they had been rated for irony first and hostility second than when they had been rated for hostility first and irony second </w:t>
      </w:r>
      <w:r w:rsidR="00716FF9" w:rsidRPr="00DA3EDC">
        <w:rPr>
          <w:color w:val="000000" w:themeColor="text1"/>
          <w:lang w:val="en-GB"/>
        </w:rPr>
        <w:t>(</w:t>
      </w:r>
      <w:r w:rsidR="00716FF9" w:rsidRPr="00DA3EDC">
        <w:rPr>
          <w:i/>
          <w:color w:val="000000" w:themeColor="text1"/>
          <w:lang w:val="en-GB"/>
        </w:rPr>
        <w:t>M</w:t>
      </w:r>
      <w:r w:rsidR="00716FF9" w:rsidRPr="00DA3EDC">
        <w:rPr>
          <w:color w:val="000000" w:themeColor="text1"/>
          <w:lang w:val="en-GB"/>
        </w:rPr>
        <w:t>s = 3.14, 2.8</w:t>
      </w:r>
      <w:r w:rsidR="00440B7D" w:rsidRPr="00DA3EDC">
        <w:rPr>
          <w:color w:val="000000" w:themeColor="text1"/>
          <w:lang w:val="en-GB"/>
        </w:rPr>
        <w:t xml:space="preserve">, </w:t>
      </w:r>
      <w:r w:rsidR="00440B7D" w:rsidRPr="00DA3EDC">
        <w:rPr>
          <w:i/>
          <w:color w:val="000000" w:themeColor="text1"/>
          <w:lang w:val="en-GB"/>
        </w:rPr>
        <w:t xml:space="preserve">SD </w:t>
      </w:r>
      <w:r w:rsidR="00440B7D" w:rsidRPr="00DA3EDC">
        <w:rPr>
          <w:color w:val="000000" w:themeColor="text1"/>
          <w:lang w:val="en-GB"/>
        </w:rPr>
        <w:t xml:space="preserve">= .89, .93 </w:t>
      </w:r>
      <w:r w:rsidR="00716FF9" w:rsidRPr="00DA3EDC">
        <w:rPr>
          <w:color w:val="000000" w:themeColor="text1"/>
          <w:lang w:val="en-GB"/>
        </w:rPr>
        <w:t xml:space="preserve">respectively), </w:t>
      </w:r>
      <w:r w:rsidR="00716FF9" w:rsidRPr="00DA3EDC">
        <w:rPr>
          <w:i/>
          <w:color w:val="000000" w:themeColor="text1"/>
          <w:lang w:val="en-GB"/>
        </w:rPr>
        <w:t xml:space="preserve">F </w:t>
      </w:r>
      <w:r w:rsidR="00716FF9" w:rsidRPr="00DA3EDC">
        <w:rPr>
          <w:color w:val="000000" w:themeColor="text1"/>
          <w:lang w:val="en-GB"/>
        </w:rPr>
        <w:t xml:space="preserve">(1, 77) = 2.64, </w:t>
      </w:r>
      <w:r w:rsidR="00716FF9" w:rsidRPr="00DA3EDC">
        <w:rPr>
          <w:i/>
          <w:color w:val="000000" w:themeColor="text1"/>
          <w:lang w:val="en-GB"/>
        </w:rPr>
        <w:t xml:space="preserve">p </w:t>
      </w:r>
      <w:r w:rsidR="00716FF9" w:rsidRPr="00DA3EDC">
        <w:rPr>
          <w:color w:val="000000" w:themeColor="text1"/>
          <w:lang w:val="en-GB"/>
        </w:rPr>
        <w:t xml:space="preserve"> = .11, </w:t>
      </w:r>
      <w:r w:rsidR="007C252D" w:rsidRPr="00DA3EDC">
        <w:rPr>
          <w:i/>
          <w:color w:val="000000" w:themeColor="text1"/>
        </w:rPr>
        <w:t>η</w:t>
      </w:r>
      <w:r w:rsidR="007C252D" w:rsidRPr="00DA3EDC">
        <w:rPr>
          <w:color w:val="000000" w:themeColor="text1"/>
          <w:vertAlign w:val="superscript"/>
        </w:rPr>
        <w:t>2</w:t>
      </w:r>
      <w:r w:rsidR="00E57B20" w:rsidRPr="00DA3EDC">
        <w:rPr>
          <w:color w:val="000000" w:themeColor="text1"/>
          <w:lang w:val="en-GB"/>
        </w:rPr>
        <w:t xml:space="preserve"> = .03</w:t>
      </w:r>
      <w:r w:rsidR="00AA7FDA" w:rsidRPr="00DA3EDC">
        <w:rPr>
          <w:color w:val="000000" w:themeColor="text1"/>
          <w:lang w:val="en-GB"/>
        </w:rPr>
        <w:t xml:space="preserve"> (see Table 3</w:t>
      </w:r>
      <w:r w:rsidR="007B5D1E" w:rsidRPr="00DA3EDC">
        <w:rPr>
          <w:color w:val="000000" w:themeColor="text1"/>
          <w:lang w:val="en-GB"/>
        </w:rPr>
        <w:t>)</w:t>
      </w:r>
      <w:r w:rsidR="00EE064E" w:rsidRPr="00DA3EDC">
        <w:rPr>
          <w:color w:val="000000" w:themeColor="text1"/>
          <w:lang w:val="en-GB"/>
        </w:rPr>
        <w:t>.</w:t>
      </w:r>
      <w:proofErr w:type="gramEnd"/>
      <w:r w:rsidR="00EE064E" w:rsidRPr="00DA3EDC">
        <w:rPr>
          <w:color w:val="000000" w:themeColor="text1"/>
          <w:lang w:val="en-GB"/>
        </w:rPr>
        <w:t xml:space="preserve"> </w:t>
      </w:r>
      <w:r w:rsidR="00B71D57" w:rsidRPr="00DA3EDC">
        <w:rPr>
          <w:color w:val="000000" w:themeColor="text1"/>
          <w:lang w:val="en-GB"/>
        </w:rPr>
        <w:t>Again, t</w:t>
      </w:r>
      <w:r w:rsidR="00716FF9" w:rsidRPr="00DA3EDC">
        <w:rPr>
          <w:color w:val="000000" w:themeColor="text1"/>
          <w:lang w:val="en-GB"/>
        </w:rPr>
        <w:t xml:space="preserve">hese two independent variables did not interact, </w:t>
      </w:r>
      <w:r w:rsidR="00716FF9" w:rsidRPr="00DA3EDC">
        <w:rPr>
          <w:i/>
          <w:color w:val="000000" w:themeColor="text1"/>
          <w:lang w:val="en-GB"/>
        </w:rPr>
        <w:t xml:space="preserve">F </w:t>
      </w:r>
      <w:r w:rsidR="00716FF9" w:rsidRPr="00DA3EDC">
        <w:rPr>
          <w:color w:val="000000" w:themeColor="text1"/>
          <w:lang w:val="en-GB"/>
        </w:rPr>
        <w:t xml:space="preserve">(1, 77) = .03, </w:t>
      </w:r>
      <w:r w:rsidR="00716FF9" w:rsidRPr="00DA3EDC">
        <w:rPr>
          <w:i/>
          <w:color w:val="000000" w:themeColor="text1"/>
          <w:lang w:val="en-GB"/>
        </w:rPr>
        <w:t xml:space="preserve">p </w:t>
      </w:r>
      <w:r w:rsidR="00716FF9" w:rsidRPr="00DA3EDC">
        <w:rPr>
          <w:color w:val="000000" w:themeColor="text1"/>
          <w:lang w:val="en-GB"/>
        </w:rPr>
        <w:t xml:space="preserve">= .86, </w:t>
      </w:r>
      <w:r w:rsidR="007C252D" w:rsidRPr="00DA3EDC">
        <w:rPr>
          <w:i/>
          <w:color w:val="000000" w:themeColor="text1"/>
        </w:rPr>
        <w:t>η</w:t>
      </w:r>
      <w:r w:rsidR="007C252D" w:rsidRPr="00DA3EDC">
        <w:rPr>
          <w:color w:val="000000" w:themeColor="text1"/>
          <w:vertAlign w:val="superscript"/>
        </w:rPr>
        <w:t>2</w:t>
      </w:r>
      <w:r w:rsidR="00716FF9" w:rsidRPr="00DA3EDC">
        <w:rPr>
          <w:color w:val="000000" w:themeColor="text1"/>
          <w:lang w:val="en-GB"/>
        </w:rPr>
        <w:t xml:space="preserve"> &lt; .001.</w:t>
      </w:r>
      <w:r w:rsidR="00E85DA1" w:rsidRPr="00DA3EDC">
        <w:rPr>
          <w:color w:val="000000" w:themeColor="text1"/>
          <w:lang w:val="en-GB"/>
        </w:rPr>
        <w:t xml:space="preserve"> </w:t>
      </w:r>
      <w:r w:rsidR="00B71D57" w:rsidRPr="00DA3EDC">
        <w:rPr>
          <w:color w:val="000000" w:themeColor="text1"/>
          <w:lang w:val="en-GB"/>
        </w:rPr>
        <w:t xml:space="preserve">These </w:t>
      </w:r>
      <w:r w:rsidR="0046610D" w:rsidRPr="00DA3EDC">
        <w:rPr>
          <w:color w:val="000000" w:themeColor="text1"/>
          <w:lang w:val="en-GB"/>
        </w:rPr>
        <w:t xml:space="preserve">similar ratings of irony and </w:t>
      </w:r>
      <w:proofErr w:type="spellStart"/>
      <w:r w:rsidR="0046610D" w:rsidRPr="00DA3EDC">
        <w:rPr>
          <w:color w:val="000000" w:themeColor="text1"/>
          <w:lang w:val="en-GB"/>
        </w:rPr>
        <w:t>humor</w:t>
      </w:r>
      <w:proofErr w:type="spellEnd"/>
      <w:r w:rsidR="0046610D" w:rsidRPr="00DA3EDC">
        <w:rPr>
          <w:color w:val="000000" w:themeColor="text1"/>
          <w:lang w:val="en-GB"/>
        </w:rPr>
        <w:t xml:space="preserve"> across condition refute the hypothesis that </w:t>
      </w:r>
      <w:r w:rsidR="00B71D57" w:rsidRPr="00DA3EDC">
        <w:rPr>
          <w:color w:val="000000" w:themeColor="text1"/>
          <w:lang w:val="en-GB"/>
        </w:rPr>
        <w:t xml:space="preserve">sexist </w:t>
      </w:r>
      <w:r w:rsidR="00C21537" w:rsidRPr="00DA3EDC">
        <w:rPr>
          <w:color w:val="000000" w:themeColor="text1"/>
          <w:lang w:val="en-GB"/>
        </w:rPr>
        <w:t>j</w:t>
      </w:r>
      <w:r w:rsidR="0046610D" w:rsidRPr="00DA3EDC">
        <w:rPr>
          <w:color w:val="000000" w:themeColor="text1"/>
          <w:lang w:val="en-GB"/>
        </w:rPr>
        <w:t xml:space="preserve">okes </w:t>
      </w:r>
      <w:proofErr w:type="gramStart"/>
      <w:r w:rsidR="0046610D" w:rsidRPr="00DA3EDC">
        <w:rPr>
          <w:color w:val="000000" w:themeColor="text1"/>
          <w:lang w:val="en-GB"/>
        </w:rPr>
        <w:t>are perceived</w:t>
      </w:r>
      <w:proofErr w:type="gramEnd"/>
      <w:r w:rsidR="0046610D" w:rsidRPr="00DA3EDC">
        <w:rPr>
          <w:color w:val="000000" w:themeColor="text1"/>
          <w:lang w:val="en-GB"/>
        </w:rPr>
        <w:t xml:space="preserve"> as particularly funny or ironic in</w:t>
      </w:r>
      <w:r w:rsidR="00C21537" w:rsidRPr="00DA3EDC">
        <w:rPr>
          <w:color w:val="000000" w:themeColor="text1"/>
          <w:lang w:val="en-GB"/>
        </w:rPr>
        <w:t xml:space="preserve"> </w:t>
      </w:r>
      <w:r w:rsidR="0046610D" w:rsidRPr="00DA3EDC">
        <w:rPr>
          <w:color w:val="000000" w:themeColor="text1"/>
          <w:lang w:val="en-GB"/>
        </w:rPr>
        <w:t xml:space="preserve">lads’ mags contexts. </w:t>
      </w:r>
    </w:p>
    <w:p w14:paraId="74A8BAC1" w14:textId="46957942" w:rsidR="00586A4C" w:rsidRPr="00DA3EDC" w:rsidRDefault="00BF08E4" w:rsidP="00D80B2C">
      <w:pPr>
        <w:suppressAutoHyphens w:val="0"/>
        <w:ind w:firstLine="720"/>
        <w:rPr>
          <w:color w:val="000000" w:themeColor="text1"/>
          <w:lang w:val="en-GB"/>
        </w:rPr>
      </w:pPr>
      <w:proofErr w:type="gramStart"/>
      <w:r w:rsidRPr="00DA3EDC">
        <w:rPr>
          <w:color w:val="000000" w:themeColor="text1"/>
          <w:lang w:val="en-GB"/>
        </w:rPr>
        <w:t>Next</w:t>
      </w:r>
      <w:proofErr w:type="gramEnd"/>
      <w:r w:rsidRPr="00DA3EDC">
        <w:rPr>
          <w:color w:val="000000" w:themeColor="text1"/>
          <w:lang w:val="en-GB"/>
        </w:rPr>
        <w:t xml:space="preserve"> w</w:t>
      </w:r>
      <w:r w:rsidR="00EE064E" w:rsidRPr="00DA3EDC">
        <w:rPr>
          <w:color w:val="000000" w:themeColor="text1"/>
          <w:lang w:val="en-GB"/>
        </w:rPr>
        <w:t>e examined perceived hostility.</w:t>
      </w:r>
      <w:r w:rsidRPr="00DA3EDC">
        <w:rPr>
          <w:color w:val="000000" w:themeColor="text1"/>
          <w:lang w:val="en-GB"/>
        </w:rPr>
        <w:t xml:space="preserve"> </w:t>
      </w:r>
      <w:r w:rsidR="003467B7" w:rsidRPr="00DA3EDC">
        <w:rPr>
          <w:color w:val="000000" w:themeColor="text1"/>
          <w:lang w:val="en-GB"/>
        </w:rPr>
        <w:t xml:space="preserve">The jokes were perceived as </w:t>
      </w:r>
      <w:r w:rsidR="00FC2C27" w:rsidRPr="00DA3EDC">
        <w:rPr>
          <w:color w:val="000000" w:themeColor="text1"/>
          <w:lang w:val="en-GB"/>
        </w:rPr>
        <w:t xml:space="preserve">somewhat </w:t>
      </w:r>
      <w:r w:rsidR="003467B7" w:rsidRPr="00DA3EDC">
        <w:rPr>
          <w:color w:val="000000" w:themeColor="text1"/>
          <w:lang w:val="en-GB"/>
        </w:rPr>
        <w:t>hostile overall (M =</w:t>
      </w:r>
      <w:r w:rsidR="00FC2C27" w:rsidRPr="00DA3EDC">
        <w:rPr>
          <w:color w:val="000000" w:themeColor="text1"/>
          <w:lang w:val="en-GB"/>
        </w:rPr>
        <w:t xml:space="preserve"> 3.47,</w:t>
      </w:r>
      <w:r w:rsidR="003467B7" w:rsidRPr="00DA3EDC">
        <w:rPr>
          <w:color w:val="000000" w:themeColor="text1"/>
          <w:lang w:val="en-GB"/>
        </w:rPr>
        <w:t xml:space="preserve"> SD = </w:t>
      </w:r>
      <w:r w:rsidR="00FC2C27" w:rsidRPr="00DA3EDC">
        <w:rPr>
          <w:color w:val="000000" w:themeColor="text1"/>
          <w:lang w:val="en-GB"/>
        </w:rPr>
        <w:t>.79</w:t>
      </w:r>
      <w:r w:rsidR="003467B7" w:rsidRPr="00DA3EDC">
        <w:rPr>
          <w:color w:val="000000" w:themeColor="text1"/>
          <w:lang w:val="en-GB"/>
        </w:rPr>
        <w:t>), and as</w:t>
      </w:r>
      <w:r w:rsidR="00B03D60" w:rsidRPr="00DA3EDC">
        <w:rPr>
          <w:color w:val="000000" w:themeColor="text1"/>
          <w:lang w:val="en-GB"/>
        </w:rPr>
        <w:t xml:space="preserve"> </w:t>
      </w:r>
      <w:r w:rsidR="00620047" w:rsidRPr="00DA3EDC">
        <w:rPr>
          <w:color w:val="000000" w:themeColor="text1"/>
          <w:lang w:val="en-GB"/>
        </w:rPr>
        <w:t xml:space="preserve">less hostile </w:t>
      </w:r>
      <w:r w:rsidR="00434C39" w:rsidRPr="00DA3EDC">
        <w:rPr>
          <w:color w:val="000000" w:themeColor="text1"/>
          <w:lang w:val="en-GB"/>
        </w:rPr>
        <w:t xml:space="preserve">in the lads’ mag condition </w:t>
      </w:r>
      <w:r w:rsidRPr="00DA3EDC">
        <w:rPr>
          <w:color w:val="000000" w:themeColor="text1"/>
          <w:lang w:val="en-GB"/>
        </w:rPr>
        <w:t>than in the out of context</w:t>
      </w:r>
      <w:r w:rsidR="00620047" w:rsidRPr="00DA3EDC">
        <w:rPr>
          <w:color w:val="000000" w:themeColor="text1"/>
          <w:lang w:val="en-GB"/>
        </w:rPr>
        <w:t xml:space="preserve"> condition (</w:t>
      </w:r>
      <w:r w:rsidR="00620047" w:rsidRPr="00DA3EDC">
        <w:rPr>
          <w:i/>
          <w:color w:val="000000" w:themeColor="text1"/>
          <w:lang w:val="en-GB"/>
        </w:rPr>
        <w:t>M</w:t>
      </w:r>
      <w:r w:rsidR="00620047" w:rsidRPr="00DA3EDC">
        <w:rPr>
          <w:color w:val="000000" w:themeColor="text1"/>
          <w:lang w:val="en-GB"/>
        </w:rPr>
        <w:t xml:space="preserve">s = </w:t>
      </w:r>
      <w:r w:rsidR="004D1B82" w:rsidRPr="00DA3EDC">
        <w:rPr>
          <w:color w:val="000000" w:themeColor="text1"/>
          <w:lang w:val="en-GB"/>
        </w:rPr>
        <w:t>3.23, 3.71</w:t>
      </w:r>
      <w:r w:rsidR="00440B7D" w:rsidRPr="00DA3EDC">
        <w:rPr>
          <w:color w:val="000000" w:themeColor="text1"/>
          <w:lang w:val="en-GB"/>
        </w:rPr>
        <w:t xml:space="preserve">, </w:t>
      </w:r>
      <w:r w:rsidR="00440B7D" w:rsidRPr="00DA3EDC">
        <w:rPr>
          <w:i/>
          <w:color w:val="000000" w:themeColor="text1"/>
          <w:lang w:val="en-GB"/>
        </w:rPr>
        <w:t xml:space="preserve">SD = </w:t>
      </w:r>
      <w:r w:rsidR="00440B7D" w:rsidRPr="00DA3EDC">
        <w:rPr>
          <w:color w:val="000000" w:themeColor="text1"/>
          <w:lang w:val="en-GB"/>
        </w:rPr>
        <w:t>.78, .73</w:t>
      </w:r>
      <w:r w:rsidR="00620047" w:rsidRPr="00DA3EDC">
        <w:rPr>
          <w:color w:val="000000" w:themeColor="text1"/>
          <w:lang w:val="en-GB"/>
        </w:rPr>
        <w:t xml:space="preserve"> respectively</w:t>
      </w:r>
      <w:r w:rsidR="004D1B82" w:rsidRPr="00DA3EDC">
        <w:rPr>
          <w:color w:val="000000" w:themeColor="text1"/>
          <w:lang w:val="en-GB"/>
        </w:rPr>
        <w:t>)</w:t>
      </w:r>
      <w:r w:rsidR="00620047" w:rsidRPr="00DA3EDC">
        <w:rPr>
          <w:color w:val="000000" w:themeColor="text1"/>
          <w:lang w:val="en-GB"/>
        </w:rPr>
        <w:t xml:space="preserve">, </w:t>
      </w:r>
      <w:r w:rsidR="00620047" w:rsidRPr="00DA3EDC">
        <w:rPr>
          <w:i/>
          <w:color w:val="000000" w:themeColor="text1"/>
          <w:lang w:val="en-GB"/>
        </w:rPr>
        <w:t>F</w:t>
      </w:r>
      <w:r w:rsidR="00620047" w:rsidRPr="00DA3EDC">
        <w:rPr>
          <w:color w:val="000000" w:themeColor="text1"/>
          <w:lang w:val="en-GB"/>
        </w:rPr>
        <w:t xml:space="preserve"> (1, 77) = 8.45, </w:t>
      </w:r>
      <w:r w:rsidR="00620047" w:rsidRPr="00DA3EDC">
        <w:rPr>
          <w:i/>
          <w:color w:val="000000" w:themeColor="text1"/>
          <w:lang w:val="en-GB"/>
        </w:rPr>
        <w:t>p</w:t>
      </w:r>
      <w:r w:rsidR="00716FF9" w:rsidRPr="00DA3EDC">
        <w:rPr>
          <w:color w:val="000000" w:themeColor="text1"/>
          <w:lang w:val="en-GB"/>
        </w:rPr>
        <w:t xml:space="preserve"> = .005, </w:t>
      </w:r>
      <w:r w:rsidR="007C252D" w:rsidRPr="00DA3EDC">
        <w:rPr>
          <w:i/>
          <w:color w:val="000000" w:themeColor="text1"/>
        </w:rPr>
        <w:t>η</w:t>
      </w:r>
      <w:r w:rsidR="007C252D" w:rsidRPr="00DA3EDC">
        <w:rPr>
          <w:color w:val="000000" w:themeColor="text1"/>
          <w:vertAlign w:val="superscript"/>
        </w:rPr>
        <w:t>2</w:t>
      </w:r>
      <w:r w:rsidR="00EE064E" w:rsidRPr="00DA3EDC">
        <w:rPr>
          <w:color w:val="000000" w:themeColor="text1"/>
          <w:lang w:val="en-GB"/>
        </w:rPr>
        <w:t xml:space="preserve"> = .10. </w:t>
      </w:r>
      <w:r w:rsidR="00B03D60" w:rsidRPr="00DA3EDC">
        <w:rPr>
          <w:color w:val="000000" w:themeColor="text1"/>
          <w:lang w:val="en-GB"/>
        </w:rPr>
        <w:t xml:space="preserve">There was no </w:t>
      </w:r>
      <w:r w:rsidR="00802AD9" w:rsidRPr="00DA3EDC">
        <w:rPr>
          <w:color w:val="000000" w:themeColor="text1"/>
          <w:lang w:val="en-GB"/>
        </w:rPr>
        <w:t xml:space="preserve">main </w:t>
      </w:r>
      <w:r w:rsidR="00B03D60" w:rsidRPr="00DA3EDC">
        <w:rPr>
          <w:color w:val="000000" w:themeColor="text1"/>
          <w:lang w:val="en-GB"/>
        </w:rPr>
        <w:t xml:space="preserve">effect of order on </w:t>
      </w:r>
      <w:r w:rsidR="00367A04" w:rsidRPr="00DA3EDC">
        <w:rPr>
          <w:color w:val="000000" w:themeColor="text1"/>
          <w:lang w:val="en-GB"/>
        </w:rPr>
        <w:t xml:space="preserve">the </w:t>
      </w:r>
      <w:r w:rsidR="00B03D60" w:rsidRPr="00DA3EDC">
        <w:rPr>
          <w:color w:val="000000" w:themeColor="text1"/>
          <w:lang w:val="en-GB"/>
        </w:rPr>
        <w:t>perceived hostility</w:t>
      </w:r>
      <w:r w:rsidR="00367A04" w:rsidRPr="00DA3EDC">
        <w:rPr>
          <w:color w:val="000000" w:themeColor="text1"/>
          <w:lang w:val="en-GB"/>
        </w:rPr>
        <w:t xml:space="preserve"> of the jokes</w:t>
      </w:r>
      <w:r w:rsidR="00716FF9" w:rsidRPr="00DA3EDC">
        <w:rPr>
          <w:color w:val="000000" w:themeColor="text1"/>
          <w:lang w:val="en-GB"/>
        </w:rPr>
        <w:t xml:space="preserve">, </w:t>
      </w:r>
      <w:r w:rsidR="00716FF9" w:rsidRPr="00DA3EDC">
        <w:rPr>
          <w:i/>
          <w:color w:val="000000" w:themeColor="text1"/>
          <w:lang w:val="en-GB"/>
        </w:rPr>
        <w:t>F</w:t>
      </w:r>
      <w:r w:rsidR="00716FF9" w:rsidRPr="00DA3EDC">
        <w:rPr>
          <w:color w:val="000000" w:themeColor="text1"/>
          <w:lang w:val="en-GB"/>
        </w:rPr>
        <w:t xml:space="preserve"> (1, 77) = .11, </w:t>
      </w:r>
      <w:r w:rsidR="00716FF9" w:rsidRPr="00DA3EDC">
        <w:rPr>
          <w:i/>
          <w:color w:val="000000" w:themeColor="text1"/>
          <w:lang w:val="en-GB"/>
        </w:rPr>
        <w:t>p</w:t>
      </w:r>
      <w:r w:rsidR="00716FF9" w:rsidRPr="00DA3EDC">
        <w:rPr>
          <w:color w:val="000000" w:themeColor="text1"/>
          <w:lang w:val="en-GB"/>
        </w:rPr>
        <w:t xml:space="preserve"> = .744, </w:t>
      </w:r>
      <w:r w:rsidR="007C252D" w:rsidRPr="00DA3EDC">
        <w:rPr>
          <w:i/>
          <w:color w:val="000000" w:themeColor="text1"/>
        </w:rPr>
        <w:t>η</w:t>
      </w:r>
      <w:r w:rsidR="007C252D" w:rsidRPr="00DA3EDC">
        <w:rPr>
          <w:color w:val="000000" w:themeColor="text1"/>
          <w:vertAlign w:val="superscript"/>
        </w:rPr>
        <w:t>2</w:t>
      </w:r>
      <w:r w:rsidR="00716FF9" w:rsidRPr="00DA3EDC">
        <w:rPr>
          <w:color w:val="000000" w:themeColor="text1"/>
          <w:lang w:val="en-GB"/>
        </w:rPr>
        <w:t xml:space="preserve"> = .01</w:t>
      </w:r>
      <w:r w:rsidR="00C21537" w:rsidRPr="00DA3EDC">
        <w:rPr>
          <w:color w:val="000000" w:themeColor="text1"/>
          <w:lang w:val="en-GB"/>
        </w:rPr>
        <w:t>. However,</w:t>
      </w:r>
      <w:r w:rsidR="00802AD9" w:rsidRPr="00DA3EDC">
        <w:rPr>
          <w:color w:val="000000" w:themeColor="text1"/>
          <w:lang w:val="en-GB"/>
        </w:rPr>
        <w:t xml:space="preserve"> </w:t>
      </w:r>
      <w:r w:rsidR="00716FF9" w:rsidRPr="00DA3EDC">
        <w:rPr>
          <w:color w:val="000000" w:themeColor="text1"/>
          <w:lang w:val="en-GB"/>
        </w:rPr>
        <w:t xml:space="preserve">the effect of the context manipulation was </w:t>
      </w:r>
      <w:r w:rsidR="00C21537" w:rsidRPr="00DA3EDC">
        <w:rPr>
          <w:color w:val="000000" w:themeColor="text1"/>
          <w:lang w:val="en-GB"/>
        </w:rPr>
        <w:t>marginally</w:t>
      </w:r>
      <w:r w:rsidR="007B5D1E" w:rsidRPr="00DA3EDC">
        <w:rPr>
          <w:color w:val="000000" w:themeColor="text1"/>
          <w:lang w:val="en-GB"/>
        </w:rPr>
        <w:t xml:space="preserve"> </w:t>
      </w:r>
      <w:r w:rsidR="00716FF9" w:rsidRPr="00DA3EDC">
        <w:rPr>
          <w:color w:val="000000" w:themeColor="text1"/>
          <w:lang w:val="en-GB"/>
        </w:rPr>
        <w:t xml:space="preserve">greater when the jokes were rated for hostility first than when rated for irony first, but this interaction did not reach traditional significance levels, </w:t>
      </w:r>
      <w:r w:rsidR="00716FF9" w:rsidRPr="00DA3EDC">
        <w:rPr>
          <w:i/>
          <w:color w:val="000000" w:themeColor="text1"/>
          <w:lang w:val="en-GB"/>
        </w:rPr>
        <w:t>F</w:t>
      </w:r>
      <w:r w:rsidR="00716FF9" w:rsidRPr="00DA3EDC">
        <w:rPr>
          <w:color w:val="000000" w:themeColor="text1"/>
          <w:lang w:val="en-GB"/>
        </w:rPr>
        <w:t xml:space="preserve"> (1, 77) = 2.60, </w:t>
      </w:r>
      <w:r w:rsidR="00716FF9" w:rsidRPr="00DA3EDC">
        <w:rPr>
          <w:i/>
          <w:color w:val="000000" w:themeColor="text1"/>
          <w:lang w:val="en-GB"/>
        </w:rPr>
        <w:t>p</w:t>
      </w:r>
      <w:r w:rsidR="00716FF9" w:rsidRPr="00DA3EDC">
        <w:rPr>
          <w:color w:val="000000" w:themeColor="text1"/>
          <w:lang w:val="en-GB"/>
        </w:rPr>
        <w:t xml:space="preserve"> = .11, </w:t>
      </w:r>
      <w:r w:rsidR="007C252D" w:rsidRPr="00DA3EDC">
        <w:rPr>
          <w:i/>
          <w:color w:val="000000" w:themeColor="text1"/>
        </w:rPr>
        <w:t>η</w:t>
      </w:r>
      <w:r w:rsidR="007C252D" w:rsidRPr="00DA3EDC">
        <w:rPr>
          <w:color w:val="000000" w:themeColor="text1"/>
          <w:vertAlign w:val="superscript"/>
        </w:rPr>
        <w:t>2</w:t>
      </w:r>
      <w:r w:rsidR="00716FF9" w:rsidRPr="00DA3EDC">
        <w:rPr>
          <w:color w:val="000000" w:themeColor="text1"/>
          <w:lang w:val="en-GB"/>
        </w:rPr>
        <w:t xml:space="preserve"> = .03. </w:t>
      </w:r>
      <w:r w:rsidR="00C21537" w:rsidRPr="00DA3EDC">
        <w:rPr>
          <w:color w:val="000000" w:themeColor="text1"/>
          <w:lang w:val="en-GB"/>
        </w:rPr>
        <w:t xml:space="preserve">The </w:t>
      </w:r>
      <w:r w:rsidR="00716FF9" w:rsidRPr="00DA3EDC">
        <w:rPr>
          <w:color w:val="000000" w:themeColor="text1"/>
          <w:lang w:val="en-GB"/>
        </w:rPr>
        <w:t xml:space="preserve">jokes </w:t>
      </w:r>
      <w:proofErr w:type="gramStart"/>
      <w:r w:rsidR="00716FF9" w:rsidRPr="00DA3EDC">
        <w:rPr>
          <w:color w:val="000000" w:themeColor="text1"/>
          <w:lang w:val="en-GB"/>
        </w:rPr>
        <w:t>were</w:t>
      </w:r>
      <w:r w:rsidR="00586A4C" w:rsidRPr="00DA3EDC">
        <w:rPr>
          <w:color w:val="000000" w:themeColor="text1"/>
          <w:lang w:val="en-GB"/>
        </w:rPr>
        <w:t xml:space="preserve"> perceived</w:t>
      </w:r>
      <w:proofErr w:type="gramEnd"/>
      <w:r w:rsidR="00586A4C" w:rsidRPr="00DA3EDC">
        <w:rPr>
          <w:color w:val="000000" w:themeColor="text1"/>
          <w:lang w:val="en-GB"/>
        </w:rPr>
        <w:t xml:space="preserve"> as less hostile when they were attributed to </w:t>
      </w:r>
      <w:r w:rsidR="008A0F17" w:rsidRPr="00DA3EDC">
        <w:rPr>
          <w:color w:val="000000" w:themeColor="text1"/>
          <w:lang w:val="en-GB"/>
        </w:rPr>
        <w:t>lads’</w:t>
      </w:r>
      <w:r w:rsidR="00586A4C" w:rsidRPr="00DA3EDC">
        <w:rPr>
          <w:color w:val="000000" w:themeColor="text1"/>
          <w:lang w:val="en-GB"/>
        </w:rPr>
        <w:t xml:space="preserve"> mags than when taken out of context. </w:t>
      </w:r>
    </w:p>
    <w:p w14:paraId="4CC9F7C0" w14:textId="7B3263CD" w:rsidR="0008524F" w:rsidRPr="00DA3EDC" w:rsidRDefault="0008524F" w:rsidP="0008524F">
      <w:pPr>
        <w:suppressAutoHyphens w:val="0"/>
        <w:ind w:firstLine="0"/>
        <w:rPr>
          <w:b/>
          <w:i/>
          <w:color w:val="000000" w:themeColor="text1"/>
          <w:lang w:val="en-GB"/>
        </w:rPr>
      </w:pPr>
      <w:r w:rsidRPr="00DA3EDC">
        <w:rPr>
          <w:b/>
          <w:i/>
          <w:color w:val="000000" w:themeColor="text1"/>
          <w:lang w:val="en-GB"/>
        </w:rPr>
        <w:t xml:space="preserve">Sexism and Ratings of Sexist </w:t>
      </w:r>
      <w:proofErr w:type="spellStart"/>
      <w:r w:rsidRPr="00DA3EDC">
        <w:rPr>
          <w:b/>
          <w:i/>
          <w:color w:val="000000" w:themeColor="text1"/>
          <w:lang w:val="en-GB"/>
        </w:rPr>
        <w:t>Humor</w:t>
      </w:r>
      <w:proofErr w:type="spellEnd"/>
    </w:p>
    <w:p w14:paraId="12B2D86C" w14:textId="626A66F5" w:rsidR="00802AD9" w:rsidRPr="00DA3EDC" w:rsidRDefault="003777AD" w:rsidP="00496456">
      <w:pPr>
        <w:suppressAutoHyphens w:val="0"/>
        <w:ind w:firstLine="720"/>
        <w:rPr>
          <w:color w:val="000000" w:themeColor="text1"/>
        </w:rPr>
      </w:pPr>
      <w:r w:rsidRPr="00DA3EDC">
        <w:rPr>
          <w:color w:val="000000" w:themeColor="text1"/>
          <w:lang w:val="en-GB"/>
        </w:rPr>
        <w:t>We examined correlations b</w:t>
      </w:r>
      <w:r w:rsidR="00367A04" w:rsidRPr="00DA3EDC">
        <w:rPr>
          <w:color w:val="000000" w:themeColor="text1"/>
          <w:lang w:val="en-GB"/>
        </w:rPr>
        <w:t xml:space="preserve">etween </w:t>
      </w:r>
      <w:r w:rsidR="00496456" w:rsidRPr="00DA3EDC">
        <w:rPr>
          <w:color w:val="000000" w:themeColor="text1"/>
          <w:lang w:val="en-GB"/>
        </w:rPr>
        <w:t>sexism and the</w:t>
      </w:r>
      <w:r w:rsidR="0008524F" w:rsidRPr="00DA3EDC">
        <w:rPr>
          <w:color w:val="000000" w:themeColor="text1"/>
          <w:lang w:val="en-GB"/>
        </w:rPr>
        <w:t xml:space="preserve"> dependent </w:t>
      </w:r>
      <w:r w:rsidR="00367A04" w:rsidRPr="00DA3EDC">
        <w:rPr>
          <w:color w:val="000000" w:themeColor="text1"/>
          <w:lang w:val="en-GB"/>
        </w:rPr>
        <w:t xml:space="preserve">variables </w:t>
      </w:r>
      <w:r w:rsidR="00496456" w:rsidRPr="00DA3EDC">
        <w:rPr>
          <w:color w:val="000000" w:themeColor="text1"/>
          <w:lang w:val="en-GB"/>
        </w:rPr>
        <w:t xml:space="preserve">by condition next </w:t>
      </w:r>
      <w:r w:rsidR="00802AD9" w:rsidRPr="00DA3EDC">
        <w:rPr>
          <w:color w:val="000000" w:themeColor="text1"/>
          <w:lang w:val="en-GB"/>
        </w:rPr>
        <w:t>to test the hypothesis that less sexist men particularly changed their ratings of the jokes across context conditions.</w:t>
      </w:r>
      <w:r w:rsidRPr="00DA3EDC">
        <w:rPr>
          <w:color w:val="000000" w:themeColor="text1"/>
          <w:lang w:val="en-GB"/>
        </w:rPr>
        <w:t xml:space="preserve"> </w:t>
      </w:r>
      <w:r w:rsidR="00802AD9" w:rsidRPr="00DA3EDC">
        <w:rPr>
          <w:color w:val="000000" w:themeColor="text1"/>
          <w:lang w:val="en-GB"/>
        </w:rPr>
        <w:t xml:space="preserve">Consistent with past studies on sexist </w:t>
      </w:r>
      <w:proofErr w:type="spellStart"/>
      <w:r w:rsidR="00802AD9" w:rsidRPr="00DA3EDC">
        <w:rPr>
          <w:color w:val="000000" w:themeColor="text1"/>
          <w:lang w:val="en-GB"/>
        </w:rPr>
        <w:t>humor</w:t>
      </w:r>
      <w:proofErr w:type="spellEnd"/>
      <w:r w:rsidR="00802AD9" w:rsidRPr="00DA3EDC">
        <w:rPr>
          <w:color w:val="000000" w:themeColor="text1"/>
          <w:lang w:val="en-GB"/>
        </w:rPr>
        <w:t xml:space="preserve">, we found that </w:t>
      </w:r>
      <w:r w:rsidR="00802AD9" w:rsidRPr="00DA3EDC">
        <w:rPr>
          <w:color w:val="000000" w:themeColor="text1"/>
        </w:rPr>
        <w:t>h</w:t>
      </w:r>
      <w:r w:rsidRPr="00DA3EDC">
        <w:rPr>
          <w:color w:val="000000" w:themeColor="text1"/>
        </w:rPr>
        <w:t xml:space="preserve">ostile sexism and AMMSA scores </w:t>
      </w:r>
      <w:r w:rsidR="00496456" w:rsidRPr="00DA3EDC">
        <w:rPr>
          <w:color w:val="000000" w:themeColor="text1"/>
        </w:rPr>
        <w:t xml:space="preserve">correlated negatively with the perceived hostility of </w:t>
      </w:r>
      <w:r w:rsidR="00CB5B29" w:rsidRPr="00DA3EDC">
        <w:rPr>
          <w:color w:val="000000" w:themeColor="text1"/>
        </w:rPr>
        <w:t>the jokes</w:t>
      </w:r>
      <w:r w:rsidR="00496456" w:rsidRPr="00DA3EDC">
        <w:rPr>
          <w:color w:val="000000" w:themeColor="text1"/>
        </w:rPr>
        <w:t xml:space="preserve"> read</w:t>
      </w:r>
      <w:r w:rsidR="00CB5B29" w:rsidRPr="00DA3EDC">
        <w:rPr>
          <w:color w:val="000000" w:themeColor="text1"/>
        </w:rPr>
        <w:t xml:space="preserve"> out of context</w:t>
      </w:r>
      <w:r w:rsidR="00802AD9" w:rsidRPr="00DA3EDC">
        <w:rPr>
          <w:color w:val="000000" w:themeColor="text1"/>
        </w:rPr>
        <w:t xml:space="preserve">, </w:t>
      </w:r>
      <w:r w:rsidR="00802AD9" w:rsidRPr="00DA3EDC">
        <w:rPr>
          <w:i/>
          <w:color w:val="000000" w:themeColor="text1"/>
        </w:rPr>
        <w:t xml:space="preserve">r </w:t>
      </w:r>
      <w:r w:rsidR="00802AD9" w:rsidRPr="00DA3EDC">
        <w:rPr>
          <w:color w:val="000000" w:themeColor="text1"/>
        </w:rPr>
        <w:t xml:space="preserve"> (40) = -.64, -.57 respectively, both </w:t>
      </w:r>
      <w:r w:rsidR="00802AD9" w:rsidRPr="00DA3EDC">
        <w:rPr>
          <w:i/>
          <w:color w:val="000000" w:themeColor="text1"/>
        </w:rPr>
        <w:t xml:space="preserve">p </w:t>
      </w:r>
      <w:r w:rsidR="00802AD9" w:rsidRPr="00DA3EDC">
        <w:rPr>
          <w:color w:val="000000" w:themeColor="text1"/>
        </w:rPr>
        <w:t xml:space="preserve"> &lt;.001.  However, in the lads</w:t>
      </w:r>
      <w:r w:rsidR="000A7974" w:rsidRPr="00DA3EDC">
        <w:rPr>
          <w:color w:val="000000" w:themeColor="text1"/>
        </w:rPr>
        <w:t>’</w:t>
      </w:r>
      <w:r w:rsidR="00802AD9" w:rsidRPr="00DA3EDC">
        <w:rPr>
          <w:color w:val="000000" w:themeColor="text1"/>
        </w:rPr>
        <w:t xml:space="preserve"> mags condition, </w:t>
      </w:r>
      <w:r w:rsidR="00802AD9" w:rsidRPr="00DA3EDC">
        <w:rPr>
          <w:color w:val="000000" w:themeColor="text1"/>
        </w:rPr>
        <w:lastRenderedPageBreak/>
        <w:t xml:space="preserve">perceived hostility was not correlated with either hostile sexism or </w:t>
      </w:r>
      <w:r w:rsidR="00746694" w:rsidRPr="00DA3EDC">
        <w:rPr>
          <w:color w:val="000000" w:themeColor="text1"/>
        </w:rPr>
        <w:t xml:space="preserve">with </w:t>
      </w:r>
      <w:r w:rsidR="00802AD9" w:rsidRPr="00DA3EDC">
        <w:rPr>
          <w:color w:val="000000" w:themeColor="text1"/>
        </w:rPr>
        <w:t xml:space="preserve">AMMSA, </w:t>
      </w:r>
      <w:proofErr w:type="gramStart"/>
      <w:r w:rsidR="00802AD9" w:rsidRPr="00DA3EDC">
        <w:rPr>
          <w:i/>
          <w:color w:val="000000" w:themeColor="text1"/>
        </w:rPr>
        <w:t xml:space="preserve">r </w:t>
      </w:r>
      <w:r w:rsidR="00802AD9" w:rsidRPr="00DA3EDC">
        <w:rPr>
          <w:color w:val="000000" w:themeColor="text1"/>
        </w:rPr>
        <w:t xml:space="preserve"> (</w:t>
      </w:r>
      <w:proofErr w:type="gramEnd"/>
      <w:r w:rsidR="00802AD9" w:rsidRPr="00DA3EDC">
        <w:rPr>
          <w:color w:val="000000" w:themeColor="text1"/>
        </w:rPr>
        <w:t xml:space="preserve">40) = .02, .05, both </w:t>
      </w:r>
      <w:r w:rsidR="00802AD9" w:rsidRPr="00DA3EDC">
        <w:rPr>
          <w:i/>
          <w:color w:val="000000" w:themeColor="text1"/>
        </w:rPr>
        <w:t xml:space="preserve">p. </w:t>
      </w:r>
      <w:r w:rsidR="00CB5B29" w:rsidRPr="00DA3EDC">
        <w:rPr>
          <w:color w:val="000000" w:themeColor="text1"/>
        </w:rPr>
        <w:t xml:space="preserve">The </w:t>
      </w:r>
      <w:r w:rsidR="000A2D25" w:rsidRPr="00DA3EDC">
        <w:rPr>
          <w:color w:val="000000" w:themeColor="text1"/>
        </w:rPr>
        <w:t>difference</w:t>
      </w:r>
      <w:r w:rsidR="00496456" w:rsidRPr="00DA3EDC">
        <w:rPr>
          <w:color w:val="000000" w:themeColor="text1"/>
        </w:rPr>
        <w:t>s</w:t>
      </w:r>
      <w:r w:rsidR="000A2D25" w:rsidRPr="00DA3EDC">
        <w:rPr>
          <w:color w:val="000000" w:themeColor="text1"/>
        </w:rPr>
        <w:t xml:space="preserve"> between the</w:t>
      </w:r>
      <w:r w:rsidRPr="00DA3EDC">
        <w:rPr>
          <w:color w:val="000000" w:themeColor="text1"/>
        </w:rPr>
        <w:t xml:space="preserve"> correlation</w:t>
      </w:r>
      <w:r w:rsidR="00496456" w:rsidRPr="00DA3EDC">
        <w:rPr>
          <w:color w:val="000000" w:themeColor="text1"/>
        </w:rPr>
        <w:t>s</w:t>
      </w:r>
      <w:r w:rsidR="00746694" w:rsidRPr="00DA3EDC">
        <w:rPr>
          <w:color w:val="000000" w:themeColor="text1"/>
        </w:rPr>
        <w:t xml:space="preserve"> with perceived hostility</w:t>
      </w:r>
      <w:r w:rsidR="00496456" w:rsidRPr="00DA3EDC">
        <w:rPr>
          <w:color w:val="000000" w:themeColor="text1"/>
        </w:rPr>
        <w:t xml:space="preserve"> in the two conditions was significant for both hostile sexism, </w:t>
      </w:r>
      <w:r w:rsidR="00156DF8" w:rsidRPr="00DA3EDC">
        <w:rPr>
          <w:i/>
          <w:color w:val="000000" w:themeColor="text1"/>
        </w:rPr>
        <w:t>Z</w:t>
      </w:r>
      <w:r w:rsidR="007C252D" w:rsidRPr="00DA3EDC">
        <w:rPr>
          <w:color w:val="000000" w:themeColor="text1"/>
        </w:rPr>
        <w:t xml:space="preserve"> </w:t>
      </w:r>
      <w:r w:rsidRPr="00DA3EDC">
        <w:rPr>
          <w:color w:val="000000" w:themeColor="text1"/>
        </w:rPr>
        <w:t xml:space="preserve">= 3.37, </w:t>
      </w:r>
      <w:r w:rsidR="00496456" w:rsidRPr="00DA3EDC">
        <w:rPr>
          <w:i/>
          <w:color w:val="000000" w:themeColor="text1"/>
        </w:rPr>
        <w:t xml:space="preserve">p </w:t>
      </w:r>
      <w:r w:rsidR="00496456" w:rsidRPr="00DA3EDC">
        <w:rPr>
          <w:color w:val="000000" w:themeColor="text1"/>
        </w:rPr>
        <w:t xml:space="preserve">&lt;.001, and AMMSA, </w:t>
      </w:r>
      <w:r w:rsidR="00496456" w:rsidRPr="00DA3EDC">
        <w:rPr>
          <w:i/>
          <w:color w:val="000000" w:themeColor="text1"/>
        </w:rPr>
        <w:t xml:space="preserve">Z </w:t>
      </w:r>
      <w:r w:rsidR="00496456" w:rsidRPr="00DA3EDC">
        <w:rPr>
          <w:color w:val="000000" w:themeColor="text1"/>
        </w:rPr>
        <w:t xml:space="preserve">= </w:t>
      </w:r>
      <w:r w:rsidRPr="00DA3EDC">
        <w:rPr>
          <w:color w:val="000000" w:themeColor="text1"/>
        </w:rPr>
        <w:t xml:space="preserve">3.02, </w:t>
      </w:r>
      <w:r w:rsidRPr="00DA3EDC">
        <w:rPr>
          <w:i/>
          <w:color w:val="000000" w:themeColor="text1"/>
        </w:rPr>
        <w:t>p</w:t>
      </w:r>
      <w:r w:rsidR="00496456" w:rsidRPr="00DA3EDC">
        <w:rPr>
          <w:color w:val="000000" w:themeColor="text1"/>
        </w:rPr>
        <w:t xml:space="preserve"> &lt;.002</w:t>
      </w:r>
      <w:r w:rsidRPr="00DA3EDC">
        <w:rPr>
          <w:color w:val="000000" w:themeColor="text1"/>
        </w:rPr>
        <w:t xml:space="preserve">. </w:t>
      </w:r>
    </w:p>
    <w:p w14:paraId="5E43303B" w14:textId="665D5206" w:rsidR="003777AD" w:rsidRPr="00DA3EDC" w:rsidRDefault="00746694" w:rsidP="00496456">
      <w:pPr>
        <w:suppressAutoHyphens w:val="0"/>
        <w:ind w:firstLine="720"/>
        <w:rPr>
          <w:color w:val="000000" w:themeColor="text1"/>
        </w:rPr>
      </w:pPr>
      <w:r w:rsidRPr="00DA3EDC">
        <w:rPr>
          <w:color w:val="000000" w:themeColor="text1"/>
          <w:lang w:val="en-GB"/>
        </w:rPr>
        <w:t xml:space="preserve">Men’s scores on hostile sexism, AMMSA and perceived hostility across the two conditions of the experiment </w:t>
      </w:r>
      <w:proofErr w:type="gramStart"/>
      <w:r w:rsidRPr="00DA3EDC">
        <w:rPr>
          <w:color w:val="000000" w:themeColor="text1"/>
          <w:lang w:val="en-GB"/>
        </w:rPr>
        <w:t>are shown</w:t>
      </w:r>
      <w:proofErr w:type="gramEnd"/>
      <w:r w:rsidRPr="00DA3EDC">
        <w:rPr>
          <w:color w:val="000000" w:themeColor="text1"/>
          <w:lang w:val="en-GB"/>
        </w:rPr>
        <w:t xml:space="preserve"> in Figure 2.  </w:t>
      </w:r>
      <w:r w:rsidR="00496456" w:rsidRPr="00DA3EDC">
        <w:rPr>
          <w:color w:val="000000" w:themeColor="text1"/>
          <w:lang w:val="en-GB"/>
        </w:rPr>
        <w:t>We calculated</w:t>
      </w:r>
      <w:r w:rsidR="00156DF8" w:rsidRPr="00DA3EDC">
        <w:rPr>
          <w:color w:val="000000" w:themeColor="text1"/>
        </w:rPr>
        <w:t xml:space="preserve"> </w:t>
      </w:r>
      <w:r w:rsidR="00EE064E" w:rsidRPr="00DA3EDC">
        <w:rPr>
          <w:color w:val="000000" w:themeColor="text1"/>
        </w:rPr>
        <w:t>two linear regression models</w:t>
      </w:r>
      <w:r w:rsidR="00802AD9" w:rsidRPr="00DA3EDC">
        <w:rPr>
          <w:color w:val="000000" w:themeColor="text1"/>
        </w:rPr>
        <w:t xml:space="preserve"> to examine </w:t>
      </w:r>
      <w:r w:rsidR="007129CA" w:rsidRPr="00DA3EDC">
        <w:rPr>
          <w:color w:val="000000" w:themeColor="text1"/>
        </w:rPr>
        <w:t>if</w:t>
      </w:r>
      <w:r w:rsidR="00802AD9" w:rsidRPr="00DA3EDC">
        <w:rPr>
          <w:color w:val="000000" w:themeColor="text1"/>
        </w:rPr>
        <w:t xml:space="preserve"> men’s sexism and </w:t>
      </w:r>
      <w:r w:rsidR="007129CA" w:rsidRPr="00DA3EDC">
        <w:rPr>
          <w:color w:val="000000" w:themeColor="text1"/>
        </w:rPr>
        <w:t xml:space="preserve">the manipulation of context interacted to affect men’s </w:t>
      </w:r>
      <w:r w:rsidR="00802AD9" w:rsidRPr="00DA3EDC">
        <w:rPr>
          <w:color w:val="000000" w:themeColor="text1"/>
        </w:rPr>
        <w:t>perception of the jokes’ hostility</w:t>
      </w:r>
      <w:r w:rsidR="00EE064E" w:rsidRPr="00DA3EDC">
        <w:rPr>
          <w:color w:val="000000" w:themeColor="text1"/>
        </w:rPr>
        <w:t>.</w:t>
      </w:r>
      <w:r w:rsidR="003467B7" w:rsidRPr="00DA3EDC">
        <w:rPr>
          <w:color w:val="000000" w:themeColor="text1"/>
        </w:rPr>
        <w:t xml:space="preserve"> </w:t>
      </w:r>
      <w:r w:rsidR="003777AD" w:rsidRPr="00DA3EDC">
        <w:rPr>
          <w:color w:val="000000" w:themeColor="text1"/>
        </w:rPr>
        <w:t xml:space="preserve">In the </w:t>
      </w:r>
      <w:r w:rsidRPr="00DA3EDC">
        <w:rPr>
          <w:color w:val="000000" w:themeColor="text1"/>
        </w:rPr>
        <w:t>first model</w:t>
      </w:r>
      <w:r w:rsidR="003777AD" w:rsidRPr="00DA3EDC">
        <w:rPr>
          <w:color w:val="000000" w:themeColor="text1"/>
        </w:rPr>
        <w:t xml:space="preserve">, perceived hostility and hostile sexism scores were grand mean </w:t>
      </w:r>
      <w:r w:rsidR="00785B7C" w:rsidRPr="00DA3EDC">
        <w:rPr>
          <w:color w:val="000000" w:themeColor="text1"/>
        </w:rPr>
        <w:t>centered</w:t>
      </w:r>
      <w:r w:rsidRPr="00DA3EDC">
        <w:rPr>
          <w:color w:val="000000" w:themeColor="text1"/>
        </w:rPr>
        <w:t>,</w:t>
      </w:r>
      <w:r w:rsidR="003777AD" w:rsidRPr="00DA3EDC">
        <w:rPr>
          <w:color w:val="000000" w:themeColor="text1"/>
        </w:rPr>
        <w:t xml:space="preserve"> and hostility was regressed on </w:t>
      </w:r>
      <w:r w:rsidRPr="00DA3EDC">
        <w:rPr>
          <w:color w:val="000000" w:themeColor="text1"/>
        </w:rPr>
        <w:t xml:space="preserve">three factors; </w:t>
      </w:r>
      <w:r w:rsidR="003777AD" w:rsidRPr="00DA3EDC">
        <w:rPr>
          <w:color w:val="000000" w:themeColor="text1"/>
        </w:rPr>
        <w:t>hostile</w:t>
      </w:r>
      <w:r w:rsidR="00785B7C" w:rsidRPr="00DA3EDC">
        <w:rPr>
          <w:color w:val="000000" w:themeColor="text1"/>
        </w:rPr>
        <w:t xml:space="preserve"> sexism</w:t>
      </w:r>
      <w:r w:rsidR="003777AD" w:rsidRPr="00DA3EDC">
        <w:rPr>
          <w:color w:val="000000" w:themeColor="text1"/>
        </w:rPr>
        <w:t xml:space="preserve">, experimental condition (coded as -1 for </w:t>
      </w:r>
      <w:r w:rsidR="00CB5B29" w:rsidRPr="00DA3EDC">
        <w:rPr>
          <w:color w:val="000000" w:themeColor="text1"/>
        </w:rPr>
        <w:t>the out of context condition</w:t>
      </w:r>
      <w:r w:rsidR="003777AD" w:rsidRPr="00DA3EDC">
        <w:rPr>
          <w:color w:val="000000" w:themeColor="text1"/>
        </w:rPr>
        <w:t xml:space="preserve"> and +1 for </w:t>
      </w:r>
      <w:r w:rsidR="00CB5B29" w:rsidRPr="00DA3EDC">
        <w:rPr>
          <w:color w:val="000000" w:themeColor="text1"/>
        </w:rPr>
        <w:t xml:space="preserve">the </w:t>
      </w:r>
      <w:r w:rsidR="003777AD" w:rsidRPr="00DA3EDC">
        <w:rPr>
          <w:color w:val="000000" w:themeColor="text1"/>
        </w:rPr>
        <w:t>lads’ mags conditions)</w:t>
      </w:r>
      <w:r w:rsidRPr="00DA3EDC">
        <w:rPr>
          <w:color w:val="000000" w:themeColor="text1"/>
        </w:rPr>
        <w:t>,</w:t>
      </w:r>
      <w:r w:rsidR="003777AD" w:rsidRPr="00DA3EDC">
        <w:rPr>
          <w:color w:val="000000" w:themeColor="text1"/>
        </w:rPr>
        <w:t xml:space="preserve"> and the intera</w:t>
      </w:r>
      <w:r w:rsidR="00EE064E" w:rsidRPr="00DA3EDC">
        <w:rPr>
          <w:color w:val="000000" w:themeColor="text1"/>
        </w:rPr>
        <w:t>ction term</w:t>
      </w:r>
      <w:r w:rsidRPr="00DA3EDC">
        <w:rPr>
          <w:color w:val="000000" w:themeColor="text1"/>
        </w:rPr>
        <w:t xml:space="preserve">. </w:t>
      </w:r>
      <w:r w:rsidR="00496456" w:rsidRPr="00DA3EDC">
        <w:rPr>
          <w:color w:val="000000" w:themeColor="text1"/>
        </w:rPr>
        <w:t>In the</w:t>
      </w:r>
      <w:r w:rsidR="00EE064E" w:rsidRPr="00DA3EDC">
        <w:rPr>
          <w:color w:val="000000" w:themeColor="text1"/>
        </w:rPr>
        <w:t xml:space="preserve"> second </w:t>
      </w:r>
      <w:r w:rsidR="00BE7CB3" w:rsidRPr="00DA3EDC">
        <w:rPr>
          <w:color w:val="000000" w:themeColor="text1"/>
        </w:rPr>
        <w:t xml:space="preserve">analogous </w:t>
      </w:r>
      <w:r w:rsidR="00EE064E" w:rsidRPr="00DA3EDC">
        <w:rPr>
          <w:color w:val="000000" w:themeColor="text1"/>
        </w:rPr>
        <w:t>model</w:t>
      </w:r>
      <w:r w:rsidR="00496456" w:rsidRPr="00DA3EDC">
        <w:rPr>
          <w:color w:val="000000" w:themeColor="text1"/>
        </w:rPr>
        <w:t xml:space="preserve">, AAMSA scores </w:t>
      </w:r>
      <w:proofErr w:type="gramStart"/>
      <w:r w:rsidR="00496456" w:rsidRPr="00DA3EDC">
        <w:rPr>
          <w:color w:val="000000" w:themeColor="text1"/>
        </w:rPr>
        <w:t>were cent</w:t>
      </w:r>
      <w:r w:rsidR="00BF6B3E" w:rsidRPr="00DA3EDC">
        <w:rPr>
          <w:color w:val="000000" w:themeColor="text1"/>
        </w:rPr>
        <w:t>e</w:t>
      </w:r>
      <w:r w:rsidR="00496456" w:rsidRPr="00DA3EDC">
        <w:rPr>
          <w:color w:val="000000" w:themeColor="text1"/>
        </w:rPr>
        <w:t xml:space="preserve">red and analyzed </w:t>
      </w:r>
      <w:r w:rsidR="00C21537" w:rsidRPr="00DA3EDC">
        <w:rPr>
          <w:color w:val="000000" w:themeColor="text1"/>
        </w:rPr>
        <w:t>similarly</w:t>
      </w:r>
      <w:proofErr w:type="gramEnd"/>
      <w:r w:rsidRPr="00DA3EDC">
        <w:rPr>
          <w:color w:val="000000" w:themeColor="text1"/>
        </w:rPr>
        <w:t xml:space="preserve">. </w:t>
      </w:r>
      <w:r w:rsidR="00496456" w:rsidRPr="00DA3EDC">
        <w:rPr>
          <w:color w:val="000000" w:themeColor="text1"/>
        </w:rPr>
        <w:t>In</w:t>
      </w:r>
      <w:r w:rsidR="00EE064E" w:rsidRPr="00DA3EDC">
        <w:rPr>
          <w:color w:val="000000" w:themeColor="text1"/>
        </w:rPr>
        <w:t xml:space="preserve"> both models, a</w:t>
      </w:r>
      <w:r w:rsidR="003777AD" w:rsidRPr="00DA3EDC">
        <w:rPr>
          <w:color w:val="000000" w:themeColor="text1"/>
        </w:rPr>
        <w:t>ll three predictor variables predicted unique variance in the perceived hos</w:t>
      </w:r>
      <w:r w:rsidR="00EE064E" w:rsidRPr="00DA3EDC">
        <w:rPr>
          <w:color w:val="000000" w:themeColor="text1"/>
        </w:rPr>
        <w:t>tility of the jokes</w:t>
      </w:r>
      <w:r w:rsidRPr="00DA3EDC">
        <w:rPr>
          <w:color w:val="000000" w:themeColor="text1"/>
        </w:rPr>
        <w:t xml:space="preserve"> (s</w:t>
      </w:r>
      <w:r w:rsidR="00297AF8" w:rsidRPr="00DA3EDC">
        <w:rPr>
          <w:color w:val="000000" w:themeColor="text1"/>
        </w:rPr>
        <w:t>ee Table 4</w:t>
      </w:r>
      <w:r w:rsidRPr="00DA3EDC">
        <w:rPr>
          <w:color w:val="000000" w:themeColor="text1"/>
        </w:rPr>
        <w:t xml:space="preserve">). The two planes of Figure 2 represent the significant main and interaction effects in these models </w:t>
      </w:r>
      <w:proofErr w:type="gramStart"/>
      <w:r w:rsidRPr="00DA3EDC">
        <w:rPr>
          <w:color w:val="000000" w:themeColor="text1"/>
        </w:rPr>
        <w:t>in regard to</w:t>
      </w:r>
      <w:proofErr w:type="gramEnd"/>
      <w:r w:rsidRPr="00DA3EDC">
        <w:rPr>
          <w:color w:val="000000" w:themeColor="text1"/>
        </w:rPr>
        <w:t xml:space="preserve"> hostile sexism and AMMSA respectively. In both cases, r</w:t>
      </w:r>
      <w:r w:rsidR="00496456" w:rsidRPr="00DA3EDC">
        <w:rPr>
          <w:color w:val="000000" w:themeColor="text1"/>
        </w:rPr>
        <w:t xml:space="preserve">elatively lower-sexism men </w:t>
      </w:r>
      <w:proofErr w:type="gramStart"/>
      <w:r w:rsidR="00496456" w:rsidRPr="00DA3EDC">
        <w:rPr>
          <w:color w:val="000000" w:themeColor="text1"/>
        </w:rPr>
        <w:t>were affected</w:t>
      </w:r>
      <w:proofErr w:type="gramEnd"/>
      <w:r w:rsidR="00496456" w:rsidRPr="00DA3EDC">
        <w:rPr>
          <w:color w:val="000000" w:themeColor="text1"/>
        </w:rPr>
        <w:t xml:space="preserve"> more by the experimental manipulation than were relatively higher-sexism men</w:t>
      </w:r>
      <w:r w:rsidR="00AA7FDA" w:rsidRPr="00DA3EDC">
        <w:rPr>
          <w:color w:val="000000" w:themeColor="text1"/>
        </w:rPr>
        <w:t>.</w:t>
      </w:r>
    </w:p>
    <w:p w14:paraId="01FCD878" w14:textId="6901DA20" w:rsidR="009F5933" w:rsidRPr="00DA3EDC" w:rsidRDefault="009F5933" w:rsidP="004C0819">
      <w:pPr>
        <w:pStyle w:val="Heading1A"/>
        <w:spacing w:before="0" w:after="0"/>
        <w:rPr>
          <w:rFonts w:ascii="Times New Roman" w:hAnsi="Times New Roman"/>
          <w:b/>
          <w:color w:val="000000" w:themeColor="text1"/>
          <w:kern w:val="0"/>
          <w:szCs w:val="24"/>
          <w:lang w:val="en-GB" w:eastAsia="en-US"/>
        </w:rPr>
      </w:pPr>
      <w:bookmarkStart w:id="4" w:name="TOC334180603"/>
      <w:r w:rsidRPr="00DA3EDC">
        <w:rPr>
          <w:rFonts w:ascii="Times New Roman" w:hAnsi="Times New Roman"/>
          <w:b/>
          <w:i/>
          <w:color w:val="000000" w:themeColor="text1"/>
          <w:szCs w:val="24"/>
          <w:lang w:val="en-GB"/>
        </w:rPr>
        <w:t>Discussion</w:t>
      </w:r>
      <w:bookmarkEnd w:id="4"/>
    </w:p>
    <w:p w14:paraId="60E02A18" w14:textId="26414A31" w:rsidR="009F5933" w:rsidRPr="00DA3EDC" w:rsidRDefault="009F5933" w:rsidP="00783FF3">
      <w:pPr>
        <w:suppressAutoHyphens w:val="0"/>
        <w:ind w:firstLine="0"/>
        <w:rPr>
          <w:color w:val="000000" w:themeColor="text1"/>
          <w:lang w:val="en-GB"/>
        </w:rPr>
      </w:pPr>
      <w:r w:rsidRPr="00DA3EDC">
        <w:rPr>
          <w:color w:val="000000" w:themeColor="text1"/>
          <w:lang w:val="en-GB"/>
        </w:rPr>
        <w:tab/>
      </w:r>
      <w:r w:rsidR="00B02B2B" w:rsidRPr="00DA3EDC">
        <w:rPr>
          <w:color w:val="000000" w:themeColor="text1"/>
          <w:lang w:val="en-GB"/>
        </w:rPr>
        <w:t>Study 2</w:t>
      </w:r>
      <w:r w:rsidR="00542A3E" w:rsidRPr="00DA3EDC">
        <w:rPr>
          <w:color w:val="000000" w:themeColor="text1"/>
          <w:lang w:val="en-GB"/>
        </w:rPr>
        <w:t xml:space="preserve"> tested </w:t>
      </w:r>
      <w:r w:rsidR="00746694" w:rsidRPr="00DA3EDC">
        <w:rPr>
          <w:color w:val="000000" w:themeColor="text1"/>
          <w:lang w:val="en-GB"/>
        </w:rPr>
        <w:t>the claims of lads’ mags editors that the</w:t>
      </w:r>
      <w:r w:rsidR="00542A3E" w:rsidRPr="00DA3EDC">
        <w:rPr>
          <w:color w:val="000000" w:themeColor="text1"/>
          <w:lang w:val="en-GB"/>
        </w:rPr>
        <w:t xml:space="preserve"> lads’ mags </w:t>
      </w:r>
      <w:proofErr w:type="gramStart"/>
      <w:r w:rsidR="00542A3E" w:rsidRPr="00DA3EDC">
        <w:rPr>
          <w:color w:val="000000" w:themeColor="text1"/>
          <w:lang w:val="en-GB"/>
        </w:rPr>
        <w:t xml:space="preserve">context made sexist </w:t>
      </w:r>
      <w:proofErr w:type="spellStart"/>
      <w:r w:rsidR="00542A3E" w:rsidRPr="00DA3EDC">
        <w:rPr>
          <w:color w:val="000000" w:themeColor="text1"/>
          <w:lang w:val="en-GB"/>
        </w:rPr>
        <w:t>humo</w:t>
      </w:r>
      <w:r w:rsidR="00746694" w:rsidRPr="00DA3EDC">
        <w:rPr>
          <w:color w:val="000000" w:themeColor="text1"/>
          <w:lang w:val="en-GB"/>
        </w:rPr>
        <w:t>r</w:t>
      </w:r>
      <w:proofErr w:type="spellEnd"/>
      <w:r w:rsidR="00746694" w:rsidRPr="00DA3EDC">
        <w:rPr>
          <w:color w:val="000000" w:themeColor="text1"/>
          <w:lang w:val="en-GB"/>
        </w:rPr>
        <w:t xml:space="preserve"> appear</w:t>
      </w:r>
      <w:proofErr w:type="gramEnd"/>
      <w:r w:rsidR="00746694" w:rsidRPr="00DA3EDC">
        <w:rPr>
          <w:color w:val="000000" w:themeColor="text1"/>
          <w:lang w:val="en-GB"/>
        </w:rPr>
        <w:t xml:space="preserve"> more ironic and funnier</w:t>
      </w:r>
      <w:r w:rsidR="00542A3E" w:rsidRPr="00DA3EDC">
        <w:rPr>
          <w:color w:val="000000" w:themeColor="text1"/>
          <w:lang w:val="en-GB"/>
        </w:rPr>
        <w:t xml:space="preserve">.  </w:t>
      </w:r>
      <w:r w:rsidR="00746694" w:rsidRPr="00DA3EDC">
        <w:rPr>
          <w:color w:val="000000" w:themeColor="text1"/>
          <w:lang w:val="en-GB"/>
        </w:rPr>
        <w:t xml:space="preserve">Refuting this hypothesis, the jokes </w:t>
      </w:r>
      <w:proofErr w:type="gramStart"/>
      <w:r w:rsidR="00746694" w:rsidRPr="00DA3EDC">
        <w:rPr>
          <w:color w:val="000000" w:themeColor="text1"/>
          <w:lang w:val="en-GB"/>
        </w:rPr>
        <w:t xml:space="preserve">were not </w:t>
      </w:r>
      <w:r w:rsidR="00BA4A6A" w:rsidRPr="00DA3EDC">
        <w:rPr>
          <w:color w:val="000000" w:themeColor="text1"/>
          <w:lang w:val="en-GB"/>
        </w:rPr>
        <w:t>perceived</w:t>
      </w:r>
      <w:proofErr w:type="gramEnd"/>
      <w:r w:rsidR="00542A3E" w:rsidRPr="00DA3EDC">
        <w:rPr>
          <w:color w:val="000000" w:themeColor="text1"/>
          <w:lang w:val="en-GB"/>
        </w:rPr>
        <w:t xml:space="preserve"> </w:t>
      </w:r>
      <w:r w:rsidR="00746694" w:rsidRPr="00DA3EDC">
        <w:rPr>
          <w:color w:val="000000" w:themeColor="text1"/>
          <w:lang w:val="en-GB"/>
        </w:rPr>
        <w:t xml:space="preserve">as more </w:t>
      </w:r>
      <w:r w:rsidR="00377971" w:rsidRPr="00DA3EDC">
        <w:rPr>
          <w:color w:val="000000" w:themeColor="text1"/>
          <w:lang w:val="en-GB"/>
        </w:rPr>
        <w:t>ironic</w:t>
      </w:r>
      <w:r w:rsidR="00746694" w:rsidRPr="00DA3EDC">
        <w:rPr>
          <w:color w:val="000000" w:themeColor="text1"/>
          <w:lang w:val="en-GB"/>
        </w:rPr>
        <w:t xml:space="preserve"> or more humorous when presented in or out of a lads’ mags context. Study 2 also tested </w:t>
      </w:r>
      <w:r w:rsidR="00CC31DD" w:rsidRPr="00DA3EDC">
        <w:rPr>
          <w:color w:val="000000" w:themeColor="text1"/>
          <w:lang w:val="en-GB"/>
        </w:rPr>
        <w:t xml:space="preserve">Jackson et al.’s (2001) </w:t>
      </w:r>
      <w:r w:rsidR="00746694" w:rsidRPr="00DA3EDC">
        <w:rPr>
          <w:color w:val="000000" w:themeColor="text1"/>
          <w:lang w:val="en-GB"/>
        </w:rPr>
        <w:t>idea</w:t>
      </w:r>
      <w:r w:rsidR="005D531C" w:rsidRPr="00DA3EDC">
        <w:rPr>
          <w:color w:val="000000" w:themeColor="text1"/>
          <w:lang w:val="en-GB"/>
        </w:rPr>
        <w:t xml:space="preserve"> </w:t>
      </w:r>
      <w:r w:rsidR="00CC31DD" w:rsidRPr="00DA3EDC">
        <w:rPr>
          <w:color w:val="000000" w:themeColor="text1"/>
          <w:lang w:val="en-GB"/>
        </w:rPr>
        <w:t>that</w:t>
      </w:r>
      <w:r w:rsidR="00BF08E4" w:rsidRPr="00DA3EDC">
        <w:rPr>
          <w:color w:val="000000" w:themeColor="text1"/>
          <w:lang w:val="en-GB"/>
        </w:rPr>
        <w:t xml:space="preserve"> </w:t>
      </w:r>
      <w:r w:rsidR="00C14F77" w:rsidRPr="00DA3EDC">
        <w:rPr>
          <w:color w:val="000000" w:themeColor="text1"/>
          <w:lang w:val="en-GB"/>
        </w:rPr>
        <w:t xml:space="preserve">less sexist </w:t>
      </w:r>
      <w:r w:rsidR="00CC31DD" w:rsidRPr="00DA3EDC">
        <w:rPr>
          <w:color w:val="000000" w:themeColor="text1"/>
          <w:lang w:val="en-GB"/>
        </w:rPr>
        <w:t>young men</w:t>
      </w:r>
      <w:r w:rsidR="00C14F77" w:rsidRPr="00DA3EDC">
        <w:rPr>
          <w:color w:val="000000" w:themeColor="text1"/>
          <w:lang w:val="en-GB"/>
        </w:rPr>
        <w:t xml:space="preserve"> </w:t>
      </w:r>
      <w:r w:rsidR="00CC31DD" w:rsidRPr="00DA3EDC">
        <w:rPr>
          <w:color w:val="000000" w:themeColor="text1"/>
          <w:lang w:val="en-GB"/>
        </w:rPr>
        <w:t xml:space="preserve">have </w:t>
      </w:r>
      <w:r w:rsidR="00156DF8" w:rsidRPr="00DA3EDC">
        <w:rPr>
          <w:color w:val="000000" w:themeColor="text1"/>
          <w:lang w:val="en-GB"/>
        </w:rPr>
        <w:t xml:space="preserve">their </w:t>
      </w:r>
      <w:r w:rsidR="00CC31DD" w:rsidRPr="00DA3EDC">
        <w:rPr>
          <w:color w:val="000000" w:themeColor="text1"/>
          <w:lang w:val="en-GB"/>
        </w:rPr>
        <w:t xml:space="preserve">opposition to </w:t>
      </w:r>
      <w:r w:rsidR="009C165E" w:rsidRPr="00DA3EDC">
        <w:rPr>
          <w:color w:val="000000" w:themeColor="text1"/>
          <w:lang w:val="en-GB"/>
        </w:rPr>
        <w:t>sexist</w:t>
      </w:r>
      <w:r w:rsidR="00CC31DD" w:rsidRPr="00DA3EDC">
        <w:rPr>
          <w:color w:val="000000" w:themeColor="text1"/>
          <w:lang w:val="en-GB"/>
        </w:rPr>
        <w:t xml:space="preserve"> </w:t>
      </w:r>
      <w:proofErr w:type="spellStart"/>
      <w:r w:rsidR="00CC31DD" w:rsidRPr="00DA3EDC">
        <w:rPr>
          <w:color w:val="000000" w:themeColor="text1"/>
          <w:lang w:val="en-GB"/>
        </w:rPr>
        <w:t>humor</w:t>
      </w:r>
      <w:proofErr w:type="spellEnd"/>
      <w:r w:rsidR="00CC31DD" w:rsidRPr="00DA3EDC">
        <w:rPr>
          <w:color w:val="000000" w:themeColor="text1"/>
          <w:lang w:val="en-GB"/>
        </w:rPr>
        <w:t xml:space="preserve"> stifled </w:t>
      </w:r>
      <w:r w:rsidR="009C165E" w:rsidRPr="00DA3EDC">
        <w:rPr>
          <w:color w:val="000000" w:themeColor="text1"/>
          <w:lang w:val="en-GB"/>
        </w:rPr>
        <w:t xml:space="preserve">by the norms </w:t>
      </w:r>
      <w:r w:rsidR="00C14F77" w:rsidRPr="00DA3EDC">
        <w:rPr>
          <w:color w:val="000000" w:themeColor="text1"/>
          <w:lang w:val="en-GB"/>
        </w:rPr>
        <w:t>evoked by</w:t>
      </w:r>
      <w:r w:rsidR="00CC31DD" w:rsidRPr="00DA3EDC">
        <w:rPr>
          <w:color w:val="000000" w:themeColor="text1"/>
          <w:lang w:val="en-GB"/>
        </w:rPr>
        <w:t xml:space="preserve"> lads</w:t>
      </w:r>
      <w:r w:rsidR="002B1220" w:rsidRPr="00DA3EDC">
        <w:rPr>
          <w:color w:val="000000" w:themeColor="text1"/>
          <w:lang w:val="en-GB"/>
        </w:rPr>
        <w:t>’</w:t>
      </w:r>
      <w:r w:rsidR="00CC31DD" w:rsidRPr="00DA3EDC">
        <w:rPr>
          <w:color w:val="000000" w:themeColor="text1"/>
          <w:lang w:val="en-GB"/>
        </w:rPr>
        <w:t xml:space="preserve"> mags</w:t>
      </w:r>
      <w:r w:rsidR="00746694" w:rsidRPr="00DA3EDC">
        <w:rPr>
          <w:color w:val="000000" w:themeColor="text1"/>
          <w:lang w:val="en-GB"/>
        </w:rPr>
        <w:t>. This idea received more support, as less sexist</w:t>
      </w:r>
      <w:r w:rsidR="00AD5A98" w:rsidRPr="00DA3EDC">
        <w:rPr>
          <w:color w:val="000000" w:themeColor="text1"/>
          <w:lang w:val="en-GB"/>
        </w:rPr>
        <w:t xml:space="preserve"> young men </w:t>
      </w:r>
      <w:r w:rsidR="00C21537" w:rsidRPr="00DA3EDC">
        <w:rPr>
          <w:color w:val="000000" w:themeColor="text1"/>
          <w:lang w:val="en-GB"/>
        </w:rPr>
        <w:t>consider</w:t>
      </w:r>
      <w:r w:rsidR="00746694" w:rsidRPr="00DA3EDC">
        <w:rPr>
          <w:color w:val="000000" w:themeColor="text1"/>
          <w:lang w:val="en-GB"/>
        </w:rPr>
        <w:t>ed</w:t>
      </w:r>
      <w:r w:rsidR="00C21537" w:rsidRPr="00DA3EDC">
        <w:rPr>
          <w:color w:val="000000" w:themeColor="text1"/>
          <w:lang w:val="en-GB"/>
        </w:rPr>
        <w:t xml:space="preserve"> the </w:t>
      </w:r>
      <w:r w:rsidR="00746694" w:rsidRPr="00DA3EDC">
        <w:rPr>
          <w:color w:val="000000" w:themeColor="text1"/>
          <w:lang w:val="en-GB"/>
        </w:rPr>
        <w:t xml:space="preserve">jokes </w:t>
      </w:r>
      <w:proofErr w:type="gramStart"/>
      <w:r w:rsidR="00746694" w:rsidRPr="00DA3EDC">
        <w:rPr>
          <w:color w:val="000000" w:themeColor="text1"/>
          <w:lang w:val="en-GB"/>
        </w:rPr>
        <w:t>to be less</w:t>
      </w:r>
      <w:proofErr w:type="gramEnd"/>
      <w:r w:rsidR="00746694" w:rsidRPr="00DA3EDC">
        <w:rPr>
          <w:color w:val="000000" w:themeColor="text1"/>
          <w:lang w:val="en-GB"/>
        </w:rPr>
        <w:t xml:space="preserve"> hostile when encountered in a lads’ mags context than </w:t>
      </w:r>
      <w:r w:rsidR="00746694" w:rsidRPr="00DA3EDC">
        <w:rPr>
          <w:color w:val="000000" w:themeColor="text1"/>
          <w:lang w:val="en-GB"/>
        </w:rPr>
        <w:lastRenderedPageBreak/>
        <w:t xml:space="preserve">taken out of context. </w:t>
      </w:r>
      <w:r w:rsidR="00AD5A98" w:rsidRPr="00DA3EDC">
        <w:rPr>
          <w:color w:val="000000" w:themeColor="text1"/>
          <w:lang w:val="en-GB"/>
        </w:rPr>
        <w:t xml:space="preserve">In </w:t>
      </w:r>
      <w:r w:rsidR="00783FF3" w:rsidRPr="00DA3EDC">
        <w:rPr>
          <w:color w:val="000000" w:themeColor="text1"/>
          <w:lang w:val="en-GB"/>
        </w:rPr>
        <w:t>Study 3</w:t>
      </w:r>
      <w:r w:rsidR="000A7974" w:rsidRPr="00DA3EDC">
        <w:rPr>
          <w:color w:val="000000" w:themeColor="text1"/>
          <w:lang w:val="en-GB"/>
        </w:rPr>
        <w:t>,</w:t>
      </w:r>
      <w:r w:rsidR="00783FF3" w:rsidRPr="00DA3EDC">
        <w:rPr>
          <w:color w:val="000000" w:themeColor="text1"/>
          <w:lang w:val="en-GB"/>
        </w:rPr>
        <w:t xml:space="preserve"> </w:t>
      </w:r>
      <w:r w:rsidR="00AD5A98" w:rsidRPr="00DA3EDC">
        <w:rPr>
          <w:color w:val="000000" w:themeColor="text1"/>
          <w:lang w:val="en-GB"/>
        </w:rPr>
        <w:t xml:space="preserve">we </w:t>
      </w:r>
      <w:r w:rsidR="00783FF3" w:rsidRPr="00DA3EDC">
        <w:rPr>
          <w:color w:val="000000" w:themeColor="text1"/>
          <w:lang w:val="en-GB"/>
        </w:rPr>
        <w:t>examined</w:t>
      </w:r>
      <w:r w:rsidR="00AD5A98" w:rsidRPr="00DA3EDC">
        <w:rPr>
          <w:color w:val="000000" w:themeColor="text1"/>
          <w:lang w:val="en-GB"/>
        </w:rPr>
        <w:t xml:space="preserve"> the effects of confronting this normalizing context more directly</w:t>
      </w:r>
      <w:r w:rsidR="000E7B36" w:rsidRPr="00DA3EDC">
        <w:rPr>
          <w:color w:val="000000" w:themeColor="text1"/>
          <w:lang w:val="en-GB"/>
        </w:rPr>
        <w:t>.</w:t>
      </w:r>
    </w:p>
    <w:p w14:paraId="5CB89A01" w14:textId="0FDBD05B" w:rsidR="00685D7D" w:rsidRPr="00DA3EDC" w:rsidRDefault="00B92C86" w:rsidP="00D80B2C">
      <w:pPr>
        <w:jc w:val="center"/>
        <w:rPr>
          <w:b/>
          <w:color w:val="000000" w:themeColor="text1"/>
        </w:rPr>
      </w:pPr>
      <w:r w:rsidRPr="00DA3EDC">
        <w:rPr>
          <w:b/>
          <w:color w:val="000000" w:themeColor="text1"/>
        </w:rPr>
        <w:t>Study 3</w:t>
      </w:r>
      <w:r w:rsidR="00975170" w:rsidRPr="00DA3EDC">
        <w:rPr>
          <w:b/>
          <w:color w:val="000000" w:themeColor="text1"/>
        </w:rPr>
        <w:t xml:space="preserve">: </w:t>
      </w:r>
      <w:r w:rsidR="00325768" w:rsidRPr="00DA3EDC">
        <w:rPr>
          <w:b/>
          <w:color w:val="000000" w:themeColor="text1"/>
        </w:rPr>
        <w:t>Challenging the Legitimacy of Lads’ Mags</w:t>
      </w:r>
      <w:r w:rsidR="00975170" w:rsidRPr="00DA3EDC">
        <w:rPr>
          <w:b/>
          <w:color w:val="000000" w:themeColor="text1"/>
        </w:rPr>
        <w:t xml:space="preserve"> </w:t>
      </w:r>
      <w:r w:rsidR="002476F8" w:rsidRPr="00DA3EDC">
        <w:rPr>
          <w:b/>
          <w:color w:val="000000" w:themeColor="text1"/>
        </w:rPr>
        <w:t>with a Sorting Task</w:t>
      </w:r>
    </w:p>
    <w:p w14:paraId="66662E37" w14:textId="45702DBD" w:rsidR="000B2057" w:rsidRPr="00DA3EDC" w:rsidRDefault="000E7B36" w:rsidP="00D80B2C">
      <w:pPr>
        <w:rPr>
          <w:color w:val="000000" w:themeColor="text1"/>
        </w:rPr>
      </w:pPr>
      <w:r w:rsidRPr="00DA3EDC">
        <w:rPr>
          <w:color w:val="000000" w:themeColor="text1"/>
        </w:rPr>
        <w:t xml:space="preserve">Study 3 </w:t>
      </w:r>
      <w:proofErr w:type="gramStart"/>
      <w:r w:rsidRPr="00DA3EDC">
        <w:rPr>
          <w:color w:val="000000" w:themeColor="text1"/>
        </w:rPr>
        <w:t>was conducted</w:t>
      </w:r>
      <w:proofErr w:type="gramEnd"/>
      <w:r w:rsidRPr="00DA3EDC">
        <w:rPr>
          <w:color w:val="000000" w:themeColor="text1"/>
        </w:rPr>
        <w:t xml:space="preserve"> in the United States and explored</w:t>
      </w:r>
      <w:r w:rsidRPr="00DA3EDC">
        <w:rPr>
          <w:color w:val="000000" w:themeColor="text1"/>
          <w:lang w:val="en-GB"/>
        </w:rPr>
        <w:t xml:space="preserve"> the sorting task used by Horvath et al. (2012) as an </w:t>
      </w:r>
      <w:r w:rsidRPr="00DA3EDC">
        <w:rPr>
          <w:i/>
          <w:color w:val="000000" w:themeColor="text1"/>
          <w:lang w:val="en-GB"/>
        </w:rPr>
        <w:t xml:space="preserve">intervention </w:t>
      </w:r>
      <w:r w:rsidRPr="00DA3EDC">
        <w:rPr>
          <w:color w:val="000000" w:themeColor="text1"/>
          <w:lang w:val="en-GB"/>
        </w:rPr>
        <w:t xml:space="preserve">into the normalization of lads’ mags.  As noted in the introduction, this study was informed by campus rape prevention </w:t>
      </w:r>
      <w:proofErr w:type="gramStart"/>
      <w:r w:rsidRPr="00DA3EDC">
        <w:rPr>
          <w:color w:val="000000" w:themeColor="text1"/>
          <w:lang w:val="en-GB"/>
        </w:rPr>
        <w:t>program</w:t>
      </w:r>
      <w:r w:rsidR="000A7974" w:rsidRPr="00DA3EDC">
        <w:rPr>
          <w:color w:val="000000" w:themeColor="text1"/>
          <w:lang w:val="en-GB"/>
        </w:rPr>
        <w:t>me</w:t>
      </w:r>
      <w:r w:rsidRPr="00DA3EDC">
        <w:rPr>
          <w:color w:val="000000" w:themeColor="text1"/>
          <w:lang w:val="en-GB"/>
        </w:rPr>
        <w:t>s which</w:t>
      </w:r>
      <w:proofErr w:type="gramEnd"/>
      <w:r w:rsidRPr="00DA3EDC">
        <w:rPr>
          <w:color w:val="000000" w:themeColor="text1"/>
          <w:lang w:val="en-GB"/>
        </w:rPr>
        <w:t xml:space="preserve"> have effectively challenged men’s normalization of hostile sexism.  Study 3 included a large number of measures designed to assess the </w:t>
      </w:r>
      <w:r w:rsidR="00756FDE" w:rsidRPr="00DA3EDC">
        <w:rPr>
          <w:color w:val="000000" w:themeColor="text1"/>
          <w:lang w:val="en-GB"/>
        </w:rPr>
        <w:t xml:space="preserve">proximal </w:t>
      </w:r>
      <w:r w:rsidRPr="00DA3EDC">
        <w:rPr>
          <w:color w:val="000000" w:themeColor="text1"/>
          <w:lang w:val="en-GB"/>
        </w:rPr>
        <w:t>effect of the intervention</w:t>
      </w:r>
      <w:r w:rsidR="00756FDE" w:rsidRPr="00DA3EDC">
        <w:rPr>
          <w:color w:val="000000" w:themeColor="text1"/>
          <w:lang w:val="en-GB"/>
        </w:rPr>
        <w:t xml:space="preserve"> on </w:t>
      </w:r>
      <w:r w:rsidR="00D65C19" w:rsidRPr="00DA3EDC">
        <w:rPr>
          <w:color w:val="000000" w:themeColor="text1"/>
          <w:lang w:val="en-GB"/>
        </w:rPr>
        <w:t>attitudes toward</w:t>
      </w:r>
      <w:r w:rsidR="00746694" w:rsidRPr="00DA3EDC">
        <w:rPr>
          <w:color w:val="000000" w:themeColor="text1"/>
          <w:lang w:val="en-GB"/>
        </w:rPr>
        <w:t xml:space="preserve"> </w:t>
      </w:r>
      <w:r w:rsidR="00756FDE" w:rsidRPr="00DA3EDC">
        <w:rPr>
          <w:color w:val="000000" w:themeColor="text1"/>
          <w:lang w:val="en-GB"/>
        </w:rPr>
        <w:t>pornography and more distal effects on prejudice and identity</w:t>
      </w:r>
      <w:r w:rsidRPr="00DA3EDC">
        <w:rPr>
          <w:color w:val="000000" w:themeColor="text1"/>
          <w:lang w:val="en-GB"/>
        </w:rPr>
        <w:t xml:space="preserve">.  </w:t>
      </w:r>
    </w:p>
    <w:p w14:paraId="30F907DC" w14:textId="77777777" w:rsidR="00B92C86" w:rsidRPr="00DA3EDC" w:rsidRDefault="00B92C86" w:rsidP="004C0819">
      <w:pPr>
        <w:ind w:firstLine="0"/>
        <w:jc w:val="center"/>
        <w:rPr>
          <w:b/>
          <w:i/>
          <w:color w:val="000000" w:themeColor="text1"/>
        </w:rPr>
      </w:pPr>
      <w:r w:rsidRPr="00DA3EDC">
        <w:rPr>
          <w:b/>
          <w:i/>
          <w:color w:val="000000" w:themeColor="text1"/>
        </w:rPr>
        <w:t>Method</w:t>
      </w:r>
    </w:p>
    <w:p w14:paraId="0A5F68E0" w14:textId="77777777" w:rsidR="004C0819" w:rsidRPr="00DA3EDC" w:rsidRDefault="00B92C86" w:rsidP="004C0819">
      <w:pPr>
        <w:ind w:firstLine="0"/>
        <w:rPr>
          <w:b/>
          <w:color w:val="000000" w:themeColor="text1"/>
        </w:rPr>
      </w:pPr>
      <w:proofErr w:type="gramStart"/>
      <w:r w:rsidRPr="00DA3EDC">
        <w:rPr>
          <w:b/>
          <w:i/>
          <w:color w:val="000000" w:themeColor="text1"/>
        </w:rPr>
        <w:t>Participants.</w:t>
      </w:r>
      <w:proofErr w:type="gramEnd"/>
      <w:r w:rsidRPr="00DA3EDC">
        <w:rPr>
          <w:b/>
          <w:color w:val="000000" w:themeColor="text1"/>
        </w:rPr>
        <w:t xml:space="preserve"> </w:t>
      </w:r>
    </w:p>
    <w:p w14:paraId="5CAF4130" w14:textId="1D0AC521" w:rsidR="00B92C86" w:rsidRPr="00DA3EDC" w:rsidRDefault="00B92C86" w:rsidP="004C0819">
      <w:pPr>
        <w:ind w:firstLine="720"/>
        <w:rPr>
          <w:color w:val="000000" w:themeColor="text1"/>
        </w:rPr>
      </w:pPr>
      <w:r w:rsidRPr="00DA3EDC">
        <w:rPr>
          <w:color w:val="000000" w:themeColor="text1"/>
        </w:rPr>
        <w:t xml:space="preserve">Participants were 275 male undergraduate students </w:t>
      </w:r>
      <w:r w:rsidR="00685D7D" w:rsidRPr="00DA3EDC">
        <w:rPr>
          <w:color w:val="000000" w:themeColor="text1"/>
        </w:rPr>
        <w:t xml:space="preserve">in the </w:t>
      </w:r>
      <w:r w:rsidR="00455F06" w:rsidRPr="00DA3EDC">
        <w:rPr>
          <w:color w:val="000000" w:themeColor="text1"/>
        </w:rPr>
        <w:t xml:space="preserve">northeastern </w:t>
      </w:r>
      <w:r w:rsidR="00685D7D" w:rsidRPr="00DA3EDC">
        <w:rPr>
          <w:color w:val="000000" w:themeColor="text1"/>
        </w:rPr>
        <w:t xml:space="preserve">USA </w:t>
      </w:r>
      <w:r w:rsidRPr="00DA3EDC">
        <w:rPr>
          <w:color w:val="000000" w:themeColor="text1"/>
        </w:rPr>
        <w:t>who participated for partial fulfillment of a course requirement</w:t>
      </w:r>
      <w:r w:rsidR="00746694" w:rsidRPr="00DA3EDC">
        <w:rPr>
          <w:color w:val="000000" w:themeColor="text1"/>
        </w:rPr>
        <w:t>. Participants’ ages varied between 17 and 30 years,</w:t>
      </w:r>
      <w:r w:rsidR="00BA7F94" w:rsidRPr="00DA3EDC">
        <w:rPr>
          <w:color w:val="000000" w:themeColor="text1"/>
        </w:rPr>
        <w:t xml:space="preserve"> (</w:t>
      </w:r>
      <w:r w:rsidR="00BA7F94" w:rsidRPr="00DA3EDC">
        <w:rPr>
          <w:i/>
          <w:color w:val="000000" w:themeColor="text1"/>
        </w:rPr>
        <w:t>M</w:t>
      </w:r>
      <w:r w:rsidR="00BA7F94" w:rsidRPr="00DA3EDC">
        <w:rPr>
          <w:color w:val="000000" w:themeColor="text1"/>
        </w:rPr>
        <w:t xml:space="preserve">= </w:t>
      </w:r>
      <w:r w:rsidRPr="00DA3EDC">
        <w:rPr>
          <w:color w:val="000000" w:themeColor="text1"/>
        </w:rPr>
        <w:t>19 years</w:t>
      </w:r>
      <w:r w:rsidR="00746694" w:rsidRPr="00DA3EDC">
        <w:rPr>
          <w:color w:val="000000" w:themeColor="text1"/>
        </w:rPr>
        <w:t xml:space="preserve">, </w:t>
      </w:r>
      <w:r w:rsidRPr="00DA3EDC">
        <w:rPr>
          <w:i/>
          <w:color w:val="000000" w:themeColor="text1"/>
        </w:rPr>
        <w:t>SD</w:t>
      </w:r>
      <w:r w:rsidRPr="00DA3EDC">
        <w:rPr>
          <w:color w:val="000000" w:themeColor="text1"/>
        </w:rPr>
        <w:t xml:space="preserve"> = 1.29</w:t>
      </w:r>
      <w:r w:rsidR="00746694" w:rsidRPr="00DA3EDC">
        <w:rPr>
          <w:color w:val="000000" w:themeColor="text1"/>
        </w:rPr>
        <w:t xml:space="preserve"> </w:t>
      </w:r>
      <w:r w:rsidR="00BA7F94" w:rsidRPr="00DA3EDC">
        <w:rPr>
          <w:color w:val="000000" w:themeColor="text1"/>
        </w:rPr>
        <w:t>years)</w:t>
      </w:r>
      <w:r w:rsidRPr="00DA3EDC">
        <w:rPr>
          <w:color w:val="000000" w:themeColor="text1"/>
        </w:rPr>
        <w:t>. Participants were 73% White/European American, 9% Black/African American, 11% Asian/Asian American, 3% Latino/Hispanic American, 2% with other ethnicity, and 2% did not report their ethnicity. They also reported their family’s socioeconomic status: 2% poor, 5% lower middle class, 60% middle class, 30% upper middle class, 2% wealthy, and 2% did not report their family’s socioeconomic status.</w:t>
      </w:r>
    </w:p>
    <w:p w14:paraId="038E9259" w14:textId="77777777" w:rsidR="004C0819" w:rsidRPr="00DA3EDC" w:rsidRDefault="00F34A6F" w:rsidP="004C0819">
      <w:pPr>
        <w:ind w:firstLine="0"/>
        <w:rPr>
          <w:b/>
          <w:i/>
          <w:color w:val="000000" w:themeColor="text1"/>
        </w:rPr>
      </w:pPr>
      <w:proofErr w:type="gramStart"/>
      <w:r w:rsidRPr="00DA3EDC">
        <w:rPr>
          <w:b/>
          <w:i/>
          <w:color w:val="000000" w:themeColor="text1"/>
        </w:rPr>
        <w:t>Materials and Procedure.</w:t>
      </w:r>
      <w:proofErr w:type="gramEnd"/>
      <w:r w:rsidRPr="00DA3EDC">
        <w:rPr>
          <w:b/>
          <w:i/>
          <w:color w:val="000000" w:themeColor="text1"/>
        </w:rPr>
        <w:t xml:space="preserve"> </w:t>
      </w:r>
    </w:p>
    <w:p w14:paraId="08300591" w14:textId="42A096C2" w:rsidR="00493856" w:rsidRPr="00DA3EDC" w:rsidRDefault="00493856" w:rsidP="004C0819">
      <w:pPr>
        <w:ind w:firstLine="720"/>
        <w:rPr>
          <w:i/>
          <w:color w:val="000000" w:themeColor="text1"/>
        </w:rPr>
      </w:pPr>
      <w:r w:rsidRPr="00DA3EDC">
        <w:rPr>
          <w:color w:val="000000" w:themeColor="text1"/>
        </w:rPr>
        <w:t>Participants completed</w:t>
      </w:r>
      <w:r w:rsidR="00C0671B" w:rsidRPr="00DA3EDC">
        <w:rPr>
          <w:color w:val="000000" w:themeColor="text1"/>
        </w:rPr>
        <w:t xml:space="preserve"> both waves of</w:t>
      </w:r>
      <w:r w:rsidRPr="00DA3EDC">
        <w:rPr>
          <w:color w:val="000000" w:themeColor="text1"/>
        </w:rPr>
        <w:t xml:space="preserve"> the study online. They completed the pre-test measures. Two weeks later, participants were randomly assigned to one of three conditions described below and completed the post-test measures. </w:t>
      </w:r>
      <w:r w:rsidR="00F34A6F" w:rsidRPr="00DA3EDC">
        <w:rPr>
          <w:i/>
          <w:color w:val="000000" w:themeColor="text1"/>
        </w:rPr>
        <w:t xml:space="preserve"> </w:t>
      </w:r>
    </w:p>
    <w:p w14:paraId="63B1D71C" w14:textId="64D05F08" w:rsidR="000E7B36" w:rsidRPr="00DA3EDC" w:rsidRDefault="00F34A6F" w:rsidP="00F34A6F">
      <w:pPr>
        <w:ind w:firstLine="720"/>
        <w:rPr>
          <w:color w:val="000000" w:themeColor="text1"/>
        </w:rPr>
      </w:pPr>
      <w:r w:rsidRPr="00DA3EDC">
        <w:rPr>
          <w:color w:val="000000" w:themeColor="text1"/>
        </w:rPr>
        <w:lastRenderedPageBreak/>
        <w:t>Several measures were administered at pre-test and post-test</w:t>
      </w:r>
      <w:r w:rsidR="00493856" w:rsidRPr="00DA3EDC">
        <w:rPr>
          <w:color w:val="000000" w:themeColor="text1"/>
        </w:rPr>
        <w:t xml:space="preserve"> as 7-point items ranging from 1 (</w:t>
      </w:r>
      <w:r w:rsidR="00493856" w:rsidRPr="00DA3EDC">
        <w:rPr>
          <w:i/>
          <w:color w:val="000000" w:themeColor="text1"/>
        </w:rPr>
        <w:t>strongly disagree</w:t>
      </w:r>
      <w:r w:rsidR="00493856" w:rsidRPr="00DA3EDC">
        <w:rPr>
          <w:color w:val="000000" w:themeColor="text1"/>
        </w:rPr>
        <w:t>) to 7 (</w:t>
      </w:r>
      <w:r w:rsidR="00493856" w:rsidRPr="00DA3EDC">
        <w:rPr>
          <w:i/>
          <w:color w:val="000000" w:themeColor="text1"/>
        </w:rPr>
        <w:t>strongly agree</w:t>
      </w:r>
      <w:r w:rsidR="00493856" w:rsidRPr="00DA3EDC">
        <w:rPr>
          <w:color w:val="000000" w:themeColor="text1"/>
        </w:rPr>
        <w:t>).   First, we presented the primary dependent variable, Horvath et al.’s (2012)</w:t>
      </w:r>
      <w:r w:rsidRPr="00DA3EDC">
        <w:rPr>
          <w:color w:val="000000" w:themeColor="text1"/>
        </w:rPr>
        <w:t xml:space="preserve"> </w:t>
      </w:r>
      <w:r w:rsidRPr="00DA3EDC">
        <w:rPr>
          <w:i/>
          <w:color w:val="000000" w:themeColor="text1"/>
        </w:rPr>
        <w:t xml:space="preserve">Perceived Legitimacy of Lads’ Mags </w:t>
      </w:r>
      <w:r w:rsidRPr="00DA3EDC">
        <w:rPr>
          <w:color w:val="000000" w:themeColor="text1"/>
        </w:rPr>
        <w:t>measure</w:t>
      </w:r>
      <w:r w:rsidR="00493856" w:rsidRPr="00DA3EDC">
        <w:rPr>
          <w:color w:val="000000" w:themeColor="text1"/>
        </w:rPr>
        <w:t>, which</w:t>
      </w:r>
      <w:r w:rsidRPr="00DA3EDC">
        <w:rPr>
          <w:color w:val="000000" w:themeColor="text1"/>
        </w:rPr>
        <w:t xml:space="preserve"> was reliable at both time 1 (α = .76) and time 2 (α = </w:t>
      </w:r>
      <w:r w:rsidR="00375DDB" w:rsidRPr="00DA3EDC">
        <w:rPr>
          <w:color w:val="000000" w:themeColor="text1"/>
        </w:rPr>
        <w:t>.84). I</w:t>
      </w:r>
      <w:r w:rsidRPr="00DA3EDC">
        <w:rPr>
          <w:color w:val="000000" w:themeColor="text1"/>
        </w:rPr>
        <w:t>tems were adapted</w:t>
      </w:r>
      <w:r w:rsidR="000E7B36" w:rsidRPr="00DA3EDC">
        <w:rPr>
          <w:color w:val="000000" w:themeColor="text1"/>
        </w:rPr>
        <w:t xml:space="preserve"> from the original UK study</w:t>
      </w:r>
      <w:r w:rsidRPr="00DA3EDC">
        <w:rPr>
          <w:color w:val="000000" w:themeColor="text1"/>
        </w:rPr>
        <w:t xml:space="preserve"> to refer to </w:t>
      </w:r>
      <w:r w:rsidR="00BD1C77" w:rsidRPr="00DA3EDC">
        <w:rPr>
          <w:i/>
          <w:color w:val="000000" w:themeColor="text1"/>
        </w:rPr>
        <w:t>FHM</w:t>
      </w:r>
      <w:r w:rsidR="00BD1C77" w:rsidRPr="00DA3EDC">
        <w:rPr>
          <w:color w:val="000000" w:themeColor="text1"/>
        </w:rPr>
        <w:t xml:space="preserve"> and </w:t>
      </w:r>
      <w:r w:rsidR="00BD1C77" w:rsidRPr="00DA3EDC">
        <w:rPr>
          <w:i/>
          <w:color w:val="000000" w:themeColor="text1"/>
        </w:rPr>
        <w:t>Maxim,</w:t>
      </w:r>
      <w:r w:rsidR="00BD1C77" w:rsidRPr="00DA3EDC">
        <w:rPr>
          <w:color w:val="000000" w:themeColor="text1"/>
        </w:rPr>
        <w:t xml:space="preserve"> </w:t>
      </w:r>
      <w:r w:rsidRPr="00DA3EDC">
        <w:rPr>
          <w:color w:val="000000" w:themeColor="text1"/>
        </w:rPr>
        <w:t xml:space="preserve">two </w:t>
      </w:r>
      <w:r w:rsidR="000E7B36" w:rsidRPr="00DA3EDC">
        <w:rPr>
          <w:color w:val="000000" w:themeColor="text1"/>
        </w:rPr>
        <w:t xml:space="preserve">men’s </w:t>
      </w:r>
      <w:r w:rsidR="00493856" w:rsidRPr="00DA3EDC">
        <w:rPr>
          <w:color w:val="000000" w:themeColor="text1"/>
        </w:rPr>
        <w:t>magazines</w:t>
      </w:r>
      <w:r w:rsidRPr="00DA3EDC">
        <w:rPr>
          <w:color w:val="000000" w:themeColor="text1"/>
        </w:rPr>
        <w:t xml:space="preserve"> </w:t>
      </w:r>
      <w:r w:rsidR="000E7B36" w:rsidRPr="00DA3EDC">
        <w:rPr>
          <w:color w:val="000000" w:themeColor="text1"/>
        </w:rPr>
        <w:t xml:space="preserve">that were </w:t>
      </w:r>
      <w:r w:rsidRPr="00DA3EDC">
        <w:rPr>
          <w:color w:val="000000" w:themeColor="text1"/>
        </w:rPr>
        <w:t xml:space="preserve">freely available in the USA market at the time </w:t>
      </w:r>
      <w:r w:rsidR="00BD1C77" w:rsidRPr="00DA3EDC">
        <w:rPr>
          <w:color w:val="000000" w:themeColor="text1"/>
        </w:rPr>
        <w:t>of this study</w:t>
      </w:r>
      <w:r w:rsidR="00493856" w:rsidRPr="00DA3EDC">
        <w:rPr>
          <w:color w:val="000000" w:themeColor="text1"/>
        </w:rPr>
        <w:t xml:space="preserve">. </w:t>
      </w:r>
    </w:p>
    <w:p w14:paraId="59A699B8" w14:textId="12DE6FF5" w:rsidR="00493856" w:rsidRPr="00DA3EDC" w:rsidRDefault="00F34A6F" w:rsidP="00F34A6F">
      <w:pPr>
        <w:ind w:firstLine="720"/>
        <w:rPr>
          <w:color w:val="000000" w:themeColor="text1"/>
        </w:rPr>
      </w:pPr>
      <w:r w:rsidRPr="00DA3EDC">
        <w:rPr>
          <w:color w:val="000000" w:themeColor="text1"/>
        </w:rPr>
        <w:t xml:space="preserve">Second, </w:t>
      </w:r>
      <w:r w:rsidR="00756FDE" w:rsidRPr="00DA3EDC">
        <w:rPr>
          <w:color w:val="000000" w:themeColor="text1"/>
        </w:rPr>
        <w:t xml:space="preserve">to assess whether the </w:t>
      </w:r>
      <w:proofErr w:type="spellStart"/>
      <w:r w:rsidR="00756FDE" w:rsidRPr="00DA3EDC">
        <w:rPr>
          <w:color w:val="000000" w:themeColor="text1"/>
        </w:rPr>
        <w:t>delegitimation</w:t>
      </w:r>
      <w:proofErr w:type="spellEnd"/>
      <w:r w:rsidR="00756FDE" w:rsidRPr="00DA3EDC">
        <w:rPr>
          <w:color w:val="000000" w:themeColor="text1"/>
        </w:rPr>
        <w:t xml:space="preserve"> of lads</w:t>
      </w:r>
      <w:r w:rsidR="00D44082" w:rsidRPr="00DA3EDC">
        <w:rPr>
          <w:color w:val="000000" w:themeColor="text1"/>
        </w:rPr>
        <w:t>’</w:t>
      </w:r>
      <w:r w:rsidR="00756FDE" w:rsidRPr="00DA3EDC">
        <w:rPr>
          <w:color w:val="000000" w:themeColor="text1"/>
        </w:rPr>
        <w:t xml:space="preserve"> mags </w:t>
      </w:r>
      <w:proofErr w:type="gramStart"/>
      <w:r w:rsidR="00756FDE" w:rsidRPr="00DA3EDC">
        <w:rPr>
          <w:color w:val="000000" w:themeColor="text1"/>
        </w:rPr>
        <w:t>impacted</w:t>
      </w:r>
      <w:proofErr w:type="gramEnd"/>
      <w:r w:rsidR="00756FDE" w:rsidRPr="00DA3EDC">
        <w:rPr>
          <w:color w:val="000000" w:themeColor="text1"/>
        </w:rPr>
        <w:t xml:space="preserve"> attitu</w:t>
      </w:r>
      <w:r w:rsidR="00844D0C" w:rsidRPr="00DA3EDC">
        <w:rPr>
          <w:color w:val="000000" w:themeColor="text1"/>
        </w:rPr>
        <w:t>d</w:t>
      </w:r>
      <w:r w:rsidR="00756FDE" w:rsidRPr="00DA3EDC">
        <w:rPr>
          <w:color w:val="000000" w:themeColor="text1"/>
        </w:rPr>
        <w:t xml:space="preserve">es towards pornography, </w:t>
      </w:r>
      <w:r w:rsidRPr="00DA3EDC">
        <w:rPr>
          <w:color w:val="000000" w:themeColor="text1"/>
        </w:rPr>
        <w:t xml:space="preserve">participants </w:t>
      </w:r>
      <w:r w:rsidR="00493856" w:rsidRPr="00DA3EDC">
        <w:rPr>
          <w:color w:val="000000" w:themeColor="text1"/>
        </w:rPr>
        <w:t xml:space="preserve">completed </w:t>
      </w:r>
      <w:proofErr w:type="spellStart"/>
      <w:r w:rsidR="00493856" w:rsidRPr="00DA3EDC">
        <w:rPr>
          <w:color w:val="000000" w:themeColor="text1"/>
        </w:rPr>
        <w:t>Træen</w:t>
      </w:r>
      <w:proofErr w:type="spellEnd"/>
      <w:r w:rsidR="00493856" w:rsidRPr="00DA3EDC">
        <w:rPr>
          <w:color w:val="000000" w:themeColor="text1"/>
        </w:rPr>
        <w:t xml:space="preserve">, </w:t>
      </w:r>
      <w:proofErr w:type="spellStart"/>
      <w:r w:rsidR="00493856" w:rsidRPr="00DA3EDC">
        <w:rPr>
          <w:color w:val="000000" w:themeColor="text1"/>
        </w:rPr>
        <w:t>Spitznogle</w:t>
      </w:r>
      <w:proofErr w:type="spellEnd"/>
      <w:r w:rsidR="00493856" w:rsidRPr="00DA3EDC">
        <w:rPr>
          <w:color w:val="000000" w:themeColor="text1"/>
        </w:rPr>
        <w:t xml:space="preserve">, and </w:t>
      </w:r>
      <w:proofErr w:type="spellStart"/>
      <w:r w:rsidR="00493856" w:rsidRPr="00DA3EDC">
        <w:rPr>
          <w:color w:val="000000" w:themeColor="text1"/>
        </w:rPr>
        <w:t>Beverfjord’s</w:t>
      </w:r>
      <w:proofErr w:type="spellEnd"/>
      <w:r w:rsidR="00493856" w:rsidRPr="00DA3EDC">
        <w:rPr>
          <w:color w:val="000000" w:themeColor="text1"/>
        </w:rPr>
        <w:t xml:space="preserve"> (2004)</w:t>
      </w:r>
      <w:r w:rsidRPr="00DA3EDC">
        <w:rPr>
          <w:color w:val="000000" w:themeColor="text1"/>
        </w:rPr>
        <w:t xml:space="preserve"> attitudes to</w:t>
      </w:r>
      <w:r w:rsidR="00493856" w:rsidRPr="00DA3EDC">
        <w:rPr>
          <w:color w:val="000000" w:themeColor="text1"/>
        </w:rPr>
        <w:t>ward pornography</w:t>
      </w:r>
      <w:r w:rsidRPr="00DA3EDC">
        <w:rPr>
          <w:color w:val="000000" w:themeColor="text1"/>
        </w:rPr>
        <w:t xml:space="preserve"> measure</w:t>
      </w:r>
      <w:r w:rsidR="00493856" w:rsidRPr="00DA3EDC">
        <w:rPr>
          <w:color w:val="000000" w:themeColor="text1"/>
        </w:rPr>
        <w:t xml:space="preserve">. </w:t>
      </w:r>
      <w:proofErr w:type="gramStart"/>
      <w:r w:rsidR="00493856" w:rsidRPr="00DA3EDC">
        <w:rPr>
          <w:color w:val="000000" w:themeColor="text1"/>
        </w:rPr>
        <w:t xml:space="preserve">This measure includes </w:t>
      </w:r>
      <w:r w:rsidR="000E7B36" w:rsidRPr="00DA3EDC">
        <w:rPr>
          <w:color w:val="000000" w:themeColor="text1"/>
        </w:rPr>
        <w:t xml:space="preserve">four </w:t>
      </w:r>
      <w:r w:rsidR="00375DDB" w:rsidRPr="00DA3EDC">
        <w:rPr>
          <w:color w:val="000000" w:themeColor="text1"/>
        </w:rPr>
        <w:t>subscales</w:t>
      </w:r>
      <w:r w:rsidR="00493856" w:rsidRPr="00DA3EDC">
        <w:rPr>
          <w:color w:val="000000" w:themeColor="text1"/>
        </w:rPr>
        <w:t xml:space="preserve"> </w:t>
      </w:r>
      <w:r w:rsidRPr="00DA3EDC">
        <w:rPr>
          <w:color w:val="000000" w:themeColor="text1"/>
        </w:rPr>
        <w:t xml:space="preserve">measuring pornography as a means of sexual enhancement (8 items, e.g., “Pornography leads to greater openness about sexuality.”; time 1 α = .70, time 2 α = </w:t>
      </w:r>
      <w:r w:rsidR="00375DDB" w:rsidRPr="00DA3EDC">
        <w:rPr>
          <w:color w:val="000000" w:themeColor="text1"/>
        </w:rPr>
        <w:t>.77)</w:t>
      </w:r>
      <w:r w:rsidR="000E7B36" w:rsidRPr="00DA3EDC">
        <w:rPr>
          <w:color w:val="000000" w:themeColor="text1"/>
        </w:rPr>
        <w:t xml:space="preserve">, </w:t>
      </w:r>
      <w:r w:rsidRPr="00DA3EDC">
        <w:rPr>
          <w:color w:val="000000" w:themeColor="text1"/>
        </w:rPr>
        <w:t xml:space="preserve">pornography as a moral issue (6 items; e.g., “Pornography should be forbidden.”; time 1 α = .69, time 2 α = </w:t>
      </w:r>
      <w:r w:rsidR="00375DDB" w:rsidRPr="00DA3EDC">
        <w:rPr>
          <w:color w:val="000000" w:themeColor="text1"/>
        </w:rPr>
        <w:t>.79)</w:t>
      </w:r>
      <w:r w:rsidR="000E7B36" w:rsidRPr="00DA3EDC">
        <w:rPr>
          <w:color w:val="000000" w:themeColor="text1"/>
        </w:rPr>
        <w:t xml:space="preserve">, </w:t>
      </w:r>
      <w:r w:rsidRPr="00DA3EDC">
        <w:rPr>
          <w:color w:val="000000" w:themeColor="text1"/>
        </w:rPr>
        <w:t xml:space="preserve">social climate </w:t>
      </w:r>
      <w:r w:rsidR="00375DDB" w:rsidRPr="00DA3EDC">
        <w:rPr>
          <w:color w:val="000000" w:themeColor="text1"/>
        </w:rPr>
        <w:t>(</w:t>
      </w:r>
      <w:r w:rsidR="000E7B36" w:rsidRPr="00DA3EDC">
        <w:rPr>
          <w:color w:val="000000" w:themeColor="text1"/>
        </w:rPr>
        <w:t xml:space="preserve">2 items, e.g., </w:t>
      </w:r>
      <w:r w:rsidRPr="00DA3EDC">
        <w:rPr>
          <w:color w:val="000000" w:themeColor="text1"/>
        </w:rPr>
        <w:t>“I can talk ab</w:t>
      </w:r>
      <w:r w:rsidR="00493856" w:rsidRPr="00DA3EDC">
        <w:rPr>
          <w:color w:val="000000" w:themeColor="text1"/>
        </w:rPr>
        <w:t>out pornography with my friends</w:t>
      </w:r>
      <w:r w:rsidRPr="00DA3EDC">
        <w:rPr>
          <w:color w:val="000000" w:themeColor="text1"/>
        </w:rPr>
        <w:t>”</w:t>
      </w:r>
      <w:r w:rsidR="00375DDB" w:rsidRPr="00DA3EDC">
        <w:rPr>
          <w:color w:val="000000" w:themeColor="text1"/>
        </w:rPr>
        <w:t>)</w:t>
      </w:r>
      <w:r w:rsidRPr="00DA3EDC">
        <w:rPr>
          <w:color w:val="000000" w:themeColor="text1"/>
        </w:rPr>
        <w:t xml:space="preserve"> </w:t>
      </w:r>
      <w:r w:rsidR="00493856" w:rsidRPr="00DA3EDC">
        <w:rPr>
          <w:color w:val="000000" w:themeColor="text1"/>
        </w:rPr>
        <w:t xml:space="preserve">and the belief that pornography leads </w:t>
      </w:r>
      <w:r w:rsidR="00375DDB" w:rsidRPr="00DA3EDC">
        <w:rPr>
          <w:color w:val="000000" w:themeColor="text1"/>
        </w:rPr>
        <w:t>to sexual violence (</w:t>
      </w:r>
      <w:r w:rsidR="000E7B36" w:rsidRPr="00DA3EDC">
        <w:rPr>
          <w:color w:val="000000" w:themeColor="text1"/>
        </w:rPr>
        <w:t xml:space="preserve">1 item, i.e., </w:t>
      </w:r>
      <w:r w:rsidR="00493856" w:rsidRPr="00DA3EDC">
        <w:rPr>
          <w:color w:val="000000" w:themeColor="text1"/>
        </w:rPr>
        <w:t>“Pornography does not lead to more sexualized violence in societ</w:t>
      </w:r>
      <w:r w:rsidR="00375DDB" w:rsidRPr="00DA3EDC">
        <w:rPr>
          <w:color w:val="000000" w:themeColor="text1"/>
        </w:rPr>
        <w:t>y</w:t>
      </w:r>
      <w:r w:rsidR="00493856" w:rsidRPr="00DA3EDC">
        <w:rPr>
          <w:color w:val="000000" w:themeColor="text1"/>
        </w:rPr>
        <w:t>”</w:t>
      </w:r>
      <w:r w:rsidR="00375DDB" w:rsidRPr="00DA3EDC">
        <w:rPr>
          <w:color w:val="000000" w:themeColor="text1"/>
        </w:rPr>
        <w:t>).</w:t>
      </w:r>
      <w:proofErr w:type="gramEnd"/>
      <w:r w:rsidR="002A49C4" w:rsidRPr="00DA3EDC">
        <w:rPr>
          <w:color w:val="000000" w:themeColor="text1"/>
        </w:rPr>
        <w:t xml:space="preserve"> Participants indicated their agreement with these items using 7-points scales ranging from </w:t>
      </w:r>
      <w:proofErr w:type="gramStart"/>
      <w:r w:rsidR="002A49C4" w:rsidRPr="00DA3EDC">
        <w:rPr>
          <w:color w:val="000000" w:themeColor="text1"/>
        </w:rPr>
        <w:t>1</w:t>
      </w:r>
      <w:proofErr w:type="gramEnd"/>
      <w:r w:rsidR="002A49C4" w:rsidRPr="00DA3EDC">
        <w:rPr>
          <w:color w:val="000000" w:themeColor="text1"/>
        </w:rPr>
        <w:t xml:space="preserve"> (Strongly Disagree)</w:t>
      </w:r>
      <w:r w:rsidR="00493856" w:rsidRPr="00DA3EDC">
        <w:rPr>
          <w:color w:val="000000" w:themeColor="text1"/>
        </w:rPr>
        <w:t xml:space="preserve"> </w:t>
      </w:r>
      <w:r w:rsidR="002A49C4" w:rsidRPr="00DA3EDC">
        <w:rPr>
          <w:color w:val="000000" w:themeColor="text1"/>
        </w:rPr>
        <w:t xml:space="preserve">to 7 (Strongly Agree). </w:t>
      </w:r>
      <w:r w:rsidRPr="00DA3EDC">
        <w:rPr>
          <w:color w:val="000000" w:themeColor="text1"/>
        </w:rPr>
        <w:t xml:space="preserve">This </w:t>
      </w:r>
      <w:r w:rsidR="00493856" w:rsidRPr="00DA3EDC">
        <w:rPr>
          <w:color w:val="000000" w:themeColor="text1"/>
        </w:rPr>
        <w:t xml:space="preserve">last </w:t>
      </w:r>
      <w:r w:rsidRPr="00DA3EDC">
        <w:rPr>
          <w:color w:val="000000" w:themeColor="text1"/>
        </w:rPr>
        <w:t xml:space="preserve">item was reverse scored.  </w:t>
      </w:r>
    </w:p>
    <w:p w14:paraId="2D57ECBD" w14:textId="26165577" w:rsidR="00F34A6F" w:rsidRPr="00DA3EDC" w:rsidRDefault="00493856" w:rsidP="00746694">
      <w:pPr>
        <w:ind w:firstLine="720"/>
        <w:rPr>
          <w:color w:val="000000" w:themeColor="text1"/>
        </w:rPr>
      </w:pPr>
      <w:r w:rsidRPr="00DA3EDC">
        <w:rPr>
          <w:color w:val="000000" w:themeColor="text1"/>
        </w:rPr>
        <w:t xml:space="preserve">Third, </w:t>
      </w:r>
      <w:r w:rsidR="00F34A6F" w:rsidRPr="00DA3EDC">
        <w:rPr>
          <w:color w:val="000000" w:themeColor="text1"/>
        </w:rPr>
        <w:t>participants</w:t>
      </w:r>
      <w:r w:rsidR="00F34A6F" w:rsidRPr="00DA3EDC">
        <w:rPr>
          <w:b/>
          <w:color w:val="000000" w:themeColor="text1"/>
        </w:rPr>
        <w:t xml:space="preserve"> </w:t>
      </w:r>
      <w:r w:rsidR="00F34A6F" w:rsidRPr="00DA3EDC">
        <w:rPr>
          <w:color w:val="000000" w:themeColor="text1"/>
        </w:rPr>
        <w:t xml:space="preserve">were asked about their own intentions to consume pornography with four items scaled from </w:t>
      </w:r>
      <w:proofErr w:type="gramStart"/>
      <w:r w:rsidR="00F34A6F" w:rsidRPr="00DA3EDC">
        <w:rPr>
          <w:color w:val="000000" w:themeColor="text1"/>
        </w:rPr>
        <w:t>1</w:t>
      </w:r>
      <w:proofErr w:type="gramEnd"/>
      <w:r w:rsidR="00F34A6F" w:rsidRPr="00DA3EDC">
        <w:rPr>
          <w:color w:val="000000" w:themeColor="text1"/>
        </w:rPr>
        <w:t xml:space="preserve"> (</w:t>
      </w:r>
      <w:r w:rsidR="00F34A6F" w:rsidRPr="00DA3EDC">
        <w:rPr>
          <w:i/>
          <w:color w:val="000000" w:themeColor="text1"/>
        </w:rPr>
        <w:t>strongly disagree</w:t>
      </w:r>
      <w:r w:rsidR="00F34A6F" w:rsidRPr="00DA3EDC">
        <w:rPr>
          <w:color w:val="000000" w:themeColor="text1"/>
        </w:rPr>
        <w:t>) to 7 (</w:t>
      </w:r>
      <w:r w:rsidR="00F34A6F" w:rsidRPr="00DA3EDC">
        <w:rPr>
          <w:i/>
          <w:color w:val="000000" w:themeColor="text1"/>
        </w:rPr>
        <w:t>strongly agree</w:t>
      </w:r>
      <w:r w:rsidR="00F34A6F" w:rsidRPr="00DA3EDC">
        <w:rPr>
          <w:color w:val="000000" w:themeColor="text1"/>
        </w:rPr>
        <w:t>);</w:t>
      </w:r>
      <w:r w:rsidR="00746694" w:rsidRPr="00DA3EDC">
        <w:rPr>
          <w:color w:val="000000" w:themeColor="text1"/>
        </w:rPr>
        <w:t xml:space="preserve"> “</w:t>
      </w:r>
      <w:r w:rsidR="00F34A6F" w:rsidRPr="00DA3EDC">
        <w:rPr>
          <w:color w:val="000000" w:themeColor="text1"/>
        </w:rPr>
        <w:t>I watch pornographic videos on the internet</w:t>
      </w:r>
      <w:r w:rsidR="00746694" w:rsidRPr="00DA3EDC">
        <w:rPr>
          <w:color w:val="000000" w:themeColor="text1"/>
        </w:rPr>
        <w:t>;” “</w:t>
      </w:r>
      <w:r w:rsidR="00F34A6F" w:rsidRPr="00DA3EDC">
        <w:rPr>
          <w:color w:val="000000" w:themeColor="text1"/>
        </w:rPr>
        <w:t>I intend to watch pornographic videos on the internet</w:t>
      </w:r>
      <w:r w:rsidR="00746694" w:rsidRPr="00DA3EDC">
        <w:rPr>
          <w:color w:val="000000" w:themeColor="text1"/>
        </w:rPr>
        <w:t>,” “</w:t>
      </w:r>
      <w:r w:rsidR="00F34A6F" w:rsidRPr="00DA3EDC">
        <w:rPr>
          <w:color w:val="000000" w:themeColor="text1"/>
        </w:rPr>
        <w:t>I consume pornographic material such as videos, images, or stories</w:t>
      </w:r>
      <w:r w:rsidR="00746694" w:rsidRPr="00DA3EDC">
        <w:rPr>
          <w:color w:val="000000" w:themeColor="text1"/>
        </w:rPr>
        <w:t>,” and “</w:t>
      </w:r>
      <w:r w:rsidR="00F34A6F" w:rsidRPr="00DA3EDC">
        <w:rPr>
          <w:color w:val="000000" w:themeColor="text1"/>
        </w:rPr>
        <w:t>I intend to consume pornographic material in the future.</w:t>
      </w:r>
      <w:r w:rsidR="00746694" w:rsidRPr="00DA3EDC">
        <w:rPr>
          <w:color w:val="000000" w:themeColor="text1"/>
        </w:rPr>
        <w:t>”</w:t>
      </w:r>
      <w:r w:rsidR="00F34A6F" w:rsidRPr="00DA3EDC">
        <w:rPr>
          <w:color w:val="000000" w:themeColor="text1"/>
        </w:rPr>
        <w:t xml:space="preserve"> This scale demonstrated good reliability at time 1 (α = .90) and time </w:t>
      </w:r>
      <w:proofErr w:type="gramStart"/>
      <w:r w:rsidR="00F34A6F" w:rsidRPr="00DA3EDC">
        <w:rPr>
          <w:color w:val="000000" w:themeColor="text1"/>
        </w:rPr>
        <w:t>2</w:t>
      </w:r>
      <w:proofErr w:type="gramEnd"/>
      <w:r w:rsidR="00F34A6F" w:rsidRPr="00DA3EDC">
        <w:rPr>
          <w:color w:val="000000" w:themeColor="text1"/>
        </w:rPr>
        <w:t xml:space="preserve"> (α = .95). </w:t>
      </w:r>
    </w:p>
    <w:p w14:paraId="7CA210E7" w14:textId="14771626" w:rsidR="00493856" w:rsidRPr="00DA3EDC" w:rsidRDefault="00F34A6F" w:rsidP="00375DDB">
      <w:pPr>
        <w:ind w:firstLine="720"/>
        <w:rPr>
          <w:color w:val="000000" w:themeColor="text1"/>
        </w:rPr>
      </w:pPr>
      <w:r w:rsidRPr="00DA3EDC">
        <w:rPr>
          <w:color w:val="000000" w:themeColor="text1"/>
        </w:rPr>
        <w:lastRenderedPageBreak/>
        <w:t xml:space="preserve">The experimental materials for the sorting task were the 16 </w:t>
      </w:r>
      <w:r w:rsidR="00227DAA" w:rsidRPr="00DA3EDC">
        <w:rPr>
          <w:color w:val="000000" w:themeColor="text1"/>
        </w:rPr>
        <w:t>quotation</w:t>
      </w:r>
      <w:r w:rsidRPr="00DA3EDC">
        <w:rPr>
          <w:color w:val="000000" w:themeColor="text1"/>
        </w:rPr>
        <w:t xml:space="preserve">s derived from interviews with convicted rapists and from lads’ mags used by Horvath et al. (2012). </w:t>
      </w:r>
      <w:r w:rsidR="00493856" w:rsidRPr="00DA3EDC">
        <w:rPr>
          <w:color w:val="000000" w:themeColor="text1"/>
        </w:rPr>
        <w:t xml:space="preserve">In the </w:t>
      </w:r>
      <w:r w:rsidR="00493856" w:rsidRPr="00DA3EDC">
        <w:rPr>
          <w:i/>
          <w:color w:val="000000" w:themeColor="text1"/>
        </w:rPr>
        <w:t>no exposure</w:t>
      </w:r>
      <w:r w:rsidR="00493856" w:rsidRPr="00DA3EDC">
        <w:rPr>
          <w:color w:val="000000" w:themeColor="text1"/>
        </w:rPr>
        <w:t xml:space="preserve"> condition (</w:t>
      </w:r>
      <w:r w:rsidR="00493856" w:rsidRPr="00DA3EDC">
        <w:rPr>
          <w:i/>
          <w:color w:val="000000" w:themeColor="text1"/>
        </w:rPr>
        <w:t xml:space="preserve">n </w:t>
      </w:r>
      <w:r w:rsidR="00493856" w:rsidRPr="00DA3EDC">
        <w:rPr>
          <w:color w:val="000000" w:themeColor="text1"/>
        </w:rPr>
        <w:t xml:space="preserve">= 97), participants did not see the </w:t>
      </w:r>
      <w:r w:rsidR="00227DAA" w:rsidRPr="00DA3EDC">
        <w:rPr>
          <w:color w:val="000000" w:themeColor="text1"/>
        </w:rPr>
        <w:t>quotation</w:t>
      </w:r>
      <w:r w:rsidR="00493856" w:rsidRPr="00DA3EDC">
        <w:rPr>
          <w:color w:val="000000" w:themeColor="text1"/>
        </w:rPr>
        <w:t xml:space="preserve">s or the tasks. In the </w:t>
      </w:r>
      <w:r w:rsidR="00493856" w:rsidRPr="00DA3EDC">
        <w:rPr>
          <w:i/>
          <w:color w:val="000000" w:themeColor="text1"/>
        </w:rPr>
        <w:t xml:space="preserve">exposure </w:t>
      </w:r>
      <w:r w:rsidR="00493856" w:rsidRPr="00DA3EDC">
        <w:rPr>
          <w:color w:val="000000" w:themeColor="text1"/>
        </w:rPr>
        <w:t>condition (</w:t>
      </w:r>
      <w:r w:rsidR="00493856" w:rsidRPr="00DA3EDC">
        <w:rPr>
          <w:i/>
          <w:color w:val="000000" w:themeColor="text1"/>
        </w:rPr>
        <w:t xml:space="preserve">n </w:t>
      </w:r>
      <w:r w:rsidR="00493856" w:rsidRPr="00DA3EDC">
        <w:rPr>
          <w:color w:val="000000" w:themeColor="text1"/>
        </w:rPr>
        <w:t xml:space="preserve">= 89), participants read the 16 </w:t>
      </w:r>
      <w:r w:rsidR="00227DAA" w:rsidRPr="00DA3EDC">
        <w:rPr>
          <w:color w:val="000000" w:themeColor="text1"/>
        </w:rPr>
        <w:t>quotation</w:t>
      </w:r>
      <w:r w:rsidR="00493856" w:rsidRPr="00DA3EDC">
        <w:rPr>
          <w:color w:val="000000" w:themeColor="text1"/>
        </w:rPr>
        <w:t xml:space="preserve">s from Horvath et al. (2011). In the </w:t>
      </w:r>
      <w:r w:rsidR="00493856" w:rsidRPr="00DA3EDC">
        <w:rPr>
          <w:i/>
          <w:color w:val="000000" w:themeColor="text1"/>
        </w:rPr>
        <w:t>sorting task</w:t>
      </w:r>
      <w:r w:rsidR="00493856" w:rsidRPr="00DA3EDC">
        <w:rPr>
          <w:color w:val="000000" w:themeColor="text1"/>
        </w:rPr>
        <w:t xml:space="preserve"> condition (</w:t>
      </w:r>
      <w:r w:rsidR="00493856" w:rsidRPr="00DA3EDC">
        <w:rPr>
          <w:i/>
          <w:color w:val="000000" w:themeColor="text1"/>
        </w:rPr>
        <w:t xml:space="preserve">n </w:t>
      </w:r>
      <w:r w:rsidR="00493856" w:rsidRPr="00DA3EDC">
        <w:rPr>
          <w:color w:val="000000" w:themeColor="text1"/>
        </w:rPr>
        <w:t xml:space="preserve">= 89), participants read the same 16 </w:t>
      </w:r>
      <w:r w:rsidR="00227DAA" w:rsidRPr="00DA3EDC">
        <w:rPr>
          <w:color w:val="000000" w:themeColor="text1"/>
        </w:rPr>
        <w:t>quotation</w:t>
      </w:r>
      <w:r w:rsidR="00493856" w:rsidRPr="00DA3EDC">
        <w:rPr>
          <w:color w:val="000000" w:themeColor="text1"/>
        </w:rPr>
        <w:t xml:space="preserve">s, and completed three tasks as in Horvath et al. (2012, Study 2): a </w:t>
      </w:r>
      <w:r w:rsidR="00493856" w:rsidRPr="00DA3EDC">
        <w:rPr>
          <w:i/>
          <w:color w:val="000000" w:themeColor="text1"/>
        </w:rPr>
        <w:t>continuum</w:t>
      </w:r>
      <w:r w:rsidR="00493856" w:rsidRPr="00DA3EDC">
        <w:rPr>
          <w:color w:val="000000" w:themeColor="text1"/>
        </w:rPr>
        <w:t xml:space="preserve"> task, a </w:t>
      </w:r>
      <w:r w:rsidR="00493856" w:rsidRPr="00DA3EDC">
        <w:rPr>
          <w:i/>
          <w:color w:val="000000" w:themeColor="text1"/>
        </w:rPr>
        <w:t>categorization</w:t>
      </w:r>
      <w:r w:rsidR="00493856" w:rsidRPr="00DA3EDC">
        <w:rPr>
          <w:color w:val="000000" w:themeColor="text1"/>
        </w:rPr>
        <w:t xml:space="preserve"> task, and a </w:t>
      </w:r>
      <w:r w:rsidR="00493856" w:rsidRPr="00DA3EDC">
        <w:rPr>
          <w:i/>
          <w:color w:val="000000" w:themeColor="text1"/>
        </w:rPr>
        <w:t>source detection</w:t>
      </w:r>
      <w:r w:rsidR="00493856" w:rsidRPr="00DA3EDC">
        <w:rPr>
          <w:color w:val="000000" w:themeColor="text1"/>
        </w:rPr>
        <w:t xml:space="preserve"> task.</w:t>
      </w:r>
      <w:r w:rsidR="00375DDB" w:rsidRPr="00DA3EDC">
        <w:rPr>
          <w:color w:val="000000" w:themeColor="text1"/>
        </w:rPr>
        <w:t xml:space="preserve">  </w:t>
      </w:r>
      <w:r w:rsidR="00493856" w:rsidRPr="00DA3EDC">
        <w:rPr>
          <w:color w:val="000000" w:themeColor="text1"/>
        </w:rPr>
        <w:t xml:space="preserve">In this third condition, participants first ranked the </w:t>
      </w:r>
      <w:r w:rsidR="00227DAA" w:rsidRPr="00DA3EDC">
        <w:rPr>
          <w:color w:val="000000" w:themeColor="text1"/>
        </w:rPr>
        <w:t>quotation</w:t>
      </w:r>
      <w:r w:rsidR="00493856" w:rsidRPr="00DA3EDC">
        <w:rPr>
          <w:color w:val="000000" w:themeColor="text1"/>
        </w:rPr>
        <w:t xml:space="preserve">s on a continuum of how degrading they were to women from </w:t>
      </w:r>
      <w:proofErr w:type="gramStart"/>
      <w:r w:rsidR="00493856" w:rsidRPr="00DA3EDC">
        <w:rPr>
          <w:color w:val="000000" w:themeColor="text1"/>
        </w:rPr>
        <w:t>1</w:t>
      </w:r>
      <w:proofErr w:type="gramEnd"/>
      <w:r w:rsidR="00493856" w:rsidRPr="00DA3EDC">
        <w:rPr>
          <w:color w:val="000000" w:themeColor="text1"/>
        </w:rPr>
        <w:t xml:space="preserve"> (</w:t>
      </w:r>
      <w:r w:rsidR="00493856" w:rsidRPr="00DA3EDC">
        <w:rPr>
          <w:i/>
          <w:color w:val="000000" w:themeColor="text1"/>
        </w:rPr>
        <w:t>least degrading</w:t>
      </w:r>
      <w:r w:rsidR="00493856" w:rsidRPr="00DA3EDC">
        <w:rPr>
          <w:color w:val="000000" w:themeColor="text1"/>
        </w:rPr>
        <w:t>) to 16 (</w:t>
      </w:r>
      <w:r w:rsidR="00493856" w:rsidRPr="00DA3EDC">
        <w:rPr>
          <w:i/>
          <w:color w:val="000000" w:themeColor="text1"/>
        </w:rPr>
        <w:t>most degrading</w:t>
      </w:r>
      <w:r w:rsidR="00493856" w:rsidRPr="00DA3EDC">
        <w:rPr>
          <w:color w:val="000000" w:themeColor="text1"/>
        </w:rPr>
        <w:t xml:space="preserve">). Participants next categorized the </w:t>
      </w:r>
      <w:r w:rsidR="00227DAA" w:rsidRPr="00DA3EDC">
        <w:rPr>
          <w:color w:val="000000" w:themeColor="text1"/>
        </w:rPr>
        <w:t>quotation</w:t>
      </w:r>
      <w:r w:rsidR="00493856" w:rsidRPr="00DA3EDC">
        <w:rPr>
          <w:color w:val="000000" w:themeColor="text1"/>
        </w:rPr>
        <w:t xml:space="preserve">s as either (a) degrading to women or (b) not degrading to women. Finally, participants </w:t>
      </w:r>
      <w:proofErr w:type="gramStart"/>
      <w:r w:rsidR="00493856" w:rsidRPr="00DA3EDC">
        <w:rPr>
          <w:color w:val="000000" w:themeColor="text1"/>
        </w:rPr>
        <w:t>were told</w:t>
      </w:r>
      <w:proofErr w:type="gramEnd"/>
      <w:r w:rsidR="00493856" w:rsidRPr="00DA3EDC">
        <w:rPr>
          <w:color w:val="000000" w:themeColor="text1"/>
        </w:rPr>
        <w:t xml:space="preserve"> that eight </w:t>
      </w:r>
      <w:r w:rsidR="00227DAA" w:rsidRPr="00DA3EDC">
        <w:rPr>
          <w:color w:val="000000" w:themeColor="text1"/>
        </w:rPr>
        <w:t>quotation</w:t>
      </w:r>
      <w:r w:rsidR="00493856" w:rsidRPr="00DA3EDC">
        <w:rPr>
          <w:color w:val="000000" w:themeColor="text1"/>
        </w:rPr>
        <w:t xml:space="preserve">s came from men’s magazines and eight </w:t>
      </w:r>
      <w:r w:rsidR="00227DAA" w:rsidRPr="00DA3EDC">
        <w:rPr>
          <w:color w:val="000000" w:themeColor="text1"/>
        </w:rPr>
        <w:t>quotation</w:t>
      </w:r>
      <w:r w:rsidR="00493856" w:rsidRPr="00DA3EDC">
        <w:rPr>
          <w:color w:val="000000" w:themeColor="text1"/>
        </w:rPr>
        <w:t xml:space="preserve">s came from convicted rapists, and were asked to identify the source for each </w:t>
      </w:r>
      <w:r w:rsidR="00227DAA" w:rsidRPr="00DA3EDC">
        <w:rPr>
          <w:color w:val="000000" w:themeColor="text1"/>
        </w:rPr>
        <w:t>quotation</w:t>
      </w:r>
      <w:r w:rsidR="00493856" w:rsidRPr="00DA3EDC">
        <w:rPr>
          <w:color w:val="000000" w:themeColor="text1"/>
        </w:rPr>
        <w:t xml:space="preserve">. </w:t>
      </w:r>
    </w:p>
    <w:p w14:paraId="41BEB9FD" w14:textId="41D96A28" w:rsidR="007129CA" w:rsidRPr="00DA3EDC" w:rsidRDefault="00493856" w:rsidP="00746694">
      <w:pPr>
        <w:ind w:firstLine="720"/>
        <w:rPr>
          <w:color w:val="000000" w:themeColor="text1"/>
        </w:rPr>
      </w:pPr>
      <w:r w:rsidRPr="00DA3EDC">
        <w:rPr>
          <w:color w:val="000000" w:themeColor="text1"/>
        </w:rPr>
        <w:t>After the experimentally ma</w:t>
      </w:r>
      <w:r w:rsidR="00C21537" w:rsidRPr="00DA3EDC">
        <w:rPr>
          <w:color w:val="000000" w:themeColor="text1"/>
        </w:rPr>
        <w:t>nipulated materials, we presented</w:t>
      </w:r>
      <w:r w:rsidRPr="00DA3EDC">
        <w:rPr>
          <w:color w:val="000000" w:themeColor="text1"/>
        </w:rPr>
        <w:t xml:space="preserve"> several other measures</w:t>
      </w:r>
      <w:r w:rsidR="000E7B36" w:rsidRPr="00DA3EDC">
        <w:rPr>
          <w:color w:val="000000" w:themeColor="text1"/>
        </w:rPr>
        <w:t xml:space="preserve"> to assess whether the intervention had any effects on broader social attitudes</w:t>
      </w:r>
      <w:r w:rsidR="00BD1C77" w:rsidRPr="00DA3EDC">
        <w:rPr>
          <w:color w:val="000000" w:themeColor="text1"/>
        </w:rPr>
        <w:t>. These were the 4-</w:t>
      </w:r>
      <w:r w:rsidRPr="00DA3EDC">
        <w:rPr>
          <w:color w:val="000000" w:themeColor="text1"/>
        </w:rPr>
        <w:t>item social dominance orientation scale (</w:t>
      </w:r>
      <w:proofErr w:type="spellStart"/>
      <w:r w:rsidRPr="00DA3EDC">
        <w:rPr>
          <w:color w:val="000000" w:themeColor="text1"/>
        </w:rPr>
        <w:t>Pratto</w:t>
      </w:r>
      <w:proofErr w:type="spellEnd"/>
      <w:r w:rsidRPr="00DA3EDC">
        <w:rPr>
          <w:color w:val="000000" w:themeColor="text1"/>
        </w:rPr>
        <w:t xml:space="preserve"> et al., 2013), hostile and benevolent sexism</w:t>
      </w:r>
      <w:r w:rsidR="00375DDB" w:rsidRPr="00DA3EDC">
        <w:rPr>
          <w:color w:val="000000" w:themeColor="text1"/>
        </w:rPr>
        <w:t xml:space="preserve"> (Glick &amp; Fiske, 1996)</w:t>
      </w:r>
      <w:r w:rsidRPr="00DA3EDC">
        <w:rPr>
          <w:color w:val="000000" w:themeColor="text1"/>
        </w:rPr>
        <w:t xml:space="preserve">, and a 14-item measure of identification with men (Leach et al, 2008). SDO demonstrated acceptable reliability at time 1 (α = .67) and time </w:t>
      </w:r>
      <w:proofErr w:type="gramStart"/>
      <w:r w:rsidRPr="00DA3EDC">
        <w:rPr>
          <w:color w:val="000000" w:themeColor="text1"/>
        </w:rPr>
        <w:t>2</w:t>
      </w:r>
      <w:proofErr w:type="gramEnd"/>
      <w:r w:rsidRPr="00DA3EDC">
        <w:rPr>
          <w:color w:val="000000" w:themeColor="text1"/>
        </w:rPr>
        <w:t xml:space="preserve"> (α = .81), as did hostile sexism (time 1 α = .87; time 2 α = .91)</w:t>
      </w:r>
      <w:r w:rsidR="00746694" w:rsidRPr="00DA3EDC">
        <w:rPr>
          <w:color w:val="000000" w:themeColor="text1"/>
        </w:rPr>
        <w:t>,</w:t>
      </w:r>
      <w:r w:rsidRPr="00DA3EDC">
        <w:rPr>
          <w:color w:val="000000" w:themeColor="text1"/>
        </w:rPr>
        <w:t xml:space="preserve"> benevolent sexism (time 1 α = .78; time 2 α = .82), and identification with men (time 1 α = .87; time 2 α = .</w:t>
      </w:r>
      <w:r w:rsidR="00375DDB" w:rsidRPr="00DA3EDC">
        <w:rPr>
          <w:color w:val="000000" w:themeColor="text1"/>
        </w:rPr>
        <w:t xml:space="preserve">90). </w:t>
      </w:r>
    </w:p>
    <w:p w14:paraId="7907D0BD" w14:textId="76EC8F9B" w:rsidR="000B2057" w:rsidRPr="00DA3EDC" w:rsidRDefault="00375DDB" w:rsidP="007129CA">
      <w:pPr>
        <w:ind w:firstLine="720"/>
        <w:rPr>
          <w:rFonts w:eastAsia="Times New Roman"/>
          <w:color w:val="000000" w:themeColor="text1"/>
        </w:rPr>
      </w:pPr>
      <w:r w:rsidRPr="00DA3EDC">
        <w:rPr>
          <w:color w:val="000000" w:themeColor="text1"/>
        </w:rPr>
        <w:t>All p</w:t>
      </w:r>
      <w:r w:rsidR="00493856" w:rsidRPr="00DA3EDC">
        <w:rPr>
          <w:color w:val="000000" w:themeColor="text1"/>
        </w:rPr>
        <w:t xml:space="preserve">articipants </w:t>
      </w:r>
      <w:proofErr w:type="gramStart"/>
      <w:r w:rsidR="00493856" w:rsidRPr="00DA3EDC">
        <w:rPr>
          <w:color w:val="000000" w:themeColor="text1"/>
        </w:rPr>
        <w:t>were debri</w:t>
      </w:r>
      <w:r w:rsidRPr="00DA3EDC">
        <w:rPr>
          <w:color w:val="000000" w:themeColor="text1"/>
        </w:rPr>
        <w:t>efed and thanked</w:t>
      </w:r>
      <w:r w:rsidR="00493856" w:rsidRPr="00DA3EDC">
        <w:rPr>
          <w:color w:val="000000" w:themeColor="text1"/>
        </w:rPr>
        <w:t xml:space="preserve"> after </w:t>
      </w:r>
      <w:r w:rsidRPr="00DA3EDC">
        <w:rPr>
          <w:color w:val="000000" w:themeColor="text1"/>
        </w:rPr>
        <w:t>completion of</w:t>
      </w:r>
      <w:r w:rsidR="00493856" w:rsidRPr="00DA3EDC">
        <w:rPr>
          <w:color w:val="000000" w:themeColor="text1"/>
        </w:rPr>
        <w:t xml:space="preserve"> the post-test measures</w:t>
      </w:r>
      <w:proofErr w:type="gramEnd"/>
      <w:r w:rsidR="00493856" w:rsidRPr="00DA3EDC">
        <w:rPr>
          <w:color w:val="000000" w:themeColor="text1"/>
        </w:rPr>
        <w:t>.</w:t>
      </w:r>
      <w:r w:rsidR="007129CA" w:rsidRPr="00DA3EDC">
        <w:rPr>
          <w:rFonts w:eastAsia="Times New Roman"/>
          <w:color w:val="000000" w:themeColor="text1"/>
        </w:rPr>
        <w:t xml:space="preserve"> We told participants that we were examining the effects of revealing similarities between men’s magazines and convicted rapists on compelling people to be more critical of what they read, and explained the full experimental design. We normalized the experience of having difficulty with the sorting task by mentioning that people typically can</w:t>
      </w:r>
      <w:r w:rsidR="00756FDE" w:rsidRPr="00DA3EDC">
        <w:rPr>
          <w:rFonts w:eastAsia="Times New Roman"/>
          <w:color w:val="000000" w:themeColor="text1"/>
        </w:rPr>
        <w:t>not distinguish the quotations</w:t>
      </w:r>
      <w:r w:rsidR="007129CA" w:rsidRPr="00DA3EDC">
        <w:rPr>
          <w:rFonts w:eastAsia="Times New Roman"/>
          <w:color w:val="000000" w:themeColor="text1"/>
        </w:rPr>
        <w:t xml:space="preserve"> between </w:t>
      </w:r>
      <w:r w:rsidR="007129CA" w:rsidRPr="00DA3EDC">
        <w:rPr>
          <w:rFonts w:eastAsia="Times New Roman"/>
          <w:color w:val="000000" w:themeColor="text1"/>
        </w:rPr>
        <w:lastRenderedPageBreak/>
        <w:t>the two sources. Finally, we told participants that their participation helps us to develop consciousness-raising activities that can benefit society.</w:t>
      </w:r>
    </w:p>
    <w:p w14:paraId="36D0E5B5" w14:textId="4C8F13EA" w:rsidR="005B59A3" w:rsidRPr="00DA3EDC" w:rsidRDefault="00B92C86" w:rsidP="004C0819">
      <w:pPr>
        <w:ind w:firstLine="0"/>
        <w:jc w:val="center"/>
        <w:rPr>
          <w:b/>
          <w:i/>
          <w:color w:val="000000" w:themeColor="text1"/>
        </w:rPr>
      </w:pPr>
      <w:r w:rsidRPr="00DA3EDC">
        <w:rPr>
          <w:b/>
          <w:i/>
          <w:color w:val="000000" w:themeColor="text1"/>
        </w:rPr>
        <w:t>Results</w:t>
      </w:r>
    </w:p>
    <w:p w14:paraId="147BE71C" w14:textId="41EFA0AC" w:rsidR="00B92C86" w:rsidRPr="00DA3EDC" w:rsidRDefault="00E57B20" w:rsidP="00290E8E">
      <w:pPr>
        <w:ind w:firstLine="720"/>
        <w:rPr>
          <w:i/>
          <w:color w:val="000000" w:themeColor="text1"/>
        </w:rPr>
      </w:pPr>
      <w:r w:rsidRPr="00DA3EDC">
        <w:rPr>
          <w:color w:val="000000" w:themeColor="text1"/>
        </w:rPr>
        <w:t xml:space="preserve">As in Horvath et al. (2012), the </w:t>
      </w:r>
      <w:r w:rsidR="000E7B36" w:rsidRPr="00DA3EDC">
        <w:rPr>
          <w:color w:val="000000" w:themeColor="text1"/>
        </w:rPr>
        <w:t xml:space="preserve">participants failed to sort the </w:t>
      </w:r>
      <w:r w:rsidR="00227DAA" w:rsidRPr="00DA3EDC">
        <w:rPr>
          <w:color w:val="000000" w:themeColor="text1"/>
        </w:rPr>
        <w:t>quotation</w:t>
      </w:r>
      <w:r w:rsidRPr="00DA3EDC">
        <w:rPr>
          <w:color w:val="000000" w:themeColor="text1"/>
        </w:rPr>
        <w:t>s by source</w:t>
      </w:r>
      <w:r w:rsidR="000E7B36" w:rsidRPr="00DA3EDC">
        <w:rPr>
          <w:color w:val="000000" w:themeColor="text1"/>
        </w:rPr>
        <w:t xml:space="preserve"> effectively, correctly identifying the source of only </w:t>
      </w:r>
      <w:r w:rsidRPr="00DA3EDC">
        <w:rPr>
          <w:color w:val="000000" w:themeColor="text1"/>
        </w:rPr>
        <w:t xml:space="preserve">8.10 out of the 16 </w:t>
      </w:r>
      <w:r w:rsidR="00227DAA" w:rsidRPr="00DA3EDC">
        <w:rPr>
          <w:color w:val="000000" w:themeColor="text1"/>
        </w:rPr>
        <w:t>quotation</w:t>
      </w:r>
      <w:r w:rsidRPr="00DA3EDC">
        <w:rPr>
          <w:color w:val="000000" w:themeColor="text1"/>
        </w:rPr>
        <w:t xml:space="preserve">s, </w:t>
      </w:r>
      <w:r w:rsidR="000E7B36" w:rsidRPr="00DA3EDC">
        <w:rPr>
          <w:color w:val="000000" w:themeColor="text1"/>
        </w:rPr>
        <w:t xml:space="preserve">and </w:t>
      </w:r>
      <w:r w:rsidRPr="00DA3EDC">
        <w:rPr>
          <w:color w:val="000000" w:themeColor="text1"/>
        </w:rPr>
        <w:t xml:space="preserve">performing no better than </w:t>
      </w:r>
      <w:r w:rsidR="000E7B36" w:rsidRPr="00DA3EDC">
        <w:rPr>
          <w:color w:val="000000" w:themeColor="text1"/>
        </w:rPr>
        <w:t>chance predictions</w:t>
      </w:r>
      <w:r w:rsidRPr="00DA3EDC">
        <w:rPr>
          <w:color w:val="000000" w:themeColor="text1"/>
        </w:rPr>
        <w:t xml:space="preserve">.  </w:t>
      </w:r>
      <w:r w:rsidR="000E7B36" w:rsidRPr="00DA3EDC">
        <w:rPr>
          <w:color w:val="000000" w:themeColor="text1"/>
        </w:rPr>
        <w:t>To test the effects of the interventions, a</w:t>
      </w:r>
      <w:r w:rsidR="00B92C86" w:rsidRPr="00DA3EDC">
        <w:rPr>
          <w:color w:val="000000" w:themeColor="text1"/>
        </w:rPr>
        <w:t xml:space="preserve"> series of mixed effects ANOVAs </w:t>
      </w:r>
      <w:proofErr w:type="gramStart"/>
      <w:r w:rsidR="00B92C86" w:rsidRPr="00DA3EDC">
        <w:rPr>
          <w:color w:val="000000" w:themeColor="text1"/>
        </w:rPr>
        <w:t>were conducted</w:t>
      </w:r>
      <w:proofErr w:type="gramEnd"/>
      <w:r w:rsidR="00B92C86" w:rsidRPr="00DA3EDC">
        <w:rPr>
          <w:color w:val="000000" w:themeColor="text1"/>
        </w:rPr>
        <w:t xml:space="preserve">. For all dependent measures, </w:t>
      </w:r>
      <w:r w:rsidR="001B6AD2" w:rsidRPr="00DA3EDC">
        <w:rPr>
          <w:color w:val="000000" w:themeColor="text1"/>
        </w:rPr>
        <w:t xml:space="preserve">time of test (pre-test vs. post-test) </w:t>
      </w:r>
      <w:proofErr w:type="gramStart"/>
      <w:r w:rsidR="001B6AD2" w:rsidRPr="00DA3EDC">
        <w:rPr>
          <w:color w:val="000000" w:themeColor="text1"/>
        </w:rPr>
        <w:t>was treated</w:t>
      </w:r>
      <w:proofErr w:type="gramEnd"/>
      <w:r w:rsidR="001B6AD2" w:rsidRPr="00DA3EDC">
        <w:rPr>
          <w:color w:val="000000" w:themeColor="text1"/>
        </w:rPr>
        <w:t xml:space="preserve"> </w:t>
      </w:r>
      <w:r w:rsidR="00975170" w:rsidRPr="00DA3EDC">
        <w:rPr>
          <w:color w:val="000000" w:themeColor="text1"/>
        </w:rPr>
        <w:t xml:space="preserve">as </w:t>
      </w:r>
      <w:r w:rsidR="001B6AD2" w:rsidRPr="00DA3EDC">
        <w:rPr>
          <w:color w:val="000000" w:themeColor="text1"/>
        </w:rPr>
        <w:t xml:space="preserve">a </w:t>
      </w:r>
      <w:r w:rsidR="00975170" w:rsidRPr="00DA3EDC">
        <w:rPr>
          <w:color w:val="000000" w:themeColor="text1"/>
        </w:rPr>
        <w:t>within-</w:t>
      </w:r>
      <w:r w:rsidR="00B92C86" w:rsidRPr="00DA3EDC">
        <w:rPr>
          <w:color w:val="000000" w:themeColor="text1"/>
        </w:rPr>
        <w:t xml:space="preserve">subjects </w:t>
      </w:r>
      <w:r w:rsidR="001B6AD2" w:rsidRPr="00DA3EDC">
        <w:rPr>
          <w:color w:val="000000" w:themeColor="text1"/>
        </w:rPr>
        <w:t>effect</w:t>
      </w:r>
      <w:r w:rsidR="00B92C86" w:rsidRPr="00DA3EDC">
        <w:rPr>
          <w:color w:val="000000" w:themeColor="text1"/>
        </w:rPr>
        <w:t xml:space="preserve">, </w:t>
      </w:r>
      <w:r w:rsidR="00975170" w:rsidRPr="00DA3EDC">
        <w:rPr>
          <w:color w:val="000000" w:themeColor="text1"/>
        </w:rPr>
        <w:t xml:space="preserve">and </w:t>
      </w:r>
      <w:r w:rsidR="00B92C86" w:rsidRPr="00DA3EDC">
        <w:rPr>
          <w:color w:val="000000" w:themeColor="text1"/>
        </w:rPr>
        <w:t xml:space="preserve">experimental condition </w:t>
      </w:r>
      <w:r w:rsidR="001B6AD2" w:rsidRPr="00DA3EDC">
        <w:rPr>
          <w:color w:val="000000" w:themeColor="text1"/>
        </w:rPr>
        <w:t>(</w:t>
      </w:r>
      <w:r w:rsidR="001B6AD2" w:rsidRPr="00DA3EDC">
        <w:rPr>
          <w:i/>
          <w:color w:val="000000" w:themeColor="text1"/>
        </w:rPr>
        <w:t xml:space="preserve">no exposure </w:t>
      </w:r>
      <w:r w:rsidR="001B6AD2" w:rsidRPr="00DA3EDC">
        <w:rPr>
          <w:color w:val="000000" w:themeColor="text1"/>
        </w:rPr>
        <w:t>vs.</w:t>
      </w:r>
      <w:r w:rsidR="001B6AD2" w:rsidRPr="00DA3EDC">
        <w:rPr>
          <w:i/>
          <w:color w:val="000000" w:themeColor="text1"/>
        </w:rPr>
        <w:t xml:space="preserve"> exposure </w:t>
      </w:r>
      <w:r w:rsidR="001B6AD2" w:rsidRPr="00DA3EDC">
        <w:rPr>
          <w:color w:val="000000" w:themeColor="text1"/>
        </w:rPr>
        <w:t>vs.</w:t>
      </w:r>
      <w:r w:rsidR="001B6AD2" w:rsidRPr="00DA3EDC">
        <w:rPr>
          <w:i/>
          <w:color w:val="000000" w:themeColor="text1"/>
        </w:rPr>
        <w:t xml:space="preserve"> sorting task</w:t>
      </w:r>
      <w:r w:rsidR="001B6AD2" w:rsidRPr="00DA3EDC">
        <w:rPr>
          <w:color w:val="000000" w:themeColor="text1"/>
        </w:rPr>
        <w:t xml:space="preserve">) </w:t>
      </w:r>
      <w:r w:rsidR="009C165E" w:rsidRPr="00DA3EDC">
        <w:rPr>
          <w:color w:val="000000" w:themeColor="text1"/>
        </w:rPr>
        <w:t xml:space="preserve">was treated </w:t>
      </w:r>
      <w:r w:rsidR="00975170" w:rsidRPr="00DA3EDC">
        <w:rPr>
          <w:color w:val="000000" w:themeColor="text1"/>
        </w:rPr>
        <w:t>as a between-</w:t>
      </w:r>
      <w:r w:rsidR="00B92C86" w:rsidRPr="00DA3EDC">
        <w:rPr>
          <w:color w:val="000000" w:themeColor="text1"/>
        </w:rPr>
        <w:t xml:space="preserve">subjects </w:t>
      </w:r>
      <w:r w:rsidR="001B6AD2" w:rsidRPr="00DA3EDC">
        <w:rPr>
          <w:color w:val="000000" w:themeColor="text1"/>
        </w:rPr>
        <w:t xml:space="preserve">effect. </w:t>
      </w:r>
      <w:r w:rsidRPr="00DA3EDC">
        <w:rPr>
          <w:color w:val="000000" w:themeColor="text1"/>
        </w:rPr>
        <w:t xml:space="preserve">The interaction term was entered as a within subjects effect. </w:t>
      </w:r>
      <w:r w:rsidR="000E6FAE" w:rsidRPr="00DA3EDC">
        <w:rPr>
          <w:color w:val="000000" w:themeColor="text1"/>
        </w:rPr>
        <w:t xml:space="preserve">We explored interaction effects with multiple comparisons of pre-post differences within experimental conditions using Bonferroni correction in all analyses. </w:t>
      </w:r>
      <w:r w:rsidR="002503CE" w:rsidRPr="00DA3EDC">
        <w:rPr>
          <w:color w:val="000000" w:themeColor="text1"/>
        </w:rPr>
        <w:t xml:space="preserve">In Study </w:t>
      </w:r>
      <w:proofErr w:type="gramStart"/>
      <w:r w:rsidR="002503CE" w:rsidRPr="00DA3EDC">
        <w:rPr>
          <w:color w:val="000000" w:themeColor="text1"/>
        </w:rPr>
        <w:t>3</w:t>
      </w:r>
      <w:proofErr w:type="gramEnd"/>
      <w:r w:rsidR="002503CE" w:rsidRPr="00DA3EDC">
        <w:rPr>
          <w:color w:val="000000" w:themeColor="text1"/>
        </w:rPr>
        <w:t xml:space="preserve"> we had the opportunity to gather a large sample and to conduct a statistically powerful study.  </w:t>
      </w:r>
      <w:r w:rsidRPr="00DA3EDC">
        <w:rPr>
          <w:color w:val="000000" w:themeColor="text1"/>
        </w:rPr>
        <w:t>Post hoc power analysis showed that the achieved power (1-β) of this ANOVA design to detect medium size effects (</w:t>
      </w:r>
      <w:r w:rsidRPr="00DA3EDC">
        <w:rPr>
          <w:i/>
          <w:color w:val="000000" w:themeColor="text1"/>
        </w:rPr>
        <w:t>d</w:t>
      </w:r>
      <w:r w:rsidRPr="00DA3EDC">
        <w:rPr>
          <w:color w:val="000000" w:themeColor="text1"/>
        </w:rPr>
        <w:t xml:space="preserve"> = .25) with 275 participants was .99 with α set at .05.  </w:t>
      </w:r>
    </w:p>
    <w:p w14:paraId="45028122" w14:textId="041CEED7" w:rsidR="000E6FAE" w:rsidRPr="00DA3EDC" w:rsidRDefault="00E304FB" w:rsidP="000E6FAE">
      <w:pPr>
        <w:ind w:firstLine="720"/>
        <w:rPr>
          <w:color w:val="000000" w:themeColor="text1"/>
        </w:rPr>
      </w:pPr>
      <w:r w:rsidRPr="00DA3EDC">
        <w:rPr>
          <w:color w:val="000000" w:themeColor="text1"/>
        </w:rPr>
        <w:t xml:space="preserve">We examined </w:t>
      </w:r>
      <w:r w:rsidR="00B92C86" w:rsidRPr="00DA3EDC">
        <w:rPr>
          <w:color w:val="000000" w:themeColor="text1"/>
        </w:rPr>
        <w:t xml:space="preserve">the perceived legitimacy of </w:t>
      </w:r>
      <w:r w:rsidR="001B6AD2" w:rsidRPr="00DA3EDC">
        <w:rPr>
          <w:color w:val="000000" w:themeColor="text1"/>
        </w:rPr>
        <w:t>lads’ mags</w:t>
      </w:r>
      <w:r w:rsidRPr="00DA3EDC">
        <w:rPr>
          <w:color w:val="000000" w:themeColor="text1"/>
        </w:rPr>
        <w:t xml:space="preserve"> first. T</w:t>
      </w:r>
      <w:r w:rsidR="00B92C86" w:rsidRPr="00DA3EDC">
        <w:rPr>
          <w:color w:val="000000" w:themeColor="text1"/>
        </w:rPr>
        <w:t xml:space="preserve">he main effects of time, </w:t>
      </w:r>
      <w:r w:rsidR="00B92C86" w:rsidRPr="00DA3EDC">
        <w:rPr>
          <w:i/>
          <w:color w:val="000000" w:themeColor="text1"/>
        </w:rPr>
        <w:t>F</w:t>
      </w:r>
      <w:r w:rsidR="002D20E9" w:rsidRPr="00DA3EDC">
        <w:rPr>
          <w:i/>
          <w:color w:val="000000" w:themeColor="text1"/>
        </w:rPr>
        <w:t xml:space="preserve"> </w:t>
      </w:r>
      <w:r w:rsidR="00B92C86" w:rsidRPr="00DA3EDC">
        <w:rPr>
          <w:color w:val="000000" w:themeColor="text1"/>
        </w:rPr>
        <w:t xml:space="preserve">(1, 263) = 1.90, </w:t>
      </w:r>
      <w:r w:rsidR="00B92C86" w:rsidRPr="00DA3EDC">
        <w:rPr>
          <w:i/>
          <w:color w:val="000000" w:themeColor="text1"/>
        </w:rPr>
        <w:t>p</w:t>
      </w:r>
      <w:r w:rsidR="00B92C86" w:rsidRPr="00DA3EDC">
        <w:rPr>
          <w:color w:val="000000" w:themeColor="text1"/>
        </w:rPr>
        <w:t xml:space="preserve"> = .17, </w:t>
      </w:r>
      <w:r w:rsidR="00B92C86" w:rsidRPr="00DA3EDC">
        <w:rPr>
          <w:i/>
          <w:color w:val="000000" w:themeColor="text1"/>
        </w:rPr>
        <w:t>η</w:t>
      </w:r>
      <w:r w:rsidR="00B92C86" w:rsidRPr="00DA3EDC">
        <w:rPr>
          <w:i/>
          <w:color w:val="000000" w:themeColor="text1"/>
          <w:vertAlign w:val="superscript"/>
        </w:rPr>
        <w:t>2</w:t>
      </w:r>
      <w:r w:rsidR="00B92C86" w:rsidRPr="00DA3EDC">
        <w:rPr>
          <w:color w:val="000000" w:themeColor="text1"/>
        </w:rPr>
        <w:t xml:space="preserve"> = .01, and experimental condition, </w:t>
      </w:r>
      <w:r w:rsidR="00B92C86" w:rsidRPr="00DA3EDC">
        <w:rPr>
          <w:i/>
          <w:color w:val="000000" w:themeColor="text1"/>
        </w:rPr>
        <w:t>F</w:t>
      </w:r>
      <w:r w:rsidR="00C62A34" w:rsidRPr="00DA3EDC">
        <w:rPr>
          <w:i/>
          <w:color w:val="000000" w:themeColor="text1"/>
        </w:rPr>
        <w:t xml:space="preserve"> </w:t>
      </w:r>
      <w:r w:rsidR="00B92C86" w:rsidRPr="00DA3EDC">
        <w:rPr>
          <w:color w:val="000000" w:themeColor="text1"/>
        </w:rPr>
        <w:t xml:space="preserve">(2, 263) = 1.85, </w:t>
      </w:r>
      <w:r w:rsidR="00B92C86" w:rsidRPr="00DA3EDC">
        <w:rPr>
          <w:i/>
          <w:color w:val="000000" w:themeColor="text1"/>
        </w:rPr>
        <w:t>p</w:t>
      </w:r>
      <w:r w:rsidR="00B92C86" w:rsidRPr="00DA3EDC">
        <w:rPr>
          <w:color w:val="000000" w:themeColor="text1"/>
        </w:rPr>
        <w:t xml:space="preserve"> = .16, </w:t>
      </w:r>
      <w:r w:rsidR="00B92C86" w:rsidRPr="00DA3EDC">
        <w:rPr>
          <w:i/>
          <w:color w:val="000000" w:themeColor="text1"/>
        </w:rPr>
        <w:t>η</w:t>
      </w:r>
      <w:r w:rsidR="00B92C86" w:rsidRPr="00DA3EDC">
        <w:rPr>
          <w:i/>
          <w:color w:val="000000" w:themeColor="text1"/>
          <w:vertAlign w:val="superscript"/>
        </w:rPr>
        <w:t>2</w:t>
      </w:r>
      <w:r w:rsidR="00B92C86" w:rsidRPr="00DA3EDC">
        <w:rPr>
          <w:color w:val="000000" w:themeColor="text1"/>
        </w:rPr>
        <w:t xml:space="preserve"> = .01, wer</w:t>
      </w:r>
      <w:r w:rsidR="001B6AD2" w:rsidRPr="00DA3EDC">
        <w:rPr>
          <w:color w:val="000000" w:themeColor="text1"/>
        </w:rPr>
        <w:t>e not statistically significant. However, a significant interaction emerged</w:t>
      </w:r>
      <w:r w:rsidR="00B92C86" w:rsidRPr="00DA3EDC">
        <w:rPr>
          <w:color w:val="000000" w:themeColor="text1"/>
        </w:rPr>
        <w:t xml:space="preserve">, </w:t>
      </w:r>
      <w:r w:rsidR="00B92C86" w:rsidRPr="00DA3EDC">
        <w:rPr>
          <w:i/>
          <w:color w:val="000000" w:themeColor="text1"/>
        </w:rPr>
        <w:t>F</w:t>
      </w:r>
      <w:r w:rsidR="00C62A34" w:rsidRPr="00DA3EDC">
        <w:rPr>
          <w:i/>
          <w:color w:val="000000" w:themeColor="text1"/>
        </w:rPr>
        <w:t xml:space="preserve"> </w:t>
      </w:r>
      <w:r w:rsidR="00B92C86" w:rsidRPr="00DA3EDC">
        <w:rPr>
          <w:color w:val="000000" w:themeColor="text1"/>
        </w:rPr>
        <w:t xml:space="preserve">(2, 263) = 5.06, </w:t>
      </w:r>
      <w:r w:rsidR="00B92C86" w:rsidRPr="00DA3EDC">
        <w:rPr>
          <w:i/>
          <w:color w:val="000000" w:themeColor="text1"/>
        </w:rPr>
        <w:t>p</w:t>
      </w:r>
      <w:r w:rsidR="00B92C86" w:rsidRPr="00DA3EDC">
        <w:rPr>
          <w:color w:val="000000" w:themeColor="text1"/>
        </w:rPr>
        <w:t xml:space="preserve"> &lt; .01, </w:t>
      </w:r>
      <w:r w:rsidR="00B92C86" w:rsidRPr="00DA3EDC">
        <w:rPr>
          <w:i/>
          <w:color w:val="000000" w:themeColor="text1"/>
        </w:rPr>
        <w:t>η</w:t>
      </w:r>
      <w:r w:rsidR="00B92C86" w:rsidRPr="00DA3EDC">
        <w:rPr>
          <w:i/>
          <w:color w:val="000000" w:themeColor="text1"/>
          <w:vertAlign w:val="superscript"/>
        </w:rPr>
        <w:t>2</w:t>
      </w:r>
      <w:r w:rsidR="00B92C86" w:rsidRPr="00DA3EDC">
        <w:rPr>
          <w:color w:val="000000" w:themeColor="text1"/>
        </w:rPr>
        <w:t xml:space="preserve"> = .04. </w:t>
      </w:r>
      <w:r w:rsidR="001B6AD2" w:rsidRPr="00DA3EDC">
        <w:rPr>
          <w:color w:val="000000" w:themeColor="text1"/>
        </w:rPr>
        <w:t xml:space="preserve">The pre- and post-test </w:t>
      </w:r>
      <w:r w:rsidR="00053743" w:rsidRPr="00DA3EDC">
        <w:rPr>
          <w:color w:val="000000" w:themeColor="text1"/>
        </w:rPr>
        <w:t xml:space="preserve">legitimacy of lads’ mags </w:t>
      </w:r>
      <w:r w:rsidR="00375DDB" w:rsidRPr="00DA3EDC">
        <w:rPr>
          <w:color w:val="000000" w:themeColor="text1"/>
        </w:rPr>
        <w:t xml:space="preserve">scores did not differ significantly </w:t>
      </w:r>
      <w:r w:rsidR="000E6FAE" w:rsidRPr="00DA3EDC">
        <w:rPr>
          <w:color w:val="000000" w:themeColor="text1"/>
        </w:rPr>
        <w:t xml:space="preserve">in </w:t>
      </w:r>
      <w:r w:rsidR="001B6AD2" w:rsidRPr="00DA3EDC">
        <w:rPr>
          <w:color w:val="000000" w:themeColor="text1"/>
        </w:rPr>
        <w:t xml:space="preserve">the exposure condition, </w:t>
      </w:r>
      <w:proofErr w:type="spellStart"/>
      <w:r w:rsidR="001B6AD2" w:rsidRPr="00DA3EDC">
        <w:rPr>
          <w:i/>
          <w:color w:val="000000" w:themeColor="text1"/>
        </w:rPr>
        <w:t>M</w:t>
      </w:r>
      <w:r w:rsidR="001B6AD2" w:rsidRPr="00DA3EDC">
        <w:rPr>
          <w:i/>
          <w:color w:val="000000" w:themeColor="text1"/>
          <w:vertAlign w:val="subscript"/>
        </w:rPr>
        <w:t>d</w:t>
      </w:r>
      <w:proofErr w:type="spellEnd"/>
      <w:r w:rsidR="001B6AD2" w:rsidRPr="00DA3EDC">
        <w:rPr>
          <w:i/>
          <w:color w:val="000000" w:themeColor="text1"/>
        </w:rPr>
        <w:t xml:space="preserve"> </w:t>
      </w:r>
      <w:r w:rsidR="001B6AD2" w:rsidRPr="00DA3EDC">
        <w:rPr>
          <w:color w:val="000000" w:themeColor="text1"/>
        </w:rPr>
        <w:t xml:space="preserve">= .03, </w:t>
      </w:r>
      <w:r w:rsidR="001B6AD2" w:rsidRPr="00DA3EDC">
        <w:rPr>
          <w:i/>
          <w:color w:val="000000" w:themeColor="text1"/>
        </w:rPr>
        <w:t>SE</w:t>
      </w:r>
      <w:r w:rsidR="00C62A34" w:rsidRPr="00DA3EDC">
        <w:rPr>
          <w:i/>
          <w:color w:val="000000" w:themeColor="text1"/>
        </w:rPr>
        <w:t xml:space="preserve"> </w:t>
      </w:r>
      <w:r w:rsidR="001B6AD2" w:rsidRPr="00DA3EDC">
        <w:rPr>
          <w:color w:val="000000" w:themeColor="text1"/>
        </w:rPr>
        <w:t>(</w:t>
      </w:r>
      <w:proofErr w:type="spellStart"/>
      <w:r w:rsidR="001B6AD2" w:rsidRPr="00DA3EDC">
        <w:rPr>
          <w:i/>
          <w:color w:val="000000" w:themeColor="text1"/>
        </w:rPr>
        <w:t>M</w:t>
      </w:r>
      <w:r w:rsidR="001B6AD2" w:rsidRPr="00DA3EDC">
        <w:rPr>
          <w:i/>
          <w:color w:val="000000" w:themeColor="text1"/>
          <w:vertAlign w:val="subscript"/>
        </w:rPr>
        <w:t>d</w:t>
      </w:r>
      <w:proofErr w:type="spellEnd"/>
      <w:r w:rsidR="001B6AD2" w:rsidRPr="00DA3EDC">
        <w:rPr>
          <w:color w:val="000000" w:themeColor="text1"/>
        </w:rPr>
        <w:t xml:space="preserve">) = .13, </w:t>
      </w:r>
      <w:r w:rsidR="001B6AD2" w:rsidRPr="00DA3EDC">
        <w:rPr>
          <w:i/>
          <w:color w:val="000000" w:themeColor="text1"/>
        </w:rPr>
        <w:t>p</w:t>
      </w:r>
      <w:r w:rsidR="001B6AD2" w:rsidRPr="00DA3EDC">
        <w:rPr>
          <w:color w:val="000000" w:themeColor="text1"/>
        </w:rPr>
        <w:t xml:space="preserve"> = .80, </w:t>
      </w:r>
      <w:r w:rsidR="001B6AD2" w:rsidRPr="00DA3EDC">
        <w:rPr>
          <w:i/>
          <w:color w:val="000000" w:themeColor="text1"/>
        </w:rPr>
        <w:t>d</w:t>
      </w:r>
      <w:r w:rsidR="001B6AD2" w:rsidRPr="00DA3EDC">
        <w:rPr>
          <w:color w:val="000000" w:themeColor="text1"/>
        </w:rPr>
        <w:t xml:space="preserve"> = .03, or the no exposure condition, </w:t>
      </w:r>
      <w:proofErr w:type="spellStart"/>
      <w:r w:rsidR="001B6AD2" w:rsidRPr="00DA3EDC">
        <w:rPr>
          <w:i/>
          <w:color w:val="000000" w:themeColor="text1"/>
        </w:rPr>
        <w:t>M</w:t>
      </w:r>
      <w:r w:rsidR="001B6AD2" w:rsidRPr="00DA3EDC">
        <w:rPr>
          <w:i/>
          <w:color w:val="000000" w:themeColor="text1"/>
          <w:vertAlign w:val="subscript"/>
        </w:rPr>
        <w:t>d</w:t>
      </w:r>
      <w:proofErr w:type="spellEnd"/>
      <w:r w:rsidR="001B6AD2" w:rsidRPr="00DA3EDC">
        <w:rPr>
          <w:i/>
          <w:color w:val="000000" w:themeColor="text1"/>
        </w:rPr>
        <w:t xml:space="preserve"> </w:t>
      </w:r>
      <w:r w:rsidR="001B6AD2" w:rsidRPr="00DA3EDC">
        <w:rPr>
          <w:color w:val="000000" w:themeColor="text1"/>
        </w:rPr>
        <w:t xml:space="preserve">= -.15, </w:t>
      </w:r>
      <w:r w:rsidR="001B6AD2" w:rsidRPr="00DA3EDC">
        <w:rPr>
          <w:i/>
          <w:color w:val="000000" w:themeColor="text1"/>
        </w:rPr>
        <w:t>SE</w:t>
      </w:r>
      <w:r w:rsidR="000A7974" w:rsidRPr="00DA3EDC">
        <w:rPr>
          <w:i/>
          <w:color w:val="000000" w:themeColor="text1"/>
        </w:rPr>
        <w:t xml:space="preserve"> </w:t>
      </w:r>
      <w:r w:rsidR="001B6AD2" w:rsidRPr="00DA3EDC">
        <w:rPr>
          <w:color w:val="000000" w:themeColor="text1"/>
        </w:rPr>
        <w:t>(</w:t>
      </w:r>
      <w:proofErr w:type="spellStart"/>
      <w:r w:rsidR="001B6AD2" w:rsidRPr="00DA3EDC">
        <w:rPr>
          <w:i/>
          <w:color w:val="000000" w:themeColor="text1"/>
        </w:rPr>
        <w:t>M</w:t>
      </w:r>
      <w:r w:rsidR="001B6AD2" w:rsidRPr="00DA3EDC">
        <w:rPr>
          <w:i/>
          <w:color w:val="000000" w:themeColor="text1"/>
          <w:vertAlign w:val="subscript"/>
        </w:rPr>
        <w:t>d</w:t>
      </w:r>
      <w:proofErr w:type="spellEnd"/>
      <w:r w:rsidR="001B6AD2" w:rsidRPr="00DA3EDC">
        <w:rPr>
          <w:color w:val="000000" w:themeColor="text1"/>
        </w:rPr>
        <w:t xml:space="preserve">) = .13, </w:t>
      </w:r>
      <w:r w:rsidR="001B6AD2" w:rsidRPr="00DA3EDC">
        <w:rPr>
          <w:i/>
          <w:color w:val="000000" w:themeColor="text1"/>
        </w:rPr>
        <w:t>p</w:t>
      </w:r>
      <w:r w:rsidR="001B6AD2" w:rsidRPr="00DA3EDC">
        <w:rPr>
          <w:color w:val="000000" w:themeColor="text1"/>
        </w:rPr>
        <w:t xml:space="preserve"> = .25, </w:t>
      </w:r>
      <w:r w:rsidR="001B6AD2" w:rsidRPr="00DA3EDC">
        <w:rPr>
          <w:i/>
          <w:color w:val="000000" w:themeColor="text1"/>
        </w:rPr>
        <w:t>d</w:t>
      </w:r>
      <w:r w:rsidR="000E6FAE" w:rsidRPr="00DA3EDC">
        <w:rPr>
          <w:color w:val="000000" w:themeColor="text1"/>
        </w:rPr>
        <w:t xml:space="preserve"> = -.14. However, men </w:t>
      </w:r>
      <w:r w:rsidR="00375DDB" w:rsidRPr="00DA3EDC">
        <w:rPr>
          <w:color w:val="000000" w:themeColor="text1"/>
        </w:rPr>
        <w:t>in</w:t>
      </w:r>
      <w:r w:rsidR="000E6FAE" w:rsidRPr="00DA3EDC">
        <w:rPr>
          <w:color w:val="000000" w:themeColor="text1"/>
        </w:rPr>
        <w:t xml:space="preserve"> the sort</w:t>
      </w:r>
      <w:r w:rsidR="00375DDB" w:rsidRPr="00DA3EDC">
        <w:rPr>
          <w:color w:val="000000" w:themeColor="text1"/>
        </w:rPr>
        <w:t xml:space="preserve">ing task condition reported believing that lads’ mags were </w:t>
      </w:r>
      <w:r w:rsidR="001B6AD2" w:rsidRPr="00DA3EDC">
        <w:rPr>
          <w:color w:val="000000" w:themeColor="text1"/>
        </w:rPr>
        <w:t>less legitimate after engaging in the sorting task than at pre-test</w:t>
      </w:r>
      <w:r w:rsidR="00B92C86" w:rsidRPr="00DA3EDC">
        <w:rPr>
          <w:color w:val="000000" w:themeColor="text1"/>
        </w:rPr>
        <w:t xml:space="preserve">, </w:t>
      </w:r>
      <w:proofErr w:type="spellStart"/>
      <w:r w:rsidR="00B92C86" w:rsidRPr="00DA3EDC">
        <w:rPr>
          <w:i/>
          <w:color w:val="000000" w:themeColor="text1"/>
        </w:rPr>
        <w:t>M</w:t>
      </w:r>
      <w:r w:rsidR="00B92C86" w:rsidRPr="00DA3EDC">
        <w:rPr>
          <w:i/>
          <w:color w:val="000000" w:themeColor="text1"/>
          <w:vertAlign w:val="subscript"/>
        </w:rPr>
        <w:t>d</w:t>
      </w:r>
      <w:proofErr w:type="spellEnd"/>
      <w:r w:rsidR="00B92C86" w:rsidRPr="00DA3EDC">
        <w:rPr>
          <w:i/>
          <w:color w:val="000000" w:themeColor="text1"/>
        </w:rPr>
        <w:t xml:space="preserve"> </w:t>
      </w:r>
      <w:r w:rsidR="00B92C86" w:rsidRPr="00DA3EDC">
        <w:rPr>
          <w:color w:val="000000" w:themeColor="text1"/>
        </w:rPr>
        <w:t xml:space="preserve">= .42, </w:t>
      </w:r>
      <w:r w:rsidR="00B92C86" w:rsidRPr="00DA3EDC">
        <w:rPr>
          <w:i/>
          <w:color w:val="000000" w:themeColor="text1"/>
        </w:rPr>
        <w:t>SE</w:t>
      </w:r>
      <w:r w:rsidR="00B92C86" w:rsidRPr="00DA3EDC">
        <w:rPr>
          <w:color w:val="000000" w:themeColor="text1"/>
        </w:rPr>
        <w:t>(</w:t>
      </w:r>
      <w:proofErr w:type="spellStart"/>
      <w:r w:rsidR="00B92C86" w:rsidRPr="00DA3EDC">
        <w:rPr>
          <w:i/>
          <w:color w:val="000000" w:themeColor="text1"/>
        </w:rPr>
        <w:t>M</w:t>
      </w:r>
      <w:r w:rsidR="00B92C86" w:rsidRPr="00DA3EDC">
        <w:rPr>
          <w:i/>
          <w:color w:val="000000" w:themeColor="text1"/>
          <w:vertAlign w:val="subscript"/>
        </w:rPr>
        <w:t>d</w:t>
      </w:r>
      <w:proofErr w:type="spellEnd"/>
      <w:r w:rsidR="00B92C86" w:rsidRPr="00DA3EDC">
        <w:rPr>
          <w:color w:val="000000" w:themeColor="text1"/>
        </w:rPr>
        <w:t xml:space="preserve">) = .13, </w:t>
      </w:r>
      <w:r w:rsidR="00B92C86" w:rsidRPr="00DA3EDC">
        <w:rPr>
          <w:i/>
          <w:color w:val="000000" w:themeColor="text1"/>
        </w:rPr>
        <w:t>p</w:t>
      </w:r>
      <w:r w:rsidR="00B92C86" w:rsidRPr="00DA3EDC">
        <w:rPr>
          <w:color w:val="000000" w:themeColor="text1"/>
        </w:rPr>
        <w:t xml:space="preserve"> &lt; .01, </w:t>
      </w:r>
      <w:r w:rsidR="00B92C86" w:rsidRPr="00DA3EDC">
        <w:rPr>
          <w:i/>
          <w:color w:val="000000" w:themeColor="text1"/>
        </w:rPr>
        <w:t>d</w:t>
      </w:r>
      <w:r w:rsidR="001B6AD2" w:rsidRPr="00DA3EDC">
        <w:rPr>
          <w:color w:val="000000" w:themeColor="text1"/>
        </w:rPr>
        <w:t xml:space="preserve"> = .40</w:t>
      </w:r>
      <w:r w:rsidR="002503CE" w:rsidRPr="00DA3EDC">
        <w:rPr>
          <w:color w:val="000000" w:themeColor="text1"/>
        </w:rPr>
        <w:t xml:space="preserve"> (See Table 5)</w:t>
      </w:r>
      <w:r w:rsidR="001B6AD2" w:rsidRPr="00DA3EDC">
        <w:rPr>
          <w:color w:val="000000" w:themeColor="text1"/>
        </w:rPr>
        <w:t xml:space="preserve">. </w:t>
      </w:r>
      <w:r w:rsidR="00375DDB" w:rsidRPr="00DA3EDC">
        <w:rPr>
          <w:color w:val="000000" w:themeColor="text1"/>
        </w:rPr>
        <w:t>This finding supports our main hypothesis that leading men to think deeply about lads</w:t>
      </w:r>
      <w:r w:rsidR="00C21537" w:rsidRPr="00DA3EDC">
        <w:rPr>
          <w:color w:val="000000" w:themeColor="text1"/>
        </w:rPr>
        <w:t>’ mags contents challenges the magazines’</w:t>
      </w:r>
      <w:r w:rsidR="00375DDB" w:rsidRPr="00DA3EDC">
        <w:rPr>
          <w:color w:val="000000" w:themeColor="text1"/>
        </w:rPr>
        <w:t xml:space="preserve"> legitimacy.</w:t>
      </w:r>
    </w:p>
    <w:p w14:paraId="7A193FA6" w14:textId="4677EA1C" w:rsidR="0076091D" w:rsidRPr="00DA3EDC" w:rsidRDefault="000E6FAE">
      <w:pPr>
        <w:ind w:firstLine="720"/>
        <w:rPr>
          <w:color w:val="000000" w:themeColor="text1"/>
        </w:rPr>
      </w:pPr>
      <w:r w:rsidRPr="00DA3EDC">
        <w:rPr>
          <w:color w:val="000000" w:themeColor="text1"/>
        </w:rPr>
        <w:lastRenderedPageBreak/>
        <w:t xml:space="preserve">Next, we examined the </w:t>
      </w:r>
      <w:r w:rsidR="000E7B36" w:rsidRPr="00DA3EDC">
        <w:rPr>
          <w:color w:val="000000" w:themeColor="text1"/>
        </w:rPr>
        <w:t xml:space="preserve">four sub-scales of the </w:t>
      </w:r>
      <w:r w:rsidRPr="00DA3EDC">
        <w:rPr>
          <w:color w:val="000000" w:themeColor="text1"/>
        </w:rPr>
        <w:t>belief</w:t>
      </w:r>
      <w:r w:rsidR="000E7B36" w:rsidRPr="00DA3EDC">
        <w:rPr>
          <w:color w:val="000000" w:themeColor="text1"/>
        </w:rPr>
        <w:t>s</w:t>
      </w:r>
      <w:r w:rsidRPr="00DA3EDC">
        <w:rPr>
          <w:color w:val="000000" w:themeColor="text1"/>
        </w:rPr>
        <w:t xml:space="preserve"> </w:t>
      </w:r>
      <w:r w:rsidR="000E7B36" w:rsidRPr="00DA3EDC">
        <w:rPr>
          <w:color w:val="000000" w:themeColor="text1"/>
        </w:rPr>
        <w:t>about</w:t>
      </w:r>
      <w:r w:rsidRPr="00DA3EDC">
        <w:rPr>
          <w:color w:val="000000" w:themeColor="text1"/>
        </w:rPr>
        <w:t xml:space="preserve"> pornography </w:t>
      </w:r>
      <w:r w:rsidR="000E7B36" w:rsidRPr="00DA3EDC">
        <w:rPr>
          <w:color w:val="000000" w:themeColor="text1"/>
        </w:rPr>
        <w:t>scale</w:t>
      </w:r>
      <w:r w:rsidR="003956C9" w:rsidRPr="00DA3EDC">
        <w:rPr>
          <w:color w:val="000000" w:themeColor="text1"/>
        </w:rPr>
        <w:t>, beginning with the belief that pornography leads to sexual enhancement</w:t>
      </w:r>
      <w:r w:rsidR="000E7B36" w:rsidRPr="00DA3EDC">
        <w:rPr>
          <w:color w:val="000000" w:themeColor="text1"/>
        </w:rPr>
        <w:t xml:space="preserve">. </w:t>
      </w:r>
      <w:r w:rsidR="00375DDB" w:rsidRPr="00DA3EDC">
        <w:rPr>
          <w:color w:val="000000" w:themeColor="text1"/>
        </w:rPr>
        <w:t xml:space="preserve">The main effect of experimental condition </w:t>
      </w:r>
      <w:r w:rsidR="003956C9" w:rsidRPr="00DA3EDC">
        <w:rPr>
          <w:color w:val="000000" w:themeColor="text1"/>
        </w:rPr>
        <w:t xml:space="preserve">on the belief that pornography leads to sexual enhancement </w:t>
      </w:r>
      <w:r w:rsidR="00375DDB" w:rsidRPr="00DA3EDC">
        <w:rPr>
          <w:color w:val="000000" w:themeColor="text1"/>
        </w:rPr>
        <w:t xml:space="preserve">was not statistically significant, </w:t>
      </w:r>
      <w:r w:rsidR="00375DDB" w:rsidRPr="00DA3EDC">
        <w:rPr>
          <w:i/>
          <w:color w:val="000000" w:themeColor="text1"/>
        </w:rPr>
        <w:t>F</w:t>
      </w:r>
      <w:r w:rsidR="000A7974" w:rsidRPr="00DA3EDC">
        <w:rPr>
          <w:i/>
          <w:color w:val="000000" w:themeColor="text1"/>
        </w:rPr>
        <w:t xml:space="preserve"> </w:t>
      </w:r>
      <w:r w:rsidR="00375DDB" w:rsidRPr="00DA3EDC">
        <w:rPr>
          <w:color w:val="000000" w:themeColor="text1"/>
        </w:rPr>
        <w:t xml:space="preserve">(2, 263) = 2.33, </w:t>
      </w:r>
      <w:r w:rsidR="00375DDB" w:rsidRPr="00DA3EDC">
        <w:rPr>
          <w:i/>
          <w:color w:val="000000" w:themeColor="text1"/>
        </w:rPr>
        <w:t>p</w:t>
      </w:r>
      <w:r w:rsidR="00375DDB" w:rsidRPr="00DA3EDC">
        <w:rPr>
          <w:color w:val="000000" w:themeColor="text1"/>
        </w:rPr>
        <w:t xml:space="preserve"> = .10, </w:t>
      </w:r>
      <w:r w:rsidR="00375DDB" w:rsidRPr="00DA3EDC">
        <w:rPr>
          <w:i/>
          <w:color w:val="000000" w:themeColor="text1"/>
        </w:rPr>
        <w:t>η</w:t>
      </w:r>
      <w:r w:rsidR="00375DDB" w:rsidRPr="00DA3EDC">
        <w:rPr>
          <w:i/>
          <w:color w:val="000000" w:themeColor="text1"/>
          <w:vertAlign w:val="superscript"/>
        </w:rPr>
        <w:t>2</w:t>
      </w:r>
      <w:r w:rsidR="00375DDB" w:rsidRPr="00DA3EDC">
        <w:rPr>
          <w:color w:val="000000" w:themeColor="text1"/>
        </w:rPr>
        <w:t xml:space="preserve"> = .02. </w:t>
      </w:r>
      <w:r w:rsidR="003956C9" w:rsidRPr="00DA3EDC">
        <w:rPr>
          <w:color w:val="000000" w:themeColor="text1"/>
        </w:rPr>
        <w:t>However, t</w:t>
      </w:r>
      <w:r w:rsidRPr="00DA3EDC">
        <w:rPr>
          <w:color w:val="000000" w:themeColor="text1"/>
        </w:rPr>
        <w:t xml:space="preserve">he main effect of time, </w:t>
      </w:r>
      <w:proofErr w:type="gramStart"/>
      <w:r w:rsidRPr="00DA3EDC">
        <w:rPr>
          <w:i/>
          <w:color w:val="000000" w:themeColor="text1"/>
        </w:rPr>
        <w:t>F</w:t>
      </w:r>
      <w:r w:rsidRPr="00DA3EDC">
        <w:rPr>
          <w:color w:val="000000" w:themeColor="text1"/>
        </w:rPr>
        <w:t>(</w:t>
      </w:r>
      <w:proofErr w:type="gramEnd"/>
      <w:r w:rsidRPr="00DA3EDC">
        <w:rPr>
          <w:color w:val="000000" w:themeColor="text1"/>
        </w:rPr>
        <w:t xml:space="preserve">1, 263) = 17.02, </w:t>
      </w:r>
      <w:r w:rsidRPr="00DA3EDC">
        <w:rPr>
          <w:i/>
          <w:color w:val="000000" w:themeColor="text1"/>
        </w:rPr>
        <w:t>p</w:t>
      </w:r>
      <w:r w:rsidRPr="00DA3EDC">
        <w:rPr>
          <w:color w:val="000000" w:themeColor="text1"/>
        </w:rPr>
        <w:t xml:space="preserve"> &lt; .001, </w:t>
      </w:r>
      <w:r w:rsidRPr="00DA3EDC">
        <w:rPr>
          <w:i/>
          <w:color w:val="000000" w:themeColor="text1"/>
        </w:rPr>
        <w:t>η</w:t>
      </w:r>
      <w:r w:rsidRPr="00DA3EDC">
        <w:rPr>
          <w:i/>
          <w:color w:val="000000" w:themeColor="text1"/>
          <w:vertAlign w:val="superscript"/>
        </w:rPr>
        <w:t>2</w:t>
      </w:r>
      <w:r w:rsidRPr="00DA3EDC">
        <w:rPr>
          <w:color w:val="000000" w:themeColor="text1"/>
        </w:rPr>
        <w:t xml:space="preserve"> </w:t>
      </w:r>
      <w:r w:rsidR="00375DDB" w:rsidRPr="00DA3EDC">
        <w:rPr>
          <w:color w:val="000000" w:themeColor="text1"/>
        </w:rPr>
        <w:t>= .06, and</w:t>
      </w:r>
      <w:r w:rsidRPr="00DA3EDC">
        <w:rPr>
          <w:color w:val="000000" w:themeColor="text1"/>
        </w:rPr>
        <w:t xml:space="preserve"> the interaction effect</w:t>
      </w:r>
      <w:r w:rsidR="00375DDB" w:rsidRPr="00DA3EDC">
        <w:rPr>
          <w:color w:val="000000" w:themeColor="text1"/>
        </w:rPr>
        <w:t>,</w:t>
      </w:r>
      <w:r w:rsidRPr="00DA3EDC">
        <w:rPr>
          <w:color w:val="000000" w:themeColor="text1"/>
        </w:rPr>
        <w:t xml:space="preserve"> </w:t>
      </w:r>
      <w:r w:rsidR="00375DDB" w:rsidRPr="00DA3EDC">
        <w:rPr>
          <w:i/>
          <w:color w:val="000000" w:themeColor="text1"/>
        </w:rPr>
        <w:t>F</w:t>
      </w:r>
      <w:r w:rsidR="00375DDB" w:rsidRPr="00DA3EDC">
        <w:rPr>
          <w:color w:val="000000" w:themeColor="text1"/>
        </w:rPr>
        <w:t xml:space="preserve">(2, 263) = 3.70, </w:t>
      </w:r>
      <w:r w:rsidR="00375DDB" w:rsidRPr="00DA3EDC">
        <w:rPr>
          <w:i/>
          <w:color w:val="000000" w:themeColor="text1"/>
        </w:rPr>
        <w:t>p</w:t>
      </w:r>
      <w:r w:rsidR="00375DDB" w:rsidRPr="00DA3EDC">
        <w:rPr>
          <w:color w:val="000000" w:themeColor="text1"/>
        </w:rPr>
        <w:t xml:space="preserve"> &lt; .05, </w:t>
      </w:r>
      <w:r w:rsidR="00375DDB" w:rsidRPr="00DA3EDC">
        <w:rPr>
          <w:i/>
          <w:color w:val="000000" w:themeColor="text1"/>
        </w:rPr>
        <w:t>η</w:t>
      </w:r>
      <w:r w:rsidR="00375DDB" w:rsidRPr="00DA3EDC">
        <w:rPr>
          <w:i/>
          <w:color w:val="000000" w:themeColor="text1"/>
          <w:vertAlign w:val="superscript"/>
        </w:rPr>
        <w:t>2</w:t>
      </w:r>
      <w:r w:rsidR="00375DDB" w:rsidRPr="00DA3EDC">
        <w:rPr>
          <w:color w:val="000000" w:themeColor="text1"/>
        </w:rPr>
        <w:t xml:space="preserve"> = .03, were statistically significant</w:t>
      </w:r>
      <w:r w:rsidRPr="00DA3EDC">
        <w:rPr>
          <w:color w:val="000000" w:themeColor="text1"/>
        </w:rPr>
        <w:t xml:space="preserve">. Participants in the exposure condition showed no difference between pre-test and post-test, </w:t>
      </w:r>
      <w:proofErr w:type="spellStart"/>
      <w:r w:rsidRPr="00DA3EDC">
        <w:rPr>
          <w:i/>
          <w:color w:val="000000" w:themeColor="text1"/>
        </w:rPr>
        <w:t>M</w:t>
      </w:r>
      <w:r w:rsidRPr="00DA3EDC">
        <w:rPr>
          <w:i/>
          <w:color w:val="000000" w:themeColor="text1"/>
          <w:vertAlign w:val="subscript"/>
        </w:rPr>
        <w:t>d</w:t>
      </w:r>
      <w:proofErr w:type="spellEnd"/>
      <w:r w:rsidRPr="00DA3EDC">
        <w:rPr>
          <w:i/>
          <w:color w:val="000000" w:themeColor="text1"/>
        </w:rPr>
        <w:t xml:space="preserve"> </w:t>
      </w:r>
      <w:r w:rsidRPr="00DA3EDC">
        <w:rPr>
          <w:color w:val="000000" w:themeColor="text1"/>
        </w:rPr>
        <w:t xml:space="preserve">= .03, </w:t>
      </w:r>
      <w:r w:rsidRPr="00DA3EDC">
        <w:rPr>
          <w:i/>
          <w:color w:val="000000" w:themeColor="text1"/>
        </w:rPr>
        <w:t>SE</w:t>
      </w:r>
      <w:r w:rsidR="000A7974" w:rsidRPr="00DA3EDC">
        <w:rPr>
          <w:i/>
          <w:color w:val="000000" w:themeColor="text1"/>
        </w:rPr>
        <w:t xml:space="preserve"> </w:t>
      </w:r>
      <w:r w:rsidRPr="00DA3EDC">
        <w:rPr>
          <w:color w:val="000000" w:themeColor="text1"/>
        </w:rPr>
        <w:t>(</w:t>
      </w:r>
      <w:proofErr w:type="spellStart"/>
      <w:r w:rsidRPr="00DA3EDC">
        <w:rPr>
          <w:i/>
          <w:color w:val="000000" w:themeColor="text1"/>
        </w:rPr>
        <w:t>M</w:t>
      </w:r>
      <w:r w:rsidRPr="00DA3EDC">
        <w:rPr>
          <w:i/>
          <w:color w:val="000000" w:themeColor="text1"/>
          <w:vertAlign w:val="subscript"/>
        </w:rPr>
        <w:t>d</w:t>
      </w:r>
      <w:proofErr w:type="spellEnd"/>
      <w:r w:rsidRPr="00DA3EDC">
        <w:rPr>
          <w:color w:val="000000" w:themeColor="text1"/>
        </w:rPr>
        <w:t xml:space="preserve">) = .09, </w:t>
      </w:r>
      <w:r w:rsidRPr="00DA3EDC">
        <w:rPr>
          <w:i/>
          <w:color w:val="000000" w:themeColor="text1"/>
        </w:rPr>
        <w:t>p</w:t>
      </w:r>
      <w:r w:rsidRPr="00DA3EDC">
        <w:rPr>
          <w:color w:val="000000" w:themeColor="text1"/>
        </w:rPr>
        <w:t xml:space="preserve"> = .78, </w:t>
      </w:r>
      <w:r w:rsidRPr="00DA3EDC">
        <w:rPr>
          <w:i/>
          <w:color w:val="000000" w:themeColor="text1"/>
        </w:rPr>
        <w:t>d</w:t>
      </w:r>
      <w:r w:rsidRPr="00DA3EDC">
        <w:rPr>
          <w:color w:val="000000" w:themeColor="text1"/>
        </w:rPr>
        <w:t xml:space="preserve"> = .04</w:t>
      </w:r>
      <w:r w:rsidR="00C21537" w:rsidRPr="00DA3EDC">
        <w:rPr>
          <w:color w:val="000000" w:themeColor="text1"/>
        </w:rPr>
        <w:t>. However,</w:t>
      </w:r>
      <w:r w:rsidR="003956C9" w:rsidRPr="00DA3EDC">
        <w:rPr>
          <w:color w:val="000000" w:themeColor="text1"/>
        </w:rPr>
        <w:t xml:space="preserve"> p</w:t>
      </w:r>
      <w:r w:rsidR="00377971" w:rsidRPr="00DA3EDC">
        <w:rPr>
          <w:color w:val="000000" w:themeColor="text1"/>
        </w:rPr>
        <w:t>articipants in the sorting t</w:t>
      </w:r>
      <w:r w:rsidRPr="00DA3EDC">
        <w:rPr>
          <w:color w:val="000000" w:themeColor="text1"/>
        </w:rPr>
        <w:t xml:space="preserve">ask condition </w:t>
      </w:r>
      <w:r w:rsidR="003956C9" w:rsidRPr="00DA3EDC">
        <w:rPr>
          <w:color w:val="000000" w:themeColor="text1"/>
        </w:rPr>
        <w:t xml:space="preserve">and in the no exposure condition </w:t>
      </w:r>
      <w:r w:rsidRPr="00DA3EDC">
        <w:rPr>
          <w:color w:val="000000" w:themeColor="text1"/>
        </w:rPr>
        <w:t xml:space="preserve">showed reduced belief that pornography was a means of sexual enhancement, </w:t>
      </w:r>
      <w:proofErr w:type="spellStart"/>
      <w:r w:rsidRPr="00DA3EDC">
        <w:rPr>
          <w:i/>
          <w:color w:val="000000" w:themeColor="text1"/>
        </w:rPr>
        <w:t>M</w:t>
      </w:r>
      <w:r w:rsidRPr="00DA3EDC">
        <w:rPr>
          <w:i/>
          <w:color w:val="000000" w:themeColor="text1"/>
          <w:vertAlign w:val="subscript"/>
        </w:rPr>
        <w:t>d</w:t>
      </w:r>
      <w:proofErr w:type="spellEnd"/>
      <w:r w:rsidRPr="00DA3EDC">
        <w:rPr>
          <w:i/>
          <w:color w:val="000000" w:themeColor="text1"/>
        </w:rPr>
        <w:t xml:space="preserve"> </w:t>
      </w:r>
      <w:r w:rsidRPr="00DA3EDC">
        <w:rPr>
          <w:color w:val="000000" w:themeColor="text1"/>
        </w:rPr>
        <w:t xml:space="preserve">= .26, </w:t>
      </w:r>
      <w:r w:rsidRPr="00DA3EDC">
        <w:rPr>
          <w:i/>
          <w:color w:val="000000" w:themeColor="text1"/>
        </w:rPr>
        <w:t>SE</w:t>
      </w:r>
      <w:r w:rsidR="000A7974" w:rsidRPr="00DA3EDC">
        <w:rPr>
          <w:i/>
          <w:color w:val="000000" w:themeColor="text1"/>
        </w:rPr>
        <w:t xml:space="preserve"> </w:t>
      </w:r>
      <w:r w:rsidRPr="00DA3EDC">
        <w:rPr>
          <w:color w:val="000000" w:themeColor="text1"/>
        </w:rPr>
        <w:t>(</w:t>
      </w:r>
      <w:proofErr w:type="spellStart"/>
      <w:r w:rsidRPr="00DA3EDC">
        <w:rPr>
          <w:i/>
          <w:color w:val="000000" w:themeColor="text1"/>
        </w:rPr>
        <w:t>M</w:t>
      </w:r>
      <w:r w:rsidRPr="00DA3EDC">
        <w:rPr>
          <w:i/>
          <w:color w:val="000000" w:themeColor="text1"/>
          <w:vertAlign w:val="subscript"/>
        </w:rPr>
        <w:t>d</w:t>
      </w:r>
      <w:proofErr w:type="spellEnd"/>
      <w:r w:rsidRPr="00DA3EDC">
        <w:rPr>
          <w:color w:val="000000" w:themeColor="text1"/>
        </w:rPr>
        <w:t xml:space="preserve">) = .09, </w:t>
      </w:r>
      <w:r w:rsidRPr="00DA3EDC">
        <w:rPr>
          <w:i/>
          <w:color w:val="000000" w:themeColor="text1"/>
        </w:rPr>
        <w:t>p</w:t>
      </w:r>
      <w:r w:rsidRPr="00DA3EDC">
        <w:rPr>
          <w:color w:val="000000" w:themeColor="text1"/>
        </w:rPr>
        <w:t xml:space="preserve"> &lt; .01, </w:t>
      </w:r>
      <w:r w:rsidRPr="00DA3EDC">
        <w:rPr>
          <w:i/>
          <w:color w:val="000000" w:themeColor="text1"/>
        </w:rPr>
        <w:t>d</w:t>
      </w:r>
      <w:r w:rsidRPr="00DA3EDC">
        <w:rPr>
          <w:color w:val="000000" w:themeColor="text1"/>
        </w:rPr>
        <w:t xml:space="preserve"> = .36</w:t>
      </w:r>
      <w:r w:rsidR="003956C9" w:rsidRPr="00DA3EDC">
        <w:rPr>
          <w:color w:val="000000" w:themeColor="text1"/>
        </w:rPr>
        <w:t>,</w:t>
      </w:r>
      <w:r w:rsidR="003956C9" w:rsidRPr="00DA3EDC">
        <w:rPr>
          <w:i/>
          <w:color w:val="000000" w:themeColor="text1"/>
        </w:rPr>
        <w:t xml:space="preserve"> </w:t>
      </w:r>
      <w:proofErr w:type="spellStart"/>
      <w:r w:rsidR="003956C9" w:rsidRPr="00DA3EDC">
        <w:rPr>
          <w:i/>
          <w:color w:val="000000" w:themeColor="text1"/>
        </w:rPr>
        <w:t>M</w:t>
      </w:r>
      <w:r w:rsidR="003956C9" w:rsidRPr="00DA3EDC">
        <w:rPr>
          <w:i/>
          <w:color w:val="000000" w:themeColor="text1"/>
          <w:vertAlign w:val="subscript"/>
        </w:rPr>
        <w:t>d</w:t>
      </w:r>
      <w:proofErr w:type="spellEnd"/>
      <w:r w:rsidR="003956C9" w:rsidRPr="00DA3EDC">
        <w:rPr>
          <w:i/>
          <w:color w:val="000000" w:themeColor="text1"/>
        </w:rPr>
        <w:t xml:space="preserve"> </w:t>
      </w:r>
      <w:r w:rsidR="003956C9" w:rsidRPr="00DA3EDC">
        <w:rPr>
          <w:color w:val="000000" w:themeColor="text1"/>
        </w:rPr>
        <w:t xml:space="preserve">= .36, </w:t>
      </w:r>
      <w:proofErr w:type="gramStart"/>
      <w:r w:rsidR="003956C9" w:rsidRPr="00DA3EDC">
        <w:rPr>
          <w:i/>
          <w:color w:val="000000" w:themeColor="text1"/>
        </w:rPr>
        <w:t>SE</w:t>
      </w:r>
      <w:r w:rsidR="003956C9" w:rsidRPr="00DA3EDC">
        <w:rPr>
          <w:color w:val="000000" w:themeColor="text1"/>
        </w:rPr>
        <w:t>(</w:t>
      </w:r>
      <w:proofErr w:type="spellStart"/>
      <w:proofErr w:type="gramEnd"/>
      <w:r w:rsidR="003956C9" w:rsidRPr="00DA3EDC">
        <w:rPr>
          <w:i/>
          <w:color w:val="000000" w:themeColor="text1"/>
        </w:rPr>
        <w:t>M</w:t>
      </w:r>
      <w:r w:rsidR="003956C9" w:rsidRPr="00DA3EDC">
        <w:rPr>
          <w:i/>
          <w:color w:val="000000" w:themeColor="text1"/>
          <w:vertAlign w:val="subscript"/>
        </w:rPr>
        <w:t>d</w:t>
      </w:r>
      <w:proofErr w:type="spellEnd"/>
      <w:r w:rsidR="003956C9" w:rsidRPr="00DA3EDC">
        <w:rPr>
          <w:color w:val="000000" w:themeColor="text1"/>
        </w:rPr>
        <w:t xml:space="preserve">) = .13, </w:t>
      </w:r>
      <w:r w:rsidR="003956C9" w:rsidRPr="00DA3EDC">
        <w:rPr>
          <w:i/>
          <w:color w:val="000000" w:themeColor="text1"/>
        </w:rPr>
        <w:t>p</w:t>
      </w:r>
      <w:r w:rsidR="003956C9" w:rsidRPr="00DA3EDC">
        <w:rPr>
          <w:color w:val="000000" w:themeColor="text1"/>
        </w:rPr>
        <w:t xml:space="preserve"> &lt; .001, </w:t>
      </w:r>
      <w:r w:rsidR="003956C9" w:rsidRPr="00DA3EDC">
        <w:rPr>
          <w:i/>
          <w:color w:val="000000" w:themeColor="text1"/>
        </w:rPr>
        <w:t>d</w:t>
      </w:r>
      <w:r w:rsidR="003956C9" w:rsidRPr="00DA3EDC">
        <w:rPr>
          <w:color w:val="000000" w:themeColor="text1"/>
        </w:rPr>
        <w:t xml:space="preserve"> = .47 respectively</w:t>
      </w:r>
      <w:r w:rsidR="00C21537" w:rsidRPr="00DA3EDC">
        <w:rPr>
          <w:color w:val="000000" w:themeColor="text1"/>
        </w:rPr>
        <w:t>. Second, t</w:t>
      </w:r>
      <w:r w:rsidRPr="00DA3EDC">
        <w:rPr>
          <w:color w:val="000000" w:themeColor="text1"/>
        </w:rPr>
        <w:t xml:space="preserve">here was no effect of the intervention on the belief that pornography was a moral issue.  We found no effects no main effects of time, </w:t>
      </w:r>
      <w:proofErr w:type="gramStart"/>
      <w:r w:rsidRPr="00DA3EDC">
        <w:rPr>
          <w:i/>
          <w:color w:val="000000" w:themeColor="text1"/>
        </w:rPr>
        <w:t>F</w:t>
      </w:r>
      <w:r w:rsidRPr="00DA3EDC">
        <w:rPr>
          <w:color w:val="000000" w:themeColor="text1"/>
        </w:rPr>
        <w:t>(</w:t>
      </w:r>
      <w:proofErr w:type="gramEnd"/>
      <w:r w:rsidRPr="00DA3EDC">
        <w:rPr>
          <w:color w:val="000000" w:themeColor="text1"/>
        </w:rPr>
        <w:t xml:space="preserve">2, 263) = 2.52, </w:t>
      </w:r>
      <w:r w:rsidRPr="00DA3EDC">
        <w:rPr>
          <w:i/>
          <w:color w:val="000000" w:themeColor="text1"/>
        </w:rPr>
        <w:t>p</w:t>
      </w:r>
      <w:r w:rsidRPr="00DA3EDC">
        <w:rPr>
          <w:color w:val="000000" w:themeColor="text1"/>
        </w:rPr>
        <w:t xml:space="preserve"> = .11, </w:t>
      </w:r>
      <w:r w:rsidRPr="00DA3EDC">
        <w:rPr>
          <w:i/>
          <w:color w:val="000000" w:themeColor="text1"/>
        </w:rPr>
        <w:t>η</w:t>
      </w:r>
      <w:r w:rsidRPr="00DA3EDC">
        <w:rPr>
          <w:i/>
          <w:color w:val="000000" w:themeColor="text1"/>
          <w:vertAlign w:val="superscript"/>
        </w:rPr>
        <w:t>2</w:t>
      </w:r>
      <w:r w:rsidRPr="00DA3EDC">
        <w:rPr>
          <w:color w:val="000000" w:themeColor="text1"/>
        </w:rPr>
        <w:t xml:space="preserve"> = .01, or experimental condition, </w:t>
      </w:r>
      <w:r w:rsidRPr="00DA3EDC">
        <w:rPr>
          <w:i/>
          <w:color w:val="000000" w:themeColor="text1"/>
        </w:rPr>
        <w:t>F</w:t>
      </w:r>
      <w:r w:rsidRPr="00DA3EDC">
        <w:rPr>
          <w:color w:val="000000" w:themeColor="text1"/>
        </w:rPr>
        <w:t xml:space="preserve">(2, 263) = .63, </w:t>
      </w:r>
      <w:r w:rsidRPr="00DA3EDC">
        <w:rPr>
          <w:i/>
          <w:color w:val="000000" w:themeColor="text1"/>
        </w:rPr>
        <w:t>p</w:t>
      </w:r>
      <w:r w:rsidRPr="00DA3EDC">
        <w:rPr>
          <w:color w:val="000000" w:themeColor="text1"/>
        </w:rPr>
        <w:t xml:space="preserve"> = .53, </w:t>
      </w:r>
      <w:r w:rsidRPr="00DA3EDC">
        <w:rPr>
          <w:i/>
          <w:color w:val="000000" w:themeColor="text1"/>
        </w:rPr>
        <w:t>η</w:t>
      </w:r>
      <w:r w:rsidRPr="00DA3EDC">
        <w:rPr>
          <w:i/>
          <w:color w:val="000000" w:themeColor="text1"/>
          <w:vertAlign w:val="superscript"/>
        </w:rPr>
        <w:t>2</w:t>
      </w:r>
      <w:r w:rsidRPr="00DA3EDC">
        <w:rPr>
          <w:color w:val="000000" w:themeColor="text1"/>
        </w:rPr>
        <w:t xml:space="preserve"> = .01, or interaction effect, </w:t>
      </w:r>
      <w:r w:rsidRPr="00DA3EDC">
        <w:rPr>
          <w:i/>
          <w:color w:val="000000" w:themeColor="text1"/>
        </w:rPr>
        <w:t>F</w:t>
      </w:r>
      <w:r w:rsidRPr="00DA3EDC">
        <w:rPr>
          <w:color w:val="000000" w:themeColor="text1"/>
        </w:rPr>
        <w:t xml:space="preserve">(2, 263) = 1.53, </w:t>
      </w:r>
      <w:r w:rsidRPr="00DA3EDC">
        <w:rPr>
          <w:i/>
          <w:color w:val="000000" w:themeColor="text1"/>
        </w:rPr>
        <w:t>p</w:t>
      </w:r>
      <w:r w:rsidRPr="00DA3EDC">
        <w:rPr>
          <w:color w:val="000000" w:themeColor="text1"/>
        </w:rPr>
        <w:t xml:space="preserve"> = .22, </w:t>
      </w:r>
      <w:r w:rsidRPr="00DA3EDC">
        <w:rPr>
          <w:i/>
          <w:color w:val="000000" w:themeColor="text1"/>
        </w:rPr>
        <w:t>η</w:t>
      </w:r>
      <w:r w:rsidRPr="00DA3EDC">
        <w:rPr>
          <w:i/>
          <w:color w:val="000000" w:themeColor="text1"/>
          <w:vertAlign w:val="superscript"/>
        </w:rPr>
        <w:t>2</w:t>
      </w:r>
      <w:r w:rsidRPr="00DA3EDC">
        <w:rPr>
          <w:color w:val="000000" w:themeColor="text1"/>
        </w:rPr>
        <w:t xml:space="preserve"> = .01.</w:t>
      </w:r>
      <w:r w:rsidR="004556C6" w:rsidRPr="00DA3EDC">
        <w:rPr>
          <w:color w:val="000000" w:themeColor="text1"/>
        </w:rPr>
        <w:t xml:space="preserve"> </w:t>
      </w:r>
      <w:r w:rsidR="00605658" w:rsidRPr="00DA3EDC">
        <w:rPr>
          <w:color w:val="000000" w:themeColor="text1"/>
        </w:rPr>
        <w:t xml:space="preserve">Similarly, the intervention did not affect scores on </w:t>
      </w:r>
      <w:r w:rsidR="0076091D" w:rsidRPr="00DA3EDC">
        <w:rPr>
          <w:color w:val="000000" w:themeColor="text1"/>
        </w:rPr>
        <w:t xml:space="preserve">the social climate subscale of the attitudes toward pornography scale. </w:t>
      </w:r>
      <w:r w:rsidR="00605658" w:rsidRPr="00DA3EDC">
        <w:rPr>
          <w:color w:val="000000" w:themeColor="text1"/>
        </w:rPr>
        <w:t>A significant main effect of experimental condition indicated that men were more comfortable talking about pornogr</w:t>
      </w:r>
      <w:r w:rsidR="00377971" w:rsidRPr="00DA3EDC">
        <w:rPr>
          <w:color w:val="000000" w:themeColor="text1"/>
        </w:rPr>
        <w:t>aphy with their friends in the sorting t</w:t>
      </w:r>
      <w:r w:rsidR="00605658" w:rsidRPr="00DA3EDC">
        <w:rPr>
          <w:color w:val="000000" w:themeColor="text1"/>
        </w:rPr>
        <w:t>ask condition (</w:t>
      </w:r>
      <w:r w:rsidR="00605658" w:rsidRPr="00DA3EDC">
        <w:rPr>
          <w:i/>
          <w:color w:val="000000" w:themeColor="text1"/>
        </w:rPr>
        <w:t xml:space="preserve">M </w:t>
      </w:r>
      <w:r w:rsidR="00377971" w:rsidRPr="00DA3EDC">
        <w:rPr>
          <w:color w:val="000000" w:themeColor="text1"/>
        </w:rPr>
        <w:t>= 5.18) than in the e</w:t>
      </w:r>
      <w:r w:rsidR="00605658" w:rsidRPr="00DA3EDC">
        <w:rPr>
          <w:color w:val="000000" w:themeColor="text1"/>
        </w:rPr>
        <w:t>xposure (</w:t>
      </w:r>
      <w:r w:rsidR="00605658" w:rsidRPr="00DA3EDC">
        <w:rPr>
          <w:i/>
          <w:color w:val="000000" w:themeColor="text1"/>
        </w:rPr>
        <w:t xml:space="preserve">M </w:t>
      </w:r>
      <w:r w:rsidR="00605658" w:rsidRPr="00DA3EDC">
        <w:rPr>
          <w:color w:val="000000" w:themeColor="text1"/>
        </w:rPr>
        <w:t>= 4.75) or No Exposure (</w:t>
      </w:r>
      <w:r w:rsidR="00605658" w:rsidRPr="00DA3EDC">
        <w:rPr>
          <w:i/>
          <w:color w:val="000000" w:themeColor="text1"/>
        </w:rPr>
        <w:t xml:space="preserve">M </w:t>
      </w:r>
      <w:r w:rsidR="00605658" w:rsidRPr="00DA3EDC">
        <w:rPr>
          <w:color w:val="000000" w:themeColor="text1"/>
        </w:rPr>
        <w:t xml:space="preserve">= 4.77) conditions, </w:t>
      </w:r>
      <w:r w:rsidR="00605658" w:rsidRPr="00DA3EDC">
        <w:rPr>
          <w:i/>
          <w:color w:val="000000" w:themeColor="text1"/>
        </w:rPr>
        <w:t>F</w:t>
      </w:r>
      <w:r w:rsidR="000A7974" w:rsidRPr="00DA3EDC">
        <w:rPr>
          <w:i/>
          <w:color w:val="000000" w:themeColor="text1"/>
        </w:rPr>
        <w:t xml:space="preserve"> </w:t>
      </w:r>
      <w:r w:rsidR="00605658" w:rsidRPr="00DA3EDC">
        <w:rPr>
          <w:color w:val="000000" w:themeColor="text1"/>
        </w:rPr>
        <w:t xml:space="preserve">(2, 262) = 3.24, </w:t>
      </w:r>
      <w:r w:rsidR="00605658" w:rsidRPr="00DA3EDC">
        <w:rPr>
          <w:i/>
          <w:color w:val="000000" w:themeColor="text1"/>
        </w:rPr>
        <w:t>p</w:t>
      </w:r>
      <w:r w:rsidR="00605658" w:rsidRPr="00DA3EDC">
        <w:rPr>
          <w:color w:val="000000" w:themeColor="text1"/>
        </w:rPr>
        <w:t xml:space="preserve"> &lt; .05, </w:t>
      </w:r>
      <w:r w:rsidR="00605658" w:rsidRPr="00DA3EDC">
        <w:rPr>
          <w:i/>
          <w:color w:val="000000" w:themeColor="text1"/>
        </w:rPr>
        <w:t>η</w:t>
      </w:r>
      <w:r w:rsidR="00605658" w:rsidRPr="00DA3EDC">
        <w:rPr>
          <w:i/>
          <w:color w:val="000000" w:themeColor="text1"/>
          <w:vertAlign w:val="superscript"/>
        </w:rPr>
        <w:t>2</w:t>
      </w:r>
      <w:r w:rsidR="00605658" w:rsidRPr="00DA3EDC">
        <w:rPr>
          <w:color w:val="000000" w:themeColor="text1"/>
        </w:rPr>
        <w:t xml:space="preserve"> = .02. However, t</w:t>
      </w:r>
      <w:r w:rsidR="0076091D" w:rsidRPr="00DA3EDC">
        <w:rPr>
          <w:color w:val="000000" w:themeColor="text1"/>
        </w:rPr>
        <w:t xml:space="preserve">he main effect of time was marginally significant, </w:t>
      </w:r>
      <w:r w:rsidR="0076091D" w:rsidRPr="00DA3EDC">
        <w:rPr>
          <w:i/>
          <w:color w:val="000000" w:themeColor="text1"/>
        </w:rPr>
        <w:t>F</w:t>
      </w:r>
      <w:r w:rsidR="000A7974" w:rsidRPr="00DA3EDC">
        <w:rPr>
          <w:i/>
          <w:color w:val="000000" w:themeColor="text1"/>
        </w:rPr>
        <w:t xml:space="preserve"> </w:t>
      </w:r>
      <w:r w:rsidR="0076091D" w:rsidRPr="00DA3EDC">
        <w:rPr>
          <w:color w:val="000000" w:themeColor="text1"/>
        </w:rPr>
        <w:t xml:space="preserve">(1, 262) = 2.97, </w:t>
      </w:r>
      <w:r w:rsidR="0076091D" w:rsidRPr="00DA3EDC">
        <w:rPr>
          <w:i/>
          <w:color w:val="000000" w:themeColor="text1"/>
        </w:rPr>
        <w:t>p</w:t>
      </w:r>
      <w:r w:rsidR="0076091D" w:rsidRPr="00DA3EDC">
        <w:rPr>
          <w:color w:val="000000" w:themeColor="text1"/>
        </w:rPr>
        <w:t xml:space="preserve"> = .09, </w:t>
      </w:r>
      <w:r w:rsidR="0076091D" w:rsidRPr="00DA3EDC">
        <w:rPr>
          <w:i/>
          <w:color w:val="000000" w:themeColor="text1"/>
        </w:rPr>
        <w:t>η</w:t>
      </w:r>
      <w:r w:rsidR="0076091D" w:rsidRPr="00DA3EDC">
        <w:rPr>
          <w:i/>
          <w:color w:val="000000" w:themeColor="text1"/>
          <w:vertAlign w:val="superscript"/>
        </w:rPr>
        <w:t>2</w:t>
      </w:r>
      <w:r w:rsidR="0076091D" w:rsidRPr="00DA3EDC">
        <w:rPr>
          <w:color w:val="000000" w:themeColor="text1"/>
        </w:rPr>
        <w:t xml:space="preserve"> </w:t>
      </w:r>
      <w:r w:rsidR="00605658" w:rsidRPr="00DA3EDC">
        <w:rPr>
          <w:color w:val="000000" w:themeColor="text1"/>
        </w:rPr>
        <w:t xml:space="preserve">= .01, and the interaction effect was not statistically significant, </w:t>
      </w:r>
      <w:r w:rsidR="00605658" w:rsidRPr="00DA3EDC">
        <w:rPr>
          <w:i/>
          <w:color w:val="000000" w:themeColor="text1"/>
        </w:rPr>
        <w:t>F</w:t>
      </w:r>
      <w:r w:rsidR="000A7974" w:rsidRPr="00DA3EDC">
        <w:rPr>
          <w:i/>
          <w:color w:val="000000" w:themeColor="text1"/>
        </w:rPr>
        <w:t xml:space="preserve"> </w:t>
      </w:r>
      <w:r w:rsidR="00605658" w:rsidRPr="00DA3EDC">
        <w:rPr>
          <w:color w:val="000000" w:themeColor="text1"/>
        </w:rPr>
        <w:t xml:space="preserve">(2, 262) = .76, </w:t>
      </w:r>
      <w:r w:rsidR="00605658" w:rsidRPr="00DA3EDC">
        <w:rPr>
          <w:i/>
          <w:color w:val="000000" w:themeColor="text1"/>
        </w:rPr>
        <w:t>p</w:t>
      </w:r>
      <w:r w:rsidR="00605658" w:rsidRPr="00DA3EDC">
        <w:rPr>
          <w:color w:val="000000" w:themeColor="text1"/>
        </w:rPr>
        <w:t xml:space="preserve"> = .57, </w:t>
      </w:r>
      <w:r w:rsidR="00605658" w:rsidRPr="00DA3EDC">
        <w:rPr>
          <w:i/>
          <w:color w:val="000000" w:themeColor="text1"/>
        </w:rPr>
        <w:t>η</w:t>
      </w:r>
      <w:r w:rsidR="00605658" w:rsidRPr="00DA3EDC">
        <w:rPr>
          <w:i/>
          <w:color w:val="000000" w:themeColor="text1"/>
          <w:vertAlign w:val="superscript"/>
        </w:rPr>
        <w:t>2</w:t>
      </w:r>
      <w:r w:rsidR="00605658" w:rsidRPr="00DA3EDC">
        <w:rPr>
          <w:color w:val="000000" w:themeColor="text1"/>
        </w:rPr>
        <w:t xml:space="preserve"> &lt; .01. </w:t>
      </w:r>
    </w:p>
    <w:p w14:paraId="47F083E3" w14:textId="28336447" w:rsidR="003956C9" w:rsidRPr="00DA3EDC" w:rsidRDefault="00B92C86" w:rsidP="00605658">
      <w:pPr>
        <w:rPr>
          <w:color w:val="000000" w:themeColor="text1"/>
        </w:rPr>
      </w:pPr>
      <w:r w:rsidRPr="00DA3EDC">
        <w:rPr>
          <w:color w:val="000000" w:themeColor="text1"/>
        </w:rPr>
        <w:tab/>
      </w:r>
      <w:r w:rsidR="001B6AD2" w:rsidRPr="00DA3EDC">
        <w:rPr>
          <w:color w:val="000000" w:themeColor="text1"/>
        </w:rPr>
        <w:t>Next, w</w:t>
      </w:r>
      <w:r w:rsidR="000E6FAE" w:rsidRPr="00DA3EDC">
        <w:rPr>
          <w:color w:val="000000" w:themeColor="text1"/>
        </w:rPr>
        <w:t xml:space="preserve">e examined </w:t>
      </w:r>
      <w:r w:rsidR="00E304FB" w:rsidRPr="00DA3EDC">
        <w:rPr>
          <w:color w:val="000000" w:themeColor="text1"/>
        </w:rPr>
        <w:t xml:space="preserve">the </w:t>
      </w:r>
      <w:r w:rsidR="00605658" w:rsidRPr="00DA3EDC">
        <w:rPr>
          <w:color w:val="000000" w:themeColor="text1"/>
        </w:rPr>
        <w:t xml:space="preserve">single item assessing </w:t>
      </w:r>
      <w:r w:rsidR="00E304FB" w:rsidRPr="00DA3EDC">
        <w:rPr>
          <w:color w:val="000000" w:themeColor="text1"/>
        </w:rPr>
        <w:t>belief</w:t>
      </w:r>
      <w:r w:rsidRPr="00DA3EDC">
        <w:rPr>
          <w:color w:val="000000" w:themeColor="text1"/>
        </w:rPr>
        <w:t xml:space="preserve"> that pornography leads to violence against women</w:t>
      </w:r>
      <w:r w:rsidR="00E304FB" w:rsidRPr="00DA3EDC">
        <w:rPr>
          <w:color w:val="000000" w:themeColor="text1"/>
        </w:rPr>
        <w:t>. T</w:t>
      </w:r>
      <w:r w:rsidRPr="00DA3EDC">
        <w:rPr>
          <w:color w:val="000000" w:themeColor="text1"/>
        </w:rPr>
        <w:t xml:space="preserve">he main effects of time, </w:t>
      </w:r>
      <w:r w:rsidRPr="00DA3EDC">
        <w:rPr>
          <w:i/>
          <w:color w:val="000000" w:themeColor="text1"/>
        </w:rPr>
        <w:t>F</w:t>
      </w:r>
      <w:r w:rsidR="00C62A34" w:rsidRPr="00DA3EDC">
        <w:rPr>
          <w:i/>
          <w:color w:val="000000" w:themeColor="text1"/>
        </w:rPr>
        <w:t xml:space="preserve"> </w:t>
      </w:r>
      <w:r w:rsidRPr="00DA3EDC">
        <w:rPr>
          <w:color w:val="000000" w:themeColor="text1"/>
        </w:rPr>
        <w:t xml:space="preserve">(1, 261) = 6.57, </w:t>
      </w:r>
      <w:r w:rsidRPr="00DA3EDC">
        <w:rPr>
          <w:i/>
          <w:color w:val="000000" w:themeColor="text1"/>
        </w:rPr>
        <w:t>p</w:t>
      </w:r>
      <w:r w:rsidRPr="00DA3EDC">
        <w:rPr>
          <w:color w:val="000000" w:themeColor="text1"/>
        </w:rPr>
        <w:t xml:space="preserve"> &lt; .05, </w:t>
      </w:r>
      <w:r w:rsidRPr="00DA3EDC">
        <w:rPr>
          <w:i/>
          <w:color w:val="000000" w:themeColor="text1"/>
        </w:rPr>
        <w:t>η</w:t>
      </w:r>
      <w:r w:rsidRPr="00DA3EDC">
        <w:rPr>
          <w:i/>
          <w:color w:val="000000" w:themeColor="text1"/>
          <w:vertAlign w:val="superscript"/>
        </w:rPr>
        <w:t>2</w:t>
      </w:r>
      <w:r w:rsidRPr="00DA3EDC">
        <w:rPr>
          <w:color w:val="000000" w:themeColor="text1"/>
        </w:rPr>
        <w:t xml:space="preserve"> = .03, and experimental condition, </w:t>
      </w:r>
      <w:r w:rsidRPr="00DA3EDC">
        <w:rPr>
          <w:i/>
          <w:color w:val="000000" w:themeColor="text1"/>
        </w:rPr>
        <w:t>F</w:t>
      </w:r>
      <w:r w:rsidR="00C62A34" w:rsidRPr="00DA3EDC">
        <w:rPr>
          <w:i/>
          <w:color w:val="000000" w:themeColor="text1"/>
        </w:rPr>
        <w:t xml:space="preserve"> </w:t>
      </w:r>
      <w:r w:rsidRPr="00DA3EDC">
        <w:rPr>
          <w:color w:val="000000" w:themeColor="text1"/>
        </w:rPr>
        <w:t xml:space="preserve">(2, 261) = 4.21, </w:t>
      </w:r>
      <w:r w:rsidRPr="00DA3EDC">
        <w:rPr>
          <w:i/>
          <w:color w:val="000000" w:themeColor="text1"/>
        </w:rPr>
        <w:t>p</w:t>
      </w:r>
      <w:r w:rsidRPr="00DA3EDC">
        <w:rPr>
          <w:color w:val="000000" w:themeColor="text1"/>
        </w:rPr>
        <w:t xml:space="preserve"> &lt; .05, </w:t>
      </w:r>
      <w:r w:rsidRPr="00DA3EDC">
        <w:rPr>
          <w:i/>
          <w:color w:val="000000" w:themeColor="text1"/>
        </w:rPr>
        <w:t>η</w:t>
      </w:r>
      <w:r w:rsidRPr="00DA3EDC">
        <w:rPr>
          <w:i/>
          <w:color w:val="000000" w:themeColor="text1"/>
          <w:vertAlign w:val="superscript"/>
        </w:rPr>
        <w:t>2</w:t>
      </w:r>
      <w:r w:rsidRPr="00DA3EDC">
        <w:rPr>
          <w:color w:val="000000" w:themeColor="text1"/>
        </w:rPr>
        <w:t xml:space="preserve"> = .03, were statistically significan</w:t>
      </w:r>
      <w:r w:rsidR="00D87D69" w:rsidRPr="00DA3EDC">
        <w:rPr>
          <w:color w:val="000000" w:themeColor="text1"/>
        </w:rPr>
        <w:t xml:space="preserve">t, and were </w:t>
      </w:r>
      <w:r w:rsidRPr="00DA3EDC">
        <w:rPr>
          <w:color w:val="000000" w:themeColor="text1"/>
        </w:rPr>
        <w:t xml:space="preserve">qualified by a statistically significant interaction, </w:t>
      </w:r>
      <w:r w:rsidRPr="00DA3EDC">
        <w:rPr>
          <w:i/>
          <w:color w:val="000000" w:themeColor="text1"/>
        </w:rPr>
        <w:t>F</w:t>
      </w:r>
      <w:r w:rsidR="00C62A34" w:rsidRPr="00DA3EDC">
        <w:rPr>
          <w:i/>
          <w:color w:val="000000" w:themeColor="text1"/>
        </w:rPr>
        <w:t xml:space="preserve"> </w:t>
      </w:r>
      <w:r w:rsidRPr="00DA3EDC">
        <w:rPr>
          <w:color w:val="000000" w:themeColor="text1"/>
        </w:rPr>
        <w:t xml:space="preserve">(2, 261) = 5.31, </w:t>
      </w:r>
      <w:r w:rsidRPr="00DA3EDC">
        <w:rPr>
          <w:i/>
          <w:color w:val="000000" w:themeColor="text1"/>
        </w:rPr>
        <w:t>p</w:t>
      </w:r>
      <w:r w:rsidRPr="00DA3EDC">
        <w:rPr>
          <w:color w:val="000000" w:themeColor="text1"/>
        </w:rPr>
        <w:t xml:space="preserve"> &lt; .01, </w:t>
      </w:r>
      <w:r w:rsidRPr="00DA3EDC">
        <w:rPr>
          <w:i/>
          <w:color w:val="000000" w:themeColor="text1"/>
        </w:rPr>
        <w:t>η</w:t>
      </w:r>
      <w:r w:rsidRPr="00DA3EDC">
        <w:rPr>
          <w:i/>
          <w:color w:val="000000" w:themeColor="text1"/>
          <w:vertAlign w:val="superscript"/>
        </w:rPr>
        <w:t>2</w:t>
      </w:r>
      <w:r w:rsidRPr="00DA3EDC">
        <w:rPr>
          <w:color w:val="000000" w:themeColor="text1"/>
        </w:rPr>
        <w:t xml:space="preserve"> = .04. </w:t>
      </w:r>
      <w:r w:rsidR="00605658" w:rsidRPr="00DA3EDC">
        <w:rPr>
          <w:color w:val="000000" w:themeColor="text1"/>
        </w:rPr>
        <w:t>P</w:t>
      </w:r>
      <w:r w:rsidR="001B6AD2" w:rsidRPr="00DA3EDC">
        <w:rPr>
          <w:color w:val="000000" w:themeColor="text1"/>
        </w:rPr>
        <w:t>r</w:t>
      </w:r>
      <w:r w:rsidR="00605658" w:rsidRPr="00DA3EDC">
        <w:rPr>
          <w:color w:val="000000" w:themeColor="text1"/>
        </w:rPr>
        <w:t xml:space="preserve">e-test and post-test </w:t>
      </w:r>
      <w:r w:rsidR="00605658" w:rsidRPr="00DA3EDC">
        <w:rPr>
          <w:color w:val="000000" w:themeColor="text1"/>
        </w:rPr>
        <w:lastRenderedPageBreak/>
        <w:t>scores did</w:t>
      </w:r>
      <w:r w:rsidR="001B6AD2" w:rsidRPr="00DA3EDC">
        <w:rPr>
          <w:color w:val="000000" w:themeColor="text1"/>
        </w:rPr>
        <w:t xml:space="preserve"> not </w:t>
      </w:r>
      <w:r w:rsidR="00605658" w:rsidRPr="00DA3EDC">
        <w:rPr>
          <w:color w:val="000000" w:themeColor="text1"/>
        </w:rPr>
        <w:t>differ significantly</w:t>
      </w:r>
      <w:r w:rsidR="001B6AD2" w:rsidRPr="00DA3EDC">
        <w:rPr>
          <w:color w:val="000000" w:themeColor="text1"/>
        </w:rPr>
        <w:t xml:space="preserve"> in the exposure condition, </w:t>
      </w:r>
      <w:proofErr w:type="spellStart"/>
      <w:r w:rsidR="001B6AD2" w:rsidRPr="00DA3EDC">
        <w:rPr>
          <w:i/>
          <w:color w:val="000000" w:themeColor="text1"/>
        </w:rPr>
        <w:t>M</w:t>
      </w:r>
      <w:r w:rsidR="001B6AD2" w:rsidRPr="00DA3EDC">
        <w:rPr>
          <w:i/>
          <w:color w:val="000000" w:themeColor="text1"/>
          <w:vertAlign w:val="subscript"/>
        </w:rPr>
        <w:t>d</w:t>
      </w:r>
      <w:proofErr w:type="spellEnd"/>
      <w:r w:rsidR="001B6AD2" w:rsidRPr="00DA3EDC">
        <w:rPr>
          <w:i/>
          <w:color w:val="000000" w:themeColor="text1"/>
        </w:rPr>
        <w:t xml:space="preserve"> </w:t>
      </w:r>
      <w:r w:rsidR="001B6AD2" w:rsidRPr="00DA3EDC">
        <w:rPr>
          <w:color w:val="000000" w:themeColor="text1"/>
        </w:rPr>
        <w:t xml:space="preserve">= -.32, </w:t>
      </w:r>
      <w:r w:rsidR="001B6AD2" w:rsidRPr="00DA3EDC">
        <w:rPr>
          <w:i/>
          <w:color w:val="000000" w:themeColor="text1"/>
        </w:rPr>
        <w:t>SE</w:t>
      </w:r>
      <w:r w:rsidR="000A7974" w:rsidRPr="00DA3EDC">
        <w:rPr>
          <w:i/>
          <w:color w:val="000000" w:themeColor="text1"/>
        </w:rPr>
        <w:t xml:space="preserve"> </w:t>
      </w:r>
      <w:r w:rsidR="001B6AD2" w:rsidRPr="00DA3EDC">
        <w:rPr>
          <w:color w:val="000000" w:themeColor="text1"/>
        </w:rPr>
        <w:t>(</w:t>
      </w:r>
      <w:proofErr w:type="spellStart"/>
      <w:r w:rsidR="001B6AD2" w:rsidRPr="00DA3EDC">
        <w:rPr>
          <w:i/>
          <w:color w:val="000000" w:themeColor="text1"/>
        </w:rPr>
        <w:t>M</w:t>
      </w:r>
      <w:r w:rsidR="001B6AD2" w:rsidRPr="00DA3EDC">
        <w:rPr>
          <w:i/>
          <w:color w:val="000000" w:themeColor="text1"/>
          <w:vertAlign w:val="subscript"/>
        </w:rPr>
        <w:t>d</w:t>
      </w:r>
      <w:proofErr w:type="spellEnd"/>
      <w:r w:rsidR="001B6AD2" w:rsidRPr="00DA3EDC">
        <w:rPr>
          <w:color w:val="000000" w:themeColor="text1"/>
        </w:rPr>
        <w:t xml:space="preserve">) = .21, </w:t>
      </w:r>
      <w:r w:rsidR="001B6AD2" w:rsidRPr="00DA3EDC">
        <w:rPr>
          <w:i/>
          <w:color w:val="000000" w:themeColor="text1"/>
        </w:rPr>
        <w:t>p</w:t>
      </w:r>
      <w:r w:rsidR="001B6AD2" w:rsidRPr="00DA3EDC">
        <w:rPr>
          <w:color w:val="000000" w:themeColor="text1"/>
        </w:rPr>
        <w:t xml:space="preserve"> = .13, </w:t>
      </w:r>
      <w:r w:rsidR="001B6AD2" w:rsidRPr="00DA3EDC">
        <w:rPr>
          <w:i/>
          <w:color w:val="000000" w:themeColor="text1"/>
        </w:rPr>
        <w:t>d</w:t>
      </w:r>
      <w:r w:rsidR="001B6AD2" w:rsidRPr="00DA3EDC">
        <w:rPr>
          <w:color w:val="000000" w:themeColor="text1"/>
        </w:rPr>
        <w:t xml:space="preserve"> = -.19, or in the no exposure condition, </w:t>
      </w:r>
      <w:proofErr w:type="spellStart"/>
      <w:r w:rsidR="001B6AD2" w:rsidRPr="00DA3EDC">
        <w:rPr>
          <w:i/>
          <w:color w:val="000000" w:themeColor="text1"/>
        </w:rPr>
        <w:t>M</w:t>
      </w:r>
      <w:r w:rsidR="001B6AD2" w:rsidRPr="00DA3EDC">
        <w:rPr>
          <w:i/>
          <w:color w:val="000000" w:themeColor="text1"/>
          <w:vertAlign w:val="subscript"/>
        </w:rPr>
        <w:t>d</w:t>
      </w:r>
      <w:proofErr w:type="spellEnd"/>
      <w:r w:rsidR="001B6AD2" w:rsidRPr="00DA3EDC">
        <w:rPr>
          <w:i/>
          <w:color w:val="000000" w:themeColor="text1"/>
        </w:rPr>
        <w:t xml:space="preserve"> </w:t>
      </w:r>
      <w:r w:rsidR="001B6AD2" w:rsidRPr="00DA3EDC">
        <w:rPr>
          <w:color w:val="000000" w:themeColor="text1"/>
        </w:rPr>
        <w:t xml:space="preserve">= .17, </w:t>
      </w:r>
      <w:proofErr w:type="gramStart"/>
      <w:r w:rsidR="001B6AD2" w:rsidRPr="00DA3EDC">
        <w:rPr>
          <w:i/>
          <w:color w:val="000000" w:themeColor="text1"/>
        </w:rPr>
        <w:t>SE</w:t>
      </w:r>
      <w:r w:rsidR="001B6AD2" w:rsidRPr="00DA3EDC">
        <w:rPr>
          <w:color w:val="000000" w:themeColor="text1"/>
        </w:rPr>
        <w:t>(</w:t>
      </w:r>
      <w:proofErr w:type="spellStart"/>
      <w:proofErr w:type="gramEnd"/>
      <w:r w:rsidR="001B6AD2" w:rsidRPr="00DA3EDC">
        <w:rPr>
          <w:i/>
          <w:color w:val="000000" w:themeColor="text1"/>
        </w:rPr>
        <w:t>M</w:t>
      </w:r>
      <w:r w:rsidR="001B6AD2" w:rsidRPr="00DA3EDC">
        <w:rPr>
          <w:i/>
          <w:color w:val="000000" w:themeColor="text1"/>
          <w:vertAlign w:val="subscript"/>
        </w:rPr>
        <w:t>d</w:t>
      </w:r>
      <w:proofErr w:type="spellEnd"/>
      <w:r w:rsidR="001B6AD2" w:rsidRPr="00DA3EDC">
        <w:rPr>
          <w:color w:val="000000" w:themeColor="text1"/>
        </w:rPr>
        <w:t xml:space="preserve">) = .20, </w:t>
      </w:r>
      <w:r w:rsidR="001B6AD2" w:rsidRPr="00DA3EDC">
        <w:rPr>
          <w:i/>
          <w:color w:val="000000" w:themeColor="text1"/>
        </w:rPr>
        <w:t>p</w:t>
      </w:r>
      <w:r w:rsidR="001B6AD2" w:rsidRPr="00DA3EDC">
        <w:rPr>
          <w:color w:val="000000" w:themeColor="text1"/>
        </w:rPr>
        <w:t xml:space="preserve"> = .39, </w:t>
      </w:r>
      <w:r w:rsidR="001B6AD2" w:rsidRPr="00DA3EDC">
        <w:rPr>
          <w:i/>
          <w:color w:val="000000" w:themeColor="text1"/>
        </w:rPr>
        <w:t>d</w:t>
      </w:r>
      <w:r w:rsidR="001B6AD2" w:rsidRPr="00DA3EDC">
        <w:rPr>
          <w:color w:val="000000" w:themeColor="text1"/>
        </w:rPr>
        <w:t xml:space="preserve"> = .11. However, men who engaged in the sorting task </w:t>
      </w:r>
      <w:r w:rsidR="00385F3C" w:rsidRPr="00DA3EDC">
        <w:rPr>
          <w:color w:val="000000" w:themeColor="text1"/>
        </w:rPr>
        <w:t>reported significantly greater belief that</w:t>
      </w:r>
      <w:r w:rsidR="001B6AD2" w:rsidRPr="00DA3EDC">
        <w:rPr>
          <w:color w:val="000000" w:themeColor="text1"/>
        </w:rPr>
        <w:t xml:space="preserve"> pornography engender</w:t>
      </w:r>
      <w:r w:rsidR="00385F3C" w:rsidRPr="00DA3EDC">
        <w:rPr>
          <w:color w:val="000000" w:themeColor="text1"/>
        </w:rPr>
        <w:t>s</w:t>
      </w:r>
      <w:r w:rsidR="001B6AD2" w:rsidRPr="00DA3EDC">
        <w:rPr>
          <w:color w:val="000000" w:themeColor="text1"/>
        </w:rPr>
        <w:t xml:space="preserve"> violence </w:t>
      </w:r>
      <w:r w:rsidR="00D87D69" w:rsidRPr="00DA3EDC">
        <w:rPr>
          <w:color w:val="000000" w:themeColor="text1"/>
        </w:rPr>
        <w:t>at post-test than at pre-test</w:t>
      </w:r>
      <w:r w:rsidRPr="00DA3EDC">
        <w:rPr>
          <w:color w:val="000000" w:themeColor="text1"/>
        </w:rPr>
        <w:t xml:space="preserve">, </w:t>
      </w:r>
      <w:proofErr w:type="spellStart"/>
      <w:r w:rsidRPr="00DA3EDC">
        <w:rPr>
          <w:i/>
          <w:color w:val="000000" w:themeColor="text1"/>
        </w:rPr>
        <w:t>M</w:t>
      </w:r>
      <w:r w:rsidRPr="00DA3EDC">
        <w:rPr>
          <w:i/>
          <w:color w:val="000000" w:themeColor="text1"/>
          <w:vertAlign w:val="subscript"/>
        </w:rPr>
        <w:t>d</w:t>
      </w:r>
      <w:proofErr w:type="spellEnd"/>
      <w:r w:rsidRPr="00DA3EDC">
        <w:rPr>
          <w:i/>
          <w:color w:val="000000" w:themeColor="text1"/>
        </w:rPr>
        <w:t xml:space="preserve"> </w:t>
      </w:r>
      <w:r w:rsidRPr="00DA3EDC">
        <w:rPr>
          <w:color w:val="000000" w:themeColor="text1"/>
        </w:rPr>
        <w:t xml:space="preserve">= -.76, </w:t>
      </w:r>
      <w:r w:rsidRPr="00DA3EDC">
        <w:rPr>
          <w:i/>
          <w:color w:val="000000" w:themeColor="text1"/>
        </w:rPr>
        <w:t>SE</w:t>
      </w:r>
      <w:r w:rsidRPr="00DA3EDC">
        <w:rPr>
          <w:color w:val="000000" w:themeColor="text1"/>
        </w:rPr>
        <w:t>(</w:t>
      </w:r>
      <w:proofErr w:type="spellStart"/>
      <w:r w:rsidRPr="00DA3EDC">
        <w:rPr>
          <w:i/>
          <w:color w:val="000000" w:themeColor="text1"/>
        </w:rPr>
        <w:t>M</w:t>
      </w:r>
      <w:r w:rsidRPr="00DA3EDC">
        <w:rPr>
          <w:i/>
          <w:color w:val="000000" w:themeColor="text1"/>
          <w:vertAlign w:val="subscript"/>
        </w:rPr>
        <w:t>d</w:t>
      </w:r>
      <w:proofErr w:type="spellEnd"/>
      <w:r w:rsidRPr="00DA3EDC">
        <w:rPr>
          <w:color w:val="000000" w:themeColor="text1"/>
        </w:rPr>
        <w:t xml:space="preserve">) = .21, </w:t>
      </w:r>
      <w:r w:rsidRPr="00DA3EDC">
        <w:rPr>
          <w:i/>
          <w:color w:val="000000" w:themeColor="text1"/>
        </w:rPr>
        <w:t>p</w:t>
      </w:r>
      <w:r w:rsidRPr="00DA3EDC">
        <w:rPr>
          <w:color w:val="000000" w:themeColor="text1"/>
        </w:rPr>
        <w:t xml:space="preserve"> &lt; .001, </w:t>
      </w:r>
      <w:r w:rsidRPr="00DA3EDC">
        <w:rPr>
          <w:i/>
          <w:color w:val="000000" w:themeColor="text1"/>
        </w:rPr>
        <w:t>d</w:t>
      </w:r>
      <w:r w:rsidRPr="00DA3EDC">
        <w:rPr>
          <w:color w:val="000000" w:themeColor="text1"/>
        </w:rPr>
        <w:t xml:space="preserve"> = -.46</w:t>
      </w:r>
      <w:r w:rsidR="00605658" w:rsidRPr="00DA3EDC">
        <w:rPr>
          <w:color w:val="000000" w:themeColor="text1"/>
        </w:rPr>
        <w:t xml:space="preserve">. </w:t>
      </w:r>
    </w:p>
    <w:p w14:paraId="4057F17E" w14:textId="13A843D4" w:rsidR="00F34A6F" w:rsidRPr="00DA3EDC" w:rsidRDefault="00605658" w:rsidP="000161E8">
      <w:pPr>
        <w:ind w:firstLine="720"/>
        <w:rPr>
          <w:color w:val="000000" w:themeColor="text1"/>
        </w:rPr>
      </w:pPr>
      <w:r w:rsidRPr="00DA3EDC">
        <w:rPr>
          <w:color w:val="000000" w:themeColor="text1"/>
        </w:rPr>
        <w:t xml:space="preserve">The </w:t>
      </w:r>
      <w:r w:rsidR="003956C9" w:rsidRPr="00DA3EDC">
        <w:rPr>
          <w:color w:val="000000" w:themeColor="text1"/>
        </w:rPr>
        <w:t>scale</w:t>
      </w:r>
      <w:r w:rsidRPr="00DA3EDC">
        <w:rPr>
          <w:color w:val="000000" w:themeColor="text1"/>
        </w:rPr>
        <w:t xml:space="preserve"> assessing i</w:t>
      </w:r>
      <w:r w:rsidR="00B92C86" w:rsidRPr="00DA3EDC">
        <w:rPr>
          <w:color w:val="000000" w:themeColor="text1"/>
        </w:rPr>
        <w:t>n</w:t>
      </w:r>
      <w:r w:rsidR="00E304FB" w:rsidRPr="00DA3EDC">
        <w:rPr>
          <w:color w:val="000000" w:themeColor="text1"/>
        </w:rPr>
        <w:t>tentions to consume pornography</w:t>
      </w:r>
      <w:r w:rsidRPr="00DA3EDC">
        <w:rPr>
          <w:color w:val="000000" w:themeColor="text1"/>
        </w:rPr>
        <w:t xml:space="preserve"> </w:t>
      </w:r>
      <w:proofErr w:type="gramStart"/>
      <w:r w:rsidRPr="00DA3EDC">
        <w:rPr>
          <w:color w:val="000000" w:themeColor="text1"/>
        </w:rPr>
        <w:t>was examined</w:t>
      </w:r>
      <w:proofErr w:type="gramEnd"/>
      <w:r w:rsidRPr="00DA3EDC">
        <w:rPr>
          <w:color w:val="000000" w:themeColor="text1"/>
        </w:rPr>
        <w:t xml:space="preserve"> next</w:t>
      </w:r>
      <w:r w:rsidR="00E304FB" w:rsidRPr="00DA3EDC">
        <w:rPr>
          <w:color w:val="000000" w:themeColor="text1"/>
        </w:rPr>
        <w:t>. T</w:t>
      </w:r>
      <w:r w:rsidR="00B92C86" w:rsidRPr="00DA3EDC">
        <w:rPr>
          <w:color w:val="000000" w:themeColor="text1"/>
        </w:rPr>
        <w:t xml:space="preserve">he main effects of time, </w:t>
      </w:r>
      <w:r w:rsidR="00B92C86" w:rsidRPr="00DA3EDC">
        <w:rPr>
          <w:i/>
          <w:color w:val="000000" w:themeColor="text1"/>
        </w:rPr>
        <w:t>F</w:t>
      </w:r>
      <w:r w:rsidR="000A7974" w:rsidRPr="00DA3EDC">
        <w:rPr>
          <w:i/>
          <w:color w:val="000000" w:themeColor="text1"/>
        </w:rPr>
        <w:t xml:space="preserve"> </w:t>
      </w:r>
      <w:r w:rsidR="00B92C86" w:rsidRPr="00DA3EDC">
        <w:rPr>
          <w:color w:val="000000" w:themeColor="text1"/>
        </w:rPr>
        <w:t xml:space="preserve">(1, 263) = 2.58, </w:t>
      </w:r>
      <w:r w:rsidR="00B92C86" w:rsidRPr="00DA3EDC">
        <w:rPr>
          <w:i/>
          <w:color w:val="000000" w:themeColor="text1"/>
        </w:rPr>
        <w:t>p</w:t>
      </w:r>
      <w:r w:rsidR="00B92C86" w:rsidRPr="00DA3EDC">
        <w:rPr>
          <w:color w:val="000000" w:themeColor="text1"/>
        </w:rPr>
        <w:t xml:space="preserve"> = .11, </w:t>
      </w:r>
      <w:r w:rsidR="00B92C86" w:rsidRPr="00DA3EDC">
        <w:rPr>
          <w:i/>
          <w:color w:val="000000" w:themeColor="text1"/>
        </w:rPr>
        <w:t>η</w:t>
      </w:r>
      <w:r w:rsidR="00B92C86" w:rsidRPr="00DA3EDC">
        <w:rPr>
          <w:i/>
          <w:color w:val="000000" w:themeColor="text1"/>
          <w:vertAlign w:val="superscript"/>
        </w:rPr>
        <w:t>2</w:t>
      </w:r>
      <w:r w:rsidR="00B92C86" w:rsidRPr="00DA3EDC">
        <w:rPr>
          <w:color w:val="000000" w:themeColor="text1"/>
        </w:rPr>
        <w:t xml:space="preserve"> = .01, and experimental condition, </w:t>
      </w:r>
      <w:proofErr w:type="gramStart"/>
      <w:r w:rsidR="00B92C86" w:rsidRPr="00DA3EDC">
        <w:rPr>
          <w:i/>
          <w:color w:val="000000" w:themeColor="text1"/>
        </w:rPr>
        <w:t>F</w:t>
      </w:r>
      <w:r w:rsidR="00B92C86" w:rsidRPr="00DA3EDC">
        <w:rPr>
          <w:color w:val="000000" w:themeColor="text1"/>
        </w:rPr>
        <w:t>(</w:t>
      </w:r>
      <w:proofErr w:type="gramEnd"/>
      <w:r w:rsidR="00B92C86" w:rsidRPr="00DA3EDC">
        <w:rPr>
          <w:color w:val="000000" w:themeColor="text1"/>
        </w:rPr>
        <w:t xml:space="preserve">2, 263) = .14, </w:t>
      </w:r>
      <w:r w:rsidR="00B92C86" w:rsidRPr="00DA3EDC">
        <w:rPr>
          <w:i/>
          <w:color w:val="000000" w:themeColor="text1"/>
        </w:rPr>
        <w:t>p</w:t>
      </w:r>
      <w:r w:rsidR="00B92C86" w:rsidRPr="00DA3EDC">
        <w:rPr>
          <w:color w:val="000000" w:themeColor="text1"/>
        </w:rPr>
        <w:t xml:space="preserve"> = .87, </w:t>
      </w:r>
      <w:r w:rsidR="00B92C86" w:rsidRPr="00DA3EDC">
        <w:rPr>
          <w:i/>
          <w:color w:val="000000" w:themeColor="text1"/>
        </w:rPr>
        <w:t>η</w:t>
      </w:r>
      <w:r w:rsidR="00B92C86" w:rsidRPr="00DA3EDC">
        <w:rPr>
          <w:i/>
          <w:color w:val="000000" w:themeColor="text1"/>
          <w:vertAlign w:val="superscript"/>
        </w:rPr>
        <w:t>2</w:t>
      </w:r>
      <w:r w:rsidR="00B92C86" w:rsidRPr="00DA3EDC">
        <w:rPr>
          <w:color w:val="000000" w:themeColor="text1"/>
        </w:rPr>
        <w:t xml:space="preserve"> &lt; .01, were</w:t>
      </w:r>
      <w:r w:rsidRPr="00DA3EDC">
        <w:rPr>
          <w:color w:val="000000" w:themeColor="text1"/>
        </w:rPr>
        <w:t xml:space="preserve"> not statistically significant, but were qualified by </w:t>
      </w:r>
      <w:r w:rsidR="00B92C86" w:rsidRPr="00DA3EDC">
        <w:rPr>
          <w:color w:val="000000" w:themeColor="text1"/>
        </w:rPr>
        <w:t xml:space="preserve">a marginally significant interaction, </w:t>
      </w:r>
      <w:r w:rsidR="00B92C86" w:rsidRPr="00DA3EDC">
        <w:rPr>
          <w:i/>
          <w:color w:val="000000" w:themeColor="text1"/>
        </w:rPr>
        <w:t>F</w:t>
      </w:r>
      <w:r w:rsidR="00C62A34" w:rsidRPr="00DA3EDC">
        <w:rPr>
          <w:i/>
          <w:color w:val="000000" w:themeColor="text1"/>
        </w:rPr>
        <w:t xml:space="preserve"> </w:t>
      </w:r>
      <w:r w:rsidR="00B92C86" w:rsidRPr="00DA3EDC">
        <w:rPr>
          <w:color w:val="000000" w:themeColor="text1"/>
        </w:rPr>
        <w:t xml:space="preserve">(2, 263) = 3.01, </w:t>
      </w:r>
      <w:r w:rsidR="00B92C86" w:rsidRPr="00DA3EDC">
        <w:rPr>
          <w:i/>
          <w:color w:val="000000" w:themeColor="text1"/>
        </w:rPr>
        <w:t>p</w:t>
      </w:r>
      <w:r w:rsidR="00B92C86" w:rsidRPr="00DA3EDC">
        <w:rPr>
          <w:color w:val="000000" w:themeColor="text1"/>
        </w:rPr>
        <w:t xml:space="preserve"> = .05, </w:t>
      </w:r>
      <w:r w:rsidR="00B92C86" w:rsidRPr="00DA3EDC">
        <w:rPr>
          <w:i/>
          <w:color w:val="000000" w:themeColor="text1"/>
        </w:rPr>
        <w:t>η</w:t>
      </w:r>
      <w:r w:rsidR="00B92C86" w:rsidRPr="00DA3EDC">
        <w:rPr>
          <w:i/>
          <w:color w:val="000000" w:themeColor="text1"/>
          <w:vertAlign w:val="superscript"/>
        </w:rPr>
        <w:t>2</w:t>
      </w:r>
      <w:r w:rsidR="00B92C86" w:rsidRPr="00DA3EDC">
        <w:rPr>
          <w:color w:val="000000" w:themeColor="text1"/>
        </w:rPr>
        <w:t xml:space="preserve"> = .02. </w:t>
      </w:r>
      <w:r w:rsidRPr="00DA3EDC">
        <w:rPr>
          <w:color w:val="000000" w:themeColor="text1"/>
        </w:rPr>
        <w:t>Again,</w:t>
      </w:r>
      <w:r w:rsidR="00385F3C" w:rsidRPr="00DA3EDC">
        <w:rPr>
          <w:color w:val="000000" w:themeColor="text1"/>
        </w:rPr>
        <w:t xml:space="preserve"> pre-test and post-test </w:t>
      </w:r>
      <w:r w:rsidRPr="00DA3EDC">
        <w:rPr>
          <w:color w:val="000000" w:themeColor="text1"/>
        </w:rPr>
        <w:t xml:space="preserve">did not differ </w:t>
      </w:r>
      <w:r w:rsidR="00385F3C" w:rsidRPr="00DA3EDC">
        <w:rPr>
          <w:color w:val="000000" w:themeColor="text1"/>
        </w:rPr>
        <w:t xml:space="preserve">in the exposure condition, </w:t>
      </w:r>
      <w:proofErr w:type="spellStart"/>
      <w:r w:rsidR="00385F3C" w:rsidRPr="00DA3EDC">
        <w:rPr>
          <w:i/>
          <w:color w:val="000000" w:themeColor="text1"/>
        </w:rPr>
        <w:t>M</w:t>
      </w:r>
      <w:r w:rsidR="00385F3C" w:rsidRPr="00DA3EDC">
        <w:rPr>
          <w:i/>
          <w:color w:val="000000" w:themeColor="text1"/>
          <w:vertAlign w:val="subscript"/>
        </w:rPr>
        <w:t>d</w:t>
      </w:r>
      <w:proofErr w:type="spellEnd"/>
      <w:r w:rsidR="00385F3C" w:rsidRPr="00DA3EDC">
        <w:rPr>
          <w:i/>
          <w:color w:val="000000" w:themeColor="text1"/>
        </w:rPr>
        <w:t xml:space="preserve"> </w:t>
      </w:r>
      <w:r w:rsidR="00385F3C" w:rsidRPr="00DA3EDC">
        <w:rPr>
          <w:color w:val="000000" w:themeColor="text1"/>
        </w:rPr>
        <w:t xml:space="preserve">= .02, </w:t>
      </w:r>
      <w:r w:rsidR="00385F3C" w:rsidRPr="00DA3EDC">
        <w:rPr>
          <w:i/>
          <w:color w:val="000000" w:themeColor="text1"/>
        </w:rPr>
        <w:t>SE</w:t>
      </w:r>
      <w:r w:rsidR="000A7974" w:rsidRPr="00DA3EDC">
        <w:rPr>
          <w:i/>
          <w:color w:val="000000" w:themeColor="text1"/>
        </w:rPr>
        <w:t xml:space="preserve"> </w:t>
      </w:r>
      <w:r w:rsidR="00385F3C" w:rsidRPr="00DA3EDC">
        <w:rPr>
          <w:color w:val="000000" w:themeColor="text1"/>
        </w:rPr>
        <w:t>(</w:t>
      </w:r>
      <w:proofErr w:type="spellStart"/>
      <w:r w:rsidR="00385F3C" w:rsidRPr="00DA3EDC">
        <w:rPr>
          <w:i/>
          <w:color w:val="000000" w:themeColor="text1"/>
        </w:rPr>
        <w:t>M</w:t>
      </w:r>
      <w:r w:rsidR="00385F3C" w:rsidRPr="00DA3EDC">
        <w:rPr>
          <w:i/>
          <w:color w:val="000000" w:themeColor="text1"/>
          <w:vertAlign w:val="subscript"/>
        </w:rPr>
        <w:t>d</w:t>
      </w:r>
      <w:proofErr w:type="spellEnd"/>
      <w:r w:rsidR="00385F3C" w:rsidRPr="00DA3EDC">
        <w:rPr>
          <w:color w:val="000000" w:themeColor="text1"/>
        </w:rPr>
        <w:t xml:space="preserve">) = .18, </w:t>
      </w:r>
      <w:r w:rsidR="00385F3C" w:rsidRPr="00DA3EDC">
        <w:rPr>
          <w:i/>
          <w:color w:val="000000" w:themeColor="text1"/>
        </w:rPr>
        <w:t>p</w:t>
      </w:r>
      <w:r w:rsidR="00385F3C" w:rsidRPr="00DA3EDC">
        <w:rPr>
          <w:color w:val="000000" w:themeColor="text1"/>
        </w:rPr>
        <w:t xml:space="preserve"> = .90, </w:t>
      </w:r>
      <w:r w:rsidR="00385F3C" w:rsidRPr="00DA3EDC">
        <w:rPr>
          <w:i/>
          <w:color w:val="000000" w:themeColor="text1"/>
        </w:rPr>
        <w:t>d</w:t>
      </w:r>
      <w:r w:rsidRPr="00DA3EDC">
        <w:rPr>
          <w:color w:val="000000" w:themeColor="text1"/>
        </w:rPr>
        <w:t xml:space="preserve"> = .02, or</w:t>
      </w:r>
      <w:r w:rsidR="00385F3C" w:rsidRPr="00DA3EDC">
        <w:rPr>
          <w:color w:val="000000" w:themeColor="text1"/>
        </w:rPr>
        <w:t xml:space="preserve"> in the no exposure condition, </w:t>
      </w:r>
      <w:proofErr w:type="spellStart"/>
      <w:r w:rsidR="00385F3C" w:rsidRPr="00DA3EDC">
        <w:rPr>
          <w:i/>
          <w:color w:val="000000" w:themeColor="text1"/>
        </w:rPr>
        <w:t>M</w:t>
      </w:r>
      <w:r w:rsidR="00385F3C" w:rsidRPr="00DA3EDC">
        <w:rPr>
          <w:i/>
          <w:color w:val="000000" w:themeColor="text1"/>
          <w:vertAlign w:val="subscript"/>
        </w:rPr>
        <w:t>d</w:t>
      </w:r>
      <w:proofErr w:type="spellEnd"/>
      <w:r w:rsidR="00385F3C" w:rsidRPr="00DA3EDC">
        <w:rPr>
          <w:i/>
          <w:color w:val="000000" w:themeColor="text1"/>
        </w:rPr>
        <w:t xml:space="preserve"> </w:t>
      </w:r>
      <w:r w:rsidR="00385F3C" w:rsidRPr="00DA3EDC">
        <w:rPr>
          <w:color w:val="000000" w:themeColor="text1"/>
        </w:rPr>
        <w:t xml:space="preserve">= -.05, </w:t>
      </w:r>
      <w:proofErr w:type="gramStart"/>
      <w:r w:rsidR="00385F3C" w:rsidRPr="00DA3EDC">
        <w:rPr>
          <w:i/>
          <w:color w:val="000000" w:themeColor="text1"/>
        </w:rPr>
        <w:t>SE</w:t>
      </w:r>
      <w:r w:rsidR="00385F3C" w:rsidRPr="00DA3EDC">
        <w:rPr>
          <w:color w:val="000000" w:themeColor="text1"/>
        </w:rPr>
        <w:t>(</w:t>
      </w:r>
      <w:proofErr w:type="spellStart"/>
      <w:proofErr w:type="gramEnd"/>
      <w:r w:rsidR="00385F3C" w:rsidRPr="00DA3EDC">
        <w:rPr>
          <w:i/>
          <w:color w:val="000000" w:themeColor="text1"/>
        </w:rPr>
        <w:t>M</w:t>
      </w:r>
      <w:r w:rsidR="00385F3C" w:rsidRPr="00DA3EDC">
        <w:rPr>
          <w:i/>
          <w:color w:val="000000" w:themeColor="text1"/>
          <w:vertAlign w:val="subscript"/>
        </w:rPr>
        <w:t>d</w:t>
      </w:r>
      <w:proofErr w:type="spellEnd"/>
      <w:r w:rsidR="00385F3C" w:rsidRPr="00DA3EDC">
        <w:rPr>
          <w:color w:val="000000" w:themeColor="text1"/>
        </w:rPr>
        <w:t xml:space="preserve">) = .17, </w:t>
      </w:r>
      <w:r w:rsidR="00385F3C" w:rsidRPr="00DA3EDC">
        <w:rPr>
          <w:i/>
          <w:color w:val="000000" w:themeColor="text1"/>
        </w:rPr>
        <w:t>p</w:t>
      </w:r>
      <w:r w:rsidR="00385F3C" w:rsidRPr="00DA3EDC">
        <w:rPr>
          <w:color w:val="000000" w:themeColor="text1"/>
        </w:rPr>
        <w:t xml:space="preserve"> = .78, </w:t>
      </w:r>
      <w:r w:rsidR="00385F3C" w:rsidRPr="00DA3EDC">
        <w:rPr>
          <w:i/>
          <w:color w:val="000000" w:themeColor="text1"/>
        </w:rPr>
        <w:t>d</w:t>
      </w:r>
      <w:r w:rsidRPr="00DA3EDC">
        <w:rPr>
          <w:color w:val="000000" w:themeColor="text1"/>
        </w:rPr>
        <w:t xml:space="preserve"> = -.03. M</w:t>
      </w:r>
      <w:r w:rsidR="006951F0" w:rsidRPr="00DA3EDC">
        <w:rPr>
          <w:color w:val="000000" w:themeColor="text1"/>
        </w:rPr>
        <w:t xml:space="preserve">en reported lower intentions to consume pornography </w:t>
      </w:r>
      <w:r w:rsidRPr="00DA3EDC">
        <w:rPr>
          <w:color w:val="000000" w:themeColor="text1"/>
        </w:rPr>
        <w:t>after completing the sorting task</w:t>
      </w:r>
      <w:r w:rsidR="006951F0" w:rsidRPr="00DA3EDC">
        <w:rPr>
          <w:color w:val="000000" w:themeColor="text1"/>
        </w:rPr>
        <w:t xml:space="preserve"> than at pre-test</w:t>
      </w:r>
      <w:r w:rsidR="00B92C86" w:rsidRPr="00DA3EDC">
        <w:rPr>
          <w:color w:val="000000" w:themeColor="text1"/>
        </w:rPr>
        <w:t xml:space="preserve">, </w:t>
      </w:r>
      <w:proofErr w:type="spellStart"/>
      <w:r w:rsidR="00B92C86" w:rsidRPr="00DA3EDC">
        <w:rPr>
          <w:i/>
          <w:color w:val="000000" w:themeColor="text1"/>
        </w:rPr>
        <w:t>M</w:t>
      </w:r>
      <w:r w:rsidR="00B92C86" w:rsidRPr="00DA3EDC">
        <w:rPr>
          <w:i/>
          <w:color w:val="000000" w:themeColor="text1"/>
          <w:vertAlign w:val="subscript"/>
        </w:rPr>
        <w:t>d</w:t>
      </w:r>
      <w:proofErr w:type="spellEnd"/>
      <w:r w:rsidR="00B92C86" w:rsidRPr="00DA3EDC">
        <w:rPr>
          <w:i/>
          <w:color w:val="000000" w:themeColor="text1"/>
        </w:rPr>
        <w:t xml:space="preserve"> </w:t>
      </w:r>
      <w:r w:rsidR="00B92C86" w:rsidRPr="00DA3EDC">
        <w:rPr>
          <w:color w:val="000000" w:themeColor="text1"/>
        </w:rPr>
        <w:t xml:space="preserve">= .51, </w:t>
      </w:r>
      <w:r w:rsidR="00B92C86" w:rsidRPr="00DA3EDC">
        <w:rPr>
          <w:i/>
          <w:color w:val="000000" w:themeColor="text1"/>
        </w:rPr>
        <w:t>SE</w:t>
      </w:r>
      <w:r w:rsidR="000A7974" w:rsidRPr="00DA3EDC">
        <w:rPr>
          <w:i/>
          <w:color w:val="000000" w:themeColor="text1"/>
        </w:rPr>
        <w:t xml:space="preserve"> </w:t>
      </w:r>
      <w:r w:rsidR="00B92C86" w:rsidRPr="00DA3EDC">
        <w:rPr>
          <w:color w:val="000000" w:themeColor="text1"/>
        </w:rPr>
        <w:t>(</w:t>
      </w:r>
      <w:proofErr w:type="spellStart"/>
      <w:r w:rsidR="00B92C86" w:rsidRPr="00DA3EDC">
        <w:rPr>
          <w:i/>
          <w:color w:val="000000" w:themeColor="text1"/>
        </w:rPr>
        <w:t>M</w:t>
      </w:r>
      <w:r w:rsidR="00B92C86" w:rsidRPr="00DA3EDC">
        <w:rPr>
          <w:i/>
          <w:color w:val="000000" w:themeColor="text1"/>
          <w:vertAlign w:val="subscript"/>
        </w:rPr>
        <w:t>d</w:t>
      </w:r>
      <w:proofErr w:type="spellEnd"/>
      <w:r w:rsidR="00B92C86" w:rsidRPr="00DA3EDC">
        <w:rPr>
          <w:color w:val="000000" w:themeColor="text1"/>
        </w:rPr>
        <w:t xml:space="preserve">) = .18, </w:t>
      </w:r>
      <w:r w:rsidR="00B92C86" w:rsidRPr="00DA3EDC">
        <w:rPr>
          <w:i/>
          <w:color w:val="000000" w:themeColor="text1"/>
        </w:rPr>
        <w:t>p</w:t>
      </w:r>
      <w:r w:rsidR="00B92C86" w:rsidRPr="00DA3EDC">
        <w:rPr>
          <w:color w:val="000000" w:themeColor="text1"/>
        </w:rPr>
        <w:t xml:space="preserve"> &lt; .01, </w:t>
      </w:r>
      <w:r w:rsidR="00B92C86" w:rsidRPr="00DA3EDC">
        <w:rPr>
          <w:i/>
          <w:color w:val="000000" w:themeColor="text1"/>
        </w:rPr>
        <w:t>d</w:t>
      </w:r>
      <w:r w:rsidR="006951F0" w:rsidRPr="00DA3EDC">
        <w:rPr>
          <w:color w:val="000000" w:themeColor="text1"/>
        </w:rPr>
        <w:t xml:space="preserve"> = .36</w:t>
      </w:r>
      <w:r w:rsidRPr="00DA3EDC">
        <w:rPr>
          <w:color w:val="000000" w:themeColor="text1"/>
        </w:rPr>
        <w:t>. The intervention lead men to consider pornography more harmful and less desirable</w:t>
      </w:r>
      <w:r w:rsidR="002503CE" w:rsidRPr="00DA3EDC">
        <w:rPr>
          <w:color w:val="000000" w:themeColor="text1"/>
        </w:rPr>
        <w:t xml:space="preserve"> (see Table 5)</w:t>
      </w:r>
      <w:r w:rsidR="006951F0" w:rsidRPr="00DA3EDC">
        <w:rPr>
          <w:color w:val="000000" w:themeColor="text1"/>
        </w:rPr>
        <w:t xml:space="preserve">. </w:t>
      </w:r>
      <w:r w:rsidR="00F34A6F" w:rsidRPr="00DA3EDC">
        <w:rPr>
          <w:color w:val="000000" w:themeColor="text1"/>
        </w:rPr>
        <w:tab/>
      </w:r>
      <w:r w:rsidR="00D87D69" w:rsidRPr="00DA3EDC">
        <w:rPr>
          <w:color w:val="000000" w:themeColor="text1"/>
        </w:rPr>
        <w:t xml:space="preserve">Finally, we examined if the intervention affected any of the more general individual differences measures. </w:t>
      </w:r>
      <w:r w:rsidR="00F34A6F" w:rsidRPr="00DA3EDC">
        <w:rPr>
          <w:color w:val="000000" w:themeColor="text1"/>
        </w:rPr>
        <w:t>SDO increased</w:t>
      </w:r>
      <w:r w:rsidR="00D87D69" w:rsidRPr="00DA3EDC">
        <w:rPr>
          <w:color w:val="000000" w:themeColor="text1"/>
        </w:rPr>
        <w:t xml:space="preserve"> </w:t>
      </w:r>
      <w:r w:rsidR="0076091D" w:rsidRPr="00DA3EDC">
        <w:rPr>
          <w:color w:val="000000" w:themeColor="text1"/>
        </w:rPr>
        <w:t>significantly from</w:t>
      </w:r>
      <w:r w:rsidR="00F34A6F" w:rsidRPr="00DA3EDC">
        <w:rPr>
          <w:color w:val="000000" w:themeColor="text1"/>
        </w:rPr>
        <w:t xml:space="preserve"> time 1 (</w:t>
      </w:r>
      <w:r w:rsidR="00F34A6F" w:rsidRPr="00DA3EDC">
        <w:rPr>
          <w:i/>
          <w:color w:val="000000" w:themeColor="text1"/>
        </w:rPr>
        <w:t xml:space="preserve">M </w:t>
      </w:r>
      <w:r w:rsidR="00F34A6F" w:rsidRPr="00DA3EDC">
        <w:rPr>
          <w:color w:val="000000" w:themeColor="text1"/>
        </w:rPr>
        <w:t xml:space="preserve">= 2.38, </w:t>
      </w:r>
      <w:r w:rsidR="00F34A6F" w:rsidRPr="00DA3EDC">
        <w:rPr>
          <w:i/>
          <w:color w:val="000000" w:themeColor="text1"/>
        </w:rPr>
        <w:t>SD</w:t>
      </w:r>
      <w:r w:rsidR="00F34A6F" w:rsidRPr="00DA3EDC">
        <w:rPr>
          <w:color w:val="000000" w:themeColor="text1"/>
        </w:rPr>
        <w:t xml:space="preserve"> = 0.93) to time </w:t>
      </w:r>
      <w:proofErr w:type="gramStart"/>
      <w:r w:rsidR="00F34A6F" w:rsidRPr="00DA3EDC">
        <w:rPr>
          <w:color w:val="000000" w:themeColor="text1"/>
        </w:rPr>
        <w:t>2</w:t>
      </w:r>
      <w:proofErr w:type="gramEnd"/>
      <w:r w:rsidR="00F34A6F" w:rsidRPr="00DA3EDC">
        <w:rPr>
          <w:color w:val="000000" w:themeColor="text1"/>
        </w:rPr>
        <w:t xml:space="preserve"> (</w:t>
      </w:r>
      <w:r w:rsidR="00F34A6F" w:rsidRPr="00DA3EDC">
        <w:rPr>
          <w:i/>
          <w:color w:val="000000" w:themeColor="text1"/>
        </w:rPr>
        <w:t>M</w:t>
      </w:r>
      <w:r w:rsidR="00F34A6F" w:rsidRPr="00DA3EDC">
        <w:rPr>
          <w:color w:val="000000" w:themeColor="text1"/>
        </w:rPr>
        <w:t xml:space="preserve"> = 2.59, </w:t>
      </w:r>
      <w:r w:rsidR="00F34A6F" w:rsidRPr="00DA3EDC">
        <w:rPr>
          <w:i/>
          <w:color w:val="000000" w:themeColor="text1"/>
        </w:rPr>
        <w:t>SD</w:t>
      </w:r>
      <w:r w:rsidR="00F34A6F" w:rsidRPr="00DA3EDC">
        <w:rPr>
          <w:color w:val="000000" w:themeColor="text1"/>
        </w:rPr>
        <w:t xml:space="preserve"> = 1.12)</w:t>
      </w:r>
      <w:r w:rsidR="00D87D69" w:rsidRPr="00DA3EDC">
        <w:rPr>
          <w:color w:val="000000" w:themeColor="text1"/>
        </w:rPr>
        <w:t>,</w:t>
      </w:r>
      <w:r w:rsidR="00F34A6F" w:rsidRPr="00DA3EDC">
        <w:rPr>
          <w:color w:val="000000" w:themeColor="text1"/>
        </w:rPr>
        <w:t xml:space="preserve"> </w:t>
      </w:r>
      <w:r w:rsidR="00D87D69" w:rsidRPr="00DA3EDC">
        <w:rPr>
          <w:i/>
          <w:color w:val="000000" w:themeColor="text1"/>
        </w:rPr>
        <w:t>F</w:t>
      </w:r>
      <w:r w:rsidR="000A7974" w:rsidRPr="00DA3EDC">
        <w:rPr>
          <w:i/>
          <w:color w:val="000000" w:themeColor="text1"/>
        </w:rPr>
        <w:t xml:space="preserve"> </w:t>
      </w:r>
      <w:r w:rsidR="00D87D69" w:rsidRPr="00DA3EDC">
        <w:rPr>
          <w:color w:val="000000" w:themeColor="text1"/>
        </w:rPr>
        <w:t xml:space="preserve">(1, 263) = 8.35, </w:t>
      </w:r>
      <w:r w:rsidR="00D87D69" w:rsidRPr="00DA3EDC">
        <w:rPr>
          <w:i/>
          <w:color w:val="000000" w:themeColor="text1"/>
        </w:rPr>
        <w:t>p</w:t>
      </w:r>
      <w:r w:rsidR="00D87D69" w:rsidRPr="00DA3EDC">
        <w:rPr>
          <w:color w:val="000000" w:themeColor="text1"/>
        </w:rPr>
        <w:t xml:space="preserve"> &lt; .01, </w:t>
      </w:r>
      <w:r w:rsidR="00D87D69" w:rsidRPr="00DA3EDC">
        <w:rPr>
          <w:i/>
          <w:color w:val="000000" w:themeColor="text1"/>
        </w:rPr>
        <w:t>η</w:t>
      </w:r>
      <w:r w:rsidR="00D87D69" w:rsidRPr="00DA3EDC">
        <w:rPr>
          <w:i/>
          <w:color w:val="000000" w:themeColor="text1"/>
          <w:vertAlign w:val="superscript"/>
        </w:rPr>
        <w:t>2</w:t>
      </w:r>
      <w:r w:rsidR="00D87D69" w:rsidRPr="00DA3EDC">
        <w:rPr>
          <w:color w:val="000000" w:themeColor="text1"/>
        </w:rPr>
        <w:t xml:space="preserve"> = .03, </w:t>
      </w:r>
      <w:r w:rsidR="00F34A6F" w:rsidRPr="00DA3EDC">
        <w:rPr>
          <w:color w:val="000000" w:themeColor="text1"/>
        </w:rPr>
        <w:t xml:space="preserve">However, the main effect of experimental condition, </w:t>
      </w:r>
      <w:r w:rsidR="00F34A6F" w:rsidRPr="00DA3EDC">
        <w:rPr>
          <w:i/>
          <w:color w:val="000000" w:themeColor="text1"/>
        </w:rPr>
        <w:t>F</w:t>
      </w:r>
      <w:r w:rsidR="000A7974" w:rsidRPr="00DA3EDC">
        <w:rPr>
          <w:i/>
          <w:color w:val="000000" w:themeColor="text1"/>
        </w:rPr>
        <w:t xml:space="preserve"> </w:t>
      </w:r>
      <w:r w:rsidR="00F34A6F" w:rsidRPr="00DA3EDC">
        <w:rPr>
          <w:color w:val="000000" w:themeColor="text1"/>
        </w:rPr>
        <w:t xml:space="preserve">(2, 263) = .38, </w:t>
      </w:r>
      <w:r w:rsidR="00F34A6F" w:rsidRPr="00DA3EDC">
        <w:rPr>
          <w:i/>
          <w:color w:val="000000" w:themeColor="text1"/>
        </w:rPr>
        <w:t>p</w:t>
      </w:r>
      <w:r w:rsidR="00F34A6F" w:rsidRPr="00DA3EDC">
        <w:rPr>
          <w:color w:val="000000" w:themeColor="text1"/>
        </w:rPr>
        <w:t xml:space="preserve"> = .69, </w:t>
      </w:r>
      <w:r w:rsidR="00F34A6F" w:rsidRPr="00DA3EDC">
        <w:rPr>
          <w:i/>
          <w:color w:val="000000" w:themeColor="text1"/>
        </w:rPr>
        <w:t>η</w:t>
      </w:r>
      <w:r w:rsidR="00F34A6F" w:rsidRPr="00DA3EDC">
        <w:rPr>
          <w:i/>
          <w:color w:val="000000" w:themeColor="text1"/>
          <w:vertAlign w:val="superscript"/>
        </w:rPr>
        <w:t>2</w:t>
      </w:r>
      <w:r w:rsidR="00F34A6F" w:rsidRPr="00DA3EDC">
        <w:rPr>
          <w:color w:val="000000" w:themeColor="text1"/>
        </w:rPr>
        <w:t xml:space="preserve"> &lt; .01, and the interaction, </w:t>
      </w:r>
      <w:r w:rsidR="00F34A6F" w:rsidRPr="00DA3EDC">
        <w:rPr>
          <w:i/>
          <w:color w:val="000000" w:themeColor="text1"/>
        </w:rPr>
        <w:t>F</w:t>
      </w:r>
      <w:r w:rsidR="000A7974" w:rsidRPr="00DA3EDC">
        <w:rPr>
          <w:i/>
          <w:color w:val="000000" w:themeColor="text1"/>
        </w:rPr>
        <w:t xml:space="preserve"> </w:t>
      </w:r>
      <w:r w:rsidR="00F34A6F" w:rsidRPr="00DA3EDC">
        <w:rPr>
          <w:color w:val="000000" w:themeColor="text1"/>
        </w:rPr>
        <w:t xml:space="preserve">(2, 263) = .29, </w:t>
      </w:r>
      <w:r w:rsidR="00F34A6F" w:rsidRPr="00DA3EDC">
        <w:rPr>
          <w:i/>
          <w:color w:val="000000" w:themeColor="text1"/>
        </w:rPr>
        <w:t>p</w:t>
      </w:r>
      <w:r w:rsidR="00F34A6F" w:rsidRPr="00DA3EDC">
        <w:rPr>
          <w:color w:val="000000" w:themeColor="text1"/>
        </w:rPr>
        <w:t xml:space="preserve"> = .76, </w:t>
      </w:r>
      <w:r w:rsidR="00F34A6F" w:rsidRPr="00DA3EDC">
        <w:rPr>
          <w:i/>
          <w:color w:val="000000" w:themeColor="text1"/>
        </w:rPr>
        <w:t>η</w:t>
      </w:r>
      <w:r w:rsidR="00F34A6F" w:rsidRPr="00DA3EDC">
        <w:rPr>
          <w:i/>
          <w:color w:val="000000" w:themeColor="text1"/>
          <w:vertAlign w:val="superscript"/>
        </w:rPr>
        <w:t>2</w:t>
      </w:r>
      <w:r w:rsidR="00F34A6F" w:rsidRPr="00DA3EDC">
        <w:rPr>
          <w:color w:val="000000" w:themeColor="text1"/>
        </w:rPr>
        <w:t xml:space="preserve"> &lt; .01, were not statistically significant.</w:t>
      </w:r>
      <w:r w:rsidR="00D87D69" w:rsidRPr="00DA3EDC">
        <w:rPr>
          <w:color w:val="000000" w:themeColor="text1"/>
        </w:rPr>
        <w:t xml:space="preserve">  Hostile sexism decreased from time 1 (</w:t>
      </w:r>
      <w:r w:rsidR="00D87D69" w:rsidRPr="00DA3EDC">
        <w:rPr>
          <w:i/>
          <w:color w:val="000000" w:themeColor="text1"/>
        </w:rPr>
        <w:t xml:space="preserve">M </w:t>
      </w:r>
      <w:r w:rsidR="00D87D69" w:rsidRPr="00DA3EDC">
        <w:rPr>
          <w:color w:val="000000" w:themeColor="text1"/>
        </w:rPr>
        <w:t xml:space="preserve">= 4.28, </w:t>
      </w:r>
      <w:r w:rsidR="00D87D69" w:rsidRPr="00DA3EDC">
        <w:rPr>
          <w:i/>
          <w:color w:val="000000" w:themeColor="text1"/>
        </w:rPr>
        <w:t>SD</w:t>
      </w:r>
      <w:r w:rsidR="00D87D69" w:rsidRPr="00DA3EDC">
        <w:rPr>
          <w:color w:val="000000" w:themeColor="text1"/>
        </w:rPr>
        <w:t xml:space="preserve"> = 0.95) to time </w:t>
      </w:r>
      <w:proofErr w:type="gramStart"/>
      <w:r w:rsidR="00D87D69" w:rsidRPr="00DA3EDC">
        <w:rPr>
          <w:color w:val="000000" w:themeColor="text1"/>
        </w:rPr>
        <w:t>2</w:t>
      </w:r>
      <w:proofErr w:type="gramEnd"/>
      <w:r w:rsidR="00D87D69" w:rsidRPr="00DA3EDC">
        <w:rPr>
          <w:color w:val="000000" w:themeColor="text1"/>
        </w:rPr>
        <w:t xml:space="preserve"> (</w:t>
      </w:r>
      <w:r w:rsidR="00D87D69" w:rsidRPr="00DA3EDC">
        <w:rPr>
          <w:i/>
          <w:color w:val="000000" w:themeColor="text1"/>
        </w:rPr>
        <w:t>M</w:t>
      </w:r>
      <w:r w:rsidR="00D87D69" w:rsidRPr="00DA3EDC">
        <w:rPr>
          <w:color w:val="000000" w:themeColor="text1"/>
        </w:rPr>
        <w:t xml:space="preserve"> = 4.12, </w:t>
      </w:r>
      <w:r w:rsidR="00D87D69" w:rsidRPr="00DA3EDC">
        <w:rPr>
          <w:i/>
          <w:color w:val="000000" w:themeColor="text1"/>
        </w:rPr>
        <w:t>SD</w:t>
      </w:r>
      <w:r w:rsidR="00D87D69" w:rsidRPr="00DA3EDC">
        <w:rPr>
          <w:color w:val="000000" w:themeColor="text1"/>
        </w:rPr>
        <w:t xml:space="preserve"> = 1.02),</w:t>
      </w:r>
      <w:r w:rsidR="00F34A6F" w:rsidRPr="00DA3EDC">
        <w:rPr>
          <w:i/>
          <w:color w:val="000000" w:themeColor="text1"/>
        </w:rPr>
        <w:t xml:space="preserve"> F</w:t>
      </w:r>
      <w:r w:rsidR="000A7974" w:rsidRPr="00DA3EDC">
        <w:rPr>
          <w:i/>
          <w:color w:val="000000" w:themeColor="text1"/>
        </w:rPr>
        <w:t xml:space="preserve"> </w:t>
      </w:r>
      <w:r w:rsidR="00F34A6F" w:rsidRPr="00DA3EDC">
        <w:rPr>
          <w:color w:val="000000" w:themeColor="text1"/>
        </w:rPr>
        <w:t xml:space="preserve">(1, 263) = 6.00, </w:t>
      </w:r>
      <w:r w:rsidR="00F34A6F" w:rsidRPr="00DA3EDC">
        <w:rPr>
          <w:i/>
          <w:color w:val="000000" w:themeColor="text1"/>
        </w:rPr>
        <w:t>p</w:t>
      </w:r>
      <w:r w:rsidR="00F34A6F" w:rsidRPr="00DA3EDC">
        <w:rPr>
          <w:color w:val="000000" w:themeColor="text1"/>
        </w:rPr>
        <w:t xml:space="preserve"> &lt; .05, </w:t>
      </w:r>
      <w:r w:rsidR="00F34A6F" w:rsidRPr="00DA3EDC">
        <w:rPr>
          <w:i/>
          <w:color w:val="000000" w:themeColor="text1"/>
        </w:rPr>
        <w:t>η</w:t>
      </w:r>
      <w:r w:rsidR="00F34A6F" w:rsidRPr="00DA3EDC">
        <w:rPr>
          <w:i/>
          <w:color w:val="000000" w:themeColor="text1"/>
          <w:vertAlign w:val="superscript"/>
        </w:rPr>
        <w:t>2</w:t>
      </w:r>
      <w:r w:rsidR="00F34A6F" w:rsidRPr="00DA3EDC">
        <w:rPr>
          <w:color w:val="000000" w:themeColor="text1"/>
        </w:rPr>
        <w:t xml:space="preserve"> </w:t>
      </w:r>
      <w:r w:rsidR="00D87D69" w:rsidRPr="00DA3EDC">
        <w:rPr>
          <w:color w:val="000000" w:themeColor="text1"/>
        </w:rPr>
        <w:t xml:space="preserve">= .02. </w:t>
      </w:r>
      <w:r w:rsidR="00F34A6F" w:rsidRPr="00DA3EDC">
        <w:rPr>
          <w:color w:val="000000" w:themeColor="text1"/>
        </w:rPr>
        <w:t xml:space="preserve"> </w:t>
      </w:r>
      <w:r w:rsidR="00D87D69" w:rsidRPr="00DA3EDC">
        <w:rPr>
          <w:color w:val="000000" w:themeColor="text1"/>
        </w:rPr>
        <w:t>Again</w:t>
      </w:r>
      <w:r w:rsidR="00F34A6F" w:rsidRPr="00DA3EDC">
        <w:rPr>
          <w:color w:val="000000" w:themeColor="text1"/>
        </w:rPr>
        <w:t xml:space="preserve">, the main effect of experimental condition, </w:t>
      </w:r>
      <w:r w:rsidR="00F34A6F" w:rsidRPr="00DA3EDC">
        <w:rPr>
          <w:i/>
          <w:color w:val="000000" w:themeColor="text1"/>
        </w:rPr>
        <w:t>F</w:t>
      </w:r>
      <w:r w:rsidR="000A7974" w:rsidRPr="00DA3EDC">
        <w:rPr>
          <w:i/>
          <w:color w:val="000000" w:themeColor="text1"/>
        </w:rPr>
        <w:t xml:space="preserve"> </w:t>
      </w:r>
      <w:r w:rsidR="00F34A6F" w:rsidRPr="00DA3EDC">
        <w:rPr>
          <w:color w:val="000000" w:themeColor="text1"/>
        </w:rPr>
        <w:t xml:space="preserve">(2, 263) = 2.90, </w:t>
      </w:r>
      <w:r w:rsidR="00F34A6F" w:rsidRPr="00DA3EDC">
        <w:rPr>
          <w:i/>
          <w:color w:val="000000" w:themeColor="text1"/>
        </w:rPr>
        <w:t>p</w:t>
      </w:r>
      <w:r w:rsidR="00F34A6F" w:rsidRPr="00DA3EDC">
        <w:rPr>
          <w:color w:val="000000" w:themeColor="text1"/>
        </w:rPr>
        <w:t xml:space="preserve"> = .06, </w:t>
      </w:r>
      <w:r w:rsidR="00F34A6F" w:rsidRPr="00DA3EDC">
        <w:rPr>
          <w:i/>
          <w:color w:val="000000" w:themeColor="text1"/>
        </w:rPr>
        <w:t>η</w:t>
      </w:r>
      <w:r w:rsidR="00F34A6F" w:rsidRPr="00DA3EDC">
        <w:rPr>
          <w:i/>
          <w:color w:val="000000" w:themeColor="text1"/>
          <w:vertAlign w:val="superscript"/>
        </w:rPr>
        <w:t>2</w:t>
      </w:r>
      <w:r w:rsidR="00F34A6F" w:rsidRPr="00DA3EDC">
        <w:rPr>
          <w:color w:val="000000" w:themeColor="text1"/>
        </w:rPr>
        <w:t xml:space="preserve"> = .02, and the interaction </w:t>
      </w:r>
      <w:r w:rsidRPr="00DA3EDC">
        <w:rPr>
          <w:color w:val="000000" w:themeColor="text1"/>
        </w:rPr>
        <w:t>effect</w:t>
      </w:r>
      <w:r w:rsidR="00F34A6F" w:rsidRPr="00DA3EDC">
        <w:rPr>
          <w:color w:val="000000" w:themeColor="text1"/>
        </w:rPr>
        <w:t xml:space="preserve">, </w:t>
      </w:r>
      <w:r w:rsidR="00F34A6F" w:rsidRPr="00DA3EDC">
        <w:rPr>
          <w:i/>
          <w:color w:val="000000" w:themeColor="text1"/>
        </w:rPr>
        <w:t>F</w:t>
      </w:r>
      <w:r w:rsidR="000A7974" w:rsidRPr="00DA3EDC">
        <w:rPr>
          <w:i/>
          <w:color w:val="000000" w:themeColor="text1"/>
        </w:rPr>
        <w:t xml:space="preserve"> </w:t>
      </w:r>
      <w:r w:rsidR="00F34A6F" w:rsidRPr="00DA3EDC">
        <w:rPr>
          <w:color w:val="000000" w:themeColor="text1"/>
        </w:rPr>
        <w:t xml:space="preserve">(2, 263) = .64, </w:t>
      </w:r>
      <w:r w:rsidR="00F34A6F" w:rsidRPr="00DA3EDC">
        <w:rPr>
          <w:i/>
          <w:color w:val="000000" w:themeColor="text1"/>
        </w:rPr>
        <w:t>p</w:t>
      </w:r>
      <w:r w:rsidR="00F34A6F" w:rsidRPr="00DA3EDC">
        <w:rPr>
          <w:color w:val="000000" w:themeColor="text1"/>
        </w:rPr>
        <w:t xml:space="preserve"> = .53, </w:t>
      </w:r>
      <w:r w:rsidR="00F34A6F" w:rsidRPr="00DA3EDC">
        <w:rPr>
          <w:i/>
          <w:color w:val="000000" w:themeColor="text1"/>
        </w:rPr>
        <w:t>η</w:t>
      </w:r>
      <w:r w:rsidR="00F34A6F" w:rsidRPr="00DA3EDC">
        <w:rPr>
          <w:i/>
          <w:color w:val="000000" w:themeColor="text1"/>
          <w:vertAlign w:val="superscript"/>
        </w:rPr>
        <w:t>2</w:t>
      </w:r>
      <w:r w:rsidR="00F34A6F" w:rsidRPr="00DA3EDC">
        <w:rPr>
          <w:color w:val="000000" w:themeColor="text1"/>
        </w:rPr>
        <w:t xml:space="preserve"> &lt; .01, were not statistically significant. Benevolent Sexism</w:t>
      </w:r>
      <w:r w:rsidR="00D87D69" w:rsidRPr="00DA3EDC">
        <w:rPr>
          <w:color w:val="000000" w:themeColor="text1"/>
        </w:rPr>
        <w:t xml:space="preserve"> was not affected by</w:t>
      </w:r>
      <w:r w:rsidR="00F34A6F" w:rsidRPr="00DA3EDC">
        <w:rPr>
          <w:color w:val="000000" w:themeColor="text1"/>
        </w:rPr>
        <w:t xml:space="preserve"> time,</w:t>
      </w:r>
      <w:r w:rsidR="00F34A6F" w:rsidRPr="00DA3EDC">
        <w:rPr>
          <w:i/>
          <w:color w:val="000000" w:themeColor="text1"/>
        </w:rPr>
        <w:t xml:space="preserve"> F</w:t>
      </w:r>
      <w:r w:rsidR="000A7974" w:rsidRPr="00DA3EDC">
        <w:rPr>
          <w:i/>
          <w:color w:val="000000" w:themeColor="text1"/>
        </w:rPr>
        <w:t xml:space="preserve"> </w:t>
      </w:r>
      <w:r w:rsidR="00F34A6F" w:rsidRPr="00DA3EDC">
        <w:rPr>
          <w:color w:val="000000" w:themeColor="text1"/>
        </w:rPr>
        <w:t xml:space="preserve">(1, 263) = 3.24, </w:t>
      </w:r>
      <w:r w:rsidR="00F34A6F" w:rsidRPr="00DA3EDC">
        <w:rPr>
          <w:i/>
          <w:color w:val="000000" w:themeColor="text1"/>
        </w:rPr>
        <w:t>p</w:t>
      </w:r>
      <w:r w:rsidR="00F34A6F" w:rsidRPr="00DA3EDC">
        <w:rPr>
          <w:color w:val="000000" w:themeColor="text1"/>
        </w:rPr>
        <w:t xml:space="preserve"> = .07, </w:t>
      </w:r>
      <w:r w:rsidR="00F34A6F" w:rsidRPr="00DA3EDC">
        <w:rPr>
          <w:i/>
          <w:color w:val="000000" w:themeColor="text1"/>
        </w:rPr>
        <w:t>η</w:t>
      </w:r>
      <w:r w:rsidR="00F34A6F" w:rsidRPr="00DA3EDC">
        <w:rPr>
          <w:i/>
          <w:color w:val="000000" w:themeColor="text1"/>
          <w:vertAlign w:val="superscript"/>
        </w:rPr>
        <w:t>2</w:t>
      </w:r>
      <w:r w:rsidR="00F34A6F" w:rsidRPr="00DA3EDC">
        <w:rPr>
          <w:color w:val="000000" w:themeColor="text1"/>
        </w:rPr>
        <w:t xml:space="preserve"> = .01</w:t>
      </w:r>
      <w:r w:rsidR="00D87D69" w:rsidRPr="00DA3EDC">
        <w:rPr>
          <w:color w:val="000000" w:themeColor="text1"/>
        </w:rPr>
        <w:t xml:space="preserve">, </w:t>
      </w:r>
      <w:r w:rsidR="00F34A6F" w:rsidRPr="00DA3EDC">
        <w:rPr>
          <w:color w:val="000000" w:themeColor="text1"/>
        </w:rPr>
        <w:t xml:space="preserve">experimental condition, </w:t>
      </w:r>
      <w:r w:rsidR="00F34A6F" w:rsidRPr="00DA3EDC">
        <w:rPr>
          <w:i/>
          <w:color w:val="000000" w:themeColor="text1"/>
        </w:rPr>
        <w:t>F</w:t>
      </w:r>
      <w:r w:rsidR="000A7974" w:rsidRPr="00DA3EDC">
        <w:rPr>
          <w:i/>
          <w:color w:val="000000" w:themeColor="text1"/>
        </w:rPr>
        <w:t xml:space="preserve"> </w:t>
      </w:r>
      <w:r w:rsidR="00F34A6F" w:rsidRPr="00DA3EDC">
        <w:rPr>
          <w:color w:val="000000" w:themeColor="text1"/>
        </w:rPr>
        <w:t xml:space="preserve">(2, 263) = .62, </w:t>
      </w:r>
      <w:r w:rsidR="00F34A6F" w:rsidRPr="00DA3EDC">
        <w:rPr>
          <w:i/>
          <w:color w:val="000000" w:themeColor="text1"/>
        </w:rPr>
        <w:t>p</w:t>
      </w:r>
      <w:r w:rsidR="00F34A6F" w:rsidRPr="00DA3EDC">
        <w:rPr>
          <w:color w:val="000000" w:themeColor="text1"/>
        </w:rPr>
        <w:t xml:space="preserve"> = .54, </w:t>
      </w:r>
      <w:r w:rsidR="00F34A6F" w:rsidRPr="00DA3EDC">
        <w:rPr>
          <w:i/>
          <w:color w:val="000000" w:themeColor="text1"/>
        </w:rPr>
        <w:t>η</w:t>
      </w:r>
      <w:r w:rsidR="00F34A6F" w:rsidRPr="00DA3EDC">
        <w:rPr>
          <w:i/>
          <w:color w:val="000000" w:themeColor="text1"/>
          <w:vertAlign w:val="superscript"/>
        </w:rPr>
        <w:t>2</w:t>
      </w:r>
      <w:r w:rsidR="00F34A6F" w:rsidRPr="00DA3EDC">
        <w:rPr>
          <w:color w:val="000000" w:themeColor="text1"/>
        </w:rPr>
        <w:t xml:space="preserve"> &lt; .01</w:t>
      </w:r>
      <w:r w:rsidR="00D87D69" w:rsidRPr="00DA3EDC">
        <w:rPr>
          <w:color w:val="000000" w:themeColor="text1"/>
        </w:rPr>
        <w:t>, or their</w:t>
      </w:r>
      <w:r w:rsidR="00F34A6F" w:rsidRPr="00DA3EDC">
        <w:rPr>
          <w:color w:val="000000" w:themeColor="text1"/>
        </w:rPr>
        <w:t xml:space="preserve"> interaction, </w:t>
      </w:r>
      <w:r w:rsidR="00F34A6F" w:rsidRPr="00DA3EDC">
        <w:rPr>
          <w:i/>
          <w:color w:val="000000" w:themeColor="text1"/>
        </w:rPr>
        <w:t>F</w:t>
      </w:r>
      <w:r w:rsidR="000A7974" w:rsidRPr="00DA3EDC">
        <w:rPr>
          <w:i/>
          <w:color w:val="000000" w:themeColor="text1"/>
        </w:rPr>
        <w:t xml:space="preserve"> </w:t>
      </w:r>
      <w:r w:rsidR="00F34A6F" w:rsidRPr="00DA3EDC">
        <w:rPr>
          <w:color w:val="000000" w:themeColor="text1"/>
        </w:rPr>
        <w:t xml:space="preserve">(2, 263) = .83, </w:t>
      </w:r>
      <w:r w:rsidR="00F34A6F" w:rsidRPr="00DA3EDC">
        <w:rPr>
          <w:i/>
          <w:color w:val="000000" w:themeColor="text1"/>
        </w:rPr>
        <w:t>p</w:t>
      </w:r>
      <w:r w:rsidR="00F34A6F" w:rsidRPr="00DA3EDC">
        <w:rPr>
          <w:color w:val="000000" w:themeColor="text1"/>
        </w:rPr>
        <w:t xml:space="preserve"> = .44, </w:t>
      </w:r>
      <w:r w:rsidR="00F34A6F" w:rsidRPr="00DA3EDC">
        <w:rPr>
          <w:i/>
          <w:color w:val="000000" w:themeColor="text1"/>
        </w:rPr>
        <w:t>η</w:t>
      </w:r>
      <w:r w:rsidR="00F34A6F" w:rsidRPr="00DA3EDC">
        <w:rPr>
          <w:i/>
          <w:color w:val="000000" w:themeColor="text1"/>
          <w:vertAlign w:val="superscript"/>
        </w:rPr>
        <w:t>2</w:t>
      </w:r>
      <w:r w:rsidR="00F34A6F" w:rsidRPr="00DA3EDC">
        <w:rPr>
          <w:color w:val="000000" w:themeColor="text1"/>
        </w:rPr>
        <w:t xml:space="preserve"> &lt; .01.</w:t>
      </w:r>
      <w:r w:rsidR="00D87D69" w:rsidRPr="00DA3EDC">
        <w:rPr>
          <w:color w:val="000000" w:themeColor="text1"/>
        </w:rPr>
        <w:t xml:space="preserve">  Similarly, identification with men was not affected by</w:t>
      </w:r>
      <w:r w:rsidR="00F34A6F" w:rsidRPr="00DA3EDC">
        <w:rPr>
          <w:color w:val="000000" w:themeColor="text1"/>
        </w:rPr>
        <w:t xml:space="preserve"> time,</w:t>
      </w:r>
      <w:r w:rsidR="00F34A6F" w:rsidRPr="00DA3EDC">
        <w:rPr>
          <w:i/>
          <w:color w:val="000000" w:themeColor="text1"/>
        </w:rPr>
        <w:t xml:space="preserve"> F</w:t>
      </w:r>
      <w:r w:rsidR="000A7974" w:rsidRPr="00DA3EDC">
        <w:rPr>
          <w:i/>
          <w:color w:val="000000" w:themeColor="text1"/>
        </w:rPr>
        <w:t xml:space="preserve"> </w:t>
      </w:r>
      <w:r w:rsidR="00F34A6F" w:rsidRPr="00DA3EDC">
        <w:rPr>
          <w:color w:val="000000" w:themeColor="text1"/>
        </w:rPr>
        <w:t xml:space="preserve">(1, 263) = 3.48, </w:t>
      </w:r>
      <w:r w:rsidR="00F34A6F" w:rsidRPr="00DA3EDC">
        <w:rPr>
          <w:i/>
          <w:color w:val="000000" w:themeColor="text1"/>
        </w:rPr>
        <w:t>p</w:t>
      </w:r>
      <w:r w:rsidR="00F34A6F" w:rsidRPr="00DA3EDC">
        <w:rPr>
          <w:color w:val="000000" w:themeColor="text1"/>
        </w:rPr>
        <w:t xml:space="preserve"> = .06, </w:t>
      </w:r>
      <w:r w:rsidR="00F34A6F" w:rsidRPr="00DA3EDC">
        <w:rPr>
          <w:i/>
          <w:color w:val="000000" w:themeColor="text1"/>
        </w:rPr>
        <w:t>η</w:t>
      </w:r>
      <w:r w:rsidR="00F34A6F" w:rsidRPr="00DA3EDC">
        <w:rPr>
          <w:i/>
          <w:color w:val="000000" w:themeColor="text1"/>
          <w:vertAlign w:val="superscript"/>
        </w:rPr>
        <w:t>2</w:t>
      </w:r>
      <w:r w:rsidR="00F34A6F" w:rsidRPr="00DA3EDC">
        <w:rPr>
          <w:color w:val="000000" w:themeColor="text1"/>
        </w:rPr>
        <w:t xml:space="preserve"> = .01 </w:t>
      </w:r>
      <w:r w:rsidR="00F34A6F" w:rsidRPr="00DA3EDC">
        <w:rPr>
          <w:color w:val="000000" w:themeColor="text1"/>
        </w:rPr>
        <w:lastRenderedPageBreak/>
        <w:t xml:space="preserve">experimental condition, </w:t>
      </w:r>
      <w:r w:rsidR="00F34A6F" w:rsidRPr="00DA3EDC">
        <w:rPr>
          <w:i/>
          <w:color w:val="000000" w:themeColor="text1"/>
        </w:rPr>
        <w:t>F</w:t>
      </w:r>
      <w:r w:rsidR="000A7974" w:rsidRPr="00DA3EDC">
        <w:rPr>
          <w:i/>
          <w:color w:val="000000" w:themeColor="text1"/>
        </w:rPr>
        <w:t xml:space="preserve"> </w:t>
      </w:r>
      <w:r w:rsidR="00F34A6F" w:rsidRPr="00DA3EDC">
        <w:rPr>
          <w:color w:val="000000" w:themeColor="text1"/>
        </w:rPr>
        <w:t xml:space="preserve">(2, 263) = .24, </w:t>
      </w:r>
      <w:r w:rsidR="00F34A6F" w:rsidRPr="00DA3EDC">
        <w:rPr>
          <w:i/>
          <w:color w:val="000000" w:themeColor="text1"/>
        </w:rPr>
        <w:t>p</w:t>
      </w:r>
      <w:r w:rsidR="00F34A6F" w:rsidRPr="00DA3EDC">
        <w:rPr>
          <w:color w:val="000000" w:themeColor="text1"/>
        </w:rPr>
        <w:t xml:space="preserve"> = .79, </w:t>
      </w:r>
      <w:r w:rsidR="00F34A6F" w:rsidRPr="00DA3EDC">
        <w:rPr>
          <w:i/>
          <w:color w:val="000000" w:themeColor="text1"/>
        </w:rPr>
        <w:t>η</w:t>
      </w:r>
      <w:r w:rsidR="00F34A6F" w:rsidRPr="00DA3EDC">
        <w:rPr>
          <w:i/>
          <w:color w:val="000000" w:themeColor="text1"/>
          <w:vertAlign w:val="superscript"/>
        </w:rPr>
        <w:t>2</w:t>
      </w:r>
      <w:r w:rsidR="00F34A6F" w:rsidRPr="00DA3EDC">
        <w:rPr>
          <w:color w:val="000000" w:themeColor="text1"/>
        </w:rPr>
        <w:t xml:space="preserve"> &lt; .01, </w:t>
      </w:r>
      <w:r w:rsidR="00D87D69" w:rsidRPr="00DA3EDC">
        <w:rPr>
          <w:color w:val="000000" w:themeColor="text1"/>
        </w:rPr>
        <w:t>or their</w:t>
      </w:r>
      <w:r w:rsidR="00F34A6F" w:rsidRPr="00DA3EDC">
        <w:rPr>
          <w:color w:val="000000" w:themeColor="text1"/>
        </w:rPr>
        <w:t xml:space="preserve"> interaction, </w:t>
      </w:r>
      <w:r w:rsidR="00F34A6F" w:rsidRPr="00DA3EDC">
        <w:rPr>
          <w:i/>
          <w:color w:val="000000" w:themeColor="text1"/>
        </w:rPr>
        <w:t>F</w:t>
      </w:r>
      <w:r w:rsidR="000A7974" w:rsidRPr="00DA3EDC">
        <w:rPr>
          <w:i/>
          <w:color w:val="000000" w:themeColor="text1"/>
        </w:rPr>
        <w:t xml:space="preserve"> </w:t>
      </w:r>
      <w:r w:rsidR="00F34A6F" w:rsidRPr="00DA3EDC">
        <w:rPr>
          <w:color w:val="000000" w:themeColor="text1"/>
        </w:rPr>
        <w:t xml:space="preserve">(2, 263) = .72, </w:t>
      </w:r>
      <w:r w:rsidR="00F34A6F" w:rsidRPr="00DA3EDC">
        <w:rPr>
          <w:i/>
          <w:color w:val="000000" w:themeColor="text1"/>
        </w:rPr>
        <w:t>p</w:t>
      </w:r>
      <w:r w:rsidR="00F34A6F" w:rsidRPr="00DA3EDC">
        <w:rPr>
          <w:color w:val="000000" w:themeColor="text1"/>
        </w:rPr>
        <w:t xml:space="preserve"> = .49, </w:t>
      </w:r>
      <w:r w:rsidR="00F34A6F" w:rsidRPr="00DA3EDC">
        <w:rPr>
          <w:i/>
          <w:color w:val="000000" w:themeColor="text1"/>
        </w:rPr>
        <w:t>η</w:t>
      </w:r>
      <w:r w:rsidR="00F34A6F" w:rsidRPr="00DA3EDC">
        <w:rPr>
          <w:i/>
          <w:color w:val="000000" w:themeColor="text1"/>
          <w:vertAlign w:val="superscript"/>
        </w:rPr>
        <w:t>2</w:t>
      </w:r>
      <w:r w:rsidR="00F34A6F" w:rsidRPr="00DA3EDC">
        <w:rPr>
          <w:color w:val="000000" w:themeColor="text1"/>
        </w:rPr>
        <w:t xml:space="preserve"> &lt; .01.</w:t>
      </w:r>
    </w:p>
    <w:p w14:paraId="5E23CF7F" w14:textId="4CCA55A6" w:rsidR="00756FDE" w:rsidRPr="00DA3EDC" w:rsidRDefault="00756FDE" w:rsidP="00756FDE">
      <w:pPr>
        <w:ind w:firstLine="720"/>
        <w:rPr>
          <w:color w:val="000000" w:themeColor="text1"/>
        </w:rPr>
      </w:pPr>
      <w:r w:rsidRPr="00DA3EDC">
        <w:rPr>
          <w:color w:val="000000" w:themeColor="text1"/>
        </w:rPr>
        <w:t xml:space="preserve">In sum, the effect of engagement with the sorting task was to render lads’ mags less legitimate.  A secondary effect of this intervention was to increase men’s belief that pornography was harmful and to reduce their interest in consuming it. These </w:t>
      </w:r>
      <w:r w:rsidR="00BD1C77" w:rsidRPr="00DA3EDC">
        <w:rPr>
          <w:color w:val="000000" w:themeColor="text1"/>
        </w:rPr>
        <w:t>effects occurred independent of</w:t>
      </w:r>
      <w:r w:rsidRPr="00DA3EDC">
        <w:rPr>
          <w:color w:val="000000" w:themeColor="text1"/>
        </w:rPr>
        <w:t xml:space="preserve"> several other variables</w:t>
      </w:r>
      <w:r w:rsidR="00BD1C77" w:rsidRPr="00DA3EDC">
        <w:rPr>
          <w:color w:val="000000" w:themeColor="text1"/>
        </w:rPr>
        <w:t xml:space="preserve"> and had no effects on those variables, including m</w:t>
      </w:r>
      <w:r w:rsidRPr="00DA3EDC">
        <w:rPr>
          <w:color w:val="000000" w:themeColor="text1"/>
        </w:rPr>
        <w:t>en’s beliefs about the morality of pornography, its role in sexual enhancement or their willingness to entertain pornography as part of the social climate, their overall levels of prejudice</w:t>
      </w:r>
      <w:r w:rsidR="00746694" w:rsidRPr="00DA3EDC">
        <w:rPr>
          <w:color w:val="000000" w:themeColor="text1"/>
        </w:rPr>
        <w:t>,</w:t>
      </w:r>
      <w:r w:rsidRPr="00DA3EDC">
        <w:rPr>
          <w:color w:val="000000" w:themeColor="text1"/>
        </w:rPr>
        <w:t xml:space="preserve"> and their identification with men.</w:t>
      </w:r>
    </w:p>
    <w:p w14:paraId="25161B7C" w14:textId="6DECD0B4" w:rsidR="006951F0" w:rsidRPr="00DA3EDC" w:rsidRDefault="006951F0" w:rsidP="004C0819">
      <w:pPr>
        <w:ind w:firstLine="0"/>
        <w:jc w:val="center"/>
        <w:rPr>
          <w:b/>
          <w:i/>
          <w:color w:val="000000" w:themeColor="text1"/>
        </w:rPr>
      </w:pPr>
      <w:r w:rsidRPr="00DA3EDC">
        <w:rPr>
          <w:b/>
          <w:i/>
          <w:color w:val="000000" w:themeColor="text1"/>
        </w:rPr>
        <w:t>Discussion</w:t>
      </w:r>
    </w:p>
    <w:p w14:paraId="32F91901" w14:textId="27BAEE89" w:rsidR="00E304FB" w:rsidRPr="00DA3EDC" w:rsidRDefault="00D87D69" w:rsidP="00BA7F94">
      <w:pPr>
        <w:ind w:firstLine="720"/>
        <w:rPr>
          <w:color w:val="000000" w:themeColor="text1"/>
        </w:rPr>
      </w:pPr>
      <w:r w:rsidRPr="00DA3EDC">
        <w:rPr>
          <w:color w:val="000000" w:themeColor="text1"/>
        </w:rPr>
        <w:t>Study 3 showed that</w:t>
      </w:r>
      <w:r w:rsidR="006C390D" w:rsidRPr="00DA3EDC">
        <w:rPr>
          <w:color w:val="000000" w:themeColor="text1"/>
        </w:rPr>
        <w:t xml:space="preserve"> e</w:t>
      </w:r>
      <w:r w:rsidR="006951F0" w:rsidRPr="00DA3EDC">
        <w:rPr>
          <w:color w:val="000000" w:themeColor="text1"/>
        </w:rPr>
        <w:t xml:space="preserve">ngaging with </w:t>
      </w:r>
      <w:r w:rsidR="00904F95" w:rsidRPr="00DA3EDC">
        <w:rPr>
          <w:color w:val="000000" w:themeColor="text1"/>
        </w:rPr>
        <w:t>Horvath et al.’s</w:t>
      </w:r>
      <w:r w:rsidR="00E33AA6" w:rsidRPr="00DA3EDC">
        <w:rPr>
          <w:color w:val="000000" w:themeColor="text1"/>
        </w:rPr>
        <w:t xml:space="preserve"> (2012)</w:t>
      </w:r>
      <w:r w:rsidR="006951F0" w:rsidRPr="00DA3EDC">
        <w:rPr>
          <w:color w:val="000000" w:themeColor="text1"/>
        </w:rPr>
        <w:t xml:space="preserve"> task </w:t>
      </w:r>
      <w:r w:rsidR="003956C9" w:rsidRPr="00DA3EDC">
        <w:rPr>
          <w:color w:val="000000" w:themeColor="text1"/>
        </w:rPr>
        <w:t xml:space="preserve">of sorting the contents of lads’ mags from </w:t>
      </w:r>
      <w:r w:rsidR="00227DAA" w:rsidRPr="00DA3EDC">
        <w:rPr>
          <w:color w:val="000000" w:themeColor="text1"/>
        </w:rPr>
        <w:t>quotation</w:t>
      </w:r>
      <w:r w:rsidR="003956C9" w:rsidRPr="00DA3EDC">
        <w:rPr>
          <w:color w:val="000000" w:themeColor="text1"/>
        </w:rPr>
        <w:t xml:space="preserve">s from convicted rapists </w:t>
      </w:r>
      <w:r w:rsidRPr="00DA3EDC">
        <w:rPr>
          <w:color w:val="000000" w:themeColor="text1"/>
        </w:rPr>
        <w:t xml:space="preserve">reduced the legitimacy of </w:t>
      </w:r>
      <w:r w:rsidR="006C390D" w:rsidRPr="00DA3EDC">
        <w:rPr>
          <w:color w:val="000000" w:themeColor="text1"/>
        </w:rPr>
        <w:t>lads</w:t>
      </w:r>
      <w:r w:rsidR="006D1498" w:rsidRPr="00DA3EDC">
        <w:rPr>
          <w:color w:val="000000" w:themeColor="text1"/>
        </w:rPr>
        <w:t>’</w:t>
      </w:r>
      <w:r w:rsidR="00783FF3" w:rsidRPr="00DA3EDC">
        <w:rPr>
          <w:color w:val="000000" w:themeColor="text1"/>
        </w:rPr>
        <w:t xml:space="preserve"> mags</w:t>
      </w:r>
      <w:r w:rsidR="00891A1B" w:rsidRPr="00DA3EDC">
        <w:rPr>
          <w:color w:val="000000" w:themeColor="text1"/>
        </w:rPr>
        <w:t>. The intervention</w:t>
      </w:r>
      <w:r w:rsidR="00605658" w:rsidRPr="00DA3EDC">
        <w:rPr>
          <w:color w:val="000000" w:themeColor="text1"/>
        </w:rPr>
        <w:t xml:space="preserve"> </w:t>
      </w:r>
      <w:r w:rsidR="003956C9" w:rsidRPr="00DA3EDC">
        <w:rPr>
          <w:color w:val="000000" w:themeColor="text1"/>
        </w:rPr>
        <w:t xml:space="preserve">had secondary effects on men’s </w:t>
      </w:r>
      <w:r w:rsidR="00D65C19" w:rsidRPr="00DA3EDC">
        <w:rPr>
          <w:color w:val="000000" w:themeColor="text1"/>
        </w:rPr>
        <w:t xml:space="preserve">attitudes toward </w:t>
      </w:r>
      <w:r w:rsidR="003956C9" w:rsidRPr="00DA3EDC">
        <w:rPr>
          <w:color w:val="000000" w:themeColor="text1"/>
        </w:rPr>
        <w:t>pornography</w:t>
      </w:r>
      <w:r w:rsidR="00891A1B" w:rsidRPr="00DA3EDC">
        <w:rPr>
          <w:color w:val="000000" w:themeColor="text1"/>
        </w:rPr>
        <w:t xml:space="preserve"> but no discernable effect on general measures of sexism</w:t>
      </w:r>
      <w:r w:rsidR="003956C9" w:rsidRPr="00DA3EDC">
        <w:rPr>
          <w:color w:val="000000" w:themeColor="text1"/>
        </w:rPr>
        <w:t xml:space="preserve">. </w:t>
      </w:r>
      <w:r w:rsidR="00891A1B" w:rsidRPr="00DA3EDC">
        <w:rPr>
          <w:color w:val="000000" w:themeColor="text1"/>
        </w:rPr>
        <w:t>As</w:t>
      </w:r>
      <w:r w:rsidR="00282163" w:rsidRPr="00DA3EDC">
        <w:rPr>
          <w:color w:val="000000" w:themeColor="text1"/>
        </w:rPr>
        <w:t xml:space="preserve"> s</w:t>
      </w:r>
      <w:r w:rsidRPr="00DA3EDC">
        <w:rPr>
          <w:color w:val="000000" w:themeColor="text1"/>
        </w:rPr>
        <w:t>imilar</w:t>
      </w:r>
      <w:r w:rsidR="00053743" w:rsidRPr="00DA3EDC">
        <w:rPr>
          <w:color w:val="000000" w:themeColor="text1"/>
        </w:rPr>
        <w:t xml:space="preserve"> change</w:t>
      </w:r>
      <w:r w:rsidRPr="00DA3EDC">
        <w:rPr>
          <w:color w:val="000000" w:themeColor="text1"/>
        </w:rPr>
        <w:t>s were not observed</w:t>
      </w:r>
      <w:r w:rsidR="00053743" w:rsidRPr="00DA3EDC">
        <w:rPr>
          <w:color w:val="000000" w:themeColor="text1"/>
        </w:rPr>
        <w:t xml:space="preserve"> </w:t>
      </w:r>
      <w:r w:rsidR="003956C9" w:rsidRPr="00DA3EDC">
        <w:rPr>
          <w:color w:val="000000" w:themeColor="text1"/>
        </w:rPr>
        <w:t xml:space="preserve">among men who were merely asked to read the </w:t>
      </w:r>
      <w:r w:rsidR="00227DAA" w:rsidRPr="00DA3EDC">
        <w:rPr>
          <w:color w:val="000000" w:themeColor="text1"/>
        </w:rPr>
        <w:t>quotation</w:t>
      </w:r>
      <w:r w:rsidR="003956C9" w:rsidRPr="00DA3EDC">
        <w:rPr>
          <w:color w:val="000000" w:themeColor="text1"/>
        </w:rPr>
        <w:t>s from Horvath et al. (2012)</w:t>
      </w:r>
      <w:r w:rsidR="00891A1B" w:rsidRPr="00DA3EDC">
        <w:rPr>
          <w:color w:val="000000" w:themeColor="text1"/>
        </w:rPr>
        <w:t xml:space="preserve">, we conclude that these </w:t>
      </w:r>
      <w:r w:rsidR="00282163" w:rsidRPr="00DA3EDC">
        <w:rPr>
          <w:color w:val="000000" w:themeColor="text1"/>
        </w:rPr>
        <w:t>changes occurred among</w:t>
      </w:r>
      <w:r w:rsidR="00891A1B" w:rsidRPr="00DA3EDC">
        <w:rPr>
          <w:color w:val="000000" w:themeColor="text1"/>
        </w:rPr>
        <w:t xml:space="preserve"> the men in the sorting task condition </w:t>
      </w:r>
      <w:r w:rsidR="00282163" w:rsidRPr="00DA3EDC">
        <w:rPr>
          <w:color w:val="000000" w:themeColor="text1"/>
        </w:rPr>
        <w:t xml:space="preserve">because they alone </w:t>
      </w:r>
      <w:r w:rsidR="00891A1B" w:rsidRPr="00DA3EDC">
        <w:rPr>
          <w:color w:val="000000" w:themeColor="text1"/>
        </w:rPr>
        <w:t xml:space="preserve">were forced to conceptually consider what was and what </w:t>
      </w:r>
      <w:proofErr w:type="gramStart"/>
      <w:r w:rsidR="00891A1B" w:rsidRPr="00DA3EDC">
        <w:rPr>
          <w:color w:val="000000" w:themeColor="text1"/>
        </w:rPr>
        <w:t xml:space="preserve">was not a </w:t>
      </w:r>
      <w:r w:rsidR="00BA4A6A" w:rsidRPr="00DA3EDC">
        <w:rPr>
          <w:color w:val="000000" w:themeColor="text1"/>
        </w:rPr>
        <w:t>legitimate</w:t>
      </w:r>
      <w:r w:rsidR="00891A1B" w:rsidRPr="00DA3EDC">
        <w:rPr>
          <w:color w:val="000000" w:themeColor="text1"/>
        </w:rPr>
        <w:t xml:space="preserve"> and acceptable expression of sexism</w:t>
      </w:r>
      <w:proofErr w:type="gramEnd"/>
      <w:r w:rsidR="003956C9" w:rsidRPr="00DA3EDC">
        <w:rPr>
          <w:color w:val="000000" w:themeColor="text1"/>
        </w:rPr>
        <w:t xml:space="preserve">.  </w:t>
      </w:r>
      <w:r w:rsidR="00C21537" w:rsidRPr="00DA3EDC">
        <w:rPr>
          <w:color w:val="000000" w:themeColor="text1"/>
        </w:rPr>
        <w:t xml:space="preserve">We </w:t>
      </w:r>
      <w:r w:rsidR="00844D0C" w:rsidRPr="00DA3EDC">
        <w:rPr>
          <w:color w:val="000000" w:themeColor="text1"/>
        </w:rPr>
        <w:t>discuss</w:t>
      </w:r>
      <w:r w:rsidR="00C21537" w:rsidRPr="00DA3EDC">
        <w:rPr>
          <w:color w:val="000000" w:themeColor="text1"/>
        </w:rPr>
        <w:t xml:space="preserve"> t</w:t>
      </w:r>
      <w:r w:rsidR="005D531C" w:rsidRPr="00DA3EDC">
        <w:rPr>
          <w:color w:val="000000" w:themeColor="text1"/>
        </w:rPr>
        <w:t xml:space="preserve">he implications of all </w:t>
      </w:r>
      <w:r w:rsidR="00C21537" w:rsidRPr="00DA3EDC">
        <w:rPr>
          <w:color w:val="000000" w:themeColor="text1"/>
        </w:rPr>
        <w:t>three studies below</w:t>
      </w:r>
      <w:r w:rsidR="005D531C" w:rsidRPr="00DA3EDC">
        <w:rPr>
          <w:color w:val="000000" w:themeColor="text1"/>
        </w:rPr>
        <w:t xml:space="preserve">. </w:t>
      </w:r>
    </w:p>
    <w:p w14:paraId="194100F9" w14:textId="77777777" w:rsidR="00E304FB" w:rsidRPr="00DA3EDC" w:rsidRDefault="00E304FB" w:rsidP="00D80B2C">
      <w:pPr>
        <w:ind w:firstLine="0"/>
        <w:jc w:val="center"/>
        <w:rPr>
          <w:b/>
          <w:color w:val="000000" w:themeColor="text1"/>
        </w:rPr>
      </w:pPr>
      <w:r w:rsidRPr="00DA3EDC">
        <w:rPr>
          <w:b/>
          <w:color w:val="000000" w:themeColor="text1"/>
        </w:rPr>
        <w:t>General Discussion</w:t>
      </w:r>
    </w:p>
    <w:p w14:paraId="47B0F0E8" w14:textId="7DAF4F02" w:rsidR="00822986" w:rsidRPr="00DA3EDC" w:rsidRDefault="00AF68D2" w:rsidP="000B2057">
      <w:pPr>
        <w:ind w:firstLine="720"/>
        <w:rPr>
          <w:color w:val="000000" w:themeColor="text1"/>
        </w:rPr>
      </w:pPr>
      <w:r w:rsidRPr="00DA3EDC">
        <w:rPr>
          <w:color w:val="000000" w:themeColor="text1"/>
        </w:rPr>
        <w:t>T</w:t>
      </w:r>
      <w:r w:rsidR="00783FF3" w:rsidRPr="00DA3EDC">
        <w:rPr>
          <w:color w:val="000000" w:themeColor="text1"/>
        </w:rPr>
        <w:t>h</w:t>
      </w:r>
      <w:r w:rsidR="000C7AEC" w:rsidRPr="00DA3EDC">
        <w:rPr>
          <w:color w:val="000000" w:themeColor="text1"/>
        </w:rPr>
        <w:t xml:space="preserve">e studies </w:t>
      </w:r>
      <w:r w:rsidR="00783FF3" w:rsidRPr="00DA3EDC">
        <w:rPr>
          <w:color w:val="000000" w:themeColor="text1"/>
        </w:rPr>
        <w:t xml:space="preserve">reported here demonstrate how a concrete source of social influence – lads’ mags – can shape the expression of a prejudice that </w:t>
      </w:r>
      <w:proofErr w:type="gramStart"/>
      <w:r w:rsidR="00783FF3" w:rsidRPr="00DA3EDC">
        <w:rPr>
          <w:color w:val="000000" w:themeColor="text1"/>
        </w:rPr>
        <w:t>is typically considered</w:t>
      </w:r>
      <w:proofErr w:type="gramEnd"/>
      <w:r w:rsidR="00783FF3" w:rsidRPr="00DA3EDC">
        <w:rPr>
          <w:color w:val="000000" w:themeColor="text1"/>
        </w:rPr>
        <w:t xml:space="preserve"> unacceptable in an egalitarian society. </w:t>
      </w:r>
      <w:r w:rsidR="00A52AA9" w:rsidRPr="00DA3EDC">
        <w:rPr>
          <w:color w:val="000000" w:themeColor="text1"/>
        </w:rPr>
        <w:t>S</w:t>
      </w:r>
      <w:r w:rsidR="00CC604D" w:rsidRPr="00DA3EDC">
        <w:rPr>
          <w:color w:val="000000" w:themeColor="text1"/>
        </w:rPr>
        <w:t xml:space="preserve">exism and </w:t>
      </w:r>
      <w:r w:rsidRPr="00DA3EDC">
        <w:rPr>
          <w:color w:val="000000" w:themeColor="text1"/>
        </w:rPr>
        <w:t xml:space="preserve">the consumption of </w:t>
      </w:r>
      <w:r w:rsidR="00CC604D" w:rsidRPr="00DA3EDC">
        <w:rPr>
          <w:color w:val="000000" w:themeColor="text1"/>
        </w:rPr>
        <w:t>lads</w:t>
      </w:r>
      <w:r w:rsidRPr="00DA3EDC">
        <w:rPr>
          <w:color w:val="000000" w:themeColor="text1"/>
        </w:rPr>
        <w:t>’</w:t>
      </w:r>
      <w:r w:rsidR="00CC604D" w:rsidRPr="00DA3EDC">
        <w:rPr>
          <w:color w:val="000000" w:themeColor="text1"/>
        </w:rPr>
        <w:t xml:space="preserve"> mags</w:t>
      </w:r>
      <w:r w:rsidR="00756FDE" w:rsidRPr="00DA3EDC">
        <w:rPr>
          <w:color w:val="000000" w:themeColor="text1"/>
        </w:rPr>
        <w:t xml:space="preserve"> </w:t>
      </w:r>
      <w:proofErr w:type="gramStart"/>
      <w:r w:rsidR="00756FDE" w:rsidRPr="00DA3EDC">
        <w:rPr>
          <w:color w:val="000000" w:themeColor="text1"/>
        </w:rPr>
        <w:t>have been</w:t>
      </w:r>
      <w:r w:rsidR="00A52AA9" w:rsidRPr="00DA3EDC">
        <w:rPr>
          <w:color w:val="000000" w:themeColor="text1"/>
        </w:rPr>
        <w:t xml:space="preserve"> correlated</w:t>
      </w:r>
      <w:proofErr w:type="gramEnd"/>
      <w:r w:rsidR="00A52AA9" w:rsidRPr="00DA3EDC">
        <w:rPr>
          <w:color w:val="000000" w:themeColor="text1"/>
        </w:rPr>
        <w:t xml:space="preserve"> </w:t>
      </w:r>
      <w:r w:rsidR="003C4F03" w:rsidRPr="00DA3EDC">
        <w:rPr>
          <w:color w:val="000000" w:themeColor="text1"/>
        </w:rPr>
        <w:t>among young men</w:t>
      </w:r>
      <w:r w:rsidR="00CC604D" w:rsidRPr="00DA3EDC">
        <w:rPr>
          <w:color w:val="000000" w:themeColor="text1"/>
        </w:rPr>
        <w:t xml:space="preserve"> </w:t>
      </w:r>
      <w:r w:rsidR="00756FDE" w:rsidRPr="00DA3EDC">
        <w:rPr>
          <w:color w:val="000000" w:themeColor="text1"/>
        </w:rPr>
        <w:t xml:space="preserve">in the UK </w:t>
      </w:r>
      <w:r w:rsidR="00C52FF2" w:rsidRPr="00DA3EDC">
        <w:rPr>
          <w:color w:val="000000" w:themeColor="text1"/>
        </w:rPr>
        <w:t>(Study 1)</w:t>
      </w:r>
      <w:r w:rsidR="00746694" w:rsidRPr="00DA3EDC">
        <w:rPr>
          <w:color w:val="000000" w:themeColor="text1"/>
        </w:rPr>
        <w:t>.</w:t>
      </w:r>
      <w:r w:rsidR="00A52AA9" w:rsidRPr="00DA3EDC">
        <w:rPr>
          <w:color w:val="000000" w:themeColor="text1"/>
        </w:rPr>
        <w:t xml:space="preserve"> </w:t>
      </w:r>
      <w:r w:rsidR="00746694" w:rsidRPr="00DA3EDC">
        <w:rPr>
          <w:color w:val="000000" w:themeColor="text1"/>
        </w:rPr>
        <w:t>L</w:t>
      </w:r>
      <w:r w:rsidR="00773451" w:rsidRPr="00DA3EDC">
        <w:rPr>
          <w:color w:val="000000" w:themeColor="text1"/>
        </w:rPr>
        <w:t>ads’ mags normalize</w:t>
      </w:r>
      <w:r w:rsidR="00AB3417" w:rsidRPr="00DA3EDC">
        <w:rPr>
          <w:color w:val="000000" w:themeColor="text1"/>
        </w:rPr>
        <w:t>d</w:t>
      </w:r>
      <w:r w:rsidR="00773451" w:rsidRPr="00DA3EDC">
        <w:rPr>
          <w:color w:val="000000" w:themeColor="text1"/>
        </w:rPr>
        <w:t xml:space="preserve"> </w:t>
      </w:r>
      <w:r w:rsidR="00BD168F" w:rsidRPr="00DA3EDC">
        <w:rPr>
          <w:color w:val="000000" w:themeColor="text1"/>
        </w:rPr>
        <w:t>s</w:t>
      </w:r>
      <w:r w:rsidR="00053743" w:rsidRPr="00DA3EDC">
        <w:rPr>
          <w:color w:val="000000" w:themeColor="text1"/>
        </w:rPr>
        <w:t xml:space="preserve">exist jokes </w:t>
      </w:r>
      <w:r w:rsidR="00773451" w:rsidRPr="00DA3EDC">
        <w:rPr>
          <w:color w:val="000000" w:themeColor="text1"/>
        </w:rPr>
        <w:t>among</w:t>
      </w:r>
      <w:r w:rsidR="00C52FF2" w:rsidRPr="00DA3EDC">
        <w:rPr>
          <w:color w:val="000000" w:themeColor="text1"/>
        </w:rPr>
        <w:t xml:space="preserve"> </w:t>
      </w:r>
      <w:r w:rsidR="00BD3836" w:rsidRPr="00DA3EDC">
        <w:rPr>
          <w:color w:val="000000" w:themeColor="text1"/>
        </w:rPr>
        <w:t xml:space="preserve">young </w:t>
      </w:r>
      <w:r w:rsidR="00C52FF2" w:rsidRPr="00DA3EDC">
        <w:rPr>
          <w:color w:val="000000" w:themeColor="text1"/>
        </w:rPr>
        <w:t>men</w:t>
      </w:r>
      <w:r w:rsidR="00A52AA9" w:rsidRPr="00DA3EDC">
        <w:rPr>
          <w:color w:val="000000" w:themeColor="text1"/>
        </w:rPr>
        <w:t xml:space="preserve"> who </w:t>
      </w:r>
      <w:r w:rsidR="00A52AA9" w:rsidRPr="00DA3EDC">
        <w:rPr>
          <w:color w:val="000000" w:themeColor="text1"/>
        </w:rPr>
        <w:lastRenderedPageBreak/>
        <w:t>would</w:t>
      </w:r>
      <w:r w:rsidR="00A3420A" w:rsidRPr="00DA3EDC">
        <w:rPr>
          <w:color w:val="000000" w:themeColor="text1"/>
        </w:rPr>
        <w:t xml:space="preserve"> </w:t>
      </w:r>
      <w:r w:rsidR="00A52AA9" w:rsidRPr="00DA3EDC">
        <w:rPr>
          <w:color w:val="000000" w:themeColor="text1"/>
        </w:rPr>
        <w:t>otherwise consider them hostile</w:t>
      </w:r>
      <w:r w:rsidR="00C52FF2" w:rsidRPr="00DA3EDC">
        <w:rPr>
          <w:color w:val="000000" w:themeColor="text1"/>
        </w:rPr>
        <w:t xml:space="preserve"> </w:t>
      </w:r>
      <w:r w:rsidR="002D20E9" w:rsidRPr="00DA3EDC">
        <w:rPr>
          <w:color w:val="000000" w:themeColor="text1"/>
        </w:rPr>
        <w:t>(S</w:t>
      </w:r>
      <w:r w:rsidR="003C4F03" w:rsidRPr="00DA3EDC">
        <w:rPr>
          <w:color w:val="000000" w:themeColor="text1"/>
        </w:rPr>
        <w:t>tudy 2)</w:t>
      </w:r>
      <w:r w:rsidR="00A52AA9" w:rsidRPr="00DA3EDC">
        <w:rPr>
          <w:color w:val="000000" w:themeColor="text1"/>
        </w:rPr>
        <w:t>, but young men de-legitimize</w:t>
      </w:r>
      <w:r w:rsidR="00AB3417" w:rsidRPr="00DA3EDC">
        <w:rPr>
          <w:color w:val="000000" w:themeColor="text1"/>
        </w:rPr>
        <w:t>d</w:t>
      </w:r>
      <w:r w:rsidR="00A52AA9" w:rsidRPr="00DA3EDC">
        <w:rPr>
          <w:color w:val="000000" w:themeColor="text1"/>
        </w:rPr>
        <w:t xml:space="preserve"> lads’ mags </w:t>
      </w:r>
      <w:r w:rsidR="00756FDE" w:rsidRPr="00DA3EDC">
        <w:rPr>
          <w:color w:val="000000" w:themeColor="text1"/>
        </w:rPr>
        <w:t xml:space="preserve">and pornography consumption </w:t>
      </w:r>
      <w:r w:rsidR="00A52AA9" w:rsidRPr="00DA3EDC">
        <w:rPr>
          <w:color w:val="000000" w:themeColor="text1"/>
        </w:rPr>
        <w:t>whe</w:t>
      </w:r>
      <w:r w:rsidR="00A3420A" w:rsidRPr="00DA3EDC">
        <w:rPr>
          <w:color w:val="000000" w:themeColor="text1"/>
        </w:rPr>
        <w:t>n</w:t>
      </w:r>
      <w:r w:rsidR="00A52AA9" w:rsidRPr="00DA3EDC">
        <w:rPr>
          <w:color w:val="000000" w:themeColor="text1"/>
        </w:rPr>
        <w:t xml:space="preserve"> the hostility of their discourse is made clear</w:t>
      </w:r>
      <w:r w:rsidR="00BD3836" w:rsidRPr="00DA3EDC">
        <w:rPr>
          <w:color w:val="000000" w:themeColor="text1"/>
        </w:rPr>
        <w:t xml:space="preserve"> </w:t>
      </w:r>
      <w:r w:rsidR="002D20E9" w:rsidRPr="00DA3EDC">
        <w:rPr>
          <w:color w:val="000000" w:themeColor="text1"/>
        </w:rPr>
        <w:t>(Study 3)</w:t>
      </w:r>
      <w:r w:rsidR="00BD3836" w:rsidRPr="00DA3EDC">
        <w:rPr>
          <w:color w:val="000000" w:themeColor="text1"/>
        </w:rPr>
        <w:t xml:space="preserve">. </w:t>
      </w:r>
    </w:p>
    <w:p w14:paraId="5CCCFD47" w14:textId="3D961950" w:rsidR="00752260" w:rsidRPr="00DA3EDC" w:rsidRDefault="00752260" w:rsidP="00752260">
      <w:pPr>
        <w:ind w:firstLine="0"/>
        <w:rPr>
          <w:b/>
          <w:i/>
          <w:color w:val="000000" w:themeColor="text1"/>
        </w:rPr>
      </w:pPr>
      <w:r w:rsidRPr="00DA3EDC">
        <w:rPr>
          <w:b/>
          <w:i/>
          <w:color w:val="000000" w:themeColor="text1"/>
        </w:rPr>
        <w:t>Sexism and Social Norms</w:t>
      </w:r>
    </w:p>
    <w:p w14:paraId="239DE766" w14:textId="6A6DD512" w:rsidR="008E2E67" w:rsidRPr="00DA3EDC" w:rsidRDefault="002B5F25" w:rsidP="00D80B2C">
      <w:pPr>
        <w:ind w:firstLine="0"/>
        <w:rPr>
          <w:color w:val="000000" w:themeColor="text1"/>
        </w:rPr>
      </w:pPr>
      <w:r w:rsidRPr="00DA3EDC">
        <w:rPr>
          <w:color w:val="000000" w:themeColor="text1"/>
        </w:rPr>
        <w:tab/>
      </w:r>
      <w:r w:rsidR="00A52AA9" w:rsidRPr="00DA3EDC">
        <w:rPr>
          <w:color w:val="000000" w:themeColor="text1"/>
        </w:rPr>
        <w:t xml:space="preserve">These findings have implications for </w:t>
      </w:r>
      <w:r w:rsidR="00A3420A" w:rsidRPr="00DA3EDC">
        <w:rPr>
          <w:color w:val="000000" w:themeColor="text1"/>
        </w:rPr>
        <w:t>understanding</w:t>
      </w:r>
      <w:r w:rsidR="00A52AA9" w:rsidRPr="00DA3EDC">
        <w:rPr>
          <w:color w:val="000000" w:themeColor="text1"/>
        </w:rPr>
        <w:t xml:space="preserve"> how social norms that circulate</w:t>
      </w:r>
      <w:r w:rsidR="00A3420A" w:rsidRPr="00DA3EDC">
        <w:rPr>
          <w:color w:val="000000" w:themeColor="text1"/>
        </w:rPr>
        <w:t xml:space="preserve"> </w:t>
      </w:r>
      <w:r w:rsidR="00A52AA9" w:rsidRPr="00DA3EDC">
        <w:rPr>
          <w:color w:val="000000" w:themeColor="text1"/>
        </w:rPr>
        <w:t xml:space="preserve">through </w:t>
      </w:r>
      <w:r w:rsidR="00A3420A" w:rsidRPr="00DA3EDC">
        <w:rPr>
          <w:color w:val="000000" w:themeColor="text1"/>
        </w:rPr>
        <w:t>popular</w:t>
      </w:r>
      <w:r w:rsidR="00A52AA9" w:rsidRPr="00DA3EDC">
        <w:rPr>
          <w:color w:val="000000" w:themeColor="text1"/>
        </w:rPr>
        <w:t xml:space="preserve"> culture interact with individual psychologies.  </w:t>
      </w:r>
      <w:r w:rsidR="00783FF3" w:rsidRPr="00DA3EDC">
        <w:rPr>
          <w:color w:val="000000" w:themeColor="text1"/>
        </w:rPr>
        <w:t xml:space="preserve">Ambivalent sexism theory </w:t>
      </w:r>
      <w:r w:rsidR="00A52AA9" w:rsidRPr="00DA3EDC">
        <w:rPr>
          <w:color w:val="000000" w:themeColor="text1"/>
        </w:rPr>
        <w:t>assumes that</w:t>
      </w:r>
      <w:r w:rsidR="00783FF3" w:rsidRPr="00DA3EDC">
        <w:rPr>
          <w:color w:val="000000" w:themeColor="text1"/>
        </w:rPr>
        <w:t xml:space="preserve"> the expression of </w:t>
      </w:r>
      <w:r w:rsidR="00AB6B01" w:rsidRPr="00DA3EDC">
        <w:rPr>
          <w:color w:val="000000" w:themeColor="text1"/>
        </w:rPr>
        <w:t xml:space="preserve">hostile sexism in </w:t>
      </w:r>
      <w:r w:rsidR="00783FF3" w:rsidRPr="00DA3EDC">
        <w:rPr>
          <w:color w:val="000000" w:themeColor="text1"/>
        </w:rPr>
        <w:t xml:space="preserve">egalitarian </w:t>
      </w:r>
      <w:r w:rsidR="00AB6B01" w:rsidRPr="00DA3EDC">
        <w:rPr>
          <w:color w:val="000000" w:themeColor="text1"/>
        </w:rPr>
        <w:t xml:space="preserve">countries such as the UK and the USA </w:t>
      </w:r>
      <w:r w:rsidR="00A52AA9" w:rsidRPr="00DA3EDC">
        <w:rPr>
          <w:color w:val="000000" w:themeColor="text1"/>
        </w:rPr>
        <w:t xml:space="preserve">is counter to social norms </w:t>
      </w:r>
      <w:r w:rsidR="00053743" w:rsidRPr="00DA3EDC">
        <w:rPr>
          <w:color w:val="000000" w:themeColor="text1"/>
        </w:rPr>
        <w:t xml:space="preserve">(Glick &amp; Fiske, 2011, 2012). </w:t>
      </w:r>
      <w:r w:rsidR="00942400" w:rsidRPr="00DA3EDC">
        <w:rPr>
          <w:color w:val="000000" w:themeColor="text1"/>
        </w:rPr>
        <w:t xml:space="preserve">Lads’ mags </w:t>
      </w:r>
      <w:r w:rsidR="00A52AA9" w:rsidRPr="00DA3EDC">
        <w:rPr>
          <w:color w:val="000000" w:themeColor="text1"/>
        </w:rPr>
        <w:t xml:space="preserve">demonstrate how such counter-normative attitudes </w:t>
      </w:r>
      <w:proofErr w:type="gramStart"/>
      <w:r w:rsidR="00A52AA9" w:rsidRPr="00DA3EDC">
        <w:rPr>
          <w:color w:val="000000" w:themeColor="text1"/>
        </w:rPr>
        <w:t>can become legitimized</w:t>
      </w:r>
      <w:proofErr w:type="gramEnd"/>
      <w:r w:rsidR="00A52AA9" w:rsidRPr="00DA3EDC">
        <w:rPr>
          <w:color w:val="000000" w:themeColor="text1"/>
        </w:rPr>
        <w:t xml:space="preserve"> in an important sub-group. </w:t>
      </w:r>
      <w:r w:rsidR="00756FDE" w:rsidRPr="00DA3EDC">
        <w:rPr>
          <w:color w:val="000000" w:themeColor="text1"/>
        </w:rPr>
        <w:t>Whilst such counter-normative attitudes appear to present a puzzle for ambivalent sexism theory, we note that s</w:t>
      </w:r>
      <w:r w:rsidR="00942400" w:rsidRPr="00DA3EDC">
        <w:rPr>
          <w:color w:val="000000" w:themeColor="text1"/>
        </w:rPr>
        <w:t xml:space="preserve">ociologists </w:t>
      </w:r>
      <w:r w:rsidR="00C0671B" w:rsidRPr="00DA3EDC">
        <w:rPr>
          <w:color w:val="000000" w:themeColor="text1"/>
        </w:rPr>
        <w:t xml:space="preserve">such as </w:t>
      </w:r>
      <w:proofErr w:type="spellStart"/>
      <w:r w:rsidR="00C0671B" w:rsidRPr="00DA3EDC">
        <w:rPr>
          <w:color w:val="000000" w:themeColor="text1"/>
        </w:rPr>
        <w:t>Benwell</w:t>
      </w:r>
      <w:proofErr w:type="spellEnd"/>
      <w:r w:rsidR="00C0671B" w:rsidRPr="00DA3EDC">
        <w:rPr>
          <w:color w:val="000000" w:themeColor="text1"/>
        </w:rPr>
        <w:t xml:space="preserve"> (2003) and Jackson et al. (2001) </w:t>
      </w:r>
      <w:r w:rsidR="00942400" w:rsidRPr="00DA3EDC">
        <w:rPr>
          <w:color w:val="000000" w:themeColor="text1"/>
        </w:rPr>
        <w:t>who closely scrutinized the magazines’ contents in the early 2000s did not describe the kind of prescriptive hostile content examined by Horvath et al. (2012)</w:t>
      </w:r>
      <w:r w:rsidR="00756FDE" w:rsidRPr="00DA3EDC">
        <w:rPr>
          <w:color w:val="000000" w:themeColor="text1"/>
        </w:rPr>
        <w:t xml:space="preserve">.  The lack of attention to such hostility in their careful work, which </w:t>
      </w:r>
      <w:proofErr w:type="gramStart"/>
      <w:r w:rsidR="00756FDE" w:rsidRPr="00DA3EDC">
        <w:rPr>
          <w:color w:val="000000" w:themeColor="text1"/>
        </w:rPr>
        <w:t>was often informed</w:t>
      </w:r>
      <w:proofErr w:type="gramEnd"/>
      <w:r w:rsidR="00756FDE" w:rsidRPr="00DA3EDC">
        <w:rPr>
          <w:color w:val="000000" w:themeColor="text1"/>
        </w:rPr>
        <w:t xml:space="preserve"> by feminism, suggests</w:t>
      </w:r>
      <w:r w:rsidR="00A52AA9" w:rsidRPr="00DA3EDC">
        <w:rPr>
          <w:color w:val="000000" w:themeColor="text1"/>
        </w:rPr>
        <w:t xml:space="preserve"> that such content only emerged in the mid-2000s</w:t>
      </w:r>
      <w:r w:rsidR="00942400" w:rsidRPr="00DA3EDC">
        <w:rPr>
          <w:color w:val="000000" w:themeColor="text1"/>
        </w:rPr>
        <w:t xml:space="preserve">.  </w:t>
      </w:r>
      <w:r w:rsidR="00773451" w:rsidRPr="00DA3EDC">
        <w:rPr>
          <w:color w:val="000000" w:themeColor="text1"/>
        </w:rPr>
        <w:t>Moreover,</w:t>
      </w:r>
      <w:r w:rsidR="003C4F03" w:rsidRPr="00DA3EDC">
        <w:rPr>
          <w:color w:val="000000" w:themeColor="text1"/>
        </w:rPr>
        <w:t xml:space="preserve"> </w:t>
      </w:r>
      <w:r w:rsidR="00A52AA9" w:rsidRPr="00DA3EDC">
        <w:rPr>
          <w:color w:val="000000" w:themeColor="text1"/>
        </w:rPr>
        <w:t>o</w:t>
      </w:r>
      <w:r w:rsidR="003C4F03" w:rsidRPr="00DA3EDC">
        <w:rPr>
          <w:color w:val="000000" w:themeColor="text1"/>
        </w:rPr>
        <w:t xml:space="preserve">nce </w:t>
      </w:r>
      <w:r w:rsidR="00942400" w:rsidRPr="00DA3EDC">
        <w:rPr>
          <w:color w:val="000000" w:themeColor="text1"/>
        </w:rPr>
        <w:t>the hostility was exposed -</w:t>
      </w:r>
      <w:r w:rsidR="002D20E9" w:rsidRPr="00DA3EDC">
        <w:rPr>
          <w:color w:val="000000" w:themeColor="text1"/>
        </w:rPr>
        <w:t xml:space="preserve"> </w:t>
      </w:r>
      <w:r w:rsidR="00187B14" w:rsidRPr="00DA3EDC">
        <w:rPr>
          <w:color w:val="000000" w:themeColor="text1"/>
        </w:rPr>
        <w:t xml:space="preserve">by </w:t>
      </w:r>
      <w:r w:rsidR="00773451" w:rsidRPr="00DA3EDC">
        <w:rPr>
          <w:color w:val="000000" w:themeColor="text1"/>
        </w:rPr>
        <w:t xml:space="preserve">the </w:t>
      </w:r>
      <w:r w:rsidR="00187B14" w:rsidRPr="00DA3EDC">
        <w:rPr>
          <w:i/>
          <w:color w:val="000000" w:themeColor="text1"/>
        </w:rPr>
        <w:t xml:space="preserve">Zoo </w:t>
      </w:r>
      <w:r w:rsidR="00773451" w:rsidRPr="00DA3EDC">
        <w:rPr>
          <w:color w:val="000000" w:themeColor="text1"/>
        </w:rPr>
        <w:t xml:space="preserve">and </w:t>
      </w:r>
      <w:proofErr w:type="spellStart"/>
      <w:r w:rsidR="00773451" w:rsidRPr="00DA3EDC">
        <w:rPr>
          <w:i/>
          <w:color w:val="000000" w:themeColor="text1"/>
        </w:rPr>
        <w:t>Unilad</w:t>
      </w:r>
      <w:proofErr w:type="spellEnd"/>
      <w:r w:rsidR="00773451" w:rsidRPr="00DA3EDC">
        <w:rPr>
          <w:i/>
          <w:color w:val="000000" w:themeColor="text1"/>
        </w:rPr>
        <w:t xml:space="preserve"> </w:t>
      </w:r>
      <w:r w:rsidR="00187B14" w:rsidRPr="00DA3EDC">
        <w:rPr>
          <w:color w:val="000000" w:themeColor="text1"/>
        </w:rPr>
        <w:t>scandal</w:t>
      </w:r>
      <w:r w:rsidR="00773451" w:rsidRPr="00DA3EDC">
        <w:rPr>
          <w:color w:val="000000" w:themeColor="text1"/>
        </w:rPr>
        <w:t>s</w:t>
      </w:r>
      <w:r w:rsidR="00187B14" w:rsidRPr="00DA3EDC">
        <w:rPr>
          <w:color w:val="000000" w:themeColor="text1"/>
        </w:rPr>
        <w:t xml:space="preserve">, </w:t>
      </w:r>
      <w:r w:rsidR="00377971" w:rsidRPr="00DA3EDC">
        <w:rPr>
          <w:color w:val="000000" w:themeColor="text1"/>
        </w:rPr>
        <w:t xml:space="preserve">by </w:t>
      </w:r>
      <w:r w:rsidR="005D531C" w:rsidRPr="00DA3EDC">
        <w:rPr>
          <w:color w:val="000000" w:themeColor="text1"/>
        </w:rPr>
        <w:t>feminist</w:t>
      </w:r>
      <w:r w:rsidR="00773451" w:rsidRPr="00DA3EDC">
        <w:rPr>
          <w:color w:val="000000" w:themeColor="text1"/>
        </w:rPr>
        <w:t xml:space="preserve"> collective action</w:t>
      </w:r>
      <w:r w:rsidR="00783FF3" w:rsidRPr="00DA3EDC">
        <w:rPr>
          <w:color w:val="000000" w:themeColor="text1"/>
        </w:rPr>
        <w:t xml:space="preserve">, or </w:t>
      </w:r>
      <w:r w:rsidR="00377971" w:rsidRPr="00DA3EDC">
        <w:rPr>
          <w:color w:val="000000" w:themeColor="text1"/>
        </w:rPr>
        <w:t xml:space="preserve">by </w:t>
      </w:r>
      <w:r w:rsidR="005D531C" w:rsidRPr="00DA3EDC">
        <w:rPr>
          <w:color w:val="000000" w:themeColor="text1"/>
        </w:rPr>
        <w:t xml:space="preserve">the </w:t>
      </w:r>
      <w:r w:rsidR="003C4F03" w:rsidRPr="00DA3EDC">
        <w:rPr>
          <w:color w:val="000000" w:themeColor="text1"/>
        </w:rPr>
        <w:t>Horvath et al. (2012) studies</w:t>
      </w:r>
      <w:r w:rsidR="00942400" w:rsidRPr="00DA3EDC">
        <w:rPr>
          <w:color w:val="000000" w:themeColor="text1"/>
        </w:rPr>
        <w:t xml:space="preserve"> -</w:t>
      </w:r>
      <w:r w:rsidR="008E2E67" w:rsidRPr="00DA3EDC">
        <w:rPr>
          <w:color w:val="000000" w:themeColor="text1"/>
        </w:rPr>
        <w:t xml:space="preserve"> lads’ mags</w:t>
      </w:r>
      <w:r w:rsidR="00773451" w:rsidRPr="00DA3EDC">
        <w:rPr>
          <w:color w:val="000000" w:themeColor="text1"/>
        </w:rPr>
        <w:t xml:space="preserve"> </w:t>
      </w:r>
      <w:r w:rsidR="00E97451" w:rsidRPr="00DA3EDC">
        <w:rPr>
          <w:color w:val="000000" w:themeColor="text1"/>
        </w:rPr>
        <w:t xml:space="preserve">were subject to more frequent </w:t>
      </w:r>
      <w:r w:rsidR="00756FDE" w:rsidRPr="00DA3EDC">
        <w:rPr>
          <w:color w:val="000000" w:themeColor="text1"/>
        </w:rPr>
        <w:t>critique,</w:t>
      </w:r>
      <w:r w:rsidR="00942400" w:rsidRPr="00DA3EDC">
        <w:rPr>
          <w:color w:val="000000" w:themeColor="text1"/>
        </w:rPr>
        <w:t xml:space="preserve"> sales figures fell</w:t>
      </w:r>
      <w:r w:rsidR="00756FDE" w:rsidRPr="00DA3EDC">
        <w:rPr>
          <w:color w:val="000000" w:themeColor="text1"/>
        </w:rPr>
        <w:t>, and titles closed (</w:t>
      </w:r>
      <w:proofErr w:type="spellStart"/>
      <w:r w:rsidR="00756FDE" w:rsidRPr="00DA3EDC">
        <w:rPr>
          <w:color w:val="000000" w:themeColor="text1"/>
          <w:lang w:val="en-GB"/>
        </w:rPr>
        <w:t>Garcío-Favarro</w:t>
      </w:r>
      <w:proofErr w:type="spellEnd"/>
      <w:r w:rsidR="00756FDE" w:rsidRPr="00DA3EDC">
        <w:rPr>
          <w:color w:val="000000" w:themeColor="text1"/>
          <w:lang w:val="en-GB"/>
        </w:rPr>
        <w:t xml:space="preserve"> &amp; Gill, in press). </w:t>
      </w:r>
      <w:r w:rsidR="00A52AA9" w:rsidRPr="00DA3EDC">
        <w:rPr>
          <w:color w:val="000000" w:themeColor="text1"/>
        </w:rPr>
        <w:t xml:space="preserve">Study 3 </w:t>
      </w:r>
      <w:r w:rsidR="009D678C" w:rsidRPr="00DA3EDC">
        <w:rPr>
          <w:color w:val="000000" w:themeColor="text1"/>
        </w:rPr>
        <w:t>is a microcosm of this social process in that young men ca</w:t>
      </w:r>
      <w:r w:rsidR="00A52AA9" w:rsidRPr="00DA3EDC">
        <w:rPr>
          <w:color w:val="000000" w:themeColor="text1"/>
        </w:rPr>
        <w:t xml:space="preserve">me to </w:t>
      </w:r>
      <w:r w:rsidR="009D678C" w:rsidRPr="00DA3EDC">
        <w:rPr>
          <w:color w:val="000000" w:themeColor="text1"/>
        </w:rPr>
        <w:t>de-legitimate</w:t>
      </w:r>
      <w:r w:rsidR="00E97451" w:rsidRPr="00DA3EDC">
        <w:rPr>
          <w:color w:val="000000" w:themeColor="text1"/>
        </w:rPr>
        <w:t xml:space="preserve"> </w:t>
      </w:r>
      <w:r w:rsidR="00A52AA9" w:rsidRPr="00DA3EDC">
        <w:rPr>
          <w:color w:val="000000" w:themeColor="text1"/>
        </w:rPr>
        <w:t>la</w:t>
      </w:r>
      <w:r w:rsidR="00E97451" w:rsidRPr="00DA3EDC">
        <w:rPr>
          <w:color w:val="000000" w:themeColor="text1"/>
        </w:rPr>
        <w:t xml:space="preserve">ds’ mags </w:t>
      </w:r>
      <w:r w:rsidR="009D678C" w:rsidRPr="00DA3EDC">
        <w:rPr>
          <w:color w:val="000000" w:themeColor="text1"/>
        </w:rPr>
        <w:t>when the ext</w:t>
      </w:r>
      <w:r w:rsidR="001424EC" w:rsidRPr="00DA3EDC">
        <w:rPr>
          <w:color w:val="000000" w:themeColor="text1"/>
        </w:rPr>
        <w:t>r</w:t>
      </w:r>
      <w:r w:rsidR="009D678C" w:rsidRPr="00DA3EDC">
        <w:rPr>
          <w:color w:val="000000" w:themeColor="text1"/>
        </w:rPr>
        <w:t xml:space="preserve">emity of the </w:t>
      </w:r>
      <w:r w:rsidR="00D815D7" w:rsidRPr="00DA3EDC">
        <w:rPr>
          <w:color w:val="000000" w:themeColor="text1"/>
        </w:rPr>
        <w:t>hostility</w:t>
      </w:r>
      <w:r w:rsidR="009D678C" w:rsidRPr="00DA3EDC">
        <w:rPr>
          <w:color w:val="000000" w:themeColor="text1"/>
        </w:rPr>
        <w:t xml:space="preserve"> of their discourse </w:t>
      </w:r>
      <w:proofErr w:type="gramStart"/>
      <w:r w:rsidR="009D678C" w:rsidRPr="00DA3EDC">
        <w:rPr>
          <w:color w:val="000000" w:themeColor="text1"/>
        </w:rPr>
        <w:t>was made</w:t>
      </w:r>
      <w:proofErr w:type="gramEnd"/>
      <w:r w:rsidR="009D678C" w:rsidRPr="00DA3EDC">
        <w:rPr>
          <w:color w:val="000000" w:themeColor="text1"/>
        </w:rPr>
        <w:t xml:space="preserve"> inescapably obvious by the sorting task. </w:t>
      </w:r>
      <w:r w:rsidR="009D71B8" w:rsidRPr="00DA3EDC">
        <w:rPr>
          <w:color w:val="000000" w:themeColor="text1"/>
        </w:rPr>
        <w:t xml:space="preserve">Further </w:t>
      </w:r>
      <w:r w:rsidR="00942400" w:rsidRPr="00DA3EDC">
        <w:rPr>
          <w:color w:val="000000" w:themeColor="text1"/>
        </w:rPr>
        <w:t xml:space="preserve">systematic </w:t>
      </w:r>
      <w:r w:rsidR="00B47D25" w:rsidRPr="00DA3EDC">
        <w:rPr>
          <w:color w:val="000000" w:themeColor="text1"/>
        </w:rPr>
        <w:t>study of lads’ mags over t</w:t>
      </w:r>
      <w:r w:rsidR="005D531C" w:rsidRPr="00DA3EDC">
        <w:rPr>
          <w:color w:val="000000" w:themeColor="text1"/>
        </w:rPr>
        <w:t>he 1994-2014 period could</w:t>
      </w:r>
      <w:r w:rsidR="00B47D25" w:rsidRPr="00DA3EDC">
        <w:rPr>
          <w:color w:val="000000" w:themeColor="text1"/>
        </w:rPr>
        <w:t xml:space="preserve"> have enduring theoretical value </w:t>
      </w:r>
      <w:r w:rsidR="00942400" w:rsidRPr="00DA3EDC">
        <w:rPr>
          <w:color w:val="000000" w:themeColor="text1"/>
        </w:rPr>
        <w:t>by providing</w:t>
      </w:r>
      <w:r w:rsidR="005D531C" w:rsidRPr="00DA3EDC">
        <w:rPr>
          <w:color w:val="000000" w:themeColor="text1"/>
        </w:rPr>
        <w:t xml:space="preserve"> a </w:t>
      </w:r>
      <w:r w:rsidR="00942400" w:rsidRPr="00DA3EDC">
        <w:rPr>
          <w:color w:val="000000" w:themeColor="text1"/>
        </w:rPr>
        <w:t xml:space="preserve">yet </w:t>
      </w:r>
      <w:r w:rsidR="005D531C" w:rsidRPr="00DA3EDC">
        <w:rPr>
          <w:color w:val="000000" w:themeColor="text1"/>
        </w:rPr>
        <w:t>thick</w:t>
      </w:r>
      <w:r w:rsidR="00942400" w:rsidRPr="00DA3EDC">
        <w:rPr>
          <w:color w:val="000000" w:themeColor="text1"/>
        </w:rPr>
        <w:t>er</w:t>
      </w:r>
      <w:r w:rsidR="005D531C" w:rsidRPr="00DA3EDC">
        <w:rPr>
          <w:color w:val="000000" w:themeColor="text1"/>
        </w:rPr>
        <w:t xml:space="preserve"> description of</w:t>
      </w:r>
      <w:r w:rsidR="00B47D25" w:rsidRPr="00DA3EDC">
        <w:rPr>
          <w:color w:val="000000" w:themeColor="text1"/>
        </w:rPr>
        <w:t xml:space="preserve"> how hostile sexism </w:t>
      </w:r>
      <w:proofErr w:type="gramStart"/>
      <w:r w:rsidR="00B47D25" w:rsidRPr="00DA3EDC">
        <w:rPr>
          <w:color w:val="000000" w:themeColor="text1"/>
        </w:rPr>
        <w:t>can be normalized</w:t>
      </w:r>
      <w:proofErr w:type="gramEnd"/>
      <w:r w:rsidR="00B47D25" w:rsidRPr="00DA3EDC">
        <w:rPr>
          <w:color w:val="000000" w:themeColor="text1"/>
        </w:rPr>
        <w:t xml:space="preserve"> </w:t>
      </w:r>
      <w:r w:rsidR="00942400" w:rsidRPr="00DA3EDC">
        <w:rPr>
          <w:color w:val="000000" w:themeColor="text1"/>
        </w:rPr>
        <w:t>within a sub-section of an egalitarian society.</w:t>
      </w:r>
      <w:r w:rsidR="009D71B8" w:rsidRPr="00DA3EDC">
        <w:rPr>
          <w:color w:val="000000" w:themeColor="text1"/>
        </w:rPr>
        <w:t xml:space="preserve"> </w:t>
      </w:r>
    </w:p>
    <w:p w14:paraId="419286BB" w14:textId="65DC3237" w:rsidR="00B47D25" w:rsidRPr="00DA3EDC" w:rsidRDefault="00DC4022" w:rsidP="00942400">
      <w:pPr>
        <w:ind w:firstLine="720"/>
        <w:rPr>
          <w:color w:val="000000" w:themeColor="text1"/>
        </w:rPr>
      </w:pPr>
      <w:r w:rsidRPr="00DA3EDC">
        <w:rPr>
          <w:color w:val="000000" w:themeColor="text1"/>
        </w:rPr>
        <w:t>Humor</w:t>
      </w:r>
      <w:r w:rsidR="00FE02F2" w:rsidRPr="00DA3EDC">
        <w:rPr>
          <w:color w:val="000000" w:themeColor="text1"/>
        </w:rPr>
        <w:t xml:space="preserve"> has long been a </w:t>
      </w:r>
      <w:r w:rsidR="009D678C" w:rsidRPr="00DA3EDC">
        <w:rPr>
          <w:color w:val="000000" w:themeColor="text1"/>
        </w:rPr>
        <w:t>pivotal feature in academic and popular discourse</w:t>
      </w:r>
      <w:r w:rsidR="00FE02F2" w:rsidRPr="00DA3EDC">
        <w:rPr>
          <w:color w:val="000000" w:themeColor="text1"/>
        </w:rPr>
        <w:t xml:space="preserve"> on lads’ mags.  </w:t>
      </w:r>
      <w:r w:rsidRPr="00DA3EDC">
        <w:rPr>
          <w:color w:val="000000" w:themeColor="text1"/>
        </w:rPr>
        <w:t xml:space="preserve"> </w:t>
      </w:r>
      <w:r w:rsidR="009D71B8" w:rsidRPr="00DA3EDC">
        <w:rPr>
          <w:color w:val="000000" w:themeColor="text1"/>
        </w:rPr>
        <w:t xml:space="preserve">Lads’ mags often informed their readers that they </w:t>
      </w:r>
      <w:proofErr w:type="gramStart"/>
      <w:r w:rsidR="009D71B8" w:rsidRPr="00DA3EDC">
        <w:rPr>
          <w:color w:val="000000" w:themeColor="text1"/>
        </w:rPr>
        <w:t>were knowing</w:t>
      </w:r>
      <w:proofErr w:type="gramEnd"/>
      <w:r w:rsidR="009D71B8" w:rsidRPr="00DA3EDC">
        <w:rPr>
          <w:color w:val="000000" w:themeColor="text1"/>
        </w:rPr>
        <w:t xml:space="preserve"> insiders to a clever ironic jok</w:t>
      </w:r>
      <w:r w:rsidR="00FE02F2" w:rsidRPr="00DA3EDC">
        <w:rPr>
          <w:color w:val="000000" w:themeColor="text1"/>
        </w:rPr>
        <w:t>e</w:t>
      </w:r>
      <w:r w:rsidR="00040B6A" w:rsidRPr="00DA3EDC">
        <w:rPr>
          <w:color w:val="000000" w:themeColor="text1"/>
        </w:rPr>
        <w:t>.</w:t>
      </w:r>
      <w:r w:rsidR="00FE02F2" w:rsidRPr="00DA3EDC">
        <w:rPr>
          <w:color w:val="000000" w:themeColor="text1"/>
        </w:rPr>
        <w:t xml:space="preserve">  </w:t>
      </w:r>
      <w:r w:rsidR="00FE02F2" w:rsidRPr="00DA3EDC">
        <w:rPr>
          <w:color w:val="000000" w:themeColor="text1"/>
        </w:rPr>
        <w:lastRenderedPageBreak/>
        <w:t>However, the results of Study 2 are more in line with some sociologists’ conclusions as to how young men experience the humor in lads</w:t>
      </w:r>
      <w:r w:rsidR="00AB3417" w:rsidRPr="00DA3EDC">
        <w:rPr>
          <w:color w:val="000000" w:themeColor="text1"/>
        </w:rPr>
        <w:t>’</w:t>
      </w:r>
      <w:r w:rsidR="00FE02F2" w:rsidRPr="00DA3EDC">
        <w:rPr>
          <w:color w:val="000000" w:themeColor="text1"/>
        </w:rPr>
        <w:t xml:space="preserve"> mags</w:t>
      </w:r>
      <w:r w:rsidR="009D678C" w:rsidRPr="00DA3EDC">
        <w:rPr>
          <w:color w:val="000000" w:themeColor="text1"/>
        </w:rPr>
        <w:t xml:space="preserve"> contexts</w:t>
      </w:r>
      <w:r w:rsidR="00FE02F2" w:rsidRPr="00DA3EDC">
        <w:rPr>
          <w:color w:val="000000" w:themeColor="text1"/>
        </w:rPr>
        <w:t xml:space="preserve">. </w:t>
      </w:r>
      <w:r w:rsidRPr="00DA3EDC">
        <w:rPr>
          <w:color w:val="000000" w:themeColor="text1"/>
        </w:rPr>
        <w:t xml:space="preserve">Study 2 found the strongest effects of taking </w:t>
      </w:r>
      <w:r w:rsidR="00227DAA" w:rsidRPr="00DA3EDC">
        <w:rPr>
          <w:color w:val="000000" w:themeColor="text1"/>
        </w:rPr>
        <w:t>quotation</w:t>
      </w:r>
      <w:r w:rsidRPr="00DA3EDC">
        <w:rPr>
          <w:color w:val="000000" w:themeColor="text1"/>
        </w:rPr>
        <w:t>s out of context on less sexist men</w:t>
      </w:r>
      <w:r w:rsidR="00FE02F2" w:rsidRPr="00DA3EDC">
        <w:rPr>
          <w:color w:val="000000" w:themeColor="text1"/>
        </w:rPr>
        <w:t xml:space="preserve">, suggesting that the lads’ mags context normalizes jokes that </w:t>
      </w:r>
      <w:proofErr w:type="gramStart"/>
      <w:r w:rsidR="00FE02F2" w:rsidRPr="00DA3EDC">
        <w:rPr>
          <w:color w:val="000000" w:themeColor="text1"/>
        </w:rPr>
        <w:t>would otherwise be considered</w:t>
      </w:r>
      <w:proofErr w:type="gramEnd"/>
      <w:r w:rsidR="00FE02F2" w:rsidRPr="00DA3EDC">
        <w:rPr>
          <w:color w:val="000000" w:themeColor="text1"/>
        </w:rPr>
        <w:t xml:space="preserve"> hostile to women by these men (</w:t>
      </w:r>
      <w:r w:rsidR="00942400" w:rsidRPr="00DA3EDC">
        <w:rPr>
          <w:color w:val="000000" w:themeColor="text1"/>
        </w:rPr>
        <w:t>Jackson et al.</w:t>
      </w:r>
      <w:r w:rsidR="00FE02F2" w:rsidRPr="00DA3EDC">
        <w:rPr>
          <w:color w:val="000000" w:themeColor="text1"/>
        </w:rPr>
        <w:t xml:space="preserve">, </w:t>
      </w:r>
      <w:r w:rsidR="00942400" w:rsidRPr="00DA3EDC">
        <w:rPr>
          <w:color w:val="000000" w:themeColor="text1"/>
        </w:rPr>
        <w:t>2001). It</w:t>
      </w:r>
      <w:r w:rsidR="008E2E67" w:rsidRPr="00DA3EDC">
        <w:rPr>
          <w:color w:val="000000" w:themeColor="text1"/>
        </w:rPr>
        <w:t xml:space="preserve"> would </w:t>
      </w:r>
      <w:r w:rsidRPr="00DA3EDC">
        <w:rPr>
          <w:color w:val="000000" w:themeColor="text1"/>
        </w:rPr>
        <w:t xml:space="preserve">be possible to </w:t>
      </w:r>
      <w:proofErr w:type="spellStart"/>
      <w:r w:rsidRPr="00DA3EDC">
        <w:rPr>
          <w:color w:val="000000" w:themeColor="text1"/>
        </w:rPr>
        <w:t>mis</w:t>
      </w:r>
      <w:proofErr w:type="spellEnd"/>
      <w:r w:rsidRPr="00DA3EDC">
        <w:rPr>
          <w:color w:val="000000" w:themeColor="text1"/>
        </w:rPr>
        <w:t>-read the</w:t>
      </w:r>
      <w:r w:rsidR="00FE02F2" w:rsidRPr="00DA3EDC">
        <w:rPr>
          <w:color w:val="000000" w:themeColor="text1"/>
        </w:rPr>
        <w:t>se</w:t>
      </w:r>
      <w:r w:rsidRPr="00DA3EDC">
        <w:rPr>
          <w:color w:val="000000" w:themeColor="text1"/>
        </w:rPr>
        <w:t xml:space="preserve"> </w:t>
      </w:r>
      <w:r w:rsidR="008E2E67" w:rsidRPr="00DA3EDC">
        <w:rPr>
          <w:color w:val="000000" w:themeColor="text1"/>
        </w:rPr>
        <w:t>results as being in s</w:t>
      </w:r>
      <w:r w:rsidR="00067469" w:rsidRPr="00DA3EDC">
        <w:rPr>
          <w:color w:val="000000" w:themeColor="text1"/>
        </w:rPr>
        <w:t>ome tension with Ford and Fergu</w:t>
      </w:r>
      <w:r w:rsidR="008E2E67" w:rsidRPr="00DA3EDC">
        <w:rPr>
          <w:color w:val="000000" w:themeColor="text1"/>
        </w:rPr>
        <w:t xml:space="preserve">son’s (2004) </w:t>
      </w:r>
      <w:r w:rsidRPr="00DA3EDC">
        <w:rPr>
          <w:color w:val="000000" w:themeColor="text1"/>
        </w:rPr>
        <w:t>disparagement humor</w:t>
      </w:r>
      <w:r w:rsidR="00B47D25" w:rsidRPr="00DA3EDC">
        <w:rPr>
          <w:color w:val="000000" w:themeColor="text1"/>
        </w:rPr>
        <w:t xml:space="preserve"> </w:t>
      </w:r>
      <w:r w:rsidR="008758BC" w:rsidRPr="00DA3EDC">
        <w:rPr>
          <w:color w:val="000000" w:themeColor="text1"/>
        </w:rPr>
        <w:t>findings</w:t>
      </w:r>
      <w:r w:rsidRPr="00DA3EDC">
        <w:rPr>
          <w:color w:val="000000" w:themeColor="text1"/>
        </w:rPr>
        <w:t>.</w:t>
      </w:r>
      <w:r w:rsidR="008E2E67" w:rsidRPr="00DA3EDC">
        <w:rPr>
          <w:color w:val="000000" w:themeColor="text1"/>
        </w:rPr>
        <w:t xml:space="preserve"> </w:t>
      </w:r>
      <w:r w:rsidR="00B47D25" w:rsidRPr="00DA3EDC">
        <w:rPr>
          <w:color w:val="000000" w:themeColor="text1"/>
        </w:rPr>
        <w:t xml:space="preserve">In </w:t>
      </w:r>
      <w:r w:rsidR="00067469" w:rsidRPr="00DA3EDC">
        <w:rPr>
          <w:color w:val="000000" w:themeColor="text1"/>
        </w:rPr>
        <w:t xml:space="preserve">their </w:t>
      </w:r>
      <w:r w:rsidR="00FE02F2" w:rsidRPr="00DA3EDC">
        <w:rPr>
          <w:color w:val="000000" w:themeColor="text1"/>
        </w:rPr>
        <w:t xml:space="preserve">experimental </w:t>
      </w:r>
      <w:r w:rsidR="00040B6A" w:rsidRPr="00DA3EDC">
        <w:rPr>
          <w:color w:val="000000" w:themeColor="text1"/>
        </w:rPr>
        <w:t>research on disparagement humor,</w:t>
      </w:r>
      <w:r w:rsidR="00067469" w:rsidRPr="00DA3EDC">
        <w:rPr>
          <w:color w:val="000000" w:themeColor="text1"/>
        </w:rPr>
        <w:t xml:space="preserve"> men </w:t>
      </w:r>
      <w:proofErr w:type="gramStart"/>
      <w:r w:rsidR="00067469" w:rsidRPr="00DA3EDC">
        <w:rPr>
          <w:color w:val="000000" w:themeColor="text1"/>
        </w:rPr>
        <w:t>are exposed</w:t>
      </w:r>
      <w:proofErr w:type="gramEnd"/>
      <w:r w:rsidR="00067469" w:rsidRPr="00DA3EDC">
        <w:rPr>
          <w:color w:val="000000" w:themeColor="text1"/>
        </w:rPr>
        <w:t xml:space="preserve"> to</w:t>
      </w:r>
      <w:r w:rsidR="008E2E67" w:rsidRPr="00DA3EDC">
        <w:rPr>
          <w:color w:val="000000" w:themeColor="text1"/>
        </w:rPr>
        <w:t xml:space="preserve"> sexist </w:t>
      </w:r>
      <w:r w:rsidR="00040B6A" w:rsidRPr="00DA3EDC">
        <w:rPr>
          <w:color w:val="000000" w:themeColor="text1"/>
        </w:rPr>
        <w:t>jokes</w:t>
      </w:r>
      <w:r w:rsidR="00067469" w:rsidRPr="00DA3EDC">
        <w:rPr>
          <w:color w:val="000000" w:themeColor="text1"/>
        </w:rPr>
        <w:t>, which are shown to</w:t>
      </w:r>
      <w:r w:rsidRPr="00DA3EDC">
        <w:rPr>
          <w:color w:val="000000" w:themeColor="text1"/>
        </w:rPr>
        <w:t xml:space="preserve"> </w:t>
      </w:r>
      <w:r w:rsidR="00040B6A" w:rsidRPr="00DA3EDC">
        <w:rPr>
          <w:color w:val="000000" w:themeColor="text1"/>
        </w:rPr>
        <w:t xml:space="preserve">suspend egalitarian norms </w:t>
      </w:r>
      <w:r w:rsidR="00067469" w:rsidRPr="00DA3EDC">
        <w:rPr>
          <w:color w:val="000000" w:themeColor="text1"/>
        </w:rPr>
        <w:t>to behave in non-sexist ways. Under these conditions, sexist men</w:t>
      </w:r>
      <w:r w:rsidR="00FE02F2" w:rsidRPr="00DA3EDC">
        <w:rPr>
          <w:color w:val="000000" w:themeColor="text1"/>
        </w:rPr>
        <w:t xml:space="preserve"> </w:t>
      </w:r>
      <w:r w:rsidRPr="00DA3EDC">
        <w:rPr>
          <w:color w:val="000000" w:themeColor="text1"/>
        </w:rPr>
        <w:t>‘releas</w:t>
      </w:r>
      <w:r w:rsidR="00FE02F2" w:rsidRPr="00DA3EDC">
        <w:rPr>
          <w:color w:val="000000" w:themeColor="text1"/>
        </w:rPr>
        <w:t>e</w:t>
      </w:r>
      <w:r w:rsidRPr="00DA3EDC">
        <w:rPr>
          <w:color w:val="000000" w:themeColor="text1"/>
        </w:rPr>
        <w:t>’</w:t>
      </w:r>
      <w:r w:rsidR="00067469" w:rsidRPr="00DA3EDC">
        <w:rPr>
          <w:color w:val="000000" w:themeColor="text1"/>
        </w:rPr>
        <w:t xml:space="preserve"> </w:t>
      </w:r>
      <w:r w:rsidRPr="00DA3EDC">
        <w:rPr>
          <w:color w:val="000000" w:themeColor="text1"/>
        </w:rPr>
        <w:t xml:space="preserve">sexist </w:t>
      </w:r>
      <w:r w:rsidR="00067469" w:rsidRPr="00DA3EDC">
        <w:rPr>
          <w:color w:val="000000" w:themeColor="text1"/>
        </w:rPr>
        <w:t xml:space="preserve">behavior </w:t>
      </w:r>
      <w:r w:rsidR="00FE02F2" w:rsidRPr="00DA3EDC">
        <w:rPr>
          <w:color w:val="000000" w:themeColor="text1"/>
        </w:rPr>
        <w:t xml:space="preserve">that is more usually suppressed </w:t>
      </w:r>
      <w:r w:rsidR="00067469" w:rsidRPr="00DA3EDC">
        <w:rPr>
          <w:color w:val="000000" w:themeColor="text1"/>
        </w:rPr>
        <w:t xml:space="preserve">and are less likely to give money to support a women’s organization </w:t>
      </w:r>
      <w:r w:rsidR="005D531C" w:rsidRPr="00DA3EDC">
        <w:rPr>
          <w:color w:val="000000" w:themeColor="text1"/>
        </w:rPr>
        <w:t>(see Ford et al., 2008)</w:t>
      </w:r>
      <w:r w:rsidR="008E2E67" w:rsidRPr="00DA3EDC">
        <w:rPr>
          <w:color w:val="000000" w:themeColor="text1"/>
        </w:rPr>
        <w:t>. However</w:t>
      </w:r>
      <w:r w:rsidR="005D531C" w:rsidRPr="00DA3EDC">
        <w:rPr>
          <w:color w:val="000000" w:themeColor="text1"/>
        </w:rPr>
        <w:t xml:space="preserve">, </w:t>
      </w:r>
      <w:r w:rsidR="00E97451" w:rsidRPr="00DA3EDC">
        <w:rPr>
          <w:color w:val="000000" w:themeColor="text1"/>
        </w:rPr>
        <w:t xml:space="preserve">we </w:t>
      </w:r>
      <w:r w:rsidR="005D531C" w:rsidRPr="00DA3EDC">
        <w:rPr>
          <w:color w:val="000000" w:themeColor="text1"/>
        </w:rPr>
        <w:t>have</w:t>
      </w:r>
      <w:r w:rsidR="00AB3417" w:rsidRPr="00DA3EDC">
        <w:rPr>
          <w:color w:val="000000" w:themeColor="text1"/>
        </w:rPr>
        <w:t xml:space="preserve"> examined humor as a </w:t>
      </w:r>
      <w:r w:rsidR="008E2E67" w:rsidRPr="00DA3EDC">
        <w:rPr>
          <w:color w:val="000000" w:themeColor="text1"/>
        </w:rPr>
        <w:t>dependent variable</w:t>
      </w:r>
      <w:r w:rsidR="00E97451" w:rsidRPr="00DA3EDC">
        <w:rPr>
          <w:color w:val="000000" w:themeColor="text1"/>
        </w:rPr>
        <w:t xml:space="preserve"> and not as a cause of local norms. </w:t>
      </w:r>
      <w:r w:rsidR="008E2E67" w:rsidRPr="00DA3EDC">
        <w:rPr>
          <w:color w:val="000000" w:themeColor="text1"/>
        </w:rPr>
        <w:t xml:space="preserve"> </w:t>
      </w:r>
      <w:proofErr w:type="gramStart"/>
      <w:r w:rsidR="00B47D25" w:rsidRPr="00DA3EDC">
        <w:rPr>
          <w:color w:val="000000" w:themeColor="text1"/>
        </w:rPr>
        <w:t>As such</w:t>
      </w:r>
      <w:r w:rsidR="00050750" w:rsidRPr="00DA3EDC">
        <w:rPr>
          <w:color w:val="000000" w:themeColor="text1"/>
        </w:rPr>
        <w:t>,</w:t>
      </w:r>
      <w:r w:rsidR="00AB3417" w:rsidRPr="00DA3EDC">
        <w:rPr>
          <w:color w:val="000000" w:themeColor="text1"/>
        </w:rPr>
        <w:t xml:space="preserve"> the </w:t>
      </w:r>
      <w:r w:rsidR="009D678C" w:rsidRPr="00DA3EDC">
        <w:rPr>
          <w:color w:val="000000" w:themeColor="text1"/>
        </w:rPr>
        <w:t xml:space="preserve">aspects of the </w:t>
      </w:r>
      <w:r w:rsidR="00AB3417" w:rsidRPr="00DA3EDC">
        <w:rPr>
          <w:color w:val="000000" w:themeColor="text1"/>
        </w:rPr>
        <w:t>normalization process</w:t>
      </w:r>
      <w:r w:rsidR="00B47D25" w:rsidRPr="00DA3EDC">
        <w:rPr>
          <w:color w:val="000000" w:themeColor="text1"/>
        </w:rPr>
        <w:t xml:space="preserve"> </w:t>
      </w:r>
      <w:r w:rsidR="009D678C" w:rsidRPr="00DA3EDC">
        <w:rPr>
          <w:color w:val="000000" w:themeColor="text1"/>
        </w:rPr>
        <w:t>captured</w:t>
      </w:r>
      <w:r w:rsidR="00B47D25" w:rsidRPr="00DA3EDC">
        <w:rPr>
          <w:color w:val="000000" w:themeColor="text1"/>
        </w:rPr>
        <w:t xml:space="preserve"> </w:t>
      </w:r>
      <w:r w:rsidR="00E97451" w:rsidRPr="00DA3EDC">
        <w:rPr>
          <w:color w:val="000000" w:themeColor="text1"/>
        </w:rPr>
        <w:t>here and in research on disparagement humor are distinct.</w:t>
      </w:r>
      <w:proofErr w:type="gramEnd"/>
      <w:r w:rsidR="00AB3417" w:rsidRPr="00DA3EDC">
        <w:rPr>
          <w:color w:val="000000" w:themeColor="text1"/>
        </w:rPr>
        <w:t xml:space="preserve">  In</w:t>
      </w:r>
      <w:r w:rsidR="00E97451" w:rsidRPr="00DA3EDC">
        <w:rPr>
          <w:color w:val="000000" w:themeColor="text1"/>
        </w:rPr>
        <w:t xml:space="preserve"> combination</w:t>
      </w:r>
      <w:r w:rsidR="00AB3417" w:rsidRPr="00DA3EDC">
        <w:rPr>
          <w:color w:val="000000" w:themeColor="text1"/>
        </w:rPr>
        <w:t xml:space="preserve">, both </w:t>
      </w:r>
      <w:r w:rsidR="00E97451" w:rsidRPr="00DA3EDC">
        <w:rPr>
          <w:color w:val="000000" w:themeColor="text1"/>
        </w:rPr>
        <w:t xml:space="preserve">processes studied may produce </w:t>
      </w:r>
      <w:r w:rsidR="00B47D25" w:rsidRPr="00DA3EDC">
        <w:rPr>
          <w:color w:val="000000" w:themeColor="text1"/>
        </w:rPr>
        <w:t>a reciprocal</w:t>
      </w:r>
      <w:r w:rsidR="00D95BCC" w:rsidRPr="00DA3EDC">
        <w:rPr>
          <w:color w:val="000000" w:themeColor="text1"/>
        </w:rPr>
        <w:t xml:space="preserve"> causal</w:t>
      </w:r>
      <w:r w:rsidR="00B47D25" w:rsidRPr="00DA3EDC">
        <w:rPr>
          <w:color w:val="000000" w:themeColor="text1"/>
        </w:rPr>
        <w:t xml:space="preserve"> relationship between </w:t>
      </w:r>
      <w:r w:rsidR="00FE02F2" w:rsidRPr="00DA3EDC">
        <w:rPr>
          <w:color w:val="000000" w:themeColor="text1"/>
        </w:rPr>
        <w:t xml:space="preserve">young men’s </w:t>
      </w:r>
      <w:r w:rsidR="00E97451" w:rsidRPr="00DA3EDC">
        <w:rPr>
          <w:color w:val="000000" w:themeColor="text1"/>
        </w:rPr>
        <w:t>actions</w:t>
      </w:r>
      <w:r w:rsidR="00B47D25" w:rsidRPr="00DA3EDC">
        <w:rPr>
          <w:color w:val="000000" w:themeColor="text1"/>
        </w:rPr>
        <w:t xml:space="preserve"> and the</w:t>
      </w:r>
      <w:r w:rsidR="00FE02F2" w:rsidRPr="00DA3EDC">
        <w:rPr>
          <w:color w:val="000000" w:themeColor="text1"/>
        </w:rPr>
        <w:t>ir acceptance</w:t>
      </w:r>
      <w:r w:rsidR="00B47D25" w:rsidRPr="00DA3EDC">
        <w:rPr>
          <w:color w:val="000000" w:themeColor="text1"/>
        </w:rPr>
        <w:t xml:space="preserve"> of </w:t>
      </w:r>
      <w:r w:rsidR="00AB3417" w:rsidRPr="00DA3EDC">
        <w:rPr>
          <w:color w:val="000000" w:themeColor="text1"/>
        </w:rPr>
        <w:t xml:space="preserve">the </w:t>
      </w:r>
      <w:r w:rsidR="00B47D25" w:rsidRPr="00DA3EDC">
        <w:rPr>
          <w:color w:val="000000" w:themeColor="text1"/>
        </w:rPr>
        <w:t>sexist humor</w:t>
      </w:r>
      <w:r w:rsidR="00E97451" w:rsidRPr="00DA3EDC">
        <w:rPr>
          <w:color w:val="000000" w:themeColor="text1"/>
        </w:rPr>
        <w:t xml:space="preserve"> to which they are exposed</w:t>
      </w:r>
      <w:r w:rsidR="00B47D25" w:rsidRPr="00DA3EDC">
        <w:rPr>
          <w:color w:val="000000" w:themeColor="text1"/>
        </w:rPr>
        <w:t xml:space="preserve">. </w:t>
      </w:r>
    </w:p>
    <w:p w14:paraId="11ECDA38" w14:textId="5C3E7354" w:rsidR="009D678C" w:rsidRPr="00DA3EDC" w:rsidRDefault="009D678C" w:rsidP="009D678C">
      <w:pPr>
        <w:ind w:firstLine="0"/>
        <w:rPr>
          <w:b/>
          <w:i/>
          <w:color w:val="000000" w:themeColor="text1"/>
        </w:rPr>
      </w:pPr>
      <w:r w:rsidRPr="00DA3EDC">
        <w:rPr>
          <w:b/>
          <w:i/>
          <w:color w:val="000000" w:themeColor="text1"/>
        </w:rPr>
        <w:t xml:space="preserve">Limitations </w:t>
      </w:r>
    </w:p>
    <w:p w14:paraId="393980B8" w14:textId="5D2CC498" w:rsidR="009D678C" w:rsidRPr="00DA3EDC" w:rsidRDefault="009D678C" w:rsidP="009D678C">
      <w:pPr>
        <w:ind w:firstLine="720"/>
        <w:rPr>
          <w:color w:val="000000" w:themeColor="text1"/>
        </w:rPr>
      </w:pPr>
      <w:r w:rsidRPr="00DA3EDC">
        <w:rPr>
          <w:color w:val="000000" w:themeColor="text1"/>
        </w:rPr>
        <w:t xml:space="preserve">Some limitations of these studies might temper acceptance of our argument about how lads’ mags have been normalizing sexism.  With the exception of Study 1, we have used college samples here. Measures of sexism might be vulnerable to social desirability effects, and our sampling from lads’ mags contents in Study 2 </w:t>
      </w:r>
      <w:proofErr w:type="gramStart"/>
      <w:r w:rsidRPr="00DA3EDC">
        <w:rPr>
          <w:color w:val="000000" w:themeColor="text1"/>
        </w:rPr>
        <w:t>was aimed</w:t>
      </w:r>
      <w:proofErr w:type="gramEnd"/>
      <w:r w:rsidRPr="00DA3EDC">
        <w:rPr>
          <w:color w:val="000000" w:themeColor="text1"/>
        </w:rPr>
        <w:t xml:space="preserve"> at capturing appropriate quotations to test our hypotheses and was not guided by any attempt to sample contents at random or to achieve representativeness. As lads’ mags are becoming less legitimate, the value of these results </w:t>
      </w:r>
      <w:proofErr w:type="gramStart"/>
      <w:r w:rsidRPr="00DA3EDC">
        <w:rPr>
          <w:color w:val="000000" w:themeColor="text1"/>
        </w:rPr>
        <w:t>should not simply be judged</w:t>
      </w:r>
      <w:proofErr w:type="gramEnd"/>
      <w:r w:rsidRPr="00DA3EDC">
        <w:rPr>
          <w:color w:val="000000" w:themeColor="text1"/>
        </w:rPr>
        <w:t xml:space="preserve"> by their generalizability or replicability.  Indeed, as the status of lads’ mags as mainstream sources of influence is declining, we might expect that some of these </w:t>
      </w:r>
      <w:r w:rsidRPr="00DA3EDC">
        <w:rPr>
          <w:color w:val="000000" w:themeColor="text1"/>
        </w:rPr>
        <w:lastRenderedPageBreak/>
        <w:t xml:space="preserve">studies </w:t>
      </w:r>
      <w:r w:rsidR="00377971" w:rsidRPr="00DA3EDC">
        <w:rPr>
          <w:color w:val="000000" w:themeColor="text1"/>
        </w:rPr>
        <w:t>will not be</w:t>
      </w:r>
      <w:r w:rsidRPr="00DA3EDC">
        <w:rPr>
          <w:color w:val="000000" w:themeColor="text1"/>
        </w:rPr>
        <w:t xml:space="preserve"> strictly replicable.  Rather, these studies have theoretical value because they contribute to the analysis of situational and generational shifts in the acceptance of particular styles of masculinity.  </w:t>
      </w:r>
    </w:p>
    <w:p w14:paraId="1176D23F" w14:textId="77777777" w:rsidR="009D678C" w:rsidRPr="00DA3EDC" w:rsidRDefault="009D678C" w:rsidP="009D678C">
      <w:pPr>
        <w:ind w:firstLine="0"/>
        <w:rPr>
          <w:b/>
          <w:i/>
          <w:color w:val="000000" w:themeColor="text1"/>
        </w:rPr>
      </w:pPr>
      <w:proofErr w:type="gramStart"/>
      <w:r w:rsidRPr="00DA3EDC">
        <w:rPr>
          <w:b/>
          <w:i/>
          <w:color w:val="000000" w:themeColor="text1"/>
        </w:rPr>
        <w:t>Changing Norms for Men and Masculinities?</w:t>
      </w:r>
      <w:proofErr w:type="gramEnd"/>
    </w:p>
    <w:p w14:paraId="279C20CF" w14:textId="31C7FFB6" w:rsidR="009D678C" w:rsidRPr="00DA3EDC" w:rsidRDefault="009D678C" w:rsidP="009D678C">
      <w:pPr>
        <w:ind w:firstLine="720"/>
        <w:rPr>
          <w:color w:val="000000" w:themeColor="text1"/>
        </w:rPr>
      </w:pPr>
      <w:r w:rsidRPr="00DA3EDC">
        <w:rPr>
          <w:color w:val="000000" w:themeColor="text1"/>
        </w:rPr>
        <w:t>As historians have argued, psychologists’ accounts of nature and nurture</w:t>
      </w:r>
      <w:r w:rsidR="00D44082" w:rsidRPr="00DA3EDC">
        <w:rPr>
          <w:color w:val="000000" w:themeColor="text1"/>
        </w:rPr>
        <w:t xml:space="preserve"> </w:t>
      </w:r>
      <w:r w:rsidRPr="00DA3EDC">
        <w:rPr>
          <w:color w:val="000000" w:themeColor="text1"/>
        </w:rPr>
        <w:t xml:space="preserve">fail to capture how norms, practices, and discourses related to sexuality shift because of events that occur over time frames that are longer than those captured in our intervention experiments here, but far slower than evolutionary time (Pettit &amp; </w:t>
      </w:r>
      <w:proofErr w:type="spellStart"/>
      <w:r w:rsidRPr="00DA3EDC">
        <w:rPr>
          <w:color w:val="000000" w:themeColor="text1"/>
        </w:rPr>
        <w:t>Hegarty</w:t>
      </w:r>
      <w:proofErr w:type="spellEnd"/>
      <w:r w:rsidRPr="00DA3EDC">
        <w:rPr>
          <w:color w:val="000000" w:themeColor="text1"/>
        </w:rPr>
        <w:t xml:space="preserve">, 2014). Indeed, by studying lads’ mags we have examined </w:t>
      </w:r>
      <w:r w:rsidR="008F4126" w:rsidRPr="00DA3EDC">
        <w:rPr>
          <w:color w:val="000000" w:themeColor="text1"/>
        </w:rPr>
        <w:t>an</w:t>
      </w:r>
      <w:r w:rsidRPr="00DA3EDC">
        <w:rPr>
          <w:color w:val="000000" w:themeColor="text1"/>
        </w:rPr>
        <w:t xml:space="preserve"> aspect of how the history of sexuality </w:t>
      </w:r>
      <w:proofErr w:type="gramStart"/>
      <w:r w:rsidRPr="00DA3EDC">
        <w:rPr>
          <w:color w:val="000000" w:themeColor="text1"/>
        </w:rPr>
        <w:t>is lived out</w:t>
      </w:r>
      <w:proofErr w:type="gramEnd"/>
      <w:r w:rsidRPr="00DA3EDC">
        <w:rPr>
          <w:color w:val="000000" w:themeColor="text1"/>
        </w:rPr>
        <w:t xml:space="preserve"> in young men’s social psychology.  A very different story about psychology </w:t>
      </w:r>
      <w:proofErr w:type="gramStart"/>
      <w:r w:rsidRPr="00DA3EDC">
        <w:rPr>
          <w:color w:val="000000" w:themeColor="text1"/>
        </w:rPr>
        <w:t>has been told</w:t>
      </w:r>
      <w:proofErr w:type="gramEnd"/>
      <w:r w:rsidRPr="00DA3EDC">
        <w:rPr>
          <w:color w:val="000000" w:themeColor="text1"/>
        </w:rPr>
        <w:t xml:space="preserve"> within the pages of the lads</w:t>
      </w:r>
      <w:r w:rsidR="00D44082" w:rsidRPr="00DA3EDC">
        <w:rPr>
          <w:color w:val="000000" w:themeColor="text1"/>
        </w:rPr>
        <w:t>’</w:t>
      </w:r>
      <w:r w:rsidRPr="00DA3EDC">
        <w:rPr>
          <w:color w:val="000000" w:themeColor="text1"/>
        </w:rPr>
        <w:t xml:space="preserve"> mags themselves. Here, young male readers were given a stable diet of one version of evolutionary </w:t>
      </w:r>
      <w:proofErr w:type="gramStart"/>
      <w:r w:rsidRPr="00DA3EDC">
        <w:rPr>
          <w:color w:val="000000" w:themeColor="text1"/>
        </w:rPr>
        <w:t>psychology which</w:t>
      </w:r>
      <w:proofErr w:type="gramEnd"/>
      <w:r w:rsidRPr="00DA3EDC">
        <w:rPr>
          <w:color w:val="000000" w:themeColor="text1"/>
        </w:rPr>
        <w:t xml:space="preserve"> purported to explain what readers really wanted from sexuality and relationships (Gill, 2003).  Within the discourse of lads</w:t>
      </w:r>
      <w:r w:rsidR="00D44082" w:rsidRPr="00DA3EDC">
        <w:rPr>
          <w:color w:val="000000" w:themeColor="text1"/>
        </w:rPr>
        <w:t>’</w:t>
      </w:r>
      <w:r w:rsidRPr="00DA3EDC">
        <w:rPr>
          <w:color w:val="000000" w:themeColor="text1"/>
        </w:rPr>
        <w:t xml:space="preserve"> mags, an understanding of </w:t>
      </w:r>
      <w:proofErr w:type="spellStart"/>
      <w:r w:rsidRPr="00DA3EDC">
        <w:rPr>
          <w:color w:val="000000" w:themeColor="text1"/>
        </w:rPr>
        <w:t>laddishness</w:t>
      </w:r>
      <w:proofErr w:type="spellEnd"/>
      <w:r w:rsidRPr="00DA3EDC">
        <w:rPr>
          <w:color w:val="000000" w:themeColor="text1"/>
        </w:rPr>
        <w:t xml:space="preserve"> as culturally constructed </w:t>
      </w:r>
      <w:proofErr w:type="gramStart"/>
      <w:r w:rsidRPr="00DA3EDC">
        <w:rPr>
          <w:color w:val="000000" w:themeColor="text1"/>
        </w:rPr>
        <w:t>was</w:t>
      </w:r>
      <w:r w:rsidR="009F4245" w:rsidRPr="00DA3EDC">
        <w:rPr>
          <w:color w:val="000000" w:themeColor="text1"/>
        </w:rPr>
        <w:t xml:space="preserve"> occluded</w:t>
      </w:r>
      <w:proofErr w:type="gramEnd"/>
      <w:r w:rsidR="009F4245" w:rsidRPr="00DA3EDC">
        <w:rPr>
          <w:color w:val="000000" w:themeColor="text1"/>
        </w:rPr>
        <w:t xml:space="preserve"> by such appeals to</w:t>
      </w:r>
      <w:r w:rsidRPr="00DA3EDC">
        <w:rPr>
          <w:color w:val="000000" w:themeColor="text1"/>
        </w:rPr>
        <w:t xml:space="preserve"> ‘naturalness</w:t>
      </w:r>
      <w:r w:rsidR="009F4245" w:rsidRPr="00DA3EDC">
        <w:rPr>
          <w:color w:val="000000" w:themeColor="text1"/>
        </w:rPr>
        <w:t>.</w:t>
      </w:r>
      <w:r w:rsidRPr="00DA3EDC">
        <w:rPr>
          <w:color w:val="000000" w:themeColor="text1"/>
        </w:rPr>
        <w:t xml:space="preserve">’ These studies contribute to the psychology of men and masculinities not only because they emphasize that masculinity is culturally constructed.  They also </w:t>
      </w:r>
      <w:r w:rsidR="00377971" w:rsidRPr="00DA3EDC">
        <w:rPr>
          <w:color w:val="000000" w:themeColor="text1"/>
        </w:rPr>
        <w:t>point to the importance of understanding</w:t>
      </w:r>
      <w:r w:rsidRPr="00DA3EDC">
        <w:rPr>
          <w:color w:val="000000" w:themeColor="text1"/>
        </w:rPr>
        <w:t xml:space="preserve"> how different ideas about the ‘nature’ of sexuality have circulated and been lived out in different ways across historical time,</w:t>
      </w:r>
      <w:r w:rsidR="0008107B" w:rsidRPr="00DA3EDC">
        <w:rPr>
          <w:color w:val="000000" w:themeColor="text1"/>
        </w:rPr>
        <w:t xml:space="preserve"> and</w:t>
      </w:r>
      <w:r w:rsidRPr="00DA3EDC">
        <w:rPr>
          <w:color w:val="000000" w:themeColor="text1"/>
        </w:rPr>
        <w:t xml:space="preserve"> in ways that evolutionary accounts of gender and sexuality fail to explain.  </w:t>
      </w:r>
    </w:p>
    <w:p w14:paraId="52F18522" w14:textId="16C42D1E" w:rsidR="00333C79" w:rsidRPr="00DA3EDC" w:rsidRDefault="00FE02F2" w:rsidP="00333C79">
      <w:pPr>
        <w:ind w:firstLine="720"/>
        <w:rPr>
          <w:color w:val="000000" w:themeColor="text1"/>
        </w:rPr>
      </w:pPr>
      <w:r w:rsidRPr="00DA3EDC">
        <w:rPr>
          <w:color w:val="000000" w:themeColor="text1"/>
        </w:rPr>
        <w:t>We are writing at a time when lads’ mags</w:t>
      </w:r>
      <w:r w:rsidR="00E97451" w:rsidRPr="00DA3EDC">
        <w:rPr>
          <w:color w:val="000000" w:themeColor="text1"/>
        </w:rPr>
        <w:t>’</w:t>
      </w:r>
      <w:r w:rsidRPr="00DA3EDC">
        <w:rPr>
          <w:color w:val="000000" w:themeColor="text1"/>
        </w:rPr>
        <w:t xml:space="preserve"> stock has visibly declined</w:t>
      </w:r>
      <w:r w:rsidR="00E97451" w:rsidRPr="00DA3EDC">
        <w:rPr>
          <w:color w:val="000000" w:themeColor="text1"/>
        </w:rPr>
        <w:t xml:space="preserve"> in the popular market</w:t>
      </w:r>
      <w:r w:rsidRPr="00DA3EDC">
        <w:rPr>
          <w:color w:val="000000" w:themeColor="text1"/>
        </w:rPr>
        <w:t xml:space="preserve">, even since these studies </w:t>
      </w:r>
      <w:proofErr w:type="gramStart"/>
      <w:r w:rsidRPr="00DA3EDC">
        <w:rPr>
          <w:color w:val="000000" w:themeColor="text1"/>
        </w:rPr>
        <w:t>were conducted</w:t>
      </w:r>
      <w:proofErr w:type="gramEnd"/>
      <w:r w:rsidRPr="00DA3EDC">
        <w:rPr>
          <w:color w:val="000000" w:themeColor="text1"/>
        </w:rPr>
        <w:t xml:space="preserve">. </w:t>
      </w:r>
      <w:r w:rsidR="009D678C" w:rsidRPr="00DA3EDC">
        <w:rPr>
          <w:color w:val="000000" w:themeColor="text1"/>
        </w:rPr>
        <w:t xml:space="preserve">As such, it </w:t>
      </w:r>
      <w:r w:rsidR="00D44082" w:rsidRPr="00DA3EDC">
        <w:rPr>
          <w:color w:val="000000" w:themeColor="text1"/>
        </w:rPr>
        <w:t>behooves</w:t>
      </w:r>
      <w:r w:rsidR="009D678C" w:rsidRPr="00DA3EDC">
        <w:rPr>
          <w:color w:val="000000" w:themeColor="text1"/>
        </w:rPr>
        <w:t xml:space="preserve"> us to end this study of lads’ mags by considering what might be changing and what might be staying the same </w:t>
      </w:r>
      <w:r w:rsidR="00F5261D" w:rsidRPr="00DA3EDC">
        <w:rPr>
          <w:color w:val="000000" w:themeColor="text1"/>
        </w:rPr>
        <w:t xml:space="preserve">with </w:t>
      </w:r>
      <w:r w:rsidR="009D678C" w:rsidRPr="00DA3EDC">
        <w:rPr>
          <w:color w:val="000000" w:themeColor="text1"/>
        </w:rPr>
        <w:t xml:space="preserve">regard to </w:t>
      </w:r>
      <w:r w:rsidR="00D815D7" w:rsidRPr="00DA3EDC">
        <w:rPr>
          <w:color w:val="000000" w:themeColor="text1"/>
        </w:rPr>
        <w:t>masculinity</w:t>
      </w:r>
      <w:r w:rsidR="009D678C" w:rsidRPr="00DA3EDC">
        <w:rPr>
          <w:color w:val="000000" w:themeColor="text1"/>
        </w:rPr>
        <w:t>, consumption</w:t>
      </w:r>
      <w:r w:rsidR="00767241" w:rsidRPr="00DA3EDC">
        <w:rPr>
          <w:color w:val="000000" w:themeColor="text1"/>
        </w:rPr>
        <w:t>,</w:t>
      </w:r>
      <w:r w:rsidR="009D678C" w:rsidRPr="00DA3EDC">
        <w:rPr>
          <w:color w:val="000000" w:themeColor="text1"/>
        </w:rPr>
        <w:t xml:space="preserve"> and sexism. </w:t>
      </w:r>
      <w:r w:rsidRPr="00DA3EDC">
        <w:rPr>
          <w:color w:val="000000" w:themeColor="text1"/>
        </w:rPr>
        <w:t xml:space="preserve"> Sociologists have </w:t>
      </w:r>
      <w:r w:rsidR="009D678C" w:rsidRPr="00DA3EDC">
        <w:rPr>
          <w:color w:val="000000" w:themeColor="text1"/>
        </w:rPr>
        <w:t>long debated whether</w:t>
      </w:r>
      <w:r w:rsidRPr="00DA3EDC">
        <w:rPr>
          <w:color w:val="000000" w:themeColor="text1"/>
        </w:rPr>
        <w:t xml:space="preserve"> the </w:t>
      </w:r>
      <w:r w:rsidRPr="00DA3EDC">
        <w:rPr>
          <w:color w:val="000000" w:themeColor="text1"/>
        </w:rPr>
        <w:lastRenderedPageBreak/>
        <w:t>emergence of lads</w:t>
      </w:r>
      <w:r w:rsidR="00D44082" w:rsidRPr="00DA3EDC">
        <w:rPr>
          <w:color w:val="000000" w:themeColor="text1"/>
        </w:rPr>
        <w:t>’</w:t>
      </w:r>
      <w:r w:rsidRPr="00DA3EDC">
        <w:rPr>
          <w:color w:val="000000" w:themeColor="text1"/>
        </w:rPr>
        <w:t xml:space="preserve"> mags represented both a demand </w:t>
      </w:r>
      <w:proofErr w:type="gramStart"/>
      <w:r w:rsidRPr="00DA3EDC">
        <w:rPr>
          <w:color w:val="000000" w:themeColor="text1"/>
        </w:rPr>
        <w:t>for continual change in scripts for masculinity in capitalist culture (Nixon, 2001)</w:t>
      </w:r>
      <w:proofErr w:type="gramEnd"/>
      <w:r w:rsidRPr="00DA3EDC">
        <w:rPr>
          <w:color w:val="000000" w:themeColor="text1"/>
        </w:rPr>
        <w:t xml:space="preserve"> </w:t>
      </w:r>
      <w:r w:rsidR="00767241" w:rsidRPr="00DA3EDC">
        <w:rPr>
          <w:color w:val="000000" w:themeColor="text1"/>
        </w:rPr>
        <w:t>as well as</w:t>
      </w:r>
      <w:r w:rsidRPr="00DA3EDC">
        <w:rPr>
          <w:color w:val="000000" w:themeColor="text1"/>
        </w:rPr>
        <w:t xml:space="preserve"> a more sinister patriarchal move (e.g., </w:t>
      </w:r>
      <w:proofErr w:type="spellStart"/>
      <w:r w:rsidRPr="00DA3EDC">
        <w:rPr>
          <w:color w:val="000000" w:themeColor="text1"/>
        </w:rPr>
        <w:t>Benwell</w:t>
      </w:r>
      <w:proofErr w:type="spellEnd"/>
      <w:r w:rsidRPr="00DA3EDC">
        <w:rPr>
          <w:color w:val="000000" w:themeColor="text1"/>
        </w:rPr>
        <w:t xml:space="preserve">, 2003; Gill, 2003).  </w:t>
      </w:r>
      <w:r w:rsidR="006C5D0F" w:rsidRPr="00DA3EDC">
        <w:rPr>
          <w:color w:val="000000" w:themeColor="text1"/>
        </w:rPr>
        <w:t xml:space="preserve">Our </w:t>
      </w:r>
      <w:r w:rsidRPr="00DA3EDC">
        <w:rPr>
          <w:color w:val="000000" w:themeColor="text1"/>
        </w:rPr>
        <w:t xml:space="preserve">psychological </w:t>
      </w:r>
      <w:r w:rsidR="006C5D0F" w:rsidRPr="00DA3EDC">
        <w:rPr>
          <w:color w:val="000000" w:themeColor="text1"/>
        </w:rPr>
        <w:t xml:space="preserve">analysis </w:t>
      </w:r>
      <w:r w:rsidRPr="00DA3EDC">
        <w:rPr>
          <w:color w:val="000000" w:themeColor="text1"/>
        </w:rPr>
        <w:t xml:space="preserve">demonstrates clearly that </w:t>
      </w:r>
      <w:proofErr w:type="spellStart"/>
      <w:r w:rsidRPr="00DA3EDC">
        <w:rPr>
          <w:color w:val="000000" w:themeColor="text1"/>
        </w:rPr>
        <w:t>laddishness</w:t>
      </w:r>
      <w:proofErr w:type="spellEnd"/>
      <w:r w:rsidRPr="00DA3EDC">
        <w:rPr>
          <w:color w:val="000000" w:themeColor="text1"/>
        </w:rPr>
        <w:t xml:space="preserve"> is </w:t>
      </w:r>
      <w:r w:rsidR="006A3D6F" w:rsidRPr="00DA3EDC">
        <w:rPr>
          <w:color w:val="000000" w:themeColor="text1"/>
        </w:rPr>
        <w:t>more than</w:t>
      </w:r>
      <w:r w:rsidRPr="00DA3EDC">
        <w:rPr>
          <w:color w:val="000000" w:themeColor="text1"/>
        </w:rPr>
        <w:t xml:space="preserve"> one</w:t>
      </w:r>
      <w:r w:rsidR="006A3D6F" w:rsidRPr="00DA3EDC">
        <w:rPr>
          <w:color w:val="000000" w:themeColor="text1"/>
        </w:rPr>
        <w:t>-</w:t>
      </w:r>
      <w:r w:rsidRPr="00DA3EDC">
        <w:rPr>
          <w:color w:val="000000" w:themeColor="text1"/>
        </w:rPr>
        <w:t>more script for masculinity</w:t>
      </w:r>
      <w:r w:rsidR="006A3D6F" w:rsidRPr="00DA3EDC">
        <w:rPr>
          <w:color w:val="000000" w:themeColor="text1"/>
        </w:rPr>
        <w:t xml:space="preserve">. </w:t>
      </w:r>
      <w:r w:rsidR="009D678C" w:rsidRPr="00DA3EDC">
        <w:rPr>
          <w:color w:val="000000" w:themeColor="text1"/>
        </w:rPr>
        <w:t>Set against the modern ‘hipster’ who appears to celebrate gender equality, good taste</w:t>
      </w:r>
      <w:r w:rsidR="00767241" w:rsidRPr="00DA3EDC">
        <w:rPr>
          <w:color w:val="000000" w:themeColor="text1"/>
        </w:rPr>
        <w:t>,</w:t>
      </w:r>
      <w:r w:rsidR="009D678C" w:rsidRPr="00DA3EDC">
        <w:rPr>
          <w:color w:val="000000" w:themeColor="text1"/>
        </w:rPr>
        <w:t xml:space="preserve"> and ethical consumption, ‘lads’ appear decidedly backwar</w:t>
      </w:r>
      <w:r w:rsidR="00767241" w:rsidRPr="00DA3EDC">
        <w:rPr>
          <w:color w:val="000000" w:themeColor="text1"/>
        </w:rPr>
        <w:t xml:space="preserve">d (see </w:t>
      </w:r>
      <w:proofErr w:type="spellStart"/>
      <w:r w:rsidR="00767241" w:rsidRPr="00DA3EDC">
        <w:rPr>
          <w:color w:val="000000" w:themeColor="text1"/>
        </w:rPr>
        <w:t>Arsel</w:t>
      </w:r>
      <w:proofErr w:type="spellEnd"/>
      <w:r w:rsidR="00767241" w:rsidRPr="00DA3EDC">
        <w:rPr>
          <w:color w:val="000000" w:themeColor="text1"/>
        </w:rPr>
        <w:t xml:space="preserve"> &amp; Thompson, 2011)</w:t>
      </w:r>
      <w:proofErr w:type="gramStart"/>
      <w:r w:rsidR="00767241" w:rsidRPr="00DA3EDC">
        <w:rPr>
          <w:color w:val="000000" w:themeColor="text1"/>
        </w:rPr>
        <w:t>.</w:t>
      </w:r>
      <w:proofErr w:type="gramEnd"/>
      <w:r w:rsidR="009D678C" w:rsidRPr="00DA3EDC">
        <w:rPr>
          <w:color w:val="000000" w:themeColor="text1"/>
        </w:rPr>
        <w:t xml:space="preserve"> </w:t>
      </w:r>
      <w:r w:rsidR="00333C79" w:rsidRPr="00DA3EDC">
        <w:rPr>
          <w:color w:val="000000" w:themeColor="text1"/>
        </w:rPr>
        <w:t xml:space="preserve">Yet, some commentators have pointed out that </w:t>
      </w:r>
      <w:r w:rsidR="008B35F2" w:rsidRPr="00DA3EDC">
        <w:rPr>
          <w:color w:val="000000" w:themeColor="text1"/>
        </w:rPr>
        <w:t>hipster</w:t>
      </w:r>
      <w:r w:rsidR="00333C79" w:rsidRPr="00DA3EDC">
        <w:rPr>
          <w:color w:val="000000" w:themeColor="text1"/>
        </w:rPr>
        <w:t xml:space="preserve"> masculinities, remain commit</w:t>
      </w:r>
      <w:r w:rsidR="00BA4A6A" w:rsidRPr="00DA3EDC">
        <w:rPr>
          <w:color w:val="000000" w:themeColor="text1"/>
        </w:rPr>
        <w:t>t</w:t>
      </w:r>
      <w:r w:rsidR="00333C79" w:rsidRPr="00DA3EDC">
        <w:rPr>
          <w:color w:val="000000" w:themeColor="text1"/>
        </w:rPr>
        <w:t xml:space="preserve">ed to ironic </w:t>
      </w:r>
      <w:r w:rsidR="00BA4A6A" w:rsidRPr="00DA3EDC">
        <w:rPr>
          <w:color w:val="000000" w:themeColor="text1"/>
        </w:rPr>
        <w:t>detachment</w:t>
      </w:r>
      <w:r w:rsidR="00333C79" w:rsidRPr="00DA3EDC">
        <w:rPr>
          <w:color w:val="000000" w:themeColor="text1"/>
        </w:rPr>
        <w:t xml:space="preserve">, including </w:t>
      </w:r>
      <w:r w:rsidR="009D678C" w:rsidRPr="00DA3EDC">
        <w:rPr>
          <w:color w:val="000000" w:themeColor="text1"/>
        </w:rPr>
        <w:t>the ‘ironic’ use of racist</w:t>
      </w:r>
      <w:r w:rsidR="00333C79" w:rsidRPr="00DA3EDC">
        <w:rPr>
          <w:color w:val="000000" w:themeColor="text1"/>
        </w:rPr>
        <w:t xml:space="preserve"> and sexist humor </w:t>
      </w:r>
      <w:r w:rsidR="009D678C" w:rsidRPr="00DA3EDC">
        <w:rPr>
          <w:color w:val="000000" w:themeColor="text1"/>
        </w:rPr>
        <w:t xml:space="preserve">that renders them more similar to the ‘lads’ that they are </w:t>
      </w:r>
      <w:r w:rsidR="009F4245" w:rsidRPr="00DA3EDC">
        <w:rPr>
          <w:color w:val="000000" w:themeColor="text1"/>
        </w:rPr>
        <w:t>superseding</w:t>
      </w:r>
      <w:r w:rsidR="009D678C" w:rsidRPr="00DA3EDC">
        <w:rPr>
          <w:color w:val="000000" w:themeColor="text1"/>
        </w:rPr>
        <w:t xml:space="preserve"> </w:t>
      </w:r>
      <w:r w:rsidR="00333C79" w:rsidRPr="00DA3EDC">
        <w:rPr>
          <w:color w:val="000000" w:themeColor="text1"/>
        </w:rPr>
        <w:t xml:space="preserve">(Wallace, 2012). </w:t>
      </w:r>
      <w:r w:rsidR="009D678C" w:rsidRPr="00DA3EDC">
        <w:rPr>
          <w:color w:val="000000" w:themeColor="text1"/>
        </w:rPr>
        <w:t xml:space="preserve">A second concern pertains to the extent that lads’ consumption of hostile sexism is now less visible because it occurs online, through pornography consumption, for example. Surveys </w:t>
      </w:r>
      <w:r w:rsidR="006741A2" w:rsidRPr="00DA3EDC">
        <w:rPr>
          <w:color w:val="000000" w:themeColor="text1"/>
        </w:rPr>
        <w:t>have shown for a decade that pornograp</w:t>
      </w:r>
      <w:r w:rsidR="009D678C" w:rsidRPr="00DA3EDC">
        <w:rPr>
          <w:color w:val="000000" w:themeColor="text1"/>
        </w:rPr>
        <w:t>hy consumption is near ubiquitous among teenage boy</w:t>
      </w:r>
      <w:r w:rsidR="006741A2" w:rsidRPr="00DA3EDC">
        <w:rPr>
          <w:color w:val="000000" w:themeColor="text1"/>
        </w:rPr>
        <w:t>s (Ybarra &amp; Mitchell, 2005)</w:t>
      </w:r>
      <w:r w:rsidR="009D678C" w:rsidRPr="00DA3EDC">
        <w:rPr>
          <w:color w:val="000000" w:themeColor="text1"/>
        </w:rPr>
        <w:t>. Whilst, rape and sexual violence are not the dominant theme of free online pornography</w:t>
      </w:r>
      <w:r w:rsidR="006741A2" w:rsidRPr="00DA3EDC">
        <w:rPr>
          <w:color w:val="000000" w:themeColor="text1"/>
        </w:rPr>
        <w:t xml:space="preserve"> (</w:t>
      </w:r>
      <w:proofErr w:type="spellStart"/>
      <w:r w:rsidR="006741A2" w:rsidRPr="00DA3EDC">
        <w:rPr>
          <w:color w:val="000000" w:themeColor="text1"/>
        </w:rPr>
        <w:t>Vannier</w:t>
      </w:r>
      <w:proofErr w:type="spellEnd"/>
      <w:r w:rsidR="006741A2" w:rsidRPr="00DA3EDC">
        <w:rPr>
          <w:color w:val="000000" w:themeColor="text1"/>
        </w:rPr>
        <w:t>, Currie, &amp; O’Sullivan, 2014)</w:t>
      </w:r>
      <w:r w:rsidR="009D678C" w:rsidRPr="00DA3EDC">
        <w:rPr>
          <w:color w:val="000000" w:themeColor="text1"/>
        </w:rPr>
        <w:t>, a significant minority of teenage b</w:t>
      </w:r>
      <w:r w:rsidR="006741A2" w:rsidRPr="00DA3EDC">
        <w:rPr>
          <w:color w:val="000000" w:themeColor="text1"/>
        </w:rPr>
        <w:t xml:space="preserve">oys have seen such acts depicted </w:t>
      </w:r>
      <w:r w:rsidR="009D678C" w:rsidRPr="00DA3EDC">
        <w:rPr>
          <w:color w:val="000000" w:themeColor="text1"/>
        </w:rPr>
        <w:t>in online pornography</w:t>
      </w:r>
      <w:r w:rsidR="006741A2" w:rsidRPr="00DA3EDC">
        <w:rPr>
          <w:color w:val="000000" w:themeColor="text1"/>
        </w:rPr>
        <w:t xml:space="preserve"> (Sabina, </w:t>
      </w:r>
      <w:proofErr w:type="spellStart"/>
      <w:r w:rsidR="006741A2" w:rsidRPr="00DA3EDC">
        <w:rPr>
          <w:color w:val="000000" w:themeColor="text1"/>
        </w:rPr>
        <w:t>Wolak</w:t>
      </w:r>
      <w:proofErr w:type="spellEnd"/>
      <w:r w:rsidR="006741A2" w:rsidRPr="00DA3EDC">
        <w:rPr>
          <w:color w:val="000000" w:themeColor="text1"/>
        </w:rPr>
        <w:t xml:space="preserve">, &amp; </w:t>
      </w:r>
      <w:proofErr w:type="spellStart"/>
      <w:r w:rsidR="006741A2" w:rsidRPr="00DA3EDC">
        <w:rPr>
          <w:color w:val="000000" w:themeColor="text1"/>
        </w:rPr>
        <w:t>Finkelhor</w:t>
      </w:r>
      <w:proofErr w:type="spellEnd"/>
      <w:r w:rsidR="006741A2" w:rsidRPr="00DA3EDC">
        <w:rPr>
          <w:color w:val="000000" w:themeColor="text1"/>
        </w:rPr>
        <w:t>, 2008)</w:t>
      </w:r>
      <w:r w:rsidR="009D678C" w:rsidRPr="00DA3EDC">
        <w:rPr>
          <w:color w:val="000000" w:themeColor="text1"/>
        </w:rPr>
        <w:t>.  Moreover, exposure to online pornography le</w:t>
      </w:r>
      <w:r w:rsidR="006741A2" w:rsidRPr="00DA3EDC">
        <w:rPr>
          <w:color w:val="000000" w:themeColor="text1"/>
        </w:rPr>
        <w:t>d to increases in hostile sexism</w:t>
      </w:r>
      <w:r w:rsidR="009D678C" w:rsidRPr="00DA3EDC">
        <w:rPr>
          <w:color w:val="000000" w:themeColor="text1"/>
        </w:rPr>
        <w:t xml:space="preserve"> in one recent study</w:t>
      </w:r>
      <w:r w:rsidR="006741A2" w:rsidRPr="00DA3EDC">
        <w:rPr>
          <w:color w:val="000000" w:themeColor="text1"/>
        </w:rPr>
        <w:t xml:space="preserve"> (Shim &amp; Bryant, 2014)</w:t>
      </w:r>
      <w:r w:rsidR="009D678C" w:rsidRPr="00DA3EDC">
        <w:rPr>
          <w:color w:val="000000" w:themeColor="text1"/>
        </w:rPr>
        <w:t xml:space="preserve">.  </w:t>
      </w:r>
    </w:p>
    <w:p w14:paraId="40D68546" w14:textId="78813A6A" w:rsidR="00F27E31" w:rsidRPr="00DA3EDC" w:rsidRDefault="003F2B6D" w:rsidP="00AB39E2">
      <w:pPr>
        <w:ind w:firstLine="720"/>
        <w:rPr>
          <w:rStyle w:val="Strong"/>
          <w:b w:val="0"/>
          <w:bCs w:val="0"/>
          <w:color w:val="000000" w:themeColor="text1"/>
        </w:rPr>
      </w:pPr>
      <w:r w:rsidRPr="00DA3EDC">
        <w:rPr>
          <w:color w:val="000000" w:themeColor="text1"/>
        </w:rPr>
        <w:t xml:space="preserve">In closing, we aim these results </w:t>
      </w:r>
      <w:proofErr w:type="gramStart"/>
      <w:r w:rsidRPr="00DA3EDC">
        <w:rPr>
          <w:color w:val="000000" w:themeColor="text1"/>
        </w:rPr>
        <w:t>to also inform</w:t>
      </w:r>
      <w:proofErr w:type="gramEnd"/>
      <w:r w:rsidRPr="00DA3EDC">
        <w:rPr>
          <w:color w:val="000000" w:themeColor="text1"/>
        </w:rPr>
        <w:t xml:space="preserve"> applied efforts to intervene to make young people’s experiences of sex and relationships more satisfying. </w:t>
      </w:r>
      <w:r w:rsidR="00282163" w:rsidRPr="00DA3EDC">
        <w:rPr>
          <w:color w:val="000000" w:themeColor="text1"/>
        </w:rPr>
        <w:t xml:space="preserve">In their original statement, </w:t>
      </w:r>
      <w:r w:rsidR="006A3D6F" w:rsidRPr="00DA3EDC">
        <w:rPr>
          <w:color w:val="000000" w:themeColor="text1"/>
        </w:rPr>
        <w:t xml:space="preserve">Horvath et al.’s (2012) argued that the correct policy response to lad’s mags is effective sex education that equips young people to engage critically with the range of materials about sexuality and relationships that they will encounter. This </w:t>
      </w:r>
      <w:r w:rsidR="006741A2" w:rsidRPr="00DA3EDC">
        <w:rPr>
          <w:color w:val="000000" w:themeColor="text1"/>
        </w:rPr>
        <w:t xml:space="preserve">approach to sexualized media </w:t>
      </w:r>
      <w:proofErr w:type="gramStart"/>
      <w:r w:rsidR="006741A2" w:rsidRPr="00DA3EDC">
        <w:rPr>
          <w:color w:val="000000" w:themeColor="text1"/>
        </w:rPr>
        <w:t>is</w:t>
      </w:r>
      <w:r w:rsidR="00D44082" w:rsidRPr="00DA3EDC">
        <w:rPr>
          <w:color w:val="000000" w:themeColor="text1"/>
        </w:rPr>
        <w:t xml:space="preserve"> </w:t>
      </w:r>
      <w:r w:rsidR="006741A2" w:rsidRPr="00DA3EDC">
        <w:rPr>
          <w:color w:val="000000" w:themeColor="text1"/>
        </w:rPr>
        <w:t>supported</w:t>
      </w:r>
      <w:proofErr w:type="gramEnd"/>
      <w:r w:rsidR="006741A2" w:rsidRPr="00DA3EDC">
        <w:rPr>
          <w:color w:val="000000" w:themeColor="text1"/>
        </w:rPr>
        <w:t xml:space="preserve"> by</w:t>
      </w:r>
      <w:r w:rsidR="006A3D6F" w:rsidRPr="00DA3EDC">
        <w:rPr>
          <w:color w:val="000000" w:themeColor="text1"/>
        </w:rPr>
        <w:t xml:space="preserve"> empirical evidence that taking hostile contents out </w:t>
      </w:r>
      <w:r w:rsidR="00BD1C77" w:rsidRPr="00DA3EDC">
        <w:rPr>
          <w:color w:val="000000" w:themeColor="text1"/>
        </w:rPr>
        <w:t>of lads’ mags contexts (Study 2,</w:t>
      </w:r>
      <w:r w:rsidR="006A3D6F" w:rsidRPr="00DA3EDC">
        <w:rPr>
          <w:color w:val="000000" w:themeColor="text1"/>
        </w:rPr>
        <w:t xml:space="preserve"> Horvath et al., 2012) and juxtaposing those contents with illegitimate sources of influences </w:t>
      </w:r>
      <w:r w:rsidR="006A3D6F" w:rsidRPr="00DA3EDC">
        <w:rPr>
          <w:color w:val="000000" w:themeColor="text1"/>
        </w:rPr>
        <w:lastRenderedPageBreak/>
        <w:t>(Study 3) lead young men to read the magazines’ contents more critically.</w:t>
      </w:r>
      <w:r w:rsidR="00767241" w:rsidRPr="00DA3EDC">
        <w:rPr>
          <w:color w:val="000000" w:themeColor="text1"/>
        </w:rPr>
        <w:t xml:space="preserve"> </w:t>
      </w:r>
      <w:proofErr w:type="spellStart"/>
      <w:r w:rsidR="006741A2" w:rsidRPr="00DA3EDC">
        <w:rPr>
          <w:color w:val="000000" w:themeColor="text1"/>
        </w:rPr>
        <w:t>Laddishness</w:t>
      </w:r>
      <w:proofErr w:type="spellEnd"/>
      <w:r w:rsidR="006741A2" w:rsidRPr="00DA3EDC">
        <w:rPr>
          <w:color w:val="000000" w:themeColor="text1"/>
        </w:rPr>
        <w:t xml:space="preserve"> may be less prevalent on supermarket shelves than a few years ago, but remains relevant on </w:t>
      </w:r>
      <w:r w:rsidRPr="00DA3EDC">
        <w:rPr>
          <w:color w:val="000000" w:themeColor="text1"/>
        </w:rPr>
        <w:t>campuses</w:t>
      </w:r>
      <w:r w:rsidR="008B35F2" w:rsidRPr="00DA3EDC">
        <w:rPr>
          <w:color w:val="000000" w:themeColor="text1"/>
        </w:rPr>
        <w:t>,</w:t>
      </w:r>
      <w:r w:rsidRPr="00DA3EDC">
        <w:rPr>
          <w:color w:val="000000" w:themeColor="text1"/>
        </w:rPr>
        <w:t xml:space="preserve"> </w:t>
      </w:r>
      <w:r w:rsidR="006741A2" w:rsidRPr="00DA3EDC">
        <w:rPr>
          <w:color w:val="000000" w:themeColor="text1"/>
        </w:rPr>
        <w:t xml:space="preserve">on and off-line </w:t>
      </w:r>
      <w:r w:rsidR="00AB39E2" w:rsidRPr="00DA3EDC">
        <w:rPr>
          <w:color w:val="000000" w:themeColor="text1"/>
        </w:rPr>
        <w:t>(Phipps &amp; Young, 2015</w:t>
      </w:r>
      <w:r w:rsidRPr="00DA3EDC">
        <w:rPr>
          <w:color w:val="000000" w:themeColor="text1"/>
        </w:rPr>
        <w:t>b).</w:t>
      </w:r>
      <w:r w:rsidR="006A3D6F" w:rsidRPr="00DA3EDC">
        <w:rPr>
          <w:color w:val="000000" w:themeColor="text1"/>
        </w:rPr>
        <w:t xml:space="preserve"> Our findings may be useful in appl</w:t>
      </w:r>
      <w:r w:rsidR="00282163" w:rsidRPr="00DA3EDC">
        <w:rPr>
          <w:color w:val="000000" w:themeColor="text1"/>
        </w:rPr>
        <w:t xml:space="preserve">ied attempts to engender critical thinking among young </w:t>
      </w:r>
      <w:r w:rsidR="006A3D6F" w:rsidRPr="00DA3EDC">
        <w:rPr>
          <w:color w:val="000000" w:themeColor="text1"/>
        </w:rPr>
        <w:t>men</w:t>
      </w:r>
      <w:r w:rsidR="00282163" w:rsidRPr="00DA3EDC">
        <w:rPr>
          <w:color w:val="000000" w:themeColor="text1"/>
        </w:rPr>
        <w:t xml:space="preserve"> in </w:t>
      </w:r>
      <w:r w:rsidR="006741A2" w:rsidRPr="00DA3EDC">
        <w:rPr>
          <w:color w:val="000000" w:themeColor="text1"/>
        </w:rPr>
        <w:t>such contexts where equal treatment of women is a social</w:t>
      </w:r>
      <w:r w:rsidRPr="00DA3EDC">
        <w:rPr>
          <w:color w:val="000000" w:themeColor="text1"/>
        </w:rPr>
        <w:t xml:space="preserve"> norm, but sexism remains</w:t>
      </w:r>
      <w:r w:rsidR="006741A2" w:rsidRPr="00DA3EDC">
        <w:rPr>
          <w:color w:val="000000" w:themeColor="text1"/>
        </w:rPr>
        <w:t xml:space="preserve"> relevant to </w:t>
      </w:r>
      <w:r w:rsidR="00282163" w:rsidRPr="00DA3EDC">
        <w:rPr>
          <w:color w:val="000000" w:themeColor="text1"/>
        </w:rPr>
        <w:t xml:space="preserve">young men’s </w:t>
      </w:r>
      <w:r w:rsidR="006741A2" w:rsidRPr="00DA3EDC">
        <w:rPr>
          <w:color w:val="000000" w:themeColor="text1"/>
        </w:rPr>
        <w:t xml:space="preserve">sexual </w:t>
      </w:r>
      <w:r w:rsidR="00282163" w:rsidRPr="00DA3EDC">
        <w:rPr>
          <w:color w:val="000000" w:themeColor="text1"/>
        </w:rPr>
        <w:t>socialization</w:t>
      </w:r>
      <w:r w:rsidR="00DA4889" w:rsidRPr="00DA3EDC">
        <w:rPr>
          <w:color w:val="000000" w:themeColor="text1"/>
        </w:rPr>
        <w:t>.</w:t>
      </w:r>
    </w:p>
    <w:p w14:paraId="1AD63560" w14:textId="77777777" w:rsidR="006A3D6F" w:rsidRPr="00DA3EDC" w:rsidRDefault="006A3D6F">
      <w:pPr>
        <w:suppressAutoHyphens w:val="0"/>
        <w:spacing w:line="240" w:lineRule="auto"/>
        <w:ind w:firstLine="0"/>
        <w:rPr>
          <w:color w:val="000000" w:themeColor="text1"/>
        </w:rPr>
      </w:pPr>
      <w:r w:rsidRPr="00DA3EDC">
        <w:rPr>
          <w:color w:val="000000" w:themeColor="text1"/>
        </w:rPr>
        <w:br w:type="page"/>
      </w:r>
    </w:p>
    <w:p w14:paraId="0CD71937" w14:textId="161766FA" w:rsidR="00640899" w:rsidRPr="00DA3EDC" w:rsidRDefault="009F5933" w:rsidP="006A3D6F">
      <w:pPr>
        <w:ind w:firstLine="0"/>
        <w:rPr>
          <w:color w:val="000000" w:themeColor="text1"/>
        </w:rPr>
      </w:pPr>
      <w:r w:rsidRPr="00DA3EDC">
        <w:rPr>
          <w:color w:val="000000" w:themeColor="text1"/>
        </w:rPr>
        <w:lastRenderedPageBreak/>
        <w:t>References</w:t>
      </w:r>
    </w:p>
    <w:p w14:paraId="26CA7254" w14:textId="77777777" w:rsidR="006A3D6F" w:rsidRPr="00DA3EDC" w:rsidRDefault="006A3D6F" w:rsidP="00D80B2C">
      <w:pPr>
        <w:widowControl w:val="0"/>
        <w:autoSpaceDE w:val="0"/>
        <w:autoSpaceDN w:val="0"/>
        <w:adjustRightInd w:val="0"/>
        <w:ind w:left="720" w:hanging="720"/>
        <w:rPr>
          <w:color w:val="000000" w:themeColor="text1"/>
        </w:rPr>
      </w:pPr>
    </w:p>
    <w:p w14:paraId="24537F30" w14:textId="3B1442B3" w:rsidR="00E572B3" w:rsidRPr="00DA3EDC" w:rsidRDefault="00E572B3" w:rsidP="00BD7D54">
      <w:pPr>
        <w:widowControl w:val="0"/>
        <w:autoSpaceDE w:val="0"/>
        <w:autoSpaceDN w:val="0"/>
        <w:adjustRightInd w:val="0"/>
        <w:ind w:left="720" w:hanging="720"/>
        <w:rPr>
          <w:color w:val="000000" w:themeColor="text1"/>
        </w:rPr>
      </w:pPr>
      <w:proofErr w:type="gramStart"/>
      <w:r w:rsidRPr="00DA3EDC">
        <w:rPr>
          <w:color w:val="000000" w:themeColor="text1"/>
        </w:rPr>
        <w:t xml:space="preserve">Abrams, D., Viki, G. T., </w:t>
      </w:r>
      <w:proofErr w:type="spellStart"/>
      <w:r w:rsidRPr="00DA3EDC">
        <w:rPr>
          <w:color w:val="000000" w:themeColor="text1"/>
        </w:rPr>
        <w:t>Masser</w:t>
      </w:r>
      <w:proofErr w:type="spellEnd"/>
      <w:r w:rsidRPr="00DA3EDC">
        <w:rPr>
          <w:color w:val="000000" w:themeColor="text1"/>
        </w:rPr>
        <w:t>, B., &amp; Bohner, G. (2003).</w:t>
      </w:r>
      <w:proofErr w:type="gramEnd"/>
      <w:r w:rsidRPr="00DA3EDC">
        <w:rPr>
          <w:color w:val="000000" w:themeColor="text1"/>
        </w:rPr>
        <w:t xml:space="preserve"> Perceptions of stranger and acquaintance rape: The </w:t>
      </w:r>
      <w:proofErr w:type="gramStart"/>
      <w:r w:rsidRPr="00DA3EDC">
        <w:rPr>
          <w:color w:val="000000" w:themeColor="text1"/>
        </w:rPr>
        <w:t>role of benevolent and hostile sexism in victim blame</w:t>
      </w:r>
      <w:proofErr w:type="gramEnd"/>
      <w:r w:rsidRPr="00DA3EDC">
        <w:rPr>
          <w:color w:val="000000" w:themeColor="text1"/>
        </w:rPr>
        <w:t xml:space="preserve"> and rape proclivity. </w:t>
      </w:r>
      <w:r w:rsidRPr="00DA3EDC">
        <w:rPr>
          <w:i/>
          <w:iCs/>
          <w:color w:val="000000" w:themeColor="text1"/>
        </w:rPr>
        <w:t>Journal of Personality and Social Psychology, 84</w:t>
      </w:r>
      <w:r w:rsidR="00BD7D54" w:rsidRPr="00DA3EDC">
        <w:rPr>
          <w:color w:val="000000" w:themeColor="text1"/>
        </w:rPr>
        <w:t>, 111-125.</w:t>
      </w:r>
      <w:r w:rsidR="004275D7" w:rsidRPr="00DA3EDC">
        <w:rPr>
          <w:rStyle w:val="apple-converted-space"/>
          <w:color w:val="000000" w:themeColor="text1"/>
        </w:rPr>
        <w:t> </w:t>
      </w:r>
      <w:hyperlink r:id="rId9" w:tgtFrame="_blank" w:history="1">
        <w:r w:rsidR="004275D7" w:rsidRPr="00DA3EDC">
          <w:rPr>
            <w:rStyle w:val="Hyperlink"/>
            <w:color w:val="000000" w:themeColor="text1"/>
          </w:rPr>
          <w:t>http://dx.doi.org/10</w:t>
        </w:r>
        <w:r w:rsidR="004275D7" w:rsidRPr="00DA3EDC">
          <w:rPr>
            <w:rStyle w:val="hilite"/>
            <w:color w:val="000000" w:themeColor="text1"/>
            <w:u w:val="single"/>
            <w:shd w:val="clear" w:color="auto" w:fill="FFFF00"/>
          </w:rPr>
          <w:t>.</w:t>
        </w:r>
        <w:r w:rsidR="004275D7" w:rsidRPr="00DA3EDC">
          <w:rPr>
            <w:rStyle w:val="Hyperlink"/>
            <w:color w:val="000000" w:themeColor="text1"/>
          </w:rPr>
          <w:t>1037/0022-3514</w:t>
        </w:r>
        <w:r w:rsidR="004275D7" w:rsidRPr="00DA3EDC">
          <w:rPr>
            <w:rStyle w:val="hilite"/>
            <w:color w:val="000000" w:themeColor="text1"/>
            <w:u w:val="single"/>
            <w:shd w:val="clear" w:color="auto" w:fill="FFFF00"/>
          </w:rPr>
          <w:t>.</w:t>
        </w:r>
        <w:r w:rsidR="004275D7" w:rsidRPr="00DA3EDC">
          <w:rPr>
            <w:rStyle w:val="Hyperlink"/>
            <w:color w:val="000000" w:themeColor="text1"/>
          </w:rPr>
          <w:t>84</w:t>
        </w:r>
        <w:r w:rsidR="004275D7" w:rsidRPr="00DA3EDC">
          <w:rPr>
            <w:rStyle w:val="hilite"/>
            <w:color w:val="000000" w:themeColor="text1"/>
            <w:u w:val="single"/>
            <w:shd w:val="clear" w:color="auto" w:fill="FFFF00"/>
          </w:rPr>
          <w:t>.</w:t>
        </w:r>
        <w:r w:rsidR="004275D7" w:rsidRPr="00DA3EDC">
          <w:rPr>
            <w:rStyle w:val="Hyperlink"/>
            <w:color w:val="000000" w:themeColor="text1"/>
          </w:rPr>
          <w:t>1</w:t>
        </w:r>
        <w:r w:rsidR="004275D7" w:rsidRPr="00DA3EDC">
          <w:rPr>
            <w:rStyle w:val="hilite"/>
            <w:color w:val="000000" w:themeColor="text1"/>
            <w:u w:val="single"/>
            <w:shd w:val="clear" w:color="auto" w:fill="FFFF00"/>
          </w:rPr>
          <w:t>.</w:t>
        </w:r>
        <w:r w:rsidR="004275D7" w:rsidRPr="00DA3EDC">
          <w:rPr>
            <w:rStyle w:val="Hyperlink"/>
            <w:color w:val="000000" w:themeColor="text1"/>
          </w:rPr>
          <w:t>111</w:t>
        </w:r>
      </w:hyperlink>
    </w:p>
    <w:p w14:paraId="39D213E6" w14:textId="714B899F" w:rsidR="00752260" w:rsidRPr="00DA3EDC" w:rsidRDefault="00752260" w:rsidP="00BD7D54">
      <w:pPr>
        <w:widowControl w:val="0"/>
        <w:autoSpaceDE w:val="0"/>
        <w:autoSpaceDN w:val="0"/>
        <w:adjustRightInd w:val="0"/>
        <w:ind w:left="720" w:hanging="720"/>
        <w:rPr>
          <w:color w:val="000000" w:themeColor="text1"/>
        </w:rPr>
      </w:pPr>
      <w:proofErr w:type="gramStart"/>
      <w:r w:rsidRPr="00DA3EDC">
        <w:rPr>
          <w:color w:val="000000" w:themeColor="text1"/>
        </w:rPr>
        <w:t xml:space="preserve">Allen, M., </w:t>
      </w:r>
      <w:proofErr w:type="spellStart"/>
      <w:r w:rsidRPr="00DA3EDC">
        <w:rPr>
          <w:color w:val="000000" w:themeColor="text1"/>
        </w:rPr>
        <w:t>D’Alessio</w:t>
      </w:r>
      <w:proofErr w:type="spellEnd"/>
      <w:r w:rsidRPr="00DA3EDC">
        <w:rPr>
          <w:color w:val="000000" w:themeColor="text1"/>
        </w:rPr>
        <w:t xml:space="preserve">, D., </w:t>
      </w:r>
      <w:proofErr w:type="spellStart"/>
      <w:r w:rsidRPr="00DA3EDC">
        <w:rPr>
          <w:color w:val="000000" w:themeColor="text1"/>
        </w:rPr>
        <w:t>Emmers</w:t>
      </w:r>
      <w:proofErr w:type="spellEnd"/>
      <w:r w:rsidRPr="00DA3EDC">
        <w:rPr>
          <w:color w:val="000000" w:themeColor="text1"/>
        </w:rPr>
        <w:t xml:space="preserve">, T.M., &amp; </w:t>
      </w:r>
      <w:proofErr w:type="spellStart"/>
      <w:r w:rsidRPr="00DA3EDC">
        <w:rPr>
          <w:color w:val="000000" w:themeColor="text1"/>
        </w:rPr>
        <w:t>Gebhardt</w:t>
      </w:r>
      <w:proofErr w:type="spellEnd"/>
      <w:r w:rsidRPr="00DA3EDC">
        <w:rPr>
          <w:color w:val="000000" w:themeColor="text1"/>
        </w:rPr>
        <w:t>, L. (1996).</w:t>
      </w:r>
      <w:proofErr w:type="gramEnd"/>
      <w:r w:rsidRPr="00DA3EDC">
        <w:rPr>
          <w:color w:val="000000" w:themeColor="text1"/>
        </w:rPr>
        <w:t xml:space="preserve"> </w:t>
      </w:r>
      <w:proofErr w:type="gramStart"/>
      <w:r w:rsidRPr="00DA3EDC">
        <w:rPr>
          <w:color w:val="000000" w:themeColor="text1"/>
        </w:rPr>
        <w:t>The role of educational briefings in mitigating effects of experimental exposure to violent sexually explicit material: A meta-analysis.</w:t>
      </w:r>
      <w:proofErr w:type="gramEnd"/>
      <w:r w:rsidRPr="00DA3EDC">
        <w:rPr>
          <w:color w:val="000000" w:themeColor="text1"/>
        </w:rPr>
        <w:t xml:space="preserve">  </w:t>
      </w:r>
      <w:r w:rsidRPr="00DA3EDC">
        <w:rPr>
          <w:i/>
          <w:color w:val="000000" w:themeColor="text1"/>
        </w:rPr>
        <w:t xml:space="preserve">Journal of Sex Research, 33, </w:t>
      </w:r>
      <w:r w:rsidRPr="00DA3EDC">
        <w:rPr>
          <w:color w:val="000000" w:themeColor="text1"/>
        </w:rPr>
        <w:t>135-141.</w:t>
      </w:r>
      <w:r w:rsidR="00BD7D54" w:rsidRPr="00DA3EDC">
        <w:rPr>
          <w:color w:val="000000" w:themeColor="text1"/>
        </w:rPr>
        <w:t xml:space="preserve"> </w:t>
      </w:r>
      <w:hyperlink r:id="rId10" w:tgtFrame="_blank" w:tooltip="http://dx.doi.org.proxy.lib.ul.ie/10.1080/00224499609551825" w:history="1">
        <w:r w:rsidR="004275D7" w:rsidRPr="00DA3EDC">
          <w:rPr>
            <w:rStyle w:val="Hyperlink"/>
            <w:color w:val="000000" w:themeColor="text1"/>
            <w:bdr w:val="none" w:sz="0" w:space="0" w:color="auto" w:frame="1"/>
          </w:rPr>
          <w:t>http://dx.doi.org.proxy.lib.ul.ie/10.1080/00224499609551825</w:t>
        </w:r>
      </w:hyperlink>
      <w:r w:rsidR="004275D7" w:rsidRPr="00DA3EDC">
        <w:rPr>
          <w:color w:val="000000" w:themeColor="text1"/>
        </w:rPr>
        <w:t> </w:t>
      </w:r>
    </w:p>
    <w:p w14:paraId="6E4C1895" w14:textId="696EA05A" w:rsidR="00333C79" w:rsidRPr="00DA3EDC" w:rsidRDefault="00333C79" w:rsidP="00BD7D54">
      <w:pPr>
        <w:widowControl w:val="0"/>
        <w:autoSpaceDE w:val="0"/>
        <w:autoSpaceDN w:val="0"/>
        <w:adjustRightInd w:val="0"/>
        <w:ind w:left="720" w:hanging="720"/>
        <w:rPr>
          <w:color w:val="000000" w:themeColor="text1"/>
        </w:rPr>
      </w:pPr>
      <w:proofErr w:type="spellStart"/>
      <w:proofErr w:type="gramStart"/>
      <w:r w:rsidRPr="00DA3EDC">
        <w:rPr>
          <w:color w:val="000000" w:themeColor="text1"/>
        </w:rPr>
        <w:t>Arsel</w:t>
      </w:r>
      <w:proofErr w:type="spellEnd"/>
      <w:r w:rsidRPr="00DA3EDC">
        <w:rPr>
          <w:color w:val="000000" w:themeColor="text1"/>
        </w:rPr>
        <w:t>, Z., &amp; Thompson, C.J. (2011).</w:t>
      </w:r>
      <w:proofErr w:type="gramEnd"/>
      <w:r w:rsidRPr="00DA3EDC">
        <w:rPr>
          <w:color w:val="000000" w:themeColor="text1"/>
        </w:rPr>
        <w:t xml:space="preserve"> Demythologizing consumption practices: How consumers protect their field-dependent identity investments from devaluing marketplace myths. </w:t>
      </w:r>
      <w:r w:rsidRPr="00DA3EDC">
        <w:rPr>
          <w:i/>
          <w:color w:val="000000" w:themeColor="text1"/>
        </w:rPr>
        <w:t xml:space="preserve">Journal of Consumer Research, 37, </w:t>
      </w:r>
      <w:r w:rsidRPr="00DA3EDC">
        <w:rPr>
          <w:color w:val="000000" w:themeColor="text1"/>
        </w:rPr>
        <w:t xml:space="preserve">791-806. </w:t>
      </w:r>
      <w:proofErr w:type="gramStart"/>
      <w:r w:rsidR="00BD7D54" w:rsidRPr="00DA3EDC">
        <w:rPr>
          <w:color w:val="000000" w:themeColor="text1"/>
        </w:rPr>
        <w:t>doi:</w:t>
      </w:r>
      <w:proofErr w:type="gramEnd"/>
      <w:r w:rsidR="004275D7" w:rsidRPr="00DA3EDC">
        <w:rPr>
          <w:color w:val="000000" w:themeColor="text1"/>
        </w:rPr>
        <w:t>10.1086/656389</w:t>
      </w:r>
    </w:p>
    <w:p w14:paraId="44BB899F" w14:textId="3EAB9590" w:rsidR="003A2708" w:rsidRPr="00DA3EDC" w:rsidRDefault="003A2708" w:rsidP="00BD7D54">
      <w:pPr>
        <w:widowControl w:val="0"/>
        <w:autoSpaceDE w:val="0"/>
        <w:autoSpaceDN w:val="0"/>
        <w:adjustRightInd w:val="0"/>
        <w:ind w:left="720" w:hanging="720"/>
        <w:rPr>
          <w:color w:val="000000" w:themeColor="text1"/>
        </w:rPr>
      </w:pPr>
      <w:proofErr w:type="gramStart"/>
      <w:r w:rsidRPr="00DA3EDC">
        <w:rPr>
          <w:color w:val="000000" w:themeColor="text1"/>
        </w:rPr>
        <w:t>Attwood, F. (2005).</w:t>
      </w:r>
      <w:proofErr w:type="gramEnd"/>
      <w:r w:rsidRPr="00DA3EDC">
        <w:rPr>
          <w:color w:val="000000" w:themeColor="text1"/>
        </w:rPr>
        <w:t xml:space="preserve"> </w:t>
      </w:r>
      <w:proofErr w:type="gramStart"/>
      <w:r w:rsidRPr="00DA3EDC">
        <w:rPr>
          <w:color w:val="000000" w:themeColor="text1"/>
        </w:rPr>
        <w:t>Tits and ass and porn</w:t>
      </w:r>
      <w:proofErr w:type="gramEnd"/>
      <w:r w:rsidRPr="00DA3EDC">
        <w:rPr>
          <w:color w:val="000000" w:themeColor="text1"/>
        </w:rPr>
        <w:t xml:space="preserve"> and fighting: Male heterosexuality in magazines for men.  </w:t>
      </w:r>
      <w:r w:rsidRPr="00DA3EDC">
        <w:rPr>
          <w:i/>
          <w:color w:val="000000" w:themeColor="text1"/>
        </w:rPr>
        <w:t xml:space="preserve">International Journal of Cultural Studies, 8, </w:t>
      </w:r>
      <w:r w:rsidR="00B953C8" w:rsidRPr="00DA3EDC">
        <w:rPr>
          <w:color w:val="000000" w:themeColor="text1"/>
        </w:rPr>
        <w:t>83-100.</w:t>
      </w:r>
      <w:r w:rsidR="0009699F" w:rsidRPr="00DA3EDC">
        <w:rPr>
          <w:color w:val="000000" w:themeColor="text1"/>
        </w:rPr>
        <w:t xml:space="preserve"> </w:t>
      </w:r>
      <w:proofErr w:type="gramStart"/>
      <w:r w:rsidR="0009699F" w:rsidRPr="00DA3EDC">
        <w:rPr>
          <w:color w:val="000000" w:themeColor="text1"/>
        </w:rPr>
        <w:t>doi:</w:t>
      </w:r>
      <w:proofErr w:type="gramEnd"/>
      <w:r w:rsidR="0009699F" w:rsidRPr="00DA3EDC">
        <w:rPr>
          <w:color w:val="000000" w:themeColor="text1"/>
        </w:rPr>
        <w:t>10.1177/1367877905050165</w:t>
      </w:r>
    </w:p>
    <w:p w14:paraId="013ADF35" w14:textId="77777777" w:rsidR="00F37F52" w:rsidRPr="00DA3EDC" w:rsidRDefault="00290EBF" w:rsidP="00BD7D54">
      <w:pPr>
        <w:widowControl w:val="0"/>
        <w:autoSpaceDE w:val="0"/>
        <w:autoSpaceDN w:val="0"/>
        <w:adjustRightInd w:val="0"/>
        <w:ind w:firstLine="0"/>
        <w:rPr>
          <w:color w:val="000000" w:themeColor="text1"/>
        </w:rPr>
      </w:pPr>
      <w:proofErr w:type="spellStart"/>
      <w:r w:rsidRPr="00DA3EDC">
        <w:rPr>
          <w:color w:val="000000" w:themeColor="text1"/>
        </w:rPr>
        <w:t>Benwell</w:t>
      </w:r>
      <w:proofErr w:type="spellEnd"/>
      <w:r w:rsidRPr="00DA3EDC">
        <w:rPr>
          <w:color w:val="000000" w:themeColor="text1"/>
        </w:rPr>
        <w:t xml:space="preserve">, B. (2003). Ambiguous masculinities: Heroism and anti-heroism in the men's lifestyle </w:t>
      </w:r>
    </w:p>
    <w:p w14:paraId="665FCC70" w14:textId="540A9C72" w:rsidR="0095237A" w:rsidRPr="00DA3EDC" w:rsidRDefault="00290EBF" w:rsidP="00BD7D54">
      <w:pPr>
        <w:widowControl w:val="0"/>
        <w:autoSpaceDE w:val="0"/>
        <w:autoSpaceDN w:val="0"/>
        <w:adjustRightInd w:val="0"/>
        <w:ind w:firstLine="720"/>
        <w:rPr>
          <w:color w:val="000000" w:themeColor="text1"/>
        </w:rPr>
      </w:pPr>
      <w:proofErr w:type="gramStart"/>
      <w:r w:rsidRPr="00DA3EDC">
        <w:rPr>
          <w:color w:val="000000" w:themeColor="text1"/>
        </w:rPr>
        <w:t>m</w:t>
      </w:r>
      <w:r w:rsidR="0095237A" w:rsidRPr="00DA3EDC">
        <w:rPr>
          <w:color w:val="000000" w:themeColor="text1"/>
        </w:rPr>
        <w:t>agazine</w:t>
      </w:r>
      <w:proofErr w:type="gramEnd"/>
      <w:r w:rsidR="0095237A" w:rsidRPr="00DA3EDC">
        <w:rPr>
          <w:color w:val="000000" w:themeColor="text1"/>
        </w:rPr>
        <w:t xml:space="preserve">. </w:t>
      </w:r>
      <w:r w:rsidR="0095237A" w:rsidRPr="00DA3EDC">
        <w:rPr>
          <w:i/>
          <w:color w:val="000000" w:themeColor="text1"/>
        </w:rPr>
        <w:t xml:space="preserve">Sociological Review, 51, </w:t>
      </w:r>
      <w:r w:rsidR="0095237A" w:rsidRPr="00DA3EDC">
        <w:rPr>
          <w:color w:val="000000" w:themeColor="text1"/>
        </w:rPr>
        <w:t>151-168.</w:t>
      </w:r>
      <w:r w:rsidR="004275D7" w:rsidRPr="00DA3EDC">
        <w:rPr>
          <w:color w:val="000000" w:themeColor="text1"/>
        </w:rPr>
        <w:t xml:space="preserve"> </w:t>
      </w:r>
      <w:proofErr w:type="gramStart"/>
      <w:r w:rsidR="00BD7D54" w:rsidRPr="00DA3EDC">
        <w:rPr>
          <w:color w:val="000000" w:themeColor="text1"/>
        </w:rPr>
        <w:t>doi:</w:t>
      </w:r>
      <w:proofErr w:type="gramEnd"/>
      <w:r w:rsidR="004275D7" w:rsidRPr="00DA3EDC">
        <w:rPr>
          <w:color w:val="000000" w:themeColor="text1"/>
        </w:rPr>
        <w:t>10.1177/1367877905050165</w:t>
      </w:r>
    </w:p>
    <w:p w14:paraId="0143EB86" w14:textId="77777777" w:rsidR="00067469" w:rsidRPr="00DA3EDC" w:rsidRDefault="00067469" w:rsidP="00BD7D54">
      <w:pPr>
        <w:tabs>
          <w:tab w:val="left" w:pos="432"/>
        </w:tabs>
        <w:ind w:firstLine="0"/>
        <w:rPr>
          <w:color w:val="000000" w:themeColor="text1"/>
        </w:rPr>
      </w:pPr>
      <w:proofErr w:type="spellStart"/>
      <w:r w:rsidRPr="00DA3EDC">
        <w:rPr>
          <w:color w:val="000000" w:themeColor="text1"/>
        </w:rPr>
        <w:t>Busfeld</w:t>
      </w:r>
      <w:proofErr w:type="spellEnd"/>
      <w:r w:rsidRPr="00DA3EDC">
        <w:rPr>
          <w:color w:val="000000" w:themeColor="text1"/>
        </w:rPr>
        <w:t xml:space="preserve">, S., &amp; </w:t>
      </w:r>
      <w:proofErr w:type="spellStart"/>
      <w:r w:rsidRPr="00DA3EDC">
        <w:rPr>
          <w:color w:val="000000" w:themeColor="text1"/>
        </w:rPr>
        <w:t>Sweney</w:t>
      </w:r>
      <w:proofErr w:type="spellEnd"/>
      <w:r w:rsidRPr="00DA3EDC">
        <w:rPr>
          <w:color w:val="000000" w:themeColor="text1"/>
        </w:rPr>
        <w:t xml:space="preserve">, M. (May </w:t>
      </w:r>
      <w:proofErr w:type="gramStart"/>
      <w:r w:rsidRPr="00DA3EDC">
        <w:rPr>
          <w:color w:val="000000" w:themeColor="text1"/>
        </w:rPr>
        <w:t>5</w:t>
      </w:r>
      <w:r w:rsidRPr="00DA3EDC">
        <w:rPr>
          <w:color w:val="000000" w:themeColor="text1"/>
          <w:vertAlign w:val="superscript"/>
        </w:rPr>
        <w:t>th</w:t>
      </w:r>
      <w:proofErr w:type="gramEnd"/>
      <w:r w:rsidRPr="00DA3EDC">
        <w:rPr>
          <w:color w:val="000000" w:themeColor="text1"/>
        </w:rPr>
        <w:t xml:space="preserve">, 2010). Danny Dyer advises </w:t>
      </w:r>
      <w:r w:rsidRPr="00DA3EDC">
        <w:rPr>
          <w:i/>
          <w:color w:val="000000" w:themeColor="text1"/>
        </w:rPr>
        <w:t xml:space="preserve">Zoo </w:t>
      </w:r>
      <w:r w:rsidRPr="00DA3EDC">
        <w:rPr>
          <w:color w:val="000000" w:themeColor="text1"/>
        </w:rPr>
        <w:t xml:space="preserve">reader to ‘cut his ex’s </w:t>
      </w:r>
    </w:p>
    <w:p w14:paraId="2C535A2B" w14:textId="6C3B5147" w:rsidR="00067469" w:rsidRPr="00DA3EDC" w:rsidRDefault="00067469" w:rsidP="00BD7D54">
      <w:pPr>
        <w:tabs>
          <w:tab w:val="left" w:pos="432"/>
        </w:tabs>
        <w:ind w:left="720" w:firstLine="0"/>
        <w:rPr>
          <w:color w:val="000000" w:themeColor="text1"/>
        </w:rPr>
      </w:pPr>
      <w:proofErr w:type="gramStart"/>
      <w:r w:rsidRPr="00DA3EDC">
        <w:rPr>
          <w:color w:val="000000" w:themeColor="text1"/>
        </w:rPr>
        <w:t>face</w:t>
      </w:r>
      <w:proofErr w:type="gramEnd"/>
      <w:r w:rsidRPr="00DA3EDC">
        <w:rPr>
          <w:color w:val="000000" w:themeColor="text1"/>
        </w:rPr>
        <w:t xml:space="preserve">.’ </w:t>
      </w:r>
      <w:proofErr w:type="gramStart"/>
      <w:r w:rsidRPr="00DA3EDC">
        <w:rPr>
          <w:i/>
          <w:color w:val="000000" w:themeColor="text1"/>
        </w:rPr>
        <w:t>The Guardian.</w:t>
      </w:r>
      <w:proofErr w:type="gramEnd"/>
      <w:r w:rsidRPr="00DA3EDC">
        <w:rPr>
          <w:i/>
          <w:color w:val="000000" w:themeColor="text1"/>
        </w:rPr>
        <w:t xml:space="preserve">  </w:t>
      </w:r>
      <w:hyperlink r:id="rId11" w:history="1">
        <w:r w:rsidRPr="00DA3EDC">
          <w:rPr>
            <w:rStyle w:val="Hyperlink"/>
            <w:i/>
            <w:color w:val="000000" w:themeColor="text1"/>
          </w:rPr>
          <w:t>http://www.theguardian.com/media/2010/may/05/danny-dyer-zoo-magazine</w:t>
        </w:r>
      </w:hyperlink>
      <w:r w:rsidRPr="00DA3EDC">
        <w:rPr>
          <w:i/>
          <w:color w:val="000000" w:themeColor="text1"/>
        </w:rPr>
        <w:t xml:space="preserve">. </w:t>
      </w:r>
      <w:r w:rsidRPr="00DA3EDC">
        <w:rPr>
          <w:color w:val="000000" w:themeColor="text1"/>
        </w:rPr>
        <w:t xml:space="preserve">Downloaded March </w:t>
      </w:r>
      <w:proofErr w:type="gramStart"/>
      <w:r w:rsidRPr="00DA3EDC">
        <w:rPr>
          <w:color w:val="000000" w:themeColor="text1"/>
        </w:rPr>
        <w:t>8</w:t>
      </w:r>
      <w:r w:rsidRPr="00DA3EDC">
        <w:rPr>
          <w:color w:val="000000" w:themeColor="text1"/>
          <w:vertAlign w:val="superscript"/>
        </w:rPr>
        <w:t>th</w:t>
      </w:r>
      <w:proofErr w:type="gramEnd"/>
      <w:r w:rsidRPr="00DA3EDC">
        <w:rPr>
          <w:color w:val="000000" w:themeColor="text1"/>
        </w:rPr>
        <w:t>, 2016.</w:t>
      </w:r>
    </w:p>
    <w:p w14:paraId="135E764B" w14:textId="77777777" w:rsidR="00AF1605" w:rsidRPr="00DA3EDC" w:rsidRDefault="00F37F52" w:rsidP="00BD7D54">
      <w:pPr>
        <w:tabs>
          <w:tab w:val="left" w:pos="432"/>
        </w:tabs>
        <w:ind w:firstLine="0"/>
        <w:rPr>
          <w:color w:val="000000" w:themeColor="text1"/>
        </w:rPr>
      </w:pPr>
      <w:proofErr w:type="spellStart"/>
      <w:proofErr w:type="gramStart"/>
      <w:r w:rsidRPr="00DA3EDC">
        <w:rPr>
          <w:color w:val="000000" w:themeColor="text1"/>
        </w:rPr>
        <w:t>Chapleau</w:t>
      </w:r>
      <w:proofErr w:type="spellEnd"/>
      <w:r w:rsidRPr="00DA3EDC">
        <w:rPr>
          <w:color w:val="000000" w:themeColor="text1"/>
        </w:rPr>
        <w:t>, K.M., Oswald, D.L., &amp; Russell, B.L. (2007).</w:t>
      </w:r>
      <w:proofErr w:type="gramEnd"/>
      <w:r w:rsidRPr="00DA3EDC">
        <w:rPr>
          <w:color w:val="000000" w:themeColor="text1"/>
        </w:rPr>
        <w:t xml:space="preserve">  How ambivalent sexism toward women </w:t>
      </w:r>
    </w:p>
    <w:p w14:paraId="6035F611" w14:textId="750E18B3" w:rsidR="00F37F52" w:rsidRPr="00DA3EDC" w:rsidRDefault="00F37F52" w:rsidP="00BD7D54">
      <w:pPr>
        <w:tabs>
          <w:tab w:val="left" w:pos="432"/>
        </w:tabs>
        <w:ind w:left="720" w:firstLine="0"/>
        <w:rPr>
          <w:color w:val="000000" w:themeColor="text1"/>
        </w:rPr>
      </w:pPr>
      <w:proofErr w:type="gramStart"/>
      <w:r w:rsidRPr="00DA3EDC">
        <w:rPr>
          <w:color w:val="000000" w:themeColor="text1"/>
        </w:rPr>
        <w:lastRenderedPageBreak/>
        <w:t>and</w:t>
      </w:r>
      <w:proofErr w:type="gramEnd"/>
      <w:r w:rsidRPr="00DA3EDC">
        <w:rPr>
          <w:color w:val="000000" w:themeColor="text1"/>
        </w:rPr>
        <w:t xml:space="preserve"> men support rape myth acceptance. </w:t>
      </w:r>
      <w:r w:rsidR="00AF1605" w:rsidRPr="00DA3EDC">
        <w:rPr>
          <w:i/>
          <w:color w:val="000000" w:themeColor="text1"/>
        </w:rPr>
        <w:t>Sex Roles, 57,</w:t>
      </w:r>
      <w:r w:rsidR="00BD7D54" w:rsidRPr="00DA3EDC">
        <w:rPr>
          <w:color w:val="000000" w:themeColor="text1"/>
        </w:rPr>
        <w:t xml:space="preserve"> 131-136. </w:t>
      </w:r>
      <w:hyperlink r:id="rId12" w:tgtFrame="_blank" w:tooltip="http://dx.doi.org.proxy.lib.ul.ie/10.1007/s11199-007-9196-2" w:history="1">
        <w:r w:rsidR="004275D7" w:rsidRPr="00DA3EDC">
          <w:rPr>
            <w:rStyle w:val="Hyperlink"/>
            <w:color w:val="000000" w:themeColor="text1"/>
            <w:bdr w:val="none" w:sz="0" w:space="0" w:color="auto" w:frame="1"/>
          </w:rPr>
          <w:t>http://dx.doi.org.proxy.lib.ul.ie/10.1007/s11199-007-9196-2</w:t>
        </w:r>
      </w:hyperlink>
    </w:p>
    <w:p w14:paraId="333A830A" w14:textId="48D660E9" w:rsidR="00AF1605" w:rsidRPr="00DA3EDC" w:rsidRDefault="00AF1605" w:rsidP="00BD7D54">
      <w:pPr>
        <w:tabs>
          <w:tab w:val="left" w:pos="432"/>
        </w:tabs>
        <w:ind w:firstLine="0"/>
        <w:rPr>
          <w:i/>
          <w:color w:val="000000" w:themeColor="text1"/>
        </w:rPr>
      </w:pPr>
      <w:r w:rsidRPr="00DA3EDC">
        <w:rPr>
          <w:color w:val="000000" w:themeColor="text1"/>
        </w:rPr>
        <w:t xml:space="preserve">Clarke, A. (January </w:t>
      </w:r>
      <w:proofErr w:type="gramStart"/>
      <w:r w:rsidRPr="00DA3EDC">
        <w:rPr>
          <w:color w:val="000000" w:themeColor="text1"/>
        </w:rPr>
        <w:t>3</w:t>
      </w:r>
      <w:r w:rsidRPr="00DA3EDC">
        <w:rPr>
          <w:color w:val="000000" w:themeColor="text1"/>
          <w:vertAlign w:val="superscript"/>
        </w:rPr>
        <w:t>rd</w:t>
      </w:r>
      <w:proofErr w:type="gramEnd"/>
      <w:r w:rsidRPr="00DA3EDC">
        <w:rPr>
          <w:color w:val="000000" w:themeColor="text1"/>
        </w:rPr>
        <w:t xml:space="preserve">, 2012).  Why do men’s magazines sound like rapists? </w:t>
      </w:r>
      <w:proofErr w:type="spellStart"/>
      <w:proofErr w:type="gramStart"/>
      <w:r w:rsidRPr="00DA3EDC">
        <w:rPr>
          <w:i/>
          <w:color w:val="000000" w:themeColor="text1"/>
        </w:rPr>
        <w:t>Alternet</w:t>
      </w:r>
      <w:proofErr w:type="spellEnd"/>
      <w:r w:rsidRPr="00DA3EDC">
        <w:rPr>
          <w:i/>
          <w:color w:val="000000" w:themeColor="text1"/>
        </w:rPr>
        <w:t>.</w:t>
      </w:r>
      <w:proofErr w:type="gramEnd"/>
      <w:r w:rsidRPr="00DA3EDC">
        <w:rPr>
          <w:i/>
          <w:color w:val="000000" w:themeColor="text1"/>
        </w:rPr>
        <w:t xml:space="preserve">  </w:t>
      </w:r>
    </w:p>
    <w:p w14:paraId="2A581CFA" w14:textId="38D6884F" w:rsidR="00AF1605" w:rsidRPr="00DA3EDC" w:rsidRDefault="00AF1605" w:rsidP="00BD7D54">
      <w:pPr>
        <w:tabs>
          <w:tab w:val="left" w:pos="432"/>
        </w:tabs>
        <w:ind w:firstLine="0"/>
        <w:rPr>
          <w:i/>
          <w:color w:val="000000" w:themeColor="text1"/>
        </w:rPr>
      </w:pPr>
      <w:r w:rsidRPr="00DA3EDC">
        <w:rPr>
          <w:i/>
          <w:color w:val="000000" w:themeColor="text1"/>
        </w:rPr>
        <w:tab/>
      </w:r>
      <w:r w:rsidR="00BD7D54" w:rsidRPr="00DA3EDC">
        <w:rPr>
          <w:i/>
          <w:color w:val="000000" w:themeColor="text1"/>
        </w:rPr>
        <w:tab/>
      </w:r>
      <w:hyperlink r:id="rId13" w:history="1">
        <w:r w:rsidRPr="00DA3EDC">
          <w:rPr>
            <w:rStyle w:val="Hyperlink"/>
            <w:i/>
            <w:color w:val="000000" w:themeColor="text1"/>
          </w:rPr>
          <w:t>http://www.alternet.org/story/153590/why_do_men's_magazines_sound_like_rapists</w:t>
        </w:r>
      </w:hyperlink>
    </w:p>
    <w:p w14:paraId="5BF76848" w14:textId="19380D27" w:rsidR="00AF1605" w:rsidRPr="00DA3EDC" w:rsidRDefault="00AF1605" w:rsidP="00BD7D54">
      <w:pPr>
        <w:tabs>
          <w:tab w:val="left" w:pos="432"/>
        </w:tabs>
        <w:ind w:firstLine="0"/>
        <w:rPr>
          <w:i/>
          <w:color w:val="000000" w:themeColor="text1"/>
        </w:rPr>
      </w:pPr>
      <w:r w:rsidRPr="00DA3EDC">
        <w:rPr>
          <w:i/>
          <w:color w:val="000000" w:themeColor="text1"/>
        </w:rPr>
        <w:tab/>
      </w:r>
      <w:r w:rsidR="00BD7D54" w:rsidRPr="00DA3EDC">
        <w:rPr>
          <w:i/>
          <w:color w:val="000000" w:themeColor="text1"/>
        </w:rPr>
        <w:tab/>
      </w:r>
      <w:proofErr w:type="gramStart"/>
      <w:r w:rsidRPr="00DA3EDC">
        <w:rPr>
          <w:color w:val="000000" w:themeColor="text1"/>
          <w:lang w:val="en-GB"/>
        </w:rPr>
        <w:t>Downloaded March 27</w:t>
      </w:r>
      <w:r w:rsidRPr="00DA3EDC">
        <w:rPr>
          <w:color w:val="000000" w:themeColor="text1"/>
          <w:vertAlign w:val="superscript"/>
          <w:lang w:val="en-GB"/>
        </w:rPr>
        <w:t>th</w:t>
      </w:r>
      <w:r w:rsidRPr="00DA3EDC">
        <w:rPr>
          <w:color w:val="000000" w:themeColor="text1"/>
          <w:lang w:val="en-GB"/>
        </w:rPr>
        <w:t>, 2015.</w:t>
      </w:r>
      <w:proofErr w:type="gramEnd"/>
    </w:p>
    <w:p w14:paraId="52D57554" w14:textId="77777777" w:rsidR="00F37F52" w:rsidRPr="00DA3EDC" w:rsidRDefault="009F5933" w:rsidP="00BD7D54">
      <w:pPr>
        <w:tabs>
          <w:tab w:val="left" w:pos="432"/>
        </w:tabs>
        <w:ind w:firstLine="0"/>
        <w:rPr>
          <w:color w:val="000000" w:themeColor="text1"/>
        </w:rPr>
      </w:pPr>
      <w:proofErr w:type="gramStart"/>
      <w:r w:rsidRPr="00DA3EDC">
        <w:rPr>
          <w:color w:val="000000" w:themeColor="text1"/>
        </w:rPr>
        <w:t>Coy, M, &amp; Horvath, M. (2010).</w:t>
      </w:r>
      <w:proofErr w:type="gramEnd"/>
      <w:r w:rsidRPr="00DA3EDC">
        <w:rPr>
          <w:color w:val="000000" w:themeColor="text1"/>
        </w:rPr>
        <w:t xml:space="preserve"> Lads' mags, young men's attitudes towards women and </w:t>
      </w:r>
    </w:p>
    <w:p w14:paraId="1E884A6D" w14:textId="6C697103" w:rsidR="009F5933" w:rsidRPr="00DA3EDC" w:rsidRDefault="009F5933" w:rsidP="00BD7D54">
      <w:pPr>
        <w:tabs>
          <w:tab w:val="left" w:pos="432"/>
        </w:tabs>
        <w:ind w:left="720" w:firstLine="0"/>
        <w:rPr>
          <w:color w:val="000000" w:themeColor="text1"/>
        </w:rPr>
      </w:pPr>
      <w:proofErr w:type="gramStart"/>
      <w:r w:rsidRPr="00DA3EDC">
        <w:rPr>
          <w:color w:val="000000" w:themeColor="text1"/>
        </w:rPr>
        <w:t>acceptance</w:t>
      </w:r>
      <w:proofErr w:type="gramEnd"/>
      <w:r w:rsidRPr="00DA3EDC">
        <w:rPr>
          <w:color w:val="000000" w:themeColor="text1"/>
        </w:rPr>
        <w:t xml:space="preserve"> of myths about se</w:t>
      </w:r>
      <w:r w:rsidR="00B953C8" w:rsidRPr="00DA3EDC">
        <w:rPr>
          <w:color w:val="000000" w:themeColor="text1"/>
        </w:rPr>
        <w:t xml:space="preserve">xual aggression. </w:t>
      </w:r>
      <w:r w:rsidR="00B953C8" w:rsidRPr="00DA3EDC">
        <w:rPr>
          <w:i/>
          <w:color w:val="000000" w:themeColor="text1"/>
        </w:rPr>
        <w:t>Feminis</w:t>
      </w:r>
      <w:r w:rsidRPr="00DA3EDC">
        <w:rPr>
          <w:i/>
          <w:color w:val="000000" w:themeColor="text1"/>
        </w:rPr>
        <w:t>m and Psychology, 21</w:t>
      </w:r>
      <w:r w:rsidRPr="00DA3EDC">
        <w:rPr>
          <w:color w:val="000000" w:themeColor="text1"/>
        </w:rPr>
        <w:t xml:space="preserve">, 144–150. </w:t>
      </w:r>
      <w:hyperlink r:id="rId14" w:tgtFrame="_blank" w:tooltip="http://dx.doi.org.proxy.lib.ul.ie/10.1177/0959353509359145" w:history="1">
        <w:r w:rsidR="00B6625B" w:rsidRPr="00DA3EDC">
          <w:rPr>
            <w:rStyle w:val="Hyperlink"/>
            <w:color w:val="000000" w:themeColor="text1"/>
            <w:bdr w:val="none" w:sz="0" w:space="0" w:color="auto" w:frame="1"/>
          </w:rPr>
          <w:t>http://dx.doi.org.proxy.lib.ul.ie/10.1177/0959353509359145</w:t>
        </w:r>
      </w:hyperlink>
      <w:r w:rsidR="00B6625B" w:rsidRPr="00DA3EDC">
        <w:rPr>
          <w:color w:val="000000" w:themeColor="text1"/>
        </w:rPr>
        <w:t> </w:t>
      </w:r>
    </w:p>
    <w:p w14:paraId="0D2E490E" w14:textId="5EBB05D7" w:rsidR="00E572B3" w:rsidRPr="00DA3EDC" w:rsidRDefault="00E572B3" w:rsidP="00BD7D54">
      <w:pPr>
        <w:widowControl w:val="0"/>
        <w:autoSpaceDE w:val="0"/>
        <w:autoSpaceDN w:val="0"/>
        <w:adjustRightInd w:val="0"/>
        <w:ind w:left="720" w:hanging="720"/>
        <w:rPr>
          <w:color w:val="000000" w:themeColor="text1"/>
        </w:rPr>
      </w:pPr>
      <w:proofErr w:type="gramStart"/>
      <w:r w:rsidRPr="00DA3EDC">
        <w:rPr>
          <w:color w:val="000000" w:themeColor="text1"/>
        </w:rPr>
        <w:t xml:space="preserve">Crandall, C. S., </w:t>
      </w:r>
      <w:proofErr w:type="spellStart"/>
      <w:r w:rsidRPr="00DA3EDC">
        <w:rPr>
          <w:color w:val="000000" w:themeColor="text1"/>
        </w:rPr>
        <w:t>Eshleman</w:t>
      </w:r>
      <w:proofErr w:type="spellEnd"/>
      <w:r w:rsidRPr="00DA3EDC">
        <w:rPr>
          <w:color w:val="000000" w:themeColor="text1"/>
        </w:rPr>
        <w:t>, A., &amp; O'</w:t>
      </w:r>
      <w:r w:rsidR="00AD6611" w:rsidRPr="00DA3EDC">
        <w:rPr>
          <w:color w:val="000000" w:themeColor="text1"/>
        </w:rPr>
        <w:t xml:space="preserve"> </w:t>
      </w:r>
      <w:r w:rsidRPr="00DA3EDC">
        <w:rPr>
          <w:color w:val="000000" w:themeColor="text1"/>
        </w:rPr>
        <w:t>Brien, L. (2002).</w:t>
      </w:r>
      <w:proofErr w:type="gramEnd"/>
      <w:r w:rsidRPr="00DA3EDC">
        <w:rPr>
          <w:color w:val="000000" w:themeColor="text1"/>
        </w:rPr>
        <w:t xml:space="preserve"> </w:t>
      </w:r>
      <w:proofErr w:type="gramStart"/>
      <w:r w:rsidRPr="00DA3EDC">
        <w:rPr>
          <w:color w:val="000000" w:themeColor="text1"/>
        </w:rPr>
        <w:t>Social norms and the expression and suppression of prejudice: The struggle for internalization.</w:t>
      </w:r>
      <w:proofErr w:type="gramEnd"/>
      <w:r w:rsidRPr="00DA3EDC">
        <w:rPr>
          <w:color w:val="000000" w:themeColor="text1"/>
        </w:rPr>
        <w:t xml:space="preserve"> </w:t>
      </w:r>
      <w:r w:rsidRPr="00DA3EDC">
        <w:rPr>
          <w:i/>
          <w:iCs/>
          <w:color w:val="000000" w:themeColor="text1"/>
        </w:rPr>
        <w:t>Journal of Personality and Social Psychology, 82</w:t>
      </w:r>
      <w:r w:rsidRPr="00DA3EDC">
        <w:rPr>
          <w:color w:val="000000" w:themeColor="text1"/>
        </w:rPr>
        <w:t xml:space="preserve">, 359-378. </w:t>
      </w:r>
      <w:hyperlink r:id="rId15" w:tgtFrame="_blank" w:tooltip="http://dx.doi.org.proxy.lib.ul.ie/10.1037/0022-3514.82.3.359" w:history="1">
        <w:r w:rsidR="00B6625B" w:rsidRPr="00DA3EDC">
          <w:rPr>
            <w:rStyle w:val="Hyperlink"/>
            <w:color w:val="000000" w:themeColor="text1"/>
            <w:bdr w:val="none" w:sz="0" w:space="0" w:color="auto" w:frame="1"/>
          </w:rPr>
          <w:t>http://dx.doi.org.proxy.lib.ul.ie/10.1037/0022-3514.82.3.359</w:t>
        </w:r>
      </w:hyperlink>
      <w:r w:rsidR="00B6625B" w:rsidRPr="00DA3EDC">
        <w:rPr>
          <w:color w:val="000000" w:themeColor="text1"/>
        </w:rPr>
        <w:t> </w:t>
      </w:r>
    </w:p>
    <w:p w14:paraId="711F2077" w14:textId="77777777" w:rsidR="00A93DFF" w:rsidRPr="00DA3EDC" w:rsidRDefault="00A93DFF" w:rsidP="00BD7D54">
      <w:pPr>
        <w:suppressAutoHyphens w:val="0"/>
        <w:ind w:firstLine="0"/>
        <w:rPr>
          <w:color w:val="000000" w:themeColor="text1"/>
          <w:lang w:val="en-GB"/>
        </w:rPr>
      </w:pPr>
      <w:proofErr w:type="spellStart"/>
      <w:r w:rsidRPr="00DA3EDC">
        <w:rPr>
          <w:color w:val="000000" w:themeColor="text1"/>
          <w:lang w:val="en-GB"/>
        </w:rPr>
        <w:t>Daubney</w:t>
      </w:r>
      <w:proofErr w:type="spellEnd"/>
      <w:r w:rsidRPr="00DA3EDC">
        <w:rPr>
          <w:color w:val="000000" w:themeColor="text1"/>
          <w:lang w:val="en-GB"/>
        </w:rPr>
        <w:t>, M. (June 8</w:t>
      </w:r>
      <w:r w:rsidRPr="00DA3EDC">
        <w:rPr>
          <w:color w:val="000000" w:themeColor="text1"/>
          <w:vertAlign w:val="superscript"/>
          <w:lang w:val="en-GB"/>
        </w:rPr>
        <w:t>th</w:t>
      </w:r>
      <w:r w:rsidRPr="00DA3EDC">
        <w:rPr>
          <w:color w:val="000000" w:themeColor="text1"/>
          <w:lang w:val="en-GB"/>
        </w:rPr>
        <w:t xml:space="preserve">, 2012).  The lads’ mag I edited turned a generation on to porn – and now </w:t>
      </w:r>
    </w:p>
    <w:p w14:paraId="4B8B313B" w14:textId="097AAE4D" w:rsidR="00A93DFF" w:rsidRPr="00DA3EDC" w:rsidRDefault="00A93DFF" w:rsidP="00BD7D54">
      <w:pPr>
        <w:suppressAutoHyphens w:val="0"/>
        <w:ind w:left="720" w:firstLine="0"/>
        <w:rPr>
          <w:color w:val="000000" w:themeColor="text1"/>
          <w:lang w:val="en-GB"/>
        </w:rPr>
      </w:pPr>
      <w:proofErr w:type="gramStart"/>
      <w:r w:rsidRPr="00DA3EDC">
        <w:rPr>
          <w:color w:val="000000" w:themeColor="text1"/>
          <w:lang w:val="en-GB"/>
        </w:rPr>
        <w:t>I’m</w:t>
      </w:r>
      <w:proofErr w:type="gramEnd"/>
      <w:r w:rsidRPr="00DA3EDC">
        <w:rPr>
          <w:color w:val="000000" w:themeColor="text1"/>
          <w:lang w:val="en-GB"/>
        </w:rPr>
        <w:t xml:space="preserve"> a father I bitterly regret it: A remarkable confession from the longest-serving editor of </w:t>
      </w:r>
      <w:r w:rsidRPr="00DA3EDC">
        <w:rPr>
          <w:i/>
          <w:color w:val="000000" w:themeColor="text1"/>
          <w:lang w:val="en-GB"/>
        </w:rPr>
        <w:t xml:space="preserve">Loaded. </w:t>
      </w:r>
      <w:proofErr w:type="gramStart"/>
      <w:r w:rsidRPr="00DA3EDC">
        <w:rPr>
          <w:i/>
          <w:color w:val="000000" w:themeColor="text1"/>
          <w:lang w:val="en-GB"/>
        </w:rPr>
        <w:t>Daily Mail.</w:t>
      </w:r>
      <w:proofErr w:type="gramEnd"/>
      <w:r w:rsidRPr="00DA3EDC">
        <w:rPr>
          <w:i/>
          <w:color w:val="000000" w:themeColor="text1"/>
          <w:lang w:val="en-GB"/>
        </w:rPr>
        <w:t xml:space="preserve"> </w:t>
      </w:r>
      <w:hyperlink r:id="rId16" w:history="1">
        <w:r w:rsidRPr="00DA3EDC">
          <w:rPr>
            <w:rStyle w:val="Hyperlink"/>
            <w:i/>
            <w:color w:val="000000" w:themeColor="text1"/>
            <w:lang w:val="en-GB"/>
          </w:rPr>
          <w:t>http://www.dailymail.co.uk/news/article-2156593/The-lads-mag-I-edited-turned-generation-porn--Im-father-I-bitterly-regret-A-remarkable-confession-longest-serving-editor-Loaded.html</w:t>
        </w:r>
      </w:hyperlink>
      <w:r w:rsidRPr="00DA3EDC">
        <w:rPr>
          <w:i/>
          <w:color w:val="000000" w:themeColor="text1"/>
          <w:lang w:val="en-GB"/>
        </w:rPr>
        <w:t xml:space="preserve">.  </w:t>
      </w:r>
      <w:proofErr w:type="gramStart"/>
      <w:r w:rsidRPr="00DA3EDC">
        <w:rPr>
          <w:color w:val="000000" w:themeColor="text1"/>
          <w:lang w:val="en-GB"/>
        </w:rPr>
        <w:t>Downloaded March 27</w:t>
      </w:r>
      <w:r w:rsidRPr="00DA3EDC">
        <w:rPr>
          <w:color w:val="000000" w:themeColor="text1"/>
          <w:vertAlign w:val="superscript"/>
          <w:lang w:val="en-GB"/>
        </w:rPr>
        <w:t>th</w:t>
      </w:r>
      <w:r w:rsidRPr="00DA3EDC">
        <w:rPr>
          <w:color w:val="000000" w:themeColor="text1"/>
          <w:lang w:val="en-GB"/>
        </w:rPr>
        <w:t>, 2015.</w:t>
      </w:r>
      <w:proofErr w:type="gramEnd"/>
      <w:r w:rsidRPr="00DA3EDC">
        <w:rPr>
          <w:color w:val="000000" w:themeColor="text1"/>
          <w:lang w:val="en-GB"/>
        </w:rPr>
        <w:t xml:space="preserve"> </w:t>
      </w:r>
    </w:p>
    <w:p w14:paraId="6F51B0CB" w14:textId="3620B601" w:rsidR="00B953C8" w:rsidRPr="00DA3EDC" w:rsidRDefault="00B953C8" w:rsidP="00BD7D54">
      <w:pPr>
        <w:widowControl w:val="0"/>
        <w:autoSpaceDE w:val="0"/>
        <w:autoSpaceDN w:val="0"/>
        <w:adjustRightInd w:val="0"/>
        <w:ind w:left="720" w:hanging="720"/>
        <w:rPr>
          <w:color w:val="000000" w:themeColor="text1"/>
        </w:rPr>
      </w:pPr>
      <w:proofErr w:type="gramStart"/>
      <w:r w:rsidRPr="00DA3EDC">
        <w:rPr>
          <w:color w:val="000000" w:themeColor="text1"/>
        </w:rPr>
        <w:t xml:space="preserve">Davies, M., </w:t>
      </w:r>
      <w:proofErr w:type="spellStart"/>
      <w:r w:rsidRPr="00DA3EDC">
        <w:rPr>
          <w:color w:val="000000" w:themeColor="text1"/>
        </w:rPr>
        <w:t>Gilstone</w:t>
      </w:r>
      <w:proofErr w:type="spellEnd"/>
      <w:r w:rsidRPr="00DA3EDC">
        <w:rPr>
          <w:color w:val="000000" w:themeColor="text1"/>
        </w:rPr>
        <w:t>, J., &amp; Rogers, P. (2012).</w:t>
      </w:r>
      <w:proofErr w:type="gramEnd"/>
      <w:r w:rsidRPr="00DA3EDC">
        <w:rPr>
          <w:color w:val="000000" w:themeColor="text1"/>
        </w:rPr>
        <w:t xml:space="preserve">  </w:t>
      </w:r>
      <w:proofErr w:type="gramStart"/>
      <w:r w:rsidRPr="00DA3EDC">
        <w:rPr>
          <w:color w:val="000000" w:themeColor="text1"/>
        </w:rPr>
        <w:t>Examining the relationship between male rape myth acceptance, female rape myth acceptance, victim blame, homophobia, gender roles and ambivalent sexism.</w:t>
      </w:r>
      <w:proofErr w:type="gramEnd"/>
      <w:r w:rsidRPr="00DA3EDC">
        <w:rPr>
          <w:color w:val="000000" w:themeColor="text1"/>
        </w:rPr>
        <w:t xml:space="preserve"> </w:t>
      </w:r>
      <w:r w:rsidRPr="00DA3EDC">
        <w:rPr>
          <w:i/>
          <w:color w:val="000000" w:themeColor="text1"/>
        </w:rPr>
        <w:t xml:space="preserve">Journal of Interpersonal Violence, 27, </w:t>
      </w:r>
      <w:r w:rsidRPr="00DA3EDC">
        <w:rPr>
          <w:color w:val="000000" w:themeColor="text1"/>
        </w:rPr>
        <w:t>2807-2823.</w:t>
      </w:r>
      <w:r w:rsidR="00B6625B" w:rsidRPr="00DA3EDC">
        <w:rPr>
          <w:color w:val="000000" w:themeColor="text1"/>
        </w:rPr>
        <w:t xml:space="preserve"> </w:t>
      </w:r>
      <w:proofErr w:type="gramStart"/>
      <w:r w:rsidR="00BD7D54" w:rsidRPr="00DA3EDC">
        <w:rPr>
          <w:color w:val="000000" w:themeColor="text1"/>
        </w:rPr>
        <w:t>doi:</w:t>
      </w:r>
      <w:proofErr w:type="gramEnd"/>
      <w:r w:rsidR="00B6625B" w:rsidRPr="00DA3EDC">
        <w:rPr>
          <w:color w:val="000000" w:themeColor="text1"/>
        </w:rPr>
        <w:t>10.1177/0886260512438281</w:t>
      </w:r>
    </w:p>
    <w:p w14:paraId="5CDE875E" w14:textId="683BD2FD" w:rsidR="0008107B" w:rsidRPr="00DA3EDC" w:rsidRDefault="0008107B" w:rsidP="00BD7D54">
      <w:pPr>
        <w:widowControl w:val="0"/>
        <w:autoSpaceDE w:val="0"/>
        <w:autoSpaceDN w:val="0"/>
        <w:adjustRightInd w:val="0"/>
        <w:ind w:left="720" w:hanging="720"/>
        <w:rPr>
          <w:color w:val="000000" w:themeColor="text1"/>
        </w:rPr>
      </w:pPr>
      <w:proofErr w:type="spellStart"/>
      <w:proofErr w:type="gramStart"/>
      <w:r w:rsidRPr="00DA3EDC">
        <w:rPr>
          <w:color w:val="000000" w:themeColor="text1"/>
        </w:rPr>
        <w:t>Eyssel</w:t>
      </w:r>
      <w:proofErr w:type="spellEnd"/>
      <w:r w:rsidRPr="00DA3EDC">
        <w:rPr>
          <w:color w:val="000000" w:themeColor="text1"/>
        </w:rPr>
        <w:t>, F., &amp; Bohner, G. (2008).</w:t>
      </w:r>
      <w:proofErr w:type="gramEnd"/>
      <w:r w:rsidRPr="00DA3EDC">
        <w:rPr>
          <w:color w:val="000000" w:themeColor="text1"/>
        </w:rPr>
        <w:t xml:space="preserve"> </w:t>
      </w:r>
      <w:proofErr w:type="gramStart"/>
      <w:r w:rsidRPr="00DA3EDC">
        <w:rPr>
          <w:color w:val="000000" w:themeColor="text1"/>
        </w:rPr>
        <w:t xml:space="preserve">Modern rape myths: The </w:t>
      </w:r>
      <w:proofErr w:type="spellStart"/>
      <w:r w:rsidRPr="00DA3EDC">
        <w:rPr>
          <w:color w:val="000000" w:themeColor="text1"/>
        </w:rPr>
        <w:t>acceptancel</w:t>
      </w:r>
      <w:proofErr w:type="spellEnd"/>
      <w:r w:rsidRPr="00DA3EDC">
        <w:rPr>
          <w:color w:val="000000" w:themeColor="text1"/>
        </w:rPr>
        <w:t xml:space="preserve"> of modern myths about Sexual Aggression Scale.</w:t>
      </w:r>
      <w:proofErr w:type="gramEnd"/>
      <w:r w:rsidRPr="00DA3EDC">
        <w:rPr>
          <w:color w:val="000000" w:themeColor="text1"/>
        </w:rPr>
        <w:t xml:space="preserve"> In M.A. Morrison </w:t>
      </w:r>
      <w:r w:rsidR="0052247B" w:rsidRPr="00DA3EDC">
        <w:rPr>
          <w:color w:val="000000" w:themeColor="text1"/>
        </w:rPr>
        <w:t xml:space="preserve">&amp; T.G. Morrison (Eds.), </w:t>
      </w:r>
      <w:r w:rsidR="0052247B" w:rsidRPr="00DA3EDC">
        <w:rPr>
          <w:i/>
          <w:color w:val="000000" w:themeColor="text1"/>
        </w:rPr>
        <w:t xml:space="preserve">The psychology of </w:t>
      </w:r>
      <w:r w:rsidR="0052247B" w:rsidRPr="00DA3EDC">
        <w:rPr>
          <w:i/>
          <w:color w:val="000000" w:themeColor="text1"/>
        </w:rPr>
        <w:lastRenderedPageBreak/>
        <w:t xml:space="preserve">modern </w:t>
      </w:r>
      <w:proofErr w:type="gramStart"/>
      <w:r w:rsidR="0052247B" w:rsidRPr="00DA3EDC">
        <w:rPr>
          <w:i/>
          <w:color w:val="000000" w:themeColor="text1"/>
        </w:rPr>
        <w:t xml:space="preserve">prejudice </w:t>
      </w:r>
      <w:r w:rsidR="0052247B" w:rsidRPr="00DA3EDC">
        <w:rPr>
          <w:color w:val="000000" w:themeColor="text1"/>
        </w:rPr>
        <w:t xml:space="preserve"> (</w:t>
      </w:r>
      <w:proofErr w:type="gramEnd"/>
      <w:r w:rsidR="0052247B" w:rsidRPr="00DA3EDC">
        <w:rPr>
          <w:color w:val="000000" w:themeColor="text1"/>
        </w:rPr>
        <w:t xml:space="preserve">pp. 261-276). </w:t>
      </w:r>
      <w:proofErr w:type="spellStart"/>
      <w:r w:rsidR="0052247B" w:rsidRPr="00DA3EDC">
        <w:rPr>
          <w:color w:val="000000" w:themeColor="text1"/>
        </w:rPr>
        <w:t>Pauttauge</w:t>
      </w:r>
      <w:proofErr w:type="spellEnd"/>
      <w:r w:rsidR="0052247B" w:rsidRPr="00DA3EDC">
        <w:rPr>
          <w:color w:val="000000" w:themeColor="text1"/>
        </w:rPr>
        <w:t>, BY: Nova Science Publisher.</w:t>
      </w:r>
    </w:p>
    <w:p w14:paraId="1DDBB4ED" w14:textId="1E5A82CD" w:rsidR="00E572B3" w:rsidRPr="00DA3EDC" w:rsidRDefault="00E572B3" w:rsidP="00BD7D54">
      <w:pPr>
        <w:widowControl w:val="0"/>
        <w:autoSpaceDE w:val="0"/>
        <w:autoSpaceDN w:val="0"/>
        <w:adjustRightInd w:val="0"/>
        <w:ind w:left="720" w:hanging="720"/>
        <w:rPr>
          <w:color w:val="000000" w:themeColor="text1"/>
        </w:rPr>
      </w:pPr>
      <w:r w:rsidRPr="00DA3EDC">
        <w:rPr>
          <w:color w:val="000000" w:themeColor="text1"/>
        </w:rPr>
        <w:t xml:space="preserve">Fabiano, P. M., Perkins, W., Berkowitz, A., </w:t>
      </w:r>
      <w:proofErr w:type="spellStart"/>
      <w:r w:rsidRPr="00DA3EDC">
        <w:rPr>
          <w:color w:val="000000" w:themeColor="text1"/>
        </w:rPr>
        <w:t>Linkenbach</w:t>
      </w:r>
      <w:proofErr w:type="spellEnd"/>
      <w:r w:rsidRPr="00DA3EDC">
        <w:rPr>
          <w:color w:val="000000" w:themeColor="text1"/>
        </w:rPr>
        <w:t>, J.</w:t>
      </w:r>
      <w:r w:rsidR="00322247" w:rsidRPr="00DA3EDC">
        <w:rPr>
          <w:color w:val="000000" w:themeColor="text1"/>
        </w:rPr>
        <w:t xml:space="preserve">, &amp; Stark, C. (2003). </w:t>
      </w:r>
      <w:proofErr w:type="gramStart"/>
      <w:r w:rsidR="00322247" w:rsidRPr="00DA3EDC">
        <w:rPr>
          <w:color w:val="000000" w:themeColor="text1"/>
        </w:rPr>
        <w:t>Engaging men as social justice allies in ending violence against women: Evidence for a social norms a</w:t>
      </w:r>
      <w:r w:rsidRPr="00DA3EDC">
        <w:rPr>
          <w:color w:val="000000" w:themeColor="text1"/>
        </w:rPr>
        <w:t>pproach.</w:t>
      </w:r>
      <w:proofErr w:type="gramEnd"/>
      <w:r w:rsidRPr="00DA3EDC">
        <w:rPr>
          <w:color w:val="000000" w:themeColor="text1"/>
        </w:rPr>
        <w:t xml:space="preserve"> </w:t>
      </w:r>
      <w:r w:rsidRPr="00DA3EDC">
        <w:rPr>
          <w:i/>
          <w:iCs/>
          <w:color w:val="000000" w:themeColor="text1"/>
        </w:rPr>
        <w:t>Journal of American College Health, 52</w:t>
      </w:r>
      <w:r w:rsidRPr="00DA3EDC">
        <w:rPr>
          <w:color w:val="000000" w:themeColor="text1"/>
        </w:rPr>
        <w:t xml:space="preserve">, 105-112. </w:t>
      </w:r>
      <w:proofErr w:type="gramStart"/>
      <w:r w:rsidR="0009699F" w:rsidRPr="00DA3EDC">
        <w:rPr>
          <w:color w:val="000000" w:themeColor="text1"/>
        </w:rPr>
        <w:t>doi:</w:t>
      </w:r>
      <w:proofErr w:type="gramEnd"/>
      <w:r w:rsidR="0009699F" w:rsidRPr="00DA3EDC">
        <w:rPr>
          <w:color w:val="000000" w:themeColor="text1"/>
        </w:rPr>
        <w:t>10.1080/07448480309595732</w:t>
      </w:r>
    </w:p>
    <w:p w14:paraId="6CB566D4" w14:textId="77777777" w:rsidR="00E15549" w:rsidRPr="00DA3EDC" w:rsidRDefault="00E15549" w:rsidP="00BD7D54">
      <w:pPr>
        <w:ind w:firstLine="0"/>
        <w:rPr>
          <w:color w:val="000000" w:themeColor="text1"/>
        </w:rPr>
      </w:pPr>
      <w:r w:rsidRPr="00DA3EDC">
        <w:rPr>
          <w:color w:val="000000" w:themeColor="text1"/>
        </w:rPr>
        <w:t xml:space="preserve">Ferguson, C.L. (2013). In the eye of the beholder: Think-ideal media affects some, but not most, </w:t>
      </w:r>
    </w:p>
    <w:p w14:paraId="7F236FED" w14:textId="4A58B92B" w:rsidR="00E15549" w:rsidRPr="00DA3EDC" w:rsidRDefault="00E15549" w:rsidP="00BD7D54">
      <w:pPr>
        <w:ind w:left="720" w:firstLine="0"/>
        <w:rPr>
          <w:color w:val="000000" w:themeColor="text1"/>
        </w:rPr>
      </w:pPr>
      <w:proofErr w:type="gramStart"/>
      <w:r w:rsidRPr="00DA3EDC">
        <w:rPr>
          <w:color w:val="000000" w:themeColor="text1"/>
        </w:rPr>
        <w:t>viewers</w:t>
      </w:r>
      <w:proofErr w:type="gramEnd"/>
      <w:r w:rsidRPr="00DA3EDC">
        <w:rPr>
          <w:color w:val="000000" w:themeColor="text1"/>
        </w:rPr>
        <w:t xml:space="preserve"> in a meta-analytic review of body dissatisfaction in women and men. </w:t>
      </w:r>
      <w:r w:rsidRPr="00DA3EDC">
        <w:rPr>
          <w:i/>
          <w:color w:val="000000" w:themeColor="text1"/>
        </w:rPr>
        <w:t>Psycholo</w:t>
      </w:r>
      <w:r w:rsidR="00BD7D54" w:rsidRPr="00DA3EDC">
        <w:rPr>
          <w:i/>
          <w:color w:val="000000" w:themeColor="text1"/>
        </w:rPr>
        <w:t>gy of Popular Media Culture, 2,</w:t>
      </w:r>
      <w:r w:rsidRPr="00DA3EDC">
        <w:rPr>
          <w:color w:val="000000" w:themeColor="text1"/>
        </w:rPr>
        <w:t xml:space="preserve"> 20-37.</w:t>
      </w:r>
      <w:r w:rsidR="00B6625B" w:rsidRPr="00DA3EDC">
        <w:rPr>
          <w:color w:val="000000" w:themeColor="text1"/>
        </w:rPr>
        <w:t xml:space="preserve"> </w:t>
      </w:r>
      <w:hyperlink r:id="rId17" w:tgtFrame="_blank" w:tooltip="http://dx.doi.org.proxy.lib.ul.ie/10.1037/a0030766" w:history="1">
        <w:r w:rsidR="00B6625B" w:rsidRPr="00DA3EDC">
          <w:rPr>
            <w:rStyle w:val="Hyperlink"/>
            <w:color w:val="000000" w:themeColor="text1"/>
            <w:bdr w:val="none" w:sz="0" w:space="0" w:color="auto" w:frame="1"/>
          </w:rPr>
          <w:t>http://dx.doi.org.proxy.lib.ul.ie/10.1037/a0030766</w:t>
        </w:r>
      </w:hyperlink>
    </w:p>
    <w:p w14:paraId="0F2D5BAD" w14:textId="50B9C6BB" w:rsidR="009F5933" w:rsidRPr="00DA3EDC" w:rsidRDefault="00AD6611" w:rsidP="00106779">
      <w:pPr>
        <w:tabs>
          <w:tab w:val="left" w:pos="432"/>
        </w:tabs>
        <w:ind w:left="431" w:hanging="431"/>
        <w:rPr>
          <w:color w:val="000000" w:themeColor="text1"/>
        </w:rPr>
      </w:pPr>
      <w:proofErr w:type="gramStart"/>
      <w:r w:rsidRPr="00DA3EDC">
        <w:rPr>
          <w:color w:val="000000" w:themeColor="text1"/>
        </w:rPr>
        <w:t>Ford, T. E., Boxer, C</w:t>
      </w:r>
      <w:r w:rsidR="009F5933" w:rsidRPr="00DA3EDC">
        <w:rPr>
          <w:color w:val="000000" w:themeColor="text1"/>
        </w:rPr>
        <w:t xml:space="preserve">., Armstrong, J., &amp; </w:t>
      </w:r>
      <w:proofErr w:type="spellStart"/>
      <w:r w:rsidR="009F5933" w:rsidRPr="00DA3EDC">
        <w:rPr>
          <w:color w:val="000000" w:themeColor="text1"/>
        </w:rPr>
        <w:t>Edel</w:t>
      </w:r>
      <w:proofErr w:type="spellEnd"/>
      <w:r w:rsidR="009F5933" w:rsidRPr="00DA3EDC">
        <w:rPr>
          <w:color w:val="000000" w:themeColor="text1"/>
        </w:rPr>
        <w:t>, J. R. (2008).</w:t>
      </w:r>
      <w:proofErr w:type="gramEnd"/>
      <w:r w:rsidR="009F5933" w:rsidRPr="00DA3EDC">
        <w:rPr>
          <w:color w:val="000000" w:themeColor="text1"/>
        </w:rPr>
        <w:t xml:space="preserve"> </w:t>
      </w:r>
      <w:proofErr w:type="gramStart"/>
      <w:r w:rsidR="009F5933" w:rsidRPr="00DA3EDC">
        <w:rPr>
          <w:color w:val="000000" w:themeColor="text1"/>
        </w:rPr>
        <w:t>More than “just a joke”: The prejudice-releasing function of sexist humor.</w:t>
      </w:r>
      <w:proofErr w:type="gramEnd"/>
      <w:r w:rsidR="009F5933" w:rsidRPr="00DA3EDC">
        <w:rPr>
          <w:color w:val="000000" w:themeColor="text1"/>
        </w:rPr>
        <w:t xml:space="preserve"> </w:t>
      </w:r>
      <w:r w:rsidR="009F5933" w:rsidRPr="00DA3EDC">
        <w:rPr>
          <w:i/>
          <w:color w:val="000000" w:themeColor="text1"/>
        </w:rPr>
        <w:t>Personality and Social Psychology Bulletin, 34,</w:t>
      </w:r>
      <w:r w:rsidR="009F5933" w:rsidRPr="00DA3EDC">
        <w:rPr>
          <w:color w:val="000000" w:themeColor="text1"/>
        </w:rPr>
        <w:t xml:space="preserve"> 159-170.</w:t>
      </w:r>
      <w:r w:rsidR="00B6625B" w:rsidRPr="00DA3EDC">
        <w:rPr>
          <w:color w:val="000000" w:themeColor="text1"/>
        </w:rPr>
        <w:t xml:space="preserve"> </w:t>
      </w:r>
      <w:hyperlink r:id="rId18" w:tgtFrame="_blank" w:tooltip="http://dx.doi.org.proxy.lib.ul.ie/10.1177/0146167207310022" w:history="1">
        <w:r w:rsidR="00B6625B" w:rsidRPr="00DA3EDC">
          <w:rPr>
            <w:rStyle w:val="Hyperlink"/>
            <w:color w:val="000000" w:themeColor="text1"/>
            <w:bdr w:val="none" w:sz="0" w:space="0" w:color="auto" w:frame="1"/>
          </w:rPr>
          <w:t>http://dx.doi.org.proxy.lib.ul.ie/10.1177/0146167207310022</w:t>
        </w:r>
      </w:hyperlink>
      <w:r w:rsidR="00B6625B" w:rsidRPr="00DA3EDC">
        <w:rPr>
          <w:color w:val="000000" w:themeColor="text1"/>
        </w:rPr>
        <w:t> </w:t>
      </w:r>
    </w:p>
    <w:p w14:paraId="5A22B312" w14:textId="7A2AAB1F" w:rsidR="009F5933" w:rsidRPr="00DA3EDC" w:rsidRDefault="009F5933" w:rsidP="00BD7D54">
      <w:pPr>
        <w:tabs>
          <w:tab w:val="left" w:pos="432"/>
        </w:tabs>
        <w:ind w:left="432" w:hanging="432"/>
        <w:rPr>
          <w:color w:val="000000" w:themeColor="text1"/>
        </w:rPr>
      </w:pPr>
      <w:proofErr w:type="gramStart"/>
      <w:r w:rsidRPr="00DA3EDC">
        <w:rPr>
          <w:color w:val="000000" w:themeColor="text1"/>
        </w:rPr>
        <w:t>Ford, T. E., &amp; Ferguson, M. A. (2004).</w:t>
      </w:r>
      <w:proofErr w:type="gramEnd"/>
      <w:r w:rsidRPr="00DA3EDC">
        <w:rPr>
          <w:color w:val="000000" w:themeColor="text1"/>
        </w:rPr>
        <w:t xml:space="preserve"> </w:t>
      </w:r>
      <w:proofErr w:type="gramStart"/>
      <w:r w:rsidRPr="00DA3EDC">
        <w:rPr>
          <w:color w:val="000000" w:themeColor="text1"/>
        </w:rPr>
        <w:t>Social consequences of disparagement humor: A prejudice norm theory.</w:t>
      </w:r>
      <w:proofErr w:type="gramEnd"/>
      <w:r w:rsidRPr="00DA3EDC">
        <w:rPr>
          <w:color w:val="000000" w:themeColor="text1"/>
        </w:rPr>
        <w:t xml:space="preserve"> </w:t>
      </w:r>
      <w:r w:rsidRPr="00DA3EDC">
        <w:rPr>
          <w:i/>
          <w:color w:val="000000" w:themeColor="text1"/>
        </w:rPr>
        <w:t>Personality and Social Psychology Review, 8,</w:t>
      </w:r>
      <w:r w:rsidRPr="00DA3EDC">
        <w:rPr>
          <w:color w:val="000000" w:themeColor="text1"/>
        </w:rPr>
        <w:t xml:space="preserve"> 79-94.</w:t>
      </w:r>
      <w:r w:rsidR="0009699F" w:rsidRPr="00DA3EDC">
        <w:rPr>
          <w:color w:val="000000" w:themeColor="text1"/>
        </w:rPr>
        <w:t xml:space="preserve"> </w:t>
      </w:r>
      <w:proofErr w:type="gramStart"/>
      <w:r w:rsidR="0009699F" w:rsidRPr="00DA3EDC">
        <w:rPr>
          <w:color w:val="000000" w:themeColor="text1"/>
        </w:rPr>
        <w:t>doi:</w:t>
      </w:r>
      <w:proofErr w:type="gramEnd"/>
      <w:r w:rsidR="0009699F" w:rsidRPr="00DA3EDC">
        <w:rPr>
          <w:color w:val="000000" w:themeColor="text1"/>
        </w:rPr>
        <w:t>10.1207/S15327957PSPR0801_4</w:t>
      </w:r>
    </w:p>
    <w:p w14:paraId="18A7A060" w14:textId="1FF3101E" w:rsidR="00E572B3" w:rsidRPr="00DA3EDC" w:rsidRDefault="00E572B3" w:rsidP="00BD7D54">
      <w:pPr>
        <w:widowControl w:val="0"/>
        <w:autoSpaceDE w:val="0"/>
        <w:autoSpaceDN w:val="0"/>
        <w:adjustRightInd w:val="0"/>
        <w:ind w:left="720" w:hanging="720"/>
        <w:rPr>
          <w:color w:val="000000" w:themeColor="text1"/>
        </w:rPr>
      </w:pPr>
      <w:proofErr w:type="gramStart"/>
      <w:r w:rsidRPr="00DA3EDC">
        <w:rPr>
          <w:color w:val="000000" w:themeColor="text1"/>
        </w:rPr>
        <w:t>Fredrickson, B. L., &amp; Roberts, T.-A.</w:t>
      </w:r>
      <w:proofErr w:type="gramEnd"/>
      <w:r w:rsidRPr="00DA3EDC">
        <w:rPr>
          <w:color w:val="000000" w:themeColor="text1"/>
        </w:rPr>
        <w:t xml:space="preserve"> (1997). Objectification theory: Toward understanding women's lived experiences and mental health risks. </w:t>
      </w:r>
      <w:r w:rsidRPr="00DA3EDC">
        <w:rPr>
          <w:i/>
          <w:iCs/>
          <w:color w:val="000000" w:themeColor="text1"/>
        </w:rPr>
        <w:t>Psychology of Women Quarterly, 21</w:t>
      </w:r>
      <w:r w:rsidRPr="00DA3EDC">
        <w:rPr>
          <w:color w:val="000000" w:themeColor="text1"/>
        </w:rPr>
        <w:t xml:space="preserve">, 173-206. </w:t>
      </w:r>
      <w:proofErr w:type="gramStart"/>
      <w:r w:rsidR="00106779" w:rsidRPr="00DA3EDC">
        <w:rPr>
          <w:color w:val="000000" w:themeColor="text1"/>
        </w:rPr>
        <w:t>doi:</w:t>
      </w:r>
      <w:proofErr w:type="gramEnd"/>
      <w:r w:rsidR="00082C0F" w:rsidRPr="00DA3EDC">
        <w:rPr>
          <w:color w:val="000000" w:themeColor="text1"/>
        </w:rPr>
        <w:t>10.1515/</w:t>
      </w:r>
      <w:r w:rsidR="00082C0F" w:rsidRPr="00DA3EDC">
        <w:rPr>
          <w:rStyle w:val="Strong"/>
          <w:b w:val="0"/>
          <w:color w:val="000000" w:themeColor="text1"/>
          <w:bdr w:val="none" w:sz="0" w:space="0" w:color="auto" w:frame="1"/>
        </w:rPr>
        <w:t>humor</w:t>
      </w:r>
      <w:r w:rsidR="00082C0F" w:rsidRPr="00DA3EDC">
        <w:rPr>
          <w:color w:val="000000" w:themeColor="text1"/>
        </w:rPr>
        <w:t>-2015-0017</w:t>
      </w:r>
    </w:p>
    <w:p w14:paraId="0E2091B6" w14:textId="77777777" w:rsidR="00E15549" w:rsidRPr="00DA3EDC" w:rsidRDefault="00E15549" w:rsidP="00BD7D54">
      <w:pPr>
        <w:ind w:firstLine="0"/>
        <w:rPr>
          <w:color w:val="000000" w:themeColor="text1"/>
        </w:rPr>
      </w:pPr>
      <w:proofErr w:type="spellStart"/>
      <w:proofErr w:type="gramStart"/>
      <w:r w:rsidRPr="00DA3EDC">
        <w:rPr>
          <w:color w:val="000000" w:themeColor="text1"/>
        </w:rPr>
        <w:t>Galdi</w:t>
      </w:r>
      <w:proofErr w:type="spellEnd"/>
      <w:r w:rsidRPr="00DA3EDC">
        <w:rPr>
          <w:color w:val="000000" w:themeColor="text1"/>
        </w:rPr>
        <w:t xml:space="preserve">, S., </w:t>
      </w:r>
      <w:proofErr w:type="spellStart"/>
      <w:r w:rsidRPr="00DA3EDC">
        <w:rPr>
          <w:color w:val="000000" w:themeColor="text1"/>
        </w:rPr>
        <w:t>Maass</w:t>
      </w:r>
      <w:proofErr w:type="spellEnd"/>
      <w:r w:rsidRPr="00DA3EDC">
        <w:rPr>
          <w:color w:val="000000" w:themeColor="text1"/>
        </w:rPr>
        <w:t xml:space="preserve">, A., &amp; </w:t>
      </w:r>
      <w:proofErr w:type="spellStart"/>
      <w:r w:rsidRPr="00DA3EDC">
        <w:rPr>
          <w:color w:val="000000" w:themeColor="text1"/>
        </w:rPr>
        <w:t>Cadinu</w:t>
      </w:r>
      <w:proofErr w:type="spellEnd"/>
      <w:r w:rsidRPr="00DA3EDC">
        <w:rPr>
          <w:color w:val="000000" w:themeColor="text1"/>
        </w:rPr>
        <w:t>, M. (2014).</w:t>
      </w:r>
      <w:proofErr w:type="gramEnd"/>
      <w:r w:rsidRPr="00DA3EDC">
        <w:rPr>
          <w:color w:val="000000" w:themeColor="text1"/>
        </w:rPr>
        <w:t xml:space="preserve"> Objectifying media: Their effect on gender role </w:t>
      </w:r>
    </w:p>
    <w:p w14:paraId="42D9CBA9" w14:textId="6C11C8EA" w:rsidR="00E15549" w:rsidRPr="00DA3EDC" w:rsidRDefault="00E15549" w:rsidP="00106779">
      <w:pPr>
        <w:ind w:left="720" w:firstLine="0"/>
        <w:rPr>
          <w:color w:val="000000" w:themeColor="text1"/>
        </w:rPr>
      </w:pPr>
      <w:proofErr w:type="gramStart"/>
      <w:r w:rsidRPr="00DA3EDC">
        <w:rPr>
          <w:color w:val="000000" w:themeColor="text1"/>
        </w:rPr>
        <w:t>norms</w:t>
      </w:r>
      <w:proofErr w:type="gramEnd"/>
      <w:r w:rsidRPr="00DA3EDC">
        <w:rPr>
          <w:color w:val="000000" w:themeColor="text1"/>
        </w:rPr>
        <w:t xml:space="preserve"> and sexual harassment of women. </w:t>
      </w:r>
      <w:r w:rsidRPr="00DA3EDC">
        <w:rPr>
          <w:i/>
          <w:color w:val="000000" w:themeColor="text1"/>
        </w:rPr>
        <w:t xml:space="preserve">Psychology of Women Quarterly, 38, </w:t>
      </w:r>
      <w:r w:rsidRPr="00DA3EDC">
        <w:rPr>
          <w:color w:val="000000" w:themeColor="text1"/>
        </w:rPr>
        <w:t>398-413.</w:t>
      </w:r>
      <w:r w:rsidR="00082C0F" w:rsidRPr="00DA3EDC">
        <w:rPr>
          <w:color w:val="000000" w:themeColor="text1"/>
        </w:rPr>
        <w:t xml:space="preserve"> </w:t>
      </w:r>
      <w:hyperlink r:id="rId19" w:tgtFrame="_blank" w:tooltip="http://dx.doi.org.proxy.lib.ul.ie/10.1177/0361684313515185" w:history="1">
        <w:r w:rsidR="00082C0F" w:rsidRPr="00DA3EDC">
          <w:rPr>
            <w:rStyle w:val="Hyperlink"/>
            <w:color w:val="000000" w:themeColor="text1"/>
            <w:bdr w:val="none" w:sz="0" w:space="0" w:color="auto" w:frame="1"/>
          </w:rPr>
          <w:t>http://dx.doi.org.proxy.lib.ul.ie/10.1177/0361684313515185</w:t>
        </w:r>
      </w:hyperlink>
    </w:p>
    <w:p w14:paraId="52D9D620" w14:textId="2F0D4C05" w:rsidR="008421AA" w:rsidRPr="00DA3EDC" w:rsidRDefault="008421AA" w:rsidP="00BD7D54">
      <w:pPr>
        <w:widowControl w:val="0"/>
        <w:autoSpaceDE w:val="0"/>
        <w:autoSpaceDN w:val="0"/>
        <w:adjustRightInd w:val="0"/>
        <w:ind w:left="720" w:hanging="720"/>
        <w:rPr>
          <w:i/>
          <w:color w:val="000000" w:themeColor="text1"/>
        </w:rPr>
      </w:pPr>
      <w:proofErr w:type="spellStart"/>
      <w:proofErr w:type="gramStart"/>
      <w:r w:rsidRPr="00DA3EDC">
        <w:rPr>
          <w:color w:val="000000" w:themeColor="text1"/>
          <w:lang w:val="en-GB"/>
        </w:rPr>
        <w:t>Garcío-F</w:t>
      </w:r>
      <w:r w:rsidR="00AB39E2" w:rsidRPr="00DA3EDC">
        <w:rPr>
          <w:color w:val="000000" w:themeColor="text1"/>
          <w:lang w:val="en-GB"/>
        </w:rPr>
        <w:t>avarro</w:t>
      </w:r>
      <w:proofErr w:type="spellEnd"/>
      <w:r w:rsidR="00AB39E2" w:rsidRPr="00DA3EDC">
        <w:rPr>
          <w:color w:val="000000" w:themeColor="text1"/>
          <w:lang w:val="en-GB"/>
        </w:rPr>
        <w:t>, L., &amp; Gill, R. (2016</w:t>
      </w:r>
      <w:r w:rsidRPr="00DA3EDC">
        <w:rPr>
          <w:color w:val="000000" w:themeColor="text1"/>
          <w:lang w:val="en-GB"/>
        </w:rPr>
        <w:t>).</w:t>
      </w:r>
      <w:proofErr w:type="gramEnd"/>
      <w:r w:rsidRPr="00DA3EDC">
        <w:rPr>
          <w:color w:val="000000" w:themeColor="text1"/>
          <w:lang w:val="en-GB"/>
        </w:rPr>
        <w:t xml:space="preserve"> “Emasculation nation has arrived”: Sexism rearticulated in online responses to </w:t>
      </w:r>
      <w:proofErr w:type="gramStart"/>
      <w:r w:rsidRPr="00DA3EDC">
        <w:rPr>
          <w:color w:val="000000" w:themeColor="text1"/>
          <w:lang w:val="en-GB"/>
        </w:rPr>
        <w:t>Lose</w:t>
      </w:r>
      <w:proofErr w:type="gramEnd"/>
      <w:r w:rsidRPr="00DA3EDC">
        <w:rPr>
          <w:color w:val="000000" w:themeColor="text1"/>
          <w:lang w:val="en-GB"/>
        </w:rPr>
        <w:t xml:space="preserve"> the Lads’ Mags campaign. </w:t>
      </w:r>
      <w:r w:rsidR="00AB39E2" w:rsidRPr="00DA3EDC">
        <w:rPr>
          <w:i/>
          <w:color w:val="000000" w:themeColor="text1"/>
          <w:lang w:val="en-GB"/>
        </w:rPr>
        <w:t>Feminist Media Studies</w:t>
      </w:r>
      <w:r w:rsidRPr="00DA3EDC">
        <w:rPr>
          <w:i/>
          <w:color w:val="000000" w:themeColor="text1"/>
          <w:lang w:val="en-GB"/>
        </w:rPr>
        <w:t>,</w:t>
      </w:r>
      <w:r w:rsidR="00AB39E2" w:rsidRPr="00DA3EDC">
        <w:rPr>
          <w:i/>
          <w:color w:val="000000" w:themeColor="text1"/>
          <w:lang w:val="en-GB"/>
        </w:rPr>
        <w:t xml:space="preserve"> 16, </w:t>
      </w:r>
      <w:r w:rsidR="00AB39E2" w:rsidRPr="00DA3EDC">
        <w:rPr>
          <w:color w:val="000000" w:themeColor="text1"/>
          <w:lang w:val="en-GB"/>
        </w:rPr>
        <w:t>379-397.</w:t>
      </w:r>
      <w:r w:rsidRPr="00DA3EDC">
        <w:rPr>
          <w:i/>
          <w:color w:val="000000" w:themeColor="text1"/>
          <w:lang w:val="en-GB"/>
        </w:rPr>
        <w:t xml:space="preserve"> </w:t>
      </w:r>
      <w:proofErr w:type="spellStart"/>
      <w:r w:rsidR="0009699F" w:rsidRPr="00DA3EDC">
        <w:rPr>
          <w:color w:val="000000" w:themeColor="text1"/>
          <w:lang w:val="en-GB"/>
        </w:rPr>
        <w:t>doi</w:t>
      </w:r>
      <w:proofErr w:type="spellEnd"/>
      <w:r w:rsidR="0009699F" w:rsidRPr="00DA3EDC">
        <w:rPr>
          <w:color w:val="000000" w:themeColor="text1"/>
          <w:lang w:val="en-GB"/>
        </w:rPr>
        <w:t>:</w:t>
      </w:r>
      <w:r w:rsidR="00082C0F" w:rsidRPr="00DA3EDC">
        <w:rPr>
          <w:color w:val="000000" w:themeColor="text1"/>
        </w:rPr>
        <w:t>10.1080/14680777.2015.1105840</w:t>
      </w:r>
    </w:p>
    <w:p w14:paraId="76004BB8" w14:textId="1ADB4FF8" w:rsidR="00E572B3" w:rsidRPr="00DA3EDC" w:rsidRDefault="00E572B3" w:rsidP="00BD7D54">
      <w:pPr>
        <w:widowControl w:val="0"/>
        <w:autoSpaceDE w:val="0"/>
        <w:autoSpaceDN w:val="0"/>
        <w:adjustRightInd w:val="0"/>
        <w:ind w:left="720" w:hanging="720"/>
        <w:rPr>
          <w:color w:val="000000" w:themeColor="text1"/>
        </w:rPr>
      </w:pPr>
      <w:proofErr w:type="spellStart"/>
      <w:r w:rsidRPr="00DA3EDC">
        <w:rPr>
          <w:color w:val="000000" w:themeColor="text1"/>
        </w:rPr>
        <w:lastRenderedPageBreak/>
        <w:t>Garrity</w:t>
      </w:r>
      <w:proofErr w:type="spellEnd"/>
      <w:r w:rsidRPr="00DA3EDC">
        <w:rPr>
          <w:color w:val="000000" w:themeColor="text1"/>
        </w:rPr>
        <w:t>, S. E. (2011). Sexual assault prevention programs for college</w:t>
      </w:r>
      <w:r w:rsidRPr="00DA3EDC">
        <w:rPr>
          <w:rFonts w:ascii="Cambria Math" w:hAnsi="Cambria Math" w:cs="Cambria Math"/>
          <w:color w:val="000000" w:themeColor="text1"/>
        </w:rPr>
        <w:t>‐</w:t>
      </w:r>
      <w:r w:rsidR="00106779" w:rsidRPr="00DA3EDC">
        <w:rPr>
          <w:color w:val="000000" w:themeColor="text1"/>
        </w:rPr>
        <w:t xml:space="preserve">aged men: A critical </w:t>
      </w:r>
      <w:r w:rsidRPr="00DA3EDC">
        <w:rPr>
          <w:color w:val="000000" w:themeColor="text1"/>
        </w:rPr>
        <w:t xml:space="preserve">evaluation. </w:t>
      </w:r>
      <w:r w:rsidRPr="00DA3EDC">
        <w:rPr>
          <w:i/>
          <w:iCs/>
          <w:color w:val="000000" w:themeColor="text1"/>
        </w:rPr>
        <w:t>Journal of Forensic Nursing, 7</w:t>
      </w:r>
      <w:r w:rsidR="00106779" w:rsidRPr="00DA3EDC">
        <w:rPr>
          <w:color w:val="000000" w:themeColor="text1"/>
        </w:rPr>
        <w:t xml:space="preserve">, 40-48. </w:t>
      </w:r>
      <w:hyperlink r:id="rId20" w:tgtFrame="10.1111/j.1939-3938.2010.01094.x" w:tooltip="http://dx.doi.org.proxy.lib.ul.ie/10.1111/j.1939-3938.2010.01094.x" w:history="1">
        <w:r w:rsidR="00082C0F" w:rsidRPr="00DA3EDC">
          <w:rPr>
            <w:rStyle w:val="Hyperlink"/>
            <w:color w:val="000000" w:themeColor="text1"/>
            <w:bdr w:val="none" w:sz="0" w:space="0" w:color="auto" w:frame="1"/>
          </w:rPr>
          <w:t>http://dx.doi.org.proxy.lib.ul.ie/10.1111/j.1939-3938.2010.01094.x</w:t>
        </w:r>
      </w:hyperlink>
      <w:r w:rsidR="00082C0F" w:rsidRPr="00DA3EDC">
        <w:rPr>
          <w:color w:val="000000" w:themeColor="text1"/>
        </w:rPr>
        <w:t> </w:t>
      </w:r>
    </w:p>
    <w:p w14:paraId="2E2E2A94" w14:textId="0F47E124" w:rsidR="009F5933" w:rsidRPr="00DA3EDC" w:rsidRDefault="009F5933" w:rsidP="00106779">
      <w:pPr>
        <w:tabs>
          <w:tab w:val="left" w:pos="432"/>
        </w:tabs>
        <w:ind w:left="431" w:hanging="431"/>
        <w:rPr>
          <w:color w:val="000000" w:themeColor="text1"/>
        </w:rPr>
      </w:pPr>
      <w:proofErr w:type="spellStart"/>
      <w:proofErr w:type="gramStart"/>
      <w:r w:rsidRPr="00DA3EDC">
        <w:rPr>
          <w:color w:val="000000" w:themeColor="text1"/>
          <w:lang w:val="en-GB"/>
        </w:rPr>
        <w:t>Gerger</w:t>
      </w:r>
      <w:proofErr w:type="spellEnd"/>
      <w:r w:rsidRPr="00DA3EDC">
        <w:rPr>
          <w:color w:val="000000" w:themeColor="text1"/>
          <w:lang w:val="en-GB"/>
        </w:rPr>
        <w:t xml:space="preserve">, H., </w:t>
      </w:r>
      <w:proofErr w:type="spellStart"/>
      <w:r w:rsidRPr="00DA3EDC">
        <w:rPr>
          <w:color w:val="000000" w:themeColor="text1"/>
          <w:lang w:val="en-GB"/>
        </w:rPr>
        <w:t>Kley</w:t>
      </w:r>
      <w:proofErr w:type="spellEnd"/>
      <w:r w:rsidRPr="00DA3EDC">
        <w:rPr>
          <w:color w:val="000000" w:themeColor="text1"/>
          <w:lang w:val="en-GB"/>
        </w:rPr>
        <w:t xml:space="preserve">, H., Bohner, G. &amp; </w:t>
      </w:r>
      <w:proofErr w:type="spellStart"/>
      <w:r w:rsidRPr="00DA3EDC">
        <w:rPr>
          <w:color w:val="000000" w:themeColor="text1"/>
          <w:lang w:val="en-GB"/>
        </w:rPr>
        <w:t>Siebler</w:t>
      </w:r>
      <w:proofErr w:type="spellEnd"/>
      <w:r w:rsidRPr="00DA3EDC">
        <w:rPr>
          <w:color w:val="000000" w:themeColor="text1"/>
          <w:lang w:val="en-GB"/>
        </w:rPr>
        <w:t>, F. (2007).</w:t>
      </w:r>
      <w:proofErr w:type="gramEnd"/>
      <w:r w:rsidRPr="00DA3EDC">
        <w:rPr>
          <w:color w:val="000000" w:themeColor="text1"/>
          <w:lang w:val="en-GB"/>
        </w:rPr>
        <w:t xml:space="preserve"> </w:t>
      </w:r>
      <w:proofErr w:type="gramStart"/>
      <w:r w:rsidRPr="00DA3EDC">
        <w:rPr>
          <w:color w:val="000000" w:themeColor="text1"/>
        </w:rPr>
        <w:t>The acceptance of modern myths about sexual aggression scale: Development and v</w:t>
      </w:r>
      <w:r w:rsidR="00322247" w:rsidRPr="00DA3EDC">
        <w:rPr>
          <w:color w:val="000000" w:themeColor="text1"/>
        </w:rPr>
        <w:t>alidation in German and English.</w:t>
      </w:r>
      <w:proofErr w:type="gramEnd"/>
      <w:r w:rsidRPr="00DA3EDC">
        <w:rPr>
          <w:color w:val="000000" w:themeColor="text1"/>
        </w:rPr>
        <w:t xml:space="preserve"> </w:t>
      </w:r>
      <w:r w:rsidRPr="00DA3EDC">
        <w:rPr>
          <w:i/>
          <w:color w:val="000000" w:themeColor="text1"/>
        </w:rPr>
        <w:t>Aggressive Behavior, 33</w:t>
      </w:r>
      <w:r w:rsidRPr="00DA3EDC">
        <w:rPr>
          <w:color w:val="000000" w:themeColor="text1"/>
        </w:rPr>
        <w:t>, 422-440.</w:t>
      </w:r>
      <w:r w:rsidR="00082C0F" w:rsidRPr="00DA3EDC">
        <w:rPr>
          <w:color w:val="000000" w:themeColor="text1"/>
        </w:rPr>
        <w:t xml:space="preserve"> </w:t>
      </w:r>
      <w:r w:rsidR="00106779" w:rsidRPr="00DA3EDC">
        <w:rPr>
          <w:color w:val="000000" w:themeColor="text1"/>
        </w:rPr>
        <w:t>doi:</w:t>
      </w:r>
      <w:r w:rsidR="00082C0F" w:rsidRPr="00DA3EDC">
        <w:rPr>
          <w:color w:val="000000" w:themeColor="text1"/>
        </w:rPr>
        <w:t>10.1002/ab.20195</w:t>
      </w:r>
    </w:p>
    <w:p w14:paraId="4E130C51" w14:textId="3492CBD4" w:rsidR="00E572B3" w:rsidRPr="00DA3EDC" w:rsidRDefault="00E572B3" w:rsidP="00BD7D54">
      <w:pPr>
        <w:widowControl w:val="0"/>
        <w:autoSpaceDE w:val="0"/>
        <w:autoSpaceDN w:val="0"/>
        <w:adjustRightInd w:val="0"/>
        <w:ind w:left="720" w:hanging="720"/>
        <w:rPr>
          <w:color w:val="000000" w:themeColor="text1"/>
        </w:rPr>
      </w:pPr>
      <w:proofErr w:type="spellStart"/>
      <w:proofErr w:type="gramStart"/>
      <w:r w:rsidRPr="00DA3EDC">
        <w:rPr>
          <w:color w:val="000000" w:themeColor="text1"/>
        </w:rPr>
        <w:t>Gidycz</w:t>
      </w:r>
      <w:proofErr w:type="spellEnd"/>
      <w:r w:rsidRPr="00DA3EDC">
        <w:rPr>
          <w:color w:val="000000" w:themeColor="text1"/>
        </w:rPr>
        <w:t xml:space="preserve">, C. A., </w:t>
      </w:r>
      <w:proofErr w:type="spellStart"/>
      <w:r w:rsidRPr="00DA3EDC">
        <w:rPr>
          <w:color w:val="000000" w:themeColor="text1"/>
        </w:rPr>
        <w:t>Orchowski</w:t>
      </w:r>
      <w:proofErr w:type="spellEnd"/>
      <w:r w:rsidRPr="00DA3EDC">
        <w:rPr>
          <w:color w:val="000000" w:themeColor="text1"/>
        </w:rPr>
        <w:t>, L. M., &amp; Berkowitz, A. D. (2011).</w:t>
      </w:r>
      <w:proofErr w:type="gramEnd"/>
      <w:r w:rsidRPr="00DA3EDC">
        <w:rPr>
          <w:color w:val="000000" w:themeColor="text1"/>
        </w:rPr>
        <w:t xml:space="preserve"> </w:t>
      </w:r>
      <w:proofErr w:type="gramStart"/>
      <w:r w:rsidRPr="00DA3EDC">
        <w:rPr>
          <w:color w:val="000000" w:themeColor="text1"/>
        </w:rPr>
        <w:t>Preventing sexual aggression among college men: An evaluation of a social norms and bystander intervention program.</w:t>
      </w:r>
      <w:proofErr w:type="gramEnd"/>
      <w:r w:rsidRPr="00DA3EDC">
        <w:rPr>
          <w:color w:val="000000" w:themeColor="text1"/>
        </w:rPr>
        <w:t xml:space="preserve"> </w:t>
      </w:r>
      <w:r w:rsidRPr="00DA3EDC">
        <w:rPr>
          <w:i/>
          <w:iCs/>
          <w:color w:val="000000" w:themeColor="text1"/>
        </w:rPr>
        <w:t xml:space="preserve">Violence </w:t>
      </w:r>
      <w:proofErr w:type="gramStart"/>
      <w:r w:rsidRPr="00DA3EDC">
        <w:rPr>
          <w:i/>
          <w:iCs/>
          <w:color w:val="000000" w:themeColor="text1"/>
        </w:rPr>
        <w:t>Against</w:t>
      </w:r>
      <w:proofErr w:type="gramEnd"/>
      <w:r w:rsidRPr="00DA3EDC">
        <w:rPr>
          <w:i/>
          <w:iCs/>
          <w:color w:val="000000" w:themeColor="text1"/>
        </w:rPr>
        <w:t xml:space="preserve"> Women, 17</w:t>
      </w:r>
      <w:r w:rsidRPr="00DA3EDC">
        <w:rPr>
          <w:color w:val="000000" w:themeColor="text1"/>
        </w:rPr>
        <w:t xml:space="preserve">, 720-742. </w:t>
      </w:r>
      <w:hyperlink r:id="rId21" w:tgtFrame="_blank" w:tooltip="http://dx.doi.org.proxy.lib.ul.ie/10.1177/1077801211409727" w:history="1">
        <w:r w:rsidR="00082C0F" w:rsidRPr="00DA3EDC">
          <w:rPr>
            <w:rStyle w:val="Hyperlink"/>
            <w:color w:val="000000" w:themeColor="text1"/>
            <w:bdr w:val="none" w:sz="0" w:space="0" w:color="auto" w:frame="1"/>
          </w:rPr>
          <w:t>http://dx.doi.org.proxy.lib.ul.ie/10.1177/1077801211409727</w:t>
        </w:r>
      </w:hyperlink>
      <w:r w:rsidR="00082C0F" w:rsidRPr="00DA3EDC">
        <w:rPr>
          <w:color w:val="000000" w:themeColor="text1"/>
        </w:rPr>
        <w:t> </w:t>
      </w:r>
    </w:p>
    <w:p w14:paraId="5A1DA27D" w14:textId="278B9FCB" w:rsidR="00F37F52" w:rsidRPr="00DA3EDC" w:rsidRDefault="00F37F52" w:rsidP="00BD7D54">
      <w:pPr>
        <w:widowControl w:val="0"/>
        <w:autoSpaceDE w:val="0"/>
        <w:autoSpaceDN w:val="0"/>
        <w:adjustRightInd w:val="0"/>
        <w:ind w:left="720" w:hanging="720"/>
        <w:rPr>
          <w:color w:val="000000" w:themeColor="text1"/>
        </w:rPr>
      </w:pPr>
      <w:proofErr w:type="gramStart"/>
      <w:r w:rsidRPr="00DA3EDC">
        <w:rPr>
          <w:color w:val="000000" w:themeColor="text1"/>
        </w:rPr>
        <w:t>Giles, D.C., &amp; Close, J. (2008).</w:t>
      </w:r>
      <w:proofErr w:type="gramEnd"/>
      <w:r w:rsidRPr="00DA3EDC">
        <w:rPr>
          <w:color w:val="000000" w:themeColor="text1"/>
        </w:rPr>
        <w:t xml:space="preserve">  </w:t>
      </w:r>
      <w:proofErr w:type="gramStart"/>
      <w:r w:rsidRPr="00DA3EDC">
        <w:rPr>
          <w:color w:val="000000" w:themeColor="text1"/>
        </w:rPr>
        <w:t>Exposure to ‘lad magazines’ and drive for muscularity in dating and non-dating young men.</w:t>
      </w:r>
      <w:proofErr w:type="gramEnd"/>
      <w:r w:rsidRPr="00DA3EDC">
        <w:rPr>
          <w:color w:val="000000" w:themeColor="text1"/>
        </w:rPr>
        <w:t xml:space="preserve"> </w:t>
      </w:r>
      <w:r w:rsidRPr="00DA3EDC">
        <w:rPr>
          <w:i/>
          <w:color w:val="000000" w:themeColor="text1"/>
        </w:rPr>
        <w:t xml:space="preserve">Personality and Individual Differences, 44, </w:t>
      </w:r>
      <w:r w:rsidRPr="00DA3EDC">
        <w:rPr>
          <w:color w:val="000000" w:themeColor="text1"/>
        </w:rPr>
        <w:t>1610-1616.</w:t>
      </w:r>
      <w:r w:rsidR="00082C0F" w:rsidRPr="00DA3EDC">
        <w:rPr>
          <w:color w:val="000000" w:themeColor="text1"/>
        </w:rPr>
        <w:t xml:space="preserve"> </w:t>
      </w:r>
      <w:hyperlink r:id="rId22" w:tgtFrame="_blank" w:tooltip="http://dx.doi.org.proxy.lib.ul.ie/10.1016/j.paid.2008.01.023" w:history="1">
        <w:r w:rsidR="00082C0F" w:rsidRPr="00DA3EDC">
          <w:rPr>
            <w:rStyle w:val="Hyperlink"/>
            <w:color w:val="000000" w:themeColor="text1"/>
            <w:bdr w:val="none" w:sz="0" w:space="0" w:color="auto" w:frame="1"/>
          </w:rPr>
          <w:t>http://dx.doi.org.proxy.lib.ul.ie/10.1016/j.paid.2008.01.023</w:t>
        </w:r>
      </w:hyperlink>
      <w:r w:rsidR="00082C0F" w:rsidRPr="00DA3EDC">
        <w:rPr>
          <w:color w:val="000000" w:themeColor="text1"/>
        </w:rPr>
        <w:t> </w:t>
      </w:r>
    </w:p>
    <w:p w14:paraId="2B36E209" w14:textId="1BCB42E4" w:rsidR="0095237A" w:rsidRPr="00DA3EDC" w:rsidRDefault="00322247" w:rsidP="00BD7D54">
      <w:pPr>
        <w:widowControl w:val="0"/>
        <w:autoSpaceDE w:val="0"/>
        <w:autoSpaceDN w:val="0"/>
        <w:adjustRightInd w:val="0"/>
        <w:ind w:left="720" w:hanging="720"/>
        <w:rPr>
          <w:color w:val="000000" w:themeColor="text1"/>
        </w:rPr>
      </w:pPr>
      <w:proofErr w:type="gramStart"/>
      <w:r w:rsidRPr="00DA3EDC">
        <w:rPr>
          <w:color w:val="000000" w:themeColor="text1"/>
        </w:rPr>
        <w:t>Gill, R. (2003).</w:t>
      </w:r>
      <w:proofErr w:type="gramEnd"/>
      <w:r w:rsidRPr="00DA3EDC">
        <w:rPr>
          <w:color w:val="000000" w:themeColor="text1"/>
        </w:rPr>
        <w:t xml:space="preserve"> </w:t>
      </w:r>
      <w:proofErr w:type="gramStart"/>
      <w:r w:rsidRPr="00DA3EDC">
        <w:rPr>
          <w:color w:val="000000" w:themeColor="text1"/>
        </w:rPr>
        <w:t>Power and the production of subjects: A g</w:t>
      </w:r>
      <w:r w:rsidR="0095237A" w:rsidRPr="00DA3EDC">
        <w:rPr>
          <w:color w:val="000000" w:themeColor="text1"/>
        </w:rPr>
        <w:t>enealogy</w:t>
      </w:r>
      <w:r w:rsidRPr="00DA3EDC">
        <w:rPr>
          <w:color w:val="000000" w:themeColor="text1"/>
        </w:rPr>
        <w:t xml:space="preserve"> of the new man and the new l</w:t>
      </w:r>
      <w:r w:rsidR="0095237A" w:rsidRPr="00DA3EDC">
        <w:rPr>
          <w:color w:val="000000" w:themeColor="text1"/>
        </w:rPr>
        <w:t>ad.</w:t>
      </w:r>
      <w:proofErr w:type="gramEnd"/>
      <w:r w:rsidR="0095237A" w:rsidRPr="00DA3EDC">
        <w:rPr>
          <w:color w:val="000000" w:themeColor="text1"/>
        </w:rPr>
        <w:t xml:space="preserve">  </w:t>
      </w:r>
      <w:r w:rsidR="0095237A" w:rsidRPr="00DA3EDC">
        <w:rPr>
          <w:i/>
          <w:color w:val="000000" w:themeColor="text1"/>
        </w:rPr>
        <w:t xml:space="preserve">Sociological Review, 51, </w:t>
      </w:r>
      <w:r w:rsidR="0095237A" w:rsidRPr="00DA3EDC">
        <w:rPr>
          <w:color w:val="000000" w:themeColor="text1"/>
        </w:rPr>
        <w:t>34-56.</w:t>
      </w:r>
      <w:r w:rsidR="0057331A" w:rsidRPr="00DA3EDC">
        <w:rPr>
          <w:color w:val="000000" w:themeColor="text1"/>
        </w:rPr>
        <w:t xml:space="preserve"> </w:t>
      </w:r>
      <w:r w:rsidR="0057331A" w:rsidRPr="00DA3EDC">
        <w:rPr>
          <w:color w:val="000000" w:themeColor="text1"/>
          <w:shd w:val="clear" w:color="auto" w:fill="FFFFFF"/>
        </w:rPr>
        <w:t>doi:10.1111/j.1467-954X.2003.tb03602.x</w:t>
      </w:r>
    </w:p>
    <w:p w14:paraId="3C242A5D" w14:textId="070433D3" w:rsidR="009F5933" w:rsidRPr="00DA3EDC" w:rsidRDefault="009F5933" w:rsidP="00106779">
      <w:pPr>
        <w:tabs>
          <w:tab w:val="left" w:pos="432"/>
        </w:tabs>
        <w:ind w:left="432" w:hanging="432"/>
        <w:rPr>
          <w:color w:val="000000" w:themeColor="text1"/>
        </w:rPr>
      </w:pPr>
      <w:proofErr w:type="gramStart"/>
      <w:r w:rsidRPr="00DA3EDC">
        <w:rPr>
          <w:color w:val="000000" w:themeColor="text1"/>
        </w:rPr>
        <w:t>Glick, P., &amp; Fiske, S. T. (1996).</w:t>
      </w:r>
      <w:proofErr w:type="gramEnd"/>
      <w:r w:rsidRPr="00DA3EDC">
        <w:rPr>
          <w:color w:val="000000" w:themeColor="text1"/>
        </w:rPr>
        <w:t xml:space="preserve"> </w:t>
      </w:r>
      <w:proofErr w:type="gramStart"/>
      <w:r w:rsidRPr="00DA3EDC">
        <w:rPr>
          <w:color w:val="000000" w:themeColor="text1"/>
        </w:rPr>
        <w:t>The ambivalent sexism inventory: Differentiating hostile and benevolent sexism.</w:t>
      </w:r>
      <w:proofErr w:type="gramEnd"/>
      <w:r w:rsidRPr="00DA3EDC">
        <w:rPr>
          <w:color w:val="000000" w:themeColor="text1"/>
        </w:rPr>
        <w:t xml:space="preserve"> </w:t>
      </w:r>
      <w:r w:rsidRPr="00DA3EDC">
        <w:rPr>
          <w:i/>
          <w:color w:val="000000" w:themeColor="text1"/>
        </w:rPr>
        <w:t>Journal of Personality and Social Psychology, 70</w:t>
      </w:r>
      <w:r w:rsidRPr="00DA3EDC">
        <w:rPr>
          <w:color w:val="000000" w:themeColor="text1"/>
        </w:rPr>
        <w:t>, 491-512.</w:t>
      </w:r>
      <w:r w:rsidR="0057331A" w:rsidRPr="00DA3EDC">
        <w:rPr>
          <w:color w:val="000000" w:themeColor="text1"/>
        </w:rPr>
        <w:t xml:space="preserve"> </w:t>
      </w:r>
      <w:hyperlink r:id="rId23" w:tgtFrame="_blank" w:tooltip="http://dx.doi.org.proxy.lib.ul.ie/10.1037/0022-3514.70.3.491" w:history="1">
        <w:r w:rsidR="0057331A" w:rsidRPr="00DA3EDC">
          <w:rPr>
            <w:rStyle w:val="Hyperlink"/>
            <w:color w:val="000000" w:themeColor="text1"/>
            <w:bdr w:val="none" w:sz="0" w:space="0" w:color="auto" w:frame="1"/>
          </w:rPr>
          <w:t>http://dx.doi.org.proxy.lib.ul.ie/10.1037/0022-3514.70.3.491</w:t>
        </w:r>
      </w:hyperlink>
      <w:r w:rsidR="0057331A" w:rsidRPr="00DA3EDC">
        <w:rPr>
          <w:color w:val="000000" w:themeColor="text1"/>
        </w:rPr>
        <w:t> </w:t>
      </w:r>
    </w:p>
    <w:p w14:paraId="59D85F61" w14:textId="19459118" w:rsidR="00E572B3" w:rsidRPr="00DA3EDC" w:rsidRDefault="00E572B3" w:rsidP="00BD7D54">
      <w:pPr>
        <w:widowControl w:val="0"/>
        <w:autoSpaceDE w:val="0"/>
        <w:autoSpaceDN w:val="0"/>
        <w:adjustRightInd w:val="0"/>
        <w:ind w:left="720" w:hanging="720"/>
        <w:rPr>
          <w:color w:val="000000" w:themeColor="text1"/>
        </w:rPr>
      </w:pPr>
      <w:proofErr w:type="gramStart"/>
      <w:r w:rsidRPr="00DA3EDC">
        <w:rPr>
          <w:color w:val="000000" w:themeColor="text1"/>
        </w:rPr>
        <w:t>Glick, P., &amp; Fiske, S. T. (2011).</w:t>
      </w:r>
      <w:proofErr w:type="gramEnd"/>
      <w:r w:rsidRPr="00DA3EDC">
        <w:rPr>
          <w:color w:val="000000" w:themeColor="text1"/>
        </w:rPr>
        <w:t xml:space="preserve"> Ambivalent sexism revisited. </w:t>
      </w:r>
      <w:r w:rsidRPr="00DA3EDC">
        <w:rPr>
          <w:i/>
          <w:iCs/>
          <w:color w:val="000000" w:themeColor="text1"/>
        </w:rPr>
        <w:t>Psychology of Women Quarterly, 35</w:t>
      </w:r>
      <w:r w:rsidRPr="00DA3EDC">
        <w:rPr>
          <w:color w:val="000000" w:themeColor="text1"/>
        </w:rPr>
        <w:t xml:space="preserve">, 530-535. </w:t>
      </w:r>
      <w:hyperlink r:id="rId24" w:tgtFrame="10.1177/0361684311414832" w:tooltip="http://dx.doi.org.proxy.lib.ul.ie/10.1177/0361684311414832" w:history="1">
        <w:r w:rsidR="0057331A" w:rsidRPr="00DA3EDC">
          <w:rPr>
            <w:rStyle w:val="Hyperlink"/>
            <w:color w:val="000000" w:themeColor="text1"/>
            <w:bdr w:val="none" w:sz="0" w:space="0" w:color="auto" w:frame="1"/>
          </w:rPr>
          <w:t>http://dx.doi.org.proxy.lib.ul.ie/10.1177/0361684311414832</w:t>
        </w:r>
      </w:hyperlink>
      <w:r w:rsidR="0057331A" w:rsidRPr="00DA3EDC">
        <w:rPr>
          <w:color w:val="000000" w:themeColor="text1"/>
        </w:rPr>
        <w:t> </w:t>
      </w:r>
    </w:p>
    <w:p w14:paraId="5CCFE3AE" w14:textId="012BB6D6" w:rsidR="00E572B3" w:rsidRPr="00DA3EDC" w:rsidRDefault="00E572B3" w:rsidP="00BD7D54">
      <w:pPr>
        <w:widowControl w:val="0"/>
        <w:autoSpaceDE w:val="0"/>
        <w:autoSpaceDN w:val="0"/>
        <w:adjustRightInd w:val="0"/>
        <w:ind w:left="720" w:hanging="720"/>
        <w:rPr>
          <w:color w:val="000000" w:themeColor="text1"/>
        </w:rPr>
      </w:pPr>
      <w:proofErr w:type="gramStart"/>
      <w:r w:rsidRPr="00DA3EDC">
        <w:rPr>
          <w:color w:val="000000" w:themeColor="text1"/>
        </w:rPr>
        <w:t>Glick, P., &amp; Fiske, S. T. (2012).</w:t>
      </w:r>
      <w:proofErr w:type="gramEnd"/>
      <w:r w:rsidRPr="00DA3EDC">
        <w:rPr>
          <w:color w:val="000000" w:themeColor="text1"/>
        </w:rPr>
        <w:t xml:space="preserve"> </w:t>
      </w:r>
      <w:proofErr w:type="gramStart"/>
      <w:r w:rsidRPr="00DA3EDC">
        <w:rPr>
          <w:color w:val="000000" w:themeColor="text1"/>
        </w:rPr>
        <w:t xml:space="preserve">An ambivalent alliance: Hostile and benevolent sexism as complementary justifications for </w:t>
      </w:r>
      <w:r w:rsidR="00322247" w:rsidRPr="00DA3EDC">
        <w:rPr>
          <w:color w:val="000000" w:themeColor="text1"/>
        </w:rPr>
        <w:t>gender inequality.</w:t>
      </w:r>
      <w:proofErr w:type="gramEnd"/>
      <w:r w:rsidR="00322247" w:rsidRPr="00DA3EDC">
        <w:rPr>
          <w:color w:val="000000" w:themeColor="text1"/>
        </w:rPr>
        <w:t xml:space="preserve"> In J. Dixon </w:t>
      </w:r>
      <w:r w:rsidRPr="00DA3EDC">
        <w:rPr>
          <w:color w:val="000000" w:themeColor="text1"/>
        </w:rPr>
        <w:t xml:space="preserve">&amp; M. Levine (Eds.), </w:t>
      </w:r>
      <w:proofErr w:type="gramStart"/>
      <w:r w:rsidRPr="00DA3EDC">
        <w:rPr>
          <w:i/>
          <w:iCs/>
          <w:color w:val="000000" w:themeColor="text1"/>
        </w:rPr>
        <w:t>Beyond</w:t>
      </w:r>
      <w:proofErr w:type="gramEnd"/>
      <w:r w:rsidRPr="00DA3EDC">
        <w:rPr>
          <w:i/>
          <w:iCs/>
          <w:color w:val="000000" w:themeColor="text1"/>
        </w:rPr>
        <w:t xml:space="preserve"> prejudice: Extending the social psychology of conflict, inequality and social </w:t>
      </w:r>
      <w:r w:rsidRPr="00DA3EDC">
        <w:rPr>
          <w:i/>
          <w:iCs/>
          <w:color w:val="000000" w:themeColor="text1"/>
        </w:rPr>
        <w:lastRenderedPageBreak/>
        <w:t>change.</w:t>
      </w:r>
      <w:r w:rsidRPr="00DA3EDC">
        <w:rPr>
          <w:color w:val="000000" w:themeColor="text1"/>
        </w:rPr>
        <w:t xml:space="preserve"> (pp. 70-88). New York, NY, US: Cambridge University Press.</w:t>
      </w:r>
      <w:r w:rsidR="0057331A" w:rsidRPr="00DA3EDC">
        <w:rPr>
          <w:color w:val="000000" w:themeColor="text1"/>
        </w:rPr>
        <w:t xml:space="preserve"> </w:t>
      </w:r>
      <w:hyperlink r:id="rId25" w:tgtFrame="_blank" w:tooltip="http://dx.doi.org.proxy.lib.ul.ie/10.1037/0003-066X.56.2.109" w:history="1">
        <w:r w:rsidR="0057331A" w:rsidRPr="00DA3EDC">
          <w:rPr>
            <w:rStyle w:val="Hyperlink"/>
            <w:color w:val="000000" w:themeColor="text1"/>
            <w:bdr w:val="none" w:sz="0" w:space="0" w:color="auto" w:frame="1"/>
          </w:rPr>
          <w:t>http://dx.doi.org.proxy.lib.ul.ie/10.1037/0003-066X.56.2.109</w:t>
        </w:r>
      </w:hyperlink>
      <w:r w:rsidR="0057331A" w:rsidRPr="00DA3EDC">
        <w:rPr>
          <w:color w:val="000000" w:themeColor="text1"/>
        </w:rPr>
        <w:t> </w:t>
      </w:r>
    </w:p>
    <w:p w14:paraId="5E8AC084" w14:textId="5D1DC5B6" w:rsidR="0016004F" w:rsidRPr="00DA3EDC" w:rsidRDefault="0016004F" w:rsidP="00BD7D54">
      <w:pPr>
        <w:tabs>
          <w:tab w:val="left" w:pos="432"/>
        </w:tabs>
        <w:ind w:left="432" w:hanging="432"/>
        <w:rPr>
          <w:color w:val="000000" w:themeColor="text1"/>
        </w:rPr>
      </w:pPr>
      <w:r w:rsidRPr="00DA3EDC">
        <w:rPr>
          <w:color w:val="000000" w:themeColor="text1"/>
        </w:rPr>
        <w:t>Glick</w:t>
      </w:r>
      <w:r w:rsidR="00377971" w:rsidRPr="00DA3EDC">
        <w:rPr>
          <w:color w:val="000000" w:themeColor="text1"/>
        </w:rPr>
        <w:t>, P.,</w:t>
      </w:r>
      <w:r w:rsidR="00297AF8" w:rsidRPr="00DA3EDC">
        <w:rPr>
          <w:color w:val="000000" w:themeColor="text1"/>
        </w:rPr>
        <w:t xml:space="preserve"> </w:t>
      </w:r>
      <w:r w:rsidR="00A32D03" w:rsidRPr="00DA3EDC">
        <w:rPr>
          <w:color w:val="000000" w:themeColor="text1"/>
        </w:rPr>
        <w:t xml:space="preserve">Fiske, S., </w:t>
      </w:r>
      <w:proofErr w:type="spellStart"/>
      <w:r w:rsidR="00A32D03" w:rsidRPr="00DA3EDC">
        <w:rPr>
          <w:color w:val="000000" w:themeColor="text1"/>
        </w:rPr>
        <w:t>Mladinic</w:t>
      </w:r>
      <w:proofErr w:type="spellEnd"/>
      <w:r w:rsidR="00A32D03" w:rsidRPr="00DA3EDC">
        <w:rPr>
          <w:color w:val="000000" w:themeColor="text1"/>
        </w:rPr>
        <w:t xml:space="preserve">, A., </w:t>
      </w:r>
      <w:proofErr w:type="spellStart"/>
      <w:r w:rsidR="00A32D03" w:rsidRPr="00DA3EDC">
        <w:rPr>
          <w:color w:val="000000" w:themeColor="text1"/>
        </w:rPr>
        <w:t>Saiz</w:t>
      </w:r>
      <w:proofErr w:type="spellEnd"/>
      <w:r w:rsidR="00A32D03" w:rsidRPr="00DA3EDC">
        <w:rPr>
          <w:color w:val="000000" w:themeColor="text1"/>
        </w:rPr>
        <w:t>, J.</w:t>
      </w:r>
      <w:r w:rsidRPr="00DA3EDC">
        <w:rPr>
          <w:color w:val="000000" w:themeColor="text1"/>
        </w:rPr>
        <w:t xml:space="preserve">, Abrams, D., </w:t>
      </w:r>
      <w:proofErr w:type="spellStart"/>
      <w:r w:rsidRPr="00DA3EDC">
        <w:rPr>
          <w:color w:val="000000" w:themeColor="text1"/>
        </w:rPr>
        <w:t>Masse</w:t>
      </w:r>
      <w:r w:rsidR="00297AF8" w:rsidRPr="00DA3EDC">
        <w:rPr>
          <w:color w:val="000000" w:themeColor="text1"/>
        </w:rPr>
        <w:t>r</w:t>
      </w:r>
      <w:proofErr w:type="spellEnd"/>
      <w:r w:rsidR="00297AF8" w:rsidRPr="00DA3EDC">
        <w:rPr>
          <w:color w:val="000000" w:themeColor="text1"/>
        </w:rPr>
        <w:t xml:space="preserve">, B. … </w:t>
      </w:r>
      <w:r w:rsidR="00A32D03" w:rsidRPr="00DA3EDC">
        <w:rPr>
          <w:color w:val="000000" w:themeColor="text1"/>
        </w:rPr>
        <w:t>&amp; Lopez, W.</w:t>
      </w:r>
      <w:r w:rsidRPr="00DA3EDC">
        <w:rPr>
          <w:color w:val="000000" w:themeColor="text1"/>
        </w:rPr>
        <w:t xml:space="preserve"> (2000).  </w:t>
      </w:r>
      <w:proofErr w:type="gramStart"/>
      <w:r w:rsidRPr="00DA3EDC">
        <w:rPr>
          <w:color w:val="000000" w:themeColor="text1"/>
        </w:rPr>
        <w:t>Beyond prejudice as simple antipathy: Hostile and benevolent sexism across cultures.</w:t>
      </w:r>
      <w:proofErr w:type="gramEnd"/>
      <w:r w:rsidRPr="00DA3EDC">
        <w:rPr>
          <w:color w:val="000000" w:themeColor="text1"/>
        </w:rPr>
        <w:t xml:space="preserve">  </w:t>
      </w:r>
      <w:r w:rsidR="00C40191" w:rsidRPr="00DA3EDC">
        <w:rPr>
          <w:i/>
          <w:color w:val="000000" w:themeColor="text1"/>
        </w:rPr>
        <w:t>Journal of Personality and Social Psychology, 79</w:t>
      </w:r>
      <w:r w:rsidR="00C40191" w:rsidRPr="00DA3EDC">
        <w:rPr>
          <w:color w:val="000000" w:themeColor="text1"/>
        </w:rPr>
        <w:t>, 763-775.</w:t>
      </w:r>
      <w:r w:rsidR="0057331A" w:rsidRPr="00DA3EDC">
        <w:rPr>
          <w:color w:val="000000" w:themeColor="text1"/>
        </w:rPr>
        <w:t xml:space="preserve"> </w:t>
      </w:r>
      <w:hyperlink r:id="rId26" w:tgtFrame="_blank" w:tooltip="http://dx.doi.org.proxy.lib.ul.ie/10.1037/0022-3514.79.5.763" w:history="1">
        <w:r w:rsidR="0057331A" w:rsidRPr="00DA3EDC">
          <w:rPr>
            <w:rStyle w:val="Hyperlink"/>
            <w:color w:val="000000" w:themeColor="text1"/>
            <w:bdr w:val="none" w:sz="0" w:space="0" w:color="auto" w:frame="1"/>
          </w:rPr>
          <w:t>http://dx.doi.org.proxy.lib.ul.ie/10.1037/0022-3514.79.5.763</w:t>
        </w:r>
      </w:hyperlink>
      <w:r w:rsidR="0057331A" w:rsidRPr="00DA3EDC">
        <w:rPr>
          <w:color w:val="000000" w:themeColor="text1"/>
        </w:rPr>
        <w:t> </w:t>
      </w:r>
    </w:p>
    <w:p w14:paraId="0283CDDF" w14:textId="3719299C" w:rsidR="00B953C8" w:rsidRPr="00DA3EDC" w:rsidRDefault="00B953C8" w:rsidP="00BD7D54">
      <w:pPr>
        <w:tabs>
          <w:tab w:val="left" w:pos="432"/>
        </w:tabs>
        <w:ind w:left="432" w:hanging="432"/>
        <w:rPr>
          <w:color w:val="000000" w:themeColor="text1"/>
        </w:rPr>
      </w:pPr>
      <w:proofErr w:type="gramStart"/>
      <w:r w:rsidRPr="00DA3EDC">
        <w:rPr>
          <w:color w:val="000000" w:themeColor="text1"/>
        </w:rPr>
        <w:t>Greenwood, D., &amp; Isbell, L.M. (2002).</w:t>
      </w:r>
      <w:proofErr w:type="gramEnd"/>
      <w:r w:rsidRPr="00DA3EDC">
        <w:rPr>
          <w:color w:val="000000" w:themeColor="text1"/>
        </w:rPr>
        <w:t xml:space="preserve"> Ambivalent sexism and the dumb </w:t>
      </w:r>
      <w:proofErr w:type="gramStart"/>
      <w:r w:rsidRPr="00DA3EDC">
        <w:rPr>
          <w:color w:val="000000" w:themeColor="text1"/>
        </w:rPr>
        <w:t>blonde</w:t>
      </w:r>
      <w:proofErr w:type="gramEnd"/>
      <w:r w:rsidRPr="00DA3EDC">
        <w:rPr>
          <w:color w:val="000000" w:themeColor="text1"/>
        </w:rPr>
        <w:t xml:space="preserve">: Men’s and women’s reactions to sexist jokes.  </w:t>
      </w:r>
      <w:r w:rsidRPr="00DA3EDC">
        <w:rPr>
          <w:i/>
          <w:color w:val="000000" w:themeColor="text1"/>
        </w:rPr>
        <w:t xml:space="preserve">Psychology of Women Quarterly, 26, </w:t>
      </w:r>
      <w:r w:rsidRPr="00DA3EDC">
        <w:rPr>
          <w:color w:val="000000" w:themeColor="text1"/>
        </w:rPr>
        <w:t>341-350.</w:t>
      </w:r>
      <w:r w:rsidR="0057331A" w:rsidRPr="00DA3EDC">
        <w:rPr>
          <w:color w:val="000000" w:themeColor="text1"/>
        </w:rPr>
        <w:t xml:space="preserve"> </w:t>
      </w:r>
      <w:hyperlink r:id="rId27" w:tgtFrame="_blank" w:tooltip="http://dx.doi.org.proxy.lib.ul.ie/10.1111/1471-6402.t01-2-00073" w:history="1">
        <w:r w:rsidR="0057331A" w:rsidRPr="00DA3EDC">
          <w:rPr>
            <w:rStyle w:val="Hyperlink"/>
            <w:color w:val="000000" w:themeColor="text1"/>
            <w:bdr w:val="none" w:sz="0" w:space="0" w:color="auto" w:frame="1"/>
          </w:rPr>
          <w:t>http://dx.doi.org.proxy.lib.ul.ie/10.1111/1471-6402.t01-2-00073</w:t>
        </w:r>
      </w:hyperlink>
      <w:r w:rsidR="0057331A" w:rsidRPr="00DA3EDC">
        <w:rPr>
          <w:color w:val="000000" w:themeColor="text1"/>
        </w:rPr>
        <w:t> </w:t>
      </w:r>
    </w:p>
    <w:p w14:paraId="16C7F289" w14:textId="77777777" w:rsidR="00E15549" w:rsidRPr="00DA3EDC" w:rsidRDefault="00E15549" w:rsidP="00BD7D54">
      <w:pPr>
        <w:ind w:firstLine="0"/>
        <w:rPr>
          <w:color w:val="000000" w:themeColor="text1"/>
        </w:rPr>
      </w:pPr>
      <w:proofErr w:type="spellStart"/>
      <w:proofErr w:type="gramStart"/>
      <w:r w:rsidRPr="00DA3EDC">
        <w:rPr>
          <w:color w:val="000000" w:themeColor="text1"/>
        </w:rPr>
        <w:t>Hald</w:t>
      </w:r>
      <w:proofErr w:type="spellEnd"/>
      <w:r w:rsidRPr="00DA3EDC">
        <w:rPr>
          <w:color w:val="000000" w:themeColor="text1"/>
        </w:rPr>
        <w:t>, G.M., Seaman, C., &amp; Linz, D. (2014).</w:t>
      </w:r>
      <w:proofErr w:type="gramEnd"/>
      <w:r w:rsidRPr="00DA3EDC">
        <w:rPr>
          <w:color w:val="000000" w:themeColor="text1"/>
        </w:rPr>
        <w:t xml:space="preserve"> </w:t>
      </w:r>
      <w:proofErr w:type="gramStart"/>
      <w:r w:rsidRPr="00DA3EDC">
        <w:rPr>
          <w:color w:val="000000" w:themeColor="text1"/>
        </w:rPr>
        <w:t>Sexuality and pornography.</w:t>
      </w:r>
      <w:proofErr w:type="gramEnd"/>
      <w:r w:rsidRPr="00DA3EDC">
        <w:rPr>
          <w:color w:val="000000" w:themeColor="text1"/>
        </w:rPr>
        <w:t xml:space="preserve"> </w:t>
      </w:r>
      <w:proofErr w:type="gramStart"/>
      <w:r w:rsidRPr="00DA3EDC">
        <w:rPr>
          <w:color w:val="000000" w:themeColor="text1"/>
        </w:rPr>
        <w:t xml:space="preserve">In D. L. </w:t>
      </w:r>
      <w:proofErr w:type="spellStart"/>
      <w:r w:rsidRPr="00DA3EDC">
        <w:rPr>
          <w:color w:val="000000" w:themeColor="text1"/>
        </w:rPr>
        <w:t>Toman</w:t>
      </w:r>
      <w:proofErr w:type="spellEnd"/>
      <w:r w:rsidRPr="00DA3EDC">
        <w:rPr>
          <w:color w:val="000000" w:themeColor="text1"/>
        </w:rPr>
        <w:t>, L. M.</w:t>
      </w:r>
      <w:proofErr w:type="gramEnd"/>
      <w:r w:rsidRPr="00DA3EDC">
        <w:rPr>
          <w:color w:val="000000" w:themeColor="text1"/>
        </w:rPr>
        <w:t xml:space="preserve"> </w:t>
      </w:r>
    </w:p>
    <w:p w14:paraId="00D18C9B" w14:textId="21929E5A" w:rsidR="00E15549" w:rsidRPr="00DA3EDC" w:rsidRDefault="00E15549" w:rsidP="00BD7D54">
      <w:pPr>
        <w:ind w:left="284" w:firstLine="0"/>
        <w:rPr>
          <w:color w:val="000000" w:themeColor="text1"/>
        </w:rPr>
      </w:pPr>
      <w:r w:rsidRPr="00DA3EDC">
        <w:rPr>
          <w:color w:val="000000" w:themeColor="text1"/>
        </w:rPr>
        <w:t xml:space="preserve">Diamond, J.A. </w:t>
      </w:r>
      <w:proofErr w:type="spellStart"/>
      <w:r w:rsidRPr="00DA3EDC">
        <w:rPr>
          <w:color w:val="000000" w:themeColor="text1"/>
        </w:rPr>
        <w:t>Bauermeister</w:t>
      </w:r>
      <w:proofErr w:type="spellEnd"/>
      <w:r w:rsidRPr="00DA3EDC">
        <w:rPr>
          <w:color w:val="000000" w:themeColor="text1"/>
        </w:rPr>
        <w:t xml:space="preserve">, W.H. George, J.G. </w:t>
      </w:r>
      <w:proofErr w:type="spellStart"/>
      <w:r w:rsidRPr="00DA3EDC">
        <w:rPr>
          <w:color w:val="000000" w:themeColor="text1"/>
        </w:rPr>
        <w:t>Plaus</w:t>
      </w:r>
      <w:proofErr w:type="spellEnd"/>
      <w:r w:rsidRPr="00DA3EDC">
        <w:rPr>
          <w:color w:val="000000" w:themeColor="text1"/>
        </w:rPr>
        <w:t>, &amp; L.M. Ward (</w:t>
      </w:r>
      <w:proofErr w:type="spellStart"/>
      <w:r w:rsidRPr="00DA3EDC">
        <w:rPr>
          <w:color w:val="000000" w:themeColor="text1"/>
        </w:rPr>
        <w:t>Eds</w:t>
      </w:r>
      <w:proofErr w:type="spellEnd"/>
      <w:r w:rsidRPr="00DA3EDC">
        <w:rPr>
          <w:color w:val="000000" w:themeColor="text1"/>
        </w:rPr>
        <w:t xml:space="preserve">), </w:t>
      </w:r>
      <w:r w:rsidRPr="00DA3EDC">
        <w:rPr>
          <w:i/>
          <w:color w:val="000000" w:themeColor="text1"/>
        </w:rPr>
        <w:t>APA handbook of sexuality and psychology, volu</w:t>
      </w:r>
      <w:r w:rsidR="00377971" w:rsidRPr="00DA3EDC">
        <w:rPr>
          <w:i/>
          <w:color w:val="000000" w:themeColor="text1"/>
        </w:rPr>
        <w:t>m</w:t>
      </w:r>
      <w:r w:rsidRPr="00DA3EDC">
        <w:rPr>
          <w:i/>
          <w:color w:val="000000" w:themeColor="text1"/>
        </w:rPr>
        <w:t xml:space="preserve">e 2: Contextual approaches </w:t>
      </w:r>
      <w:r w:rsidRPr="00DA3EDC">
        <w:rPr>
          <w:color w:val="000000" w:themeColor="text1"/>
        </w:rPr>
        <w:t>(pp. 3-35)</w:t>
      </w:r>
      <w:r w:rsidRPr="00DA3EDC">
        <w:rPr>
          <w:i/>
          <w:color w:val="000000" w:themeColor="text1"/>
        </w:rPr>
        <w:t xml:space="preserve">. </w:t>
      </w:r>
      <w:proofErr w:type="gramStart"/>
      <w:r w:rsidRPr="00DA3EDC">
        <w:rPr>
          <w:color w:val="000000" w:themeColor="text1"/>
        </w:rPr>
        <w:t>American Psychological Association: Washington, DC.</w:t>
      </w:r>
      <w:proofErr w:type="gramEnd"/>
      <w:r w:rsidRPr="00DA3EDC">
        <w:rPr>
          <w:i/>
          <w:color w:val="000000" w:themeColor="text1"/>
        </w:rPr>
        <w:t xml:space="preserve"> </w:t>
      </w:r>
      <w:hyperlink r:id="rId28" w:tgtFrame="_blank" w:tooltip="http://dx.doi.org.proxy.lib.ul.ie/10.1037/14194-001" w:history="1">
        <w:r w:rsidR="00E159C3" w:rsidRPr="00DA3EDC">
          <w:rPr>
            <w:rStyle w:val="Hyperlink"/>
            <w:color w:val="000000" w:themeColor="text1"/>
            <w:bdr w:val="none" w:sz="0" w:space="0" w:color="auto" w:frame="1"/>
          </w:rPr>
          <w:t>http://dx.doi.org.proxy.lib.ul.ie/10.1037/14194-001</w:t>
        </w:r>
      </w:hyperlink>
      <w:r w:rsidR="00E159C3" w:rsidRPr="00DA3EDC">
        <w:rPr>
          <w:color w:val="000000" w:themeColor="text1"/>
        </w:rPr>
        <w:t> </w:t>
      </w:r>
    </w:p>
    <w:p w14:paraId="232F6D82" w14:textId="6D8A5909" w:rsidR="00B00FB3" w:rsidRPr="00DA3EDC" w:rsidRDefault="00B00FB3" w:rsidP="00BD7D54">
      <w:pPr>
        <w:tabs>
          <w:tab w:val="left" w:pos="432"/>
        </w:tabs>
        <w:ind w:left="432" w:hanging="432"/>
        <w:rPr>
          <w:color w:val="000000" w:themeColor="text1"/>
        </w:rPr>
      </w:pPr>
      <w:proofErr w:type="spellStart"/>
      <w:r w:rsidRPr="00DA3EDC">
        <w:rPr>
          <w:color w:val="000000" w:themeColor="text1"/>
        </w:rPr>
        <w:t>Hodson</w:t>
      </w:r>
      <w:proofErr w:type="spellEnd"/>
      <w:r w:rsidRPr="00DA3EDC">
        <w:rPr>
          <w:color w:val="000000" w:themeColor="text1"/>
        </w:rPr>
        <w:t xml:space="preserve">, G., Rush, J., &amp; </w:t>
      </w:r>
      <w:proofErr w:type="spellStart"/>
      <w:r w:rsidRPr="00DA3EDC">
        <w:rPr>
          <w:color w:val="000000" w:themeColor="text1"/>
        </w:rPr>
        <w:t>MacInnis</w:t>
      </w:r>
      <w:proofErr w:type="spellEnd"/>
      <w:r w:rsidRPr="00DA3EDC">
        <w:rPr>
          <w:color w:val="000000" w:themeColor="text1"/>
        </w:rPr>
        <w:t xml:space="preserve">, C. C. (2010). A joke is just a joke (except when it </w:t>
      </w:r>
      <w:proofErr w:type="gramStart"/>
      <w:r w:rsidRPr="00DA3EDC">
        <w:rPr>
          <w:color w:val="000000" w:themeColor="text1"/>
        </w:rPr>
        <w:t>isn’t</w:t>
      </w:r>
      <w:proofErr w:type="gramEnd"/>
      <w:r w:rsidRPr="00DA3EDC">
        <w:rPr>
          <w:color w:val="000000" w:themeColor="text1"/>
        </w:rPr>
        <w:t>): Cav</w:t>
      </w:r>
      <w:r w:rsidR="00AD6611" w:rsidRPr="00DA3EDC">
        <w:rPr>
          <w:color w:val="000000" w:themeColor="text1"/>
        </w:rPr>
        <w:t>a</w:t>
      </w:r>
      <w:r w:rsidRPr="00DA3EDC">
        <w:rPr>
          <w:color w:val="000000" w:themeColor="text1"/>
        </w:rPr>
        <w:t xml:space="preserve">lier humor beliefs facilitate the expression of group dominance motives. </w:t>
      </w:r>
      <w:r w:rsidRPr="00DA3EDC">
        <w:rPr>
          <w:i/>
          <w:color w:val="000000" w:themeColor="text1"/>
        </w:rPr>
        <w:t>Journal of Personality and Social Psychology, 99</w:t>
      </w:r>
      <w:r w:rsidR="00106779" w:rsidRPr="00DA3EDC">
        <w:rPr>
          <w:color w:val="000000" w:themeColor="text1"/>
        </w:rPr>
        <w:t xml:space="preserve">, 660-682. </w:t>
      </w:r>
      <w:hyperlink r:id="rId29" w:tgtFrame="_blank" w:tooltip="http://dx.doi.org.proxy.lib.ul.ie/10.1037/a0019627" w:history="1">
        <w:r w:rsidR="00E159C3" w:rsidRPr="00DA3EDC">
          <w:rPr>
            <w:rStyle w:val="Hyperlink"/>
            <w:color w:val="000000" w:themeColor="text1"/>
            <w:bdr w:val="none" w:sz="0" w:space="0" w:color="auto" w:frame="1"/>
          </w:rPr>
          <w:t>http://dx.doi.org.proxy.lib.ul.ie/10.1037/a0019627</w:t>
        </w:r>
      </w:hyperlink>
      <w:r w:rsidR="00E159C3" w:rsidRPr="00DA3EDC">
        <w:rPr>
          <w:color w:val="000000" w:themeColor="text1"/>
        </w:rPr>
        <w:t> </w:t>
      </w:r>
    </w:p>
    <w:p w14:paraId="20A58A15" w14:textId="428CEEA9" w:rsidR="009F5933" w:rsidRPr="00DA3EDC" w:rsidRDefault="009F5933" w:rsidP="00BD7D54">
      <w:pPr>
        <w:tabs>
          <w:tab w:val="left" w:pos="432"/>
        </w:tabs>
        <w:ind w:left="432" w:hanging="432"/>
        <w:rPr>
          <w:color w:val="000000" w:themeColor="text1"/>
        </w:rPr>
      </w:pPr>
      <w:r w:rsidRPr="00DA3EDC">
        <w:rPr>
          <w:color w:val="000000" w:themeColor="text1"/>
        </w:rPr>
        <w:t xml:space="preserve">Horvath, M. A. H., </w:t>
      </w:r>
      <w:proofErr w:type="spellStart"/>
      <w:r w:rsidRPr="00DA3EDC">
        <w:rPr>
          <w:color w:val="000000" w:themeColor="text1"/>
        </w:rPr>
        <w:t>Hegarty</w:t>
      </w:r>
      <w:proofErr w:type="spellEnd"/>
      <w:r w:rsidRPr="00DA3EDC">
        <w:rPr>
          <w:color w:val="000000" w:themeColor="text1"/>
        </w:rPr>
        <w:t>, P., Tyler, S., &amp; Mansfield, S. (201</w:t>
      </w:r>
      <w:r w:rsidR="000161E8" w:rsidRPr="00DA3EDC">
        <w:rPr>
          <w:color w:val="000000" w:themeColor="text1"/>
        </w:rPr>
        <w:t>2</w:t>
      </w:r>
      <w:r w:rsidRPr="00DA3EDC">
        <w:rPr>
          <w:color w:val="000000" w:themeColor="text1"/>
        </w:rPr>
        <w:t xml:space="preserve">). “Lights on at the end of the party”: Are lads’ mags mainstreaming dangerous sexism? </w:t>
      </w:r>
      <w:r w:rsidRPr="00DA3EDC">
        <w:rPr>
          <w:i/>
          <w:color w:val="000000" w:themeColor="text1"/>
        </w:rPr>
        <w:t>British Journ</w:t>
      </w:r>
      <w:r w:rsidR="00EC5C55" w:rsidRPr="00DA3EDC">
        <w:rPr>
          <w:i/>
          <w:color w:val="000000" w:themeColor="text1"/>
        </w:rPr>
        <w:t>al of Psychology, 103</w:t>
      </w:r>
      <w:r w:rsidR="00EC5C55" w:rsidRPr="00DA3EDC">
        <w:rPr>
          <w:color w:val="000000" w:themeColor="text1"/>
        </w:rPr>
        <w:t>, 454-471.</w:t>
      </w:r>
      <w:r w:rsidR="00E159C3" w:rsidRPr="00DA3EDC">
        <w:rPr>
          <w:color w:val="000000" w:themeColor="text1"/>
        </w:rPr>
        <w:t xml:space="preserve"> </w:t>
      </w:r>
      <w:hyperlink r:id="rId30" w:tgtFrame="_blank" w:tooltip="http://dx.doi.org.proxy.lib.ul.ie/10.1111/j.2044-8295.2011.02086.x" w:history="1">
        <w:r w:rsidR="00E159C3" w:rsidRPr="00DA3EDC">
          <w:rPr>
            <w:rStyle w:val="Hyperlink"/>
            <w:color w:val="000000" w:themeColor="text1"/>
            <w:bdr w:val="none" w:sz="0" w:space="0" w:color="auto" w:frame="1"/>
          </w:rPr>
          <w:t>http://dx.doi.org.proxy.lib.ul.ie/10.1111/j.2044-8295.2011.02086.x</w:t>
        </w:r>
      </w:hyperlink>
      <w:r w:rsidR="00E159C3" w:rsidRPr="00DA3EDC">
        <w:rPr>
          <w:color w:val="000000" w:themeColor="text1"/>
        </w:rPr>
        <w:t> </w:t>
      </w:r>
    </w:p>
    <w:p w14:paraId="1D6A785D" w14:textId="77777777" w:rsidR="009F5933" w:rsidRPr="00DA3EDC" w:rsidRDefault="009F5933" w:rsidP="00BD7D54">
      <w:pPr>
        <w:tabs>
          <w:tab w:val="left" w:pos="432"/>
        </w:tabs>
        <w:ind w:left="432" w:hanging="432"/>
        <w:rPr>
          <w:color w:val="000000" w:themeColor="text1"/>
        </w:rPr>
      </w:pPr>
      <w:r w:rsidRPr="00DA3EDC">
        <w:rPr>
          <w:color w:val="000000" w:themeColor="text1"/>
        </w:rPr>
        <w:t xml:space="preserve">Jackson, P., Stevenson, N., Brooks, K. (2001). </w:t>
      </w:r>
      <w:proofErr w:type="gramStart"/>
      <w:r w:rsidRPr="00DA3EDC">
        <w:rPr>
          <w:i/>
          <w:color w:val="000000" w:themeColor="text1"/>
        </w:rPr>
        <w:t>Making sense of men’s magazines</w:t>
      </w:r>
      <w:r w:rsidRPr="00DA3EDC">
        <w:rPr>
          <w:color w:val="000000" w:themeColor="text1"/>
        </w:rPr>
        <w:t>.</w:t>
      </w:r>
      <w:proofErr w:type="gramEnd"/>
      <w:r w:rsidRPr="00DA3EDC">
        <w:rPr>
          <w:color w:val="000000" w:themeColor="text1"/>
        </w:rPr>
        <w:t xml:space="preserve"> Cambridge: Polity Press.</w:t>
      </w:r>
    </w:p>
    <w:p w14:paraId="51B13F80" w14:textId="5527841D" w:rsidR="00FE64FC" w:rsidRPr="00DA3EDC" w:rsidRDefault="00FE64FC" w:rsidP="00BD7D54">
      <w:pPr>
        <w:tabs>
          <w:tab w:val="left" w:pos="432"/>
        </w:tabs>
        <w:ind w:left="432" w:hanging="432"/>
        <w:rPr>
          <w:color w:val="000000" w:themeColor="text1"/>
          <w:lang w:val="en-GB"/>
        </w:rPr>
      </w:pPr>
      <w:proofErr w:type="gramStart"/>
      <w:r w:rsidRPr="00DA3EDC">
        <w:rPr>
          <w:color w:val="000000" w:themeColor="text1"/>
          <w:lang w:val="en-GB"/>
        </w:rPr>
        <w:lastRenderedPageBreak/>
        <w:t>Kimmel, M. (2009).</w:t>
      </w:r>
      <w:proofErr w:type="gramEnd"/>
      <w:r w:rsidRPr="00DA3EDC">
        <w:rPr>
          <w:color w:val="000000" w:themeColor="text1"/>
          <w:lang w:val="en-GB"/>
        </w:rPr>
        <w:t xml:space="preserve">  </w:t>
      </w:r>
      <w:proofErr w:type="spellStart"/>
      <w:proofErr w:type="gramStart"/>
      <w:r w:rsidRPr="00DA3EDC">
        <w:rPr>
          <w:i/>
          <w:color w:val="000000" w:themeColor="text1"/>
          <w:lang w:val="en-GB"/>
        </w:rPr>
        <w:t>Guyland</w:t>
      </w:r>
      <w:proofErr w:type="spellEnd"/>
      <w:r w:rsidRPr="00DA3EDC">
        <w:rPr>
          <w:i/>
          <w:color w:val="000000" w:themeColor="text1"/>
          <w:lang w:val="en-GB"/>
        </w:rPr>
        <w:t>: The perilous world where boys become men</w:t>
      </w:r>
      <w:r w:rsidRPr="00DA3EDC">
        <w:rPr>
          <w:color w:val="000000" w:themeColor="text1"/>
          <w:lang w:val="en-GB"/>
        </w:rPr>
        <w:t>.</w:t>
      </w:r>
      <w:proofErr w:type="gramEnd"/>
      <w:r w:rsidRPr="00DA3EDC">
        <w:rPr>
          <w:color w:val="000000" w:themeColor="text1"/>
          <w:lang w:val="en-GB"/>
        </w:rPr>
        <w:t xml:space="preserve"> </w:t>
      </w:r>
      <w:proofErr w:type="gramStart"/>
      <w:r w:rsidRPr="00DA3EDC">
        <w:rPr>
          <w:color w:val="000000" w:themeColor="text1"/>
          <w:lang w:val="en-GB"/>
        </w:rPr>
        <w:t xml:space="preserve">New York: </w:t>
      </w:r>
      <w:proofErr w:type="spellStart"/>
      <w:r w:rsidRPr="00DA3EDC">
        <w:rPr>
          <w:color w:val="000000" w:themeColor="text1"/>
          <w:lang w:val="en-GB"/>
        </w:rPr>
        <w:t>HarperTorch</w:t>
      </w:r>
      <w:proofErr w:type="spellEnd"/>
      <w:r w:rsidRPr="00DA3EDC">
        <w:rPr>
          <w:color w:val="000000" w:themeColor="text1"/>
          <w:lang w:val="en-GB"/>
        </w:rPr>
        <w:t>.</w:t>
      </w:r>
      <w:proofErr w:type="gramEnd"/>
    </w:p>
    <w:p w14:paraId="27287CD8" w14:textId="45484DF6" w:rsidR="009F5933" w:rsidRPr="00DA3EDC" w:rsidRDefault="009F5933" w:rsidP="00BD7D54">
      <w:pPr>
        <w:tabs>
          <w:tab w:val="left" w:pos="432"/>
        </w:tabs>
        <w:ind w:left="432" w:hanging="432"/>
        <w:rPr>
          <w:color w:val="000000" w:themeColor="text1"/>
          <w:lang w:val="nl-BE"/>
        </w:rPr>
      </w:pPr>
      <w:proofErr w:type="spellStart"/>
      <w:proofErr w:type="gramStart"/>
      <w:r w:rsidRPr="00DA3EDC">
        <w:rPr>
          <w:color w:val="000000" w:themeColor="text1"/>
          <w:lang w:val="en-GB"/>
        </w:rPr>
        <w:t>Krassas</w:t>
      </w:r>
      <w:proofErr w:type="spellEnd"/>
      <w:r w:rsidRPr="00DA3EDC">
        <w:rPr>
          <w:color w:val="000000" w:themeColor="text1"/>
          <w:lang w:val="en-GB"/>
        </w:rPr>
        <w:t xml:space="preserve">, N. R., Blauwkamp, J. M., &amp; </w:t>
      </w:r>
      <w:proofErr w:type="spellStart"/>
      <w:r w:rsidRPr="00DA3EDC">
        <w:rPr>
          <w:color w:val="000000" w:themeColor="text1"/>
          <w:lang w:val="en-GB"/>
        </w:rPr>
        <w:t>Wesselink</w:t>
      </w:r>
      <w:proofErr w:type="spellEnd"/>
      <w:r w:rsidRPr="00DA3EDC">
        <w:rPr>
          <w:color w:val="000000" w:themeColor="text1"/>
          <w:lang w:val="en-GB"/>
        </w:rPr>
        <w:t>, P. (2003).</w:t>
      </w:r>
      <w:proofErr w:type="gramEnd"/>
      <w:r w:rsidRPr="00DA3EDC">
        <w:rPr>
          <w:color w:val="000000" w:themeColor="text1"/>
          <w:lang w:val="en-GB"/>
        </w:rPr>
        <w:t xml:space="preserve"> </w:t>
      </w:r>
      <w:r w:rsidRPr="00DA3EDC">
        <w:rPr>
          <w:color w:val="000000" w:themeColor="text1"/>
        </w:rPr>
        <w:t xml:space="preserve">Master your Johnson: Sexual rhetoric in Maxim and Stuff magazines. </w:t>
      </w:r>
      <w:r w:rsidRPr="00DA3EDC">
        <w:rPr>
          <w:i/>
          <w:color w:val="000000" w:themeColor="text1"/>
          <w:lang w:val="nl-BE"/>
        </w:rPr>
        <w:t>Sexuality &amp; Culture, 7</w:t>
      </w:r>
      <w:r w:rsidRPr="00DA3EDC">
        <w:rPr>
          <w:color w:val="000000" w:themeColor="text1"/>
          <w:lang w:val="nl-BE"/>
        </w:rPr>
        <w:t>, 98-119.</w:t>
      </w:r>
      <w:r w:rsidR="000362BC" w:rsidRPr="00DA3EDC">
        <w:rPr>
          <w:color w:val="000000" w:themeColor="text1"/>
          <w:lang w:val="nl-BE"/>
        </w:rPr>
        <w:t xml:space="preserve"> </w:t>
      </w:r>
      <w:proofErr w:type="gramStart"/>
      <w:r w:rsidR="000362BC" w:rsidRPr="00DA3EDC">
        <w:rPr>
          <w:color w:val="000000" w:themeColor="text1"/>
          <w:shd w:val="clear" w:color="auto" w:fill="FFFFFF"/>
        </w:rPr>
        <w:t>doi:</w:t>
      </w:r>
      <w:proofErr w:type="gramEnd"/>
      <w:r w:rsidR="000362BC" w:rsidRPr="00DA3EDC">
        <w:rPr>
          <w:color w:val="000000" w:themeColor="text1"/>
          <w:shd w:val="clear" w:color="auto" w:fill="FFFFFF"/>
        </w:rPr>
        <w:t>10.1007/s12119-003-1005-7</w:t>
      </w:r>
    </w:p>
    <w:p w14:paraId="793B46A6" w14:textId="6A8EE2E4" w:rsidR="00803CBB" w:rsidRPr="00DA3EDC" w:rsidRDefault="00803CBB" w:rsidP="00BD7D54">
      <w:pPr>
        <w:tabs>
          <w:tab w:val="left" w:pos="432"/>
        </w:tabs>
        <w:ind w:left="432" w:hanging="432"/>
        <w:rPr>
          <w:color w:val="000000" w:themeColor="text1"/>
        </w:rPr>
      </w:pPr>
      <w:r w:rsidRPr="00DA3EDC">
        <w:rPr>
          <w:color w:val="000000" w:themeColor="text1"/>
          <w:lang w:val="nl-BE"/>
        </w:rPr>
        <w:t xml:space="preserve">Leach, C. W., Van Zomeren, M., Zebel, S., Vliek, M. L. W., Pennekamp, S. F., Doosje, B., Ouwerkerk, J. W., &amp; Spears, R. (2008). </w:t>
      </w:r>
      <w:proofErr w:type="gramStart"/>
      <w:r w:rsidRPr="00DA3EDC">
        <w:rPr>
          <w:color w:val="000000" w:themeColor="text1"/>
        </w:rPr>
        <w:t>Group-level self-definition and self-investment: A hierarchical (multicomponent) model of in-group identification.</w:t>
      </w:r>
      <w:proofErr w:type="gramEnd"/>
      <w:r w:rsidRPr="00DA3EDC">
        <w:rPr>
          <w:color w:val="000000" w:themeColor="text1"/>
        </w:rPr>
        <w:t xml:space="preserve"> </w:t>
      </w:r>
      <w:r w:rsidRPr="00DA3EDC">
        <w:rPr>
          <w:i/>
          <w:color w:val="000000" w:themeColor="text1"/>
        </w:rPr>
        <w:t>Journal of Personality and Social Psychology, 95</w:t>
      </w:r>
      <w:r w:rsidRPr="00DA3EDC">
        <w:rPr>
          <w:color w:val="000000" w:themeColor="text1"/>
        </w:rPr>
        <w:t xml:space="preserve">, 144-165. </w:t>
      </w:r>
      <w:hyperlink r:id="rId31" w:tgtFrame="_blank" w:tooltip="http://dx.doi.org.proxy.lib.ul.ie/10.1037/0022-3514.95.1.144" w:history="1">
        <w:r w:rsidR="000362BC" w:rsidRPr="00DA3EDC">
          <w:rPr>
            <w:rStyle w:val="Hyperlink"/>
            <w:color w:val="000000" w:themeColor="text1"/>
            <w:bdr w:val="none" w:sz="0" w:space="0" w:color="auto" w:frame="1"/>
          </w:rPr>
          <w:t>http://dx.doi.org.proxy.lib.ul.ie/10.1037/0022-3514.95.1.144</w:t>
        </w:r>
      </w:hyperlink>
      <w:r w:rsidR="000362BC" w:rsidRPr="00DA3EDC">
        <w:rPr>
          <w:color w:val="000000" w:themeColor="text1"/>
        </w:rPr>
        <w:t> </w:t>
      </w:r>
    </w:p>
    <w:p w14:paraId="418FDCAA" w14:textId="77777777" w:rsidR="00A93DFF" w:rsidRPr="00DA3EDC" w:rsidRDefault="00A93DFF" w:rsidP="00BD7D54">
      <w:pPr>
        <w:suppressAutoHyphens w:val="0"/>
        <w:ind w:firstLine="0"/>
        <w:rPr>
          <w:color w:val="000000" w:themeColor="text1"/>
          <w:lang w:val="en-GB"/>
        </w:rPr>
      </w:pPr>
      <w:r w:rsidRPr="00DA3EDC">
        <w:rPr>
          <w:color w:val="000000" w:themeColor="text1"/>
          <w:lang w:val="en-GB"/>
        </w:rPr>
        <w:t>Lose the Lads Mags (</w:t>
      </w:r>
      <w:proofErr w:type="spellStart"/>
      <w:r w:rsidRPr="00DA3EDC">
        <w:rPr>
          <w:color w:val="000000" w:themeColor="text1"/>
          <w:lang w:val="en-GB"/>
        </w:rPr>
        <w:t>n.d.</w:t>
      </w:r>
      <w:proofErr w:type="spellEnd"/>
      <w:r w:rsidRPr="00DA3EDC">
        <w:rPr>
          <w:color w:val="000000" w:themeColor="text1"/>
          <w:lang w:val="en-GB"/>
        </w:rPr>
        <w:t xml:space="preserve">).  What </w:t>
      </w:r>
      <w:proofErr w:type="gramStart"/>
      <w:r w:rsidRPr="00DA3EDC">
        <w:rPr>
          <w:color w:val="000000" w:themeColor="text1"/>
          <w:lang w:val="en-GB"/>
        </w:rPr>
        <w:t>we’re</w:t>
      </w:r>
      <w:proofErr w:type="gramEnd"/>
      <w:r w:rsidRPr="00DA3EDC">
        <w:rPr>
          <w:color w:val="000000" w:themeColor="text1"/>
          <w:lang w:val="en-GB"/>
        </w:rPr>
        <w:t xml:space="preserve"> calling for. </w:t>
      </w:r>
      <w:hyperlink r:id="rId32" w:history="1">
        <w:r w:rsidRPr="00DA3EDC">
          <w:rPr>
            <w:rStyle w:val="Hyperlink"/>
            <w:color w:val="000000" w:themeColor="text1"/>
            <w:lang w:val="en-GB"/>
          </w:rPr>
          <w:t>http://www.losetheladsmags.org.uk/about/</w:t>
        </w:r>
      </w:hyperlink>
      <w:r w:rsidRPr="00DA3EDC">
        <w:rPr>
          <w:color w:val="000000" w:themeColor="text1"/>
          <w:lang w:val="en-GB"/>
        </w:rPr>
        <w:t xml:space="preserve">. </w:t>
      </w:r>
    </w:p>
    <w:p w14:paraId="6166D896" w14:textId="1ECC5C8C" w:rsidR="00A93DFF" w:rsidRPr="00DA3EDC" w:rsidRDefault="00A93DFF" w:rsidP="00BD7D54">
      <w:pPr>
        <w:suppressAutoHyphens w:val="0"/>
        <w:ind w:firstLine="720"/>
        <w:rPr>
          <w:color w:val="000000" w:themeColor="text1"/>
          <w:lang w:val="en-GB"/>
        </w:rPr>
      </w:pPr>
      <w:proofErr w:type="gramStart"/>
      <w:r w:rsidRPr="00DA3EDC">
        <w:rPr>
          <w:color w:val="000000" w:themeColor="text1"/>
          <w:lang w:val="en-GB"/>
        </w:rPr>
        <w:t>Downloaded March 27</w:t>
      </w:r>
      <w:r w:rsidRPr="00DA3EDC">
        <w:rPr>
          <w:color w:val="000000" w:themeColor="text1"/>
          <w:vertAlign w:val="superscript"/>
          <w:lang w:val="en-GB"/>
        </w:rPr>
        <w:t>th</w:t>
      </w:r>
      <w:r w:rsidRPr="00DA3EDC">
        <w:rPr>
          <w:color w:val="000000" w:themeColor="text1"/>
          <w:lang w:val="en-GB"/>
        </w:rPr>
        <w:t>, 2015.</w:t>
      </w:r>
      <w:proofErr w:type="gramEnd"/>
      <w:r w:rsidRPr="00DA3EDC">
        <w:rPr>
          <w:color w:val="000000" w:themeColor="text1"/>
          <w:lang w:val="en-GB"/>
        </w:rPr>
        <w:t xml:space="preserve"> </w:t>
      </w:r>
    </w:p>
    <w:p w14:paraId="07727F2C" w14:textId="0A6BD4FE" w:rsidR="005836B5" w:rsidRPr="00DA3EDC" w:rsidRDefault="005836B5" w:rsidP="00BD7D54">
      <w:pPr>
        <w:tabs>
          <w:tab w:val="left" w:pos="432"/>
        </w:tabs>
        <w:ind w:left="432" w:hanging="432"/>
        <w:rPr>
          <w:color w:val="000000" w:themeColor="text1"/>
        </w:rPr>
      </w:pPr>
      <w:proofErr w:type="spellStart"/>
      <w:r w:rsidRPr="00DA3EDC">
        <w:rPr>
          <w:color w:val="000000" w:themeColor="text1"/>
        </w:rPr>
        <w:t>Magnanti</w:t>
      </w:r>
      <w:proofErr w:type="spellEnd"/>
      <w:r w:rsidRPr="00DA3EDC">
        <w:rPr>
          <w:color w:val="000000" w:themeColor="text1"/>
        </w:rPr>
        <w:t xml:space="preserve">, B. (April </w:t>
      </w:r>
      <w:proofErr w:type="gramStart"/>
      <w:r w:rsidRPr="00DA3EDC">
        <w:rPr>
          <w:color w:val="000000" w:themeColor="text1"/>
        </w:rPr>
        <w:t>1</w:t>
      </w:r>
      <w:r w:rsidRPr="00DA3EDC">
        <w:rPr>
          <w:color w:val="000000" w:themeColor="text1"/>
          <w:vertAlign w:val="superscript"/>
        </w:rPr>
        <w:t>st</w:t>
      </w:r>
      <w:proofErr w:type="gramEnd"/>
      <w:r w:rsidRPr="00DA3EDC">
        <w:rPr>
          <w:color w:val="000000" w:themeColor="text1"/>
        </w:rPr>
        <w:t xml:space="preserve">, 2014). </w:t>
      </w:r>
      <w:proofErr w:type="gramStart"/>
      <w:r w:rsidRPr="00DA3EDC">
        <w:rPr>
          <w:color w:val="000000" w:themeColor="text1"/>
        </w:rPr>
        <w:t>Nuts closure: Lads’ mags are over, but will their replacement be worse?</w:t>
      </w:r>
      <w:proofErr w:type="gramEnd"/>
      <w:r w:rsidRPr="00DA3EDC">
        <w:rPr>
          <w:color w:val="000000" w:themeColor="text1"/>
        </w:rPr>
        <w:t xml:space="preserve">  </w:t>
      </w:r>
      <w:proofErr w:type="gramStart"/>
      <w:r w:rsidRPr="00DA3EDC">
        <w:rPr>
          <w:i/>
          <w:color w:val="000000" w:themeColor="text1"/>
        </w:rPr>
        <w:t xml:space="preserve">The Telegraph, </w:t>
      </w:r>
      <w:hyperlink r:id="rId33" w:history="1">
        <w:r w:rsidRPr="00DA3EDC">
          <w:rPr>
            <w:rStyle w:val="Hyperlink"/>
            <w:i/>
            <w:color w:val="000000" w:themeColor="text1"/>
          </w:rPr>
          <w:t>http://www.telegraph.co.uk/women/sex/10737118/Nuts-magazine-closure-Lads-mags-are-over-but-will-their-replacement-be-worse.html</w:t>
        </w:r>
      </w:hyperlink>
      <w:r w:rsidRPr="00DA3EDC">
        <w:rPr>
          <w:i/>
          <w:color w:val="000000" w:themeColor="text1"/>
        </w:rPr>
        <w:t>.</w:t>
      </w:r>
      <w:proofErr w:type="gramEnd"/>
      <w:r w:rsidRPr="00DA3EDC">
        <w:rPr>
          <w:i/>
          <w:color w:val="000000" w:themeColor="text1"/>
        </w:rPr>
        <w:t xml:space="preserve">  </w:t>
      </w:r>
      <w:proofErr w:type="gramStart"/>
      <w:r w:rsidRPr="00DA3EDC">
        <w:rPr>
          <w:color w:val="000000" w:themeColor="text1"/>
        </w:rPr>
        <w:t>Downloaded 27.03.2015.</w:t>
      </w:r>
      <w:proofErr w:type="gramEnd"/>
    </w:p>
    <w:p w14:paraId="2D571874" w14:textId="544E5459" w:rsidR="00200973" w:rsidRPr="00DA3EDC" w:rsidRDefault="00200973" w:rsidP="00BD7D54">
      <w:pPr>
        <w:tabs>
          <w:tab w:val="left" w:pos="432"/>
        </w:tabs>
        <w:ind w:left="432" w:hanging="432"/>
        <w:rPr>
          <w:color w:val="000000" w:themeColor="text1"/>
        </w:rPr>
      </w:pPr>
      <w:r w:rsidRPr="00DA3EDC">
        <w:rPr>
          <w:color w:val="000000" w:themeColor="text1"/>
          <w:lang w:val="en-GB"/>
        </w:rPr>
        <w:t xml:space="preserve">McMahon, S. &amp; </w:t>
      </w:r>
      <w:proofErr w:type="spellStart"/>
      <w:r w:rsidRPr="00DA3EDC">
        <w:rPr>
          <w:color w:val="000000" w:themeColor="text1"/>
          <w:lang w:val="en-GB"/>
        </w:rPr>
        <w:t>Banyard</w:t>
      </w:r>
      <w:proofErr w:type="spellEnd"/>
      <w:r w:rsidRPr="00DA3EDC">
        <w:rPr>
          <w:color w:val="000000" w:themeColor="text1"/>
          <w:lang w:val="en-GB"/>
        </w:rPr>
        <w:t xml:space="preserve"> V.L. (2012).</w:t>
      </w:r>
      <w:r w:rsidR="00322247" w:rsidRPr="00DA3EDC">
        <w:rPr>
          <w:color w:val="000000" w:themeColor="text1"/>
          <w:lang w:val="en-GB"/>
        </w:rPr>
        <w:t xml:space="preserve"> When can I help? </w:t>
      </w:r>
      <w:proofErr w:type="gramStart"/>
      <w:r w:rsidR="00322247" w:rsidRPr="00DA3EDC">
        <w:rPr>
          <w:color w:val="000000" w:themeColor="text1"/>
          <w:lang w:val="en-GB"/>
        </w:rPr>
        <w:t>A c</w:t>
      </w:r>
      <w:r w:rsidRPr="00DA3EDC">
        <w:rPr>
          <w:color w:val="000000" w:themeColor="text1"/>
          <w:lang w:val="en-GB"/>
        </w:rPr>
        <w:t>oncept</w:t>
      </w:r>
      <w:r w:rsidR="00322247" w:rsidRPr="00DA3EDC">
        <w:rPr>
          <w:color w:val="000000" w:themeColor="text1"/>
          <w:lang w:val="en-GB"/>
        </w:rPr>
        <w:t>ual framework for the p</w:t>
      </w:r>
      <w:r w:rsidRPr="00DA3EDC">
        <w:rPr>
          <w:color w:val="000000" w:themeColor="text1"/>
          <w:lang w:val="en-GB"/>
        </w:rPr>
        <w:t xml:space="preserve">revention </w:t>
      </w:r>
      <w:r w:rsidR="00322247" w:rsidRPr="00DA3EDC">
        <w:rPr>
          <w:color w:val="000000" w:themeColor="text1"/>
          <w:lang w:val="en-GB"/>
        </w:rPr>
        <w:t>of sexual violence t</w:t>
      </w:r>
      <w:r w:rsidRPr="00DA3EDC">
        <w:rPr>
          <w:color w:val="000000" w:themeColor="text1"/>
          <w:lang w:val="en-GB"/>
        </w:rPr>
        <w:t xml:space="preserve">hrough </w:t>
      </w:r>
      <w:r w:rsidR="00322247" w:rsidRPr="00DA3EDC">
        <w:rPr>
          <w:color w:val="000000" w:themeColor="text1"/>
          <w:lang w:val="en-GB"/>
        </w:rPr>
        <w:t>bystander i</w:t>
      </w:r>
      <w:r w:rsidRPr="00DA3EDC">
        <w:rPr>
          <w:color w:val="000000" w:themeColor="text1"/>
          <w:lang w:val="en-GB"/>
        </w:rPr>
        <w:t>ntervention.</w:t>
      </w:r>
      <w:proofErr w:type="gramEnd"/>
      <w:r w:rsidRPr="00DA3EDC">
        <w:rPr>
          <w:color w:val="000000" w:themeColor="text1"/>
          <w:lang w:val="en-GB"/>
        </w:rPr>
        <w:t xml:space="preserve"> </w:t>
      </w:r>
      <w:r w:rsidRPr="00DA3EDC">
        <w:rPr>
          <w:i/>
          <w:iCs/>
          <w:color w:val="000000" w:themeColor="text1"/>
          <w:lang w:val="en-GB"/>
        </w:rPr>
        <w:t>Trauma, Violence &amp; Abuse</w:t>
      </w:r>
      <w:r w:rsidRPr="00DA3EDC">
        <w:rPr>
          <w:color w:val="000000" w:themeColor="text1"/>
          <w:lang w:val="en-GB"/>
        </w:rPr>
        <w:t xml:space="preserve">, </w:t>
      </w:r>
      <w:r w:rsidRPr="00DA3EDC">
        <w:rPr>
          <w:i/>
          <w:color w:val="000000" w:themeColor="text1"/>
          <w:lang w:val="en-GB"/>
        </w:rPr>
        <w:t>13</w:t>
      </w:r>
      <w:r w:rsidRPr="00DA3EDC">
        <w:rPr>
          <w:color w:val="000000" w:themeColor="text1"/>
          <w:lang w:val="en-GB"/>
        </w:rPr>
        <w:t>, 3-14.</w:t>
      </w:r>
      <w:r w:rsidR="000362BC" w:rsidRPr="00DA3EDC">
        <w:rPr>
          <w:color w:val="000000" w:themeColor="text1"/>
          <w:lang w:val="en-GB"/>
        </w:rPr>
        <w:t xml:space="preserve"> </w:t>
      </w:r>
      <w:hyperlink r:id="rId34" w:tgtFrame="_blank" w:tooltip="http://dx.doi.org.proxy.lib.ul.ie/10.1177/1524838011426015" w:history="1">
        <w:r w:rsidR="000362BC" w:rsidRPr="00DA3EDC">
          <w:rPr>
            <w:rStyle w:val="Hyperlink"/>
            <w:color w:val="000000" w:themeColor="text1"/>
            <w:bdr w:val="none" w:sz="0" w:space="0" w:color="auto" w:frame="1"/>
          </w:rPr>
          <w:t>http://dx.doi.org.proxy.lib.ul.ie/10.1177/1524838011426015</w:t>
        </w:r>
      </w:hyperlink>
      <w:r w:rsidR="000362BC" w:rsidRPr="00DA3EDC">
        <w:rPr>
          <w:color w:val="000000" w:themeColor="text1"/>
        </w:rPr>
        <w:t> </w:t>
      </w:r>
    </w:p>
    <w:p w14:paraId="16BDD666" w14:textId="0AFC2A2C" w:rsidR="0095237A" w:rsidRPr="00DA3EDC" w:rsidRDefault="00AD6611" w:rsidP="00BD7D54">
      <w:pPr>
        <w:widowControl w:val="0"/>
        <w:autoSpaceDE w:val="0"/>
        <w:autoSpaceDN w:val="0"/>
        <w:adjustRightInd w:val="0"/>
        <w:ind w:left="720" w:hanging="720"/>
        <w:rPr>
          <w:color w:val="000000" w:themeColor="text1"/>
        </w:rPr>
      </w:pPr>
      <w:r w:rsidRPr="00DA3EDC">
        <w:rPr>
          <w:color w:val="000000" w:themeColor="text1"/>
        </w:rPr>
        <w:t>Mooney, A. (2008). Boys w</w:t>
      </w:r>
      <w:r w:rsidR="0095237A" w:rsidRPr="00DA3EDC">
        <w:rPr>
          <w:color w:val="000000" w:themeColor="text1"/>
        </w:rPr>
        <w:t xml:space="preserve">ill Be Boys: Men's magazines and the </w:t>
      </w:r>
      <w:proofErr w:type="spellStart"/>
      <w:r w:rsidR="0095237A" w:rsidRPr="00DA3EDC">
        <w:rPr>
          <w:color w:val="000000" w:themeColor="text1"/>
        </w:rPr>
        <w:t>normalisation</w:t>
      </w:r>
      <w:proofErr w:type="spellEnd"/>
      <w:r w:rsidR="0095237A" w:rsidRPr="00DA3EDC">
        <w:rPr>
          <w:color w:val="000000" w:themeColor="text1"/>
        </w:rPr>
        <w:t xml:space="preserve"> of pornography. </w:t>
      </w:r>
      <w:r w:rsidR="0095237A" w:rsidRPr="00DA3EDC">
        <w:rPr>
          <w:i/>
          <w:iCs/>
          <w:color w:val="000000" w:themeColor="text1"/>
        </w:rPr>
        <w:t>Feminist Media Studies, 8</w:t>
      </w:r>
      <w:r w:rsidR="0095237A" w:rsidRPr="00DA3EDC">
        <w:rPr>
          <w:color w:val="000000" w:themeColor="text1"/>
        </w:rPr>
        <w:t xml:space="preserve">, 247-265. </w:t>
      </w:r>
      <w:proofErr w:type="gramStart"/>
      <w:r w:rsidR="000362BC" w:rsidRPr="00DA3EDC">
        <w:rPr>
          <w:color w:val="000000" w:themeColor="text1"/>
          <w:shd w:val="clear" w:color="auto" w:fill="FFFFFF"/>
        </w:rPr>
        <w:t>doi:</w:t>
      </w:r>
      <w:proofErr w:type="gramEnd"/>
      <w:r w:rsidR="000362BC" w:rsidRPr="00DA3EDC">
        <w:rPr>
          <w:color w:val="000000" w:themeColor="text1"/>
          <w:shd w:val="clear" w:color="auto" w:fill="FFFFFF"/>
        </w:rPr>
        <w:t>10.1080/14680770802217287</w:t>
      </w:r>
    </w:p>
    <w:p w14:paraId="04A0FC22" w14:textId="748FEAB8" w:rsidR="009F5933" w:rsidRPr="00DA3EDC" w:rsidRDefault="009F5933" w:rsidP="00BD7D54">
      <w:pPr>
        <w:tabs>
          <w:tab w:val="left" w:pos="432"/>
        </w:tabs>
        <w:ind w:left="432" w:hanging="432"/>
        <w:rPr>
          <w:color w:val="000000" w:themeColor="text1"/>
        </w:rPr>
      </w:pPr>
      <w:r w:rsidRPr="00DA3EDC">
        <w:rPr>
          <w:color w:val="000000" w:themeColor="text1"/>
        </w:rPr>
        <w:lastRenderedPageBreak/>
        <w:t xml:space="preserve">Nixon, S. (2001). </w:t>
      </w:r>
      <w:proofErr w:type="spellStart"/>
      <w:proofErr w:type="gramStart"/>
      <w:r w:rsidRPr="00DA3EDC">
        <w:rPr>
          <w:color w:val="000000" w:themeColor="text1"/>
        </w:rPr>
        <w:t>Resignifying</w:t>
      </w:r>
      <w:proofErr w:type="spellEnd"/>
      <w:r w:rsidRPr="00DA3EDC">
        <w:rPr>
          <w:color w:val="000000" w:themeColor="text1"/>
        </w:rPr>
        <w:t xml:space="preserve"> masculinity: From ‘new man’ to ‘new lad’.</w:t>
      </w:r>
      <w:proofErr w:type="gramEnd"/>
      <w:r w:rsidRPr="00DA3EDC">
        <w:rPr>
          <w:color w:val="000000" w:themeColor="text1"/>
        </w:rPr>
        <w:t xml:space="preserve"> </w:t>
      </w:r>
      <w:proofErr w:type="gramStart"/>
      <w:r w:rsidRPr="00DA3EDC">
        <w:rPr>
          <w:color w:val="000000" w:themeColor="text1"/>
        </w:rPr>
        <w:t>In D. Morley and K. Robins (Eds.).</w:t>
      </w:r>
      <w:proofErr w:type="gramEnd"/>
      <w:r w:rsidRPr="00DA3EDC">
        <w:rPr>
          <w:color w:val="000000" w:themeColor="text1"/>
        </w:rPr>
        <w:t xml:space="preserve"> </w:t>
      </w:r>
      <w:r w:rsidRPr="00DA3EDC">
        <w:rPr>
          <w:i/>
          <w:color w:val="000000" w:themeColor="text1"/>
        </w:rPr>
        <w:t>British cultural studies</w:t>
      </w:r>
      <w:r w:rsidR="00AB39E2" w:rsidRPr="00DA3EDC">
        <w:rPr>
          <w:i/>
          <w:color w:val="000000" w:themeColor="text1"/>
        </w:rPr>
        <w:t xml:space="preserve">: Geography, nationality and </w:t>
      </w:r>
      <w:proofErr w:type="gramStart"/>
      <w:r w:rsidR="00AB39E2" w:rsidRPr="00DA3EDC">
        <w:rPr>
          <w:i/>
          <w:color w:val="000000" w:themeColor="text1"/>
        </w:rPr>
        <w:t xml:space="preserve">identity </w:t>
      </w:r>
      <w:r w:rsidR="00322247" w:rsidRPr="00DA3EDC">
        <w:rPr>
          <w:color w:val="000000" w:themeColor="text1"/>
        </w:rPr>
        <w:t xml:space="preserve"> (</w:t>
      </w:r>
      <w:proofErr w:type="gramEnd"/>
      <w:r w:rsidR="00322247" w:rsidRPr="00DA3EDC">
        <w:rPr>
          <w:color w:val="000000" w:themeColor="text1"/>
        </w:rPr>
        <w:t>pp. 373-385)</w:t>
      </w:r>
      <w:r w:rsidRPr="00DA3EDC">
        <w:rPr>
          <w:color w:val="000000" w:themeColor="text1"/>
        </w:rPr>
        <w:t>. Oxford: Oxford University Press.</w:t>
      </w:r>
    </w:p>
    <w:p w14:paraId="4B3BE8B3" w14:textId="77777777" w:rsidR="0095237A" w:rsidRPr="00DA3EDC" w:rsidRDefault="0095237A" w:rsidP="00BD7D54">
      <w:pPr>
        <w:suppressAutoHyphens w:val="0"/>
        <w:ind w:firstLine="0"/>
        <w:rPr>
          <w:color w:val="000000" w:themeColor="text1"/>
          <w:lang w:val="en-GB"/>
        </w:rPr>
      </w:pPr>
      <w:r w:rsidRPr="00DA3EDC">
        <w:rPr>
          <w:color w:val="000000" w:themeColor="text1"/>
          <w:lang w:val="en-GB"/>
        </w:rPr>
        <w:t>Object (</w:t>
      </w:r>
      <w:proofErr w:type="spellStart"/>
      <w:r w:rsidRPr="00DA3EDC">
        <w:rPr>
          <w:color w:val="000000" w:themeColor="text1"/>
          <w:lang w:val="en-GB"/>
        </w:rPr>
        <w:t>n.d.</w:t>
      </w:r>
      <w:proofErr w:type="spellEnd"/>
      <w:r w:rsidRPr="00DA3EDC">
        <w:rPr>
          <w:color w:val="000000" w:themeColor="text1"/>
          <w:lang w:val="en-GB"/>
        </w:rPr>
        <w:t xml:space="preserve">).  Why object to lads’ mags? </w:t>
      </w:r>
      <w:r w:rsidRPr="00DA3EDC">
        <w:rPr>
          <w:color w:val="000000" w:themeColor="text1"/>
          <w:lang w:val="en-GB"/>
        </w:rPr>
        <w:fldChar w:fldCharType="begin"/>
      </w:r>
      <w:r w:rsidRPr="00DA3EDC">
        <w:rPr>
          <w:color w:val="000000" w:themeColor="text1"/>
          <w:lang w:val="en-GB"/>
        </w:rPr>
        <w:instrText xml:space="preserve"> HYPERLINK "http://www.object.org.uk/index.php?option=com</w:instrText>
      </w:r>
    </w:p>
    <w:p w14:paraId="545AF397" w14:textId="77777777" w:rsidR="0095237A" w:rsidRPr="00DA3EDC" w:rsidRDefault="0095237A" w:rsidP="00BD7D54">
      <w:pPr>
        <w:suppressAutoHyphens w:val="0"/>
        <w:ind w:left="432" w:firstLine="0"/>
        <w:rPr>
          <w:rStyle w:val="Hyperlink"/>
          <w:color w:val="000000" w:themeColor="text1"/>
          <w:lang w:val="en-GB"/>
        </w:rPr>
      </w:pPr>
      <w:r w:rsidRPr="00DA3EDC">
        <w:rPr>
          <w:color w:val="000000" w:themeColor="text1"/>
          <w:lang w:val="en-GB"/>
        </w:rPr>
        <w:instrText xml:space="preserve">_content&amp;view=article&amp;id=17&amp;Itemid=33" </w:instrText>
      </w:r>
      <w:r w:rsidRPr="00DA3EDC">
        <w:rPr>
          <w:color w:val="000000" w:themeColor="text1"/>
          <w:lang w:val="en-GB"/>
        </w:rPr>
        <w:fldChar w:fldCharType="separate"/>
      </w:r>
      <w:r w:rsidRPr="00DA3EDC">
        <w:rPr>
          <w:rStyle w:val="Hyperlink"/>
          <w:color w:val="000000" w:themeColor="text1"/>
          <w:lang w:val="en-GB"/>
        </w:rPr>
        <w:t>http://www.object.org.uk/index.php?option=com</w:t>
      </w:r>
    </w:p>
    <w:p w14:paraId="403FDC85" w14:textId="77777777" w:rsidR="0095237A" w:rsidRPr="00DA3EDC" w:rsidRDefault="0095237A" w:rsidP="00BD7D54">
      <w:pPr>
        <w:suppressAutoHyphens w:val="0"/>
        <w:ind w:left="432" w:firstLine="288"/>
        <w:rPr>
          <w:color w:val="000000" w:themeColor="text1"/>
          <w:lang w:val="en-GB"/>
        </w:rPr>
      </w:pPr>
      <w:r w:rsidRPr="00DA3EDC">
        <w:rPr>
          <w:rStyle w:val="Hyperlink"/>
          <w:color w:val="000000" w:themeColor="text1"/>
          <w:lang w:val="en-GB"/>
        </w:rPr>
        <w:t>_</w:t>
      </w:r>
      <w:proofErr w:type="spellStart"/>
      <w:r w:rsidRPr="00DA3EDC">
        <w:rPr>
          <w:rStyle w:val="Hyperlink"/>
          <w:color w:val="000000" w:themeColor="text1"/>
          <w:lang w:val="en-GB"/>
        </w:rPr>
        <w:t>content&amp;view</w:t>
      </w:r>
      <w:proofErr w:type="spellEnd"/>
      <w:r w:rsidRPr="00DA3EDC">
        <w:rPr>
          <w:rStyle w:val="Hyperlink"/>
          <w:color w:val="000000" w:themeColor="text1"/>
          <w:lang w:val="en-GB"/>
        </w:rPr>
        <w:t>=</w:t>
      </w:r>
      <w:proofErr w:type="spellStart"/>
      <w:r w:rsidRPr="00DA3EDC">
        <w:rPr>
          <w:rStyle w:val="Hyperlink"/>
          <w:color w:val="000000" w:themeColor="text1"/>
          <w:lang w:val="en-GB"/>
        </w:rPr>
        <w:t>article&amp;id</w:t>
      </w:r>
      <w:proofErr w:type="spellEnd"/>
      <w:r w:rsidRPr="00DA3EDC">
        <w:rPr>
          <w:rStyle w:val="Hyperlink"/>
          <w:color w:val="000000" w:themeColor="text1"/>
          <w:lang w:val="en-GB"/>
        </w:rPr>
        <w:t>=17&amp;Itemid=33</w:t>
      </w:r>
      <w:r w:rsidRPr="00DA3EDC">
        <w:rPr>
          <w:color w:val="000000" w:themeColor="text1"/>
          <w:lang w:val="en-GB"/>
        </w:rPr>
        <w:fldChar w:fldCharType="end"/>
      </w:r>
      <w:r w:rsidRPr="00DA3EDC">
        <w:rPr>
          <w:color w:val="000000" w:themeColor="text1"/>
          <w:lang w:val="en-GB"/>
        </w:rPr>
        <w:t xml:space="preserve">. </w:t>
      </w:r>
      <w:proofErr w:type="gramStart"/>
      <w:r w:rsidRPr="00DA3EDC">
        <w:rPr>
          <w:color w:val="000000" w:themeColor="text1"/>
          <w:lang w:val="en-GB"/>
        </w:rPr>
        <w:t>Downloaded March 27</w:t>
      </w:r>
      <w:r w:rsidRPr="00DA3EDC">
        <w:rPr>
          <w:color w:val="000000" w:themeColor="text1"/>
          <w:vertAlign w:val="superscript"/>
          <w:lang w:val="en-GB"/>
        </w:rPr>
        <w:t>th</w:t>
      </w:r>
      <w:r w:rsidRPr="00DA3EDC">
        <w:rPr>
          <w:color w:val="000000" w:themeColor="text1"/>
          <w:lang w:val="en-GB"/>
        </w:rPr>
        <w:t>, 2015.</w:t>
      </w:r>
      <w:proofErr w:type="gramEnd"/>
      <w:r w:rsidRPr="00DA3EDC">
        <w:rPr>
          <w:color w:val="000000" w:themeColor="text1"/>
          <w:lang w:val="en-GB"/>
        </w:rPr>
        <w:t xml:space="preserve"> </w:t>
      </w:r>
    </w:p>
    <w:p w14:paraId="258C98D2" w14:textId="02B47282" w:rsidR="005834C1" w:rsidRPr="00DA3EDC" w:rsidRDefault="005834C1" w:rsidP="00BD7D54">
      <w:pPr>
        <w:tabs>
          <w:tab w:val="left" w:pos="432"/>
        </w:tabs>
        <w:ind w:left="432" w:hanging="432"/>
        <w:rPr>
          <w:color w:val="000000" w:themeColor="text1"/>
        </w:rPr>
      </w:pPr>
      <w:proofErr w:type="gramStart"/>
      <w:r w:rsidRPr="00DA3EDC">
        <w:rPr>
          <w:color w:val="000000" w:themeColor="text1"/>
        </w:rPr>
        <w:t>Office of National Statistics (</w:t>
      </w:r>
      <w:proofErr w:type="spellStart"/>
      <w:r w:rsidRPr="00DA3EDC">
        <w:rPr>
          <w:color w:val="000000" w:themeColor="text1"/>
        </w:rPr>
        <w:t>n.d.</w:t>
      </w:r>
      <w:proofErr w:type="spellEnd"/>
      <w:r w:rsidRPr="00DA3EDC">
        <w:rPr>
          <w:color w:val="000000" w:themeColor="text1"/>
        </w:rPr>
        <w:t>).</w:t>
      </w:r>
      <w:proofErr w:type="gramEnd"/>
      <w:r w:rsidRPr="00DA3EDC">
        <w:rPr>
          <w:color w:val="000000" w:themeColor="text1"/>
        </w:rPr>
        <w:t xml:space="preserve"> </w:t>
      </w:r>
      <w:proofErr w:type="gramStart"/>
      <w:r w:rsidRPr="00DA3EDC">
        <w:rPr>
          <w:color w:val="000000" w:themeColor="text1"/>
        </w:rPr>
        <w:t>E</w:t>
      </w:r>
      <w:r w:rsidR="00BA4A6A" w:rsidRPr="00DA3EDC">
        <w:rPr>
          <w:color w:val="000000" w:themeColor="text1"/>
        </w:rPr>
        <w:t>thnic and national identity in E</w:t>
      </w:r>
      <w:r w:rsidRPr="00DA3EDC">
        <w:rPr>
          <w:color w:val="000000" w:themeColor="text1"/>
        </w:rPr>
        <w:t>ngland and Wales, 2011.</w:t>
      </w:r>
      <w:proofErr w:type="gramEnd"/>
      <w:r w:rsidRPr="00DA3EDC">
        <w:rPr>
          <w:color w:val="000000" w:themeColor="text1"/>
        </w:rPr>
        <w:t xml:space="preserve">  </w:t>
      </w:r>
      <w:proofErr w:type="gramStart"/>
      <w:r w:rsidRPr="00DA3EDC">
        <w:rPr>
          <w:color w:val="000000" w:themeColor="text1"/>
        </w:rPr>
        <w:t xml:space="preserve">Downloaded from </w:t>
      </w:r>
      <w:hyperlink r:id="rId35" w:anchor="key-points" w:history="1">
        <w:r w:rsidRPr="00DA3EDC">
          <w:rPr>
            <w:rStyle w:val="Hyperlink"/>
            <w:color w:val="000000" w:themeColor="text1"/>
          </w:rPr>
          <w:t>http://www.ons.gov.uk/peoplepopulationandcommunity/culturalidentity/ethnicity/articles/ethnicityandnationalidentityinenglandandwales/2012-12-11#key-points</w:t>
        </w:r>
      </w:hyperlink>
      <w:r w:rsidRPr="00DA3EDC">
        <w:rPr>
          <w:color w:val="000000" w:themeColor="text1"/>
        </w:rPr>
        <w:t>.</w:t>
      </w:r>
      <w:proofErr w:type="gramEnd"/>
      <w:r w:rsidRPr="00DA3EDC">
        <w:rPr>
          <w:color w:val="000000" w:themeColor="text1"/>
        </w:rPr>
        <w:t xml:space="preserve">  March 7</w:t>
      </w:r>
      <w:r w:rsidRPr="00DA3EDC">
        <w:rPr>
          <w:color w:val="000000" w:themeColor="text1"/>
          <w:vertAlign w:val="superscript"/>
        </w:rPr>
        <w:t>th</w:t>
      </w:r>
      <w:r w:rsidRPr="00DA3EDC">
        <w:rPr>
          <w:color w:val="000000" w:themeColor="text1"/>
        </w:rPr>
        <w:t>, 2016.</w:t>
      </w:r>
    </w:p>
    <w:p w14:paraId="2EF553A2" w14:textId="043C15FD" w:rsidR="009F5933" w:rsidRPr="00DA3EDC" w:rsidRDefault="009F5933" w:rsidP="00BD7D54">
      <w:pPr>
        <w:tabs>
          <w:tab w:val="left" w:pos="432"/>
        </w:tabs>
        <w:ind w:left="432" w:hanging="432"/>
        <w:rPr>
          <w:color w:val="000000" w:themeColor="text1"/>
        </w:rPr>
      </w:pPr>
      <w:proofErr w:type="gramStart"/>
      <w:r w:rsidRPr="00DA3EDC">
        <w:rPr>
          <w:color w:val="000000" w:themeColor="text1"/>
        </w:rPr>
        <w:t>O</w:t>
      </w:r>
      <w:r w:rsidR="00297AF8" w:rsidRPr="00DA3EDC">
        <w:rPr>
          <w:color w:val="000000" w:themeColor="text1"/>
        </w:rPr>
        <w:t xml:space="preserve">ffice for Standards of </w:t>
      </w:r>
      <w:r w:rsidR="00322247" w:rsidRPr="00DA3EDC">
        <w:rPr>
          <w:color w:val="000000" w:themeColor="text1"/>
        </w:rPr>
        <w:t>E</w:t>
      </w:r>
      <w:r w:rsidR="00C44C2A" w:rsidRPr="00DA3EDC">
        <w:rPr>
          <w:color w:val="000000" w:themeColor="text1"/>
        </w:rPr>
        <w:t>ducation, Children’s Services and Skills</w:t>
      </w:r>
      <w:r w:rsidR="00322247" w:rsidRPr="00DA3EDC">
        <w:rPr>
          <w:color w:val="000000" w:themeColor="text1"/>
        </w:rPr>
        <w:t xml:space="preserve"> (2007).</w:t>
      </w:r>
      <w:proofErr w:type="gramEnd"/>
      <w:r w:rsidR="00322247" w:rsidRPr="00DA3EDC">
        <w:rPr>
          <w:color w:val="000000" w:themeColor="text1"/>
        </w:rPr>
        <w:t xml:space="preserve"> </w:t>
      </w:r>
      <w:proofErr w:type="gramStart"/>
      <w:r w:rsidR="00322247" w:rsidRPr="00DA3EDC">
        <w:rPr>
          <w:i/>
          <w:color w:val="000000" w:themeColor="text1"/>
        </w:rPr>
        <w:t>Time for change?</w:t>
      </w:r>
      <w:proofErr w:type="gramEnd"/>
      <w:r w:rsidR="00322247" w:rsidRPr="00DA3EDC">
        <w:rPr>
          <w:i/>
          <w:color w:val="000000" w:themeColor="text1"/>
        </w:rPr>
        <w:t xml:space="preserve"> </w:t>
      </w:r>
      <w:proofErr w:type="gramStart"/>
      <w:r w:rsidR="00322247" w:rsidRPr="00DA3EDC">
        <w:rPr>
          <w:i/>
          <w:color w:val="000000" w:themeColor="text1"/>
        </w:rPr>
        <w:t>P</w:t>
      </w:r>
      <w:r w:rsidRPr="00DA3EDC">
        <w:rPr>
          <w:i/>
          <w:color w:val="000000" w:themeColor="text1"/>
        </w:rPr>
        <w:t>ersonal, social and health education</w:t>
      </w:r>
      <w:r w:rsidRPr="00DA3EDC">
        <w:rPr>
          <w:color w:val="000000" w:themeColor="text1"/>
        </w:rPr>
        <w:t>.</w:t>
      </w:r>
      <w:proofErr w:type="gramEnd"/>
      <w:r w:rsidRPr="00DA3EDC">
        <w:rPr>
          <w:color w:val="000000" w:themeColor="text1"/>
        </w:rPr>
        <w:t xml:space="preserve"> </w:t>
      </w:r>
      <w:proofErr w:type="gramStart"/>
      <w:r w:rsidRPr="00DA3EDC">
        <w:rPr>
          <w:color w:val="000000" w:themeColor="text1"/>
        </w:rPr>
        <w:t>London: OFSTED.</w:t>
      </w:r>
      <w:proofErr w:type="gramEnd"/>
    </w:p>
    <w:p w14:paraId="5373913E" w14:textId="10AAE714" w:rsidR="0095237A" w:rsidRPr="00DA3EDC" w:rsidRDefault="0095237A" w:rsidP="00BD7D54">
      <w:pPr>
        <w:tabs>
          <w:tab w:val="left" w:pos="432"/>
        </w:tabs>
        <w:ind w:left="432" w:hanging="432"/>
        <w:rPr>
          <w:i/>
          <w:color w:val="000000" w:themeColor="text1"/>
        </w:rPr>
      </w:pPr>
      <w:r w:rsidRPr="00DA3EDC">
        <w:rPr>
          <w:color w:val="000000" w:themeColor="text1"/>
        </w:rPr>
        <w:t>P</w:t>
      </w:r>
      <w:r w:rsidR="006A3D6F" w:rsidRPr="00DA3EDC">
        <w:rPr>
          <w:color w:val="000000" w:themeColor="text1"/>
        </w:rPr>
        <w:t>hipps, A., &amp; Young, I. (2015</w:t>
      </w:r>
      <w:r w:rsidR="00AB39E2" w:rsidRPr="00DA3EDC">
        <w:rPr>
          <w:color w:val="000000" w:themeColor="text1"/>
        </w:rPr>
        <w:t>a</w:t>
      </w:r>
      <w:r w:rsidRPr="00DA3EDC">
        <w:rPr>
          <w:color w:val="000000" w:themeColor="text1"/>
        </w:rPr>
        <w:t xml:space="preserve">). </w:t>
      </w:r>
      <w:proofErr w:type="gramStart"/>
      <w:r w:rsidRPr="00DA3EDC">
        <w:rPr>
          <w:color w:val="000000" w:themeColor="text1"/>
        </w:rPr>
        <w:t>Neoliberalism and ‘lad culture’ in higher education.</w:t>
      </w:r>
      <w:proofErr w:type="gramEnd"/>
      <w:r w:rsidRPr="00DA3EDC">
        <w:rPr>
          <w:color w:val="000000" w:themeColor="text1"/>
        </w:rPr>
        <w:t xml:space="preserve">  </w:t>
      </w:r>
      <w:r w:rsidRPr="00DA3EDC">
        <w:rPr>
          <w:i/>
          <w:color w:val="000000" w:themeColor="text1"/>
        </w:rPr>
        <w:t>Sociology</w:t>
      </w:r>
      <w:r w:rsidR="006A3D6F" w:rsidRPr="00DA3EDC">
        <w:rPr>
          <w:i/>
          <w:color w:val="000000" w:themeColor="text1"/>
        </w:rPr>
        <w:t xml:space="preserve">, 19, </w:t>
      </w:r>
      <w:r w:rsidR="006A3D6F" w:rsidRPr="00DA3EDC">
        <w:rPr>
          <w:color w:val="000000" w:themeColor="text1"/>
        </w:rPr>
        <w:t>305-312</w:t>
      </w:r>
      <w:r w:rsidRPr="00DA3EDC">
        <w:rPr>
          <w:i/>
          <w:color w:val="000000" w:themeColor="text1"/>
        </w:rPr>
        <w:t>.</w:t>
      </w:r>
      <w:r w:rsidR="00990308" w:rsidRPr="00DA3EDC">
        <w:rPr>
          <w:i/>
          <w:color w:val="000000" w:themeColor="text1"/>
        </w:rPr>
        <w:t xml:space="preserve"> </w:t>
      </w:r>
      <w:proofErr w:type="gramStart"/>
      <w:r w:rsidR="00106779" w:rsidRPr="00DA3EDC">
        <w:rPr>
          <w:color w:val="000000" w:themeColor="text1"/>
        </w:rPr>
        <w:t>doi:</w:t>
      </w:r>
      <w:proofErr w:type="gramEnd"/>
      <w:r w:rsidR="00990308" w:rsidRPr="00DA3EDC">
        <w:rPr>
          <w:color w:val="000000" w:themeColor="text1"/>
        </w:rPr>
        <w:t>10.1177/0038038514542120</w:t>
      </w:r>
    </w:p>
    <w:p w14:paraId="64027940" w14:textId="5E76A58A" w:rsidR="006A3D6F" w:rsidRPr="00DA3EDC" w:rsidRDefault="006A3D6F" w:rsidP="00BD7D54">
      <w:pPr>
        <w:tabs>
          <w:tab w:val="left" w:pos="432"/>
        </w:tabs>
        <w:ind w:left="432" w:hanging="432"/>
        <w:rPr>
          <w:i/>
          <w:color w:val="000000" w:themeColor="text1"/>
        </w:rPr>
      </w:pPr>
      <w:r w:rsidRPr="00DA3EDC">
        <w:rPr>
          <w:color w:val="000000" w:themeColor="text1"/>
        </w:rPr>
        <w:t>P</w:t>
      </w:r>
      <w:r w:rsidR="00AB39E2" w:rsidRPr="00DA3EDC">
        <w:rPr>
          <w:color w:val="000000" w:themeColor="text1"/>
        </w:rPr>
        <w:t>hipps, A., &amp; Young, I. (2015b</w:t>
      </w:r>
      <w:r w:rsidRPr="00DA3EDC">
        <w:rPr>
          <w:color w:val="000000" w:themeColor="text1"/>
        </w:rPr>
        <w:t xml:space="preserve">). ‘Lad culture’ in higher education: Agency in the </w:t>
      </w:r>
      <w:proofErr w:type="spellStart"/>
      <w:r w:rsidRPr="00DA3EDC">
        <w:rPr>
          <w:color w:val="000000" w:themeColor="text1"/>
        </w:rPr>
        <w:t>sexualization</w:t>
      </w:r>
      <w:proofErr w:type="spellEnd"/>
      <w:r w:rsidRPr="00DA3EDC">
        <w:rPr>
          <w:color w:val="000000" w:themeColor="text1"/>
        </w:rPr>
        <w:t xml:space="preserve"> debates. </w:t>
      </w:r>
      <w:r w:rsidRPr="00DA3EDC">
        <w:rPr>
          <w:i/>
          <w:color w:val="000000" w:themeColor="text1"/>
        </w:rPr>
        <w:t>Sexualities</w:t>
      </w:r>
      <w:r w:rsidR="00AB39E2" w:rsidRPr="00DA3EDC">
        <w:rPr>
          <w:i/>
          <w:color w:val="000000" w:themeColor="text1"/>
        </w:rPr>
        <w:t xml:space="preserve">, 18, </w:t>
      </w:r>
      <w:r w:rsidR="00AB39E2" w:rsidRPr="00DA3EDC">
        <w:rPr>
          <w:color w:val="000000" w:themeColor="text1"/>
        </w:rPr>
        <w:t>459-479.</w:t>
      </w:r>
      <w:r w:rsidR="00990308" w:rsidRPr="00DA3EDC">
        <w:rPr>
          <w:i/>
          <w:color w:val="000000" w:themeColor="text1"/>
        </w:rPr>
        <w:t xml:space="preserve"> </w:t>
      </w:r>
      <w:hyperlink r:id="rId36" w:tgtFrame="_blank" w:tooltip="http://dx.doi.org.proxy.lib.ul.ie/10.1177/1363460714550909" w:history="1">
        <w:r w:rsidR="00990308" w:rsidRPr="00DA3EDC">
          <w:rPr>
            <w:rStyle w:val="Hyperlink"/>
            <w:color w:val="000000" w:themeColor="text1"/>
            <w:bdr w:val="none" w:sz="0" w:space="0" w:color="auto" w:frame="1"/>
          </w:rPr>
          <w:t>http://dx.doi.org.proxy.lib.ul.ie/10.1177/1363460714550909</w:t>
        </w:r>
      </w:hyperlink>
      <w:r w:rsidR="00990308" w:rsidRPr="00DA3EDC">
        <w:rPr>
          <w:color w:val="000000" w:themeColor="text1"/>
        </w:rPr>
        <w:t> </w:t>
      </w:r>
    </w:p>
    <w:p w14:paraId="176371C0" w14:textId="60407A7C" w:rsidR="005836B5" w:rsidRPr="00DA3EDC" w:rsidRDefault="005836B5" w:rsidP="00BD7D54">
      <w:pPr>
        <w:tabs>
          <w:tab w:val="left" w:pos="432"/>
        </w:tabs>
        <w:ind w:left="432" w:hanging="432"/>
        <w:rPr>
          <w:color w:val="000000" w:themeColor="text1"/>
        </w:rPr>
      </w:pPr>
      <w:proofErr w:type="spellStart"/>
      <w:r w:rsidRPr="00DA3EDC">
        <w:rPr>
          <w:color w:val="000000" w:themeColor="text1"/>
        </w:rPr>
        <w:t>Ponsford</w:t>
      </w:r>
      <w:proofErr w:type="spellEnd"/>
      <w:r w:rsidRPr="00DA3EDC">
        <w:rPr>
          <w:color w:val="000000" w:themeColor="text1"/>
        </w:rPr>
        <w:t xml:space="preserve">, D. (February </w:t>
      </w:r>
      <w:proofErr w:type="gramStart"/>
      <w:r w:rsidRPr="00DA3EDC">
        <w:rPr>
          <w:color w:val="000000" w:themeColor="text1"/>
        </w:rPr>
        <w:t>13</w:t>
      </w:r>
      <w:r w:rsidRPr="00DA3EDC">
        <w:rPr>
          <w:color w:val="000000" w:themeColor="text1"/>
          <w:vertAlign w:val="superscript"/>
        </w:rPr>
        <w:t>th</w:t>
      </w:r>
      <w:proofErr w:type="gramEnd"/>
      <w:r w:rsidRPr="00DA3EDC">
        <w:rPr>
          <w:color w:val="000000" w:themeColor="text1"/>
        </w:rPr>
        <w:t xml:space="preserve">, 2014).  Mag ABCs: Lads mags continue decline as Men’s Health remains top-selling men’s title.  </w:t>
      </w:r>
      <w:r w:rsidRPr="00DA3EDC">
        <w:rPr>
          <w:i/>
          <w:color w:val="000000" w:themeColor="text1"/>
          <w:lang w:val="nl-BE"/>
        </w:rPr>
        <w:t xml:space="preserve">PressGazette.  </w:t>
      </w:r>
      <w:r w:rsidR="00BF6533">
        <w:fldChar w:fldCharType="begin"/>
      </w:r>
      <w:r w:rsidR="00BF6533">
        <w:instrText xml:space="preserve"> HYPERLINK "http://www.pressgazette.co.uk/mag-abcs-lads-mags-continue-decline-mens-health-remains-top-selling-mens-</w:instrText>
      </w:r>
      <w:r w:rsidR="00BF6533">
        <w:instrText xml:space="preserve">title" </w:instrText>
      </w:r>
      <w:r w:rsidR="00BF6533">
        <w:fldChar w:fldCharType="separate"/>
      </w:r>
      <w:r w:rsidRPr="00DA3EDC">
        <w:rPr>
          <w:rStyle w:val="Hyperlink"/>
          <w:i/>
          <w:color w:val="000000" w:themeColor="text1"/>
          <w:lang w:val="nl-BE"/>
        </w:rPr>
        <w:t>http://www.pressgazette.co.uk/mag-abcs-lads-mags-continue-decline-mens-health-remains-top-selling-mens-title</w:t>
      </w:r>
      <w:r w:rsidR="00BF6533">
        <w:rPr>
          <w:rStyle w:val="Hyperlink"/>
          <w:i/>
          <w:color w:val="000000" w:themeColor="text1"/>
          <w:lang w:val="nl-BE"/>
        </w:rPr>
        <w:fldChar w:fldCharType="end"/>
      </w:r>
      <w:r w:rsidRPr="00DA3EDC">
        <w:rPr>
          <w:i/>
          <w:color w:val="000000" w:themeColor="text1"/>
          <w:lang w:val="nl-BE"/>
        </w:rPr>
        <w:t xml:space="preserve">. </w:t>
      </w:r>
      <w:proofErr w:type="gramStart"/>
      <w:r w:rsidRPr="00DA3EDC">
        <w:rPr>
          <w:color w:val="000000" w:themeColor="text1"/>
        </w:rPr>
        <w:t>Downloaded 27.03.2015.</w:t>
      </w:r>
      <w:proofErr w:type="gramEnd"/>
    </w:p>
    <w:p w14:paraId="2A30B6F7" w14:textId="53A72134" w:rsidR="006A3D6F" w:rsidRPr="00DA3EDC" w:rsidRDefault="006A3D6F" w:rsidP="00BD7D54">
      <w:pPr>
        <w:tabs>
          <w:tab w:val="left" w:pos="432"/>
        </w:tabs>
        <w:ind w:left="432" w:hanging="432"/>
        <w:rPr>
          <w:color w:val="000000" w:themeColor="text1"/>
        </w:rPr>
      </w:pPr>
      <w:proofErr w:type="gramStart"/>
      <w:r w:rsidRPr="00DA3EDC">
        <w:rPr>
          <w:color w:val="000000" w:themeColor="text1"/>
        </w:rPr>
        <w:t xml:space="preserve">Pettit, M., &amp; </w:t>
      </w:r>
      <w:proofErr w:type="spellStart"/>
      <w:r w:rsidRPr="00DA3EDC">
        <w:rPr>
          <w:color w:val="000000" w:themeColor="text1"/>
        </w:rPr>
        <w:t>Hegarty</w:t>
      </w:r>
      <w:proofErr w:type="spellEnd"/>
      <w:r w:rsidRPr="00DA3EDC">
        <w:rPr>
          <w:color w:val="000000" w:themeColor="text1"/>
        </w:rPr>
        <w:t>, P. (2013).</w:t>
      </w:r>
      <w:proofErr w:type="gramEnd"/>
      <w:r w:rsidRPr="00DA3EDC">
        <w:rPr>
          <w:color w:val="000000" w:themeColor="text1"/>
        </w:rPr>
        <w:t xml:space="preserve"> </w:t>
      </w:r>
      <w:proofErr w:type="gramStart"/>
      <w:r w:rsidRPr="00DA3EDC">
        <w:rPr>
          <w:color w:val="000000" w:themeColor="text1"/>
        </w:rPr>
        <w:t>Psychology and sexuality in historical time.</w:t>
      </w:r>
      <w:proofErr w:type="gramEnd"/>
      <w:r w:rsidRPr="00DA3EDC">
        <w:rPr>
          <w:color w:val="000000" w:themeColor="text1"/>
        </w:rPr>
        <w:t xml:space="preserve">  In D. </w:t>
      </w:r>
      <w:proofErr w:type="spellStart"/>
      <w:r w:rsidRPr="00DA3EDC">
        <w:rPr>
          <w:color w:val="000000" w:themeColor="text1"/>
        </w:rPr>
        <w:t>Tolman</w:t>
      </w:r>
      <w:proofErr w:type="spellEnd"/>
      <w:r w:rsidRPr="00DA3EDC">
        <w:rPr>
          <w:color w:val="000000" w:themeColor="text1"/>
        </w:rPr>
        <w:t xml:space="preserve">, L. Diamond, J.A. </w:t>
      </w:r>
      <w:proofErr w:type="spellStart"/>
      <w:r w:rsidRPr="00DA3EDC">
        <w:rPr>
          <w:color w:val="000000" w:themeColor="text1"/>
        </w:rPr>
        <w:t>Baumeister</w:t>
      </w:r>
      <w:proofErr w:type="spellEnd"/>
      <w:r w:rsidRPr="00DA3EDC">
        <w:rPr>
          <w:color w:val="000000" w:themeColor="text1"/>
        </w:rPr>
        <w:t xml:space="preserve">, W.H. George, J.G. </w:t>
      </w:r>
      <w:proofErr w:type="spellStart"/>
      <w:r w:rsidRPr="00DA3EDC">
        <w:rPr>
          <w:color w:val="000000" w:themeColor="text1"/>
        </w:rPr>
        <w:t>Pfaus</w:t>
      </w:r>
      <w:proofErr w:type="spellEnd"/>
      <w:r w:rsidRPr="00DA3EDC">
        <w:rPr>
          <w:color w:val="000000" w:themeColor="text1"/>
        </w:rPr>
        <w:t>, &amp; M.L.</w:t>
      </w:r>
      <w:r w:rsidR="00BA4A6A" w:rsidRPr="00DA3EDC">
        <w:rPr>
          <w:color w:val="000000" w:themeColor="text1"/>
        </w:rPr>
        <w:t xml:space="preserve"> </w:t>
      </w:r>
      <w:r w:rsidRPr="00DA3EDC">
        <w:rPr>
          <w:color w:val="000000" w:themeColor="text1"/>
        </w:rPr>
        <w:t xml:space="preserve">Ward (Eds.), </w:t>
      </w:r>
      <w:r w:rsidRPr="00DA3EDC">
        <w:rPr>
          <w:i/>
          <w:color w:val="000000" w:themeColor="text1"/>
        </w:rPr>
        <w:t xml:space="preserve">APA Handbook of Sexuality and Psychology Volume 1: Person-Based Approaches </w:t>
      </w:r>
      <w:r w:rsidRPr="00DA3EDC">
        <w:rPr>
          <w:color w:val="000000" w:themeColor="text1"/>
        </w:rPr>
        <w:t xml:space="preserve">(pp. 63-78).  </w:t>
      </w:r>
      <w:proofErr w:type="gramStart"/>
      <w:r w:rsidRPr="00DA3EDC">
        <w:rPr>
          <w:color w:val="000000" w:themeColor="text1"/>
        </w:rPr>
        <w:t xml:space="preserve">Washington, </w:t>
      </w:r>
      <w:r w:rsidRPr="00DA3EDC">
        <w:rPr>
          <w:color w:val="000000" w:themeColor="text1"/>
        </w:rPr>
        <w:lastRenderedPageBreak/>
        <w:t>D.C.: American Psychological Association.</w:t>
      </w:r>
      <w:proofErr w:type="gramEnd"/>
      <w:r w:rsidR="00990308" w:rsidRPr="00DA3EDC">
        <w:rPr>
          <w:color w:val="000000" w:themeColor="text1"/>
        </w:rPr>
        <w:t xml:space="preserve"> </w:t>
      </w:r>
      <w:hyperlink r:id="rId37" w:tgtFrame="_blank" w:tooltip="http://dx.doi.org.proxy.lib.ul.ie/10.1037/14193-003" w:history="1">
        <w:r w:rsidR="00990308" w:rsidRPr="00DA3EDC">
          <w:rPr>
            <w:rStyle w:val="Hyperlink"/>
            <w:color w:val="000000" w:themeColor="text1"/>
            <w:bdr w:val="none" w:sz="0" w:space="0" w:color="auto" w:frame="1"/>
          </w:rPr>
          <w:t>http://dx.doi.org.proxy.lib.ul.ie/10.1037/14193-003</w:t>
        </w:r>
      </w:hyperlink>
      <w:r w:rsidR="00990308" w:rsidRPr="00DA3EDC">
        <w:rPr>
          <w:color w:val="000000" w:themeColor="text1"/>
        </w:rPr>
        <w:t> </w:t>
      </w:r>
    </w:p>
    <w:p w14:paraId="0F19B204" w14:textId="5B3359BA" w:rsidR="006A3D6F" w:rsidRPr="00DA3EDC" w:rsidRDefault="006A3D6F" w:rsidP="00BD7D54">
      <w:pPr>
        <w:tabs>
          <w:tab w:val="left" w:pos="432"/>
        </w:tabs>
        <w:ind w:left="432" w:hanging="432"/>
        <w:rPr>
          <w:color w:val="000000" w:themeColor="text1"/>
        </w:rPr>
      </w:pPr>
      <w:proofErr w:type="gramStart"/>
      <w:r w:rsidRPr="00DA3EDC">
        <w:rPr>
          <w:color w:val="000000" w:themeColor="text1"/>
        </w:rPr>
        <w:t xml:space="preserve">Petty, R.E., </w:t>
      </w:r>
      <w:proofErr w:type="spellStart"/>
      <w:r w:rsidRPr="00DA3EDC">
        <w:rPr>
          <w:color w:val="000000" w:themeColor="text1"/>
        </w:rPr>
        <w:t>Cacioppo</w:t>
      </w:r>
      <w:proofErr w:type="spellEnd"/>
      <w:r w:rsidRPr="00DA3EDC">
        <w:rPr>
          <w:color w:val="000000" w:themeColor="text1"/>
        </w:rPr>
        <w:t>, J.T., &amp; Goldman, R. (1981).</w:t>
      </w:r>
      <w:proofErr w:type="gramEnd"/>
      <w:r w:rsidRPr="00DA3EDC">
        <w:rPr>
          <w:color w:val="000000" w:themeColor="text1"/>
        </w:rPr>
        <w:t xml:space="preserve"> </w:t>
      </w:r>
      <w:proofErr w:type="gramStart"/>
      <w:r w:rsidRPr="00DA3EDC">
        <w:rPr>
          <w:color w:val="000000" w:themeColor="text1"/>
        </w:rPr>
        <w:t>Personal involvement as a determinant of argument-based persuasion.</w:t>
      </w:r>
      <w:proofErr w:type="gramEnd"/>
      <w:r w:rsidRPr="00DA3EDC">
        <w:rPr>
          <w:color w:val="000000" w:themeColor="text1"/>
        </w:rPr>
        <w:t xml:space="preserve"> </w:t>
      </w:r>
      <w:r w:rsidRPr="00DA3EDC">
        <w:rPr>
          <w:i/>
          <w:color w:val="000000" w:themeColor="text1"/>
        </w:rPr>
        <w:t xml:space="preserve">Journal of Personality and Social Psychology, 41, </w:t>
      </w:r>
      <w:r w:rsidRPr="00DA3EDC">
        <w:rPr>
          <w:color w:val="000000" w:themeColor="text1"/>
        </w:rPr>
        <w:t>847-855.</w:t>
      </w:r>
      <w:r w:rsidR="00990308" w:rsidRPr="00DA3EDC">
        <w:rPr>
          <w:color w:val="000000" w:themeColor="text1"/>
        </w:rPr>
        <w:t xml:space="preserve"> </w:t>
      </w:r>
      <w:hyperlink r:id="rId38" w:tgtFrame="_blank" w:tooltip="http://dx.doi.org.proxy.lib.ul.ie/10.1037/0022-3514.41.5.847" w:history="1">
        <w:r w:rsidR="00990308" w:rsidRPr="00DA3EDC">
          <w:rPr>
            <w:rStyle w:val="Hyperlink"/>
            <w:color w:val="000000" w:themeColor="text1"/>
            <w:bdr w:val="none" w:sz="0" w:space="0" w:color="auto" w:frame="1"/>
          </w:rPr>
          <w:t>http://dx.doi.org.proxy.lib.ul.ie/10.1037/0022-3514.41.5.847</w:t>
        </w:r>
      </w:hyperlink>
      <w:r w:rsidR="00990308" w:rsidRPr="00DA3EDC">
        <w:rPr>
          <w:color w:val="000000" w:themeColor="text1"/>
        </w:rPr>
        <w:t> </w:t>
      </w:r>
    </w:p>
    <w:p w14:paraId="67CF01A4" w14:textId="47FC1D0B" w:rsidR="006A3D6F" w:rsidRPr="00DA3EDC" w:rsidRDefault="006A3D6F" w:rsidP="00BD7D54">
      <w:pPr>
        <w:tabs>
          <w:tab w:val="left" w:pos="432"/>
        </w:tabs>
        <w:ind w:left="432" w:hanging="432"/>
        <w:rPr>
          <w:color w:val="000000" w:themeColor="text1"/>
        </w:rPr>
      </w:pPr>
      <w:proofErr w:type="spellStart"/>
      <w:proofErr w:type="gramStart"/>
      <w:r w:rsidRPr="00DA3EDC">
        <w:rPr>
          <w:color w:val="000000" w:themeColor="text1"/>
        </w:rPr>
        <w:t>Pratto</w:t>
      </w:r>
      <w:proofErr w:type="spellEnd"/>
      <w:r w:rsidRPr="00DA3EDC">
        <w:rPr>
          <w:color w:val="000000" w:themeColor="text1"/>
        </w:rPr>
        <w:t xml:space="preserve">, F., </w:t>
      </w:r>
      <w:proofErr w:type="spellStart"/>
      <w:r w:rsidRPr="00DA3EDC">
        <w:rPr>
          <w:color w:val="000000" w:themeColor="text1"/>
        </w:rPr>
        <w:t>Cidam</w:t>
      </w:r>
      <w:proofErr w:type="spellEnd"/>
      <w:r w:rsidRPr="00DA3EDC">
        <w:rPr>
          <w:color w:val="000000" w:themeColor="text1"/>
        </w:rPr>
        <w:t xml:space="preserve">, A., Stewart, A. L., </w:t>
      </w:r>
      <w:proofErr w:type="spellStart"/>
      <w:r w:rsidRPr="00DA3EDC">
        <w:rPr>
          <w:color w:val="000000" w:themeColor="text1"/>
        </w:rPr>
        <w:t>Bou</w:t>
      </w:r>
      <w:proofErr w:type="spellEnd"/>
      <w:r w:rsidRPr="00DA3EDC">
        <w:rPr>
          <w:color w:val="000000" w:themeColor="text1"/>
        </w:rPr>
        <w:t xml:space="preserve"> </w:t>
      </w:r>
      <w:proofErr w:type="spellStart"/>
      <w:r w:rsidRPr="00DA3EDC">
        <w:rPr>
          <w:color w:val="000000" w:themeColor="text1"/>
        </w:rPr>
        <w:t>Zeineddi</w:t>
      </w:r>
      <w:r w:rsidR="00377971" w:rsidRPr="00DA3EDC">
        <w:rPr>
          <w:color w:val="000000" w:themeColor="text1"/>
        </w:rPr>
        <w:t>ne</w:t>
      </w:r>
      <w:proofErr w:type="spellEnd"/>
      <w:r w:rsidR="00377971" w:rsidRPr="00DA3EDC">
        <w:rPr>
          <w:color w:val="000000" w:themeColor="text1"/>
        </w:rPr>
        <w:t>, F., Aranda, M., Aiello, A. … &amp; Henkel, K.E.</w:t>
      </w:r>
      <w:r w:rsidRPr="00DA3EDC">
        <w:rPr>
          <w:color w:val="000000" w:themeColor="text1"/>
        </w:rPr>
        <w:t xml:space="preserve"> (2013).</w:t>
      </w:r>
      <w:proofErr w:type="gramEnd"/>
      <w:r w:rsidRPr="00DA3EDC">
        <w:rPr>
          <w:color w:val="000000" w:themeColor="text1"/>
        </w:rPr>
        <w:t xml:space="preserve"> </w:t>
      </w:r>
      <w:proofErr w:type="gramStart"/>
      <w:r w:rsidRPr="00DA3EDC">
        <w:rPr>
          <w:color w:val="000000" w:themeColor="text1"/>
        </w:rPr>
        <w:t>Social dominance in context and in individuals: Contextual moderation of robust effects of social dominance orientation in 15 languages and 20 countries.</w:t>
      </w:r>
      <w:proofErr w:type="gramEnd"/>
      <w:r w:rsidRPr="00DA3EDC">
        <w:rPr>
          <w:color w:val="000000" w:themeColor="text1"/>
        </w:rPr>
        <w:t xml:space="preserve"> </w:t>
      </w:r>
      <w:r w:rsidRPr="00DA3EDC">
        <w:rPr>
          <w:i/>
          <w:color w:val="000000" w:themeColor="text1"/>
        </w:rPr>
        <w:t xml:space="preserve">Social Psychological and Personality Science, 4, </w:t>
      </w:r>
      <w:r w:rsidR="00106779" w:rsidRPr="00DA3EDC">
        <w:rPr>
          <w:color w:val="000000" w:themeColor="text1"/>
        </w:rPr>
        <w:t xml:space="preserve">587-599. </w:t>
      </w:r>
      <w:hyperlink r:id="rId39" w:tgtFrame="_blank" w:tooltip="http://dx.doi.org.proxy.lib.ul.ie/10.1177/1948550614545467" w:history="1">
        <w:r w:rsidR="00990308" w:rsidRPr="00DA3EDC">
          <w:rPr>
            <w:rStyle w:val="Hyperlink"/>
            <w:color w:val="000000" w:themeColor="text1"/>
            <w:bdr w:val="none" w:sz="0" w:space="0" w:color="auto" w:frame="1"/>
          </w:rPr>
          <w:t>http://dx.doi.org.proxy.lib.ul.ie/10.1177/1948550614545467</w:t>
        </w:r>
      </w:hyperlink>
      <w:r w:rsidR="00990308" w:rsidRPr="00DA3EDC">
        <w:rPr>
          <w:color w:val="000000" w:themeColor="text1"/>
        </w:rPr>
        <w:t> </w:t>
      </w:r>
    </w:p>
    <w:p w14:paraId="6212DC73" w14:textId="48F6A50A" w:rsidR="009F5933" w:rsidRPr="00DA3EDC" w:rsidRDefault="009F5933" w:rsidP="00BD7D54">
      <w:pPr>
        <w:tabs>
          <w:tab w:val="left" w:pos="432"/>
        </w:tabs>
        <w:ind w:left="432" w:hanging="432"/>
        <w:rPr>
          <w:color w:val="000000" w:themeColor="text1"/>
        </w:rPr>
      </w:pPr>
      <w:proofErr w:type="gramStart"/>
      <w:r w:rsidRPr="00DA3EDC">
        <w:rPr>
          <w:color w:val="000000" w:themeColor="text1"/>
        </w:rPr>
        <w:t xml:space="preserve">Romero-Sánchez, M., </w:t>
      </w:r>
      <w:proofErr w:type="spellStart"/>
      <w:r w:rsidRPr="00DA3EDC">
        <w:rPr>
          <w:color w:val="000000" w:themeColor="text1"/>
        </w:rPr>
        <w:t>Durán</w:t>
      </w:r>
      <w:proofErr w:type="spellEnd"/>
      <w:r w:rsidRPr="00DA3EDC">
        <w:rPr>
          <w:color w:val="000000" w:themeColor="text1"/>
        </w:rPr>
        <w:t xml:space="preserve">, M., </w:t>
      </w:r>
      <w:proofErr w:type="spellStart"/>
      <w:r w:rsidRPr="00DA3EDC">
        <w:rPr>
          <w:color w:val="000000" w:themeColor="text1"/>
        </w:rPr>
        <w:t>Carretero</w:t>
      </w:r>
      <w:proofErr w:type="spellEnd"/>
      <w:r w:rsidRPr="00DA3EDC">
        <w:rPr>
          <w:color w:val="000000" w:themeColor="text1"/>
        </w:rPr>
        <w:t xml:space="preserve">-Dios, H., </w:t>
      </w:r>
      <w:proofErr w:type="spellStart"/>
      <w:r w:rsidRPr="00DA3EDC">
        <w:rPr>
          <w:color w:val="000000" w:themeColor="text1"/>
        </w:rPr>
        <w:t>Megias</w:t>
      </w:r>
      <w:proofErr w:type="spellEnd"/>
      <w:r w:rsidRPr="00DA3EDC">
        <w:rPr>
          <w:color w:val="000000" w:themeColor="text1"/>
        </w:rPr>
        <w:t xml:space="preserve">, J.L. </w:t>
      </w:r>
      <w:r w:rsidR="009C1950" w:rsidRPr="00DA3EDC">
        <w:rPr>
          <w:color w:val="000000" w:themeColor="text1"/>
        </w:rPr>
        <w:t>&amp; Moya, M. (2009</w:t>
      </w:r>
      <w:r w:rsidRPr="00DA3EDC">
        <w:rPr>
          <w:color w:val="000000" w:themeColor="text1"/>
        </w:rPr>
        <w:t>).</w:t>
      </w:r>
      <w:proofErr w:type="gramEnd"/>
      <w:r w:rsidRPr="00DA3EDC">
        <w:rPr>
          <w:color w:val="000000" w:themeColor="text1"/>
        </w:rPr>
        <w:t xml:space="preserve"> </w:t>
      </w:r>
      <w:proofErr w:type="gramStart"/>
      <w:r w:rsidRPr="00DA3EDC">
        <w:rPr>
          <w:color w:val="000000" w:themeColor="text1"/>
        </w:rPr>
        <w:t xml:space="preserve">Exposure to sexist </w:t>
      </w:r>
      <w:proofErr w:type="spellStart"/>
      <w:r w:rsidRPr="00DA3EDC">
        <w:rPr>
          <w:color w:val="000000" w:themeColor="text1"/>
        </w:rPr>
        <w:t>humour</w:t>
      </w:r>
      <w:proofErr w:type="spellEnd"/>
      <w:r w:rsidRPr="00DA3EDC">
        <w:rPr>
          <w:color w:val="000000" w:themeColor="text1"/>
        </w:rPr>
        <w:t xml:space="preserve"> and rape proclivity: The moderator effect of </w:t>
      </w:r>
      <w:proofErr w:type="spellStart"/>
      <w:r w:rsidRPr="00DA3EDC">
        <w:rPr>
          <w:color w:val="000000" w:themeColor="text1"/>
        </w:rPr>
        <w:t>aversiveness</w:t>
      </w:r>
      <w:proofErr w:type="spellEnd"/>
      <w:r w:rsidRPr="00DA3EDC">
        <w:rPr>
          <w:color w:val="000000" w:themeColor="text1"/>
        </w:rPr>
        <w:t xml:space="preserve"> ratings.</w:t>
      </w:r>
      <w:proofErr w:type="gramEnd"/>
      <w:r w:rsidRPr="00DA3EDC">
        <w:rPr>
          <w:color w:val="000000" w:themeColor="text1"/>
        </w:rPr>
        <w:t xml:space="preserve"> </w:t>
      </w:r>
      <w:r w:rsidRPr="00DA3EDC">
        <w:rPr>
          <w:i/>
          <w:color w:val="000000" w:themeColor="text1"/>
        </w:rPr>
        <w:t>Journal of Interpersonal Violence, 25</w:t>
      </w:r>
      <w:r w:rsidRPr="00DA3EDC">
        <w:rPr>
          <w:color w:val="000000" w:themeColor="text1"/>
        </w:rPr>
        <w:t>, 2339-2350.</w:t>
      </w:r>
      <w:r w:rsidR="00990308" w:rsidRPr="00DA3EDC">
        <w:rPr>
          <w:color w:val="000000" w:themeColor="text1"/>
        </w:rPr>
        <w:t xml:space="preserve"> </w:t>
      </w:r>
      <w:hyperlink r:id="rId40" w:tgtFrame="10.1177/0886260509354884" w:tooltip="http://dx.doi.org.proxy.lib.ul.ie/10.1177/0886260509354884" w:history="1">
        <w:r w:rsidR="00990308" w:rsidRPr="00DA3EDC">
          <w:rPr>
            <w:rStyle w:val="Hyperlink"/>
            <w:color w:val="000000" w:themeColor="text1"/>
            <w:bdr w:val="none" w:sz="0" w:space="0" w:color="auto" w:frame="1"/>
          </w:rPr>
          <w:t>http://dx.doi.org.proxy.lib.ul.ie/10.1177/0886260509354884</w:t>
        </w:r>
      </w:hyperlink>
      <w:r w:rsidR="00990308" w:rsidRPr="00DA3EDC">
        <w:rPr>
          <w:color w:val="000000" w:themeColor="text1"/>
        </w:rPr>
        <w:t> </w:t>
      </w:r>
    </w:p>
    <w:p w14:paraId="19984780" w14:textId="4746E79C" w:rsidR="006A3D6F" w:rsidRPr="00DA3EDC" w:rsidRDefault="006A3D6F" w:rsidP="00BD7D54">
      <w:pPr>
        <w:tabs>
          <w:tab w:val="left" w:pos="432"/>
        </w:tabs>
        <w:ind w:left="432" w:hanging="432"/>
        <w:rPr>
          <w:color w:val="000000" w:themeColor="text1"/>
          <w:lang w:val="en-GB"/>
        </w:rPr>
      </w:pPr>
      <w:proofErr w:type="gramStart"/>
      <w:r w:rsidRPr="00DA3EDC">
        <w:rPr>
          <w:color w:val="000000" w:themeColor="text1"/>
        </w:rPr>
        <w:t xml:space="preserve">Romero-Sánchez, M., Toro-Garcia, V., Horvath, M.A.H., &amp; </w:t>
      </w:r>
      <w:proofErr w:type="spellStart"/>
      <w:r w:rsidRPr="00DA3EDC">
        <w:rPr>
          <w:color w:val="000000" w:themeColor="text1"/>
        </w:rPr>
        <w:t>Megias</w:t>
      </w:r>
      <w:proofErr w:type="spellEnd"/>
      <w:r w:rsidRPr="00DA3EDC">
        <w:rPr>
          <w:color w:val="000000" w:themeColor="text1"/>
        </w:rPr>
        <w:t>, J.L. (2015).</w:t>
      </w:r>
      <w:proofErr w:type="gramEnd"/>
      <w:r w:rsidRPr="00DA3EDC">
        <w:rPr>
          <w:color w:val="000000" w:themeColor="text1"/>
        </w:rPr>
        <w:t xml:space="preserve"> </w:t>
      </w:r>
      <w:proofErr w:type="gramStart"/>
      <w:r w:rsidRPr="00DA3EDC">
        <w:rPr>
          <w:color w:val="000000" w:themeColor="text1"/>
        </w:rPr>
        <w:t>More than a magazine: Exploring the links between lads’ mags, rape myth acceptan</w:t>
      </w:r>
      <w:r w:rsidR="00BA4A6A" w:rsidRPr="00DA3EDC">
        <w:rPr>
          <w:color w:val="000000" w:themeColor="text1"/>
        </w:rPr>
        <w:t>c</w:t>
      </w:r>
      <w:r w:rsidRPr="00DA3EDC">
        <w:rPr>
          <w:color w:val="000000" w:themeColor="text1"/>
        </w:rPr>
        <w:t>e and rape proclivity.</w:t>
      </w:r>
      <w:proofErr w:type="gramEnd"/>
      <w:r w:rsidRPr="00DA3EDC">
        <w:rPr>
          <w:color w:val="000000" w:themeColor="text1"/>
        </w:rPr>
        <w:t xml:space="preserve"> </w:t>
      </w:r>
      <w:r w:rsidRPr="00DA3EDC">
        <w:rPr>
          <w:i/>
          <w:color w:val="000000" w:themeColor="text1"/>
        </w:rPr>
        <w:t xml:space="preserve">Journal of Interpersonal Violence, </w:t>
      </w:r>
      <w:r w:rsidRPr="00DA3EDC">
        <w:rPr>
          <w:color w:val="000000" w:themeColor="text1"/>
        </w:rPr>
        <w:t>1-20.</w:t>
      </w:r>
      <w:r w:rsidR="00990308" w:rsidRPr="00DA3EDC">
        <w:rPr>
          <w:color w:val="000000" w:themeColor="text1"/>
        </w:rPr>
        <w:t xml:space="preserve"> </w:t>
      </w:r>
      <w:proofErr w:type="gramStart"/>
      <w:r w:rsidR="00990308" w:rsidRPr="00DA3EDC">
        <w:rPr>
          <w:color w:val="000000" w:themeColor="text1"/>
          <w:shd w:val="clear" w:color="auto" w:fill="FFFFFF"/>
        </w:rPr>
        <w:t>doi:</w:t>
      </w:r>
      <w:proofErr w:type="gramEnd"/>
      <w:r w:rsidR="00990308" w:rsidRPr="00DA3EDC">
        <w:rPr>
          <w:color w:val="000000" w:themeColor="text1"/>
          <w:shd w:val="clear" w:color="auto" w:fill="FFFFFF"/>
        </w:rPr>
        <w:t>10.1177/0886260515586366</w:t>
      </w:r>
    </w:p>
    <w:p w14:paraId="7E48321C" w14:textId="1F7BF359" w:rsidR="009F5933" w:rsidRPr="00DA3EDC" w:rsidRDefault="009F5933" w:rsidP="00BD7D54">
      <w:pPr>
        <w:tabs>
          <w:tab w:val="left" w:pos="432"/>
        </w:tabs>
        <w:ind w:left="432" w:hanging="432"/>
        <w:rPr>
          <w:color w:val="000000" w:themeColor="text1"/>
        </w:rPr>
      </w:pPr>
      <w:proofErr w:type="gramStart"/>
      <w:r w:rsidRPr="00DA3EDC">
        <w:rPr>
          <w:color w:val="000000" w:themeColor="text1"/>
          <w:lang w:val="en-GB"/>
        </w:rPr>
        <w:t>Ryan, K. M., &amp; Kanjorski, J. (1998).</w:t>
      </w:r>
      <w:proofErr w:type="gramEnd"/>
      <w:r w:rsidRPr="00DA3EDC">
        <w:rPr>
          <w:color w:val="000000" w:themeColor="text1"/>
          <w:lang w:val="en-GB"/>
        </w:rPr>
        <w:t xml:space="preserve"> </w:t>
      </w:r>
      <w:proofErr w:type="gramStart"/>
      <w:r w:rsidRPr="00DA3EDC">
        <w:rPr>
          <w:color w:val="000000" w:themeColor="text1"/>
        </w:rPr>
        <w:t>The enjoyment of humor, rape attitudes, and relationship aggression in college students.</w:t>
      </w:r>
      <w:proofErr w:type="gramEnd"/>
      <w:r w:rsidRPr="00DA3EDC">
        <w:rPr>
          <w:color w:val="000000" w:themeColor="text1"/>
        </w:rPr>
        <w:t xml:space="preserve"> </w:t>
      </w:r>
      <w:r w:rsidRPr="00DA3EDC">
        <w:rPr>
          <w:i/>
          <w:color w:val="000000" w:themeColor="text1"/>
        </w:rPr>
        <w:t>Sex Roles, 38</w:t>
      </w:r>
      <w:r w:rsidRPr="00DA3EDC">
        <w:rPr>
          <w:color w:val="000000" w:themeColor="text1"/>
        </w:rPr>
        <w:t>, 743–754.</w:t>
      </w:r>
      <w:r w:rsidR="00990308" w:rsidRPr="00DA3EDC">
        <w:rPr>
          <w:color w:val="000000" w:themeColor="text1"/>
        </w:rPr>
        <w:t xml:space="preserve"> </w:t>
      </w:r>
      <w:proofErr w:type="gramStart"/>
      <w:r w:rsidR="00990308" w:rsidRPr="00DA3EDC">
        <w:rPr>
          <w:color w:val="000000" w:themeColor="text1"/>
          <w:shd w:val="clear" w:color="auto" w:fill="FFFFFF"/>
        </w:rPr>
        <w:t>doi:</w:t>
      </w:r>
      <w:proofErr w:type="gramEnd"/>
      <w:r w:rsidR="00990308" w:rsidRPr="00DA3EDC">
        <w:rPr>
          <w:color w:val="000000" w:themeColor="text1"/>
          <w:shd w:val="clear" w:color="auto" w:fill="FFFFFF"/>
        </w:rPr>
        <w:t>10.1023/A:1018868913615</w:t>
      </w:r>
    </w:p>
    <w:p w14:paraId="33E2231D" w14:textId="530E8454" w:rsidR="00BA4A6A" w:rsidRPr="00DA3EDC" w:rsidRDefault="00BA4A6A" w:rsidP="00BD7D54">
      <w:pPr>
        <w:ind w:firstLine="0"/>
        <w:rPr>
          <w:rFonts w:eastAsia="Times New Roman"/>
          <w:color w:val="000000" w:themeColor="text1"/>
        </w:rPr>
      </w:pPr>
      <w:proofErr w:type="gramStart"/>
      <w:r w:rsidRPr="00DA3EDC">
        <w:rPr>
          <w:rFonts w:eastAsia="Times New Roman"/>
          <w:color w:val="000000" w:themeColor="text1"/>
        </w:rPr>
        <w:t xml:space="preserve">Sabina, C., </w:t>
      </w:r>
      <w:proofErr w:type="spellStart"/>
      <w:r w:rsidRPr="00DA3EDC">
        <w:rPr>
          <w:rFonts w:eastAsia="Times New Roman"/>
          <w:color w:val="000000" w:themeColor="text1"/>
        </w:rPr>
        <w:t>Wolak</w:t>
      </w:r>
      <w:proofErr w:type="spellEnd"/>
      <w:r w:rsidRPr="00DA3EDC">
        <w:rPr>
          <w:rFonts w:eastAsia="Times New Roman"/>
          <w:color w:val="000000" w:themeColor="text1"/>
        </w:rPr>
        <w:t xml:space="preserve">, J., &amp; </w:t>
      </w:r>
      <w:proofErr w:type="spellStart"/>
      <w:r w:rsidRPr="00DA3EDC">
        <w:rPr>
          <w:rFonts w:eastAsia="Times New Roman"/>
          <w:color w:val="000000" w:themeColor="text1"/>
        </w:rPr>
        <w:t>Finkelhor</w:t>
      </w:r>
      <w:proofErr w:type="spellEnd"/>
      <w:r w:rsidRPr="00DA3EDC">
        <w:rPr>
          <w:rFonts w:eastAsia="Times New Roman"/>
          <w:color w:val="000000" w:themeColor="text1"/>
        </w:rPr>
        <w:t>, D. (2008).</w:t>
      </w:r>
      <w:proofErr w:type="gramEnd"/>
      <w:r w:rsidRPr="00DA3EDC">
        <w:rPr>
          <w:rFonts w:eastAsia="Times New Roman"/>
          <w:color w:val="000000" w:themeColor="text1"/>
        </w:rPr>
        <w:t xml:space="preserve">  The nature and dynamics of internet p</w:t>
      </w:r>
      <w:r w:rsidR="00AB39E2" w:rsidRPr="00DA3EDC">
        <w:rPr>
          <w:rFonts w:eastAsia="Times New Roman"/>
          <w:color w:val="000000" w:themeColor="text1"/>
        </w:rPr>
        <w:t>ornograp</w:t>
      </w:r>
      <w:r w:rsidRPr="00DA3EDC">
        <w:rPr>
          <w:rFonts w:eastAsia="Times New Roman"/>
          <w:color w:val="000000" w:themeColor="text1"/>
        </w:rPr>
        <w:t xml:space="preserve">hy </w:t>
      </w:r>
    </w:p>
    <w:p w14:paraId="0569D49F" w14:textId="5A571069" w:rsidR="00BA4A6A" w:rsidRPr="00DA3EDC" w:rsidRDefault="00BA4A6A" w:rsidP="00BD7D54">
      <w:pPr>
        <w:rPr>
          <w:rFonts w:eastAsia="Times New Roman"/>
          <w:color w:val="000000" w:themeColor="text1"/>
        </w:rPr>
      </w:pPr>
      <w:proofErr w:type="gramStart"/>
      <w:r w:rsidRPr="00DA3EDC">
        <w:rPr>
          <w:rFonts w:eastAsia="Times New Roman"/>
          <w:color w:val="000000" w:themeColor="text1"/>
        </w:rPr>
        <w:t>exposure</w:t>
      </w:r>
      <w:proofErr w:type="gramEnd"/>
      <w:r w:rsidRPr="00DA3EDC">
        <w:rPr>
          <w:rFonts w:eastAsia="Times New Roman"/>
          <w:color w:val="000000" w:themeColor="text1"/>
        </w:rPr>
        <w:t xml:space="preserve"> for youth. </w:t>
      </w:r>
      <w:proofErr w:type="spellStart"/>
      <w:r w:rsidRPr="00DA3EDC">
        <w:rPr>
          <w:rFonts w:eastAsia="Times New Roman"/>
          <w:i/>
          <w:color w:val="000000" w:themeColor="text1"/>
        </w:rPr>
        <w:t>CyberPsychology</w:t>
      </w:r>
      <w:proofErr w:type="spellEnd"/>
      <w:r w:rsidRPr="00DA3EDC">
        <w:rPr>
          <w:rFonts w:eastAsia="Times New Roman"/>
          <w:i/>
          <w:color w:val="000000" w:themeColor="text1"/>
        </w:rPr>
        <w:t xml:space="preserve"> &amp; Behavior, 11, </w:t>
      </w:r>
      <w:r w:rsidRPr="00DA3EDC">
        <w:rPr>
          <w:rFonts w:eastAsia="Times New Roman"/>
          <w:color w:val="000000" w:themeColor="text1"/>
        </w:rPr>
        <w:t>691-693.</w:t>
      </w:r>
      <w:r w:rsidR="00933901" w:rsidRPr="00DA3EDC">
        <w:rPr>
          <w:rFonts w:eastAsia="Times New Roman"/>
          <w:color w:val="000000" w:themeColor="text1"/>
        </w:rPr>
        <w:t xml:space="preserve"> </w:t>
      </w:r>
      <w:r w:rsidR="00933901" w:rsidRPr="00DA3EDC">
        <w:rPr>
          <w:color w:val="000000" w:themeColor="text1"/>
        </w:rPr>
        <w:t>10.1089/cpb.2007.0179</w:t>
      </w:r>
    </w:p>
    <w:p w14:paraId="40E0BF12" w14:textId="77777777" w:rsidR="00BA4A6A" w:rsidRPr="00DA3EDC" w:rsidRDefault="00BA4A6A" w:rsidP="00106779">
      <w:pPr>
        <w:tabs>
          <w:tab w:val="left" w:pos="432"/>
        </w:tabs>
        <w:ind w:left="431" w:hanging="431"/>
        <w:rPr>
          <w:color w:val="000000" w:themeColor="text1"/>
        </w:rPr>
      </w:pPr>
      <w:r w:rsidRPr="00DA3EDC">
        <w:rPr>
          <w:color w:val="000000" w:themeColor="text1"/>
        </w:rPr>
        <w:t xml:space="preserve">Sherriff, L. (31/01/2012). </w:t>
      </w:r>
      <w:proofErr w:type="spellStart"/>
      <w:r w:rsidRPr="00DA3EDC">
        <w:rPr>
          <w:color w:val="000000" w:themeColor="text1"/>
        </w:rPr>
        <w:t>UniLad</w:t>
      </w:r>
      <w:proofErr w:type="spellEnd"/>
      <w:r w:rsidRPr="00DA3EDC">
        <w:rPr>
          <w:color w:val="000000" w:themeColor="text1"/>
        </w:rPr>
        <w:t xml:space="preserve"> magazine forced to pull ‘surprise’ rape article after Twitter backlash. </w:t>
      </w:r>
      <w:r w:rsidRPr="00DA3EDC">
        <w:rPr>
          <w:i/>
          <w:color w:val="000000" w:themeColor="text1"/>
        </w:rPr>
        <w:t>Huffington Post UK</w:t>
      </w:r>
      <w:r w:rsidRPr="00DA3EDC">
        <w:rPr>
          <w:color w:val="000000" w:themeColor="text1"/>
        </w:rPr>
        <w:t xml:space="preserve">. Retrieved from: </w:t>
      </w:r>
      <w:r w:rsidRPr="00DA3EDC">
        <w:rPr>
          <w:color w:val="000000" w:themeColor="text1"/>
        </w:rPr>
        <w:lastRenderedPageBreak/>
        <w:t xml:space="preserve">http://www.huffingtonpost.co.uk/2012/01/31/unilad-magazine-forced-to-pull-surprise-rape-article-after-twitter-backlash_n_1244173.html?view=screen  </w:t>
      </w:r>
    </w:p>
    <w:p w14:paraId="480E9D5F" w14:textId="77777777" w:rsidR="00BA4A6A" w:rsidRPr="00DA3EDC" w:rsidRDefault="00BA4A6A" w:rsidP="00106779">
      <w:pPr>
        <w:ind w:left="720" w:hanging="720"/>
        <w:rPr>
          <w:rFonts w:eastAsia="Times New Roman"/>
          <w:color w:val="000000" w:themeColor="text1"/>
        </w:rPr>
      </w:pPr>
      <w:proofErr w:type="gramStart"/>
      <w:r w:rsidRPr="00DA3EDC">
        <w:rPr>
          <w:rFonts w:eastAsia="Times New Roman"/>
          <w:color w:val="000000" w:themeColor="text1"/>
        </w:rPr>
        <w:t>Shim, J.W., &amp; Bryant, P. (2014).</w:t>
      </w:r>
      <w:proofErr w:type="gramEnd"/>
      <w:r w:rsidRPr="00DA3EDC">
        <w:rPr>
          <w:rFonts w:eastAsia="Times New Roman"/>
          <w:color w:val="000000" w:themeColor="text1"/>
        </w:rPr>
        <w:t xml:space="preserve"> The role of anonymity in the effects of inadvertent exposure to </w:t>
      </w:r>
    </w:p>
    <w:p w14:paraId="73B81588" w14:textId="6EF3AC99" w:rsidR="00BA4A6A" w:rsidRPr="00DA3EDC" w:rsidRDefault="00BA4A6A" w:rsidP="00106779">
      <w:pPr>
        <w:ind w:left="720" w:firstLine="0"/>
        <w:rPr>
          <w:rFonts w:eastAsia="Times New Roman"/>
          <w:color w:val="000000" w:themeColor="text1"/>
        </w:rPr>
      </w:pPr>
      <w:proofErr w:type="gramStart"/>
      <w:r w:rsidRPr="00DA3EDC">
        <w:rPr>
          <w:rFonts w:eastAsia="Times New Roman"/>
          <w:color w:val="000000" w:themeColor="text1"/>
        </w:rPr>
        <w:t>online</w:t>
      </w:r>
      <w:proofErr w:type="gramEnd"/>
      <w:r w:rsidRPr="00DA3EDC">
        <w:rPr>
          <w:rFonts w:eastAsia="Times New Roman"/>
          <w:color w:val="000000" w:themeColor="text1"/>
        </w:rPr>
        <w:t xml:space="preserve"> pornography among young adult males. </w:t>
      </w:r>
      <w:r w:rsidRPr="00DA3EDC">
        <w:rPr>
          <w:rFonts w:eastAsia="Times New Roman"/>
          <w:i/>
          <w:color w:val="000000" w:themeColor="text1"/>
        </w:rPr>
        <w:t xml:space="preserve">Social Behavior and Personality, 42, </w:t>
      </w:r>
      <w:r w:rsidRPr="00DA3EDC">
        <w:rPr>
          <w:rFonts w:eastAsia="Times New Roman"/>
          <w:color w:val="000000" w:themeColor="text1"/>
        </w:rPr>
        <w:t>823-834.</w:t>
      </w:r>
      <w:r w:rsidR="00933901" w:rsidRPr="00DA3EDC">
        <w:rPr>
          <w:rFonts w:eastAsia="Times New Roman"/>
          <w:color w:val="000000" w:themeColor="text1"/>
        </w:rPr>
        <w:t xml:space="preserve"> </w:t>
      </w:r>
      <w:hyperlink r:id="rId41" w:tgtFrame="_blank" w:tooltip="http://dx.doi.org.proxy.lib.ul.ie/10.2224/sbp.2014.42.5.823" w:history="1">
        <w:r w:rsidR="00933901" w:rsidRPr="00DA3EDC">
          <w:rPr>
            <w:rStyle w:val="Hyperlink"/>
            <w:color w:val="000000" w:themeColor="text1"/>
            <w:bdr w:val="none" w:sz="0" w:space="0" w:color="auto" w:frame="1"/>
          </w:rPr>
          <w:t>http://dx.doi.org.proxy.lib.ul.ie/10.2224/sbp.2014.42.5.823</w:t>
        </w:r>
      </w:hyperlink>
      <w:r w:rsidR="00933901" w:rsidRPr="00DA3EDC">
        <w:rPr>
          <w:color w:val="000000" w:themeColor="text1"/>
        </w:rPr>
        <w:t> </w:t>
      </w:r>
    </w:p>
    <w:p w14:paraId="129B7A03" w14:textId="77777777" w:rsidR="002C3FB9" w:rsidRPr="00DA3EDC" w:rsidRDefault="002C3FB9" w:rsidP="00BD7D54">
      <w:pPr>
        <w:ind w:firstLine="0"/>
        <w:rPr>
          <w:color w:val="000000" w:themeColor="text1"/>
        </w:rPr>
      </w:pPr>
      <w:proofErr w:type="gramStart"/>
      <w:r w:rsidRPr="00DA3EDC">
        <w:rPr>
          <w:color w:val="000000" w:themeColor="text1"/>
        </w:rPr>
        <w:t xml:space="preserve">Spence, J.T., </w:t>
      </w:r>
      <w:proofErr w:type="spellStart"/>
      <w:r w:rsidRPr="00DA3EDC">
        <w:rPr>
          <w:color w:val="000000" w:themeColor="text1"/>
        </w:rPr>
        <w:t>Helmreich</w:t>
      </w:r>
      <w:proofErr w:type="spellEnd"/>
      <w:r w:rsidRPr="00DA3EDC">
        <w:rPr>
          <w:color w:val="000000" w:themeColor="text1"/>
        </w:rPr>
        <w:t>, R., &amp; Stapp, J. (1973).</w:t>
      </w:r>
      <w:proofErr w:type="gramEnd"/>
      <w:r w:rsidRPr="00DA3EDC">
        <w:rPr>
          <w:color w:val="000000" w:themeColor="text1"/>
        </w:rPr>
        <w:t xml:space="preserve"> A short version of the Attitudes toward Women </w:t>
      </w:r>
    </w:p>
    <w:p w14:paraId="7D3BDD39" w14:textId="38CA6759" w:rsidR="002C3FB9" w:rsidRPr="00DA3EDC" w:rsidRDefault="002C3FB9" w:rsidP="00106779">
      <w:pPr>
        <w:ind w:left="720" w:firstLine="0"/>
        <w:rPr>
          <w:rFonts w:eastAsiaTheme="minorHAnsi"/>
          <w:color w:val="000000" w:themeColor="text1"/>
        </w:rPr>
      </w:pPr>
      <w:r w:rsidRPr="00DA3EDC">
        <w:rPr>
          <w:color w:val="000000" w:themeColor="text1"/>
        </w:rPr>
        <w:t xml:space="preserve">Scale (AWS). </w:t>
      </w:r>
      <w:r w:rsidRPr="00DA3EDC">
        <w:rPr>
          <w:i/>
          <w:color w:val="000000" w:themeColor="text1"/>
        </w:rPr>
        <w:t xml:space="preserve">Bulletin of the </w:t>
      </w:r>
      <w:proofErr w:type="spellStart"/>
      <w:r w:rsidRPr="00DA3EDC">
        <w:rPr>
          <w:i/>
          <w:color w:val="000000" w:themeColor="text1"/>
        </w:rPr>
        <w:t>Psychonomic</w:t>
      </w:r>
      <w:proofErr w:type="spellEnd"/>
      <w:r w:rsidRPr="00DA3EDC">
        <w:rPr>
          <w:i/>
          <w:color w:val="000000" w:themeColor="text1"/>
        </w:rPr>
        <w:t xml:space="preserve"> Society, 2</w:t>
      </w:r>
      <w:r w:rsidRPr="00DA3EDC">
        <w:rPr>
          <w:color w:val="000000" w:themeColor="text1"/>
        </w:rPr>
        <w:t>, 219-220.</w:t>
      </w:r>
      <w:r w:rsidR="00933901" w:rsidRPr="00DA3EDC">
        <w:rPr>
          <w:color w:val="000000" w:themeColor="text1"/>
        </w:rPr>
        <w:t xml:space="preserve"> </w:t>
      </w:r>
      <w:r w:rsidR="00933901" w:rsidRPr="00DA3EDC">
        <w:rPr>
          <w:rStyle w:val="selectable"/>
          <w:color w:val="000000" w:themeColor="text1"/>
        </w:rPr>
        <w:t>http://dx.doi.org/10.3758/bf03329252</w:t>
      </w:r>
      <w:r w:rsidRPr="00DA3EDC">
        <w:rPr>
          <w:color w:val="000000" w:themeColor="text1"/>
        </w:rPr>
        <w:t xml:space="preserve"> </w:t>
      </w:r>
    </w:p>
    <w:p w14:paraId="1EC37304" w14:textId="001AA8FF" w:rsidR="003F7915" w:rsidRPr="00DA3EDC" w:rsidRDefault="003F7915" w:rsidP="00BD7D54">
      <w:pPr>
        <w:widowControl w:val="0"/>
        <w:autoSpaceDE w:val="0"/>
        <w:autoSpaceDN w:val="0"/>
        <w:adjustRightInd w:val="0"/>
        <w:ind w:left="720" w:hanging="720"/>
        <w:rPr>
          <w:color w:val="000000" w:themeColor="text1"/>
        </w:rPr>
      </w:pPr>
      <w:r w:rsidRPr="00DA3EDC">
        <w:rPr>
          <w:color w:val="000000" w:themeColor="text1"/>
        </w:rPr>
        <w:t xml:space="preserve">Stevens, J.P. (1992). </w:t>
      </w:r>
      <w:proofErr w:type="gramStart"/>
      <w:r w:rsidRPr="00DA3EDC">
        <w:rPr>
          <w:i/>
          <w:color w:val="000000" w:themeColor="text1"/>
        </w:rPr>
        <w:t>Applied multivariate statistics for the social sciences (2</w:t>
      </w:r>
      <w:r w:rsidRPr="00DA3EDC">
        <w:rPr>
          <w:i/>
          <w:color w:val="000000" w:themeColor="text1"/>
          <w:vertAlign w:val="superscript"/>
        </w:rPr>
        <w:t>nd</w:t>
      </w:r>
      <w:r w:rsidRPr="00DA3EDC">
        <w:rPr>
          <w:i/>
          <w:color w:val="000000" w:themeColor="text1"/>
        </w:rPr>
        <w:t xml:space="preserve"> edition).</w:t>
      </w:r>
      <w:proofErr w:type="gramEnd"/>
      <w:r w:rsidRPr="00DA3EDC">
        <w:rPr>
          <w:color w:val="000000" w:themeColor="text1"/>
        </w:rPr>
        <w:t xml:space="preserve"> </w:t>
      </w:r>
      <w:proofErr w:type="gramStart"/>
      <w:r w:rsidRPr="00DA3EDC">
        <w:rPr>
          <w:color w:val="000000" w:themeColor="text1"/>
        </w:rPr>
        <w:t>Hillsdale, NJ: Lawrence Erlbaum Associates.</w:t>
      </w:r>
      <w:proofErr w:type="gramEnd"/>
      <w:r w:rsidRPr="00DA3EDC">
        <w:rPr>
          <w:color w:val="000000" w:themeColor="text1"/>
        </w:rPr>
        <w:t xml:space="preserve"> </w:t>
      </w:r>
    </w:p>
    <w:p w14:paraId="60A9AEA6" w14:textId="18C1C63B" w:rsidR="0008107B" w:rsidRPr="00DA3EDC" w:rsidRDefault="0008107B" w:rsidP="00BD7D54">
      <w:pPr>
        <w:widowControl w:val="0"/>
        <w:autoSpaceDE w:val="0"/>
        <w:autoSpaceDN w:val="0"/>
        <w:adjustRightInd w:val="0"/>
        <w:ind w:left="720" w:hanging="720"/>
        <w:rPr>
          <w:color w:val="000000" w:themeColor="text1"/>
        </w:rPr>
      </w:pPr>
      <w:proofErr w:type="gramStart"/>
      <w:r w:rsidRPr="00DA3EDC">
        <w:rPr>
          <w:color w:val="000000" w:themeColor="text1"/>
        </w:rPr>
        <w:t xml:space="preserve">Stevenson, N., Jackson, P., &amp; </w:t>
      </w:r>
      <w:proofErr w:type="spellStart"/>
      <w:r w:rsidRPr="00DA3EDC">
        <w:rPr>
          <w:color w:val="000000" w:themeColor="text1"/>
        </w:rPr>
        <w:t>Borooks</w:t>
      </w:r>
      <w:proofErr w:type="spellEnd"/>
      <w:r w:rsidRPr="00DA3EDC">
        <w:rPr>
          <w:color w:val="000000" w:themeColor="text1"/>
        </w:rPr>
        <w:t>, K. (2003).</w:t>
      </w:r>
      <w:proofErr w:type="gramEnd"/>
      <w:r w:rsidRPr="00DA3EDC">
        <w:rPr>
          <w:color w:val="000000" w:themeColor="text1"/>
        </w:rPr>
        <w:t xml:space="preserve"> </w:t>
      </w:r>
      <w:proofErr w:type="gramStart"/>
      <w:r w:rsidRPr="00DA3EDC">
        <w:rPr>
          <w:color w:val="000000" w:themeColor="text1"/>
        </w:rPr>
        <w:t xml:space="preserve">Reading men’s lifestyle magazines: Cultural power and the </w:t>
      </w:r>
      <w:proofErr w:type="spellStart"/>
      <w:r w:rsidRPr="00DA3EDC">
        <w:rPr>
          <w:color w:val="000000" w:themeColor="text1"/>
        </w:rPr>
        <w:t>infromation</w:t>
      </w:r>
      <w:proofErr w:type="spellEnd"/>
      <w:r w:rsidRPr="00DA3EDC">
        <w:rPr>
          <w:color w:val="000000" w:themeColor="text1"/>
        </w:rPr>
        <w:t xml:space="preserve"> society.</w:t>
      </w:r>
      <w:proofErr w:type="gramEnd"/>
      <w:r w:rsidRPr="00DA3EDC">
        <w:rPr>
          <w:color w:val="000000" w:themeColor="text1"/>
        </w:rPr>
        <w:t xml:space="preserve"> </w:t>
      </w:r>
      <w:r w:rsidRPr="00DA3EDC">
        <w:rPr>
          <w:i/>
          <w:color w:val="000000" w:themeColor="text1"/>
        </w:rPr>
        <w:t>The Sociological Review, 51</w:t>
      </w:r>
      <w:proofErr w:type="gramStart"/>
      <w:r w:rsidRPr="00DA3EDC">
        <w:rPr>
          <w:i/>
          <w:color w:val="000000" w:themeColor="text1"/>
        </w:rPr>
        <w:t xml:space="preserve">, </w:t>
      </w:r>
      <w:r w:rsidRPr="00DA3EDC">
        <w:rPr>
          <w:color w:val="000000" w:themeColor="text1"/>
        </w:rPr>
        <w:t xml:space="preserve"> 112</w:t>
      </w:r>
      <w:proofErr w:type="gramEnd"/>
      <w:r w:rsidRPr="00DA3EDC">
        <w:rPr>
          <w:color w:val="000000" w:themeColor="text1"/>
        </w:rPr>
        <w:t>-131.</w:t>
      </w:r>
    </w:p>
    <w:p w14:paraId="3CDCBB42" w14:textId="7DF660C5" w:rsidR="00E572B3" w:rsidRPr="00DA3EDC" w:rsidRDefault="00E572B3" w:rsidP="00BD7D54">
      <w:pPr>
        <w:widowControl w:val="0"/>
        <w:autoSpaceDE w:val="0"/>
        <w:autoSpaceDN w:val="0"/>
        <w:adjustRightInd w:val="0"/>
        <w:ind w:left="720" w:hanging="720"/>
        <w:rPr>
          <w:color w:val="000000" w:themeColor="text1"/>
        </w:rPr>
      </w:pPr>
      <w:r w:rsidRPr="00DA3EDC">
        <w:rPr>
          <w:color w:val="000000" w:themeColor="text1"/>
        </w:rPr>
        <w:t xml:space="preserve">Stewart, A. L. (2014). </w:t>
      </w:r>
      <w:proofErr w:type="gramStart"/>
      <w:r w:rsidRPr="00DA3EDC">
        <w:rPr>
          <w:color w:val="000000" w:themeColor="text1"/>
        </w:rPr>
        <w:t>The Men’s Project: A sexual assault prevention program targeting college men.</w:t>
      </w:r>
      <w:proofErr w:type="gramEnd"/>
      <w:r w:rsidRPr="00DA3EDC">
        <w:rPr>
          <w:color w:val="000000" w:themeColor="text1"/>
        </w:rPr>
        <w:t xml:space="preserve"> </w:t>
      </w:r>
      <w:r w:rsidRPr="00DA3EDC">
        <w:rPr>
          <w:i/>
          <w:iCs/>
          <w:color w:val="000000" w:themeColor="text1"/>
        </w:rPr>
        <w:t>Psychology of Men &amp; Masculinity, 15</w:t>
      </w:r>
      <w:r w:rsidR="00106779" w:rsidRPr="00DA3EDC">
        <w:rPr>
          <w:color w:val="000000" w:themeColor="text1"/>
        </w:rPr>
        <w:t xml:space="preserve">(4), 481-485. </w:t>
      </w:r>
      <w:proofErr w:type="gramStart"/>
      <w:r w:rsidR="00106779" w:rsidRPr="00DA3EDC">
        <w:rPr>
          <w:color w:val="000000" w:themeColor="text1"/>
        </w:rPr>
        <w:t>doi:</w:t>
      </w:r>
      <w:proofErr w:type="gramEnd"/>
      <w:r w:rsidRPr="00DA3EDC">
        <w:rPr>
          <w:color w:val="000000" w:themeColor="text1"/>
        </w:rPr>
        <w:t>10.1037/a0033947</w:t>
      </w:r>
    </w:p>
    <w:p w14:paraId="5D2F0EA5" w14:textId="77777777" w:rsidR="000868D8" w:rsidRPr="00DA3EDC" w:rsidRDefault="000868D8" w:rsidP="00BD7D54">
      <w:pPr>
        <w:autoSpaceDE w:val="0"/>
        <w:autoSpaceDN w:val="0"/>
        <w:adjustRightInd w:val="0"/>
        <w:ind w:firstLine="0"/>
        <w:contextualSpacing/>
        <w:rPr>
          <w:color w:val="000000" w:themeColor="text1"/>
        </w:rPr>
      </w:pPr>
      <w:proofErr w:type="spellStart"/>
      <w:r w:rsidRPr="00DA3EDC">
        <w:rPr>
          <w:color w:val="000000" w:themeColor="text1"/>
        </w:rPr>
        <w:t>Sussman</w:t>
      </w:r>
      <w:proofErr w:type="spellEnd"/>
      <w:r w:rsidRPr="00DA3EDC">
        <w:rPr>
          <w:color w:val="000000" w:themeColor="text1"/>
        </w:rPr>
        <w:t xml:space="preserve">, L., &amp; </w:t>
      </w:r>
      <w:proofErr w:type="spellStart"/>
      <w:r w:rsidRPr="00DA3EDC">
        <w:rPr>
          <w:color w:val="000000" w:themeColor="text1"/>
        </w:rPr>
        <w:t>Bordwell</w:t>
      </w:r>
      <w:proofErr w:type="spellEnd"/>
      <w:r w:rsidRPr="00DA3EDC">
        <w:rPr>
          <w:color w:val="000000" w:themeColor="text1"/>
        </w:rPr>
        <w:t xml:space="preserve">, S. (2000). </w:t>
      </w:r>
      <w:proofErr w:type="gramStart"/>
      <w:r w:rsidRPr="00DA3EDC">
        <w:rPr>
          <w:i/>
          <w:iCs/>
          <w:color w:val="000000" w:themeColor="text1"/>
        </w:rPr>
        <w:t>The rapist file: Interviews with convicted rapists</w:t>
      </w:r>
      <w:r w:rsidRPr="00DA3EDC">
        <w:rPr>
          <w:color w:val="000000" w:themeColor="text1"/>
        </w:rPr>
        <w:t>.</w:t>
      </w:r>
      <w:proofErr w:type="gramEnd"/>
      <w:r w:rsidRPr="00DA3EDC">
        <w:rPr>
          <w:color w:val="000000" w:themeColor="text1"/>
        </w:rPr>
        <w:t xml:space="preserve"> </w:t>
      </w:r>
    </w:p>
    <w:p w14:paraId="763A2BE6" w14:textId="7151A548" w:rsidR="000868D8" w:rsidRPr="00DA3EDC" w:rsidRDefault="000868D8" w:rsidP="00BD7D54">
      <w:pPr>
        <w:autoSpaceDE w:val="0"/>
        <w:autoSpaceDN w:val="0"/>
        <w:adjustRightInd w:val="0"/>
        <w:ind w:firstLine="720"/>
        <w:contextualSpacing/>
        <w:rPr>
          <w:color w:val="000000" w:themeColor="text1"/>
        </w:rPr>
      </w:pPr>
      <w:proofErr w:type="spellStart"/>
      <w:proofErr w:type="gramStart"/>
      <w:r w:rsidRPr="00DA3EDC">
        <w:rPr>
          <w:color w:val="000000" w:themeColor="text1"/>
        </w:rPr>
        <w:t>iUniverse</w:t>
      </w:r>
      <w:proofErr w:type="spellEnd"/>
      <w:proofErr w:type="gramEnd"/>
      <w:r w:rsidRPr="00DA3EDC">
        <w:rPr>
          <w:color w:val="000000" w:themeColor="text1"/>
        </w:rPr>
        <w:t>, Incorporated.</w:t>
      </w:r>
    </w:p>
    <w:p w14:paraId="539E6E4A" w14:textId="77777777" w:rsidR="00200973" w:rsidRPr="00DA3EDC" w:rsidRDefault="00200973" w:rsidP="00BD7D54">
      <w:pPr>
        <w:autoSpaceDE w:val="0"/>
        <w:autoSpaceDN w:val="0"/>
        <w:adjustRightInd w:val="0"/>
        <w:ind w:firstLine="0"/>
        <w:contextualSpacing/>
        <w:rPr>
          <w:i/>
          <w:iCs/>
          <w:color w:val="000000" w:themeColor="text1"/>
        </w:rPr>
      </w:pPr>
      <w:proofErr w:type="spellStart"/>
      <w:r w:rsidRPr="00DA3EDC">
        <w:rPr>
          <w:color w:val="000000" w:themeColor="text1"/>
        </w:rPr>
        <w:t>Sweney</w:t>
      </w:r>
      <w:proofErr w:type="spellEnd"/>
      <w:r w:rsidRPr="00DA3EDC">
        <w:rPr>
          <w:color w:val="000000" w:themeColor="text1"/>
        </w:rPr>
        <w:t xml:space="preserve">, M. (March </w:t>
      </w:r>
      <w:proofErr w:type="gramStart"/>
      <w:r w:rsidRPr="00DA3EDC">
        <w:rPr>
          <w:color w:val="000000" w:themeColor="text1"/>
        </w:rPr>
        <w:t>27</w:t>
      </w:r>
      <w:r w:rsidRPr="00DA3EDC">
        <w:rPr>
          <w:color w:val="000000" w:themeColor="text1"/>
          <w:vertAlign w:val="superscript"/>
        </w:rPr>
        <w:t>th</w:t>
      </w:r>
      <w:proofErr w:type="gramEnd"/>
      <w:r w:rsidRPr="00DA3EDC">
        <w:rPr>
          <w:color w:val="000000" w:themeColor="text1"/>
        </w:rPr>
        <w:t xml:space="preserve">, 2015). </w:t>
      </w:r>
      <w:proofErr w:type="gramStart"/>
      <w:r w:rsidRPr="00DA3EDC">
        <w:rPr>
          <w:color w:val="000000" w:themeColor="text1"/>
        </w:rPr>
        <w:t>Loaded magazine to close after 21 years.</w:t>
      </w:r>
      <w:proofErr w:type="gramEnd"/>
      <w:r w:rsidRPr="00DA3EDC">
        <w:rPr>
          <w:color w:val="000000" w:themeColor="text1"/>
        </w:rPr>
        <w:t xml:space="preserve"> </w:t>
      </w:r>
      <w:r w:rsidRPr="00DA3EDC">
        <w:rPr>
          <w:i/>
          <w:iCs/>
          <w:color w:val="000000" w:themeColor="text1"/>
        </w:rPr>
        <w:t xml:space="preserve">The Guardian, </w:t>
      </w:r>
    </w:p>
    <w:p w14:paraId="7FF9F734" w14:textId="77777777" w:rsidR="00200973" w:rsidRPr="00DA3EDC" w:rsidRDefault="00BF6533" w:rsidP="00BD7D54">
      <w:pPr>
        <w:autoSpaceDE w:val="0"/>
        <w:autoSpaceDN w:val="0"/>
        <w:adjustRightInd w:val="0"/>
        <w:ind w:left="432" w:firstLine="0"/>
        <w:contextualSpacing/>
        <w:rPr>
          <w:color w:val="000000" w:themeColor="text1"/>
        </w:rPr>
      </w:pPr>
      <w:hyperlink r:id="rId42" w:history="1">
        <w:r w:rsidR="00200973" w:rsidRPr="00DA3EDC">
          <w:rPr>
            <w:rStyle w:val="Hyperlink"/>
            <w:i/>
            <w:iCs/>
            <w:color w:val="000000" w:themeColor="text1"/>
          </w:rPr>
          <w:t>http://www.theguardian.com/media/2015/mar/27/loaded-close-21-years-lads-mag</w:t>
        </w:r>
      </w:hyperlink>
      <w:r w:rsidR="00200973" w:rsidRPr="00DA3EDC">
        <w:rPr>
          <w:i/>
          <w:iCs/>
          <w:color w:val="000000" w:themeColor="text1"/>
        </w:rPr>
        <w:t xml:space="preserve">. </w:t>
      </w:r>
      <w:r w:rsidR="00200973" w:rsidRPr="00DA3EDC">
        <w:rPr>
          <w:color w:val="000000" w:themeColor="text1"/>
        </w:rPr>
        <w:t xml:space="preserve">Downloaded March </w:t>
      </w:r>
      <w:proofErr w:type="gramStart"/>
      <w:r w:rsidR="00200973" w:rsidRPr="00DA3EDC">
        <w:rPr>
          <w:color w:val="000000" w:themeColor="text1"/>
        </w:rPr>
        <w:t>28</w:t>
      </w:r>
      <w:r w:rsidR="00200973" w:rsidRPr="00DA3EDC">
        <w:rPr>
          <w:color w:val="000000" w:themeColor="text1"/>
          <w:vertAlign w:val="superscript"/>
        </w:rPr>
        <w:t>th</w:t>
      </w:r>
      <w:proofErr w:type="gramEnd"/>
      <w:r w:rsidR="00200973" w:rsidRPr="00DA3EDC">
        <w:rPr>
          <w:color w:val="000000" w:themeColor="text1"/>
        </w:rPr>
        <w:t xml:space="preserve"> 2015.</w:t>
      </w:r>
    </w:p>
    <w:p w14:paraId="5CC2B9D8" w14:textId="57A29FB2" w:rsidR="009F5933" w:rsidRPr="00DA3EDC" w:rsidRDefault="009F5933" w:rsidP="00BD7D54">
      <w:pPr>
        <w:tabs>
          <w:tab w:val="left" w:pos="432"/>
        </w:tabs>
        <w:ind w:left="432" w:hanging="432"/>
        <w:rPr>
          <w:color w:val="000000" w:themeColor="text1"/>
        </w:rPr>
      </w:pPr>
      <w:r w:rsidRPr="00DA3EDC">
        <w:rPr>
          <w:color w:val="000000" w:themeColor="text1"/>
        </w:rPr>
        <w:t xml:space="preserve">Taylor, L. D. (2005). All for him: Articles about sex in American lad magazines. </w:t>
      </w:r>
      <w:r w:rsidRPr="00DA3EDC">
        <w:rPr>
          <w:i/>
          <w:color w:val="000000" w:themeColor="text1"/>
        </w:rPr>
        <w:t>Sex Roles, 52</w:t>
      </w:r>
      <w:r w:rsidRPr="00DA3EDC">
        <w:rPr>
          <w:color w:val="000000" w:themeColor="text1"/>
        </w:rPr>
        <w:t>, 153-163.</w:t>
      </w:r>
      <w:r w:rsidR="00BF03D5" w:rsidRPr="00DA3EDC">
        <w:rPr>
          <w:color w:val="000000" w:themeColor="text1"/>
        </w:rPr>
        <w:t xml:space="preserve"> </w:t>
      </w:r>
      <w:hyperlink r:id="rId43" w:tgtFrame="_blank" w:tooltip="http://dx.doi.org.proxy.lib.ul.ie/10.1007/s11199-005-1291-7" w:history="1">
        <w:r w:rsidR="00BF03D5" w:rsidRPr="00DA3EDC">
          <w:rPr>
            <w:rStyle w:val="Hyperlink"/>
            <w:color w:val="000000" w:themeColor="text1"/>
            <w:bdr w:val="none" w:sz="0" w:space="0" w:color="auto" w:frame="1"/>
          </w:rPr>
          <w:t>http://dx.doi.org.proxy.lib.ul.ie/10.1007/s11199-005-1291-7</w:t>
        </w:r>
      </w:hyperlink>
      <w:r w:rsidR="00BF03D5" w:rsidRPr="00DA3EDC">
        <w:rPr>
          <w:color w:val="000000" w:themeColor="text1"/>
        </w:rPr>
        <w:t> </w:t>
      </w:r>
    </w:p>
    <w:p w14:paraId="1ECC7DB1" w14:textId="53680170" w:rsidR="00E1431F" w:rsidRPr="00DA3EDC" w:rsidRDefault="00E1431F" w:rsidP="00BD7D54">
      <w:pPr>
        <w:tabs>
          <w:tab w:val="left" w:pos="432"/>
        </w:tabs>
        <w:ind w:left="432" w:hanging="432"/>
        <w:rPr>
          <w:color w:val="000000" w:themeColor="text1"/>
        </w:rPr>
      </w:pPr>
      <w:r w:rsidRPr="00DA3EDC">
        <w:rPr>
          <w:color w:val="000000" w:themeColor="text1"/>
        </w:rPr>
        <w:t xml:space="preserve">Taylor, L.D. (2006). </w:t>
      </w:r>
      <w:proofErr w:type="gramStart"/>
      <w:r w:rsidRPr="00DA3EDC">
        <w:rPr>
          <w:color w:val="000000" w:themeColor="text1"/>
        </w:rPr>
        <w:t>College men, their magazines, and sex.</w:t>
      </w:r>
      <w:proofErr w:type="gramEnd"/>
      <w:r w:rsidRPr="00DA3EDC">
        <w:rPr>
          <w:color w:val="000000" w:themeColor="text1"/>
        </w:rPr>
        <w:t xml:space="preserve"> </w:t>
      </w:r>
      <w:r w:rsidRPr="00DA3EDC">
        <w:rPr>
          <w:i/>
          <w:color w:val="000000" w:themeColor="text1"/>
        </w:rPr>
        <w:t xml:space="preserve">Sex Roles, 55, </w:t>
      </w:r>
      <w:r w:rsidRPr="00DA3EDC">
        <w:rPr>
          <w:color w:val="000000" w:themeColor="text1"/>
        </w:rPr>
        <w:t>693-702.</w:t>
      </w:r>
      <w:r w:rsidR="00BF03D5" w:rsidRPr="00DA3EDC">
        <w:rPr>
          <w:color w:val="000000" w:themeColor="text1"/>
        </w:rPr>
        <w:t xml:space="preserve"> </w:t>
      </w:r>
      <w:proofErr w:type="gramStart"/>
      <w:r w:rsidR="00BF03D5" w:rsidRPr="00DA3EDC">
        <w:rPr>
          <w:color w:val="000000" w:themeColor="text1"/>
          <w:shd w:val="clear" w:color="auto" w:fill="FFFFFF"/>
        </w:rPr>
        <w:t>doi:</w:t>
      </w:r>
      <w:proofErr w:type="gramEnd"/>
      <w:r w:rsidR="00BF03D5" w:rsidRPr="00DA3EDC">
        <w:rPr>
          <w:color w:val="000000" w:themeColor="text1"/>
          <w:shd w:val="clear" w:color="auto" w:fill="FFFFFF"/>
        </w:rPr>
        <w:t>10.1007/s11199-006-9124-x</w:t>
      </w:r>
    </w:p>
    <w:p w14:paraId="35606FDB" w14:textId="159196F2" w:rsidR="009F5933" w:rsidRPr="00DA3EDC" w:rsidRDefault="009F5933" w:rsidP="00BD7D54">
      <w:pPr>
        <w:tabs>
          <w:tab w:val="left" w:pos="432"/>
        </w:tabs>
        <w:ind w:left="432" w:hanging="432"/>
        <w:rPr>
          <w:color w:val="000000" w:themeColor="text1"/>
        </w:rPr>
      </w:pPr>
      <w:proofErr w:type="gramStart"/>
      <w:r w:rsidRPr="00DA3EDC">
        <w:rPr>
          <w:color w:val="000000" w:themeColor="text1"/>
        </w:rPr>
        <w:lastRenderedPageBreak/>
        <w:t xml:space="preserve">Thomas, C. A., &amp; </w:t>
      </w:r>
      <w:proofErr w:type="spellStart"/>
      <w:r w:rsidRPr="00DA3EDC">
        <w:rPr>
          <w:color w:val="000000" w:themeColor="text1"/>
        </w:rPr>
        <w:t>Esses</w:t>
      </w:r>
      <w:proofErr w:type="spellEnd"/>
      <w:r w:rsidRPr="00DA3EDC">
        <w:rPr>
          <w:color w:val="000000" w:themeColor="text1"/>
        </w:rPr>
        <w:t>, V. M. (2004).</w:t>
      </w:r>
      <w:proofErr w:type="gramEnd"/>
      <w:r w:rsidRPr="00DA3EDC">
        <w:rPr>
          <w:color w:val="000000" w:themeColor="text1"/>
        </w:rPr>
        <w:t xml:space="preserve"> </w:t>
      </w:r>
      <w:proofErr w:type="gramStart"/>
      <w:r w:rsidRPr="00DA3EDC">
        <w:rPr>
          <w:color w:val="000000" w:themeColor="text1"/>
        </w:rPr>
        <w:t>Individual differences in reactions to sexist humor.</w:t>
      </w:r>
      <w:proofErr w:type="gramEnd"/>
      <w:r w:rsidRPr="00DA3EDC">
        <w:rPr>
          <w:color w:val="000000" w:themeColor="text1"/>
        </w:rPr>
        <w:t xml:space="preserve"> </w:t>
      </w:r>
      <w:r w:rsidRPr="00DA3EDC">
        <w:rPr>
          <w:i/>
          <w:color w:val="000000" w:themeColor="text1"/>
        </w:rPr>
        <w:t>Group Processes and Intergroup Relations, 7</w:t>
      </w:r>
      <w:r w:rsidRPr="00DA3EDC">
        <w:rPr>
          <w:color w:val="000000" w:themeColor="text1"/>
        </w:rPr>
        <w:t xml:space="preserve">, 89-100. </w:t>
      </w:r>
      <w:proofErr w:type="gramStart"/>
      <w:r w:rsidR="00BF03D5" w:rsidRPr="00DA3EDC">
        <w:rPr>
          <w:color w:val="000000" w:themeColor="text1"/>
          <w:shd w:val="clear" w:color="auto" w:fill="FFFFFF"/>
        </w:rPr>
        <w:t>doi:</w:t>
      </w:r>
      <w:proofErr w:type="gramEnd"/>
      <w:r w:rsidR="00BF03D5" w:rsidRPr="00DA3EDC">
        <w:rPr>
          <w:color w:val="000000" w:themeColor="text1"/>
          <w:shd w:val="clear" w:color="auto" w:fill="FFFFFF"/>
        </w:rPr>
        <w:t>10.1177/1368430204039975</w:t>
      </w:r>
    </w:p>
    <w:p w14:paraId="1BD588AF" w14:textId="56A56B38" w:rsidR="00803CBB" w:rsidRPr="00DA3EDC" w:rsidRDefault="00803CBB" w:rsidP="00BD7D54">
      <w:pPr>
        <w:tabs>
          <w:tab w:val="left" w:pos="432"/>
        </w:tabs>
        <w:ind w:left="432" w:hanging="432"/>
        <w:rPr>
          <w:color w:val="000000" w:themeColor="text1"/>
        </w:rPr>
      </w:pPr>
      <w:proofErr w:type="spellStart"/>
      <w:proofErr w:type="gramStart"/>
      <w:r w:rsidRPr="00DA3EDC">
        <w:rPr>
          <w:color w:val="000000" w:themeColor="text1"/>
        </w:rPr>
        <w:t>Trœn</w:t>
      </w:r>
      <w:proofErr w:type="spellEnd"/>
      <w:r w:rsidRPr="00DA3EDC">
        <w:rPr>
          <w:color w:val="000000" w:themeColor="text1"/>
        </w:rPr>
        <w:t xml:space="preserve">, B., </w:t>
      </w:r>
      <w:proofErr w:type="spellStart"/>
      <w:r w:rsidRPr="00DA3EDC">
        <w:rPr>
          <w:color w:val="000000" w:themeColor="text1"/>
        </w:rPr>
        <w:t>Spitznogle</w:t>
      </w:r>
      <w:proofErr w:type="spellEnd"/>
      <w:r w:rsidRPr="00DA3EDC">
        <w:rPr>
          <w:color w:val="000000" w:themeColor="text1"/>
        </w:rPr>
        <w:t xml:space="preserve">, K., &amp; </w:t>
      </w:r>
      <w:proofErr w:type="spellStart"/>
      <w:r w:rsidRPr="00DA3EDC">
        <w:rPr>
          <w:color w:val="000000" w:themeColor="text1"/>
        </w:rPr>
        <w:t>Beverfjord</w:t>
      </w:r>
      <w:proofErr w:type="spellEnd"/>
      <w:r w:rsidRPr="00DA3EDC">
        <w:rPr>
          <w:color w:val="000000" w:themeColor="text1"/>
        </w:rPr>
        <w:t>, A. (2004).</w:t>
      </w:r>
      <w:proofErr w:type="gramEnd"/>
      <w:r w:rsidRPr="00DA3EDC">
        <w:rPr>
          <w:color w:val="000000" w:themeColor="text1"/>
        </w:rPr>
        <w:t xml:space="preserve"> </w:t>
      </w:r>
      <w:proofErr w:type="gramStart"/>
      <w:r w:rsidRPr="00DA3EDC">
        <w:rPr>
          <w:color w:val="000000" w:themeColor="text1"/>
        </w:rPr>
        <w:t>Attitudes and use of pornography in the Norwegian population 2002.</w:t>
      </w:r>
      <w:proofErr w:type="gramEnd"/>
      <w:r w:rsidRPr="00DA3EDC">
        <w:rPr>
          <w:color w:val="000000" w:themeColor="text1"/>
        </w:rPr>
        <w:t xml:space="preserve"> </w:t>
      </w:r>
      <w:r w:rsidRPr="00DA3EDC">
        <w:rPr>
          <w:i/>
          <w:color w:val="000000" w:themeColor="text1"/>
        </w:rPr>
        <w:t>The Journal of Sex Research, 41</w:t>
      </w:r>
      <w:r w:rsidRPr="00DA3EDC">
        <w:rPr>
          <w:color w:val="000000" w:themeColor="text1"/>
        </w:rPr>
        <w:t xml:space="preserve">, 193-200. </w:t>
      </w:r>
      <w:proofErr w:type="gramStart"/>
      <w:r w:rsidR="00BF03D5" w:rsidRPr="00DA3EDC">
        <w:rPr>
          <w:color w:val="000000" w:themeColor="text1"/>
          <w:shd w:val="clear" w:color="auto" w:fill="FFFFFF"/>
        </w:rPr>
        <w:t>doi:</w:t>
      </w:r>
      <w:proofErr w:type="gramEnd"/>
      <w:r w:rsidR="00BF03D5" w:rsidRPr="00DA3EDC">
        <w:rPr>
          <w:color w:val="000000" w:themeColor="text1"/>
          <w:shd w:val="clear" w:color="auto" w:fill="FFFFFF"/>
        </w:rPr>
        <w:t>10.1080/00224490409552227</w:t>
      </w:r>
    </w:p>
    <w:p w14:paraId="78EAAF09" w14:textId="77777777" w:rsidR="00A93DFF" w:rsidRPr="00DA3EDC" w:rsidRDefault="00A93DFF" w:rsidP="00BD7D54">
      <w:pPr>
        <w:suppressAutoHyphens w:val="0"/>
        <w:ind w:firstLine="0"/>
        <w:rPr>
          <w:color w:val="000000" w:themeColor="text1"/>
          <w:lang w:val="en-GB"/>
        </w:rPr>
      </w:pPr>
      <w:r w:rsidRPr="00DA3EDC">
        <w:rPr>
          <w:color w:val="000000" w:themeColor="text1"/>
          <w:lang w:val="en-GB"/>
        </w:rPr>
        <w:t>Turvill, W. (July 3</w:t>
      </w:r>
      <w:r w:rsidRPr="00DA3EDC">
        <w:rPr>
          <w:color w:val="000000" w:themeColor="text1"/>
          <w:vertAlign w:val="superscript"/>
          <w:lang w:val="en-GB"/>
        </w:rPr>
        <w:t>rd</w:t>
      </w:r>
      <w:r w:rsidRPr="00DA3EDC">
        <w:rPr>
          <w:color w:val="000000" w:themeColor="text1"/>
          <w:lang w:val="en-GB"/>
        </w:rPr>
        <w:t xml:space="preserve">, 2014).  Loaded relaunches with ‘zero-nipple’ policy – and unveils Julie </w:t>
      </w:r>
    </w:p>
    <w:p w14:paraId="18225A30" w14:textId="0CEC8EE3" w:rsidR="00A93DFF" w:rsidRPr="00DA3EDC" w:rsidRDefault="00A93DFF" w:rsidP="00BD7D54">
      <w:pPr>
        <w:suppressAutoHyphens w:val="0"/>
        <w:ind w:left="432" w:firstLine="0"/>
        <w:rPr>
          <w:i/>
          <w:color w:val="000000" w:themeColor="text1"/>
        </w:rPr>
      </w:pPr>
      <w:proofErr w:type="gramStart"/>
      <w:r w:rsidRPr="00DA3EDC">
        <w:rPr>
          <w:color w:val="000000" w:themeColor="text1"/>
          <w:lang w:val="en-GB"/>
        </w:rPr>
        <w:t>Burchill as a columnist.</w:t>
      </w:r>
      <w:proofErr w:type="gramEnd"/>
      <w:r w:rsidRPr="00DA3EDC">
        <w:rPr>
          <w:color w:val="000000" w:themeColor="text1"/>
          <w:lang w:val="en-GB"/>
        </w:rPr>
        <w:t xml:space="preserve">  </w:t>
      </w:r>
      <w:proofErr w:type="spellStart"/>
      <w:proofErr w:type="gramStart"/>
      <w:r w:rsidRPr="00DA3EDC">
        <w:rPr>
          <w:i/>
          <w:color w:val="000000" w:themeColor="text1"/>
          <w:lang w:val="en-GB"/>
        </w:rPr>
        <w:t>PressGazette</w:t>
      </w:r>
      <w:proofErr w:type="spellEnd"/>
      <w:r w:rsidRPr="00DA3EDC">
        <w:rPr>
          <w:i/>
          <w:color w:val="000000" w:themeColor="text1"/>
          <w:lang w:val="en-GB"/>
        </w:rPr>
        <w:t>.</w:t>
      </w:r>
      <w:proofErr w:type="gramEnd"/>
      <w:r w:rsidRPr="00DA3EDC">
        <w:rPr>
          <w:i/>
          <w:color w:val="000000" w:themeColor="text1"/>
          <w:lang w:val="en-GB"/>
        </w:rPr>
        <w:t xml:space="preserve">  </w:t>
      </w:r>
      <w:hyperlink r:id="rId44" w:history="1">
        <w:r w:rsidRPr="00DA3EDC">
          <w:rPr>
            <w:rStyle w:val="Hyperlink"/>
            <w:i/>
            <w:color w:val="000000" w:themeColor="text1"/>
            <w:lang w:val="en-GB"/>
          </w:rPr>
          <w:t>http://www.pressgazette.co.uk/loaded-relaunches-zero-nipple-policy-and-unveils-julie-burchill-columnist</w:t>
        </w:r>
      </w:hyperlink>
      <w:r w:rsidRPr="00DA3EDC">
        <w:rPr>
          <w:i/>
          <w:color w:val="000000" w:themeColor="text1"/>
          <w:lang w:val="en-GB"/>
        </w:rPr>
        <w:t xml:space="preserve">. </w:t>
      </w:r>
      <w:r w:rsidRPr="00DA3EDC">
        <w:rPr>
          <w:color w:val="000000" w:themeColor="text1"/>
        </w:rPr>
        <w:t xml:space="preserve">Downloaded March </w:t>
      </w:r>
      <w:proofErr w:type="gramStart"/>
      <w:r w:rsidRPr="00DA3EDC">
        <w:rPr>
          <w:color w:val="000000" w:themeColor="text1"/>
        </w:rPr>
        <w:t>27</w:t>
      </w:r>
      <w:r w:rsidRPr="00DA3EDC">
        <w:rPr>
          <w:color w:val="000000" w:themeColor="text1"/>
          <w:vertAlign w:val="superscript"/>
        </w:rPr>
        <w:t>th</w:t>
      </w:r>
      <w:proofErr w:type="gramEnd"/>
      <w:r w:rsidRPr="00DA3EDC">
        <w:rPr>
          <w:color w:val="000000" w:themeColor="text1"/>
        </w:rPr>
        <w:t>, 2015.</w:t>
      </w:r>
      <w:r w:rsidRPr="00DA3EDC">
        <w:rPr>
          <w:i/>
          <w:color w:val="000000" w:themeColor="text1"/>
        </w:rPr>
        <w:t xml:space="preserve"> </w:t>
      </w:r>
    </w:p>
    <w:p w14:paraId="7EF34128" w14:textId="77777777" w:rsidR="00BA4A6A" w:rsidRPr="00DA3EDC" w:rsidRDefault="00BA4A6A" w:rsidP="00BD7D54">
      <w:pPr>
        <w:ind w:firstLine="0"/>
        <w:rPr>
          <w:rFonts w:eastAsia="Times New Roman"/>
          <w:color w:val="000000" w:themeColor="text1"/>
        </w:rPr>
      </w:pPr>
      <w:proofErr w:type="spellStart"/>
      <w:proofErr w:type="gramStart"/>
      <w:r w:rsidRPr="00DA3EDC">
        <w:rPr>
          <w:rFonts w:eastAsia="Times New Roman"/>
          <w:color w:val="000000" w:themeColor="text1"/>
        </w:rPr>
        <w:t>Vannier</w:t>
      </w:r>
      <w:proofErr w:type="spellEnd"/>
      <w:r w:rsidRPr="00DA3EDC">
        <w:rPr>
          <w:rFonts w:eastAsia="Times New Roman"/>
          <w:color w:val="000000" w:themeColor="text1"/>
        </w:rPr>
        <w:t>, S.A., Currie, A.B., &amp; O’ Sullivan, L.F. (2014).</w:t>
      </w:r>
      <w:proofErr w:type="gramEnd"/>
      <w:r w:rsidRPr="00DA3EDC">
        <w:rPr>
          <w:rFonts w:eastAsia="Times New Roman"/>
          <w:color w:val="000000" w:themeColor="text1"/>
        </w:rPr>
        <w:t xml:space="preserve"> </w:t>
      </w:r>
      <w:proofErr w:type="gramStart"/>
      <w:r w:rsidRPr="00DA3EDC">
        <w:rPr>
          <w:rFonts w:eastAsia="Times New Roman"/>
          <w:color w:val="000000" w:themeColor="text1"/>
        </w:rPr>
        <w:t>Schoolgirls</w:t>
      </w:r>
      <w:proofErr w:type="gramEnd"/>
      <w:r w:rsidRPr="00DA3EDC">
        <w:rPr>
          <w:rFonts w:eastAsia="Times New Roman"/>
          <w:color w:val="000000" w:themeColor="text1"/>
        </w:rPr>
        <w:t xml:space="preserve"> and soccer moms: A content </w:t>
      </w:r>
    </w:p>
    <w:p w14:paraId="5517A6E6" w14:textId="058A87F4" w:rsidR="00BA4A6A" w:rsidRPr="00DA3EDC" w:rsidRDefault="00BA4A6A" w:rsidP="00106779">
      <w:pPr>
        <w:ind w:left="432" w:firstLine="0"/>
        <w:rPr>
          <w:rFonts w:eastAsia="Times New Roman"/>
          <w:color w:val="000000" w:themeColor="text1"/>
        </w:rPr>
      </w:pPr>
      <w:proofErr w:type="gramStart"/>
      <w:r w:rsidRPr="00DA3EDC">
        <w:rPr>
          <w:rFonts w:eastAsia="Times New Roman"/>
          <w:color w:val="000000" w:themeColor="text1"/>
        </w:rPr>
        <w:t>analysis</w:t>
      </w:r>
      <w:proofErr w:type="gramEnd"/>
      <w:r w:rsidRPr="00DA3EDC">
        <w:rPr>
          <w:rFonts w:eastAsia="Times New Roman"/>
          <w:color w:val="000000" w:themeColor="text1"/>
        </w:rPr>
        <w:t xml:space="preserve"> of free ‘teen’ and ‘MILF’ online pornography. </w:t>
      </w:r>
      <w:r w:rsidRPr="00DA3EDC">
        <w:rPr>
          <w:rFonts w:eastAsia="Times New Roman"/>
          <w:i/>
          <w:color w:val="000000" w:themeColor="text1"/>
        </w:rPr>
        <w:t xml:space="preserve">Journal of Sex Research, 51, </w:t>
      </w:r>
      <w:r w:rsidRPr="00DA3EDC">
        <w:rPr>
          <w:rFonts w:eastAsia="Times New Roman"/>
          <w:color w:val="000000" w:themeColor="text1"/>
        </w:rPr>
        <w:t>253-264.</w:t>
      </w:r>
      <w:r w:rsidR="00BF03D5" w:rsidRPr="00DA3EDC">
        <w:rPr>
          <w:rFonts w:eastAsia="Times New Roman"/>
          <w:color w:val="000000" w:themeColor="text1"/>
        </w:rPr>
        <w:t xml:space="preserve"> </w:t>
      </w:r>
      <w:r w:rsidR="00BF03D5" w:rsidRPr="00DA3EDC">
        <w:rPr>
          <w:color w:val="000000" w:themeColor="text1"/>
          <w:shd w:val="clear" w:color="auto" w:fill="FFFFFF"/>
        </w:rPr>
        <w:t>doi:10.1080/00224499.2013.829795</w:t>
      </w:r>
    </w:p>
    <w:p w14:paraId="0BE5E408" w14:textId="1C727701" w:rsidR="00333C79" w:rsidRPr="00DA3EDC" w:rsidRDefault="00333C79" w:rsidP="00BD7D54">
      <w:pPr>
        <w:tabs>
          <w:tab w:val="left" w:pos="432"/>
        </w:tabs>
        <w:ind w:left="432" w:hanging="432"/>
        <w:rPr>
          <w:color w:val="000000" w:themeColor="text1"/>
        </w:rPr>
      </w:pPr>
      <w:r w:rsidRPr="00DA3EDC">
        <w:rPr>
          <w:color w:val="000000" w:themeColor="text1"/>
        </w:rPr>
        <w:t xml:space="preserve">Wallace, K. (November </w:t>
      </w:r>
      <w:proofErr w:type="gramStart"/>
      <w:r w:rsidRPr="00DA3EDC">
        <w:rPr>
          <w:color w:val="000000" w:themeColor="text1"/>
        </w:rPr>
        <w:t>1</w:t>
      </w:r>
      <w:r w:rsidRPr="00DA3EDC">
        <w:rPr>
          <w:color w:val="000000" w:themeColor="text1"/>
          <w:vertAlign w:val="superscript"/>
        </w:rPr>
        <w:t>st</w:t>
      </w:r>
      <w:proofErr w:type="gramEnd"/>
      <w:r w:rsidRPr="00DA3EDC">
        <w:rPr>
          <w:color w:val="000000" w:themeColor="text1"/>
        </w:rPr>
        <w:t xml:space="preserve">, 2012).  </w:t>
      </w:r>
      <w:proofErr w:type="gramStart"/>
      <w:r w:rsidRPr="00DA3EDC">
        <w:rPr>
          <w:color w:val="000000" w:themeColor="text1"/>
        </w:rPr>
        <w:t>“Hipster sexism”: Just as bad as regular old sexism, or worse?</w:t>
      </w:r>
      <w:proofErr w:type="gramEnd"/>
      <w:r w:rsidRPr="00DA3EDC">
        <w:rPr>
          <w:color w:val="000000" w:themeColor="text1"/>
        </w:rPr>
        <w:t xml:space="preserve">  </w:t>
      </w:r>
      <w:proofErr w:type="spellStart"/>
      <w:proofErr w:type="gramStart"/>
      <w:r w:rsidRPr="00DA3EDC">
        <w:rPr>
          <w:i/>
          <w:color w:val="000000" w:themeColor="text1"/>
        </w:rPr>
        <w:t>Bitchmedia</w:t>
      </w:r>
      <w:proofErr w:type="spellEnd"/>
      <w:r w:rsidRPr="00DA3EDC">
        <w:rPr>
          <w:i/>
          <w:color w:val="000000" w:themeColor="text1"/>
        </w:rPr>
        <w:t>.</w:t>
      </w:r>
      <w:proofErr w:type="gramEnd"/>
      <w:r w:rsidRPr="00DA3EDC">
        <w:rPr>
          <w:i/>
          <w:color w:val="000000" w:themeColor="text1"/>
        </w:rPr>
        <w:t xml:space="preserve">  </w:t>
      </w:r>
      <w:hyperlink r:id="rId45" w:history="1">
        <w:r w:rsidRPr="00DA3EDC">
          <w:rPr>
            <w:rStyle w:val="Hyperlink"/>
            <w:i/>
            <w:color w:val="000000" w:themeColor="text1"/>
          </w:rPr>
          <w:t>https://bitchmedia.org/post/hipster-sexism-is-sexist-feminist-magazine-irony-culture-racism-sexism</w:t>
        </w:r>
      </w:hyperlink>
      <w:r w:rsidRPr="00DA3EDC">
        <w:rPr>
          <w:i/>
          <w:color w:val="000000" w:themeColor="text1"/>
        </w:rPr>
        <w:t xml:space="preserve">. </w:t>
      </w:r>
      <w:r w:rsidRPr="00DA3EDC">
        <w:rPr>
          <w:color w:val="000000" w:themeColor="text1"/>
        </w:rPr>
        <w:t xml:space="preserve">Downloaded March </w:t>
      </w:r>
      <w:proofErr w:type="gramStart"/>
      <w:r w:rsidRPr="00DA3EDC">
        <w:rPr>
          <w:color w:val="000000" w:themeColor="text1"/>
        </w:rPr>
        <w:t>8</w:t>
      </w:r>
      <w:r w:rsidRPr="00DA3EDC">
        <w:rPr>
          <w:color w:val="000000" w:themeColor="text1"/>
          <w:vertAlign w:val="superscript"/>
        </w:rPr>
        <w:t>th</w:t>
      </w:r>
      <w:proofErr w:type="gramEnd"/>
      <w:r w:rsidRPr="00DA3EDC">
        <w:rPr>
          <w:color w:val="000000" w:themeColor="text1"/>
        </w:rPr>
        <w:t xml:space="preserve">, 2016. </w:t>
      </w:r>
    </w:p>
    <w:p w14:paraId="2D88C32F" w14:textId="15FC98DE" w:rsidR="009F5933" w:rsidRPr="00DA3EDC" w:rsidRDefault="009F5933" w:rsidP="00BD7D54">
      <w:pPr>
        <w:tabs>
          <w:tab w:val="left" w:pos="432"/>
        </w:tabs>
        <w:ind w:left="432" w:hanging="432"/>
        <w:rPr>
          <w:color w:val="000000" w:themeColor="text1"/>
        </w:rPr>
      </w:pPr>
      <w:proofErr w:type="gramStart"/>
      <w:r w:rsidRPr="00DA3EDC">
        <w:rPr>
          <w:color w:val="000000" w:themeColor="text1"/>
        </w:rPr>
        <w:t>Walsh, J.L. &amp; Ward, L.M. (2010).</w:t>
      </w:r>
      <w:proofErr w:type="gramEnd"/>
      <w:r w:rsidRPr="00DA3EDC">
        <w:rPr>
          <w:color w:val="000000" w:themeColor="text1"/>
        </w:rPr>
        <w:t xml:space="preserve"> </w:t>
      </w:r>
      <w:proofErr w:type="gramStart"/>
      <w:r w:rsidRPr="00DA3EDC">
        <w:rPr>
          <w:color w:val="000000" w:themeColor="text1"/>
        </w:rPr>
        <w:t>Magazine reading and involvement in young adults’ sexual health k</w:t>
      </w:r>
      <w:r w:rsidR="00AD6611" w:rsidRPr="00DA3EDC">
        <w:rPr>
          <w:color w:val="000000" w:themeColor="text1"/>
        </w:rPr>
        <w:t>nowledge, efficacy, and behavio</w:t>
      </w:r>
      <w:r w:rsidRPr="00DA3EDC">
        <w:rPr>
          <w:color w:val="000000" w:themeColor="text1"/>
        </w:rPr>
        <w:t>rs.</w:t>
      </w:r>
      <w:proofErr w:type="gramEnd"/>
      <w:r w:rsidRPr="00DA3EDC">
        <w:rPr>
          <w:color w:val="000000" w:themeColor="text1"/>
        </w:rPr>
        <w:t xml:space="preserve"> </w:t>
      </w:r>
      <w:r w:rsidRPr="00DA3EDC">
        <w:rPr>
          <w:i/>
          <w:color w:val="000000" w:themeColor="text1"/>
        </w:rPr>
        <w:t>Journal of Sex Research, 47</w:t>
      </w:r>
      <w:r w:rsidRPr="00DA3EDC">
        <w:rPr>
          <w:color w:val="000000" w:themeColor="text1"/>
        </w:rPr>
        <w:t>, 285-300.</w:t>
      </w:r>
      <w:r w:rsidR="00BF03D5" w:rsidRPr="00DA3EDC">
        <w:rPr>
          <w:color w:val="000000" w:themeColor="text1"/>
        </w:rPr>
        <w:t xml:space="preserve"> </w:t>
      </w:r>
      <w:proofErr w:type="gramStart"/>
      <w:r w:rsidR="00BF03D5" w:rsidRPr="00DA3EDC">
        <w:rPr>
          <w:color w:val="000000" w:themeColor="text1"/>
          <w:shd w:val="clear" w:color="auto" w:fill="FFFFFF"/>
        </w:rPr>
        <w:t>doi:</w:t>
      </w:r>
      <w:proofErr w:type="gramEnd"/>
      <w:r w:rsidR="00BF03D5" w:rsidRPr="00DA3EDC">
        <w:rPr>
          <w:color w:val="000000" w:themeColor="text1"/>
          <w:shd w:val="clear" w:color="auto" w:fill="FFFFFF"/>
        </w:rPr>
        <w:t>10.1080/00224490902916009</w:t>
      </w:r>
    </w:p>
    <w:p w14:paraId="54312946" w14:textId="55C0F45F" w:rsidR="00127041" w:rsidRPr="00DA3EDC" w:rsidRDefault="00127041" w:rsidP="00BD7D54">
      <w:pPr>
        <w:tabs>
          <w:tab w:val="left" w:pos="432"/>
        </w:tabs>
        <w:ind w:left="432" w:hanging="432"/>
        <w:rPr>
          <w:color w:val="000000" w:themeColor="text1"/>
        </w:rPr>
      </w:pPr>
      <w:r w:rsidRPr="00DA3EDC">
        <w:rPr>
          <w:color w:val="000000" w:themeColor="text1"/>
        </w:rPr>
        <w:t xml:space="preserve">Ward, L. M., Reed, L., Trinh, S.L., &amp; Foust, M. (2014).  </w:t>
      </w:r>
      <w:proofErr w:type="gramStart"/>
      <w:r w:rsidRPr="00DA3EDC">
        <w:rPr>
          <w:color w:val="000000" w:themeColor="text1"/>
        </w:rPr>
        <w:t>Sexuality and entertainment media.</w:t>
      </w:r>
      <w:proofErr w:type="gramEnd"/>
      <w:r w:rsidRPr="00DA3EDC">
        <w:rPr>
          <w:color w:val="000000" w:themeColor="text1"/>
        </w:rPr>
        <w:t xml:space="preserve"> </w:t>
      </w:r>
      <w:proofErr w:type="gramStart"/>
      <w:r w:rsidRPr="00DA3EDC">
        <w:rPr>
          <w:color w:val="000000" w:themeColor="text1"/>
        </w:rPr>
        <w:t xml:space="preserve">In D.L. </w:t>
      </w:r>
      <w:proofErr w:type="spellStart"/>
      <w:r w:rsidRPr="00DA3EDC">
        <w:rPr>
          <w:color w:val="000000" w:themeColor="text1"/>
        </w:rPr>
        <w:t>Tolman</w:t>
      </w:r>
      <w:proofErr w:type="spellEnd"/>
      <w:r w:rsidRPr="00DA3EDC">
        <w:rPr>
          <w:color w:val="000000" w:themeColor="text1"/>
        </w:rPr>
        <w:t xml:space="preserve">, &amp; L.M. Diamond (Eds.), </w:t>
      </w:r>
      <w:r w:rsidR="00654C64" w:rsidRPr="00DA3EDC">
        <w:rPr>
          <w:i/>
          <w:color w:val="000000" w:themeColor="text1"/>
        </w:rPr>
        <w:t>APA h</w:t>
      </w:r>
      <w:r w:rsidRPr="00DA3EDC">
        <w:rPr>
          <w:i/>
          <w:color w:val="000000" w:themeColor="text1"/>
        </w:rPr>
        <w:t>andb</w:t>
      </w:r>
      <w:r w:rsidR="00654C64" w:rsidRPr="00DA3EDC">
        <w:rPr>
          <w:i/>
          <w:color w:val="000000" w:themeColor="text1"/>
        </w:rPr>
        <w:t>ook of sexuality and p</w:t>
      </w:r>
      <w:r w:rsidRPr="00DA3EDC">
        <w:rPr>
          <w:i/>
          <w:color w:val="000000" w:themeColor="text1"/>
        </w:rPr>
        <w:t>sychology: Volume 2.</w:t>
      </w:r>
      <w:proofErr w:type="gramEnd"/>
      <w:r w:rsidRPr="00DA3EDC">
        <w:rPr>
          <w:i/>
          <w:color w:val="000000" w:themeColor="text1"/>
        </w:rPr>
        <w:t xml:space="preserve"> Contextual approaches.  </w:t>
      </w:r>
      <w:proofErr w:type="gramStart"/>
      <w:r w:rsidR="00654C64" w:rsidRPr="00DA3EDC">
        <w:rPr>
          <w:color w:val="000000" w:themeColor="text1"/>
        </w:rPr>
        <w:t>Washington, DC: American Psychological Association.</w:t>
      </w:r>
      <w:proofErr w:type="gramEnd"/>
      <w:r w:rsidRPr="00DA3EDC">
        <w:rPr>
          <w:color w:val="000000" w:themeColor="text1"/>
        </w:rPr>
        <w:t xml:space="preserve"> </w:t>
      </w:r>
      <w:hyperlink r:id="rId46" w:tgtFrame="_blank" w:tooltip="http://dx.doi.org.proxy.lib.ul.ie/10.1037/14194-012" w:history="1">
        <w:r w:rsidR="00BF03D5" w:rsidRPr="00DA3EDC">
          <w:rPr>
            <w:rStyle w:val="Hyperlink"/>
            <w:color w:val="000000" w:themeColor="text1"/>
            <w:bdr w:val="none" w:sz="0" w:space="0" w:color="auto" w:frame="1"/>
          </w:rPr>
          <w:t>http://dx.doi.org.proxy.lib.ul.ie/10.1037/14194-012</w:t>
        </w:r>
      </w:hyperlink>
      <w:r w:rsidR="00BF03D5" w:rsidRPr="00DA3EDC">
        <w:rPr>
          <w:color w:val="000000" w:themeColor="text1"/>
        </w:rPr>
        <w:t> </w:t>
      </w:r>
    </w:p>
    <w:p w14:paraId="04D032C2" w14:textId="77777777" w:rsidR="00E15549" w:rsidRPr="00DA3EDC" w:rsidRDefault="00E15549" w:rsidP="00BD7D54">
      <w:pPr>
        <w:ind w:firstLine="0"/>
        <w:rPr>
          <w:color w:val="000000" w:themeColor="text1"/>
        </w:rPr>
      </w:pPr>
      <w:r w:rsidRPr="00DA3EDC">
        <w:rPr>
          <w:color w:val="000000" w:themeColor="text1"/>
        </w:rPr>
        <w:t xml:space="preserve">Ward, L.M., </w:t>
      </w:r>
      <w:proofErr w:type="spellStart"/>
      <w:r w:rsidRPr="00DA3EDC">
        <w:rPr>
          <w:color w:val="000000" w:themeColor="text1"/>
        </w:rPr>
        <w:t>Vandenbosch</w:t>
      </w:r>
      <w:proofErr w:type="spellEnd"/>
      <w:r w:rsidRPr="00DA3EDC">
        <w:rPr>
          <w:color w:val="000000" w:themeColor="text1"/>
        </w:rPr>
        <w:t xml:space="preserve">, L., &amp; </w:t>
      </w:r>
      <w:proofErr w:type="spellStart"/>
      <w:r w:rsidRPr="00DA3EDC">
        <w:rPr>
          <w:color w:val="000000" w:themeColor="text1"/>
        </w:rPr>
        <w:t>Eggermont</w:t>
      </w:r>
      <w:proofErr w:type="spellEnd"/>
      <w:r w:rsidRPr="00DA3EDC">
        <w:rPr>
          <w:color w:val="000000" w:themeColor="text1"/>
        </w:rPr>
        <w:t xml:space="preserve">, S. (2015). The impact of men’s magazines on </w:t>
      </w:r>
    </w:p>
    <w:p w14:paraId="556E556E" w14:textId="2EB5B5C2" w:rsidR="00E15549" w:rsidRPr="00DA3EDC" w:rsidRDefault="00E15549" w:rsidP="00106779">
      <w:pPr>
        <w:ind w:left="432" w:firstLine="0"/>
        <w:rPr>
          <w:color w:val="000000" w:themeColor="text1"/>
        </w:rPr>
      </w:pPr>
      <w:proofErr w:type="gramStart"/>
      <w:r w:rsidRPr="00DA3EDC">
        <w:rPr>
          <w:color w:val="000000" w:themeColor="text1"/>
        </w:rPr>
        <w:lastRenderedPageBreak/>
        <w:t>adolescent</w:t>
      </w:r>
      <w:proofErr w:type="gramEnd"/>
      <w:r w:rsidRPr="00DA3EDC">
        <w:rPr>
          <w:color w:val="000000" w:themeColor="text1"/>
        </w:rPr>
        <w:t xml:space="preserve"> boys’ objectification and courtship beliefs. </w:t>
      </w:r>
      <w:r w:rsidRPr="00DA3EDC">
        <w:rPr>
          <w:i/>
          <w:color w:val="000000" w:themeColor="text1"/>
        </w:rPr>
        <w:t xml:space="preserve">Journal of Adolescence, 39, </w:t>
      </w:r>
      <w:r w:rsidRPr="00DA3EDC">
        <w:rPr>
          <w:color w:val="000000" w:themeColor="text1"/>
        </w:rPr>
        <w:t>49-58.</w:t>
      </w:r>
      <w:r w:rsidR="00BF03D5" w:rsidRPr="00DA3EDC">
        <w:rPr>
          <w:color w:val="000000" w:themeColor="text1"/>
        </w:rPr>
        <w:t xml:space="preserve"> </w:t>
      </w:r>
      <w:hyperlink r:id="rId47" w:tgtFrame="_blank" w:tooltip="http://dx.doi.org.proxy.lib.ul.ie/10.1016/j.adolescence.2014.12.004" w:history="1">
        <w:r w:rsidR="00BF03D5" w:rsidRPr="00DA3EDC">
          <w:rPr>
            <w:rStyle w:val="Hyperlink"/>
            <w:color w:val="000000" w:themeColor="text1"/>
            <w:bdr w:val="none" w:sz="0" w:space="0" w:color="auto" w:frame="1"/>
          </w:rPr>
          <w:t>http://dx.doi.org.proxy.lib.ul.ie/10.1016/j.adolescence.2014.12.004</w:t>
        </w:r>
      </w:hyperlink>
      <w:r w:rsidR="00BF03D5" w:rsidRPr="00DA3EDC">
        <w:rPr>
          <w:color w:val="000000" w:themeColor="text1"/>
        </w:rPr>
        <w:t> </w:t>
      </w:r>
    </w:p>
    <w:p w14:paraId="0EE1923C" w14:textId="258C74D1" w:rsidR="00E1431F" w:rsidRPr="00DA3EDC" w:rsidRDefault="00E1431F" w:rsidP="00BD7D54">
      <w:pPr>
        <w:tabs>
          <w:tab w:val="left" w:pos="432"/>
        </w:tabs>
        <w:ind w:left="432" w:hanging="432"/>
        <w:rPr>
          <w:color w:val="000000" w:themeColor="text1"/>
        </w:rPr>
      </w:pPr>
      <w:proofErr w:type="gramStart"/>
      <w:r w:rsidRPr="00DA3EDC">
        <w:rPr>
          <w:color w:val="000000" w:themeColor="text1"/>
        </w:rPr>
        <w:t>Wright, P.J., &amp; Tokunaga, R.S. (2015).</w:t>
      </w:r>
      <w:proofErr w:type="gramEnd"/>
      <w:r w:rsidRPr="00DA3EDC">
        <w:rPr>
          <w:color w:val="000000" w:themeColor="text1"/>
        </w:rPr>
        <w:t xml:space="preserve">  </w:t>
      </w:r>
      <w:proofErr w:type="gramStart"/>
      <w:r w:rsidRPr="00DA3EDC">
        <w:rPr>
          <w:color w:val="000000" w:themeColor="text1"/>
        </w:rPr>
        <w:t>Activating the c</w:t>
      </w:r>
      <w:r w:rsidR="00AB39E2" w:rsidRPr="00DA3EDC">
        <w:rPr>
          <w:color w:val="000000" w:themeColor="text1"/>
        </w:rPr>
        <w:t>enter</w:t>
      </w:r>
      <w:r w:rsidRPr="00DA3EDC">
        <w:rPr>
          <w:color w:val="000000" w:themeColor="text1"/>
        </w:rPr>
        <w:t xml:space="preserve">fold syndrome: </w:t>
      </w:r>
      <w:proofErr w:type="spellStart"/>
      <w:r w:rsidRPr="00DA3EDC">
        <w:rPr>
          <w:color w:val="000000" w:themeColor="text1"/>
        </w:rPr>
        <w:t>Recency</w:t>
      </w:r>
      <w:proofErr w:type="spellEnd"/>
      <w:r w:rsidRPr="00DA3EDC">
        <w:rPr>
          <w:color w:val="000000" w:themeColor="text1"/>
        </w:rPr>
        <w:t xml:space="preserve"> of exposure, sexual explicitness, past exposure to objectifying media.</w:t>
      </w:r>
      <w:proofErr w:type="gramEnd"/>
      <w:r w:rsidRPr="00DA3EDC">
        <w:rPr>
          <w:color w:val="000000" w:themeColor="text1"/>
        </w:rPr>
        <w:t xml:space="preserve">  </w:t>
      </w:r>
      <w:r w:rsidRPr="00DA3EDC">
        <w:rPr>
          <w:i/>
          <w:color w:val="000000" w:themeColor="text1"/>
        </w:rPr>
        <w:t xml:space="preserve">Communication Research, 42, </w:t>
      </w:r>
      <w:r w:rsidRPr="00DA3EDC">
        <w:rPr>
          <w:color w:val="000000" w:themeColor="text1"/>
        </w:rPr>
        <w:t>864-897.</w:t>
      </w:r>
      <w:r w:rsidR="00BD7D54" w:rsidRPr="00DA3EDC">
        <w:rPr>
          <w:color w:val="000000" w:themeColor="text1"/>
        </w:rPr>
        <w:t xml:space="preserve"> </w:t>
      </w:r>
      <w:hyperlink r:id="rId48" w:tgtFrame="_blank" w:tooltip="http://dx.doi.org.proxy.lib.ul.ie/10.1177/0093650213509668" w:history="1">
        <w:r w:rsidR="00BD7D54" w:rsidRPr="00DA3EDC">
          <w:rPr>
            <w:rStyle w:val="Hyperlink"/>
            <w:color w:val="000000" w:themeColor="text1"/>
            <w:bdr w:val="none" w:sz="0" w:space="0" w:color="auto" w:frame="1"/>
          </w:rPr>
          <w:t>http://dx.doi.org.proxy.lib.ul.ie/10.1177/0093650213509668</w:t>
        </w:r>
      </w:hyperlink>
      <w:r w:rsidR="00BD7D54" w:rsidRPr="00DA3EDC">
        <w:rPr>
          <w:color w:val="000000" w:themeColor="text1"/>
        </w:rPr>
        <w:t> </w:t>
      </w:r>
    </w:p>
    <w:p w14:paraId="6C4E72DD" w14:textId="04D2E686" w:rsidR="00127041" w:rsidRPr="00DA3EDC" w:rsidRDefault="00127041" w:rsidP="00BD7D54">
      <w:pPr>
        <w:tabs>
          <w:tab w:val="left" w:pos="432"/>
        </w:tabs>
        <w:ind w:left="432" w:hanging="432"/>
        <w:rPr>
          <w:i/>
          <w:color w:val="000000" w:themeColor="text1"/>
        </w:rPr>
      </w:pPr>
      <w:proofErr w:type="gramStart"/>
      <w:r w:rsidRPr="00DA3EDC">
        <w:rPr>
          <w:color w:val="000000" w:themeColor="text1"/>
        </w:rPr>
        <w:t>Wright, P</w:t>
      </w:r>
      <w:r w:rsidR="00AB39E2" w:rsidRPr="00DA3EDC">
        <w:rPr>
          <w:color w:val="000000" w:themeColor="text1"/>
        </w:rPr>
        <w:t>. J., &amp; Tokunaga, R.S. (2016</w:t>
      </w:r>
      <w:r w:rsidRPr="00DA3EDC">
        <w:rPr>
          <w:color w:val="000000" w:themeColor="text1"/>
        </w:rPr>
        <w:t>).</w:t>
      </w:r>
      <w:proofErr w:type="gramEnd"/>
      <w:r w:rsidRPr="00DA3EDC">
        <w:rPr>
          <w:color w:val="000000" w:themeColor="text1"/>
        </w:rPr>
        <w:t xml:space="preserve">  </w:t>
      </w:r>
      <w:proofErr w:type="gramStart"/>
      <w:r w:rsidRPr="00DA3EDC">
        <w:rPr>
          <w:color w:val="000000" w:themeColor="text1"/>
        </w:rPr>
        <w:t>Men’s objectifying</w:t>
      </w:r>
      <w:proofErr w:type="gramEnd"/>
      <w:r w:rsidRPr="00DA3EDC">
        <w:rPr>
          <w:color w:val="000000" w:themeColor="text1"/>
        </w:rPr>
        <w:t xml:space="preserve"> media consumption, objectification of </w:t>
      </w:r>
      <w:r w:rsidR="00BA4A6A" w:rsidRPr="00DA3EDC">
        <w:rPr>
          <w:color w:val="000000" w:themeColor="text1"/>
        </w:rPr>
        <w:t>women</w:t>
      </w:r>
      <w:r w:rsidRPr="00DA3EDC">
        <w:rPr>
          <w:color w:val="000000" w:themeColor="text1"/>
        </w:rPr>
        <w:t xml:space="preserve">, and attitudes supportive of </w:t>
      </w:r>
      <w:r w:rsidR="00BA4A6A" w:rsidRPr="00DA3EDC">
        <w:rPr>
          <w:color w:val="000000" w:themeColor="text1"/>
        </w:rPr>
        <w:t>violence</w:t>
      </w:r>
      <w:r w:rsidRPr="00DA3EDC">
        <w:rPr>
          <w:color w:val="000000" w:themeColor="text1"/>
        </w:rPr>
        <w:t xml:space="preserve"> against women. </w:t>
      </w:r>
      <w:r w:rsidRPr="00DA3EDC">
        <w:rPr>
          <w:i/>
          <w:color w:val="000000" w:themeColor="text1"/>
        </w:rPr>
        <w:t xml:space="preserve">Archives of Sexual </w:t>
      </w:r>
      <w:r w:rsidR="00BA4A6A" w:rsidRPr="00DA3EDC">
        <w:rPr>
          <w:i/>
          <w:color w:val="000000" w:themeColor="text1"/>
        </w:rPr>
        <w:t>Behavior</w:t>
      </w:r>
      <w:r w:rsidRPr="00DA3EDC">
        <w:rPr>
          <w:i/>
          <w:color w:val="000000" w:themeColor="text1"/>
        </w:rPr>
        <w:t>,</w:t>
      </w:r>
      <w:r w:rsidR="00AB39E2" w:rsidRPr="00DA3EDC">
        <w:rPr>
          <w:i/>
          <w:color w:val="000000" w:themeColor="text1"/>
        </w:rPr>
        <w:t xml:space="preserve"> 45, </w:t>
      </w:r>
      <w:r w:rsidR="00AB39E2" w:rsidRPr="00DA3EDC">
        <w:rPr>
          <w:color w:val="000000" w:themeColor="text1"/>
        </w:rPr>
        <w:t>955-964.</w:t>
      </w:r>
      <w:r w:rsidRPr="00DA3EDC">
        <w:rPr>
          <w:i/>
          <w:color w:val="000000" w:themeColor="text1"/>
        </w:rPr>
        <w:t xml:space="preserve"> </w:t>
      </w:r>
      <w:hyperlink r:id="rId49" w:tgtFrame="_blank" w:tooltip="http://dx.doi.org.proxy.lib.ul.ie/10.1007/s10508-015-0644-8" w:history="1">
        <w:r w:rsidR="00BD7D54" w:rsidRPr="00DA3EDC">
          <w:rPr>
            <w:rStyle w:val="Hyperlink"/>
            <w:color w:val="000000" w:themeColor="text1"/>
            <w:bdr w:val="none" w:sz="0" w:space="0" w:color="auto" w:frame="1"/>
          </w:rPr>
          <w:t>http://dx.doi.org.proxy.lib.ul.ie/10.1007/s10508-015-0644-8</w:t>
        </w:r>
      </w:hyperlink>
      <w:r w:rsidR="00BD7D54" w:rsidRPr="00DA3EDC">
        <w:rPr>
          <w:color w:val="000000" w:themeColor="text1"/>
        </w:rPr>
        <w:t> </w:t>
      </w:r>
    </w:p>
    <w:p w14:paraId="6D5A92BE" w14:textId="78EFC59B" w:rsidR="00BA4A6A" w:rsidRPr="00DA3EDC" w:rsidRDefault="00BA4A6A" w:rsidP="00BD7D54">
      <w:pPr>
        <w:ind w:firstLine="0"/>
        <w:rPr>
          <w:rFonts w:eastAsia="Times New Roman"/>
          <w:color w:val="000000" w:themeColor="text1"/>
        </w:rPr>
      </w:pPr>
      <w:bookmarkStart w:id="5" w:name="TOC334180609"/>
      <w:bookmarkEnd w:id="5"/>
      <w:proofErr w:type="gramStart"/>
      <w:r w:rsidRPr="00DA3EDC">
        <w:rPr>
          <w:rFonts w:eastAsia="Times New Roman"/>
          <w:color w:val="000000" w:themeColor="text1"/>
        </w:rPr>
        <w:t>Ybarra, M.L., &amp; Mitchell, K.J. (2005).</w:t>
      </w:r>
      <w:proofErr w:type="gramEnd"/>
      <w:r w:rsidRPr="00DA3EDC">
        <w:rPr>
          <w:rFonts w:eastAsia="Times New Roman"/>
          <w:color w:val="000000" w:themeColor="text1"/>
        </w:rPr>
        <w:t xml:space="preserve"> Exposure to internet pornography among children and </w:t>
      </w:r>
    </w:p>
    <w:p w14:paraId="38DC588E" w14:textId="23BE2D14" w:rsidR="00F64FE5" w:rsidRPr="00DA3EDC" w:rsidRDefault="00BA4A6A" w:rsidP="00106779">
      <w:pPr>
        <w:ind w:left="720" w:firstLine="0"/>
        <w:rPr>
          <w:color w:val="000000" w:themeColor="text1"/>
        </w:rPr>
      </w:pPr>
      <w:proofErr w:type="gramStart"/>
      <w:r w:rsidRPr="00DA3EDC">
        <w:rPr>
          <w:rFonts w:eastAsia="Times New Roman"/>
          <w:color w:val="000000" w:themeColor="text1"/>
        </w:rPr>
        <w:t>adolescents</w:t>
      </w:r>
      <w:proofErr w:type="gramEnd"/>
      <w:r w:rsidRPr="00DA3EDC">
        <w:rPr>
          <w:rFonts w:eastAsia="Times New Roman"/>
          <w:color w:val="000000" w:themeColor="text1"/>
        </w:rPr>
        <w:t xml:space="preserve">: A national survey. </w:t>
      </w:r>
      <w:r w:rsidRPr="00DA3EDC">
        <w:rPr>
          <w:rFonts w:eastAsia="Times New Roman"/>
          <w:i/>
          <w:color w:val="000000" w:themeColor="text1"/>
        </w:rPr>
        <w:t xml:space="preserve"> </w:t>
      </w:r>
      <w:proofErr w:type="spellStart"/>
      <w:r w:rsidRPr="00DA3EDC">
        <w:rPr>
          <w:rFonts w:eastAsia="Times New Roman"/>
          <w:i/>
          <w:color w:val="000000" w:themeColor="text1"/>
        </w:rPr>
        <w:t>CyberPsychology</w:t>
      </w:r>
      <w:proofErr w:type="spellEnd"/>
      <w:r w:rsidRPr="00DA3EDC">
        <w:rPr>
          <w:rFonts w:eastAsia="Times New Roman"/>
          <w:i/>
          <w:color w:val="000000" w:themeColor="text1"/>
        </w:rPr>
        <w:t xml:space="preserve"> &amp; Behavior, 8, </w:t>
      </w:r>
      <w:r w:rsidRPr="00DA3EDC">
        <w:rPr>
          <w:rFonts w:eastAsia="Times New Roman"/>
          <w:color w:val="000000" w:themeColor="text1"/>
        </w:rPr>
        <w:t>473-486.</w:t>
      </w:r>
      <w:r w:rsidR="00BD7D54" w:rsidRPr="00DA3EDC">
        <w:rPr>
          <w:rFonts w:eastAsia="Times New Roman"/>
          <w:color w:val="000000" w:themeColor="text1"/>
        </w:rPr>
        <w:t xml:space="preserve"> </w:t>
      </w:r>
      <w:r w:rsidR="00106779" w:rsidRPr="00DA3EDC">
        <w:rPr>
          <w:rFonts w:eastAsia="Times New Roman"/>
          <w:color w:val="000000" w:themeColor="text1"/>
        </w:rPr>
        <w:t>doi:</w:t>
      </w:r>
      <w:r w:rsidR="00BD7D54" w:rsidRPr="00DA3EDC">
        <w:rPr>
          <w:color w:val="000000" w:themeColor="text1"/>
        </w:rPr>
        <w:t>10.1089/cpb.2005.8.473</w:t>
      </w:r>
    </w:p>
    <w:p w14:paraId="51D41050" w14:textId="77777777" w:rsidR="00F64FE5" w:rsidRPr="00DA3EDC" w:rsidRDefault="00F64FE5">
      <w:pPr>
        <w:suppressAutoHyphens w:val="0"/>
        <w:spacing w:line="240" w:lineRule="auto"/>
        <w:ind w:firstLine="0"/>
        <w:rPr>
          <w:color w:val="000000" w:themeColor="text1"/>
        </w:rPr>
      </w:pPr>
      <w:r w:rsidRPr="00DA3EDC">
        <w:rPr>
          <w:color w:val="000000" w:themeColor="text1"/>
        </w:rPr>
        <w:br w:type="page"/>
      </w:r>
    </w:p>
    <w:p w14:paraId="4F82A1CE" w14:textId="77777777" w:rsidR="00F64FE5" w:rsidRPr="00DA3EDC" w:rsidRDefault="00F64FE5" w:rsidP="00F64FE5">
      <w:pPr>
        <w:rPr>
          <w:color w:val="000000" w:themeColor="text1"/>
        </w:rPr>
      </w:pPr>
      <w:proofErr w:type="gramStart"/>
      <w:r w:rsidRPr="00DA3EDC">
        <w:rPr>
          <w:color w:val="000000" w:themeColor="text1"/>
        </w:rPr>
        <w:lastRenderedPageBreak/>
        <w:t>Table 1: Factor Loadings of Attitudes to Consumption Items (Study 1).</w:t>
      </w:r>
      <w:proofErr w:type="gramEnd"/>
    </w:p>
    <w:p w14:paraId="61864662" w14:textId="77777777" w:rsidR="00F64FE5" w:rsidRPr="00DA3EDC" w:rsidRDefault="00F64FE5" w:rsidP="00F64FE5">
      <w:pPr>
        <w:rPr>
          <w:color w:val="000000" w:themeColor="text1"/>
          <w:u w:val="single"/>
        </w:rPr>
      </w:pPr>
      <w:r w:rsidRPr="00DA3EDC">
        <w:rPr>
          <w:color w:val="000000" w:themeColor="text1"/>
          <w:u w:val="single"/>
        </w:rPr>
        <w:tab/>
      </w:r>
      <w:r w:rsidRPr="00DA3EDC">
        <w:rPr>
          <w:color w:val="000000" w:themeColor="text1"/>
          <w:u w:val="single"/>
        </w:rPr>
        <w:tab/>
      </w:r>
      <w:r w:rsidRPr="00DA3EDC">
        <w:rPr>
          <w:color w:val="000000" w:themeColor="text1"/>
          <w:u w:val="single"/>
        </w:rPr>
        <w:tab/>
      </w:r>
      <w:r w:rsidRPr="00DA3EDC">
        <w:rPr>
          <w:color w:val="000000" w:themeColor="text1"/>
          <w:u w:val="single"/>
        </w:rPr>
        <w:tab/>
      </w:r>
      <w:r w:rsidRPr="00DA3EDC">
        <w:rPr>
          <w:color w:val="000000" w:themeColor="text1"/>
          <w:u w:val="single"/>
        </w:rPr>
        <w:tab/>
      </w:r>
      <w:r w:rsidRPr="00DA3EDC">
        <w:rPr>
          <w:color w:val="000000" w:themeColor="text1"/>
          <w:u w:val="single"/>
        </w:rPr>
        <w:tab/>
      </w:r>
      <w:r w:rsidRPr="00DA3EDC">
        <w:rPr>
          <w:color w:val="000000" w:themeColor="text1"/>
          <w:u w:val="single"/>
        </w:rPr>
        <w:tab/>
      </w:r>
      <w:r w:rsidRPr="00DA3EDC">
        <w:rPr>
          <w:color w:val="000000" w:themeColor="text1"/>
          <w:u w:val="single"/>
        </w:rPr>
        <w:tab/>
      </w:r>
      <w:r w:rsidRPr="00DA3EDC">
        <w:rPr>
          <w:color w:val="000000" w:themeColor="text1"/>
          <w:u w:val="single"/>
        </w:rPr>
        <w:tab/>
      </w:r>
      <w:r w:rsidRPr="00DA3EDC">
        <w:rPr>
          <w:color w:val="000000" w:themeColor="text1"/>
          <w:u w:val="single"/>
        </w:rPr>
        <w:tab/>
      </w:r>
      <w:r w:rsidRPr="00DA3EDC">
        <w:rPr>
          <w:color w:val="000000" w:themeColor="text1"/>
          <w:u w:val="single"/>
        </w:rPr>
        <w:tab/>
      </w:r>
    </w:p>
    <w:p w14:paraId="774702AD" w14:textId="77777777" w:rsidR="00F64FE5" w:rsidRPr="00DA3EDC" w:rsidRDefault="00F64FE5" w:rsidP="00F64FE5">
      <w:pPr>
        <w:tabs>
          <w:tab w:val="left" w:pos="3402"/>
          <w:tab w:val="left" w:pos="4536"/>
          <w:tab w:val="left" w:pos="5670"/>
          <w:tab w:val="left" w:pos="6804"/>
        </w:tabs>
        <w:rPr>
          <w:color w:val="000000" w:themeColor="text1"/>
          <w:u w:val="single"/>
        </w:rPr>
      </w:pPr>
      <w:r w:rsidRPr="00DA3EDC">
        <w:rPr>
          <w:color w:val="000000" w:themeColor="text1"/>
          <w:u w:val="single"/>
        </w:rPr>
        <w:t>Factor</w:t>
      </w:r>
      <w:r w:rsidRPr="00DA3EDC">
        <w:rPr>
          <w:color w:val="000000" w:themeColor="text1"/>
          <w:u w:val="single"/>
        </w:rPr>
        <w:tab/>
        <w:t>1</w:t>
      </w:r>
      <w:r w:rsidRPr="00DA3EDC">
        <w:rPr>
          <w:color w:val="000000" w:themeColor="text1"/>
          <w:u w:val="single"/>
        </w:rPr>
        <w:tab/>
        <w:t>2</w:t>
      </w:r>
      <w:r w:rsidRPr="00DA3EDC">
        <w:rPr>
          <w:color w:val="000000" w:themeColor="text1"/>
          <w:u w:val="single"/>
        </w:rPr>
        <w:tab/>
        <w:t>3</w:t>
      </w:r>
      <w:r w:rsidRPr="00DA3EDC">
        <w:rPr>
          <w:color w:val="000000" w:themeColor="text1"/>
          <w:u w:val="single"/>
        </w:rPr>
        <w:tab/>
        <w:t>4</w:t>
      </w:r>
      <w:r w:rsidRPr="00DA3EDC">
        <w:rPr>
          <w:color w:val="000000" w:themeColor="text1"/>
          <w:u w:val="single"/>
        </w:rPr>
        <w:tab/>
      </w:r>
      <w:r w:rsidRPr="00DA3EDC">
        <w:rPr>
          <w:color w:val="000000" w:themeColor="text1"/>
          <w:u w:val="single"/>
        </w:rPr>
        <w:tab/>
      </w:r>
    </w:p>
    <w:p w14:paraId="7A3EA852" w14:textId="77777777" w:rsidR="00F64FE5" w:rsidRPr="00DA3EDC" w:rsidRDefault="00F64FE5" w:rsidP="00F64FE5">
      <w:pPr>
        <w:tabs>
          <w:tab w:val="left" w:pos="3402"/>
          <w:tab w:val="left" w:pos="4536"/>
          <w:tab w:val="left" w:pos="5670"/>
          <w:tab w:val="left" w:pos="6804"/>
        </w:tabs>
        <w:rPr>
          <w:i/>
          <w:color w:val="000000" w:themeColor="text1"/>
        </w:rPr>
      </w:pPr>
      <w:r w:rsidRPr="00DA3EDC">
        <w:rPr>
          <w:i/>
          <w:color w:val="000000" w:themeColor="text1"/>
        </w:rPr>
        <w:t>Attitude Item</w:t>
      </w:r>
    </w:p>
    <w:p w14:paraId="50CC4D32" w14:textId="77777777" w:rsidR="00F64FE5" w:rsidRPr="00DA3EDC" w:rsidRDefault="00F64FE5" w:rsidP="00F64FE5">
      <w:pPr>
        <w:tabs>
          <w:tab w:val="left" w:pos="3402"/>
          <w:tab w:val="left" w:pos="4536"/>
          <w:tab w:val="left" w:pos="5670"/>
          <w:tab w:val="left" w:pos="6804"/>
        </w:tabs>
        <w:ind w:left="284"/>
        <w:rPr>
          <w:color w:val="000000" w:themeColor="text1"/>
        </w:rPr>
      </w:pPr>
      <w:r w:rsidRPr="00DA3EDC">
        <w:rPr>
          <w:color w:val="000000" w:themeColor="text1"/>
        </w:rPr>
        <w:t>Loaded</w:t>
      </w:r>
      <w:r w:rsidRPr="00DA3EDC">
        <w:rPr>
          <w:color w:val="000000" w:themeColor="text1"/>
        </w:rPr>
        <w:tab/>
        <w:t>.792</w:t>
      </w:r>
      <w:r w:rsidRPr="00DA3EDC">
        <w:rPr>
          <w:color w:val="000000" w:themeColor="text1"/>
        </w:rPr>
        <w:tab/>
        <w:t>-.130</w:t>
      </w:r>
      <w:r w:rsidRPr="00DA3EDC">
        <w:rPr>
          <w:color w:val="000000" w:themeColor="text1"/>
        </w:rPr>
        <w:tab/>
        <w:t>-.058</w:t>
      </w:r>
      <w:r w:rsidRPr="00DA3EDC">
        <w:rPr>
          <w:color w:val="000000" w:themeColor="text1"/>
        </w:rPr>
        <w:tab/>
        <w:t>-.077</w:t>
      </w:r>
    </w:p>
    <w:p w14:paraId="48BA574C" w14:textId="77777777" w:rsidR="00F64FE5" w:rsidRPr="00DA3EDC" w:rsidRDefault="00F64FE5" w:rsidP="00F64FE5">
      <w:pPr>
        <w:tabs>
          <w:tab w:val="left" w:pos="3402"/>
          <w:tab w:val="left" w:pos="4536"/>
          <w:tab w:val="left" w:pos="5670"/>
          <w:tab w:val="left" w:pos="6804"/>
        </w:tabs>
        <w:ind w:left="284"/>
        <w:rPr>
          <w:color w:val="000000" w:themeColor="text1"/>
        </w:rPr>
      </w:pPr>
      <w:r w:rsidRPr="00DA3EDC">
        <w:rPr>
          <w:color w:val="000000" w:themeColor="text1"/>
        </w:rPr>
        <w:t>Zoo</w:t>
      </w:r>
      <w:r w:rsidRPr="00DA3EDC">
        <w:rPr>
          <w:color w:val="000000" w:themeColor="text1"/>
        </w:rPr>
        <w:tab/>
        <w:t>.750</w:t>
      </w:r>
      <w:r w:rsidRPr="00DA3EDC">
        <w:rPr>
          <w:color w:val="000000" w:themeColor="text1"/>
        </w:rPr>
        <w:tab/>
        <w:t>-.333</w:t>
      </w:r>
      <w:r w:rsidRPr="00DA3EDC">
        <w:rPr>
          <w:color w:val="000000" w:themeColor="text1"/>
        </w:rPr>
        <w:tab/>
        <w:t>-.288</w:t>
      </w:r>
      <w:r w:rsidRPr="00DA3EDC">
        <w:rPr>
          <w:color w:val="000000" w:themeColor="text1"/>
        </w:rPr>
        <w:tab/>
        <w:t>.110</w:t>
      </w:r>
      <w:r w:rsidRPr="00DA3EDC">
        <w:rPr>
          <w:color w:val="000000" w:themeColor="text1"/>
        </w:rPr>
        <w:tab/>
      </w:r>
    </w:p>
    <w:p w14:paraId="2FB3DA2C" w14:textId="77777777" w:rsidR="00F64FE5" w:rsidRPr="00DA3EDC" w:rsidRDefault="00F64FE5" w:rsidP="00F64FE5">
      <w:pPr>
        <w:tabs>
          <w:tab w:val="left" w:pos="3402"/>
          <w:tab w:val="left" w:pos="4536"/>
          <w:tab w:val="left" w:pos="5670"/>
          <w:tab w:val="left" w:pos="6804"/>
        </w:tabs>
        <w:ind w:left="284"/>
        <w:rPr>
          <w:color w:val="000000" w:themeColor="text1"/>
        </w:rPr>
      </w:pPr>
      <w:r w:rsidRPr="00DA3EDC">
        <w:rPr>
          <w:color w:val="000000" w:themeColor="text1"/>
        </w:rPr>
        <w:t>Nuts</w:t>
      </w:r>
      <w:r w:rsidRPr="00DA3EDC">
        <w:rPr>
          <w:color w:val="000000" w:themeColor="text1"/>
        </w:rPr>
        <w:tab/>
        <w:t>.742</w:t>
      </w:r>
      <w:r w:rsidRPr="00DA3EDC">
        <w:rPr>
          <w:color w:val="000000" w:themeColor="text1"/>
        </w:rPr>
        <w:tab/>
        <w:t>-.339</w:t>
      </w:r>
      <w:r w:rsidRPr="00DA3EDC">
        <w:rPr>
          <w:color w:val="000000" w:themeColor="text1"/>
        </w:rPr>
        <w:tab/>
        <w:t>-.336</w:t>
      </w:r>
      <w:r w:rsidRPr="00DA3EDC">
        <w:rPr>
          <w:color w:val="000000" w:themeColor="text1"/>
        </w:rPr>
        <w:tab/>
        <w:t>.164</w:t>
      </w:r>
      <w:r w:rsidRPr="00DA3EDC">
        <w:rPr>
          <w:color w:val="000000" w:themeColor="text1"/>
        </w:rPr>
        <w:tab/>
      </w:r>
    </w:p>
    <w:p w14:paraId="21C5A27A" w14:textId="77777777" w:rsidR="00F64FE5" w:rsidRPr="00DA3EDC" w:rsidRDefault="00F64FE5" w:rsidP="00F64FE5">
      <w:pPr>
        <w:tabs>
          <w:tab w:val="left" w:pos="3402"/>
          <w:tab w:val="left" w:pos="4536"/>
          <w:tab w:val="left" w:pos="5670"/>
          <w:tab w:val="left" w:pos="6804"/>
        </w:tabs>
        <w:ind w:left="284"/>
        <w:rPr>
          <w:color w:val="000000" w:themeColor="text1"/>
        </w:rPr>
      </w:pPr>
      <w:r w:rsidRPr="00DA3EDC">
        <w:rPr>
          <w:color w:val="000000" w:themeColor="text1"/>
        </w:rPr>
        <w:t>Maxim</w:t>
      </w:r>
      <w:r w:rsidRPr="00DA3EDC">
        <w:rPr>
          <w:color w:val="000000" w:themeColor="text1"/>
        </w:rPr>
        <w:tab/>
        <w:t>.734</w:t>
      </w:r>
      <w:r w:rsidRPr="00DA3EDC">
        <w:rPr>
          <w:color w:val="000000" w:themeColor="text1"/>
        </w:rPr>
        <w:tab/>
        <w:t>-.011</w:t>
      </w:r>
      <w:r w:rsidRPr="00DA3EDC">
        <w:rPr>
          <w:color w:val="000000" w:themeColor="text1"/>
        </w:rPr>
        <w:tab/>
        <w:t>-.032</w:t>
      </w:r>
      <w:r w:rsidRPr="00DA3EDC">
        <w:rPr>
          <w:color w:val="000000" w:themeColor="text1"/>
        </w:rPr>
        <w:tab/>
        <w:t>.031</w:t>
      </w:r>
      <w:r w:rsidRPr="00DA3EDC">
        <w:rPr>
          <w:color w:val="000000" w:themeColor="text1"/>
        </w:rPr>
        <w:tab/>
      </w:r>
    </w:p>
    <w:p w14:paraId="35F6E9A7" w14:textId="77777777" w:rsidR="00F64FE5" w:rsidRPr="00DA3EDC" w:rsidRDefault="00F64FE5" w:rsidP="00F64FE5">
      <w:pPr>
        <w:tabs>
          <w:tab w:val="left" w:pos="3402"/>
          <w:tab w:val="left" w:pos="4536"/>
          <w:tab w:val="left" w:pos="5670"/>
          <w:tab w:val="left" w:pos="6804"/>
        </w:tabs>
        <w:ind w:left="284"/>
        <w:rPr>
          <w:color w:val="000000" w:themeColor="text1"/>
        </w:rPr>
      </w:pPr>
      <w:r w:rsidRPr="00DA3EDC">
        <w:rPr>
          <w:color w:val="000000" w:themeColor="text1"/>
        </w:rPr>
        <w:t>FHM</w:t>
      </w:r>
      <w:r w:rsidRPr="00DA3EDC">
        <w:rPr>
          <w:color w:val="000000" w:themeColor="text1"/>
        </w:rPr>
        <w:tab/>
        <w:t>.700</w:t>
      </w:r>
      <w:r w:rsidRPr="00DA3EDC">
        <w:rPr>
          <w:color w:val="000000" w:themeColor="text1"/>
        </w:rPr>
        <w:tab/>
        <w:t>-.016</w:t>
      </w:r>
      <w:r w:rsidRPr="00DA3EDC">
        <w:rPr>
          <w:color w:val="000000" w:themeColor="text1"/>
        </w:rPr>
        <w:tab/>
        <w:t>-.264</w:t>
      </w:r>
      <w:r w:rsidRPr="00DA3EDC">
        <w:rPr>
          <w:color w:val="000000" w:themeColor="text1"/>
        </w:rPr>
        <w:tab/>
        <w:t>.282</w:t>
      </w:r>
    </w:p>
    <w:p w14:paraId="5C6E8282" w14:textId="77777777" w:rsidR="00F64FE5" w:rsidRPr="00DA3EDC" w:rsidRDefault="00F64FE5" w:rsidP="00F64FE5">
      <w:pPr>
        <w:tabs>
          <w:tab w:val="left" w:pos="3402"/>
          <w:tab w:val="left" w:pos="4536"/>
          <w:tab w:val="left" w:pos="5670"/>
          <w:tab w:val="left" w:pos="6804"/>
        </w:tabs>
        <w:ind w:left="284"/>
        <w:rPr>
          <w:color w:val="000000" w:themeColor="text1"/>
        </w:rPr>
      </w:pPr>
      <w:r w:rsidRPr="00DA3EDC">
        <w:rPr>
          <w:color w:val="000000" w:themeColor="text1"/>
        </w:rPr>
        <w:t>Front</w:t>
      </w:r>
      <w:r w:rsidRPr="00DA3EDC">
        <w:rPr>
          <w:color w:val="000000" w:themeColor="text1"/>
        </w:rPr>
        <w:tab/>
        <w:t>.620</w:t>
      </w:r>
      <w:r w:rsidRPr="00DA3EDC">
        <w:rPr>
          <w:color w:val="000000" w:themeColor="text1"/>
        </w:rPr>
        <w:tab/>
        <w:t>.016</w:t>
      </w:r>
      <w:r w:rsidRPr="00DA3EDC">
        <w:rPr>
          <w:color w:val="000000" w:themeColor="text1"/>
        </w:rPr>
        <w:tab/>
        <w:t>.082</w:t>
      </w:r>
      <w:r w:rsidRPr="00DA3EDC">
        <w:rPr>
          <w:color w:val="000000" w:themeColor="text1"/>
        </w:rPr>
        <w:tab/>
        <w:t>-.355</w:t>
      </w:r>
    </w:p>
    <w:p w14:paraId="1691A313" w14:textId="77777777" w:rsidR="00F64FE5" w:rsidRPr="00DA3EDC" w:rsidRDefault="00F64FE5" w:rsidP="00F64FE5">
      <w:pPr>
        <w:tabs>
          <w:tab w:val="left" w:pos="3402"/>
          <w:tab w:val="left" w:pos="4536"/>
          <w:tab w:val="left" w:pos="5670"/>
          <w:tab w:val="left" w:pos="6804"/>
        </w:tabs>
        <w:ind w:left="284"/>
        <w:rPr>
          <w:color w:val="000000" w:themeColor="text1"/>
        </w:rPr>
      </w:pPr>
      <w:r w:rsidRPr="00DA3EDC">
        <w:rPr>
          <w:color w:val="000000" w:themeColor="text1"/>
        </w:rPr>
        <w:t>Bizarre</w:t>
      </w:r>
      <w:r w:rsidRPr="00DA3EDC">
        <w:rPr>
          <w:color w:val="000000" w:themeColor="text1"/>
        </w:rPr>
        <w:tab/>
        <w:t>.551</w:t>
      </w:r>
      <w:r w:rsidRPr="00DA3EDC">
        <w:rPr>
          <w:color w:val="000000" w:themeColor="text1"/>
        </w:rPr>
        <w:tab/>
        <w:t>.138</w:t>
      </w:r>
      <w:r w:rsidRPr="00DA3EDC">
        <w:rPr>
          <w:color w:val="000000" w:themeColor="text1"/>
        </w:rPr>
        <w:tab/>
        <w:t>.218</w:t>
      </w:r>
      <w:r w:rsidRPr="00DA3EDC">
        <w:rPr>
          <w:color w:val="000000" w:themeColor="text1"/>
        </w:rPr>
        <w:tab/>
        <w:t>-.537</w:t>
      </w:r>
    </w:p>
    <w:p w14:paraId="6C29CE51" w14:textId="77777777" w:rsidR="00F64FE5" w:rsidRPr="00DA3EDC" w:rsidRDefault="00F64FE5" w:rsidP="00F64FE5">
      <w:pPr>
        <w:tabs>
          <w:tab w:val="left" w:pos="3402"/>
          <w:tab w:val="left" w:pos="4536"/>
          <w:tab w:val="left" w:pos="5670"/>
          <w:tab w:val="left" w:pos="6804"/>
        </w:tabs>
        <w:ind w:left="284"/>
        <w:rPr>
          <w:color w:val="000000" w:themeColor="text1"/>
        </w:rPr>
      </w:pPr>
      <w:r w:rsidRPr="00DA3EDC">
        <w:rPr>
          <w:color w:val="000000" w:themeColor="text1"/>
        </w:rPr>
        <w:t>Esquire</w:t>
      </w:r>
      <w:r w:rsidRPr="00DA3EDC">
        <w:rPr>
          <w:color w:val="000000" w:themeColor="text1"/>
        </w:rPr>
        <w:tab/>
        <w:t>.499</w:t>
      </w:r>
      <w:r w:rsidRPr="00DA3EDC">
        <w:rPr>
          <w:color w:val="000000" w:themeColor="text1"/>
        </w:rPr>
        <w:tab/>
        <w:t>.638</w:t>
      </w:r>
      <w:r w:rsidRPr="00DA3EDC">
        <w:rPr>
          <w:color w:val="000000" w:themeColor="text1"/>
        </w:rPr>
        <w:tab/>
        <w:t>.175</w:t>
      </w:r>
      <w:r w:rsidRPr="00DA3EDC">
        <w:rPr>
          <w:color w:val="000000" w:themeColor="text1"/>
        </w:rPr>
        <w:tab/>
        <w:t>.195</w:t>
      </w:r>
    </w:p>
    <w:p w14:paraId="1ADCDF08" w14:textId="77777777" w:rsidR="00F64FE5" w:rsidRPr="00DA3EDC" w:rsidRDefault="00F64FE5" w:rsidP="00F64FE5">
      <w:pPr>
        <w:tabs>
          <w:tab w:val="left" w:pos="3402"/>
          <w:tab w:val="left" w:pos="4536"/>
          <w:tab w:val="left" w:pos="5670"/>
          <w:tab w:val="left" w:pos="6804"/>
        </w:tabs>
        <w:ind w:left="284"/>
        <w:rPr>
          <w:color w:val="000000" w:themeColor="text1"/>
        </w:rPr>
      </w:pPr>
      <w:r w:rsidRPr="00DA3EDC">
        <w:rPr>
          <w:color w:val="000000" w:themeColor="text1"/>
        </w:rPr>
        <w:t>Stuff</w:t>
      </w:r>
      <w:r w:rsidRPr="00DA3EDC">
        <w:rPr>
          <w:color w:val="000000" w:themeColor="text1"/>
        </w:rPr>
        <w:tab/>
        <w:t>.446</w:t>
      </w:r>
      <w:r w:rsidRPr="00DA3EDC">
        <w:rPr>
          <w:color w:val="000000" w:themeColor="text1"/>
        </w:rPr>
        <w:tab/>
        <w:t>.275</w:t>
      </w:r>
      <w:r w:rsidRPr="00DA3EDC">
        <w:rPr>
          <w:color w:val="000000" w:themeColor="text1"/>
        </w:rPr>
        <w:tab/>
        <w:t>.002</w:t>
      </w:r>
      <w:r w:rsidRPr="00DA3EDC">
        <w:rPr>
          <w:color w:val="000000" w:themeColor="text1"/>
        </w:rPr>
        <w:tab/>
        <w:t>-.465</w:t>
      </w:r>
    </w:p>
    <w:p w14:paraId="2664F513" w14:textId="77777777" w:rsidR="00F64FE5" w:rsidRPr="00DA3EDC" w:rsidRDefault="00F64FE5" w:rsidP="00F64FE5">
      <w:pPr>
        <w:tabs>
          <w:tab w:val="left" w:pos="3402"/>
          <w:tab w:val="left" w:pos="4536"/>
          <w:tab w:val="left" w:pos="5670"/>
          <w:tab w:val="left" w:pos="6804"/>
        </w:tabs>
        <w:ind w:left="284"/>
        <w:rPr>
          <w:color w:val="000000" w:themeColor="text1"/>
        </w:rPr>
      </w:pPr>
      <w:r w:rsidRPr="00DA3EDC">
        <w:rPr>
          <w:color w:val="000000" w:themeColor="text1"/>
        </w:rPr>
        <w:t>GHQ</w:t>
      </w:r>
      <w:r w:rsidRPr="00DA3EDC">
        <w:rPr>
          <w:color w:val="000000" w:themeColor="text1"/>
        </w:rPr>
        <w:tab/>
        <w:t>.404</w:t>
      </w:r>
      <w:r w:rsidRPr="00DA3EDC">
        <w:rPr>
          <w:color w:val="000000" w:themeColor="text1"/>
        </w:rPr>
        <w:tab/>
        <w:t>.675</w:t>
      </w:r>
      <w:r w:rsidRPr="00DA3EDC">
        <w:rPr>
          <w:color w:val="000000" w:themeColor="text1"/>
        </w:rPr>
        <w:tab/>
        <w:t>.146</w:t>
      </w:r>
      <w:r w:rsidRPr="00DA3EDC">
        <w:rPr>
          <w:color w:val="000000" w:themeColor="text1"/>
        </w:rPr>
        <w:tab/>
        <w:t>.411</w:t>
      </w:r>
    </w:p>
    <w:p w14:paraId="0A1A921A" w14:textId="77777777" w:rsidR="00F64FE5" w:rsidRPr="00DA3EDC" w:rsidRDefault="00F64FE5" w:rsidP="00F64FE5">
      <w:pPr>
        <w:tabs>
          <w:tab w:val="left" w:pos="3402"/>
          <w:tab w:val="left" w:pos="4536"/>
          <w:tab w:val="left" w:pos="5670"/>
          <w:tab w:val="left" w:pos="6804"/>
        </w:tabs>
        <w:ind w:left="284"/>
        <w:rPr>
          <w:color w:val="000000" w:themeColor="text1"/>
        </w:rPr>
      </w:pPr>
      <w:r w:rsidRPr="00DA3EDC">
        <w:rPr>
          <w:color w:val="000000" w:themeColor="text1"/>
        </w:rPr>
        <w:t>Attend Strip Clubs</w:t>
      </w:r>
      <w:r w:rsidRPr="00DA3EDC">
        <w:rPr>
          <w:color w:val="000000" w:themeColor="text1"/>
        </w:rPr>
        <w:tab/>
        <w:t>.380</w:t>
      </w:r>
      <w:r w:rsidRPr="00DA3EDC">
        <w:rPr>
          <w:color w:val="000000" w:themeColor="text1"/>
        </w:rPr>
        <w:tab/>
        <w:t>-.289</w:t>
      </w:r>
      <w:r w:rsidRPr="00DA3EDC">
        <w:rPr>
          <w:color w:val="000000" w:themeColor="text1"/>
        </w:rPr>
        <w:tab/>
        <w:t>.638</w:t>
      </w:r>
      <w:r w:rsidRPr="00DA3EDC">
        <w:rPr>
          <w:color w:val="000000" w:themeColor="text1"/>
        </w:rPr>
        <w:tab/>
        <w:t>.198</w:t>
      </w:r>
    </w:p>
    <w:p w14:paraId="3863ABC3" w14:textId="77777777" w:rsidR="00F64FE5" w:rsidRPr="00DA3EDC" w:rsidRDefault="00F64FE5" w:rsidP="00F64FE5">
      <w:pPr>
        <w:tabs>
          <w:tab w:val="left" w:pos="3402"/>
          <w:tab w:val="left" w:pos="4536"/>
          <w:tab w:val="left" w:pos="5670"/>
          <w:tab w:val="left" w:pos="6804"/>
        </w:tabs>
        <w:rPr>
          <w:color w:val="000000" w:themeColor="text1"/>
          <w:u w:val="single"/>
        </w:rPr>
      </w:pPr>
      <w:r w:rsidRPr="00DA3EDC">
        <w:rPr>
          <w:color w:val="000000" w:themeColor="text1"/>
          <w:u w:val="single"/>
        </w:rPr>
        <w:t xml:space="preserve">     Paying For Sex</w:t>
      </w:r>
      <w:r w:rsidRPr="00DA3EDC">
        <w:rPr>
          <w:color w:val="000000" w:themeColor="text1"/>
          <w:u w:val="single"/>
        </w:rPr>
        <w:tab/>
        <w:t>.165</w:t>
      </w:r>
      <w:r w:rsidRPr="00DA3EDC">
        <w:rPr>
          <w:color w:val="000000" w:themeColor="text1"/>
          <w:u w:val="single"/>
        </w:rPr>
        <w:tab/>
        <w:t>-.412</w:t>
      </w:r>
      <w:r w:rsidRPr="00DA3EDC">
        <w:rPr>
          <w:color w:val="000000" w:themeColor="text1"/>
          <w:u w:val="single"/>
        </w:rPr>
        <w:tab/>
        <w:t>.677</w:t>
      </w:r>
      <w:r w:rsidRPr="00DA3EDC">
        <w:rPr>
          <w:color w:val="000000" w:themeColor="text1"/>
          <w:u w:val="single"/>
        </w:rPr>
        <w:tab/>
        <w:t>.122</w:t>
      </w:r>
      <w:r w:rsidRPr="00DA3EDC">
        <w:rPr>
          <w:color w:val="000000" w:themeColor="text1"/>
          <w:u w:val="single"/>
        </w:rPr>
        <w:tab/>
      </w:r>
    </w:p>
    <w:p w14:paraId="62C13A25" w14:textId="77777777" w:rsidR="00F64FE5" w:rsidRPr="00DA3EDC" w:rsidRDefault="00F64FE5" w:rsidP="00F64FE5">
      <w:pPr>
        <w:tabs>
          <w:tab w:val="left" w:pos="3402"/>
          <w:tab w:val="left" w:pos="4536"/>
          <w:tab w:val="left" w:pos="5670"/>
          <w:tab w:val="left" w:pos="6804"/>
        </w:tabs>
        <w:rPr>
          <w:color w:val="000000" w:themeColor="text1"/>
        </w:rPr>
      </w:pPr>
      <w:r w:rsidRPr="00DA3EDC">
        <w:rPr>
          <w:color w:val="000000" w:themeColor="text1"/>
        </w:rPr>
        <w:t>Eigenvalue</w:t>
      </w:r>
      <w:r w:rsidRPr="00DA3EDC">
        <w:rPr>
          <w:color w:val="000000" w:themeColor="text1"/>
        </w:rPr>
        <w:tab/>
        <w:t>4.24</w:t>
      </w:r>
      <w:r w:rsidRPr="00DA3EDC">
        <w:rPr>
          <w:color w:val="000000" w:themeColor="text1"/>
        </w:rPr>
        <w:tab/>
        <w:t>1.45</w:t>
      </w:r>
      <w:r w:rsidRPr="00DA3EDC">
        <w:rPr>
          <w:color w:val="000000" w:themeColor="text1"/>
        </w:rPr>
        <w:tab/>
        <w:t>1.24</w:t>
      </w:r>
      <w:r w:rsidRPr="00DA3EDC">
        <w:rPr>
          <w:color w:val="000000" w:themeColor="text1"/>
        </w:rPr>
        <w:tab/>
        <w:t>1.02</w:t>
      </w:r>
    </w:p>
    <w:p w14:paraId="29E08345" w14:textId="77777777" w:rsidR="00F64FE5" w:rsidRPr="00DA3EDC" w:rsidRDefault="00F64FE5" w:rsidP="00F64FE5">
      <w:pPr>
        <w:tabs>
          <w:tab w:val="left" w:pos="3402"/>
          <w:tab w:val="left" w:pos="4536"/>
          <w:tab w:val="left" w:pos="5670"/>
          <w:tab w:val="left" w:pos="6804"/>
        </w:tabs>
        <w:rPr>
          <w:color w:val="000000" w:themeColor="text1"/>
          <w:u w:val="single"/>
        </w:rPr>
      </w:pPr>
      <w:r w:rsidRPr="00DA3EDC">
        <w:rPr>
          <w:color w:val="000000" w:themeColor="text1"/>
          <w:u w:val="single"/>
        </w:rPr>
        <w:t>% Variance Explained</w:t>
      </w:r>
      <w:r w:rsidRPr="00DA3EDC">
        <w:rPr>
          <w:color w:val="000000" w:themeColor="text1"/>
          <w:u w:val="single"/>
        </w:rPr>
        <w:tab/>
        <w:t>35.4</w:t>
      </w:r>
      <w:r w:rsidRPr="00DA3EDC">
        <w:rPr>
          <w:color w:val="000000" w:themeColor="text1"/>
          <w:u w:val="single"/>
        </w:rPr>
        <w:tab/>
        <w:t>12.1</w:t>
      </w:r>
      <w:r w:rsidRPr="00DA3EDC">
        <w:rPr>
          <w:color w:val="000000" w:themeColor="text1"/>
          <w:u w:val="single"/>
        </w:rPr>
        <w:tab/>
        <w:t>10.4</w:t>
      </w:r>
      <w:r w:rsidRPr="00DA3EDC">
        <w:rPr>
          <w:color w:val="000000" w:themeColor="text1"/>
          <w:u w:val="single"/>
        </w:rPr>
        <w:tab/>
        <w:t>8.5</w:t>
      </w:r>
      <w:r w:rsidRPr="00DA3EDC">
        <w:rPr>
          <w:color w:val="000000" w:themeColor="text1"/>
          <w:u w:val="single"/>
        </w:rPr>
        <w:tab/>
      </w:r>
      <w:r w:rsidRPr="00DA3EDC">
        <w:rPr>
          <w:color w:val="000000" w:themeColor="text1"/>
          <w:u w:val="single"/>
        </w:rPr>
        <w:tab/>
      </w:r>
    </w:p>
    <w:p w14:paraId="5C25731E" w14:textId="2518C223" w:rsidR="00F64FE5" w:rsidRPr="00DA3EDC" w:rsidRDefault="00F64FE5">
      <w:pPr>
        <w:suppressAutoHyphens w:val="0"/>
        <w:spacing w:line="240" w:lineRule="auto"/>
        <w:ind w:firstLine="0"/>
        <w:rPr>
          <w:color w:val="000000" w:themeColor="text1"/>
        </w:rPr>
      </w:pPr>
      <w:r w:rsidRPr="00DA3EDC">
        <w:rPr>
          <w:color w:val="000000" w:themeColor="text1"/>
        </w:rPr>
        <w:br w:type="page"/>
      </w:r>
    </w:p>
    <w:p w14:paraId="16F74672" w14:textId="77777777" w:rsidR="00F64FE5" w:rsidRPr="00DA3EDC" w:rsidRDefault="00F64FE5" w:rsidP="00F64FE5">
      <w:pPr>
        <w:ind w:firstLine="0"/>
        <w:rPr>
          <w:color w:val="000000" w:themeColor="text1"/>
        </w:rPr>
      </w:pPr>
      <w:r w:rsidRPr="00DA3EDC">
        <w:rPr>
          <w:color w:val="000000" w:themeColor="text1"/>
        </w:rPr>
        <w:lastRenderedPageBreak/>
        <w:t xml:space="preserve">Table 2:  Regression Models Predicting </w:t>
      </w:r>
      <w:proofErr w:type="spellStart"/>
      <w:r w:rsidRPr="00DA3EDC">
        <w:rPr>
          <w:color w:val="000000" w:themeColor="text1"/>
        </w:rPr>
        <w:t>Attitutes</w:t>
      </w:r>
      <w:proofErr w:type="spellEnd"/>
      <w:r w:rsidRPr="00DA3EDC">
        <w:rPr>
          <w:color w:val="000000" w:themeColor="text1"/>
        </w:rPr>
        <w:t xml:space="preserve"> </w:t>
      </w:r>
      <w:proofErr w:type="gramStart"/>
      <w:r w:rsidRPr="00DA3EDC">
        <w:rPr>
          <w:color w:val="000000" w:themeColor="text1"/>
        </w:rPr>
        <w:t>Toward</w:t>
      </w:r>
      <w:proofErr w:type="gramEnd"/>
      <w:r w:rsidRPr="00DA3EDC">
        <w:rPr>
          <w:color w:val="000000" w:themeColor="text1"/>
        </w:rPr>
        <w:t xml:space="preserve"> Consumption of Men’s Magazines and Direct Sexual Consumption (Study 1).</w:t>
      </w:r>
    </w:p>
    <w:p w14:paraId="27563D69" w14:textId="77777777" w:rsidR="00F64FE5" w:rsidRPr="00DA3EDC" w:rsidRDefault="00F64FE5" w:rsidP="00F64FE5">
      <w:pPr>
        <w:rPr>
          <w:color w:val="000000" w:themeColor="text1"/>
        </w:rPr>
      </w:pPr>
    </w:p>
    <w:p w14:paraId="327EAF40" w14:textId="77777777" w:rsidR="00F64FE5" w:rsidRPr="00DA3EDC" w:rsidRDefault="00F64FE5" w:rsidP="00F64FE5">
      <w:pPr>
        <w:rPr>
          <w:color w:val="000000" w:themeColor="text1"/>
          <w:u w:val="single"/>
        </w:rPr>
      </w:pPr>
      <w:r w:rsidRPr="00DA3EDC">
        <w:rPr>
          <w:color w:val="000000" w:themeColor="text1"/>
          <w:u w:val="single"/>
        </w:rPr>
        <w:tab/>
      </w:r>
      <w:r w:rsidRPr="00DA3EDC">
        <w:rPr>
          <w:color w:val="000000" w:themeColor="text1"/>
          <w:u w:val="single"/>
        </w:rPr>
        <w:tab/>
      </w:r>
      <w:r w:rsidRPr="00DA3EDC">
        <w:rPr>
          <w:color w:val="000000" w:themeColor="text1"/>
          <w:u w:val="single"/>
        </w:rPr>
        <w:tab/>
      </w:r>
      <w:r w:rsidRPr="00DA3EDC">
        <w:rPr>
          <w:color w:val="000000" w:themeColor="text1"/>
          <w:u w:val="single"/>
        </w:rPr>
        <w:tab/>
      </w:r>
      <w:r w:rsidRPr="00DA3EDC">
        <w:rPr>
          <w:color w:val="000000" w:themeColor="text1"/>
          <w:u w:val="single"/>
        </w:rPr>
        <w:tab/>
      </w:r>
      <w:r w:rsidRPr="00DA3EDC">
        <w:rPr>
          <w:color w:val="000000" w:themeColor="text1"/>
          <w:u w:val="single"/>
        </w:rPr>
        <w:tab/>
      </w:r>
      <w:r w:rsidRPr="00DA3EDC">
        <w:rPr>
          <w:color w:val="000000" w:themeColor="text1"/>
          <w:u w:val="single"/>
        </w:rPr>
        <w:tab/>
      </w:r>
      <w:r w:rsidRPr="00DA3EDC">
        <w:rPr>
          <w:color w:val="000000" w:themeColor="text1"/>
          <w:u w:val="single"/>
        </w:rPr>
        <w:tab/>
      </w:r>
      <w:r w:rsidRPr="00DA3EDC">
        <w:rPr>
          <w:color w:val="000000" w:themeColor="text1"/>
          <w:u w:val="single"/>
        </w:rPr>
        <w:tab/>
      </w:r>
      <w:r w:rsidRPr="00DA3EDC">
        <w:rPr>
          <w:color w:val="000000" w:themeColor="text1"/>
          <w:u w:val="single"/>
        </w:rPr>
        <w:tab/>
      </w:r>
      <w:r w:rsidRPr="00DA3EDC">
        <w:rPr>
          <w:color w:val="000000" w:themeColor="text1"/>
          <w:u w:val="single"/>
        </w:rPr>
        <w:tab/>
      </w:r>
    </w:p>
    <w:p w14:paraId="4115F661" w14:textId="77777777" w:rsidR="00F64FE5" w:rsidRPr="00DA3EDC" w:rsidRDefault="00F64FE5" w:rsidP="00F64FE5">
      <w:pPr>
        <w:tabs>
          <w:tab w:val="left" w:pos="1701"/>
          <w:tab w:val="left" w:pos="2552"/>
          <w:tab w:val="left" w:pos="3402"/>
          <w:tab w:val="left" w:pos="5103"/>
          <w:tab w:val="left" w:pos="5954"/>
          <w:tab w:val="left" w:pos="6804"/>
        </w:tabs>
        <w:rPr>
          <w:color w:val="000000" w:themeColor="text1"/>
          <w:u w:val="single"/>
        </w:rPr>
      </w:pPr>
      <w:r w:rsidRPr="00DA3EDC">
        <w:rPr>
          <w:color w:val="000000" w:themeColor="text1"/>
          <w:u w:val="single"/>
        </w:rPr>
        <w:t>Attitude Object:</w:t>
      </w:r>
      <w:r w:rsidRPr="00DA3EDC">
        <w:rPr>
          <w:color w:val="000000" w:themeColor="text1"/>
          <w:u w:val="single"/>
        </w:rPr>
        <w:tab/>
        <w:t xml:space="preserve">Consuming </w:t>
      </w:r>
      <w:proofErr w:type="gramStart"/>
      <w:r w:rsidRPr="00DA3EDC">
        <w:rPr>
          <w:color w:val="000000" w:themeColor="text1"/>
          <w:u w:val="single"/>
        </w:rPr>
        <w:t>Men’s  Magazine</w:t>
      </w:r>
      <w:proofErr w:type="gramEnd"/>
      <w:r w:rsidRPr="00DA3EDC">
        <w:rPr>
          <w:color w:val="000000" w:themeColor="text1"/>
          <w:u w:val="single"/>
        </w:rPr>
        <w:t xml:space="preserve"> </w:t>
      </w:r>
      <w:r w:rsidRPr="00DA3EDC">
        <w:rPr>
          <w:color w:val="000000" w:themeColor="text1"/>
          <w:u w:val="single"/>
        </w:rPr>
        <w:tab/>
        <w:t>Direct Sexual Consumption</w:t>
      </w:r>
      <w:r w:rsidRPr="00DA3EDC">
        <w:rPr>
          <w:color w:val="000000" w:themeColor="text1"/>
          <w:u w:val="single"/>
        </w:rPr>
        <w:tab/>
      </w:r>
    </w:p>
    <w:p w14:paraId="0299AFB3" w14:textId="41699999" w:rsidR="00F64FE5" w:rsidRPr="00DA3EDC" w:rsidRDefault="00DA3EDC" w:rsidP="00F64FE5">
      <w:pPr>
        <w:tabs>
          <w:tab w:val="left" w:pos="1701"/>
          <w:tab w:val="left" w:pos="2552"/>
          <w:tab w:val="left" w:pos="3402"/>
          <w:tab w:val="left" w:pos="5103"/>
          <w:tab w:val="left" w:pos="5954"/>
          <w:tab w:val="left" w:pos="6804"/>
        </w:tabs>
        <w:rPr>
          <w:i/>
          <w:color w:val="000000" w:themeColor="text1"/>
        </w:rPr>
      </w:pPr>
      <w:r w:rsidRPr="00DA3EDC">
        <w:rPr>
          <w:i/>
          <w:color w:val="000000" w:themeColor="text1"/>
        </w:rPr>
        <w:t>Statistic</w:t>
      </w:r>
      <w:r w:rsidR="00F64FE5" w:rsidRPr="00DA3EDC">
        <w:rPr>
          <w:color w:val="000000" w:themeColor="text1"/>
        </w:rPr>
        <w:tab/>
        <w:t>β</w:t>
      </w:r>
      <w:r w:rsidR="00F64FE5" w:rsidRPr="00DA3EDC">
        <w:rPr>
          <w:color w:val="000000" w:themeColor="text1"/>
        </w:rPr>
        <w:tab/>
        <w:t>t</w:t>
      </w:r>
      <w:r w:rsidR="00F64FE5" w:rsidRPr="00DA3EDC">
        <w:rPr>
          <w:color w:val="000000" w:themeColor="text1"/>
        </w:rPr>
        <w:tab/>
      </w:r>
      <w:r w:rsidR="00F64FE5" w:rsidRPr="00DA3EDC">
        <w:rPr>
          <w:i/>
          <w:color w:val="000000" w:themeColor="text1"/>
        </w:rPr>
        <w:t>p</w:t>
      </w:r>
      <w:r w:rsidR="00F64FE5" w:rsidRPr="00DA3EDC">
        <w:rPr>
          <w:color w:val="000000" w:themeColor="text1"/>
        </w:rPr>
        <w:t xml:space="preserve"> </w:t>
      </w:r>
      <w:r w:rsidR="00F64FE5" w:rsidRPr="00DA3EDC">
        <w:rPr>
          <w:color w:val="000000" w:themeColor="text1"/>
        </w:rPr>
        <w:tab/>
        <w:t>β</w:t>
      </w:r>
      <w:r w:rsidR="00F64FE5" w:rsidRPr="00DA3EDC">
        <w:rPr>
          <w:color w:val="000000" w:themeColor="text1"/>
        </w:rPr>
        <w:tab/>
        <w:t>t</w:t>
      </w:r>
      <w:r w:rsidR="00F64FE5" w:rsidRPr="00DA3EDC">
        <w:rPr>
          <w:color w:val="000000" w:themeColor="text1"/>
        </w:rPr>
        <w:tab/>
      </w:r>
      <w:r w:rsidR="00F64FE5" w:rsidRPr="00DA3EDC">
        <w:rPr>
          <w:i/>
          <w:color w:val="000000" w:themeColor="text1"/>
        </w:rPr>
        <w:t>p</w:t>
      </w:r>
    </w:p>
    <w:p w14:paraId="5CF60BF1" w14:textId="77777777" w:rsidR="00F64FE5" w:rsidRPr="00DA3EDC" w:rsidRDefault="00F64FE5" w:rsidP="00F64FE5">
      <w:pPr>
        <w:tabs>
          <w:tab w:val="left" w:pos="1701"/>
          <w:tab w:val="left" w:pos="2552"/>
          <w:tab w:val="left" w:pos="3402"/>
          <w:tab w:val="left" w:pos="5103"/>
          <w:tab w:val="left" w:pos="5954"/>
          <w:tab w:val="left" w:pos="6804"/>
        </w:tabs>
        <w:rPr>
          <w:color w:val="000000" w:themeColor="text1"/>
        </w:rPr>
      </w:pPr>
      <w:r w:rsidRPr="00DA3EDC">
        <w:rPr>
          <w:color w:val="000000" w:themeColor="text1"/>
        </w:rPr>
        <w:t>Age</w:t>
      </w:r>
      <w:r w:rsidRPr="00DA3EDC">
        <w:rPr>
          <w:color w:val="000000" w:themeColor="text1"/>
        </w:rPr>
        <w:tab/>
        <w:t>.36</w:t>
      </w:r>
      <w:r w:rsidRPr="00DA3EDC">
        <w:rPr>
          <w:color w:val="000000" w:themeColor="text1"/>
        </w:rPr>
        <w:tab/>
        <w:t>7.85</w:t>
      </w:r>
      <w:r w:rsidRPr="00DA3EDC">
        <w:rPr>
          <w:color w:val="000000" w:themeColor="text1"/>
        </w:rPr>
        <w:tab/>
        <w:t>&lt;.001</w:t>
      </w:r>
      <w:r w:rsidRPr="00DA3EDC">
        <w:rPr>
          <w:color w:val="000000" w:themeColor="text1"/>
        </w:rPr>
        <w:tab/>
        <w:t>.34</w:t>
      </w:r>
      <w:r w:rsidRPr="00DA3EDC">
        <w:rPr>
          <w:color w:val="000000" w:themeColor="text1"/>
        </w:rPr>
        <w:tab/>
        <w:t>7.10</w:t>
      </w:r>
      <w:r w:rsidRPr="00DA3EDC">
        <w:rPr>
          <w:color w:val="000000" w:themeColor="text1"/>
        </w:rPr>
        <w:tab/>
        <w:t>&lt;.001</w:t>
      </w:r>
    </w:p>
    <w:p w14:paraId="6634F2F2" w14:textId="77777777" w:rsidR="00F64FE5" w:rsidRPr="00DA3EDC" w:rsidRDefault="00F64FE5" w:rsidP="00F64FE5">
      <w:pPr>
        <w:tabs>
          <w:tab w:val="left" w:pos="1701"/>
          <w:tab w:val="left" w:pos="2552"/>
          <w:tab w:val="left" w:pos="3402"/>
          <w:tab w:val="left" w:pos="5103"/>
          <w:tab w:val="left" w:pos="5954"/>
          <w:tab w:val="left" w:pos="6804"/>
        </w:tabs>
        <w:rPr>
          <w:color w:val="000000" w:themeColor="text1"/>
        </w:rPr>
      </w:pPr>
      <w:r w:rsidRPr="00DA3EDC">
        <w:rPr>
          <w:color w:val="000000" w:themeColor="text1"/>
        </w:rPr>
        <w:t>Sexuality</w:t>
      </w:r>
      <w:r w:rsidRPr="00DA3EDC">
        <w:rPr>
          <w:color w:val="000000" w:themeColor="text1"/>
        </w:rPr>
        <w:tab/>
        <w:t>.11</w:t>
      </w:r>
      <w:r w:rsidRPr="00DA3EDC">
        <w:rPr>
          <w:color w:val="000000" w:themeColor="text1"/>
        </w:rPr>
        <w:tab/>
        <w:t>2.34</w:t>
      </w:r>
      <w:r w:rsidRPr="00DA3EDC">
        <w:rPr>
          <w:color w:val="000000" w:themeColor="text1"/>
        </w:rPr>
        <w:tab/>
        <w:t>.02</w:t>
      </w:r>
      <w:r w:rsidRPr="00DA3EDC">
        <w:rPr>
          <w:color w:val="000000" w:themeColor="text1"/>
        </w:rPr>
        <w:tab/>
        <w:t>.10</w:t>
      </w:r>
      <w:r w:rsidRPr="00DA3EDC">
        <w:rPr>
          <w:color w:val="000000" w:themeColor="text1"/>
        </w:rPr>
        <w:tab/>
        <w:t>1.96</w:t>
      </w:r>
      <w:r w:rsidRPr="00DA3EDC">
        <w:rPr>
          <w:color w:val="000000" w:themeColor="text1"/>
        </w:rPr>
        <w:tab/>
        <w:t>.05</w:t>
      </w:r>
    </w:p>
    <w:p w14:paraId="185908F4" w14:textId="77777777" w:rsidR="00F64FE5" w:rsidRPr="00DA3EDC" w:rsidRDefault="00F64FE5" w:rsidP="00F64FE5">
      <w:pPr>
        <w:tabs>
          <w:tab w:val="left" w:pos="1701"/>
          <w:tab w:val="left" w:pos="2552"/>
          <w:tab w:val="left" w:pos="3402"/>
          <w:tab w:val="left" w:pos="5103"/>
          <w:tab w:val="left" w:pos="5954"/>
          <w:tab w:val="left" w:pos="6804"/>
        </w:tabs>
        <w:rPr>
          <w:color w:val="000000" w:themeColor="text1"/>
        </w:rPr>
      </w:pPr>
      <w:r w:rsidRPr="00DA3EDC">
        <w:rPr>
          <w:color w:val="000000" w:themeColor="text1"/>
        </w:rPr>
        <w:t>HS</w:t>
      </w:r>
      <w:r w:rsidRPr="00DA3EDC">
        <w:rPr>
          <w:color w:val="000000" w:themeColor="text1"/>
        </w:rPr>
        <w:tab/>
        <w:t>.13</w:t>
      </w:r>
      <w:r w:rsidRPr="00DA3EDC">
        <w:rPr>
          <w:color w:val="000000" w:themeColor="text1"/>
        </w:rPr>
        <w:tab/>
        <w:t>1.94</w:t>
      </w:r>
      <w:r w:rsidRPr="00DA3EDC">
        <w:rPr>
          <w:color w:val="000000" w:themeColor="text1"/>
        </w:rPr>
        <w:tab/>
        <w:t>.05</w:t>
      </w:r>
      <w:r w:rsidRPr="00DA3EDC">
        <w:rPr>
          <w:color w:val="000000" w:themeColor="text1"/>
        </w:rPr>
        <w:tab/>
        <w:t>-.06</w:t>
      </w:r>
      <w:r w:rsidRPr="00DA3EDC">
        <w:rPr>
          <w:color w:val="000000" w:themeColor="text1"/>
        </w:rPr>
        <w:tab/>
        <w:t>-.89</w:t>
      </w:r>
      <w:r w:rsidRPr="00DA3EDC">
        <w:rPr>
          <w:color w:val="000000" w:themeColor="text1"/>
        </w:rPr>
        <w:tab/>
        <w:t>.38</w:t>
      </w:r>
    </w:p>
    <w:p w14:paraId="2AB946B8" w14:textId="77777777" w:rsidR="00F64FE5" w:rsidRPr="00DA3EDC" w:rsidRDefault="00F64FE5" w:rsidP="00F64FE5">
      <w:pPr>
        <w:tabs>
          <w:tab w:val="left" w:pos="1701"/>
          <w:tab w:val="left" w:pos="2552"/>
          <w:tab w:val="left" w:pos="3402"/>
          <w:tab w:val="left" w:pos="5103"/>
          <w:tab w:val="left" w:pos="5954"/>
          <w:tab w:val="left" w:pos="6804"/>
        </w:tabs>
        <w:rPr>
          <w:color w:val="000000" w:themeColor="text1"/>
        </w:rPr>
      </w:pPr>
      <w:r w:rsidRPr="00DA3EDC">
        <w:rPr>
          <w:color w:val="000000" w:themeColor="text1"/>
        </w:rPr>
        <w:t>BS</w:t>
      </w:r>
      <w:r w:rsidRPr="00DA3EDC">
        <w:rPr>
          <w:color w:val="000000" w:themeColor="text1"/>
        </w:rPr>
        <w:tab/>
        <w:t>.12</w:t>
      </w:r>
      <w:r w:rsidRPr="00DA3EDC">
        <w:rPr>
          <w:color w:val="000000" w:themeColor="text1"/>
        </w:rPr>
        <w:tab/>
        <w:t>2.47</w:t>
      </w:r>
      <w:r w:rsidRPr="00DA3EDC">
        <w:rPr>
          <w:color w:val="000000" w:themeColor="text1"/>
        </w:rPr>
        <w:tab/>
        <w:t>.02</w:t>
      </w:r>
      <w:r w:rsidRPr="00DA3EDC">
        <w:rPr>
          <w:color w:val="000000" w:themeColor="text1"/>
        </w:rPr>
        <w:tab/>
        <w:t>-.02</w:t>
      </w:r>
      <w:r w:rsidRPr="00DA3EDC">
        <w:rPr>
          <w:color w:val="000000" w:themeColor="text1"/>
        </w:rPr>
        <w:tab/>
        <w:t>-.29</w:t>
      </w:r>
      <w:r w:rsidRPr="00DA3EDC">
        <w:rPr>
          <w:color w:val="000000" w:themeColor="text1"/>
        </w:rPr>
        <w:tab/>
        <w:t>.77</w:t>
      </w:r>
      <w:r w:rsidRPr="00DA3EDC">
        <w:rPr>
          <w:color w:val="000000" w:themeColor="text1"/>
        </w:rPr>
        <w:tab/>
      </w:r>
    </w:p>
    <w:p w14:paraId="20DABEA9" w14:textId="77777777" w:rsidR="00F64FE5" w:rsidRPr="00DA3EDC" w:rsidRDefault="00F64FE5" w:rsidP="00F64FE5">
      <w:pPr>
        <w:tabs>
          <w:tab w:val="left" w:pos="1701"/>
          <w:tab w:val="left" w:pos="2552"/>
          <w:tab w:val="left" w:pos="3402"/>
          <w:tab w:val="left" w:pos="5103"/>
          <w:tab w:val="left" w:pos="5954"/>
          <w:tab w:val="left" w:pos="6804"/>
        </w:tabs>
        <w:rPr>
          <w:color w:val="000000" w:themeColor="text1"/>
        </w:rPr>
      </w:pPr>
      <w:r w:rsidRPr="00DA3EDC">
        <w:rPr>
          <w:color w:val="000000" w:themeColor="text1"/>
        </w:rPr>
        <w:t>AMMSA</w:t>
      </w:r>
      <w:r w:rsidRPr="00DA3EDC">
        <w:rPr>
          <w:color w:val="000000" w:themeColor="text1"/>
        </w:rPr>
        <w:tab/>
        <w:t>.00</w:t>
      </w:r>
      <w:r w:rsidRPr="00DA3EDC">
        <w:rPr>
          <w:color w:val="000000" w:themeColor="text1"/>
        </w:rPr>
        <w:tab/>
        <w:t>-.04</w:t>
      </w:r>
      <w:r w:rsidRPr="00DA3EDC">
        <w:rPr>
          <w:color w:val="000000" w:themeColor="text1"/>
        </w:rPr>
        <w:tab/>
        <w:t>.97</w:t>
      </w:r>
      <w:r w:rsidRPr="00DA3EDC">
        <w:rPr>
          <w:color w:val="000000" w:themeColor="text1"/>
        </w:rPr>
        <w:tab/>
        <w:t>.08</w:t>
      </w:r>
      <w:r w:rsidRPr="00DA3EDC">
        <w:rPr>
          <w:color w:val="000000" w:themeColor="text1"/>
        </w:rPr>
        <w:tab/>
        <w:t>1.04</w:t>
      </w:r>
      <w:r w:rsidRPr="00DA3EDC">
        <w:rPr>
          <w:color w:val="000000" w:themeColor="text1"/>
        </w:rPr>
        <w:tab/>
        <w:t>.30</w:t>
      </w:r>
    </w:p>
    <w:p w14:paraId="02D12D9E" w14:textId="77777777" w:rsidR="00F64FE5" w:rsidRPr="00DA3EDC" w:rsidRDefault="00F64FE5" w:rsidP="00F64FE5">
      <w:pPr>
        <w:tabs>
          <w:tab w:val="left" w:pos="1701"/>
          <w:tab w:val="left" w:pos="2552"/>
          <w:tab w:val="left" w:pos="3402"/>
          <w:tab w:val="left" w:pos="5103"/>
          <w:tab w:val="left" w:pos="5954"/>
          <w:tab w:val="left" w:pos="6804"/>
        </w:tabs>
        <w:rPr>
          <w:color w:val="000000" w:themeColor="text1"/>
          <w:u w:val="single"/>
        </w:rPr>
      </w:pPr>
      <w:r w:rsidRPr="00DA3EDC">
        <w:rPr>
          <w:color w:val="000000" w:themeColor="text1"/>
          <w:u w:val="single"/>
        </w:rPr>
        <w:t xml:space="preserve">ATW </w:t>
      </w:r>
      <w:r w:rsidRPr="00DA3EDC">
        <w:rPr>
          <w:color w:val="000000" w:themeColor="text1"/>
          <w:u w:val="single"/>
        </w:rPr>
        <w:tab/>
        <w:t>.00</w:t>
      </w:r>
      <w:r w:rsidRPr="00DA3EDC">
        <w:rPr>
          <w:color w:val="000000" w:themeColor="text1"/>
          <w:u w:val="single"/>
        </w:rPr>
        <w:tab/>
        <w:t>.55</w:t>
      </w:r>
      <w:r w:rsidRPr="00DA3EDC">
        <w:rPr>
          <w:color w:val="000000" w:themeColor="text1"/>
          <w:u w:val="single"/>
        </w:rPr>
        <w:tab/>
        <w:t>.58</w:t>
      </w:r>
      <w:r w:rsidRPr="00DA3EDC">
        <w:rPr>
          <w:color w:val="000000" w:themeColor="text1"/>
          <w:u w:val="single"/>
        </w:rPr>
        <w:tab/>
        <w:t>.13</w:t>
      </w:r>
      <w:r w:rsidRPr="00DA3EDC">
        <w:rPr>
          <w:color w:val="000000" w:themeColor="text1"/>
          <w:u w:val="single"/>
        </w:rPr>
        <w:tab/>
        <w:t>.26</w:t>
      </w:r>
      <w:r w:rsidRPr="00DA3EDC">
        <w:rPr>
          <w:color w:val="000000" w:themeColor="text1"/>
          <w:u w:val="single"/>
        </w:rPr>
        <w:tab/>
        <w:t>.009</w:t>
      </w:r>
      <w:r w:rsidRPr="00DA3EDC">
        <w:rPr>
          <w:color w:val="000000" w:themeColor="text1"/>
          <w:u w:val="single"/>
        </w:rPr>
        <w:tab/>
      </w:r>
    </w:p>
    <w:p w14:paraId="2DCFC02B" w14:textId="77777777" w:rsidR="00F64FE5" w:rsidRPr="00DA3EDC" w:rsidRDefault="00F64FE5" w:rsidP="00F64FE5">
      <w:pPr>
        <w:tabs>
          <w:tab w:val="left" w:pos="1701"/>
          <w:tab w:val="left" w:pos="2835"/>
          <w:tab w:val="left" w:pos="3969"/>
          <w:tab w:val="left" w:pos="5103"/>
          <w:tab w:val="left" w:pos="6237"/>
          <w:tab w:val="left" w:pos="7371"/>
        </w:tabs>
        <w:rPr>
          <w:i/>
          <w:color w:val="000000" w:themeColor="text1"/>
        </w:rPr>
      </w:pPr>
    </w:p>
    <w:p w14:paraId="160C0D30" w14:textId="6EFF12AB" w:rsidR="00F64FE5" w:rsidRPr="00DA3EDC" w:rsidRDefault="00F64FE5" w:rsidP="00F64FE5">
      <w:pPr>
        <w:tabs>
          <w:tab w:val="left" w:pos="1701"/>
          <w:tab w:val="left" w:pos="2835"/>
          <w:tab w:val="left" w:pos="3969"/>
          <w:tab w:val="left" w:pos="5103"/>
          <w:tab w:val="left" w:pos="6237"/>
          <w:tab w:val="left" w:pos="7371"/>
        </w:tabs>
        <w:rPr>
          <w:color w:val="000000" w:themeColor="text1"/>
        </w:rPr>
      </w:pPr>
      <w:r w:rsidRPr="00DA3EDC">
        <w:rPr>
          <w:i/>
          <w:color w:val="000000" w:themeColor="text1"/>
        </w:rPr>
        <w:t xml:space="preserve">Note: HS </w:t>
      </w:r>
      <w:r w:rsidRPr="00DA3EDC">
        <w:rPr>
          <w:color w:val="000000" w:themeColor="text1"/>
        </w:rPr>
        <w:t xml:space="preserve">= Hostile Sexism, </w:t>
      </w:r>
      <w:r w:rsidRPr="00DA3EDC">
        <w:rPr>
          <w:i/>
          <w:color w:val="000000" w:themeColor="text1"/>
        </w:rPr>
        <w:t xml:space="preserve">BS </w:t>
      </w:r>
      <w:r w:rsidRPr="00DA3EDC">
        <w:rPr>
          <w:color w:val="000000" w:themeColor="text1"/>
        </w:rPr>
        <w:t xml:space="preserve">= Benevolent Sexism, </w:t>
      </w:r>
      <w:r w:rsidRPr="00DA3EDC">
        <w:rPr>
          <w:i/>
          <w:color w:val="000000" w:themeColor="text1"/>
        </w:rPr>
        <w:t xml:space="preserve">AMMSA </w:t>
      </w:r>
      <w:r w:rsidRPr="00DA3EDC">
        <w:rPr>
          <w:color w:val="000000" w:themeColor="text1"/>
        </w:rPr>
        <w:t xml:space="preserve">= Acceptance of Modern Myths about Sexual Assault, </w:t>
      </w:r>
      <w:proofErr w:type="gramStart"/>
      <w:r w:rsidRPr="00DA3EDC">
        <w:rPr>
          <w:i/>
          <w:color w:val="000000" w:themeColor="text1"/>
        </w:rPr>
        <w:t xml:space="preserve">ATW </w:t>
      </w:r>
      <w:r w:rsidRPr="00DA3EDC">
        <w:rPr>
          <w:color w:val="000000" w:themeColor="text1"/>
        </w:rPr>
        <w:t xml:space="preserve"> =</w:t>
      </w:r>
      <w:proofErr w:type="gramEnd"/>
      <w:r w:rsidRPr="00DA3EDC">
        <w:rPr>
          <w:color w:val="000000" w:themeColor="text1"/>
        </w:rPr>
        <w:t xml:space="preserve"> Attitudes Toward Women. </w:t>
      </w:r>
    </w:p>
    <w:p w14:paraId="4A7C2A40" w14:textId="77777777" w:rsidR="00F64FE5" w:rsidRPr="00DA3EDC" w:rsidRDefault="00F64FE5">
      <w:pPr>
        <w:suppressAutoHyphens w:val="0"/>
        <w:spacing w:line="240" w:lineRule="auto"/>
        <w:ind w:firstLine="0"/>
        <w:rPr>
          <w:color w:val="000000" w:themeColor="text1"/>
        </w:rPr>
      </w:pPr>
      <w:r w:rsidRPr="00DA3EDC">
        <w:rPr>
          <w:color w:val="000000" w:themeColor="text1"/>
        </w:rPr>
        <w:br w:type="page"/>
      </w:r>
    </w:p>
    <w:p w14:paraId="186DA41B" w14:textId="77777777" w:rsidR="00F64FE5" w:rsidRPr="00DA3EDC" w:rsidRDefault="00F64FE5" w:rsidP="00F64FE5">
      <w:pPr>
        <w:pStyle w:val="Body"/>
        <w:spacing w:line="480" w:lineRule="auto"/>
        <w:rPr>
          <w:rFonts w:ascii="Times New Roman" w:hAnsi="Times New Roman"/>
          <w:color w:val="000000" w:themeColor="text1"/>
          <w:szCs w:val="24"/>
        </w:rPr>
        <w:sectPr w:rsidR="00F64FE5" w:rsidRPr="00DA3EDC" w:rsidSect="00794607">
          <w:headerReference w:type="even" r:id="rId50"/>
          <w:headerReference w:type="default" r:id="rId51"/>
          <w:footerReference w:type="even" r:id="rId52"/>
          <w:footerReference w:type="default" r:id="rId53"/>
          <w:pgSz w:w="12242" w:h="15842"/>
          <w:pgMar w:top="1440" w:right="1440" w:bottom="1440" w:left="1440" w:header="720" w:footer="709" w:gutter="0"/>
          <w:cols w:space="720"/>
          <w:docGrid w:linePitch="326"/>
        </w:sectPr>
      </w:pPr>
    </w:p>
    <w:p w14:paraId="413D64E5" w14:textId="77777777" w:rsidR="00F64FE5" w:rsidRPr="00DA3EDC" w:rsidRDefault="00F64FE5" w:rsidP="00F64FE5">
      <w:pPr>
        <w:pStyle w:val="Body"/>
        <w:spacing w:line="480" w:lineRule="auto"/>
        <w:rPr>
          <w:rFonts w:ascii="Times New Roman" w:hAnsi="Times New Roman"/>
          <w:color w:val="000000" w:themeColor="text1"/>
          <w:szCs w:val="24"/>
        </w:rPr>
      </w:pPr>
      <w:proofErr w:type="gramStart"/>
      <w:r w:rsidRPr="00DA3EDC">
        <w:rPr>
          <w:rFonts w:ascii="Times New Roman" w:hAnsi="Times New Roman"/>
          <w:color w:val="000000" w:themeColor="text1"/>
          <w:szCs w:val="24"/>
        </w:rPr>
        <w:lastRenderedPageBreak/>
        <w:t>Table 3: Correlations between Ratings of Sexist Jokes and Sexism Measures In and Out of Lads Mags Context (Study 2).</w:t>
      </w:r>
      <w:proofErr w:type="gramEnd"/>
    </w:p>
    <w:p w14:paraId="6B546ACC" w14:textId="3458293B" w:rsidR="00F64FE5" w:rsidRPr="00DA3EDC" w:rsidRDefault="00F64FE5" w:rsidP="00F64FE5">
      <w:pPr>
        <w:pStyle w:val="Body"/>
        <w:spacing w:line="480" w:lineRule="auto"/>
        <w:rPr>
          <w:rFonts w:ascii="Times New Roman" w:hAnsi="Times New Roman"/>
          <w:color w:val="000000" w:themeColor="text1"/>
          <w:szCs w:val="24"/>
        </w:rPr>
      </w:pPr>
      <w:r w:rsidRPr="00DA3EDC">
        <w:rPr>
          <w:rFonts w:ascii="Times New Roman" w:hAnsi="Times New Roman"/>
          <w:color w:val="000000" w:themeColor="text1"/>
          <w:szCs w:val="24"/>
        </w:rPr>
        <w:t>____________________________________________________________________________________________________________</w:t>
      </w:r>
      <w:r w:rsidR="00CA6187">
        <w:rPr>
          <w:rFonts w:ascii="Times New Roman" w:hAnsi="Times New Roman"/>
          <w:color w:val="000000" w:themeColor="text1"/>
          <w:szCs w:val="24"/>
        </w:rPr>
        <w:t>Variable</w:t>
      </w:r>
      <w:r w:rsidRPr="00DA3EDC">
        <w:rPr>
          <w:rFonts w:ascii="Times New Roman" w:hAnsi="Times New Roman"/>
          <w:color w:val="000000" w:themeColor="text1"/>
          <w:szCs w:val="24"/>
        </w:rPr>
        <w:tab/>
      </w:r>
      <w:r w:rsidRPr="00DA3EDC">
        <w:rPr>
          <w:rFonts w:ascii="Times New Roman" w:hAnsi="Times New Roman"/>
          <w:color w:val="000000" w:themeColor="text1"/>
          <w:szCs w:val="24"/>
        </w:rPr>
        <w:tab/>
      </w:r>
      <w:r w:rsidRPr="00DA3EDC">
        <w:rPr>
          <w:rFonts w:ascii="Times New Roman" w:hAnsi="Times New Roman"/>
          <w:color w:val="000000" w:themeColor="text1"/>
          <w:szCs w:val="24"/>
        </w:rPr>
        <w:tab/>
        <w:t>Hostility</w:t>
      </w:r>
      <w:r w:rsidRPr="00DA3EDC">
        <w:rPr>
          <w:rFonts w:ascii="Times New Roman" w:hAnsi="Times New Roman"/>
          <w:color w:val="000000" w:themeColor="text1"/>
          <w:szCs w:val="24"/>
        </w:rPr>
        <w:tab/>
        <w:t>Irony</w:t>
      </w:r>
      <w:r w:rsidRPr="00DA3EDC">
        <w:rPr>
          <w:rFonts w:ascii="Times New Roman" w:hAnsi="Times New Roman"/>
          <w:color w:val="000000" w:themeColor="text1"/>
          <w:szCs w:val="24"/>
        </w:rPr>
        <w:tab/>
      </w:r>
      <w:r w:rsidRPr="00DA3EDC">
        <w:rPr>
          <w:rFonts w:ascii="Times New Roman" w:hAnsi="Times New Roman"/>
          <w:color w:val="000000" w:themeColor="text1"/>
          <w:szCs w:val="24"/>
        </w:rPr>
        <w:tab/>
        <w:t>Humor</w:t>
      </w:r>
      <w:r w:rsidRPr="00DA3EDC">
        <w:rPr>
          <w:rFonts w:ascii="Times New Roman" w:hAnsi="Times New Roman"/>
          <w:color w:val="000000" w:themeColor="text1"/>
          <w:szCs w:val="24"/>
        </w:rPr>
        <w:tab/>
      </w:r>
      <w:r w:rsidRPr="00DA3EDC">
        <w:rPr>
          <w:rFonts w:ascii="Times New Roman" w:hAnsi="Times New Roman"/>
          <w:color w:val="000000" w:themeColor="text1"/>
          <w:szCs w:val="24"/>
        </w:rPr>
        <w:tab/>
        <w:t xml:space="preserve">Lads’ Mags </w:t>
      </w:r>
      <w:r w:rsidRPr="00DA3EDC">
        <w:rPr>
          <w:rFonts w:ascii="Times New Roman" w:hAnsi="Times New Roman"/>
          <w:color w:val="000000" w:themeColor="text1"/>
          <w:szCs w:val="24"/>
        </w:rPr>
        <w:tab/>
        <w:t>Hostile</w:t>
      </w:r>
      <w:r w:rsidRPr="00DA3EDC">
        <w:rPr>
          <w:rFonts w:ascii="Times New Roman" w:hAnsi="Times New Roman"/>
          <w:color w:val="000000" w:themeColor="text1"/>
          <w:szCs w:val="24"/>
        </w:rPr>
        <w:tab/>
      </w:r>
      <w:r w:rsidRPr="00DA3EDC">
        <w:rPr>
          <w:rFonts w:ascii="Times New Roman" w:hAnsi="Times New Roman"/>
          <w:color w:val="000000" w:themeColor="text1"/>
          <w:szCs w:val="24"/>
        </w:rPr>
        <w:tab/>
        <w:t xml:space="preserve">Benevolent </w:t>
      </w:r>
      <w:r w:rsidRPr="00DA3EDC">
        <w:rPr>
          <w:rFonts w:ascii="Times New Roman" w:hAnsi="Times New Roman"/>
          <w:color w:val="000000" w:themeColor="text1"/>
          <w:szCs w:val="24"/>
        </w:rPr>
        <w:tab/>
        <w:t>Rape Myth</w:t>
      </w:r>
    </w:p>
    <w:p w14:paraId="20920A80" w14:textId="77777777" w:rsidR="00F64FE5" w:rsidRPr="00DA3EDC" w:rsidRDefault="00F64FE5" w:rsidP="00F64FE5">
      <w:pPr>
        <w:pStyle w:val="Body"/>
        <w:spacing w:line="480" w:lineRule="auto"/>
        <w:rPr>
          <w:rFonts w:ascii="Times New Roman" w:hAnsi="Times New Roman"/>
          <w:color w:val="000000" w:themeColor="text1"/>
          <w:szCs w:val="24"/>
          <w:u w:val="single"/>
        </w:rPr>
      </w:pPr>
      <w:r w:rsidRPr="00DA3EDC">
        <w:rPr>
          <w:rFonts w:ascii="Times New Roman" w:hAnsi="Times New Roman"/>
          <w:color w:val="000000" w:themeColor="text1"/>
          <w:szCs w:val="24"/>
          <w:u w:val="single"/>
        </w:rPr>
        <w:tab/>
      </w:r>
      <w:r w:rsidRPr="00DA3EDC">
        <w:rPr>
          <w:rFonts w:ascii="Times New Roman" w:hAnsi="Times New Roman"/>
          <w:color w:val="000000" w:themeColor="text1"/>
          <w:szCs w:val="24"/>
          <w:u w:val="single"/>
        </w:rPr>
        <w:tab/>
      </w:r>
      <w:r w:rsidRPr="00DA3EDC">
        <w:rPr>
          <w:rFonts w:ascii="Times New Roman" w:hAnsi="Times New Roman"/>
          <w:color w:val="000000" w:themeColor="text1"/>
          <w:szCs w:val="24"/>
          <w:u w:val="single"/>
        </w:rPr>
        <w:tab/>
      </w:r>
      <w:r w:rsidRPr="00DA3EDC">
        <w:rPr>
          <w:rFonts w:ascii="Times New Roman" w:hAnsi="Times New Roman"/>
          <w:color w:val="000000" w:themeColor="text1"/>
          <w:szCs w:val="24"/>
          <w:u w:val="single"/>
        </w:rPr>
        <w:tab/>
      </w:r>
      <w:r w:rsidRPr="00DA3EDC">
        <w:rPr>
          <w:rFonts w:ascii="Times New Roman" w:hAnsi="Times New Roman"/>
          <w:color w:val="000000" w:themeColor="text1"/>
          <w:szCs w:val="24"/>
          <w:u w:val="single"/>
        </w:rPr>
        <w:tab/>
      </w:r>
      <w:r w:rsidRPr="00DA3EDC">
        <w:rPr>
          <w:rFonts w:ascii="Times New Roman" w:hAnsi="Times New Roman"/>
          <w:color w:val="000000" w:themeColor="text1"/>
          <w:szCs w:val="24"/>
          <w:u w:val="single"/>
        </w:rPr>
        <w:tab/>
      </w:r>
      <w:r w:rsidRPr="00DA3EDC">
        <w:rPr>
          <w:rFonts w:ascii="Times New Roman" w:hAnsi="Times New Roman"/>
          <w:color w:val="000000" w:themeColor="text1"/>
          <w:szCs w:val="24"/>
          <w:u w:val="single"/>
        </w:rPr>
        <w:tab/>
      </w:r>
      <w:r w:rsidRPr="00DA3EDC">
        <w:rPr>
          <w:rFonts w:ascii="Times New Roman" w:hAnsi="Times New Roman"/>
          <w:color w:val="000000" w:themeColor="text1"/>
          <w:szCs w:val="24"/>
          <w:u w:val="single"/>
        </w:rPr>
        <w:tab/>
      </w:r>
      <w:r w:rsidRPr="00DA3EDC">
        <w:rPr>
          <w:rFonts w:ascii="Times New Roman" w:hAnsi="Times New Roman"/>
          <w:color w:val="000000" w:themeColor="text1"/>
          <w:szCs w:val="24"/>
          <w:u w:val="single"/>
        </w:rPr>
        <w:tab/>
      </w:r>
      <w:r w:rsidRPr="00DA3EDC">
        <w:rPr>
          <w:rFonts w:ascii="Times New Roman" w:hAnsi="Times New Roman"/>
          <w:color w:val="000000" w:themeColor="text1"/>
          <w:szCs w:val="24"/>
          <w:u w:val="single"/>
        </w:rPr>
        <w:tab/>
        <w:t xml:space="preserve">Legitimacy </w:t>
      </w:r>
      <w:r w:rsidRPr="00DA3EDC">
        <w:rPr>
          <w:rFonts w:ascii="Times New Roman" w:hAnsi="Times New Roman"/>
          <w:color w:val="000000" w:themeColor="text1"/>
          <w:szCs w:val="24"/>
          <w:u w:val="single"/>
        </w:rPr>
        <w:tab/>
        <w:t>Sexism</w:t>
      </w:r>
      <w:r w:rsidRPr="00DA3EDC">
        <w:rPr>
          <w:rFonts w:ascii="Times New Roman" w:hAnsi="Times New Roman"/>
          <w:color w:val="000000" w:themeColor="text1"/>
          <w:szCs w:val="24"/>
          <w:u w:val="single"/>
        </w:rPr>
        <w:tab/>
      </w:r>
      <w:r w:rsidRPr="00DA3EDC">
        <w:rPr>
          <w:rFonts w:ascii="Times New Roman" w:hAnsi="Times New Roman"/>
          <w:color w:val="000000" w:themeColor="text1"/>
          <w:szCs w:val="24"/>
          <w:u w:val="single"/>
        </w:rPr>
        <w:tab/>
      </w:r>
      <w:proofErr w:type="spellStart"/>
      <w:r w:rsidRPr="00DA3EDC">
        <w:rPr>
          <w:rFonts w:ascii="Times New Roman" w:hAnsi="Times New Roman"/>
          <w:color w:val="000000" w:themeColor="text1"/>
          <w:szCs w:val="24"/>
          <w:u w:val="single"/>
        </w:rPr>
        <w:t>Sexism</w:t>
      </w:r>
      <w:proofErr w:type="spellEnd"/>
      <w:r w:rsidRPr="00DA3EDC">
        <w:rPr>
          <w:rFonts w:ascii="Times New Roman" w:hAnsi="Times New Roman"/>
          <w:color w:val="000000" w:themeColor="text1"/>
          <w:szCs w:val="24"/>
          <w:u w:val="single"/>
        </w:rPr>
        <w:tab/>
      </w:r>
      <w:r w:rsidRPr="00DA3EDC">
        <w:rPr>
          <w:rFonts w:ascii="Times New Roman" w:hAnsi="Times New Roman"/>
          <w:color w:val="000000" w:themeColor="text1"/>
          <w:szCs w:val="24"/>
          <w:u w:val="single"/>
        </w:rPr>
        <w:tab/>
        <w:t>Acceptance</w:t>
      </w:r>
      <w:r w:rsidRPr="00DA3EDC">
        <w:rPr>
          <w:rFonts w:ascii="Times New Roman" w:hAnsi="Times New Roman"/>
          <w:color w:val="000000" w:themeColor="text1"/>
          <w:szCs w:val="24"/>
          <w:u w:val="single"/>
        </w:rPr>
        <w:tab/>
      </w:r>
    </w:p>
    <w:p w14:paraId="1DA983AE" w14:textId="77777777" w:rsidR="00F64FE5" w:rsidRPr="00DA3EDC" w:rsidRDefault="00F64FE5" w:rsidP="00F64FE5">
      <w:pPr>
        <w:pStyle w:val="Body"/>
        <w:spacing w:line="480" w:lineRule="auto"/>
        <w:rPr>
          <w:rFonts w:ascii="Times New Roman" w:hAnsi="Times New Roman"/>
          <w:color w:val="000000" w:themeColor="text1"/>
          <w:szCs w:val="24"/>
        </w:rPr>
      </w:pPr>
    </w:p>
    <w:p w14:paraId="0B2D6003" w14:textId="77777777" w:rsidR="00F64FE5" w:rsidRPr="00DA3EDC" w:rsidRDefault="00F64FE5" w:rsidP="00F64FE5">
      <w:pPr>
        <w:pStyle w:val="Body"/>
        <w:spacing w:line="480" w:lineRule="auto"/>
        <w:rPr>
          <w:rFonts w:ascii="Times New Roman" w:hAnsi="Times New Roman"/>
          <w:color w:val="000000" w:themeColor="text1"/>
          <w:szCs w:val="24"/>
        </w:rPr>
      </w:pPr>
      <w:r w:rsidRPr="00DA3EDC">
        <w:rPr>
          <w:rFonts w:ascii="Times New Roman" w:hAnsi="Times New Roman"/>
          <w:color w:val="000000" w:themeColor="text1"/>
          <w:szCs w:val="24"/>
        </w:rPr>
        <w:t>Hostility</w:t>
      </w:r>
      <w:r w:rsidRPr="00DA3EDC">
        <w:rPr>
          <w:rFonts w:ascii="Times New Roman" w:hAnsi="Times New Roman"/>
          <w:color w:val="000000" w:themeColor="text1"/>
          <w:szCs w:val="24"/>
        </w:rPr>
        <w:tab/>
      </w:r>
      <w:r w:rsidRPr="00DA3EDC">
        <w:rPr>
          <w:rFonts w:ascii="Times New Roman" w:hAnsi="Times New Roman"/>
          <w:color w:val="000000" w:themeColor="text1"/>
          <w:szCs w:val="24"/>
        </w:rPr>
        <w:tab/>
      </w:r>
      <w:r w:rsidRPr="00DA3EDC">
        <w:rPr>
          <w:rFonts w:ascii="Times New Roman" w:hAnsi="Times New Roman"/>
          <w:color w:val="000000" w:themeColor="text1"/>
          <w:szCs w:val="24"/>
        </w:rPr>
        <w:tab/>
      </w:r>
      <w:r w:rsidRPr="00DA3EDC">
        <w:rPr>
          <w:rFonts w:ascii="Times New Roman" w:hAnsi="Times New Roman"/>
          <w:color w:val="000000" w:themeColor="text1"/>
          <w:szCs w:val="24"/>
        </w:rPr>
        <w:tab/>
      </w:r>
      <w:r w:rsidRPr="00DA3EDC">
        <w:rPr>
          <w:rFonts w:ascii="Times New Roman" w:hAnsi="Times New Roman"/>
          <w:color w:val="000000" w:themeColor="text1"/>
          <w:szCs w:val="24"/>
        </w:rPr>
        <w:tab/>
        <w:t>-.02</w:t>
      </w:r>
      <w:r w:rsidRPr="00DA3EDC">
        <w:rPr>
          <w:rFonts w:ascii="Times New Roman" w:hAnsi="Times New Roman"/>
          <w:color w:val="000000" w:themeColor="text1"/>
          <w:szCs w:val="24"/>
        </w:rPr>
        <w:tab/>
      </w:r>
      <w:r w:rsidRPr="00DA3EDC">
        <w:rPr>
          <w:rFonts w:ascii="Times New Roman" w:hAnsi="Times New Roman"/>
          <w:color w:val="000000" w:themeColor="text1"/>
          <w:szCs w:val="24"/>
        </w:rPr>
        <w:tab/>
        <w:t>-.16</w:t>
      </w:r>
      <w:r w:rsidRPr="00DA3EDC">
        <w:rPr>
          <w:rFonts w:ascii="Times New Roman" w:hAnsi="Times New Roman"/>
          <w:color w:val="000000" w:themeColor="text1"/>
          <w:szCs w:val="24"/>
        </w:rPr>
        <w:tab/>
      </w:r>
      <w:r w:rsidRPr="00DA3EDC">
        <w:rPr>
          <w:rFonts w:ascii="Times New Roman" w:hAnsi="Times New Roman"/>
          <w:color w:val="000000" w:themeColor="text1"/>
          <w:szCs w:val="24"/>
        </w:rPr>
        <w:tab/>
        <w:t>-.19</w:t>
      </w:r>
      <w:r w:rsidRPr="00DA3EDC">
        <w:rPr>
          <w:rFonts w:ascii="Times New Roman" w:hAnsi="Times New Roman"/>
          <w:color w:val="000000" w:themeColor="text1"/>
          <w:szCs w:val="24"/>
        </w:rPr>
        <w:tab/>
      </w:r>
      <w:r w:rsidRPr="00DA3EDC">
        <w:rPr>
          <w:rFonts w:ascii="Times New Roman" w:hAnsi="Times New Roman"/>
          <w:color w:val="000000" w:themeColor="text1"/>
          <w:szCs w:val="24"/>
        </w:rPr>
        <w:tab/>
        <w:t>.02</w:t>
      </w:r>
      <w:r w:rsidRPr="00DA3EDC">
        <w:rPr>
          <w:rFonts w:ascii="Times New Roman" w:hAnsi="Times New Roman"/>
          <w:color w:val="000000" w:themeColor="text1"/>
          <w:szCs w:val="24"/>
        </w:rPr>
        <w:tab/>
      </w:r>
      <w:r w:rsidRPr="00DA3EDC">
        <w:rPr>
          <w:rFonts w:ascii="Times New Roman" w:hAnsi="Times New Roman"/>
          <w:color w:val="000000" w:themeColor="text1"/>
          <w:szCs w:val="24"/>
        </w:rPr>
        <w:tab/>
        <w:t>-.08</w:t>
      </w:r>
      <w:r w:rsidRPr="00DA3EDC">
        <w:rPr>
          <w:rFonts w:ascii="Times New Roman" w:hAnsi="Times New Roman"/>
          <w:color w:val="000000" w:themeColor="text1"/>
          <w:szCs w:val="24"/>
        </w:rPr>
        <w:tab/>
      </w:r>
      <w:r w:rsidRPr="00DA3EDC">
        <w:rPr>
          <w:rFonts w:ascii="Times New Roman" w:hAnsi="Times New Roman"/>
          <w:color w:val="000000" w:themeColor="text1"/>
          <w:szCs w:val="24"/>
        </w:rPr>
        <w:tab/>
        <w:t>.05</w:t>
      </w:r>
    </w:p>
    <w:p w14:paraId="66C91699" w14:textId="77777777" w:rsidR="00F64FE5" w:rsidRPr="00DA3EDC" w:rsidRDefault="00F64FE5" w:rsidP="00F64FE5">
      <w:pPr>
        <w:pStyle w:val="Body"/>
        <w:spacing w:line="480" w:lineRule="auto"/>
        <w:rPr>
          <w:rFonts w:ascii="Times New Roman" w:hAnsi="Times New Roman"/>
          <w:color w:val="000000" w:themeColor="text1"/>
          <w:szCs w:val="24"/>
        </w:rPr>
      </w:pPr>
      <w:r w:rsidRPr="00DA3EDC">
        <w:rPr>
          <w:rFonts w:ascii="Times New Roman" w:hAnsi="Times New Roman"/>
          <w:color w:val="000000" w:themeColor="text1"/>
          <w:szCs w:val="24"/>
        </w:rPr>
        <w:t>Irony</w:t>
      </w:r>
      <w:r w:rsidRPr="00DA3EDC">
        <w:rPr>
          <w:rFonts w:ascii="Times New Roman" w:hAnsi="Times New Roman"/>
          <w:color w:val="000000" w:themeColor="text1"/>
          <w:szCs w:val="24"/>
        </w:rPr>
        <w:tab/>
      </w:r>
      <w:r w:rsidRPr="00DA3EDC">
        <w:rPr>
          <w:rFonts w:ascii="Times New Roman" w:hAnsi="Times New Roman"/>
          <w:color w:val="000000" w:themeColor="text1"/>
          <w:szCs w:val="24"/>
        </w:rPr>
        <w:tab/>
      </w:r>
      <w:r w:rsidRPr="00DA3EDC">
        <w:rPr>
          <w:rFonts w:ascii="Times New Roman" w:hAnsi="Times New Roman"/>
          <w:color w:val="000000" w:themeColor="text1"/>
          <w:szCs w:val="24"/>
        </w:rPr>
        <w:tab/>
      </w:r>
      <w:r w:rsidRPr="00DA3EDC">
        <w:rPr>
          <w:rFonts w:ascii="Times New Roman" w:hAnsi="Times New Roman"/>
          <w:color w:val="000000" w:themeColor="text1"/>
          <w:szCs w:val="24"/>
        </w:rPr>
        <w:tab/>
        <w:t>.06</w:t>
      </w:r>
      <w:r w:rsidRPr="00DA3EDC">
        <w:rPr>
          <w:rFonts w:ascii="Times New Roman" w:hAnsi="Times New Roman"/>
          <w:color w:val="000000" w:themeColor="text1"/>
          <w:szCs w:val="24"/>
        </w:rPr>
        <w:tab/>
      </w:r>
      <w:r w:rsidRPr="00DA3EDC">
        <w:rPr>
          <w:rFonts w:ascii="Times New Roman" w:hAnsi="Times New Roman"/>
          <w:color w:val="000000" w:themeColor="text1"/>
          <w:szCs w:val="24"/>
        </w:rPr>
        <w:tab/>
      </w:r>
      <w:r w:rsidRPr="00DA3EDC">
        <w:rPr>
          <w:rFonts w:ascii="Times New Roman" w:hAnsi="Times New Roman"/>
          <w:color w:val="000000" w:themeColor="text1"/>
          <w:szCs w:val="24"/>
        </w:rPr>
        <w:tab/>
      </w:r>
      <w:r w:rsidRPr="00DA3EDC">
        <w:rPr>
          <w:rFonts w:ascii="Times New Roman" w:hAnsi="Times New Roman"/>
          <w:color w:val="000000" w:themeColor="text1"/>
          <w:szCs w:val="24"/>
        </w:rPr>
        <w:tab/>
        <w:t>.08</w:t>
      </w:r>
      <w:r w:rsidRPr="00DA3EDC">
        <w:rPr>
          <w:rFonts w:ascii="Times New Roman" w:hAnsi="Times New Roman"/>
          <w:color w:val="000000" w:themeColor="text1"/>
          <w:szCs w:val="24"/>
        </w:rPr>
        <w:tab/>
      </w:r>
      <w:r w:rsidRPr="00DA3EDC">
        <w:rPr>
          <w:rFonts w:ascii="Times New Roman" w:hAnsi="Times New Roman"/>
          <w:color w:val="000000" w:themeColor="text1"/>
          <w:szCs w:val="24"/>
        </w:rPr>
        <w:tab/>
        <w:t>.06</w:t>
      </w:r>
      <w:r w:rsidRPr="00DA3EDC">
        <w:rPr>
          <w:rFonts w:ascii="Times New Roman" w:hAnsi="Times New Roman"/>
          <w:color w:val="000000" w:themeColor="text1"/>
          <w:szCs w:val="24"/>
        </w:rPr>
        <w:tab/>
      </w:r>
      <w:r w:rsidRPr="00DA3EDC">
        <w:rPr>
          <w:rFonts w:ascii="Times New Roman" w:hAnsi="Times New Roman"/>
          <w:color w:val="000000" w:themeColor="text1"/>
          <w:szCs w:val="24"/>
        </w:rPr>
        <w:tab/>
        <w:t>.24</w:t>
      </w:r>
      <w:r w:rsidRPr="00DA3EDC">
        <w:rPr>
          <w:rFonts w:ascii="Times New Roman" w:hAnsi="Times New Roman"/>
          <w:color w:val="000000" w:themeColor="text1"/>
          <w:szCs w:val="24"/>
        </w:rPr>
        <w:tab/>
      </w:r>
      <w:r w:rsidRPr="00DA3EDC">
        <w:rPr>
          <w:rFonts w:ascii="Times New Roman" w:hAnsi="Times New Roman"/>
          <w:color w:val="000000" w:themeColor="text1"/>
          <w:szCs w:val="24"/>
        </w:rPr>
        <w:tab/>
        <w:t>.28</w:t>
      </w:r>
      <w:r w:rsidRPr="00DA3EDC">
        <w:rPr>
          <w:rFonts w:ascii="Times New Roman" w:hAnsi="Times New Roman"/>
          <w:color w:val="000000" w:themeColor="text1"/>
          <w:szCs w:val="24"/>
        </w:rPr>
        <w:tab/>
      </w:r>
      <w:r w:rsidRPr="00DA3EDC">
        <w:rPr>
          <w:rFonts w:ascii="Times New Roman" w:hAnsi="Times New Roman"/>
          <w:color w:val="000000" w:themeColor="text1"/>
          <w:szCs w:val="24"/>
        </w:rPr>
        <w:tab/>
        <w:t>.14</w:t>
      </w:r>
    </w:p>
    <w:p w14:paraId="4B74DEAC" w14:textId="77777777" w:rsidR="00F64FE5" w:rsidRPr="00DA3EDC" w:rsidRDefault="00F64FE5" w:rsidP="00F64FE5">
      <w:pPr>
        <w:pStyle w:val="Body"/>
        <w:spacing w:line="480" w:lineRule="auto"/>
        <w:rPr>
          <w:rFonts w:ascii="Times New Roman" w:hAnsi="Times New Roman"/>
          <w:color w:val="000000" w:themeColor="text1"/>
          <w:szCs w:val="24"/>
        </w:rPr>
      </w:pPr>
      <w:r w:rsidRPr="00DA3EDC">
        <w:rPr>
          <w:rFonts w:ascii="Times New Roman" w:hAnsi="Times New Roman"/>
          <w:color w:val="000000" w:themeColor="text1"/>
          <w:szCs w:val="24"/>
        </w:rPr>
        <w:t>Humor</w:t>
      </w:r>
      <w:r w:rsidRPr="00DA3EDC">
        <w:rPr>
          <w:rFonts w:ascii="Times New Roman" w:hAnsi="Times New Roman"/>
          <w:color w:val="000000" w:themeColor="text1"/>
          <w:szCs w:val="24"/>
        </w:rPr>
        <w:tab/>
      </w:r>
      <w:r w:rsidRPr="00DA3EDC">
        <w:rPr>
          <w:rFonts w:ascii="Times New Roman" w:hAnsi="Times New Roman"/>
          <w:color w:val="000000" w:themeColor="text1"/>
          <w:szCs w:val="24"/>
        </w:rPr>
        <w:tab/>
      </w:r>
      <w:r w:rsidRPr="00DA3EDC">
        <w:rPr>
          <w:rFonts w:ascii="Times New Roman" w:hAnsi="Times New Roman"/>
          <w:color w:val="000000" w:themeColor="text1"/>
          <w:szCs w:val="24"/>
        </w:rPr>
        <w:tab/>
      </w:r>
      <w:r w:rsidRPr="00DA3EDC">
        <w:rPr>
          <w:rFonts w:ascii="Times New Roman" w:hAnsi="Times New Roman"/>
          <w:color w:val="000000" w:themeColor="text1"/>
          <w:szCs w:val="24"/>
        </w:rPr>
        <w:tab/>
        <w:t>-.49**</w:t>
      </w:r>
      <w:r w:rsidRPr="00DA3EDC">
        <w:rPr>
          <w:rFonts w:ascii="Times New Roman" w:hAnsi="Times New Roman"/>
          <w:color w:val="000000" w:themeColor="text1"/>
          <w:szCs w:val="24"/>
        </w:rPr>
        <w:tab/>
      </w:r>
      <w:r w:rsidRPr="00DA3EDC">
        <w:rPr>
          <w:rFonts w:ascii="Times New Roman" w:hAnsi="Times New Roman"/>
          <w:color w:val="000000" w:themeColor="text1"/>
          <w:szCs w:val="24"/>
        </w:rPr>
        <w:tab/>
        <w:t>.41**</w:t>
      </w:r>
      <w:r w:rsidRPr="00DA3EDC">
        <w:rPr>
          <w:rFonts w:ascii="Times New Roman" w:hAnsi="Times New Roman"/>
          <w:color w:val="000000" w:themeColor="text1"/>
          <w:szCs w:val="24"/>
        </w:rPr>
        <w:tab/>
      </w:r>
      <w:r w:rsidRPr="00DA3EDC">
        <w:rPr>
          <w:rFonts w:ascii="Times New Roman" w:hAnsi="Times New Roman"/>
          <w:color w:val="000000" w:themeColor="text1"/>
          <w:szCs w:val="24"/>
        </w:rPr>
        <w:tab/>
      </w:r>
      <w:r w:rsidRPr="00DA3EDC">
        <w:rPr>
          <w:rFonts w:ascii="Times New Roman" w:hAnsi="Times New Roman"/>
          <w:color w:val="000000" w:themeColor="text1"/>
          <w:szCs w:val="24"/>
        </w:rPr>
        <w:tab/>
      </w:r>
      <w:r w:rsidRPr="00DA3EDC">
        <w:rPr>
          <w:rFonts w:ascii="Times New Roman" w:hAnsi="Times New Roman"/>
          <w:color w:val="000000" w:themeColor="text1"/>
          <w:szCs w:val="24"/>
        </w:rPr>
        <w:tab/>
        <w:t>.62***</w:t>
      </w:r>
      <w:r w:rsidRPr="00DA3EDC">
        <w:rPr>
          <w:rFonts w:ascii="Times New Roman" w:hAnsi="Times New Roman"/>
          <w:color w:val="000000" w:themeColor="text1"/>
          <w:szCs w:val="24"/>
        </w:rPr>
        <w:tab/>
      </w:r>
      <w:r w:rsidRPr="00DA3EDC">
        <w:rPr>
          <w:rFonts w:ascii="Times New Roman" w:hAnsi="Times New Roman"/>
          <w:color w:val="000000" w:themeColor="text1"/>
          <w:szCs w:val="24"/>
        </w:rPr>
        <w:tab/>
        <w:t>.47**</w:t>
      </w:r>
      <w:r w:rsidRPr="00DA3EDC">
        <w:rPr>
          <w:rFonts w:ascii="Times New Roman" w:hAnsi="Times New Roman"/>
          <w:color w:val="000000" w:themeColor="text1"/>
          <w:szCs w:val="24"/>
        </w:rPr>
        <w:tab/>
      </w:r>
      <w:r w:rsidRPr="00DA3EDC">
        <w:rPr>
          <w:rFonts w:ascii="Times New Roman" w:hAnsi="Times New Roman"/>
          <w:color w:val="000000" w:themeColor="text1"/>
          <w:szCs w:val="24"/>
        </w:rPr>
        <w:tab/>
        <w:t>.23</w:t>
      </w:r>
      <w:r w:rsidRPr="00DA3EDC">
        <w:rPr>
          <w:rFonts w:ascii="Times New Roman" w:hAnsi="Times New Roman"/>
          <w:color w:val="000000" w:themeColor="text1"/>
          <w:szCs w:val="24"/>
        </w:rPr>
        <w:tab/>
      </w:r>
      <w:r w:rsidRPr="00DA3EDC">
        <w:rPr>
          <w:rFonts w:ascii="Times New Roman" w:hAnsi="Times New Roman"/>
          <w:color w:val="000000" w:themeColor="text1"/>
          <w:szCs w:val="24"/>
        </w:rPr>
        <w:tab/>
        <w:t>.43**</w:t>
      </w:r>
    </w:p>
    <w:p w14:paraId="5D8F4652" w14:textId="77777777" w:rsidR="00F64FE5" w:rsidRPr="00DA3EDC" w:rsidRDefault="00F64FE5" w:rsidP="00F64FE5">
      <w:pPr>
        <w:pStyle w:val="Body"/>
        <w:spacing w:line="480" w:lineRule="auto"/>
        <w:rPr>
          <w:rFonts w:ascii="Times New Roman" w:hAnsi="Times New Roman"/>
          <w:color w:val="000000" w:themeColor="text1"/>
          <w:szCs w:val="24"/>
        </w:rPr>
      </w:pPr>
      <w:r w:rsidRPr="00DA3EDC">
        <w:rPr>
          <w:rFonts w:ascii="Times New Roman" w:hAnsi="Times New Roman"/>
          <w:color w:val="000000" w:themeColor="text1"/>
          <w:szCs w:val="24"/>
        </w:rPr>
        <w:t xml:space="preserve">Lads Mags Legitimacy </w:t>
      </w:r>
      <w:r w:rsidRPr="00DA3EDC">
        <w:rPr>
          <w:rFonts w:ascii="Times New Roman" w:hAnsi="Times New Roman"/>
          <w:color w:val="000000" w:themeColor="text1"/>
          <w:szCs w:val="24"/>
        </w:rPr>
        <w:tab/>
        <w:t>-.32*</w:t>
      </w:r>
      <w:r w:rsidRPr="00DA3EDC">
        <w:rPr>
          <w:rFonts w:ascii="Times New Roman" w:hAnsi="Times New Roman"/>
          <w:color w:val="000000" w:themeColor="text1"/>
          <w:szCs w:val="24"/>
        </w:rPr>
        <w:tab/>
      </w:r>
      <w:r w:rsidRPr="00DA3EDC">
        <w:rPr>
          <w:rFonts w:ascii="Times New Roman" w:hAnsi="Times New Roman"/>
          <w:color w:val="000000" w:themeColor="text1"/>
          <w:szCs w:val="24"/>
        </w:rPr>
        <w:tab/>
        <w:t>.26</w:t>
      </w:r>
      <w:r w:rsidRPr="00DA3EDC">
        <w:rPr>
          <w:rFonts w:ascii="Times New Roman" w:hAnsi="Times New Roman"/>
          <w:color w:val="000000" w:themeColor="text1"/>
          <w:szCs w:val="24"/>
        </w:rPr>
        <w:tab/>
      </w:r>
      <w:r w:rsidRPr="00DA3EDC">
        <w:rPr>
          <w:rFonts w:ascii="Times New Roman" w:hAnsi="Times New Roman"/>
          <w:color w:val="000000" w:themeColor="text1"/>
          <w:szCs w:val="24"/>
        </w:rPr>
        <w:tab/>
        <w:t>.20</w:t>
      </w:r>
      <w:r w:rsidRPr="00DA3EDC">
        <w:rPr>
          <w:rFonts w:ascii="Times New Roman" w:hAnsi="Times New Roman"/>
          <w:color w:val="000000" w:themeColor="text1"/>
          <w:szCs w:val="24"/>
        </w:rPr>
        <w:tab/>
      </w:r>
      <w:r w:rsidRPr="00DA3EDC">
        <w:rPr>
          <w:rFonts w:ascii="Times New Roman" w:hAnsi="Times New Roman"/>
          <w:color w:val="000000" w:themeColor="text1"/>
          <w:szCs w:val="24"/>
        </w:rPr>
        <w:tab/>
      </w:r>
      <w:r w:rsidRPr="00DA3EDC">
        <w:rPr>
          <w:rFonts w:ascii="Times New Roman" w:hAnsi="Times New Roman"/>
          <w:color w:val="000000" w:themeColor="text1"/>
          <w:szCs w:val="24"/>
        </w:rPr>
        <w:tab/>
      </w:r>
      <w:r w:rsidRPr="00DA3EDC">
        <w:rPr>
          <w:rFonts w:ascii="Times New Roman" w:hAnsi="Times New Roman"/>
          <w:color w:val="000000" w:themeColor="text1"/>
          <w:szCs w:val="24"/>
        </w:rPr>
        <w:tab/>
        <w:t>.16</w:t>
      </w:r>
      <w:r w:rsidRPr="00DA3EDC">
        <w:rPr>
          <w:rFonts w:ascii="Times New Roman" w:hAnsi="Times New Roman"/>
          <w:color w:val="000000" w:themeColor="text1"/>
          <w:szCs w:val="24"/>
        </w:rPr>
        <w:tab/>
      </w:r>
      <w:r w:rsidRPr="00DA3EDC">
        <w:rPr>
          <w:rFonts w:ascii="Times New Roman" w:hAnsi="Times New Roman"/>
          <w:color w:val="000000" w:themeColor="text1"/>
          <w:szCs w:val="24"/>
        </w:rPr>
        <w:tab/>
        <w:t>.22</w:t>
      </w:r>
      <w:r w:rsidRPr="00DA3EDC">
        <w:rPr>
          <w:rFonts w:ascii="Times New Roman" w:hAnsi="Times New Roman"/>
          <w:color w:val="000000" w:themeColor="text1"/>
          <w:szCs w:val="24"/>
        </w:rPr>
        <w:tab/>
      </w:r>
      <w:r w:rsidRPr="00DA3EDC">
        <w:rPr>
          <w:rFonts w:ascii="Times New Roman" w:hAnsi="Times New Roman"/>
          <w:color w:val="000000" w:themeColor="text1"/>
          <w:szCs w:val="24"/>
        </w:rPr>
        <w:tab/>
        <w:t>.27</w:t>
      </w:r>
    </w:p>
    <w:p w14:paraId="5C89AFD3" w14:textId="77777777" w:rsidR="00F64FE5" w:rsidRPr="00DA3EDC" w:rsidRDefault="00F64FE5" w:rsidP="00F64FE5">
      <w:pPr>
        <w:pStyle w:val="Body"/>
        <w:spacing w:line="480" w:lineRule="auto"/>
        <w:rPr>
          <w:rFonts w:ascii="Times New Roman" w:hAnsi="Times New Roman"/>
          <w:color w:val="000000" w:themeColor="text1"/>
          <w:szCs w:val="24"/>
        </w:rPr>
      </w:pPr>
      <w:r w:rsidRPr="00DA3EDC">
        <w:rPr>
          <w:rFonts w:ascii="Times New Roman" w:hAnsi="Times New Roman"/>
          <w:color w:val="000000" w:themeColor="text1"/>
          <w:szCs w:val="24"/>
        </w:rPr>
        <w:t>Hostile Sexism</w:t>
      </w:r>
      <w:r w:rsidRPr="00DA3EDC">
        <w:rPr>
          <w:rFonts w:ascii="Times New Roman" w:hAnsi="Times New Roman"/>
          <w:color w:val="000000" w:themeColor="text1"/>
          <w:szCs w:val="24"/>
        </w:rPr>
        <w:tab/>
      </w:r>
      <w:r w:rsidRPr="00DA3EDC">
        <w:rPr>
          <w:rFonts w:ascii="Times New Roman" w:hAnsi="Times New Roman"/>
          <w:color w:val="000000" w:themeColor="text1"/>
          <w:szCs w:val="24"/>
        </w:rPr>
        <w:tab/>
        <w:t>-.64**</w:t>
      </w:r>
      <w:r w:rsidRPr="00DA3EDC">
        <w:rPr>
          <w:rFonts w:ascii="Times New Roman" w:hAnsi="Times New Roman"/>
          <w:color w:val="000000" w:themeColor="text1"/>
          <w:szCs w:val="24"/>
        </w:rPr>
        <w:tab/>
      </w:r>
      <w:r w:rsidRPr="00DA3EDC">
        <w:rPr>
          <w:rFonts w:ascii="Times New Roman" w:hAnsi="Times New Roman"/>
          <w:color w:val="000000" w:themeColor="text1"/>
          <w:szCs w:val="24"/>
        </w:rPr>
        <w:tab/>
        <w:t>.15</w:t>
      </w:r>
      <w:r w:rsidRPr="00DA3EDC">
        <w:rPr>
          <w:rFonts w:ascii="Times New Roman" w:hAnsi="Times New Roman"/>
          <w:color w:val="000000" w:themeColor="text1"/>
          <w:szCs w:val="24"/>
        </w:rPr>
        <w:tab/>
      </w:r>
      <w:r w:rsidRPr="00DA3EDC">
        <w:rPr>
          <w:rFonts w:ascii="Times New Roman" w:hAnsi="Times New Roman"/>
          <w:color w:val="000000" w:themeColor="text1"/>
          <w:szCs w:val="24"/>
        </w:rPr>
        <w:tab/>
        <w:t>.48**</w:t>
      </w:r>
      <w:r w:rsidRPr="00DA3EDC">
        <w:rPr>
          <w:rFonts w:ascii="Times New Roman" w:hAnsi="Times New Roman"/>
          <w:color w:val="000000" w:themeColor="text1"/>
          <w:szCs w:val="24"/>
        </w:rPr>
        <w:tab/>
      </w:r>
      <w:r w:rsidRPr="00DA3EDC">
        <w:rPr>
          <w:rFonts w:ascii="Times New Roman" w:hAnsi="Times New Roman"/>
          <w:color w:val="000000" w:themeColor="text1"/>
          <w:szCs w:val="24"/>
        </w:rPr>
        <w:tab/>
        <w:t>.35**</w:t>
      </w:r>
      <w:r w:rsidRPr="00DA3EDC">
        <w:rPr>
          <w:rFonts w:ascii="Times New Roman" w:hAnsi="Times New Roman"/>
          <w:color w:val="000000" w:themeColor="text1"/>
          <w:szCs w:val="24"/>
        </w:rPr>
        <w:tab/>
      </w:r>
      <w:r w:rsidRPr="00DA3EDC">
        <w:rPr>
          <w:rFonts w:ascii="Times New Roman" w:hAnsi="Times New Roman"/>
          <w:color w:val="000000" w:themeColor="text1"/>
          <w:szCs w:val="24"/>
        </w:rPr>
        <w:tab/>
      </w:r>
      <w:r w:rsidRPr="00DA3EDC">
        <w:rPr>
          <w:rFonts w:ascii="Times New Roman" w:hAnsi="Times New Roman"/>
          <w:color w:val="000000" w:themeColor="text1"/>
          <w:szCs w:val="24"/>
        </w:rPr>
        <w:tab/>
      </w:r>
      <w:r w:rsidRPr="00DA3EDC">
        <w:rPr>
          <w:rFonts w:ascii="Times New Roman" w:hAnsi="Times New Roman"/>
          <w:color w:val="000000" w:themeColor="text1"/>
          <w:szCs w:val="24"/>
        </w:rPr>
        <w:tab/>
        <w:t>.41**</w:t>
      </w:r>
      <w:r w:rsidRPr="00DA3EDC">
        <w:rPr>
          <w:rFonts w:ascii="Times New Roman" w:hAnsi="Times New Roman"/>
          <w:color w:val="000000" w:themeColor="text1"/>
          <w:szCs w:val="24"/>
        </w:rPr>
        <w:tab/>
      </w:r>
      <w:r w:rsidRPr="00DA3EDC">
        <w:rPr>
          <w:rFonts w:ascii="Times New Roman" w:hAnsi="Times New Roman"/>
          <w:color w:val="000000" w:themeColor="text1"/>
          <w:szCs w:val="24"/>
        </w:rPr>
        <w:tab/>
        <w:t>.70***</w:t>
      </w:r>
    </w:p>
    <w:p w14:paraId="292B0B0B" w14:textId="77777777" w:rsidR="00F64FE5" w:rsidRPr="00DA3EDC" w:rsidRDefault="00F64FE5" w:rsidP="00F64FE5">
      <w:pPr>
        <w:pStyle w:val="Body"/>
        <w:spacing w:line="480" w:lineRule="auto"/>
        <w:rPr>
          <w:rFonts w:ascii="Times New Roman" w:hAnsi="Times New Roman"/>
          <w:color w:val="000000" w:themeColor="text1"/>
          <w:szCs w:val="24"/>
        </w:rPr>
      </w:pPr>
      <w:r w:rsidRPr="00DA3EDC">
        <w:rPr>
          <w:rFonts w:ascii="Times New Roman" w:hAnsi="Times New Roman"/>
          <w:color w:val="000000" w:themeColor="text1"/>
          <w:szCs w:val="24"/>
        </w:rPr>
        <w:t>Benevolent Sexism</w:t>
      </w:r>
      <w:r w:rsidRPr="00DA3EDC">
        <w:rPr>
          <w:rFonts w:ascii="Times New Roman" w:hAnsi="Times New Roman"/>
          <w:color w:val="000000" w:themeColor="text1"/>
          <w:szCs w:val="24"/>
        </w:rPr>
        <w:tab/>
      </w:r>
      <w:r w:rsidRPr="00DA3EDC">
        <w:rPr>
          <w:rFonts w:ascii="Times New Roman" w:hAnsi="Times New Roman"/>
          <w:color w:val="000000" w:themeColor="text1"/>
          <w:szCs w:val="24"/>
        </w:rPr>
        <w:tab/>
        <w:t>-.13</w:t>
      </w:r>
      <w:r w:rsidRPr="00DA3EDC">
        <w:rPr>
          <w:rFonts w:ascii="Times New Roman" w:hAnsi="Times New Roman"/>
          <w:color w:val="000000" w:themeColor="text1"/>
          <w:szCs w:val="24"/>
        </w:rPr>
        <w:tab/>
      </w:r>
      <w:r w:rsidRPr="00DA3EDC">
        <w:rPr>
          <w:rFonts w:ascii="Times New Roman" w:hAnsi="Times New Roman"/>
          <w:color w:val="000000" w:themeColor="text1"/>
          <w:szCs w:val="24"/>
        </w:rPr>
        <w:tab/>
        <w:t>.29</w:t>
      </w:r>
      <w:r w:rsidRPr="00DA3EDC">
        <w:rPr>
          <w:rFonts w:ascii="Times New Roman" w:hAnsi="Times New Roman"/>
          <w:color w:val="000000" w:themeColor="text1"/>
          <w:szCs w:val="24"/>
        </w:rPr>
        <w:tab/>
      </w:r>
      <w:r w:rsidRPr="00DA3EDC">
        <w:rPr>
          <w:rFonts w:ascii="Times New Roman" w:hAnsi="Times New Roman"/>
          <w:color w:val="000000" w:themeColor="text1"/>
          <w:szCs w:val="24"/>
        </w:rPr>
        <w:tab/>
        <w:t>.31*</w:t>
      </w:r>
      <w:r w:rsidRPr="00DA3EDC">
        <w:rPr>
          <w:rFonts w:ascii="Times New Roman" w:hAnsi="Times New Roman"/>
          <w:color w:val="000000" w:themeColor="text1"/>
          <w:szCs w:val="24"/>
        </w:rPr>
        <w:tab/>
      </w:r>
      <w:r w:rsidRPr="00DA3EDC">
        <w:rPr>
          <w:rFonts w:ascii="Times New Roman" w:hAnsi="Times New Roman"/>
          <w:color w:val="000000" w:themeColor="text1"/>
          <w:szCs w:val="24"/>
        </w:rPr>
        <w:tab/>
        <w:t>.31</w:t>
      </w:r>
      <w:r w:rsidRPr="00DA3EDC">
        <w:rPr>
          <w:rFonts w:ascii="Times New Roman" w:hAnsi="Times New Roman"/>
          <w:color w:val="000000" w:themeColor="text1"/>
          <w:szCs w:val="24"/>
        </w:rPr>
        <w:tab/>
      </w:r>
      <w:r w:rsidRPr="00DA3EDC">
        <w:rPr>
          <w:rFonts w:ascii="Times New Roman" w:hAnsi="Times New Roman"/>
          <w:color w:val="000000" w:themeColor="text1"/>
          <w:szCs w:val="24"/>
        </w:rPr>
        <w:tab/>
        <w:t>.20</w:t>
      </w:r>
      <w:r w:rsidRPr="00DA3EDC">
        <w:rPr>
          <w:rFonts w:ascii="Times New Roman" w:hAnsi="Times New Roman"/>
          <w:color w:val="000000" w:themeColor="text1"/>
          <w:szCs w:val="24"/>
        </w:rPr>
        <w:tab/>
      </w:r>
      <w:r w:rsidRPr="00DA3EDC">
        <w:rPr>
          <w:rFonts w:ascii="Times New Roman" w:hAnsi="Times New Roman"/>
          <w:color w:val="000000" w:themeColor="text1"/>
          <w:szCs w:val="24"/>
        </w:rPr>
        <w:tab/>
      </w:r>
      <w:r w:rsidRPr="00DA3EDC">
        <w:rPr>
          <w:rFonts w:ascii="Times New Roman" w:hAnsi="Times New Roman"/>
          <w:color w:val="000000" w:themeColor="text1"/>
          <w:szCs w:val="24"/>
        </w:rPr>
        <w:tab/>
      </w:r>
      <w:r w:rsidRPr="00DA3EDC">
        <w:rPr>
          <w:rFonts w:ascii="Times New Roman" w:hAnsi="Times New Roman"/>
          <w:color w:val="000000" w:themeColor="text1"/>
          <w:szCs w:val="24"/>
        </w:rPr>
        <w:tab/>
        <w:t>.52**</w:t>
      </w:r>
    </w:p>
    <w:p w14:paraId="73537338" w14:textId="77777777" w:rsidR="00F64FE5" w:rsidRPr="00DA3EDC" w:rsidRDefault="00F64FE5" w:rsidP="00F64FE5">
      <w:pPr>
        <w:pStyle w:val="Body"/>
        <w:spacing w:line="480" w:lineRule="auto"/>
        <w:rPr>
          <w:rFonts w:ascii="Times New Roman" w:hAnsi="Times New Roman"/>
          <w:color w:val="000000" w:themeColor="text1"/>
          <w:szCs w:val="24"/>
          <w:u w:val="single"/>
        </w:rPr>
      </w:pPr>
      <w:r w:rsidRPr="00DA3EDC">
        <w:rPr>
          <w:rFonts w:ascii="Times New Roman" w:hAnsi="Times New Roman"/>
          <w:color w:val="000000" w:themeColor="text1"/>
          <w:szCs w:val="24"/>
          <w:u w:val="single"/>
        </w:rPr>
        <w:t>Rape Myth Acceptance</w:t>
      </w:r>
      <w:r w:rsidRPr="00DA3EDC">
        <w:rPr>
          <w:rFonts w:ascii="Times New Roman" w:hAnsi="Times New Roman"/>
          <w:color w:val="000000" w:themeColor="text1"/>
          <w:szCs w:val="24"/>
          <w:u w:val="single"/>
        </w:rPr>
        <w:tab/>
        <w:t>-.57***</w:t>
      </w:r>
      <w:r w:rsidRPr="00DA3EDC">
        <w:rPr>
          <w:rFonts w:ascii="Times New Roman" w:hAnsi="Times New Roman"/>
          <w:color w:val="000000" w:themeColor="text1"/>
          <w:szCs w:val="24"/>
          <w:u w:val="single"/>
        </w:rPr>
        <w:tab/>
        <w:t>.24</w:t>
      </w:r>
      <w:r w:rsidRPr="00DA3EDC">
        <w:rPr>
          <w:rFonts w:ascii="Times New Roman" w:hAnsi="Times New Roman"/>
          <w:color w:val="000000" w:themeColor="text1"/>
          <w:szCs w:val="24"/>
          <w:u w:val="single"/>
        </w:rPr>
        <w:tab/>
      </w:r>
      <w:r w:rsidRPr="00DA3EDC">
        <w:rPr>
          <w:rFonts w:ascii="Times New Roman" w:hAnsi="Times New Roman"/>
          <w:color w:val="000000" w:themeColor="text1"/>
          <w:szCs w:val="24"/>
          <w:u w:val="single"/>
        </w:rPr>
        <w:tab/>
        <w:t>.54***</w:t>
      </w:r>
      <w:r w:rsidRPr="00DA3EDC">
        <w:rPr>
          <w:rFonts w:ascii="Times New Roman" w:hAnsi="Times New Roman"/>
          <w:color w:val="000000" w:themeColor="text1"/>
          <w:szCs w:val="24"/>
          <w:u w:val="single"/>
        </w:rPr>
        <w:tab/>
      </w:r>
      <w:r w:rsidRPr="00DA3EDC">
        <w:rPr>
          <w:rFonts w:ascii="Times New Roman" w:hAnsi="Times New Roman"/>
          <w:color w:val="000000" w:themeColor="text1"/>
          <w:szCs w:val="24"/>
          <w:u w:val="single"/>
        </w:rPr>
        <w:tab/>
        <w:t>.42**</w:t>
      </w:r>
      <w:r w:rsidRPr="00DA3EDC">
        <w:rPr>
          <w:rFonts w:ascii="Times New Roman" w:hAnsi="Times New Roman"/>
          <w:color w:val="000000" w:themeColor="text1"/>
          <w:szCs w:val="24"/>
          <w:u w:val="single"/>
        </w:rPr>
        <w:tab/>
      </w:r>
      <w:r w:rsidRPr="00DA3EDC">
        <w:rPr>
          <w:rFonts w:ascii="Times New Roman" w:hAnsi="Times New Roman"/>
          <w:color w:val="000000" w:themeColor="text1"/>
          <w:szCs w:val="24"/>
          <w:u w:val="single"/>
        </w:rPr>
        <w:tab/>
        <w:t>.36*</w:t>
      </w:r>
      <w:r w:rsidRPr="00DA3EDC">
        <w:rPr>
          <w:rFonts w:ascii="Times New Roman" w:hAnsi="Times New Roman"/>
          <w:color w:val="000000" w:themeColor="text1"/>
          <w:szCs w:val="24"/>
          <w:u w:val="single"/>
        </w:rPr>
        <w:tab/>
      </w:r>
      <w:r w:rsidRPr="00DA3EDC">
        <w:rPr>
          <w:rFonts w:ascii="Times New Roman" w:hAnsi="Times New Roman"/>
          <w:color w:val="000000" w:themeColor="text1"/>
          <w:szCs w:val="24"/>
          <w:u w:val="single"/>
        </w:rPr>
        <w:tab/>
        <w:t>.73***</w:t>
      </w:r>
      <w:r w:rsidRPr="00DA3EDC">
        <w:rPr>
          <w:rFonts w:ascii="Times New Roman" w:hAnsi="Times New Roman"/>
          <w:color w:val="000000" w:themeColor="text1"/>
          <w:szCs w:val="24"/>
          <w:u w:val="single"/>
        </w:rPr>
        <w:tab/>
      </w:r>
      <w:r w:rsidRPr="00DA3EDC">
        <w:rPr>
          <w:rFonts w:ascii="Times New Roman" w:hAnsi="Times New Roman"/>
          <w:color w:val="000000" w:themeColor="text1"/>
          <w:szCs w:val="24"/>
          <w:u w:val="single"/>
        </w:rPr>
        <w:tab/>
      </w:r>
      <w:r w:rsidRPr="00DA3EDC">
        <w:rPr>
          <w:rFonts w:ascii="Times New Roman" w:hAnsi="Times New Roman"/>
          <w:color w:val="000000" w:themeColor="text1"/>
          <w:szCs w:val="24"/>
          <w:u w:val="single"/>
        </w:rPr>
        <w:tab/>
      </w:r>
    </w:p>
    <w:p w14:paraId="63781D75" w14:textId="77777777" w:rsidR="00F64FE5" w:rsidRPr="00DA3EDC" w:rsidRDefault="00F64FE5" w:rsidP="00F64FE5">
      <w:pPr>
        <w:pStyle w:val="Body"/>
        <w:spacing w:line="480" w:lineRule="auto"/>
        <w:rPr>
          <w:rFonts w:ascii="Times New Roman" w:hAnsi="Times New Roman"/>
          <w:color w:val="000000" w:themeColor="text1"/>
          <w:szCs w:val="24"/>
        </w:rPr>
      </w:pPr>
    </w:p>
    <w:p w14:paraId="120F03EC" w14:textId="77777777" w:rsidR="00F64FE5" w:rsidRPr="00DA3EDC" w:rsidRDefault="00F64FE5" w:rsidP="00F64FE5">
      <w:pPr>
        <w:pStyle w:val="Body"/>
        <w:spacing w:line="480" w:lineRule="auto"/>
        <w:rPr>
          <w:color w:val="000000" w:themeColor="text1"/>
        </w:rPr>
      </w:pPr>
      <w:r w:rsidRPr="00DA3EDC">
        <w:rPr>
          <w:rFonts w:ascii="Times New Roman" w:hAnsi="Times New Roman"/>
          <w:color w:val="000000" w:themeColor="text1"/>
          <w:szCs w:val="24"/>
        </w:rPr>
        <w:t xml:space="preserve">Note: Lads’ mags context condition correlations </w:t>
      </w:r>
      <w:proofErr w:type="gramStart"/>
      <w:r w:rsidRPr="00DA3EDC">
        <w:rPr>
          <w:rFonts w:ascii="Times New Roman" w:hAnsi="Times New Roman"/>
          <w:color w:val="000000" w:themeColor="text1"/>
          <w:szCs w:val="24"/>
        </w:rPr>
        <w:t>are shown</w:t>
      </w:r>
      <w:proofErr w:type="gramEnd"/>
      <w:r w:rsidRPr="00DA3EDC">
        <w:rPr>
          <w:rFonts w:ascii="Times New Roman" w:hAnsi="Times New Roman"/>
          <w:color w:val="000000" w:themeColor="text1"/>
          <w:szCs w:val="24"/>
        </w:rPr>
        <w:t xml:space="preserve"> above the diagonal and out of context condition correlations are shown below the diagonal. *</w:t>
      </w:r>
      <w:r w:rsidRPr="00DA3EDC">
        <w:rPr>
          <w:rFonts w:ascii="Times New Roman" w:hAnsi="Times New Roman"/>
          <w:i/>
          <w:color w:val="000000" w:themeColor="text1"/>
          <w:szCs w:val="24"/>
        </w:rPr>
        <w:t xml:space="preserve">p </w:t>
      </w:r>
      <w:r w:rsidRPr="00DA3EDC">
        <w:rPr>
          <w:rFonts w:ascii="Times New Roman" w:hAnsi="Times New Roman"/>
          <w:color w:val="000000" w:themeColor="text1"/>
          <w:szCs w:val="24"/>
        </w:rPr>
        <w:t>&lt;.05</w:t>
      </w:r>
      <w:proofErr w:type="gramStart"/>
      <w:r w:rsidRPr="00DA3EDC">
        <w:rPr>
          <w:rFonts w:ascii="Times New Roman" w:hAnsi="Times New Roman"/>
          <w:color w:val="000000" w:themeColor="text1"/>
          <w:szCs w:val="24"/>
        </w:rPr>
        <w:t>,  *</w:t>
      </w:r>
      <w:proofErr w:type="gramEnd"/>
      <w:r w:rsidRPr="00DA3EDC">
        <w:rPr>
          <w:rFonts w:ascii="Times New Roman" w:hAnsi="Times New Roman"/>
          <w:color w:val="000000" w:themeColor="text1"/>
          <w:szCs w:val="24"/>
        </w:rPr>
        <w:t>*</w:t>
      </w:r>
      <w:r w:rsidRPr="00DA3EDC">
        <w:rPr>
          <w:rFonts w:ascii="Times New Roman" w:hAnsi="Times New Roman"/>
          <w:i/>
          <w:color w:val="000000" w:themeColor="text1"/>
          <w:szCs w:val="24"/>
        </w:rPr>
        <w:t xml:space="preserve">p </w:t>
      </w:r>
      <w:r w:rsidRPr="00DA3EDC">
        <w:rPr>
          <w:rFonts w:ascii="Times New Roman" w:hAnsi="Times New Roman"/>
          <w:color w:val="000000" w:themeColor="text1"/>
          <w:szCs w:val="24"/>
        </w:rPr>
        <w:t>&lt;.01,  ***</w:t>
      </w:r>
      <w:r w:rsidRPr="00DA3EDC">
        <w:rPr>
          <w:rFonts w:ascii="Times New Roman" w:hAnsi="Times New Roman"/>
          <w:i/>
          <w:color w:val="000000" w:themeColor="text1"/>
          <w:szCs w:val="24"/>
        </w:rPr>
        <w:t xml:space="preserve">p </w:t>
      </w:r>
      <w:r w:rsidRPr="00DA3EDC">
        <w:rPr>
          <w:rFonts w:ascii="Times New Roman" w:hAnsi="Times New Roman"/>
          <w:color w:val="000000" w:themeColor="text1"/>
          <w:szCs w:val="24"/>
        </w:rPr>
        <w:t xml:space="preserve"> &lt;.001. </w:t>
      </w:r>
    </w:p>
    <w:p w14:paraId="693BB3A3" w14:textId="77777777" w:rsidR="00DA3EDC" w:rsidRPr="00DA3EDC" w:rsidRDefault="00DA3EDC">
      <w:pPr>
        <w:suppressAutoHyphens w:val="0"/>
        <w:spacing w:line="240" w:lineRule="auto"/>
        <w:ind w:firstLine="0"/>
        <w:rPr>
          <w:color w:val="000000" w:themeColor="text1"/>
        </w:rPr>
        <w:sectPr w:rsidR="00DA3EDC" w:rsidRPr="00DA3EDC" w:rsidSect="00DA3EDC">
          <w:headerReference w:type="even" r:id="rId54"/>
          <w:headerReference w:type="default" r:id="rId55"/>
          <w:footerReference w:type="even" r:id="rId56"/>
          <w:footerReference w:type="default" r:id="rId57"/>
          <w:pgSz w:w="15842" w:h="12242" w:orient="landscape"/>
          <w:pgMar w:top="1440" w:right="1440" w:bottom="1440" w:left="1440" w:header="720" w:footer="709" w:gutter="0"/>
          <w:cols w:space="720"/>
          <w:docGrid w:linePitch="326"/>
        </w:sectPr>
      </w:pPr>
    </w:p>
    <w:p w14:paraId="34A4A811" w14:textId="432C9E19" w:rsidR="00F64FE5" w:rsidRPr="00DA3EDC" w:rsidRDefault="00F64FE5" w:rsidP="00DA3EDC">
      <w:pPr>
        <w:suppressAutoHyphens w:val="0"/>
        <w:ind w:firstLine="0"/>
        <w:rPr>
          <w:color w:val="000000" w:themeColor="text1"/>
        </w:rPr>
      </w:pPr>
      <w:r w:rsidRPr="00DA3EDC">
        <w:rPr>
          <w:color w:val="000000" w:themeColor="text1"/>
        </w:rPr>
        <w:lastRenderedPageBreak/>
        <w:t>Table 4: Regression Models Predicting Perceived Hostility from Context Condition, Hostile Sexism, Myth Acceptance and Interactions (Study 2)</w:t>
      </w:r>
    </w:p>
    <w:p w14:paraId="2BD065B3" w14:textId="77777777" w:rsidR="00F64FE5" w:rsidRPr="00DA3EDC" w:rsidRDefault="00F64FE5" w:rsidP="00F64FE5">
      <w:pPr>
        <w:suppressAutoHyphens w:val="0"/>
        <w:ind w:firstLine="0"/>
        <w:rPr>
          <w:i/>
          <w:color w:val="000000" w:themeColor="text1"/>
          <w:u w:val="single"/>
          <w:lang w:val="en-GB"/>
        </w:rPr>
      </w:pPr>
      <w:r w:rsidRPr="00DA3EDC">
        <w:rPr>
          <w:i/>
          <w:color w:val="000000" w:themeColor="text1"/>
          <w:u w:val="single"/>
          <w:lang w:val="en-GB"/>
        </w:rPr>
        <w:t>`</w:t>
      </w:r>
      <w:r w:rsidRPr="00DA3EDC">
        <w:rPr>
          <w:i/>
          <w:color w:val="000000" w:themeColor="text1"/>
          <w:u w:val="single"/>
          <w:lang w:val="en-GB"/>
        </w:rPr>
        <w:tab/>
      </w:r>
      <w:r w:rsidRPr="00DA3EDC">
        <w:rPr>
          <w:i/>
          <w:color w:val="000000" w:themeColor="text1"/>
          <w:u w:val="single"/>
          <w:lang w:val="en-GB"/>
        </w:rPr>
        <w:tab/>
      </w:r>
      <w:r w:rsidRPr="00DA3EDC">
        <w:rPr>
          <w:i/>
          <w:color w:val="000000" w:themeColor="text1"/>
          <w:u w:val="single"/>
          <w:lang w:val="en-GB"/>
        </w:rPr>
        <w:tab/>
      </w:r>
      <w:r w:rsidRPr="00DA3EDC">
        <w:rPr>
          <w:i/>
          <w:color w:val="000000" w:themeColor="text1"/>
          <w:u w:val="single"/>
          <w:lang w:val="en-GB"/>
        </w:rPr>
        <w:tab/>
      </w:r>
      <w:r w:rsidRPr="00DA3EDC">
        <w:rPr>
          <w:i/>
          <w:color w:val="000000" w:themeColor="text1"/>
          <w:u w:val="single"/>
          <w:lang w:val="en-GB"/>
        </w:rPr>
        <w:tab/>
      </w:r>
      <w:r w:rsidRPr="00DA3EDC">
        <w:rPr>
          <w:i/>
          <w:color w:val="000000" w:themeColor="text1"/>
          <w:u w:val="single"/>
          <w:lang w:val="en-GB"/>
        </w:rPr>
        <w:tab/>
      </w:r>
      <w:r w:rsidRPr="00DA3EDC">
        <w:rPr>
          <w:i/>
          <w:color w:val="000000" w:themeColor="text1"/>
          <w:u w:val="single"/>
          <w:lang w:val="en-GB"/>
        </w:rPr>
        <w:tab/>
      </w:r>
      <w:r w:rsidRPr="00DA3EDC">
        <w:rPr>
          <w:i/>
          <w:color w:val="000000" w:themeColor="text1"/>
          <w:u w:val="single"/>
          <w:lang w:val="en-GB"/>
        </w:rPr>
        <w:tab/>
      </w:r>
      <w:r w:rsidRPr="00DA3EDC">
        <w:rPr>
          <w:i/>
          <w:color w:val="000000" w:themeColor="text1"/>
          <w:u w:val="single"/>
          <w:lang w:val="en-GB"/>
        </w:rPr>
        <w:tab/>
      </w:r>
    </w:p>
    <w:p w14:paraId="74DA4F7A" w14:textId="3F57139B" w:rsidR="00F64FE5" w:rsidRPr="00B963C8" w:rsidRDefault="00CA6187" w:rsidP="00F64FE5">
      <w:pPr>
        <w:suppressAutoHyphens w:val="0"/>
        <w:ind w:firstLine="0"/>
        <w:rPr>
          <w:color w:val="000000" w:themeColor="text1"/>
          <w:u w:val="single"/>
          <w:lang w:val="en-GB"/>
        </w:rPr>
      </w:pPr>
      <w:r w:rsidRPr="00B963C8">
        <w:rPr>
          <w:color w:val="000000" w:themeColor="text1"/>
          <w:u w:val="single"/>
          <w:lang w:val="en-GB"/>
        </w:rPr>
        <w:t>Statistic</w:t>
      </w:r>
      <w:r w:rsidR="00F64FE5" w:rsidRPr="00B963C8">
        <w:rPr>
          <w:i/>
          <w:color w:val="000000" w:themeColor="text1"/>
          <w:u w:val="single"/>
          <w:lang w:val="en-GB"/>
        </w:rPr>
        <w:tab/>
      </w:r>
      <w:r w:rsidR="00F64FE5" w:rsidRPr="00B963C8">
        <w:rPr>
          <w:i/>
          <w:color w:val="000000" w:themeColor="text1"/>
          <w:u w:val="single"/>
          <w:lang w:val="en-GB"/>
        </w:rPr>
        <w:tab/>
      </w:r>
      <w:r w:rsidR="00F64FE5" w:rsidRPr="00B963C8">
        <w:rPr>
          <w:i/>
          <w:color w:val="000000" w:themeColor="text1"/>
          <w:u w:val="single"/>
          <w:lang w:val="en-GB"/>
        </w:rPr>
        <w:tab/>
      </w:r>
      <w:r w:rsidR="00F64FE5" w:rsidRPr="00B963C8">
        <w:rPr>
          <w:color w:val="000000" w:themeColor="text1"/>
          <w:u w:val="single"/>
          <w:lang w:val="en-GB"/>
        </w:rPr>
        <w:t>B</w:t>
      </w:r>
      <w:r w:rsidR="00F64FE5" w:rsidRPr="00B963C8">
        <w:rPr>
          <w:color w:val="000000" w:themeColor="text1"/>
          <w:u w:val="single"/>
          <w:lang w:val="en-GB"/>
        </w:rPr>
        <w:tab/>
      </w:r>
      <w:r w:rsidR="00F64FE5" w:rsidRPr="00B963C8">
        <w:rPr>
          <w:color w:val="000000" w:themeColor="text1"/>
          <w:u w:val="single"/>
          <w:lang w:val="en-GB"/>
        </w:rPr>
        <w:tab/>
        <w:t>t</w:t>
      </w:r>
      <w:r w:rsidR="00F64FE5" w:rsidRPr="00B963C8">
        <w:rPr>
          <w:color w:val="000000" w:themeColor="text1"/>
          <w:u w:val="single"/>
          <w:lang w:val="en-GB"/>
        </w:rPr>
        <w:tab/>
      </w:r>
      <w:r w:rsidR="00F64FE5" w:rsidRPr="00B963C8">
        <w:rPr>
          <w:color w:val="000000" w:themeColor="text1"/>
          <w:u w:val="single"/>
          <w:lang w:val="en-GB"/>
        </w:rPr>
        <w:tab/>
        <w:t>p</w:t>
      </w:r>
      <w:r w:rsidR="00B963C8">
        <w:rPr>
          <w:color w:val="000000" w:themeColor="text1"/>
          <w:u w:val="single"/>
          <w:lang w:val="en-GB"/>
        </w:rPr>
        <w:tab/>
      </w:r>
    </w:p>
    <w:p w14:paraId="5F2E38FA" w14:textId="77777777" w:rsidR="00CA6187" w:rsidRDefault="00CA6187" w:rsidP="00F64FE5">
      <w:pPr>
        <w:suppressAutoHyphens w:val="0"/>
        <w:ind w:firstLine="0"/>
        <w:rPr>
          <w:i/>
          <w:color w:val="000000" w:themeColor="text1"/>
          <w:lang w:val="en-GB"/>
        </w:rPr>
      </w:pPr>
      <w:r w:rsidRPr="00DA3EDC">
        <w:rPr>
          <w:i/>
          <w:color w:val="000000" w:themeColor="text1"/>
          <w:lang w:val="en-GB"/>
        </w:rPr>
        <w:t>MODEL1</w:t>
      </w:r>
    </w:p>
    <w:p w14:paraId="7627F826" w14:textId="0B4CB1BB" w:rsidR="00F64FE5" w:rsidRPr="00DA3EDC" w:rsidRDefault="00F64FE5" w:rsidP="00F64FE5">
      <w:pPr>
        <w:suppressAutoHyphens w:val="0"/>
        <w:ind w:firstLine="0"/>
        <w:rPr>
          <w:color w:val="000000" w:themeColor="text1"/>
          <w:lang w:val="en-GB"/>
        </w:rPr>
      </w:pPr>
      <w:r w:rsidRPr="00DA3EDC">
        <w:rPr>
          <w:color w:val="000000" w:themeColor="text1"/>
          <w:lang w:val="en-GB"/>
        </w:rPr>
        <w:t>Condition</w:t>
      </w:r>
      <w:r w:rsidRPr="00DA3EDC">
        <w:rPr>
          <w:color w:val="000000" w:themeColor="text1"/>
          <w:lang w:val="en-GB"/>
        </w:rPr>
        <w:tab/>
      </w:r>
      <w:r w:rsidRPr="00DA3EDC">
        <w:rPr>
          <w:color w:val="000000" w:themeColor="text1"/>
          <w:lang w:val="en-GB"/>
        </w:rPr>
        <w:tab/>
      </w:r>
      <w:r w:rsidRPr="00DA3EDC">
        <w:rPr>
          <w:color w:val="000000" w:themeColor="text1"/>
          <w:lang w:val="en-GB"/>
        </w:rPr>
        <w:tab/>
        <w:t>-.278</w:t>
      </w:r>
      <w:r w:rsidRPr="00DA3EDC">
        <w:rPr>
          <w:color w:val="000000" w:themeColor="text1"/>
          <w:lang w:val="en-GB"/>
        </w:rPr>
        <w:tab/>
      </w:r>
      <w:r w:rsidRPr="00DA3EDC">
        <w:rPr>
          <w:color w:val="000000" w:themeColor="text1"/>
          <w:lang w:val="en-GB"/>
        </w:rPr>
        <w:tab/>
        <w:t>-3.58</w:t>
      </w:r>
      <w:r w:rsidRPr="00DA3EDC">
        <w:rPr>
          <w:color w:val="000000" w:themeColor="text1"/>
          <w:lang w:val="en-GB"/>
        </w:rPr>
        <w:tab/>
      </w:r>
      <w:r w:rsidRPr="00DA3EDC">
        <w:rPr>
          <w:color w:val="000000" w:themeColor="text1"/>
          <w:lang w:val="en-GB"/>
        </w:rPr>
        <w:tab/>
        <w:t>.001</w:t>
      </w:r>
    </w:p>
    <w:p w14:paraId="7667BB51" w14:textId="77777777" w:rsidR="00F64FE5" w:rsidRPr="00DA3EDC" w:rsidRDefault="00F64FE5" w:rsidP="00F64FE5">
      <w:pPr>
        <w:suppressAutoHyphens w:val="0"/>
        <w:ind w:firstLine="0"/>
        <w:rPr>
          <w:color w:val="000000" w:themeColor="text1"/>
          <w:lang w:val="en-GB"/>
        </w:rPr>
      </w:pPr>
      <w:r w:rsidRPr="00DA3EDC">
        <w:rPr>
          <w:color w:val="000000" w:themeColor="text1"/>
          <w:lang w:val="en-GB"/>
        </w:rPr>
        <w:t>HS</w:t>
      </w:r>
      <w:r w:rsidRPr="00DA3EDC">
        <w:rPr>
          <w:color w:val="000000" w:themeColor="text1"/>
          <w:lang w:val="en-GB"/>
        </w:rPr>
        <w:tab/>
      </w:r>
      <w:r w:rsidRPr="00DA3EDC">
        <w:rPr>
          <w:color w:val="000000" w:themeColor="text1"/>
          <w:lang w:val="en-GB"/>
        </w:rPr>
        <w:tab/>
      </w:r>
      <w:r w:rsidRPr="00DA3EDC">
        <w:rPr>
          <w:color w:val="000000" w:themeColor="text1"/>
          <w:lang w:val="en-GB"/>
        </w:rPr>
        <w:tab/>
      </w:r>
      <w:r w:rsidRPr="00DA3EDC">
        <w:rPr>
          <w:color w:val="000000" w:themeColor="text1"/>
          <w:lang w:val="en-GB"/>
        </w:rPr>
        <w:tab/>
        <w:t>-.025</w:t>
      </w:r>
      <w:r w:rsidRPr="00DA3EDC">
        <w:rPr>
          <w:color w:val="000000" w:themeColor="text1"/>
          <w:lang w:val="en-GB"/>
        </w:rPr>
        <w:tab/>
      </w:r>
      <w:r w:rsidRPr="00DA3EDC">
        <w:rPr>
          <w:color w:val="000000" w:themeColor="text1"/>
          <w:lang w:val="en-GB"/>
        </w:rPr>
        <w:tab/>
        <w:t>-2.51</w:t>
      </w:r>
      <w:r w:rsidRPr="00DA3EDC">
        <w:rPr>
          <w:color w:val="000000" w:themeColor="text1"/>
          <w:lang w:val="en-GB"/>
        </w:rPr>
        <w:tab/>
      </w:r>
      <w:r w:rsidRPr="00DA3EDC">
        <w:rPr>
          <w:color w:val="000000" w:themeColor="text1"/>
          <w:lang w:val="en-GB"/>
        </w:rPr>
        <w:tab/>
        <w:t>.014</w:t>
      </w:r>
    </w:p>
    <w:p w14:paraId="048A19D3" w14:textId="0A97EB7E" w:rsidR="00F64FE5" w:rsidRPr="00DA3EDC" w:rsidRDefault="00F64FE5" w:rsidP="00F64FE5">
      <w:pPr>
        <w:suppressAutoHyphens w:val="0"/>
        <w:ind w:firstLine="0"/>
        <w:rPr>
          <w:color w:val="000000" w:themeColor="text1"/>
          <w:u w:val="single"/>
          <w:lang w:val="en-GB"/>
        </w:rPr>
      </w:pPr>
      <w:r w:rsidRPr="00DA3EDC">
        <w:rPr>
          <w:color w:val="000000" w:themeColor="text1"/>
          <w:u w:val="single"/>
          <w:lang w:val="en-GB"/>
        </w:rPr>
        <w:t>Condition x HS</w:t>
      </w:r>
      <w:r w:rsidRPr="00DA3EDC">
        <w:rPr>
          <w:color w:val="000000" w:themeColor="text1"/>
          <w:u w:val="single"/>
          <w:lang w:val="en-GB"/>
        </w:rPr>
        <w:tab/>
      </w:r>
      <w:r w:rsidRPr="00DA3EDC">
        <w:rPr>
          <w:color w:val="000000" w:themeColor="text1"/>
          <w:u w:val="single"/>
          <w:lang w:val="en-GB"/>
        </w:rPr>
        <w:tab/>
        <w:t>.026</w:t>
      </w:r>
      <w:r w:rsidRPr="00DA3EDC">
        <w:rPr>
          <w:color w:val="000000" w:themeColor="text1"/>
          <w:u w:val="single"/>
          <w:lang w:val="en-GB"/>
        </w:rPr>
        <w:tab/>
      </w:r>
      <w:r w:rsidRPr="00DA3EDC">
        <w:rPr>
          <w:color w:val="000000" w:themeColor="text1"/>
          <w:u w:val="single"/>
          <w:lang w:val="en-GB"/>
        </w:rPr>
        <w:tab/>
        <w:t>2.71</w:t>
      </w:r>
      <w:r w:rsidRPr="00DA3EDC">
        <w:rPr>
          <w:color w:val="000000" w:themeColor="text1"/>
          <w:u w:val="single"/>
          <w:lang w:val="en-GB"/>
        </w:rPr>
        <w:tab/>
      </w:r>
      <w:r w:rsidRPr="00DA3EDC">
        <w:rPr>
          <w:color w:val="000000" w:themeColor="text1"/>
          <w:u w:val="single"/>
          <w:lang w:val="en-GB"/>
        </w:rPr>
        <w:tab/>
        <w:t>.008</w:t>
      </w:r>
      <w:r w:rsidR="00B963C8">
        <w:rPr>
          <w:color w:val="000000" w:themeColor="text1"/>
          <w:u w:val="single"/>
          <w:lang w:val="en-GB"/>
        </w:rPr>
        <w:tab/>
      </w:r>
    </w:p>
    <w:p w14:paraId="410D6FD2" w14:textId="77777777" w:rsidR="00F64FE5" w:rsidRPr="00DA3EDC" w:rsidRDefault="00F64FE5" w:rsidP="00F64FE5">
      <w:pPr>
        <w:suppressAutoHyphens w:val="0"/>
        <w:ind w:firstLine="0"/>
        <w:rPr>
          <w:color w:val="000000" w:themeColor="text1"/>
          <w:lang w:val="en-GB"/>
        </w:rPr>
      </w:pPr>
      <w:r w:rsidRPr="00DA3EDC">
        <w:rPr>
          <w:i/>
          <w:color w:val="000000" w:themeColor="text1"/>
          <w:lang w:val="en-GB"/>
        </w:rPr>
        <w:t>MODEL 2</w:t>
      </w:r>
      <w:r w:rsidRPr="00DA3EDC">
        <w:rPr>
          <w:i/>
          <w:color w:val="000000" w:themeColor="text1"/>
          <w:lang w:val="en-GB"/>
        </w:rPr>
        <w:tab/>
      </w:r>
      <w:r w:rsidRPr="00DA3EDC">
        <w:rPr>
          <w:i/>
          <w:color w:val="000000" w:themeColor="text1"/>
          <w:lang w:val="en-GB"/>
        </w:rPr>
        <w:tab/>
      </w:r>
      <w:r w:rsidRPr="00DA3EDC">
        <w:rPr>
          <w:i/>
          <w:color w:val="000000" w:themeColor="text1"/>
          <w:lang w:val="en-GB"/>
        </w:rPr>
        <w:tab/>
      </w:r>
      <w:r w:rsidRPr="00DA3EDC">
        <w:rPr>
          <w:color w:val="000000" w:themeColor="text1"/>
          <w:lang w:val="en-GB"/>
        </w:rPr>
        <w:t>B</w:t>
      </w:r>
      <w:r w:rsidRPr="00DA3EDC">
        <w:rPr>
          <w:color w:val="000000" w:themeColor="text1"/>
          <w:lang w:val="en-GB"/>
        </w:rPr>
        <w:tab/>
      </w:r>
      <w:r w:rsidRPr="00DA3EDC">
        <w:rPr>
          <w:color w:val="000000" w:themeColor="text1"/>
          <w:lang w:val="en-GB"/>
        </w:rPr>
        <w:tab/>
        <w:t>t</w:t>
      </w:r>
      <w:r w:rsidRPr="00DA3EDC">
        <w:rPr>
          <w:color w:val="000000" w:themeColor="text1"/>
          <w:lang w:val="en-GB"/>
        </w:rPr>
        <w:tab/>
      </w:r>
      <w:r w:rsidRPr="00DA3EDC">
        <w:rPr>
          <w:color w:val="000000" w:themeColor="text1"/>
          <w:lang w:val="en-GB"/>
        </w:rPr>
        <w:tab/>
        <w:t>p</w:t>
      </w:r>
    </w:p>
    <w:p w14:paraId="3B879FA9" w14:textId="77777777" w:rsidR="00F64FE5" w:rsidRPr="00DA3EDC" w:rsidRDefault="00F64FE5" w:rsidP="00F64FE5">
      <w:pPr>
        <w:suppressAutoHyphens w:val="0"/>
        <w:ind w:firstLine="0"/>
        <w:rPr>
          <w:color w:val="000000" w:themeColor="text1"/>
          <w:lang w:val="en-GB"/>
        </w:rPr>
      </w:pPr>
      <w:r w:rsidRPr="00DA3EDC">
        <w:rPr>
          <w:color w:val="000000" w:themeColor="text1"/>
          <w:lang w:val="en-GB"/>
        </w:rPr>
        <w:t>Condition</w:t>
      </w:r>
      <w:r w:rsidRPr="00DA3EDC">
        <w:rPr>
          <w:color w:val="000000" w:themeColor="text1"/>
          <w:lang w:val="en-GB"/>
        </w:rPr>
        <w:tab/>
      </w:r>
      <w:r w:rsidRPr="00DA3EDC">
        <w:rPr>
          <w:color w:val="000000" w:themeColor="text1"/>
          <w:lang w:val="en-GB"/>
        </w:rPr>
        <w:tab/>
      </w:r>
      <w:r w:rsidRPr="00DA3EDC">
        <w:rPr>
          <w:color w:val="000000" w:themeColor="text1"/>
          <w:lang w:val="en-GB"/>
        </w:rPr>
        <w:tab/>
        <w:t>-.256</w:t>
      </w:r>
      <w:r w:rsidRPr="00DA3EDC">
        <w:rPr>
          <w:color w:val="000000" w:themeColor="text1"/>
          <w:lang w:val="en-GB"/>
        </w:rPr>
        <w:tab/>
      </w:r>
      <w:r w:rsidRPr="00DA3EDC">
        <w:rPr>
          <w:color w:val="000000" w:themeColor="text1"/>
          <w:lang w:val="en-GB"/>
        </w:rPr>
        <w:tab/>
        <w:t>-3.25</w:t>
      </w:r>
      <w:r w:rsidRPr="00DA3EDC">
        <w:rPr>
          <w:color w:val="000000" w:themeColor="text1"/>
          <w:lang w:val="en-GB"/>
        </w:rPr>
        <w:tab/>
      </w:r>
      <w:r w:rsidRPr="00DA3EDC">
        <w:rPr>
          <w:color w:val="000000" w:themeColor="text1"/>
          <w:lang w:val="en-GB"/>
        </w:rPr>
        <w:tab/>
        <w:t>.002</w:t>
      </w:r>
    </w:p>
    <w:p w14:paraId="5D04DE19" w14:textId="77777777" w:rsidR="00F64FE5" w:rsidRPr="00DA3EDC" w:rsidRDefault="00F64FE5" w:rsidP="00F64FE5">
      <w:pPr>
        <w:suppressAutoHyphens w:val="0"/>
        <w:ind w:firstLine="0"/>
        <w:rPr>
          <w:color w:val="000000" w:themeColor="text1"/>
          <w:lang w:val="en-GB"/>
        </w:rPr>
      </w:pPr>
      <w:r w:rsidRPr="00DA3EDC">
        <w:rPr>
          <w:color w:val="000000" w:themeColor="text1"/>
          <w:lang w:val="en-GB"/>
        </w:rPr>
        <w:t>AMMSA</w:t>
      </w:r>
      <w:r w:rsidRPr="00DA3EDC">
        <w:rPr>
          <w:color w:val="000000" w:themeColor="text1"/>
          <w:lang w:val="en-GB"/>
        </w:rPr>
        <w:tab/>
      </w:r>
      <w:r w:rsidRPr="00DA3EDC">
        <w:rPr>
          <w:color w:val="000000" w:themeColor="text1"/>
          <w:lang w:val="en-GB"/>
        </w:rPr>
        <w:tab/>
      </w:r>
      <w:r w:rsidRPr="00DA3EDC">
        <w:rPr>
          <w:color w:val="000000" w:themeColor="text1"/>
          <w:lang w:val="en-GB"/>
        </w:rPr>
        <w:tab/>
        <w:t>-.01</w:t>
      </w:r>
      <w:r w:rsidRPr="00DA3EDC">
        <w:rPr>
          <w:color w:val="000000" w:themeColor="text1"/>
          <w:lang w:val="en-GB"/>
        </w:rPr>
        <w:tab/>
      </w:r>
      <w:r w:rsidRPr="00DA3EDC">
        <w:rPr>
          <w:color w:val="000000" w:themeColor="text1"/>
          <w:lang w:val="en-GB"/>
        </w:rPr>
        <w:tab/>
        <w:t>2.40</w:t>
      </w:r>
      <w:r w:rsidRPr="00DA3EDC">
        <w:rPr>
          <w:color w:val="000000" w:themeColor="text1"/>
          <w:lang w:val="en-GB"/>
        </w:rPr>
        <w:tab/>
      </w:r>
      <w:r w:rsidRPr="00DA3EDC">
        <w:rPr>
          <w:color w:val="000000" w:themeColor="text1"/>
          <w:lang w:val="en-GB"/>
        </w:rPr>
        <w:tab/>
        <w:t>.019</w:t>
      </w:r>
    </w:p>
    <w:p w14:paraId="1EC95EC5" w14:textId="0131ED83" w:rsidR="00F64FE5" w:rsidRPr="00DA3EDC" w:rsidRDefault="00F64FE5" w:rsidP="00F64FE5">
      <w:pPr>
        <w:suppressAutoHyphens w:val="0"/>
        <w:ind w:firstLine="0"/>
        <w:rPr>
          <w:color w:val="000000" w:themeColor="text1"/>
          <w:u w:val="single"/>
          <w:lang w:val="en-GB"/>
        </w:rPr>
      </w:pPr>
      <w:r w:rsidRPr="00DA3EDC">
        <w:rPr>
          <w:color w:val="000000" w:themeColor="text1"/>
          <w:u w:val="single"/>
          <w:lang w:val="en-GB"/>
        </w:rPr>
        <w:t>Condition x AMMSA</w:t>
      </w:r>
      <w:r w:rsidRPr="00DA3EDC">
        <w:rPr>
          <w:color w:val="000000" w:themeColor="text1"/>
          <w:u w:val="single"/>
          <w:lang w:val="en-GB"/>
        </w:rPr>
        <w:tab/>
      </w:r>
      <w:r w:rsidRPr="00DA3EDC">
        <w:rPr>
          <w:color w:val="000000" w:themeColor="text1"/>
          <w:u w:val="single"/>
          <w:lang w:val="en-GB"/>
        </w:rPr>
        <w:tab/>
        <w:t>.013</w:t>
      </w:r>
      <w:r w:rsidRPr="00DA3EDC">
        <w:rPr>
          <w:color w:val="000000" w:themeColor="text1"/>
          <w:u w:val="single"/>
          <w:lang w:val="en-GB"/>
        </w:rPr>
        <w:tab/>
      </w:r>
      <w:r w:rsidRPr="00DA3EDC">
        <w:rPr>
          <w:color w:val="000000" w:themeColor="text1"/>
          <w:u w:val="single"/>
          <w:lang w:val="en-GB"/>
        </w:rPr>
        <w:tab/>
        <w:t>2.86</w:t>
      </w:r>
      <w:r w:rsidRPr="00DA3EDC">
        <w:rPr>
          <w:color w:val="000000" w:themeColor="text1"/>
          <w:u w:val="single"/>
          <w:lang w:val="en-GB"/>
        </w:rPr>
        <w:tab/>
      </w:r>
      <w:r w:rsidRPr="00DA3EDC">
        <w:rPr>
          <w:color w:val="000000" w:themeColor="text1"/>
          <w:u w:val="single"/>
          <w:lang w:val="en-GB"/>
        </w:rPr>
        <w:tab/>
        <w:t>.006</w:t>
      </w:r>
      <w:r w:rsidR="00B963C8">
        <w:rPr>
          <w:color w:val="000000" w:themeColor="text1"/>
          <w:u w:val="single"/>
          <w:lang w:val="en-GB"/>
        </w:rPr>
        <w:tab/>
      </w:r>
    </w:p>
    <w:p w14:paraId="2E455E72" w14:textId="462DCB1C" w:rsidR="00F64FE5" w:rsidRPr="00DA3EDC" w:rsidRDefault="00F64FE5" w:rsidP="00F64FE5">
      <w:pPr>
        <w:suppressAutoHyphens w:val="0"/>
        <w:ind w:firstLine="0"/>
        <w:rPr>
          <w:color w:val="000000" w:themeColor="text1"/>
          <w:lang w:val="en-GB"/>
        </w:rPr>
      </w:pPr>
      <w:r w:rsidRPr="00DA3EDC">
        <w:rPr>
          <w:color w:val="000000" w:themeColor="text1"/>
          <w:lang w:val="en-GB"/>
        </w:rPr>
        <w:t xml:space="preserve">Note: </w:t>
      </w:r>
      <w:r w:rsidRPr="00DA3EDC">
        <w:rPr>
          <w:i/>
          <w:color w:val="000000" w:themeColor="text1"/>
          <w:lang w:val="en-GB"/>
        </w:rPr>
        <w:t>HS</w:t>
      </w:r>
      <w:r w:rsidRPr="00DA3EDC">
        <w:rPr>
          <w:color w:val="000000" w:themeColor="text1"/>
          <w:lang w:val="en-GB"/>
        </w:rPr>
        <w:t xml:space="preserve"> = Hostile Sexism, </w:t>
      </w:r>
      <w:r w:rsidRPr="00DA3EDC">
        <w:rPr>
          <w:i/>
          <w:color w:val="000000" w:themeColor="text1"/>
          <w:lang w:val="en-GB"/>
        </w:rPr>
        <w:t>AMMSA</w:t>
      </w:r>
      <w:r w:rsidRPr="00DA3EDC">
        <w:rPr>
          <w:color w:val="000000" w:themeColor="text1"/>
          <w:lang w:val="en-GB"/>
        </w:rPr>
        <w:t xml:space="preserve"> = Acceptance of Modern Myths about Sexual Assault.</w:t>
      </w:r>
    </w:p>
    <w:p w14:paraId="65D5BC19" w14:textId="77777777" w:rsidR="00F64FE5" w:rsidRPr="00DA3EDC" w:rsidRDefault="00F64FE5">
      <w:pPr>
        <w:suppressAutoHyphens w:val="0"/>
        <w:spacing w:line="240" w:lineRule="auto"/>
        <w:ind w:firstLine="0"/>
        <w:rPr>
          <w:color w:val="000000" w:themeColor="text1"/>
          <w:lang w:val="en-GB"/>
        </w:rPr>
      </w:pPr>
      <w:r w:rsidRPr="00DA3EDC">
        <w:rPr>
          <w:color w:val="000000" w:themeColor="text1"/>
          <w:lang w:val="en-GB"/>
        </w:rPr>
        <w:br w:type="page"/>
      </w:r>
    </w:p>
    <w:p w14:paraId="539DFD7F" w14:textId="77777777" w:rsidR="00F64FE5" w:rsidRPr="00DA3EDC" w:rsidRDefault="00F64FE5" w:rsidP="00F64FE5">
      <w:pPr>
        <w:suppressAutoHyphens w:val="0"/>
        <w:ind w:firstLine="0"/>
        <w:rPr>
          <w:color w:val="000000" w:themeColor="text1"/>
          <w:lang w:val="en-GB"/>
        </w:rPr>
      </w:pPr>
      <w:bookmarkStart w:id="6" w:name="TOC334180141"/>
      <w:proofErr w:type="gramStart"/>
      <w:r w:rsidRPr="00DA3EDC">
        <w:rPr>
          <w:color w:val="000000" w:themeColor="text1"/>
          <w:lang w:val="en-GB"/>
        </w:rPr>
        <w:lastRenderedPageBreak/>
        <w:t xml:space="preserve">Table </w:t>
      </w:r>
      <w:bookmarkEnd w:id="6"/>
      <w:r w:rsidRPr="00DA3EDC">
        <w:rPr>
          <w:color w:val="000000" w:themeColor="text1"/>
          <w:lang w:val="en-GB"/>
        </w:rPr>
        <w:t>5: Mean (and Standard Deviations) on Dependent Measures by Time and Condition (Study 3).</w:t>
      </w:r>
      <w:proofErr w:type="gramEnd"/>
      <w:r w:rsidRPr="00DA3EDC">
        <w:rPr>
          <w:color w:val="000000" w:themeColor="text1"/>
          <w:lang w:val="en-GB"/>
        </w:rPr>
        <w:t xml:space="preserve"> </w:t>
      </w:r>
    </w:p>
    <w:p w14:paraId="6F12D8FC" w14:textId="77777777" w:rsidR="00F64FE5" w:rsidRPr="00DA3EDC" w:rsidRDefault="00F64FE5" w:rsidP="00F64FE5">
      <w:pPr>
        <w:tabs>
          <w:tab w:val="left" w:pos="1134"/>
          <w:tab w:val="left" w:pos="2268"/>
          <w:tab w:val="left" w:pos="3969"/>
          <w:tab w:val="left" w:pos="5103"/>
          <w:tab w:val="left" w:pos="6804"/>
          <w:tab w:val="left" w:pos="7938"/>
        </w:tabs>
        <w:suppressAutoHyphens w:val="0"/>
        <w:ind w:firstLine="0"/>
        <w:rPr>
          <w:color w:val="000000" w:themeColor="text1"/>
          <w:u w:val="single"/>
          <w:lang w:val="en-GB"/>
        </w:rPr>
      </w:pPr>
      <w:r w:rsidRPr="00DA3EDC">
        <w:rPr>
          <w:color w:val="000000" w:themeColor="text1"/>
          <w:u w:val="single"/>
          <w:lang w:val="en-GB"/>
        </w:rPr>
        <w:tab/>
      </w:r>
      <w:r w:rsidRPr="00DA3EDC">
        <w:rPr>
          <w:color w:val="000000" w:themeColor="text1"/>
          <w:u w:val="single"/>
          <w:lang w:val="en-GB"/>
        </w:rPr>
        <w:tab/>
      </w:r>
      <w:r w:rsidRPr="00DA3EDC">
        <w:rPr>
          <w:color w:val="000000" w:themeColor="text1"/>
          <w:u w:val="single"/>
          <w:lang w:val="en-GB"/>
        </w:rPr>
        <w:tab/>
      </w:r>
      <w:r w:rsidRPr="00DA3EDC">
        <w:rPr>
          <w:color w:val="000000" w:themeColor="text1"/>
          <w:u w:val="single"/>
          <w:lang w:val="en-GB"/>
        </w:rPr>
        <w:tab/>
      </w:r>
      <w:r w:rsidRPr="00DA3EDC">
        <w:rPr>
          <w:color w:val="000000" w:themeColor="text1"/>
          <w:u w:val="single"/>
          <w:lang w:val="en-GB"/>
        </w:rPr>
        <w:tab/>
      </w:r>
      <w:r w:rsidRPr="00DA3EDC">
        <w:rPr>
          <w:color w:val="000000" w:themeColor="text1"/>
          <w:u w:val="single"/>
          <w:lang w:val="en-GB"/>
        </w:rPr>
        <w:tab/>
      </w:r>
      <w:r w:rsidRPr="00DA3EDC">
        <w:rPr>
          <w:color w:val="000000" w:themeColor="text1"/>
          <w:u w:val="single"/>
          <w:lang w:val="en-GB"/>
        </w:rPr>
        <w:tab/>
      </w:r>
    </w:p>
    <w:p w14:paraId="411B324F" w14:textId="77777777" w:rsidR="00F64FE5" w:rsidRPr="00DA3EDC" w:rsidRDefault="00F64FE5" w:rsidP="00F64FE5">
      <w:pPr>
        <w:tabs>
          <w:tab w:val="left" w:pos="1134"/>
          <w:tab w:val="left" w:pos="2268"/>
          <w:tab w:val="left" w:pos="4536"/>
          <w:tab w:val="left" w:pos="6804"/>
        </w:tabs>
        <w:suppressAutoHyphens w:val="0"/>
        <w:ind w:firstLine="0"/>
        <w:rPr>
          <w:color w:val="000000" w:themeColor="text1"/>
          <w:u w:val="single"/>
          <w:lang w:val="en-GB"/>
        </w:rPr>
      </w:pPr>
      <w:r w:rsidRPr="00DA3EDC">
        <w:rPr>
          <w:color w:val="000000" w:themeColor="text1"/>
          <w:u w:val="single"/>
          <w:lang w:val="en-GB"/>
        </w:rPr>
        <w:t>Condition</w:t>
      </w:r>
      <w:r w:rsidRPr="00DA3EDC">
        <w:rPr>
          <w:color w:val="000000" w:themeColor="text1"/>
          <w:u w:val="single"/>
          <w:lang w:val="en-GB"/>
        </w:rPr>
        <w:tab/>
        <w:t xml:space="preserve">     </w:t>
      </w:r>
      <w:r w:rsidRPr="00DA3EDC">
        <w:rPr>
          <w:color w:val="000000" w:themeColor="text1"/>
          <w:u w:val="single"/>
          <w:lang w:val="en-GB"/>
        </w:rPr>
        <w:tab/>
        <w:t>No Exposure</w:t>
      </w:r>
      <w:r w:rsidRPr="00DA3EDC">
        <w:rPr>
          <w:color w:val="000000" w:themeColor="text1"/>
          <w:u w:val="single"/>
          <w:lang w:val="en-GB"/>
        </w:rPr>
        <w:tab/>
      </w:r>
      <w:proofErr w:type="spellStart"/>
      <w:r w:rsidRPr="00DA3EDC">
        <w:rPr>
          <w:color w:val="000000" w:themeColor="text1"/>
          <w:u w:val="single"/>
          <w:lang w:val="en-GB"/>
        </w:rPr>
        <w:t>Exposure</w:t>
      </w:r>
      <w:proofErr w:type="spellEnd"/>
      <w:r w:rsidRPr="00DA3EDC">
        <w:rPr>
          <w:color w:val="000000" w:themeColor="text1"/>
          <w:u w:val="single"/>
          <w:lang w:val="en-GB"/>
        </w:rPr>
        <w:tab/>
        <w:t>Sorting Task</w:t>
      </w:r>
      <w:r w:rsidRPr="00DA3EDC">
        <w:rPr>
          <w:color w:val="000000" w:themeColor="text1"/>
          <w:u w:val="single"/>
          <w:lang w:val="en-GB"/>
        </w:rPr>
        <w:tab/>
      </w:r>
    </w:p>
    <w:p w14:paraId="4B65D6CB" w14:textId="77777777" w:rsidR="00F64FE5" w:rsidRPr="00DA3EDC" w:rsidRDefault="00F64FE5" w:rsidP="00F64FE5">
      <w:pPr>
        <w:tabs>
          <w:tab w:val="left" w:pos="1134"/>
          <w:tab w:val="left" w:pos="2268"/>
          <w:tab w:val="left" w:pos="4536"/>
          <w:tab w:val="left" w:pos="6804"/>
        </w:tabs>
        <w:suppressAutoHyphens w:val="0"/>
        <w:ind w:firstLine="0"/>
        <w:jc w:val="center"/>
        <w:rPr>
          <w:i/>
          <w:color w:val="000000" w:themeColor="text1"/>
          <w:lang w:val="en-GB"/>
        </w:rPr>
      </w:pPr>
      <w:r w:rsidRPr="00DA3EDC">
        <w:rPr>
          <w:i/>
          <w:color w:val="000000" w:themeColor="text1"/>
          <w:lang w:val="en-GB"/>
        </w:rPr>
        <w:t>Lads Mags Legitimacy</w:t>
      </w:r>
    </w:p>
    <w:p w14:paraId="1CEDF846" w14:textId="77777777" w:rsidR="00F64FE5" w:rsidRPr="00DA3EDC" w:rsidRDefault="00F64FE5" w:rsidP="00F64FE5">
      <w:pPr>
        <w:tabs>
          <w:tab w:val="left" w:pos="1134"/>
          <w:tab w:val="left" w:pos="2268"/>
          <w:tab w:val="left" w:pos="4536"/>
          <w:tab w:val="left" w:pos="6804"/>
        </w:tabs>
        <w:suppressAutoHyphens w:val="0"/>
        <w:ind w:firstLine="0"/>
        <w:rPr>
          <w:b/>
          <w:color w:val="000000" w:themeColor="text1"/>
          <w:lang w:val="en-GB"/>
        </w:rPr>
      </w:pPr>
      <w:r w:rsidRPr="00DA3EDC">
        <w:rPr>
          <w:color w:val="000000" w:themeColor="text1"/>
          <w:lang w:val="en-GB"/>
        </w:rPr>
        <w:t>Pre-Test</w:t>
      </w:r>
      <w:r w:rsidRPr="00DA3EDC">
        <w:rPr>
          <w:color w:val="000000" w:themeColor="text1"/>
          <w:lang w:val="en-GB"/>
        </w:rPr>
        <w:tab/>
      </w:r>
      <w:r w:rsidRPr="00DA3EDC">
        <w:rPr>
          <w:color w:val="000000" w:themeColor="text1"/>
          <w:lang w:val="en-GB"/>
        </w:rPr>
        <w:tab/>
        <w:t>3.35 (1.06)</w:t>
      </w:r>
      <w:r w:rsidRPr="00DA3EDC">
        <w:rPr>
          <w:color w:val="000000" w:themeColor="text1"/>
          <w:lang w:val="en-GB"/>
        </w:rPr>
        <w:tab/>
        <w:t>3.18 (1.06)</w:t>
      </w:r>
      <w:r w:rsidRPr="00DA3EDC">
        <w:rPr>
          <w:color w:val="000000" w:themeColor="text1"/>
          <w:lang w:val="en-GB"/>
        </w:rPr>
        <w:tab/>
      </w:r>
      <w:r w:rsidRPr="00DA3EDC">
        <w:rPr>
          <w:b/>
          <w:color w:val="000000" w:themeColor="text1"/>
          <w:lang w:val="en-GB"/>
        </w:rPr>
        <w:t>3.47 (1.05)</w:t>
      </w:r>
    </w:p>
    <w:p w14:paraId="705A56B1" w14:textId="77777777" w:rsidR="00F64FE5" w:rsidRPr="00DA3EDC" w:rsidRDefault="00F64FE5" w:rsidP="00F64FE5">
      <w:pPr>
        <w:tabs>
          <w:tab w:val="left" w:pos="1134"/>
          <w:tab w:val="left" w:pos="2268"/>
          <w:tab w:val="left" w:pos="4536"/>
          <w:tab w:val="left" w:pos="6804"/>
        </w:tabs>
        <w:suppressAutoHyphens w:val="0"/>
        <w:ind w:firstLine="0"/>
        <w:rPr>
          <w:color w:val="000000" w:themeColor="text1"/>
          <w:lang w:val="en-GB"/>
        </w:rPr>
      </w:pPr>
      <w:r w:rsidRPr="00DA3EDC">
        <w:rPr>
          <w:color w:val="000000" w:themeColor="text1"/>
          <w:lang w:val="en-GB"/>
        </w:rPr>
        <w:t>Post-Test</w:t>
      </w:r>
      <w:r w:rsidRPr="00DA3EDC">
        <w:rPr>
          <w:color w:val="000000" w:themeColor="text1"/>
          <w:lang w:val="en-GB"/>
        </w:rPr>
        <w:tab/>
      </w:r>
      <w:r w:rsidRPr="00DA3EDC">
        <w:rPr>
          <w:color w:val="000000" w:themeColor="text1"/>
          <w:lang w:val="en-GB"/>
        </w:rPr>
        <w:tab/>
        <w:t>3.49 (1.05)</w:t>
      </w:r>
      <w:r w:rsidRPr="00DA3EDC">
        <w:rPr>
          <w:color w:val="000000" w:themeColor="text1"/>
          <w:lang w:val="en-GB"/>
        </w:rPr>
        <w:tab/>
        <w:t>3.14 (1.04)</w:t>
      </w:r>
      <w:r w:rsidRPr="00DA3EDC">
        <w:rPr>
          <w:color w:val="000000" w:themeColor="text1"/>
          <w:lang w:val="en-GB"/>
        </w:rPr>
        <w:tab/>
      </w:r>
      <w:r w:rsidRPr="00DA3EDC">
        <w:rPr>
          <w:b/>
          <w:color w:val="000000" w:themeColor="text1"/>
          <w:lang w:val="en-GB"/>
        </w:rPr>
        <w:t>3.05 (1.26)</w:t>
      </w:r>
    </w:p>
    <w:p w14:paraId="54BCA628" w14:textId="77777777" w:rsidR="00F64FE5" w:rsidRPr="00DA3EDC" w:rsidRDefault="00F64FE5" w:rsidP="00F64FE5">
      <w:pPr>
        <w:tabs>
          <w:tab w:val="left" w:pos="1134"/>
          <w:tab w:val="left" w:pos="2268"/>
          <w:tab w:val="left" w:pos="4536"/>
          <w:tab w:val="left" w:pos="6804"/>
        </w:tabs>
        <w:suppressAutoHyphens w:val="0"/>
        <w:ind w:firstLine="0"/>
        <w:jc w:val="center"/>
        <w:rPr>
          <w:i/>
          <w:color w:val="000000" w:themeColor="text1"/>
          <w:lang w:val="en-GB"/>
        </w:rPr>
      </w:pPr>
      <w:r w:rsidRPr="00DA3EDC">
        <w:rPr>
          <w:i/>
          <w:color w:val="000000" w:themeColor="text1"/>
          <w:lang w:val="en-GB"/>
        </w:rPr>
        <w:t>Pornography as Sexual Enhancement</w:t>
      </w:r>
    </w:p>
    <w:p w14:paraId="643F2F0F" w14:textId="77777777" w:rsidR="00F64FE5" w:rsidRPr="00DA3EDC" w:rsidRDefault="00F64FE5" w:rsidP="00F64FE5">
      <w:pPr>
        <w:tabs>
          <w:tab w:val="left" w:pos="1134"/>
          <w:tab w:val="left" w:pos="2268"/>
          <w:tab w:val="left" w:pos="4536"/>
          <w:tab w:val="left" w:pos="6804"/>
        </w:tabs>
        <w:suppressAutoHyphens w:val="0"/>
        <w:ind w:firstLine="0"/>
        <w:rPr>
          <w:color w:val="000000" w:themeColor="text1"/>
          <w:lang w:val="en-GB"/>
        </w:rPr>
      </w:pPr>
      <w:r w:rsidRPr="00DA3EDC">
        <w:rPr>
          <w:color w:val="000000" w:themeColor="text1"/>
          <w:lang w:val="en-GB"/>
        </w:rPr>
        <w:t>Pre-Test</w:t>
      </w:r>
      <w:r w:rsidRPr="00DA3EDC">
        <w:rPr>
          <w:color w:val="000000" w:themeColor="text1"/>
          <w:lang w:val="en-GB"/>
        </w:rPr>
        <w:tab/>
      </w:r>
      <w:r w:rsidRPr="00DA3EDC">
        <w:rPr>
          <w:color w:val="000000" w:themeColor="text1"/>
          <w:lang w:val="en-GB"/>
        </w:rPr>
        <w:tab/>
      </w:r>
      <w:r w:rsidRPr="00DA3EDC">
        <w:rPr>
          <w:b/>
          <w:color w:val="000000" w:themeColor="text1"/>
          <w:lang w:val="en-GB"/>
        </w:rPr>
        <w:t>4.39 (0.73)</w:t>
      </w:r>
      <w:r w:rsidRPr="00DA3EDC">
        <w:rPr>
          <w:color w:val="000000" w:themeColor="text1"/>
          <w:lang w:val="en-GB"/>
        </w:rPr>
        <w:tab/>
        <w:t>4.38 (0.81)</w:t>
      </w:r>
      <w:r w:rsidRPr="00DA3EDC">
        <w:rPr>
          <w:color w:val="000000" w:themeColor="text1"/>
          <w:lang w:val="en-GB"/>
        </w:rPr>
        <w:tab/>
      </w:r>
      <w:r w:rsidRPr="00DA3EDC">
        <w:rPr>
          <w:b/>
          <w:color w:val="000000" w:themeColor="text1"/>
          <w:lang w:val="en-GB"/>
        </w:rPr>
        <w:t>4.56 (0.84)</w:t>
      </w:r>
    </w:p>
    <w:p w14:paraId="66FD4D2E" w14:textId="77777777" w:rsidR="00F64FE5" w:rsidRPr="00DA3EDC" w:rsidRDefault="00F64FE5" w:rsidP="00F64FE5">
      <w:pPr>
        <w:tabs>
          <w:tab w:val="left" w:pos="1134"/>
          <w:tab w:val="left" w:pos="2268"/>
          <w:tab w:val="left" w:pos="4536"/>
          <w:tab w:val="left" w:pos="6804"/>
        </w:tabs>
        <w:suppressAutoHyphens w:val="0"/>
        <w:ind w:firstLine="0"/>
        <w:rPr>
          <w:b/>
          <w:color w:val="000000" w:themeColor="text1"/>
          <w:lang w:val="en-GB"/>
        </w:rPr>
      </w:pPr>
      <w:r w:rsidRPr="00DA3EDC">
        <w:rPr>
          <w:color w:val="000000" w:themeColor="text1"/>
          <w:lang w:val="en-GB"/>
        </w:rPr>
        <w:t>Post-Test</w:t>
      </w:r>
      <w:r w:rsidRPr="00DA3EDC">
        <w:rPr>
          <w:color w:val="000000" w:themeColor="text1"/>
          <w:lang w:val="en-GB"/>
        </w:rPr>
        <w:tab/>
      </w:r>
      <w:r w:rsidRPr="00DA3EDC">
        <w:rPr>
          <w:color w:val="000000" w:themeColor="text1"/>
          <w:lang w:val="en-GB"/>
        </w:rPr>
        <w:tab/>
      </w:r>
      <w:r w:rsidRPr="00DA3EDC">
        <w:rPr>
          <w:b/>
          <w:color w:val="000000" w:themeColor="text1"/>
          <w:lang w:val="en-GB"/>
        </w:rPr>
        <w:t>4.03 (0.80)</w:t>
      </w:r>
      <w:r w:rsidRPr="00DA3EDC">
        <w:rPr>
          <w:color w:val="000000" w:themeColor="text1"/>
          <w:lang w:val="en-GB"/>
        </w:rPr>
        <w:tab/>
        <w:t>4.35 (0.79)</w:t>
      </w:r>
      <w:r w:rsidRPr="00DA3EDC">
        <w:rPr>
          <w:color w:val="000000" w:themeColor="text1"/>
          <w:lang w:val="en-GB"/>
        </w:rPr>
        <w:tab/>
      </w:r>
      <w:r w:rsidRPr="00DA3EDC">
        <w:rPr>
          <w:b/>
          <w:color w:val="000000" w:themeColor="text1"/>
          <w:lang w:val="en-GB"/>
        </w:rPr>
        <w:t>4.30 (0.86)</w:t>
      </w:r>
    </w:p>
    <w:p w14:paraId="1E86CBC8" w14:textId="77777777" w:rsidR="00F64FE5" w:rsidRPr="00DA3EDC" w:rsidRDefault="00F64FE5" w:rsidP="00F64FE5">
      <w:pPr>
        <w:tabs>
          <w:tab w:val="left" w:pos="1134"/>
          <w:tab w:val="left" w:pos="2268"/>
          <w:tab w:val="left" w:pos="4536"/>
          <w:tab w:val="left" w:pos="6804"/>
        </w:tabs>
        <w:suppressAutoHyphens w:val="0"/>
        <w:ind w:firstLine="0"/>
        <w:jc w:val="center"/>
        <w:rPr>
          <w:i/>
          <w:color w:val="000000" w:themeColor="text1"/>
          <w:lang w:val="en-GB"/>
        </w:rPr>
      </w:pPr>
      <w:r w:rsidRPr="00DA3EDC">
        <w:rPr>
          <w:i/>
          <w:color w:val="000000" w:themeColor="text1"/>
          <w:lang w:val="en-GB"/>
        </w:rPr>
        <w:t>Pornography as a Moral Issue</w:t>
      </w:r>
    </w:p>
    <w:p w14:paraId="34448AFA" w14:textId="77777777" w:rsidR="00F64FE5" w:rsidRPr="00DA3EDC" w:rsidRDefault="00F64FE5" w:rsidP="00F64FE5">
      <w:pPr>
        <w:tabs>
          <w:tab w:val="left" w:pos="1134"/>
          <w:tab w:val="left" w:pos="2268"/>
          <w:tab w:val="left" w:pos="4536"/>
          <w:tab w:val="left" w:pos="6804"/>
        </w:tabs>
        <w:suppressAutoHyphens w:val="0"/>
        <w:ind w:firstLine="0"/>
        <w:rPr>
          <w:color w:val="000000" w:themeColor="text1"/>
          <w:lang w:val="en-GB"/>
        </w:rPr>
      </w:pPr>
      <w:r w:rsidRPr="00DA3EDC">
        <w:rPr>
          <w:color w:val="000000" w:themeColor="text1"/>
          <w:lang w:val="en-GB"/>
        </w:rPr>
        <w:t>Pre-Test</w:t>
      </w:r>
      <w:r w:rsidRPr="00DA3EDC">
        <w:rPr>
          <w:color w:val="000000" w:themeColor="text1"/>
          <w:lang w:val="en-GB"/>
        </w:rPr>
        <w:tab/>
      </w:r>
      <w:r w:rsidRPr="00DA3EDC">
        <w:rPr>
          <w:color w:val="000000" w:themeColor="text1"/>
          <w:lang w:val="en-GB"/>
        </w:rPr>
        <w:tab/>
        <w:t>3.16 (0.73)</w:t>
      </w:r>
      <w:r w:rsidRPr="00DA3EDC">
        <w:rPr>
          <w:color w:val="000000" w:themeColor="text1"/>
          <w:lang w:val="en-GB"/>
        </w:rPr>
        <w:tab/>
        <w:t>3.22 (0.89)</w:t>
      </w:r>
      <w:r w:rsidRPr="00DA3EDC">
        <w:rPr>
          <w:color w:val="000000" w:themeColor="text1"/>
          <w:lang w:val="en-GB"/>
        </w:rPr>
        <w:tab/>
        <w:t>3.14 (0.90)</w:t>
      </w:r>
    </w:p>
    <w:p w14:paraId="4494720F" w14:textId="77777777" w:rsidR="00F64FE5" w:rsidRPr="00DA3EDC" w:rsidRDefault="00F64FE5" w:rsidP="00F64FE5">
      <w:pPr>
        <w:tabs>
          <w:tab w:val="left" w:pos="1134"/>
          <w:tab w:val="left" w:pos="2268"/>
          <w:tab w:val="left" w:pos="4536"/>
          <w:tab w:val="left" w:pos="6804"/>
        </w:tabs>
        <w:suppressAutoHyphens w:val="0"/>
        <w:ind w:firstLine="0"/>
        <w:rPr>
          <w:color w:val="000000" w:themeColor="text1"/>
          <w:lang w:val="en-GB"/>
        </w:rPr>
      </w:pPr>
      <w:r w:rsidRPr="00DA3EDC">
        <w:rPr>
          <w:color w:val="000000" w:themeColor="text1"/>
          <w:lang w:val="en-GB"/>
        </w:rPr>
        <w:t>Post-Test</w:t>
      </w:r>
      <w:r w:rsidRPr="00DA3EDC">
        <w:rPr>
          <w:color w:val="000000" w:themeColor="text1"/>
          <w:lang w:val="en-GB"/>
        </w:rPr>
        <w:tab/>
      </w:r>
      <w:r w:rsidRPr="00DA3EDC">
        <w:rPr>
          <w:color w:val="000000" w:themeColor="text1"/>
          <w:lang w:val="en-GB"/>
        </w:rPr>
        <w:tab/>
        <w:t>3.16 (0.80)</w:t>
      </w:r>
      <w:r w:rsidRPr="00DA3EDC">
        <w:rPr>
          <w:color w:val="000000" w:themeColor="text1"/>
          <w:lang w:val="en-GB"/>
        </w:rPr>
        <w:tab/>
        <w:t>3.27 (0.99)</w:t>
      </w:r>
      <w:r w:rsidRPr="00DA3EDC">
        <w:rPr>
          <w:color w:val="000000" w:themeColor="text1"/>
          <w:lang w:val="en-GB"/>
        </w:rPr>
        <w:tab/>
        <w:t>3.43 (1.01)</w:t>
      </w:r>
    </w:p>
    <w:p w14:paraId="0DE8901B" w14:textId="77777777" w:rsidR="00F64FE5" w:rsidRPr="00DA3EDC" w:rsidRDefault="00F64FE5" w:rsidP="00F64FE5">
      <w:pPr>
        <w:tabs>
          <w:tab w:val="left" w:pos="1134"/>
          <w:tab w:val="left" w:pos="2268"/>
          <w:tab w:val="left" w:pos="4536"/>
          <w:tab w:val="left" w:pos="6804"/>
        </w:tabs>
        <w:suppressAutoHyphens w:val="0"/>
        <w:ind w:firstLine="0"/>
        <w:jc w:val="center"/>
        <w:rPr>
          <w:i/>
          <w:color w:val="000000" w:themeColor="text1"/>
          <w:lang w:val="en-GB"/>
        </w:rPr>
      </w:pPr>
      <w:r w:rsidRPr="00DA3EDC">
        <w:rPr>
          <w:i/>
          <w:color w:val="000000" w:themeColor="text1"/>
          <w:lang w:val="en-GB"/>
        </w:rPr>
        <w:t>Social Climate</w:t>
      </w:r>
    </w:p>
    <w:p w14:paraId="2DED0971" w14:textId="77777777" w:rsidR="00F64FE5" w:rsidRPr="00DA3EDC" w:rsidRDefault="00F64FE5" w:rsidP="00F64FE5">
      <w:pPr>
        <w:tabs>
          <w:tab w:val="left" w:pos="1134"/>
          <w:tab w:val="left" w:pos="2268"/>
          <w:tab w:val="left" w:pos="4536"/>
          <w:tab w:val="left" w:pos="6804"/>
        </w:tabs>
        <w:suppressAutoHyphens w:val="0"/>
        <w:ind w:firstLine="0"/>
        <w:rPr>
          <w:color w:val="000000" w:themeColor="text1"/>
          <w:lang w:val="en-GB"/>
        </w:rPr>
      </w:pPr>
      <w:r w:rsidRPr="00DA3EDC">
        <w:rPr>
          <w:color w:val="000000" w:themeColor="text1"/>
          <w:lang w:val="en-GB"/>
        </w:rPr>
        <w:t>Pre-Test</w:t>
      </w:r>
      <w:r w:rsidRPr="00DA3EDC">
        <w:rPr>
          <w:color w:val="000000" w:themeColor="text1"/>
          <w:lang w:val="en-GB"/>
        </w:rPr>
        <w:tab/>
      </w:r>
      <w:r w:rsidRPr="00DA3EDC">
        <w:rPr>
          <w:color w:val="000000" w:themeColor="text1"/>
          <w:lang w:val="en-GB"/>
        </w:rPr>
        <w:tab/>
        <w:t>4.89 (1.41)</w:t>
      </w:r>
      <w:r w:rsidRPr="00DA3EDC">
        <w:rPr>
          <w:color w:val="000000" w:themeColor="text1"/>
          <w:lang w:val="en-GB"/>
        </w:rPr>
        <w:tab/>
        <w:t>4.99 (1.48)</w:t>
      </w:r>
      <w:r w:rsidRPr="00DA3EDC">
        <w:rPr>
          <w:color w:val="000000" w:themeColor="text1"/>
          <w:lang w:val="en-GB"/>
        </w:rPr>
        <w:tab/>
        <w:t>5.20 (1.27)</w:t>
      </w:r>
    </w:p>
    <w:p w14:paraId="798FFF47" w14:textId="77777777" w:rsidR="00F64FE5" w:rsidRPr="00DA3EDC" w:rsidRDefault="00F64FE5" w:rsidP="00F64FE5">
      <w:pPr>
        <w:tabs>
          <w:tab w:val="left" w:pos="1134"/>
          <w:tab w:val="left" w:pos="2268"/>
          <w:tab w:val="left" w:pos="4536"/>
          <w:tab w:val="left" w:pos="6804"/>
        </w:tabs>
        <w:suppressAutoHyphens w:val="0"/>
        <w:ind w:firstLine="0"/>
        <w:rPr>
          <w:color w:val="000000" w:themeColor="text1"/>
          <w:lang w:val="en-GB"/>
        </w:rPr>
      </w:pPr>
      <w:r w:rsidRPr="00DA3EDC">
        <w:rPr>
          <w:color w:val="000000" w:themeColor="text1"/>
          <w:lang w:val="en-GB"/>
        </w:rPr>
        <w:t>Post-Test</w:t>
      </w:r>
      <w:r w:rsidRPr="00DA3EDC">
        <w:rPr>
          <w:color w:val="000000" w:themeColor="text1"/>
          <w:lang w:val="en-GB"/>
        </w:rPr>
        <w:tab/>
      </w:r>
      <w:r w:rsidRPr="00DA3EDC">
        <w:rPr>
          <w:color w:val="000000" w:themeColor="text1"/>
          <w:lang w:val="en-GB"/>
        </w:rPr>
        <w:tab/>
        <w:t>4.65 (1.49)</w:t>
      </w:r>
      <w:r w:rsidRPr="00DA3EDC">
        <w:rPr>
          <w:color w:val="000000" w:themeColor="text1"/>
          <w:lang w:val="en-GB"/>
        </w:rPr>
        <w:tab/>
        <w:t>4.62 (1.80)</w:t>
      </w:r>
      <w:r w:rsidRPr="00DA3EDC">
        <w:rPr>
          <w:color w:val="000000" w:themeColor="text1"/>
          <w:lang w:val="en-GB"/>
        </w:rPr>
        <w:tab/>
        <w:t>5.17 (1.29)</w:t>
      </w:r>
    </w:p>
    <w:p w14:paraId="24412EB8" w14:textId="77777777" w:rsidR="00F64FE5" w:rsidRPr="00DA3EDC" w:rsidRDefault="00F64FE5" w:rsidP="00F64FE5">
      <w:pPr>
        <w:tabs>
          <w:tab w:val="left" w:pos="1134"/>
          <w:tab w:val="left" w:pos="2268"/>
          <w:tab w:val="left" w:pos="4536"/>
          <w:tab w:val="left" w:pos="6804"/>
        </w:tabs>
        <w:suppressAutoHyphens w:val="0"/>
        <w:ind w:firstLine="0"/>
        <w:jc w:val="center"/>
        <w:rPr>
          <w:i/>
          <w:color w:val="000000" w:themeColor="text1"/>
          <w:lang w:val="en-GB"/>
        </w:rPr>
      </w:pPr>
      <w:r w:rsidRPr="00DA3EDC">
        <w:rPr>
          <w:i/>
          <w:color w:val="000000" w:themeColor="text1"/>
          <w:lang w:val="en-GB"/>
        </w:rPr>
        <w:t>Pornography and Violence</w:t>
      </w:r>
    </w:p>
    <w:p w14:paraId="73AA2048" w14:textId="77777777" w:rsidR="00F64FE5" w:rsidRPr="00DA3EDC" w:rsidRDefault="00F64FE5" w:rsidP="00F64FE5">
      <w:pPr>
        <w:tabs>
          <w:tab w:val="left" w:pos="1134"/>
          <w:tab w:val="left" w:pos="2268"/>
          <w:tab w:val="left" w:pos="4536"/>
          <w:tab w:val="left" w:pos="6804"/>
        </w:tabs>
        <w:suppressAutoHyphens w:val="0"/>
        <w:ind w:firstLine="0"/>
        <w:rPr>
          <w:b/>
          <w:color w:val="000000" w:themeColor="text1"/>
          <w:lang w:val="en-GB"/>
        </w:rPr>
      </w:pPr>
      <w:r w:rsidRPr="00DA3EDC">
        <w:rPr>
          <w:color w:val="000000" w:themeColor="text1"/>
          <w:lang w:val="en-GB"/>
        </w:rPr>
        <w:t>Pre-Test</w:t>
      </w:r>
      <w:r w:rsidRPr="00DA3EDC">
        <w:rPr>
          <w:color w:val="000000" w:themeColor="text1"/>
          <w:lang w:val="en-GB"/>
        </w:rPr>
        <w:tab/>
      </w:r>
      <w:r w:rsidRPr="00DA3EDC">
        <w:rPr>
          <w:color w:val="000000" w:themeColor="text1"/>
          <w:lang w:val="en-GB"/>
        </w:rPr>
        <w:tab/>
        <w:t>3.80 (1.79)</w:t>
      </w:r>
      <w:r w:rsidRPr="00DA3EDC">
        <w:rPr>
          <w:color w:val="000000" w:themeColor="text1"/>
          <w:lang w:val="en-GB"/>
        </w:rPr>
        <w:tab/>
        <w:t>3.82 (1.57)</w:t>
      </w:r>
      <w:r w:rsidRPr="00DA3EDC">
        <w:rPr>
          <w:color w:val="000000" w:themeColor="text1"/>
          <w:lang w:val="en-GB"/>
        </w:rPr>
        <w:tab/>
      </w:r>
      <w:r w:rsidRPr="00DA3EDC">
        <w:rPr>
          <w:b/>
          <w:color w:val="000000" w:themeColor="text1"/>
          <w:lang w:val="en-GB"/>
        </w:rPr>
        <w:t>3.08 (1.43)</w:t>
      </w:r>
    </w:p>
    <w:p w14:paraId="60A56962" w14:textId="77777777" w:rsidR="00F64FE5" w:rsidRPr="00DA3EDC" w:rsidRDefault="00F64FE5" w:rsidP="00F64FE5">
      <w:pPr>
        <w:tabs>
          <w:tab w:val="left" w:pos="1134"/>
          <w:tab w:val="left" w:pos="2268"/>
          <w:tab w:val="left" w:pos="4536"/>
          <w:tab w:val="left" w:pos="6804"/>
        </w:tabs>
        <w:suppressAutoHyphens w:val="0"/>
        <w:ind w:firstLine="0"/>
        <w:rPr>
          <w:b/>
          <w:color w:val="000000" w:themeColor="text1"/>
          <w:lang w:val="en-GB"/>
        </w:rPr>
      </w:pPr>
      <w:r w:rsidRPr="00DA3EDC">
        <w:rPr>
          <w:color w:val="000000" w:themeColor="text1"/>
          <w:lang w:val="en-GB"/>
        </w:rPr>
        <w:t>Post-Test</w:t>
      </w:r>
      <w:r w:rsidRPr="00DA3EDC">
        <w:rPr>
          <w:color w:val="000000" w:themeColor="text1"/>
          <w:lang w:val="en-GB"/>
        </w:rPr>
        <w:tab/>
      </w:r>
      <w:r w:rsidRPr="00DA3EDC">
        <w:rPr>
          <w:color w:val="000000" w:themeColor="text1"/>
          <w:lang w:val="en-GB"/>
        </w:rPr>
        <w:tab/>
        <w:t>3.62 (1.53)</w:t>
      </w:r>
      <w:r w:rsidRPr="00DA3EDC">
        <w:rPr>
          <w:color w:val="000000" w:themeColor="text1"/>
          <w:lang w:val="en-GB"/>
        </w:rPr>
        <w:tab/>
        <w:t>4.14 (1.35)</w:t>
      </w:r>
      <w:r w:rsidRPr="00DA3EDC">
        <w:rPr>
          <w:color w:val="000000" w:themeColor="text1"/>
          <w:lang w:val="en-GB"/>
        </w:rPr>
        <w:tab/>
      </w:r>
      <w:r w:rsidRPr="00DA3EDC">
        <w:rPr>
          <w:b/>
          <w:color w:val="000000" w:themeColor="text1"/>
          <w:lang w:val="en-GB"/>
        </w:rPr>
        <w:t>3.84 (1.37)</w:t>
      </w:r>
    </w:p>
    <w:p w14:paraId="44C8BEED" w14:textId="77777777" w:rsidR="00F64FE5" w:rsidRPr="00DA3EDC" w:rsidRDefault="00F64FE5" w:rsidP="00F64FE5">
      <w:pPr>
        <w:tabs>
          <w:tab w:val="left" w:pos="1134"/>
          <w:tab w:val="left" w:pos="2268"/>
          <w:tab w:val="left" w:pos="4536"/>
          <w:tab w:val="left" w:pos="6804"/>
        </w:tabs>
        <w:suppressAutoHyphens w:val="0"/>
        <w:ind w:firstLine="0"/>
        <w:jc w:val="center"/>
        <w:rPr>
          <w:i/>
          <w:color w:val="000000" w:themeColor="text1"/>
          <w:lang w:val="en-GB"/>
        </w:rPr>
      </w:pPr>
      <w:r w:rsidRPr="00DA3EDC">
        <w:rPr>
          <w:i/>
          <w:color w:val="000000" w:themeColor="text1"/>
          <w:lang w:val="en-GB"/>
        </w:rPr>
        <w:t>Intentions to Consume Pornography</w:t>
      </w:r>
    </w:p>
    <w:p w14:paraId="64515A45" w14:textId="77777777" w:rsidR="00F64FE5" w:rsidRPr="00DA3EDC" w:rsidRDefault="00F64FE5" w:rsidP="00F64FE5">
      <w:pPr>
        <w:tabs>
          <w:tab w:val="left" w:pos="1134"/>
          <w:tab w:val="left" w:pos="2268"/>
          <w:tab w:val="left" w:pos="4536"/>
          <w:tab w:val="left" w:pos="6804"/>
        </w:tabs>
        <w:suppressAutoHyphens w:val="0"/>
        <w:ind w:firstLine="0"/>
        <w:rPr>
          <w:color w:val="000000" w:themeColor="text1"/>
          <w:lang w:val="en-GB"/>
        </w:rPr>
      </w:pPr>
      <w:r w:rsidRPr="00DA3EDC">
        <w:rPr>
          <w:color w:val="000000" w:themeColor="text1"/>
          <w:lang w:val="en-GB"/>
        </w:rPr>
        <w:t>Pre-Test</w:t>
      </w:r>
      <w:r w:rsidRPr="00DA3EDC">
        <w:rPr>
          <w:color w:val="000000" w:themeColor="text1"/>
          <w:lang w:val="en-GB"/>
        </w:rPr>
        <w:tab/>
      </w:r>
      <w:r w:rsidRPr="00DA3EDC">
        <w:rPr>
          <w:color w:val="000000" w:themeColor="text1"/>
          <w:lang w:val="en-GB"/>
        </w:rPr>
        <w:tab/>
        <w:t>5.02 (1.48)</w:t>
      </w:r>
      <w:r w:rsidRPr="00DA3EDC">
        <w:rPr>
          <w:color w:val="000000" w:themeColor="text1"/>
          <w:lang w:val="en-GB"/>
        </w:rPr>
        <w:tab/>
        <w:t>5.12 (1.39)</w:t>
      </w:r>
      <w:r w:rsidRPr="00DA3EDC">
        <w:rPr>
          <w:color w:val="000000" w:themeColor="text1"/>
          <w:lang w:val="en-GB"/>
        </w:rPr>
        <w:tab/>
      </w:r>
      <w:r w:rsidRPr="00DA3EDC">
        <w:rPr>
          <w:b/>
          <w:color w:val="000000" w:themeColor="text1"/>
          <w:lang w:val="en-GB"/>
        </w:rPr>
        <w:t>5.37 (1.10)</w:t>
      </w:r>
    </w:p>
    <w:p w14:paraId="2000F08B" w14:textId="77777777" w:rsidR="00F64FE5" w:rsidRPr="00DA3EDC" w:rsidRDefault="00F64FE5" w:rsidP="00F64FE5">
      <w:pPr>
        <w:tabs>
          <w:tab w:val="left" w:pos="1134"/>
          <w:tab w:val="left" w:pos="2268"/>
          <w:tab w:val="left" w:pos="4536"/>
          <w:tab w:val="left" w:pos="6804"/>
        </w:tabs>
        <w:suppressAutoHyphens w:val="0"/>
        <w:ind w:firstLine="0"/>
        <w:rPr>
          <w:color w:val="000000" w:themeColor="text1"/>
          <w:u w:val="single"/>
          <w:lang w:val="en-GB"/>
        </w:rPr>
      </w:pPr>
      <w:r w:rsidRPr="00DA3EDC">
        <w:rPr>
          <w:color w:val="000000" w:themeColor="text1"/>
          <w:u w:val="single"/>
          <w:lang w:val="en-GB"/>
        </w:rPr>
        <w:t>Post-Test</w:t>
      </w:r>
      <w:r w:rsidRPr="00DA3EDC">
        <w:rPr>
          <w:color w:val="000000" w:themeColor="text1"/>
          <w:u w:val="single"/>
          <w:lang w:val="en-GB"/>
        </w:rPr>
        <w:tab/>
      </w:r>
      <w:r w:rsidRPr="00DA3EDC">
        <w:rPr>
          <w:color w:val="000000" w:themeColor="text1"/>
          <w:u w:val="single"/>
          <w:lang w:val="en-GB"/>
        </w:rPr>
        <w:tab/>
        <w:t>5.06 (1.36)</w:t>
      </w:r>
      <w:r w:rsidRPr="00DA3EDC">
        <w:rPr>
          <w:color w:val="000000" w:themeColor="text1"/>
          <w:u w:val="single"/>
          <w:lang w:val="en-GB"/>
        </w:rPr>
        <w:tab/>
        <w:t>5.09 (1.30)</w:t>
      </w:r>
      <w:r w:rsidRPr="00DA3EDC">
        <w:rPr>
          <w:color w:val="000000" w:themeColor="text1"/>
          <w:u w:val="single"/>
          <w:lang w:val="en-GB"/>
        </w:rPr>
        <w:tab/>
      </w:r>
      <w:r w:rsidRPr="00DA3EDC">
        <w:rPr>
          <w:b/>
          <w:color w:val="000000" w:themeColor="text1"/>
          <w:u w:val="single"/>
          <w:lang w:val="en-GB"/>
        </w:rPr>
        <w:t>4.86 (1.48)</w:t>
      </w:r>
      <w:r w:rsidRPr="00DA3EDC">
        <w:rPr>
          <w:b/>
          <w:color w:val="000000" w:themeColor="text1"/>
          <w:u w:val="single"/>
          <w:lang w:val="en-GB"/>
        </w:rPr>
        <w:tab/>
      </w:r>
      <w:r w:rsidRPr="00DA3EDC">
        <w:rPr>
          <w:b/>
          <w:color w:val="000000" w:themeColor="text1"/>
          <w:u w:val="single"/>
          <w:lang w:val="en-GB"/>
        </w:rPr>
        <w:tab/>
      </w:r>
    </w:p>
    <w:p w14:paraId="5F18D86A" w14:textId="77777777" w:rsidR="00F64FE5" w:rsidRPr="00DA3EDC" w:rsidRDefault="00F64FE5" w:rsidP="00F64FE5">
      <w:pPr>
        <w:suppressAutoHyphens w:val="0"/>
        <w:ind w:firstLine="0"/>
        <w:rPr>
          <w:noProof/>
          <w:color w:val="000000" w:themeColor="text1"/>
          <w:lang w:eastAsia="en-GB"/>
        </w:rPr>
      </w:pPr>
      <w:r w:rsidRPr="00DA3EDC">
        <w:rPr>
          <w:i/>
          <w:noProof/>
          <w:color w:val="000000" w:themeColor="text1"/>
          <w:lang w:eastAsia="en-GB"/>
        </w:rPr>
        <w:t xml:space="preserve">Note: </w:t>
      </w:r>
      <w:r w:rsidRPr="00DA3EDC">
        <w:rPr>
          <w:noProof/>
          <w:color w:val="000000" w:themeColor="text1"/>
          <w:lang w:eastAsia="en-GB"/>
        </w:rPr>
        <w:t>Signicant pre-post test differences within conditions shown in bold.</w:t>
      </w:r>
    </w:p>
    <w:p w14:paraId="7CA41A42" w14:textId="77777777" w:rsidR="00F64FE5" w:rsidRPr="00DA3EDC" w:rsidRDefault="00F64FE5" w:rsidP="00F64FE5">
      <w:pPr>
        <w:spacing w:before="60" w:after="60"/>
        <w:ind w:firstLine="0"/>
        <w:rPr>
          <w:rFonts w:ascii="Times" w:eastAsia="Times New Roman" w:hAnsi="Times"/>
          <w:noProof/>
          <w:color w:val="000000" w:themeColor="text1"/>
          <w:sz w:val="20"/>
          <w:szCs w:val="20"/>
          <w:lang w:eastAsia="en-GB"/>
        </w:rPr>
      </w:pPr>
      <w:r w:rsidRPr="00DA3EDC">
        <w:rPr>
          <w:color w:val="000000" w:themeColor="text1"/>
          <w:lang w:val="en-GB"/>
        </w:rPr>
        <w:br w:type="page"/>
      </w:r>
      <w:r w:rsidRPr="00DA3EDC">
        <w:rPr>
          <w:rFonts w:eastAsia="Times New Roman"/>
          <w:noProof/>
          <w:color w:val="000000" w:themeColor="text1"/>
          <w:lang w:val="en-GB" w:eastAsia="zh-CN"/>
        </w:rPr>
        <w:lastRenderedPageBreak/>
        <mc:AlternateContent>
          <mc:Choice Requires="wps">
            <w:drawing>
              <wp:anchor distT="0" distB="0" distL="114300" distR="114300" simplePos="0" relativeHeight="251661312" behindDoc="0" locked="0" layoutInCell="1" allowOverlap="1" wp14:anchorId="3E9046BE" wp14:editId="3FF6CF19">
                <wp:simplePos x="0" y="0"/>
                <wp:positionH relativeFrom="column">
                  <wp:posOffset>-147320</wp:posOffset>
                </wp:positionH>
                <wp:positionV relativeFrom="paragraph">
                  <wp:posOffset>6466205</wp:posOffset>
                </wp:positionV>
                <wp:extent cx="352425" cy="285750"/>
                <wp:effectExtent l="0" t="0" r="28575" b="19050"/>
                <wp:wrapNone/>
                <wp:docPr id="6" name="Flowchart: Process 6"/>
                <wp:cNvGraphicFramePr/>
                <a:graphic xmlns:a="http://schemas.openxmlformats.org/drawingml/2006/main">
                  <a:graphicData uri="http://schemas.microsoft.com/office/word/2010/wordprocessingShape">
                    <wps:wsp>
                      <wps:cNvSpPr/>
                      <wps:spPr>
                        <a:xfrm>
                          <a:off x="0" y="0"/>
                          <a:ext cx="352425" cy="285750"/>
                        </a:xfrm>
                        <a:prstGeom prst="flowChartProcess">
                          <a:avLst/>
                        </a:prstGeom>
                        <a:solidFill>
                          <a:sysClr val="window" lastClr="FFFFFF"/>
                        </a:solidFill>
                        <a:ln w="25400" cap="flat" cmpd="sng" algn="ctr">
                          <a:solidFill>
                            <a:sysClr val="windowText" lastClr="000000"/>
                          </a:solidFill>
                          <a:prstDash val="solid"/>
                        </a:ln>
                        <a:effectLst/>
                      </wps:spPr>
                      <wps:txbx>
                        <w:txbxContent>
                          <w:p w14:paraId="5A9DAEAB" w14:textId="77777777" w:rsidR="00F64FE5" w:rsidRDefault="00F64FE5" w:rsidP="00F64F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3E9046BE" id="_x0000_t109" coordsize="21600,21600" o:spt="109" path="m,l,21600r21600,l21600,xe">
                <v:stroke joinstyle="miter"/>
                <v:path gradientshapeok="t" o:connecttype="rect"/>
              </v:shapetype>
              <v:shape id="Flowchart: Process 6" o:spid="_x0000_s1026" type="#_x0000_t109" style="position:absolute;margin-left:-11.6pt;margin-top:509.15pt;width:27.75pt;height:2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" fillcolor="window" strokecolor="windowText" strokeweight="2pt">
                <v:textbox>
                  <w:txbxContent>
                    <w:p w14:paraId="5A9DAEAB" w14:textId="77777777" w:rsidR="00F64FE5" w:rsidRDefault="00F64FE5" w:rsidP="00F64FE5">
                      <w:pPr>
                        <w:jc w:val="center"/>
                      </w:pPr>
                    </w:p>
                  </w:txbxContent>
                </v:textbox>
              </v:shape>
            </w:pict>
          </mc:Fallback>
        </mc:AlternateContent>
      </w:r>
      <w:r w:rsidRPr="00DA3EDC">
        <w:rPr>
          <w:rFonts w:eastAsia="Times New Roman"/>
          <w:noProof/>
          <w:color w:val="000000" w:themeColor="text1"/>
          <w:lang w:val="en-GB" w:eastAsia="zh-CN"/>
        </w:rPr>
        <mc:AlternateContent>
          <mc:Choice Requires="wps">
            <w:drawing>
              <wp:anchor distT="0" distB="0" distL="114300" distR="114300" simplePos="0" relativeHeight="251666432" behindDoc="0" locked="0" layoutInCell="1" allowOverlap="1" wp14:anchorId="7A73D762" wp14:editId="491ABA9E">
                <wp:simplePos x="0" y="0"/>
                <wp:positionH relativeFrom="column">
                  <wp:posOffset>5396230</wp:posOffset>
                </wp:positionH>
                <wp:positionV relativeFrom="paragraph">
                  <wp:posOffset>6609080</wp:posOffset>
                </wp:positionV>
                <wp:extent cx="352425" cy="285750"/>
                <wp:effectExtent l="0" t="0" r="28575" b="19050"/>
                <wp:wrapNone/>
                <wp:docPr id="11" name="Flowchart: Process 11"/>
                <wp:cNvGraphicFramePr/>
                <a:graphic xmlns:a="http://schemas.openxmlformats.org/drawingml/2006/main">
                  <a:graphicData uri="http://schemas.microsoft.com/office/word/2010/wordprocessingShape">
                    <wps:wsp>
                      <wps:cNvSpPr/>
                      <wps:spPr>
                        <a:xfrm>
                          <a:off x="0" y="0"/>
                          <a:ext cx="352425" cy="285750"/>
                        </a:xfrm>
                        <a:prstGeom prst="flowChartProcess">
                          <a:avLst/>
                        </a:prstGeom>
                        <a:solidFill>
                          <a:sysClr val="window" lastClr="FFFFFF"/>
                        </a:solidFill>
                        <a:ln w="25400" cap="flat" cmpd="sng" algn="ctr">
                          <a:solidFill>
                            <a:sysClr val="windowText" lastClr="000000"/>
                          </a:solidFill>
                          <a:prstDash val="solid"/>
                        </a:ln>
                        <a:effectLst/>
                      </wps:spPr>
                      <wps:txbx>
                        <w:txbxContent>
                          <w:p w14:paraId="1239A174" w14:textId="77777777" w:rsidR="00F64FE5" w:rsidRDefault="00F64FE5" w:rsidP="00F64F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A73D762" id="Flowchart: Process 11" o:spid="_x0000_s1027" type="#_x0000_t109" style="position:absolute;margin-left:424.9pt;margin-top:520.4pt;width:27.75pt;height:2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" fillcolor="window" strokecolor="windowText" strokeweight="2pt">
                <v:textbox>
                  <w:txbxContent>
                    <w:p w14:paraId="1239A174" w14:textId="77777777" w:rsidR="00F64FE5" w:rsidRDefault="00F64FE5" w:rsidP="00F64FE5">
                      <w:pPr>
                        <w:jc w:val="center"/>
                      </w:pPr>
                    </w:p>
                  </w:txbxContent>
                </v:textbox>
              </v:shape>
            </w:pict>
          </mc:Fallback>
        </mc:AlternateContent>
      </w:r>
      <w:r w:rsidRPr="00DA3EDC">
        <w:rPr>
          <w:rFonts w:eastAsia="Times New Roman"/>
          <w:noProof/>
          <w:color w:val="000000" w:themeColor="text1"/>
          <w:lang w:val="en-GB" w:eastAsia="zh-CN"/>
        </w:rPr>
        <mc:AlternateContent>
          <mc:Choice Requires="wps">
            <w:drawing>
              <wp:anchor distT="0" distB="0" distL="114300" distR="114300" simplePos="0" relativeHeight="251662336" behindDoc="0" locked="0" layoutInCell="1" allowOverlap="1" wp14:anchorId="21762E85" wp14:editId="4DE3661A">
                <wp:simplePos x="0" y="0"/>
                <wp:positionH relativeFrom="column">
                  <wp:posOffset>5396230</wp:posOffset>
                </wp:positionH>
                <wp:positionV relativeFrom="paragraph">
                  <wp:posOffset>5447030</wp:posOffset>
                </wp:positionV>
                <wp:extent cx="352425" cy="285750"/>
                <wp:effectExtent l="0" t="0" r="28575" b="19050"/>
                <wp:wrapNone/>
                <wp:docPr id="2" name="Flowchart: Process 2"/>
                <wp:cNvGraphicFramePr/>
                <a:graphic xmlns:a="http://schemas.openxmlformats.org/drawingml/2006/main">
                  <a:graphicData uri="http://schemas.microsoft.com/office/word/2010/wordprocessingShape">
                    <wps:wsp>
                      <wps:cNvSpPr/>
                      <wps:spPr>
                        <a:xfrm>
                          <a:off x="0" y="0"/>
                          <a:ext cx="352425" cy="285750"/>
                        </a:xfrm>
                        <a:prstGeom prst="flowChartProcess">
                          <a:avLst/>
                        </a:prstGeom>
                        <a:solidFill>
                          <a:sysClr val="window" lastClr="FFFFFF"/>
                        </a:solidFill>
                        <a:ln w="25400" cap="flat" cmpd="sng" algn="ctr">
                          <a:solidFill>
                            <a:sysClr val="windowText" lastClr="000000"/>
                          </a:solidFill>
                          <a:prstDash val="solid"/>
                        </a:ln>
                        <a:effectLst/>
                      </wps:spPr>
                      <wps:txbx>
                        <w:txbxContent>
                          <w:p w14:paraId="65D98E3E" w14:textId="77777777" w:rsidR="00F64FE5" w:rsidRDefault="00F64FE5" w:rsidP="00F64F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1762E85" id="Flowchart: Process 2" o:spid="_x0000_s1028" type="#_x0000_t109" style="position:absolute;margin-left:424.9pt;margin-top:428.9pt;width:27.75pt;height:2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" fillcolor="window" strokecolor="windowText" strokeweight="2pt">
                <v:textbox>
                  <w:txbxContent>
                    <w:p w14:paraId="65D98E3E" w14:textId="77777777" w:rsidR="00F64FE5" w:rsidRDefault="00F64FE5" w:rsidP="00F64FE5">
                      <w:pPr>
                        <w:jc w:val="center"/>
                      </w:pPr>
                    </w:p>
                  </w:txbxContent>
                </v:textbox>
              </v:shape>
            </w:pict>
          </mc:Fallback>
        </mc:AlternateContent>
      </w:r>
      <w:r w:rsidRPr="00DA3EDC">
        <w:rPr>
          <w:rFonts w:eastAsia="Times New Roman"/>
          <w:noProof/>
          <w:color w:val="000000" w:themeColor="text1"/>
          <w:lang w:val="en-GB" w:eastAsia="zh-CN"/>
        </w:rPr>
        <mc:AlternateContent>
          <mc:Choice Requires="wps">
            <w:drawing>
              <wp:anchor distT="0" distB="0" distL="114300" distR="114300" simplePos="0" relativeHeight="251659264" behindDoc="0" locked="0" layoutInCell="1" allowOverlap="1" wp14:anchorId="27D0DFB8" wp14:editId="13235B61">
                <wp:simplePos x="0" y="0"/>
                <wp:positionH relativeFrom="column">
                  <wp:posOffset>-185420</wp:posOffset>
                </wp:positionH>
                <wp:positionV relativeFrom="paragraph">
                  <wp:posOffset>1522730</wp:posOffset>
                </wp:positionV>
                <wp:extent cx="352425" cy="285750"/>
                <wp:effectExtent l="0" t="0" r="28575" b="19050"/>
                <wp:wrapNone/>
                <wp:docPr id="20" name="Flowchart: Process 20"/>
                <wp:cNvGraphicFramePr/>
                <a:graphic xmlns:a="http://schemas.openxmlformats.org/drawingml/2006/main">
                  <a:graphicData uri="http://schemas.microsoft.com/office/word/2010/wordprocessingShape">
                    <wps:wsp>
                      <wps:cNvSpPr/>
                      <wps:spPr>
                        <a:xfrm>
                          <a:off x="0" y="0"/>
                          <a:ext cx="352425" cy="285750"/>
                        </a:xfrm>
                        <a:prstGeom prst="flowChartProcess">
                          <a:avLst/>
                        </a:prstGeom>
                        <a:solidFill>
                          <a:sysClr val="window" lastClr="FFFFFF"/>
                        </a:solidFill>
                        <a:ln w="25400" cap="flat" cmpd="sng" algn="ctr">
                          <a:solidFill>
                            <a:sysClr val="windowText" lastClr="000000"/>
                          </a:solidFill>
                          <a:prstDash val="solid"/>
                        </a:ln>
                        <a:effectLst/>
                      </wps:spPr>
                      <wps:txbx>
                        <w:txbxContent>
                          <w:p w14:paraId="44C80093" w14:textId="77777777" w:rsidR="00F64FE5" w:rsidRDefault="00F64FE5" w:rsidP="00F64F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7D0DFB8" id="Flowchart: Process 20" o:spid="_x0000_s1029" type="#_x0000_t109" style="position:absolute;margin-left:-14.6pt;margin-top:119.9pt;width:27.75pt;height: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" fillcolor="window" strokecolor="windowText" strokeweight="2pt">
                <v:textbox>
                  <w:txbxContent>
                    <w:p w14:paraId="44C80093" w14:textId="77777777" w:rsidR="00F64FE5" w:rsidRDefault="00F64FE5" w:rsidP="00F64FE5">
                      <w:pPr>
                        <w:jc w:val="center"/>
                      </w:pPr>
                    </w:p>
                  </w:txbxContent>
                </v:textbox>
              </v:shape>
            </w:pict>
          </mc:Fallback>
        </mc:AlternateContent>
      </w:r>
      <w:r w:rsidRPr="00DA3EDC">
        <w:rPr>
          <w:rFonts w:eastAsia="Times New Roman"/>
          <w:noProof/>
          <w:color w:val="000000" w:themeColor="text1"/>
          <w:lang w:val="en-GB" w:eastAsia="zh-CN"/>
        </w:rPr>
        <mc:AlternateContent>
          <mc:Choice Requires="wps">
            <w:drawing>
              <wp:anchor distT="0" distB="0" distL="114300" distR="114300" simplePos="0" relativeHeight="251660288" behindDoc="0" locked="0" layoutInCell="1" allowOverlap="1" wp14:anchorId="4E75614B" wp14:editId="082257E9">
                <wp:simplePos x="0" y="0"/>
                <wp:positionH relativeFrom="column">
                  <wp:posOffset>-185420</wp:posOffset>
                </wp:positionH>
                <wp:positionV relativeFrom="paragraph">
                  <wp:posOffset>541655</wp:posOffset>
                </wp:positionV>
                <wp:extent cx="352425" cy="285750"/>
                <wp:effectExtent l="0" t="0" r="28575" b="19050"/>
                <wp:wrapNone/>
                <wp:docPr id="5" name="Flowchart: Process 5"/>
                <wp:cNvGraphicFramePr/>
                <a:graphic xmlns:a="http://schemas.openxmlformats.org/drawingml/2006/main">
                  <a:graphicData uri="http://schemas.microsoft.com/office/word/2010/wordprocessingShape">
                    <wps:wsp>
                      <wps:cNvSpPr/>
                      <wps:spPr>
                        <a:xfrm>
                          <a:off x="0" y="0"/>
                          <a:ext cx="352425" cy="285750"/>
                        </a:xfrm>
                        <a:prstGeom prst="flowChartProcess">
                          <a:avLst/>
                        </a:prstGeom>
                        <a:solidFill>
                          <a:sysClr val="window" lastClr="FFFFFF"/>
                        </a:solidFill>
                        <a:ln w="25400" cap="flat" cmpd="sng" algn="ctr">
                          <a:solidFill>
                            <a:sysClr val="windowText" lastClr="000000"/>
                          </a:solidFill>
                          <a:prstDash val="solid"/>
                        </a:ln>
                        <a:effectLst/>
                      </wps:spPr>
                      <wps:txbx>
                        <w:txbxContent>
                          <w:p w14:paraId="4EF04505" w14:textId="77777777" w:rsidR="00F64FE5" w:rsidRDefault="00F64FE5" w:rsidP="00F64F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E75614B" id="Flowchart: Process 5" o:spid="_x0000_s1030" type="#_x0000_t109" style="position:absolute;margin-left:-14.6pt;margin-top:42.65pt;width:27.75pt;height:2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" fillcolor="window" strokecolor="windowText" strokeweight="2pt">
                <v:textbox>
                  <w:txbxContent>
                    <w:p w14:paraId="4EF04505" w14:textId="77777777" w:rsidR="00F64FE5" w:rsidRDefault="00F64FE5" w:rsidP="00F64FE5">
                      <w:pPr>
                        <w:jc w:val="center"/>
                      </w:pPr>
                    </w:p>
                  </w:txbxContent>
                </v:textbox>
              </v:shape>
            </w:pict>
          </mc:Fallback>
        </mc:AlternateContent>
      </w:r>
      <w:r w:rsidRPr="00DA3EDC">
        <w:rPr>
          <w:rFonts w:eastAsia="Times New Roman"/>
          <w:noProof/>
          <w:color w:val="000000" w:themeColor="text1"/>
          <w:lang w:val="en-GB" w:eastAsia="zh-CN"/>
        </w:rPr>
        <mc:AlternateContent>
          <mc:Choice Requires="wps">
            <w:drawing>
              <wp:anchor distT="0" distB="0" distL="114300" distR="114300" simplePos="0" relativeHeight="251663360" behindDoc="0" locked="0" layoutInCell="1" allowOverlap="1" wp14:anchorId="28933B12" wp14:editId="334DE892">
                <wp:simplePos x="0" y="0"/>
                <wp:positionH relativeFrom="column">
                  <wp:posOffset>-147320</wp:posOffset>
                </wp:positionH>
                <wp:positionV relativeFrom="paragraph">
                  <wp:posOffset>4351655</wp:posOffset>
                </wp:positionV>
                <wp:extent cx="352425" cy="285750"/>
                <wp:effectExtent l="0" t="0" r="28575" b="19050"/>
                <wp:wrapNone/>
                <wp:docPr id="8" name="Flowchart: Process 8"/>
                <wp:cNvGraphicFramePr/>
                <a:graphic xmlns:a="http://schemas.openxmlformats.org/drawingml/2006/main">
                  <a:graphicData uri="http://schemas.microsoft.com/office/word/2010/wordprocessingShape">
                    <wps:wsp>
                      <wps:cNvSpPr/>
                      <wps:spPr>
                        <a:xfrm>
                          <a:off x="0" y="0"/>
                          <a:ext cx="352425" cy="285750"/>
                        </a:xfrm>
                        <a:prstGeom prst="flowChartProcess">
                          <a:avLst/>
                        </a:prstGeom>
                        <a:solidFill>
                          <a:sysClr val="window" lastClr="FFFFFF"/>
                        </a:solidFill>
                        <a:ln w="25400" cap="flat" cmpd="sng" algn="ctr">
                          <a:solidFill>
                            <a:sysClr val="windowText" lastClr="000000"/>
                          </a:solidFill>
                          <a:prstDash val="solid"/>
                        </a:ln>
                        <a:effectLst/>
                      </wps:spPr>
                      <wps:txbx>
                        <w:txbxContent>
                          <w:p w14:paraId="4DB6F171" w14:textId="77777777" w:rsidR="00F64FE5" w:rsidRDefault="00F64FE5" w:rsidP="00F64F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8933B12" id="Flowchart: Process 8" o:spid="_x0000_s1031" type="#_x0000_t109" style="position:absolute;margin-left:-11.6pt;margin-top:342.65pt;width:27.75pt;height:2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" fillcolor="window" strokecolor="windowText" strokeweight="2pt">
                <v:textbox>
                  <w:txbxContent>
                    <w:p w14:paraId="4DB6F171" w14:textId="77777777" w:rsidR="00F64FE5" w:rsidRDefault="00F64FE5" w:rsidP="00F64FE5">
                      <w:pPr>
                        <w:jc w:val="center"/>
                      </w:pPr>
                    </w:p>
                  </w:txbxContent>
                </v:textbox>
              </v:shape>
            </w:pict>
          </mc:Fallback>
        </mc:AlternateContent>
      </w:r>
      <w:r w:rsidRPr="00DA3EDC">
        <w:rPr>
          <w:rFonts w:eastAsia="Times New Roman"/>
          <w:noProof/>
          <w:color w:val="000000" w:themeColor="text1"/>
          <w:lang w:val="en-GB" w:eastAsia="zh-CN"/>
        </w:rPr>
        <mc:AlternateContent>
          <mc:Choice Requires="wps">
            <w:drawing>
              <wp:anchor distT="0" distB="0" distL="114300" distR="114300" simplePos="0" relativeHeight="251664384" behindDoc="0" locked="0" layoutInCell="1" allowOverlap="1" wp14:anchorId="4EE00A5F" wp14:editId="03FAB67B">
                <wp:simplePos x="0" y="0"/>
                <wp:positionH relativeFrom="column">
                  <wp:posOffset>5396230</wp:posOffset>
                </wp:positionH>
                <wp:positionV relativeFrom="paragraph">
                  <wp:posOffset>3903980</wp:posOffset>
                </wp:positionV>
                <wp:extent cx="352425" cy="285750"/>
                <wp:effectExtent l="0" t="0" r="28575" b="19050"/>
                <wp:wrapNone/>
                <wp:docPr id="9" name="Flowchart: Process 9"/>
                <wp:cNvGraphicFramePr/>
                <a:graphic xmlns:a="http://schemas.openxmlformats.org/drawingml/2006/main">
                  <a:graphicData uri="http://schemas.microsoft.com/office/word/2010/wordprocessingShape">
                    <wps:wsp>
                      <wps:cNvSpPr/>
                      <wps:spPr>
                        <a:xfrm>
                          <a:off x="0" y="0"/>
                          <a:ext cx="352425" cy="285750"/>
                        </a:xfrm>
                        <a:prstGeom prst="flowChartProcess">
                          <a:avLst/>
                        </a:prstGeom>
                        <a:solidFill>
                          <a:sysClr val="window" lastClr="FFFFFF"/>
                        </a:solidFill>
                        <a:ln w="25400" cap="flat" cmpd="sng" algn="ctr">
                          <a:solidFill>
                            <a:sysClr val="windowText" lastClr="000000"/>
                          </a:solidFill>
                          <a:prstDash val="solid"/>
                        </a:ln>
                        <a:effectLst/>
                      </wps:spPr>
                      <wps:txbx>
                        <w:txbxContent>
                          <w:p w14:paraId="460CC8CF" w14:textId="77777777" w:rsidR="00F64FE5" w:rsidRDefault="00F64FE5" w:rsidP="00F64F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EE00A5F" id="Flowchart: Process 9" o:spid="_x0000_s1032" type="#_x0000_t109" style="position:absolute;margin-left:424.9pt;margin-top:307.4pt;width:27.75pt;height:2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" fillcolor="window" strokecolor="windowText" strokeweight="2pt">
                <v:textbox>
                  <w:txbxContent>
                    <w:p w14:paraId="460CC8CF" w14:textId="77777777" w:rsidR="00F64FE5" w:rsidRDefault="00F64FE5" w:rsidP="00F64FE5">
                      <w:pPr>
                        <w:jc w:val="center"/>
                      </w:pPr>
                    </w:p>
                  </w:txbxContent>
                </v:textbox>
              </v:shape>
            </w:pict>
          </mc:Fallback>
        </mc:AlternateContent>
      </w:r>
      <w:r w:rsidRPr="00DA3EDC">
        <w:rPr>
          <w:rFonts w:eastAsia="Times New Roman"/>
          <w:noProof/>
          <w:color w:val="000000" w:themeColor="text1"/>
          <w:lang w:val="en-GB" w:eastAsia="zh-CN"/>
        </w:rPr>
        <mc:AlternateContent>
          <mc:Choice Requires="wps">
            <w:drawing>
              <wp:anchor distT="0" distB="0" distL="114300" distR="114300" simplePos="0" relativeHeight="251665408" behindDoc="0" locked="0" layoutInCell="1" allowOverlap="1" wp14:anchorId="4437499A" wp14:editId="180F6646">
                <wp:simplePos x="0" y="0"/>
                <wp:positionH relativeFrom="column">
                  <wp:posOffset>5396230</wp:posOffset>
                </wp:positionH>
                <wp:positionV relativeFrom="paragraph">
                  <wp:posOffset>998855</wp:posOffset>
                </wp:positionV>
                <wp:extent cx="352425" cy="285750"/>
                <wp:effectExtent l="0" t="0" r="28575" b="19050"/>
                <wp:wrapNone/>
                <wp:docPr id="10" name="Flowchart: Process 10"/>
                <wp:cNvGraphicFramePr/>
                <a:graphic xmlns:a="http://schemas.openxmlformats.org/drawingml/2006/main">
                  <a:graphicData uri="http://schemas.microsoft.com/office/word/2010/wordprocessingShape">
                    <wps:wsp>
                      <wps:cNvSpPr/>
                      <wps:spPr>
                        <a:xfrm>
                          <a:off x="0" y="0"/>
                          <a:ext cx="352425" cy="285750"/>
                        </a:xfrm>
                        <a:prstGeom prst="flowChartProcess">
                          <a:avLst/>
                        </a:prstGeom>
                        <a:solidFill>
                          <a:sysClr val="window" lastClr="FFFFFF"/>
                        </a:solidFill>
                        <a:ln w="25400" cap="flat" cmpd="sng" algn="ctr">
                          <a:solidFill>
                            <a:sysClr val="windowText" lastClr="000000"/>
                          </a:solidFill>
                          <a:prstDash val="solid"/>
                        </a:ln>
                        <a:effectLst/>
                      </wps:spPr>
                      <wps:txbx>
                        <w:txbxContent>
                          <w:p w14:paraId="23A9E93D" w14:textId="77777777" w:rsidR="00F64FE5" w:rsidRDefault="00F64FE5" w:rsidP="00F64F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437499A" id="Flowchart: Process 10" o:spid="_x0000_s1033" type="#_x0000_t109" style="position:absolute;margin-left:424.9pt;margin-top:78.65pt;width:27.75pt;height:2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" fillcolor="window" strokecolor="windowText" strokeweight="2pt">
                <v:textbox>
                  <w:txbxContent>
                    <w:p w14:paraId="23A9E93D" w14:textId="77777777" w:rsidR="00F64FE5" w:rsidRDefault="00F64FE5" w:rsidP="00F64FE5">
                      <w:pPr>
                        <w:jc w:val="center"/>
                      </w:pPr>
                    </w:p>
                  </w:txbxContent>
                </v:textbox>
              </v:shape>
            </w:pict>
          </mc:Fallback>
        </mc:AlternateContent>
      </w:r>
      <w:r w:rsidRPr="00DA3EDC">
        <w:rPr>
          <w:rFonts w:eastAsia="Times New Roman"/>
          <w:noProof/>
          <w:color w:val="000000" w:themeColor="text1"/>
          <w:lang w:eastAsia="en-GB"/>
        </w:rPr>
        <w:t>Figure 1: Magazine-Style Layout of Jokes (Study 2).</w:t>
      </w:r>
      <w:r w:rsidRPr="00DA3EDC">
        <w:rPr>
          <w:rFonts w:ascii="Times" w:eastAsia="Times New Roman" w:hAnsi="Times"/>
          <w:noProof/>
          <w:color w:val="000000" w:themeColor="text1"/>
          <w:sz w:val="20"/>
          <w:szCs w:val="20"/>
          <w:lang w:val="en-GB" w:eastAsia="zh-CN"/>
        </w:rPr>
        <w:drawing>
          <wp:inline distT="0" distB="0" distL="0" distR="0" wp14:anchorId="21D3504A" wp14:editId="42BBFDF3">
            <wp:extent cx="5547234" cy="7591425"/>
            <wp:effectExtent l="19050" t="19050" r="1587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s mag layout colour FIN 001.jpg"/>
                    <pic:cNvPicPr/>
                  </pic:nvPicPr>
                  <pic:blipFill rotWithShape="1">
                    <a:blip r:embed="rId58" cstate="print">
                      <a:grayscl/>
                      <a:extLst>
                        <a:ext uri="{BEBA8EAE-BF5A-486C-A8C5-ECC9F3942E4B}">
                          <a14:imgProps xmlns:a14="http://schemas.microsoft.com/office/drawing/2010/main">
                            <a14:imgLayer r:embed="rId59">
                              <a14:imgEffect>
                                <a14:artisticPlasticWrap/>
                              </a14:imgEffect>
                            </a14:imgLayer>
                          </a14:imgProps>
                        </a:ext>
                        <a:ext uri="{28A0092B-C50C-407E-A947-70E740481C1C}">
                          <a14:useLocalDpi xmlns:a14="http://schemas.microsoft.com/office/drawing/2010/main" val="0"/>
                        </a:ext>
                      </a:extLst>
                    </a:blip>
                    <a:srcRect l="2766" t="1190" r="5649" b="7675"/>
                    <a:stretch/>
                  </pic:blipFill>
                  <pic:spPr bwMode="auto">
                    <a:xfrm rot="10800000">
                      <a:off x="0" y="0"/>
                      <a:ext cx="5549179" cy="7594087"/>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17240EA6" w14:textId="77777777" w:rsidR="00F64FE5" w:rsidRPr="00DA3EDC" w:rsidRDefault="00F64FE5" w:rsidP="00F64FE5">
      <w:pPr>
        <w:autoSpaceDE w:val="0"/>
        <w:autoSpaceDN w:val="0"/>
        <w:adjustRightInd w:val="0"/>
        <w:ind w:firstLine="0"/>
        <w:rPr>
          <w:noProof/>
          <w:color w:val="000000" w:themeColor="text1"/>
          <w:lang w:eastAsia="en-GB"/>
        </w:rPr>
      </w:pPr>
      <w:r w:rsidRPr="00DA3EDC">
        <w:rPr>
          <w:noProof/>
          <w:color w:val="000000" w:themeColor="text1"/>
          <w:lang w:eastAsia="en-GB"/>
        </w:rPr>
        <w:lastRenderedPageBreak/>
        <w:t>Figure 2: Perceived Hostility of Jokes from Lads’ Mags by Hostile Sexism, Acceptance of Myths about Sexual Assault (AMMSA) and Framing Condition (Study 2).</w:t>
      </w:r>
    </w:p>
    <w:p w14:paraId="5D52A429" w14:textId="77777777" w:rsidR="00F64FE5" w:rsidRPr="00DA3EDC" w:rsidRDefault="00F64FE5" w:rsidP="00F64FE5">
      <w:pPr>
        <w:autoSpaceDE w:val="0"/>
        <w:autoSpaceDN w:val="0"/>
        <w:adjustRightInd w:val="0"/>
        <w:ind w:firstLine="0"/>
        <w:rPr>
          <w:noProof/>
          <w:color w:val="000000" w:themeColor="text1"/>
          <w:lang w:eastAsia="en-GB"/>
        </w:rPr>
      </w:pPr>
    </w:p>
    <w:p w14:paraId="46709907" w14:textId="77777777" w:rsidR="00F64FE5" w:rsidRPr="00DA3EDC" w:rsidRDefault="00F64FE5" w:rsidP="00F64FE5">
      <w:pPr>
        <w:autoSpaceDE w:val="0"/>
        <w:autoSpaceDN w:val="0"/>
        <w:adjustRightInd w:val="0"/>
        <w:rPr>
          <w:color w:val="000000" w:themeColor="text1"/>
        </w:rPr>
      </w:pPr>
    </w:p>
    <w:p w14:paraId="68AB7D1A" w14:textId="77777777" w:rsidR="00F64FE5" w:rsidRPr="00DA3EDC" w:rsidRDefault="00F64FE5" w:rsidP="00F64FE5">
      <w:pPr>
        <w:autoSpaceDE w:val="0"/>
        <w:autoSpaceDN w:val="0"/>
        <w:adjustRightInd w:val="0"/>
        <w:rPr>
          <w:color w:val="000000" w:themeColor="text1"/>
        </w:rPr>
      </w:pPr>
      <w:r w:rsidRPr="00DA3EDC">
        <w:rPr>
          <w:noProof/>
          <w:color w:val="000000" w:themeColor="text1"/>
          <w:lang w:val="en-GB" w:eastAsia="zh-CN"/>
        </w:rPr>
        <w:drawing>
          <wp:inline distT="0" distB="0" distL="0" distR="0" wp14:anchorId="15EB4D4D" wp14:editId="7F014A4D">
            <wp:extent cx="5943600"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p w14:paraId="46B5C405" w14:textId="57334521" w:rsidR="00F64FE5" w:rsidRPr="00DA3EDC" w:rsidRDefault="00F64FE5">
      <w:pPr>
        <w:suppressAutoHyphens w:val="0"/>
        <w:spacing w:line="240" w:lineRule="auto"/>
        <w:ind w:firstLine="0"/>
        <w:rPr>
          <w:color w:val="000000" w:themeColor="text1"/>
          <w:lang w:val="en-GB"/>
        </w:rPr>
      </w:pPr>
    </w:p>
    <w:p w14:paraId="64EFEF08" w14:textId="77777777" w:rsidR="00F64FE5" w:rsidRPr="00DA3EDC" w:rsidRDefault="00F64FE5" w:rsidP="00F64FE5">
      <w:pPr>
        <w:suppressAutoHyphens w:val="0"/>
        <w:ind w:firstLine="0"/>
        <w:rPr>
          <w:color w:val="000000" w:themeColor="text1"/>
          <w:lang w:val="en-GB"/>
        </w:rPr>
      </w:pPr>
    </w:p>
    <w:p w14:paraId="3644FBB4" w14:textId="77777777" w:rsidR="00F64FE5" w:rsidRPr="00DA3EDC" w:rsidRDefault="00F64FE5" w:rsidP="00F64FE5">
      <w:pPr>
        <w:suppressAutoHyphens w:val="0"/>
        <w:spacing w:line="240" w:lineRule="auto"/>
        <w:ind w:firstLine="0"/>
        <w:rPr>
          <w:color w:val="000000" w:themeColor="text1"/>
          <w:lang w:val="en-GB"/>
        </w:rPr>
      </w:pPr>
    </w:p>
    <w:p w14:paraId="2D8C6B7C" w14:textId="77777777" w:rsidR="00F64FE5" w:rsidRPr="00DA3EDC" w:rsidRDefault="00F64FE5" w:rsidP="00F64FE5">
      <w:pPr>
        <w:tabs>
          <w:tab w:val="left" w:pos="1701"/>
          <w:tab w:val="left" w:pos="2835"/>
          <w:tab w:val="left" w:pos="3969"/>
          <w:tab w:val="left" w:pos="5103"/>
          <w:tab w:val="left" w:pos="6237"/>
          <w:tab w:val="left" w:pos="7371"/>
        </w:tabs>
        <w:rPr>
          <w:color w:val="000000" w:themeColor="text1"/>
        </w:rPr>
      </w:pPr>
    </w:p>
    <w:p w14:paraId="41DC8AE9" w14:textId="77777777" w:rsidR="00B92C86" w:rsidRPr="00DA3EDC" w:rsidRDefault="00B92C86" w:rsidP="00106779">
      <w:pPr>
        <w:ind w:left="720" w:firstLine="0"/>
        <w:rPr>
          <w:color w:val="000000" w:themeColor="text1"/>
        </w:rPr>
      </w:pPr>
    </w:p>
    <w:sectPr w:rsidR="00B92C86" w:rsidRPr="00DA3EDC" w:rsidSect="00794607">
      <w:pgSz w:w="12242" w:h="15842"/>
      <w:pgMar w:top="1440" w:right="1440" w:bottom="1440" w:left="1440" w:header="720"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1F1E83" w14:textId="77777777" w:rsidR="00BF6533" w:rsidRDefault="00BF6533">
      <w:pPr>
        <w:spacing w:line="240" w:lineRule="auto"/>
      </w:pPr>
      <w:r>
        <w:separator/>
      </w:r>
    </w:p>
  </w:endnote>
  <w:endnote w:type="continuationSeparator" w:id="0">
    <w:p w14:paraId="35487E1B" w14:textId="77777777" w:rsidR="00BF6533" w:rsidRDefault="00BF65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altName w:val="MS Mincho"/>
    <w:charset w:val="4E"/>
    <w:family w:val="auto"/>
    <w:pitch w:val="variable"/>
    <w:sig w:usb0="00000000" w:usb1="7AC7FFFF" w:usb2="00000012" w:usb3="00000000" w:csb0="0002000D" w:csb1="00000000"/>
  </w:font>
  <w:font w:name="Times New Roman Bold">
    <w:panose1 w:val="02020803070505020304"/>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DB681" w14:textId="77777777" w:rsidR="00F64FE5" w:rsidRDefault="00F64FE5">
    <w:pPr>
      <w:pStyle w:val="Header1"/>
      <w:tabs>
        <w:tab w:val="clear" w:pos="9360"/>
        <w:tab w:val="right" w:pos="9340"/>
      </w:tabs>
      <w:ind w:firstLine="0"/>
      <w:jc w:val="center"/>
      <w:rPr>
        <w:rFonts w:eastAsia="Times New Roman"/>
        <w:color w:val="auto"/>
        <w:sz w:val="20"/>
        <w:lang w:val="en-GB" w:eastAsia="en-US" w:bidi="x-none"/>
      </w:rPr>
    </w:pPr>
    <w:r>
      <w:fldChar w:fldCharType="begin"/>
    </w:r>
    <w:r>
      <w:instrText xml:space="preserve"> PAGE </w:instrText>
    </w:r>
    <w:r>
      <w:fldChar w:fldCharType="separate"/>
    </w:r>
    <w:r w:rsidR="00D206DE">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D7476" w14:textId="77777777" w:rsidR="00F64FE5" w:rsidRDefault="00F64FE5">
    <w:pPr>
      <w:pStyle w:val="Header1"/>
      <w:tabs>
        <w:tab w:val="clear" w:pos="9360"/>
        <w:tab w:val="right" w:pos="9340"/>
      </w:tabs>
      <w:ind w:firstLine="0"/>
      <w:jc w:val="center"/>
      <w:rPr>
        <w:rFonts w:eastAsia="Times New Roman"/>
        <w:color w:val="auto"/>
        <w:sz w:val="20"/>
        <w:lang w:val="en-GB" w:eastAsia="en-US" w:bidi="x-none"/>
      </w:rPr>
    </w:pPr>
    <w:r>
      <w:fldChar w:fldCharType="begin"/>
    </w:r>
    <w:r>
      <w:instrText xml:space="preserve"> PAGE </w:instrText>
    </w:r>
    <w:r>
      <w:fldChar w:fldCharType="separate"/>
    </w:r>
    <w:r w:rsidR="00D206DE">
      <w:rPr>
        <w:noProof/>
      </w:rP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451D9" w14:textId="77777777" w:rsidR="00746694" w:rsidRDefault="00746694">
    <w:pPr>
      <w:pStyle w:val="Header1"/>
      <w:tabs>
        <w:tab w:val="clear" w:pos="9360"/>
        <w:tab w:val="right" w:pos="9340"/>
      </w:tabs>
      <w:ind w:firstLine="0"/>
      <w:jc w:val="center"/>
      <w:rPr>
        <w:rFonts w:eastAsia="Times New Roman"/>
        <w:color w:val="auto"/>
        <w:sz w:val="20"/>
        <w:lang w:val="en-GB" w:eastAsia="en-US" w:bidi="x-none"/>
      </w:rPr>
    </w:pPr>
    <w:r>
      <w:fldChar w:fldCharType="begin"/>
    </w:r>
    <w:r>
      <w:instrText xml:space="preserve"> PAGE </w:instrText>
    </w:r>
    <w:r>
      <w:fldChar w:fldCharType="separate"/>
    </w:r>
    <w:r w:rsidR="00D206DE">
      <w:rPr>
        <w:noProof/>
      </w:rPr>
      <w:t>52</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10DA5" w14:textId="77777777" w:rsidR="00746694" w:rsidRDefault="00746694">
    <w:pPr>
      <w:pStyle w:val="Header1"/>
      <w:tabs>
        <w:tab w:val="clear" w:pos="9360"/>
        <w:tab w:val="right" w:pos="9340"/>
      </w:tabs>
      <w:ind w:firstLine="0"/>
      <w:jc w:val="center"/>
      <w:rPr>
        <w:rFonts w:eastAsia="Times New Roman"/>
        <w:color w:val="auto"/>
        <w:sz w:val="20"/>
        <w:lang w:val="en-GB" w:eastAsia="en-US" w:bidi="x-none"/>
      </w:rPr>
    </w:pPr>
    <w:r>
      <w:fldChar w:fldCharType="begin"/>
    </w:r>
    <w:r>
      <w:instrText xml:space="preserve"> PAGE </w:instrText>
    </w:r>
    <w:r>
      <w:fldChar w:fldCharType="separate"/>
    </w:r>
    <w:r w:rsidR="00D206DE">
      <w:rPr>
        <w:noProof/>
      </w:rPr>
      <w:t>51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16B589" w14:textId="77777777" w:rsidR="00BF6533" w:rsidRDefault="00BF6533">
      <w:pPr>
        <w:spacing w:line="240" w:lineRule="auto"/>
      </w:pPr>
      <w:r>
        <w:separator/>
      </w:r>
    </w:p>
  </w:footnote>
  <w:footnote w:type="continuationSeparator" w:id="0">
    <w:p w14:paraId="328FD2D0" w14:textId="77777777" w:rsidR="00BF6533" w:rsidRDefault="00BF653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163638" w14:textId="77777777" w:rsidR="00F64FE5" w:rsidRDefault="00F64FE5" w:rsidP="00B940BE">
    <w:pPr>
      <w:pStyle w:val="Header1"/>
      <w:tabs>
        <w:tab w:val="clear" w:pos="9360"/>
        <w:tab w:val="right" w:pos="9340"/>
      </w:tabs>
      <w:ind w:firstLine="0"/>
      <w:jc w:val="both"/>
      <w:rPr>
        <w:rFonts w:eastAsia="Times New Roman"/>
        <w:color w:val="auto"/>
        <w:sz w:val="20"/>
        <w:lang w:val="en-GB" w:eastAsia="en-US" w:bidi="x-none"/>
      </w:rPr>
    </w:pPr>
    <w:r>
      <w:tab/>
    </w:r>
    <w:r>
      <w:tab/>
      <w:t>LADS’ MAGS</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356D4" w14:textId="77777777" w:rsidR="00F64FE5" w:rsidRDefault="00F64FE5" w:rsidP="00B940BE">
    <w:pPr>
      <w:pStyle w:val="Header"/>
      <w:jc w:val="right"/>
    </w:pPr>
    <w:r>
      <w:t>LADS’ MAGS</w:t>
    </w:r>
  </w:p>
  <w:p w14:paraId="3446CA93" w14:textId="77777777" w:rsidR="00F64FE5" w:rsidRDefault="00F64FE5" w:rsidP="00B940BE">
    <w:pPr>
      <w:pStyle w:val="Header1"/>
      <w:tabs>
        <w:tab w:val="clear" w:pos="9360"/>
        <w:tab w:val="right" w:pos="9340"/>
      </w:tabs>
      <w:ind w:firstLine="0"/>
      <w:jc w:val="right"/>
      <w:rPr>
        <w:rFonts w:eastAsia="Times New Roman"/>
        <w:color w:val="auto"/>
        <w:sz w:val="20"/>
        <w:lang w:val="en-GB" w:eastAsia="en-US" w:bidi="x-non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7F694" w14:textId="1F67281A" w:rsidR="00746694" w:rsidRPr="00DA4889" w:rsidRDefault="00746694" w:rsidP="00B940BE">
    <w:pPr>
      <w:pStyle w:val="Header1"/>
      <w:tabs>
        <w:tab w:val="clear" w:pos="9360"/>
        <w:tab w:val="right" w:pos="9340"/>
      </w:tabs>
      <w:ind w:firstLine="0"/>
      <w:jc w:val="both"/>
      <w:rPr>
        <w:rFonts w:eastAsia="Times New Roman"/>
        <w:color w:val="000000" w:themeColor="text1"/>
        <w:sz w:val="20"/>
        <w:lang w:val="en-GB" w:eastAsia="en-US" w:bidi="x-none"/>
      </w:rPr>
    </w:pPr>
    <w:r w:rsidRPr="00DA4889">
      <w:rPr>
        <w:color w:val="000000" w:themeColor="text1"/>
      </w:rPr>
      <w:tab/>
    </w:r>
    <w:r w:rsidRPr="00DA4889">
      <w:rPr>
        <w:color w:val="000000" w:themeColor="text1"/>
      </w:rPr>
      <w:tab/>
    </w:r>
    <w:r w:rsidR="00297AF8" w:rsidRPr="00DA4889">
      <w:rPr>
        <w:color w:val="000000" w:themeColor="text1"/>
      </w:rPr>
      <w:t>NORMALIZING SEXISM</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7E31E" w14:textId="2D891D18" w:rsidR="00746694" w:rsidRPr="00DA4889" w:rsidRDefault="00746694" w:rsidP="00B940BE">
    <w:pPr>
      <w:pStyle w:val="Header"/>
      <w:jc w:val="right"/>
      <w:rPr>
        <w:color w:val="000000" w:themeColor="text1"/>
      </w:rPr>
    </w:pPr>
    <w:r w:rsidRPr="00DA4889">
      <w:rPr>
        <w:color w:val="000000" w:themeColor="text1"/>
      </w:rPr>
      <w:t>NORMALIZING SEXISM</w:t>
    </w:r>
  </w:p>
  <w:p w14:paraId="04BEAD8A" w14:textId="5C726920" w:rsidR="00746694" w:rsidRPr="00DA4889" w:rsidRDefault="00746694" w:rsidP="00B940BE">
    <w:pPr>
      <w:pStyle w:val="Header1"/>
      <w:tabs>
        <w:tab w:val="clear" w:pos="9360"/>
        <w:tab w:val="right" w:pos="9340"/>
      </w:tabs>
      <w:ind w:firstLine="0"/>
      <w:jc w:val="right"/>
      <w:rPr>
        <w:rFonts w:eastAsia="Times New Roman"/>
        <w:color w:val="000000" w:themeColor="text1"/>
        <w:sz w:val="20"/>
        <w:lang w:val="en-GB" w:eastAsia="en-US" w:bidi="x-no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A6609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B74062C"/>
    <w:multiLevelType w:val="hybridMultilevel"/>
    <w:tmpl w:val="90FEE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EA55D0"/>
    <w:multiLevelType w:val="hybridMultilevel"/>
    <w:tmpl w:val="352AF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embedSystemFonts/>
  <w:bordersDoNotSurroundHeader/>
  <w:bordersDoNotSurroundFooter/>
  <w:activeWritingStyle w:appName="MSWord" w:lang="en-US" w:vendorID="64" w:dllVersion="131078" w:nlCheck="1" w:checkStyle="0"/>
  <w:activeWritingStyle w:appName="MSWord" w:lang="en-GB" w:vendorID="64" w:dllVersion="131078" w:nlCheck="1" w:checkStyle="0"/>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74A"/>
    <w:rsid w:val="000024C4"/>
    <w:rsid w:val="000118F5"/>
    <w:rsid w:val="00011DDA"/>
    <w:rsid w:val="0001274A"/>
    <w:rsid w:val="000161E8"/>
    <w:rsid w:val="000246F9"/>
    <w:rsid w:val="00027EEB"/>
    <w:rsid w:val="000307E4"/>
    <w:rsid w:val="00031C5F"/>
    <w:rsid w:val="00033D52"/>
    <w:rsid w:val="000362BC"/>
    <w:rsid w:val="00036F7D"/>
    <w:rsid w:val="00040B6A"/>
    <w:rsid w:val="00050750"/>
    <w:rsid w:val="00053743"/>
    <w:rsid w:val="000541FB"/>
    <w:rsid w:val="00067469"/>
    <w:rsid w:val="0007239E"/>
    <w:rsid w:val="00072A3D"/>
    <w:rsid w:val="00075B8A"/>
    <w:rsid w:val="0008107B"/>
    <w:rsid w:val="0008157A"/>
    <w:rsid w:val="00081638"/>
    <w:rsid w:val="00082C0F"/>
    <w:rsid w:val="0008524F"/>
    <w:rsid w:val="000868D8"/>
    <w:rsid w:val="00094EA4"/>
    <w:rsid w:val="0009699F"/>
    <w:rsid w:val="00096D00"/>
    <w:rsid w:val="000A27C3"/>
    <w:rsid w:val="000A2D25"/>
    <w:rsid w:val="000A6C58"/>
    <w:rsid w:val="000A7974"/>
    <w:rsid w:val="000B1232"/>
    <w:rsid w:val="000B2057"/>
    <w:rsid w:val="000B43D5"/>
    <w:rsid w:val="000B447B"/>
    <w:rsid w:val="000C1653"/>
    <w:rsid w:val="000C4D94"/>
    <w:rsid w:val="000C7AEC"/>
    <w:rsid w:val="000C7EBC"/>
    <w:rsid w:val="000D49E1"/>
    <w:rsid w:val="000E040E"/>
    <w:rsid w:val="000E4BD4"/>
    <w:rsid w:val="000E6FAE"/>
    <w:rsid w:val="000E7B36"/>
    <w:rsid w:val="000F45BA"/>
    <w:rsid w:val="00101A78"/>
    <w:rsid w:val="001054B3"/>
    <w:rsid w:val="00106779"/>
    <w:rsid w:val="00111CD1"/>
    <w:rsid w:val="00114289"/>
    <w:rsid w:val="0012045A"/>
    <w:rsid w:val="001233CB"/>
    <w:rsid w:val="0012462C"/>
    <w:rsid w:val="00127041"/>
    <w:rsid w:val="001276DB"/>
    <w:rsid w:val="00132DA7"/>
    <w:rsid w:val="001424EC"/>
    <w:rsid w:val="00144EF1"/>
    <w:rsid w:val="00156DF8"/>
    <w:rsid w:val="0016004F"/>
    <w:rsid w:val="001667EE"/>
    <w:rsid w:val="001735A8"/>
    <w:rsid w:val="00175CFB"/>
    <w:rsid w:val="001800DB"/>
    <w:rsid w:val="00182937"/>
    <w:rsid w:val="001866A6"/>
    <w:rsid w:val="00187B14"/>
    <w:rsid w:val="00192104"/>
    <w:rsid w:val="001A75C0"/>
    <w:rsid w:val="001A7857"/>
    <w:rsid w:val="001B1FB7"/>
    <w:rsid w:val="001B6AD2"/>
    <w:rsid w:val="001B6EBB"/>
    <w:rsid w:val="001B79FC"/>
    <w:rsid w:val="001C2040"/>
    <w:rsid w:val="001C6866"/>
    <w:rsid w:val="001D0389"/>
    <w:rsid w:val="001D5E89"/>
    <w:rsid w:val="001E0AE5"/>
    <w:rsid w:val="001E37E4"/>
    <w:rsid w:val="001E6A98"/>
    <w:rsid w:val="001F1946"/>
    <w:rsid w:val="00200973"/>
    <w:rsid w:val="00204839"/>
    <w:rsid w:val="0020783C"/>
    <w:rsid w:val="002171D8"/>
    <w:rsid w:val="002222CB"/>
    <w:rsid w:val="002261FE"/>
    <w:rsid w:val="00227DAA"/>
    <w:rsid w:val="00241612"/>
    <w:rsid w:val="00241998"/>
    <w:rsid w:val="00242722"/>
    <w:rsid w:val="002476F8"/>
    <w:rsid w:val="002503CE"/>
    <w:rsid w:val="00250826"/>
    <w:rsid w:val="0025312A"/>
    <w:rsid w:val="00253285"/>
    <w:rsid w:val="00255058"/>
    <w:rsid w:val="002566EE"/>
    <w:rsid w:val="00261620"/>
    <w:rsid w:val="002811A7"/>
    <w:rsid w:val="00282163"/>
    <w:rsid w:val="00282B67"/>
    <w:rsid w:val="00290E8E"/>
    <w:rsid w:val="00290EBF"/>
    <w:rsid w:val="0029294E"/>
    <w:rsid w:val="002979D3"/>
    <w:rsid w:val="00297AF8"/>
    <w:rsid w:val="002A49C4"/>
    <w:rsid w:val="002A4FAC"/>
    <w:rsid w:val="002B1220"/>
    <w:rsid w:val="002B5F25"/>
    <w:rsid w:val="002B6673"/>
    <w:rsid w:val="002C2254"/>
    <w:rsid w:val="002C3E35"/>
    <w:rsid w:val="002C3FB9"/>
    <w:rsid w:val="002D20E9"/>
    <w:rsid w:val="002D2D22"/>
    <w:rsid w:val="002E3BBD"/>
    <w:rsid w:val="002F160B"/>
    <w:rsid w:val="003075F2"/>
    <w:rsid w:val="00316685"/>
    <w:rsid w:val="00322247"/>
    <w:rsid w:val="00325768"/>
    <w:rsid w:val="003273A2"/>
    <w:rsid w:val="00330268"/>
    <w:rsid w:val="00333C79"/>
    <w:rsid w:val="003467B7"/>
    <w:rsid w:val="00361955"/>
    <w:rsid w:val="00367A04"/>
    <w:rsid w:val="0037017A"/>
    <w:rsid w:val="00370C37"/>
    <w:rsid w:val="00375DDB"/>
    <w:rsid w:val="003777AD"/>
    <w:rsid w:val="00377971"/>
    <w:rsid w:val="00385F3C"/>
    <w:rsid w:val="0039467F"/>
    <w:rsid w:val="003956C9"/>
    <w:rsid w:val="003A2708"/>
    <w:rsid w:val="003A68B0"/>
    <w:rsid w:val="003B3F98"/>
    <w:rsid w:val="003C3D3D"/>
    <w:rsid w:val="003C4F03"/>
    <w:rsid w:val="003C599A"/>
    <w:rsid w:val="003D03DA"/>
    <w:rsid w:val="003D0A65"/>
    <w:rsid w:val="003D0EF4"/>
    <w:rsid w:val="003D391F"/>
    <w:rsid w:val="003E0ADE"/>
    <w:rsid w:val="003E2789"/>
    <w:rsid w:val="003F2B6D"/>
    <w:rsid w:val="003F6219"/>
    <w:rsid w:val="003F7915"/>
    <w:rsid w:val="004009A6"/>
    <w:rsid w:val="00401C2A"/>
    <w:rsid w:val="00412DE5"/>
    <w:rsid w:val="00413F58"/>
    <w:rsid w:val="004238D6"/>
    <w:rsid w:val="004275D7"/>
    <w:rsid w:val="004314DE"/>
    <w:rsid w:val="00434C39"/>
    <w:rsid w:val="00436D58"/>
    <w:rsid w:val="00440358"/>
    <w:rsid w:val="00440B7D"/>
    <w:rsid w:val="004421F4"/>
    <w:rsid w:val="004556C6"/>
    <w:rsid w:val="00455F06"/>
    <w:rsid w:val="0046610D"/>
    <w:rsid w:val="004750C2"/>
    <w:rsid w:val="00483E41"/>
    <w:rsid w:val="00493856"/>
    <w:rsid w:val="00495E45"/>
    <w:rsid w:val="00496456"/>
    <w:rsid w:val="004B1F84"/>
    <w:rsid w:val="004B329B"/>
    <w:rsid w:val="004B38AB"/>
    <w:rsid w:val="004C0819"/>
    <w:rsid w:val="004D1B82"/>
    <w:rsid w:val="004D42E6"/>
    <w:rsid w:val="004D4558"/>
    <w:rsid w:val="004E111E"/>
    <w:rsid w:val="004E3B41"/>
    <w:rsid w:val="004E736F"/>
    <w:rsid w:val="004F2036"/>
    <w:rsid w:val="004F6ADB"/>
    <w:rsid w:val="00506C1B"/>
    <w:rsid w:val="005106DF"/>
    <w:rsid w:val="0052247B"/>
    <w:rsid w:val="0053373E"/>
    <w:rsid w:val="005403E0"/>
    <w:rsid w:val="00542A3E"/>
    <w:rsid w:val="00544B19"/>
    <w:rsid w:val="00554AD0"/>
    <w:rsid w:val="00561711"/>
    <w:rsid w:val="00561E84"/>
    <w:rsid w:val="0057331A"/>
    <w:rsid w:val="005834C1"/>
    <w:rsid w:val="005836B5"/>
    <w:rsid w:val="005853AC"/>
    <w:rsid w:val="00586A4C"/>
    <w:rsid w:val="0059342C"/>
    <w:rsid w:val="0059485A"/>
    <w:rsid w:val="005B204A"/>
    <w:rsid w:val="005B4870"/>
    <w:rsid w:val="005B59A3"/>
    <w:rsid w:val="005D295D"/>
    <w:rsid w:val="005D52FE"/>
    <w:rsid w:val="005D531C"/>
    <w:rsid w:val="005E35FC"/>
    <w:rsid w:val="005E4AEF"/>
    <w:rsid w:val="005E7778"/>
    <w:rsid w:val="006039A8"/>
    <w:rsid w:val="00605658"/>
    <w:rsid w:val="006061FE"/>
    <w:rsid w:val="00611900"/>
    <w:rsid w:val="00620047"/>
    <w:rsid w:val="0062668F"/>
    <w:rsid w:val="00631377"/>
    <w:rsid w:val="00631B4F"/>
    <w:rsid w:val="0063211C"/>
    <w:rsid w:val="00634147"/>
    <w:rsid w:val="0063532E"/>
    <w:rsid w:val="00640899"/>
    <w:rsid w:val="00654C64"/>
    <w:rsid w:val="00655BA0"/>
    <w:rsid w:val="0066707F"/>
    <w:rsid w:val="00671382"/>
    <w:rsid w:val="006719BE"/>
    <w:rsid w:val="006741A2"/>
    <w:rsid w:val="00674CCD"/>
    <w:rsid w:val="00684E0C"/>
    <w:rsid w:val="00685D7D"/>
    <w:rsid w:val="00686ABB"/>
    <w:rsid w:val="0069383C"/>
    <w:rsid w:val="006951F0"/>
    <w:rsid w:val="006A3D6F"/>
    <w:rsid w:val="006C06EA"/>
    <w:rsid w:val="006C1942"/>
    <w:rsid w:val="006C390D"/>
    <w:rsid w:val="006C5D0F"/>
    <w:rsid w:val="006D1498"/>
    <w:rsid w:val="006D2673"/>
    <w:rsid w:val="006D5825"/>
    <w:rsid w:val="006E155A"/>
    <w:rsid w:val="006E1A3F"/>
    <w:rsid w:val="006F047E"/>
    <w:rsid w:val="006F4A69"/>
    <w:rsid w:val="00700F4F"/>
    <w:rsid w:val="00706CFD"/>
    <w:rsid w:val="0071201D"/>
    <w:rsid w:val="007129CA"/>
    <w:rsid w:val="00716FF9"/>
    <w:rsid w:val="00721F29"/>
    <w:rsid w:val="00723247"/>
    <w:rsid w:val="00725673"/>
    <w:rsid w:val="00726D80"/>
    <w:rsid w:val="00736781"/>
    <w:rsid w:val="00741666"/>
    <w:rsid w:val="00746694"/>
    <w:rsid w:val="00747F55"/>
    <w:rsid w:val="00750918"/>
    <w:rsid w:val="00750B6E"/>
    <w:rsid w:val="00752260"/>
    <w:rsid w:val="007563A3"/>
    <w:rsid w:val="00756FDE"/>
    <w:rsid w:val="0076091D"/>
    <w:rsid w:val="00760994"/>
    <w:rsid w:val="00765757"/>
    <w:rsid w:val="00767241"/>
    <w:rsid w:val="007704AA"/>
    <w:rsid w:val="007709D2"/>
    <w:rsid w:val="00773451"/>
    <w:rsid w:val="00773BE3"/>
    <w:rsid w:val="00773D8A"/>
    <w:rsid w:val="00777290"/>
    <w:rsid w:val="00781B9A"/>
    <w:rsid w:val="00782A50"/>
    <w:rsid w:val="00783FF3"/>
    <w:rsid w:val="00785B7C"/>
    <w:rsid w:val="00787B43"/>
    <w:rsid w:val="00794607"/>
    <w:rsid w:val="0079497B"/>
    <w:rsid w:val="0079600D"/>
    <w:rsid w:val="007A7FF8"/>
    <w:rsid w:val="007B0841"/>
    <w:rsid w:val="007B5D1E"/>
    <w:rsid w:val="007B7A7E"/>
    <w:rsid w:val="007B7BBA"/>
    <w:rsid w:val="007C252D"/>
    <w:rsid w:val="007C2EAD"/>
    <w:rsid w:val="007D55C2"/>
    <w:rsid w:val="007E7154"/>
    <w:rsid w:val="007F162D"/>
    <w:rsid w:val="007F6725"/>
    <w:rsid w:val="007F7D5D"/>
    <w:rsid w:val="00802AD9"/>
    <w:rsid w:val="00803CBB"/>
    <w:rsid w:val="00803DF6"/>
    <w:rsid w:val="00810314"/>
    <w:rsid w:val="00813197"/>
    <w:rsid w:val="00821624"/>
    <w:rsid w:val="00821771"/>
    <w:rsid w:val="00821C5B"/>
    <w:rsid w:val="00822986"/>
    <w:rsid w:val="008366DB"/>
    <w:rsid w:val="00837E68"/>
    <w:rsid w:val="0084092D"/>
    <w:rsid w:val="008421AA"/>
    <w:rsid w:val="0084297A"/>
    <w:rsid w:val="00844D0C"/>
    <w:rsid w:val="00861BC9"/>
    <w:rsid w:val="00862B2C"/>
    <w:rsid w:val="00871573"/>
    <w:rsid w:val="00873D58"/>
    <w:rsid w:val="008758BC"/>
    <w:rsid w:val="00881B19"/>
    <w:rsid w:val="00881C79"/>
    <w:rsid w:val="0088795E"/>
    <w:rsid w:val="00891A1B"/>
    <w:rsid w:val="00893F02"/>
    <w:rsid w:val="008A0F17"/>
    <w:rsid w:val="008A1D50"/>
    <w:rsid w:val="008A1EBA"/>
    <w:rsid w:val="008A48D7"/>
    <w:rsid w:val="008B0856"/>
    <w:rsid w:val="008B35F2"/>
    <w:rsid w:val="008C2473"/>
    <w:rsid w:val="008C2ACB"/>
    <w:rsid w:val="008E2E67"/>
    <w:rsid w:val="008F4126"/>
    <w:rsid w:val="009012A2"/>
    <w:rsid w:val="00904F95"/>
    <w:rsid w:val="00907BDE"/>
    <w:rsid w:val="00914FBF"/>
    <w:rsid w:val="009174C4"/>
    <w:rsid w:val="00920403"/>
    <w:rsid w:val="009226E8"/>
    <w:rsid w:val="00932C5C"/>
    <w:rsid w:val="00933901"/>
    <w:rsid w:val="00936007"/>
    <w:rsid w:val="00936C25"/>
    <w:rsid w:val="009414F9"/>
    <w:rsid w:val="00942400"/>
    <w:rsid w:val="0095237A"/>
    <w:rsid w:val="00953767"/>
    <w:rsid w:val="00954126"/>
    <w:rsid w:val="00956CB2"/>
    <w:rsid w:val="00970FC1"/>
    <w:rsid w:val="00972438"/>
    <w:rsid w:val="00975170"/>
    <w:rsid w:val="00975FD3"/>
    <w:rsid w:val="009775E4"/>
    <w:rsid w:val="00990308"/>
    <w:rsid w:val="00994FA2"/>
    <w:rsid w:val="00995AF4"/>
    <w:rsid w:val="009977DA"/>
    <w:rsid w:val="00997F28"/>
    <w:rsid w:val="009A1E6A"/>
    <w:rsid w:val="009B1282"/>
    <w:rsid w:val="009C005D"/>
    <w:rsid w:val="009C07BC"/>
    <w:rsid w:val="009C165E"/>
    <w:rsid w:val="009C1950"/>
    <w:rsid w:val="009C3AC4"/>
    <w:rsid w:val="009D678C"/>
    <w:rsid w:val="009D71B8"/>
    <w:rsid w:val="009E1BDC"/>
    <w:rsid w:val="009E2EFD"/>
    <w:rsid w:val="009E3FDA"/>
    <w:rsid w:val="009E41D8"/>
    <w:rsid w:val="009F4245"/>
    <w:rsid w:val="009F5933"/>
    <w:rsid w:val="00A0402C"/>
    <w:rsid w:val="00A05056"/>
    <w:rsid w:val="00A1055B"/>
    <w:rsid w:val="00A10E04"/>
    <w:rsid w:val="00A24D00"/>
    <w:rsid w:val="00A32D03"/>
    <w:rsid w:val="00A3420A"/>
    <w:rsid w:val="00A52AA9"/>
    <w:rsid w:val="00A55405"/>
    <w:rsid w:val="00A629FF"/>
    <w:rsid w:val="00A65348"/>
    <w:rsid w:val="00A71D9C"/>
    <w:rsid w:val="00A71FEF"/>
    <w:rsid w:val="00A721E9"/>
    <w:rsid w:val="00A77073"/>
    <w:rsid w:val="00A90281"/>
    <w:rsid w:val="00A93DFF"/>
    <w:rsid w:val="00A94155"/>
    <w:rsid w:val="00AA5B3B"/>
    <w:rsid w:val="00AA6291"/>
    <w:rsid w:val="00AA7FDA"/>
    <w:rsid w:val="00AB2540"/>
    <w:rsid w:val="00AB3037"/>
    <w:rsid w:val="00AB3417"/>
    <w:rsid w:val="00AB39E2"/>
    <w:rsid w:val="00AB6B01"/>
    <w:rsid w:val="00AC2A8D"/>
    <w:rsid w:val="00AC3591"/>
    <w:rsid w:val="00AC6308"/>
    <w:rsid w:val="00AD396B"/>
    <w:rsid w:val="00AD5368"/>
    <w:rsid w:val="00AD54E2"/>
    <w:rsid w:val="00AD5A98"/>
    <w:rsid w:val="00AD6611"/>
    <w:rsid w:val="00AE796C"/>
    <w:rsid w:val="00AF1605"/>
    <w:rsid w:val="00AF289B"/>
    <w:rsid w:val="00AF68D2"/>
    <w:rsid w:val="00AF7A98"/>
    <w:rsid w:val="00B00FB3"/>
    <w:rsid w:val="00B02AD5"/>
    <w:rsid w:val="00B02B2B"/>
    <w:rsid w:val="00B03D60"/>
    <w:rsid w:val="00B04ABF"/>
    <w:rsid w:val="00B06582"/>
    <w:rsid w:val="00B123C4"/>
    <w:rsid w:val="00B1367D"/>
    <w:rsid w:val="00B14EB5"/>
    <w:rsid w:val="00B2088C"/>
    <w:rsid w:val="00B20DF6"/>
    <w:rsid w:val="00B25523"/>
    <w:rsid w:val="00B32C35"/>
    <w:rsid w:val="00B33611"/>
    <w:rsid w:val="00B35D93"/>
    <w:rsid w:val="00B37BDF"/>
    <w:rsid w:val="00B42745"/>
    <w:rsid w:val="00B472E0"/>
    <w:rsid w:val="00B47D25"/>
    <w:rsid w:val="00B6625B"/>
    <w:rsid w:val="00B71D57"/>
    <w:rsid w:val="00B758DF"/>
    <w:rsid w:val="00B80802"/>
    <w:rsid w:val="00B84EEE"/>
    <w:rsid w:val="00B911E3"/>
    <w:rsid w:val="00B928EB"/>
    <w:rsid w:val="00B92C86"/>
    <w:rsid w:val="00B940BE"/>
    <w:rsid w:val="00B953C8"/>
    <w:rsid w:val="00B963C8"/>
    <w:rsid w:val="00B96C28"/>
    <w:rsid w:val="00BA2D09"/>
    <w:rsid w:val="00BA4A6A"/>
    <w:rsid w:val="00BA7F94"/>
    <w:rsid w:val="00BB243E"/>
    <w:rsid w:val="00BC7F61"/>
    <w:rsid w:val="00BD0625"/>
    <w:rsid w:val="00BD168F"/>
    <w:rsid w:val="00BD1C77"/>
    <w:rsid w:val="00BD3836"/>
    <w:rsid w:val="00BD7D54"/>
    <w:rsid w:val="00BE4866"/>
    <w:rsid w:val="00BE7CB3"/>
    <w:rsid w:val="00BF03D5"/>
    <w:rsid w:val="00BF08E4"/>
    <w:rsid w:val="00BF5F0D"/>
    <w:rsid w:val="00BF6533"/>
    <w:rsid w:val="00BF6B3E"/>
    <w:rsid w:val="00C0586D"/>
    <w:rsid w:val="00C0671B"/>
    <w:rsid w:val="00C10605"/>
    <w:rsid w:val="00C114FA"/>
    <w:rsid w:val="00C14F77"/>
    <w:rsid w:val="00C21537"/>
    <w:rsid w:val="00C22668"/>
    <w:rsid w:val="00C2540B"/>
    <w:rsid w:val="00C256D1"/>
    <w:rsid w:val="00C25F47"/>
    <w:rsid w:val="00C27ABC"/>
    <w:rsid w:val="00C40191"/>
    <w:rsid w:val="00C4337E"/>
    <w:rsid w:val="00C44C2A"/>
    <w:rsid w:val="00C45FE7"/>
    <w:rsid w:val="00C52FF2"/>
    <w:rsid w:val="00C54649"/>
    <w:rsid w:val="00C62355"/>
    <w:rsid w:val="00C62A34"/>
    <w:rsid w:val="00C727CF"/>
    <w:rsid w:val="00C910C9"/>
    <w:rsid w:val="00C93A23"/>
    <w:rsid w:val="00C97D30"/>
    <w:rsid w:val="00CA366C"/>
    <w:rsid w:val="00CA6187"/>
    <w:rsid w:val="00CB1862"/>
    <w:rsid w:val="00CB5B29"/>
    <w:rsid w:val="00CC233C"/>
    <w:rsid w:val="00CC31DD"/>
    <w:rsid w:val="00CC604D"/>
    <w:rsid w:val="00CE6522"/>
    <w:rsid w:val="00D03924"/>
    <w:rsid w:val="00D03965"/>
    <w:rsid w:val="00D04594"/>
    <w:rsid w:val="00D14D9C"/>
    <w:rsid w:val="00D15D90"/>
    <w:rsid w:val="00D1767E"/>
    <w:rsid w:val="00D206DE"/>
    <w:rsid w:val="00D24538"/>
    <w:rsid w:val="00D25E48"/>
    <w:rsid w:val="00D2624B"/>
    <w:rsid w:val="00D34003"/>
    <w:rsid w:val="00D44082"/>
    <w:rsid w:val="00D53D09"/>
    <w:rsid w:val="00D6239A"/>
    <w:rsid w:val="00D65C19"/>
    <w:rsid w:val="00D66898"/>
    <w:rsid w:val="00D7367A"/>
    <w:rsid w:val="00D80B2C"/>
    <w:rsid w:val="00D815D7"/>
    <w:rsid w:val="00D84282"/>
    <w:rsid w:val="00D8733F"/>
    <w:rsid w:val="00D87D69"/>
    <w:rsid w:val="00D95BCC"/>
    <w:rsid w:val="00DA33E6"/>
    <w:rsid w:val="00DA3EDC"/>
    <w:rsid w:val="00DA4889"/>
    <w:rsid w:val="00DB3A85"/>
    <w:rsid w:val="00DC3D52"/>
    <w:rsid w:val="00DC4022"/>
    <w:rsid w:val="00DC44E8"/>
    <w:rsid w:val="00DC530B"/>
    <w:rsid w:val="00DC7EA9"/>
    <w:rsid w:val="00DD054A"/>
    <w:rsid w:val="00DD5102"/>
    <w:rsid w:val="00DD622A"/>
    <w:rsid w:val="00DD7A76"/>
    <w:rsid w:val="00DE5F0D"/>
    <w:rsid w:val="00DE64F5"/>
    <w:rsid w:val="00DF26FB"/>
    <w:rsid w:val="00DF5DAC"/>
    <w:rsid w:val="00DF7255"/>
    <w:rsid w:val="00E06082"/>
    <w:rsid w:val="00E1431F"/>
    <w:rsid w:val="00E15549"/>
    <w:rsid w:val="00E159C3"/>
    <w:rsid w:val="00E17824"/>
    <w:rsid w:val="00E203BC"/>
    <w:rsid w:val="00E22503"/>
    <w:rsid w:val="00E2463B"/>
    <w:rsid w:val="00E26FC5"/>
    <w:rsid w:val="00E304FB"/>
    <w:rsid w:val="00E33AA6"/>
    <w:rsid w:val="00E347B8"/>
    <w:rsid w:val="00E408F3"/>
    <w:rsid w:val="00E46153"/>
    <w:rsid w:val="00E50D0A"/>
    <w:rsid w:val="00E572B3"/>
    <w:rsid w:val="00E57B20"/>
    <w:rsid w:val="00E62668"/>
    <w:rsid w:val="00E71DA0"/>
    <w:rsid w:val="00E81CA0"/>
    <w:rsid w:val="00E83FC0"/>
    <w:rsid w:val="00E85DA1"/>
    <w:rsid w:val="00E96E14"/>
    <w:rsid w:val="00E97451"/>
    <w:rsid w:val="00EA058E"/>
    <w:rsid w:val="00EA1F1C"/>
    <w:rsid w:val="00EB13F8"/>
    <w:rsid w:val="00EC13FC"/>
    <w:rsid w:val="00EC5C55"/>
    <w:rsid w:val="00EC695F"/>
    <w:rsid w:val="00EC7CF7"/>
    <w:rsid w:val="00ED39C2"/>
    <w:rsid w:val="00ED40A1"/>
    <w:rsid w:val="00ED5F6F"/>
    <w:rsid w:val="00EE064E"/>
    <w:rsid w:val="00EE515B"/>
    <w:rsid w:val="00EE5500"/>
    <w:rsid w:val="00EF0761"/>
    <w:rsid w:val="00EF5D95"/>
    <w:rsid w:val="00F02DDB"/>
    <w:rsid w:val="00F0712F"/>
    <w:rsid w:val="00F1334B"/>
    <w:rsid w:val="00F16DFF"/>
    <w:rsid w:val="00F235C9"/>
    <w:rsid w:val="00F264D5"/>
    <w:rsid w:val="00F27E31"/>
    <w:rsid w:val="00F3072D"/>
    <w:rsid w:val="00F32370"/>
    <w:rsid w:val="00F34A6F"/>
    <w:rsid w:val="00F37F52"/>
    <w:rsid w:val="00F37F5D"/>
    <w:rsid w:val="00F401DE"/>
    <w:rsid w:val="00F405B3"/>
    <w:rsid w:val="00F40D7E"/>
    <w:rsid w:val="00F41381"/>
    <w:rsid w:val="00F4457E"/>
    <w:rsid w:val="00F5261D"/>
    <w:rsid w:val="00F61954"/>
    <w:rsid w:val="00F62C4B"/>
    <w:rsid w:val="00F64FE5"/>
    <w:rsid w:val="00F67FE7"/>
    <w:rsid w:val="00F86029"/>
    <w:rsid w:val="00F86141"/>
    <w:rsid w:val="00F90243"/>
    <w:rsid w:val="00F94206"/>
    <w:rsid w:val="00F947A7"/>
    <w:rsid w:val="00FA21F5"/>
    <w:rsid w:val="00FC0129"/>
    <w:rsid w:val="00FC0CF8"/>
    <w:rsid w:val="00FC2C27"/>
    <w:rsid w:val="00FD26CA"/>
    <w:rsid w:val="00FD621C"/>
    <w:rsid w:val="00FD7E61"/>
    <w:rsid w:val="00FE02F2"/>
    <w:rsid w:val="00FE64F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4E579DB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iPriority="22" w:unhideWhenUsed="0" w:qFormat="1"/>
    <w:lsdException w:name="Emphasis" w:semiHidden="0" w:unhideWhenUsed="0" w:qFormat="1"/>
    <w:lsdException w:name="Table Grid" w:semiHidden="0" w:uiPriority="59" w:unhideWhenUsed="0"/>
    <w:lsdException w:name="Placeholder Text" w:locked="0" w:uiPriority="67" w:unhideWhenUsed="0"/>
    <w:lsdException w:name="No Spacing" w:locked="0" w:semiHidden="0" w:uiPriority="68" w:unhideWhenUsed="0"/>
    <w:lsdException w:name="Light Shading" w:locked="0" w:semiHidden="0" w:uiPriority="69" w:unhideWhenUsed="0"/>
    <w:lsdException w:name="Light List" w:locked="0" w:semiHidden="0" w:uiPriority="70" w:unhideWhenUsed="0"/>
    <w:lsdException w:name="Light Grid" w:locked="0" w:semiHidden="0" w:uiPriority="71" w:unhideWhenUsed="0"/>
    <w:lsdException w:name="Medium Shading 1" w:locked="0" w:semiHidden="0" w:uiPriority="72" w:unhideWhenUsed="0"/>
    <w:lsdException w:name="Medium Shading 2" w:locked="0" w:semiHidden="0" w:uiPriority="73" w:unhideWhenUsed="0"/>
    <w:lsdException w:name="Medium List 1" w:locked="0" w:semiHidden="0" w:uiPriority="60" w:unhideWhenUsed="0"/>
    <w:lsdException w:name="Medium List 2" w:locked="0" w:semiHidden="0" w:uiPriority="61" w:unhideWhenUsed="0"/>
    <w:lsdException w:name="Medium Grid 1" w:locked="0" w:semiHidden="0" w:uiPriority="62" w:unhideWhenUsed="0"/>
    <w:lsdException w:name="Medium Grid 2" w:locked="0" w:semiHidden="0" w:uiPriority="63" w:unhideWhenUsed="0"/>
    <w:lsdException w:name="Medium Grid 3" w:locked="0" w:semiHidden="0" w:uiPriority="64" w:unhideWhenUsed="0"/>
    <w:lsdException w:name="Dark List" w:locked="0" w:semiHidden="0" w:uiPriority="65" w:unhideWhenUsed="0"/>
    <w:lsdException w:name="Colorful Shading" w:locked="0" w:semiHidden="0" w:uiPriority="99" w:unhideWhenUsed="0"/>
    <w:lsdException w:name="Colorful List" w:locked="0" w:semiHidden="0" w:uiPriority="34" w:unhideWhenUsed="0" w:qFormat="1"/>
    <w:lsdException w:name="Colorful Grid" w:locked="0" w:semiHidden="0" w:uiPriority="29" w:unhideWhenUsed="0" w:qFormat="1"/>
    <w:lsdException w:name="Light Shading Accent 1" w:locked="0" w:semiHidden="0" w:uiPriority="30" w:unhideWhenUsed="0" w:qFormat="1"/>
    <w:lsdException w:name="Light List Accent 1" w:locked="0" w:semiHidden="0" w:uiPriority="66" w:unhideWhenUsed="0"/>
    <w:lsdException w:name="Light Grid Accent 1" w:locked="0" w:semiHidden="0" w:uiPriority="67" w:unhideWhenUsed="0"/>
    <w:lsdException w:name="Medium Shading 1 Accent 1" w:locked="0" w:semiHidden="0" w:uiPriority="68" w:unhideWhenUsed="0"/>
    <w:lsdException w:name="Medium Shading 2 Accent 1" w:locked="0" w:semiHidden="0" w:uiPriority="69" w:unhideWhenUsed="0"/>
    <w:lsdException w:name="Medium List 1 Accent 1" w:locked="0" w:semiHidden="0" w:uiPriority="70" w:unhideWhenUsed="0"/>
    <w:lsdException w:name="Revision" w:locked="0" w:uiPriority="71" w:unhideWhenUsed="0"/>
    <w:lsdException w:name="List Paragraph" w:locked="0" w:semiHidden="0" w:uiPriority="72" w:unhideWhenUsed="0"/>
    <w:lsdException w:name="Quote" w:locked="0" w:semiHidden="0" w:uiPriority="73" w:unhideWhenUsed="0"/>
    <w:lsdException w:name="Intense Quote" w:locked="0" w:semiHidden="0" w:uiPriority="60" w:unhideWhenUsed="0"/>
    <w:lsdException w:name="Medium List 2 Accent 1" w:locked="0" w:semiHidden="0" w:uiPriority="61" w:unhideWhenUsed="0"/>
    <w:lsdException w:name="Medium Grid 1 Accent 1" w:locked="0" w:semiHidden="0" w:uiPriority="62" w:unhideWhenUsed="0"/>
    <w:lsdException w:name="Medium Grid 2 Accent 1" w:locked="0" w:semiHidden="0" w:uiPriority="63" w:unhideWhenUsed="0"/>
    <w:lsdException w:name="Medium Grid 3 Accent 1" w:locked="0" w:semiHidden="0" w:uiPriority="64" w:unhideWhenUsed="0"/>
    <w:lsdException w:name="Dark List Accent 1" w:locked="0" w:semiHidden="0" w:uiPriority="65" w:unhideWhenUsed="0"/>
    <w:lsdException w:name="Colorful Shading Accent 1" w:locked="0" w:semiHidden="0" w:uiPriority="66" w:unhideWhenUsed="0"/>
    <w:lsdException w:name="Colorful List Accent 1" w:locked="0" w:semiHidden="0" w:uiPriority="67" w:unhideWhenUsed="0"/>
    <w:lsdException w:name="Colorful Grid Accent 1" w:locked="0" w:semiHidden="0" w:uiPriority="68" w:unhideWhenUsed="0"/>
    <w:lsdException w:name="Light Shading Accent 2" w:locked="0" w:semiHidden="0" w:uiPriority="69" w:unhideWhenUsed="0"/>
    <w:lsdException w:name="Light List Accent 2" w:locked="0" w:semiHidden="0" w:uiPriority="70" w:unhideWhenUsed="0"/>
    <w:lsdException w:name="Light Grid Accent 2" w:locked="0" w:semiHidden="0" w:uiPriority="71" w:unhideWhenUsed="0"/>
    <w:lsdException w:name="Medium Shading 1 Accent 2" w:locked="0" w:semiHidden="0" w:uiPriority="72" w:unhideWhenUsed="0"/>
    <w:lsdException w:name="Medium Shading 2 Accent 2" w:locked="0" w:semiHidden="0" w:uiPriority="73" w:unhideWhenUsed="0"/>
    <w:lsdException w:name="Medium List 1 Accent 2" w:locked="0" w:semiHidden="0" w:uiPriority="60" w:unhideWhenUsed="0"/>
    <w:lsdException w:name="Medium List 2 Accent 2" w:locked="0" w:semiHidden="0" w:uiPriority="61" w:unhideWhenUsed="0"/>
    <w:lsdException w:name="Medium Grid 1 Accent 2" w:locked="0" w:semiHidden="0" w:uiPriority="62" w:unhideWhenUsed="0"/>
    <w:lsdException w:name="Medium Grid 2 Accent 2" w:locked="0" w:semiHidden="0" w:uiPriority="63" w:unhideWhenUsed="0"/>
    <w:lsdException w:name="Medium Grid 3 Accent 2" w:locked="0" w:semiHidden="0" w:uiPriority="64" w:unhideWhenUsed="0"/>
    <w:lsdException w:name="Dark List Accent 2" w:locked="0" w:semiHidden="0" w:uiPriority="65" w:unhideWhenUsed="0"/>
    <w:lsdException w:name="Colorful Shading Accent 2" w:locked="0" w:semiHidden="0" w:uiPriority="66" w:unhideWhenUsed="0"/>
    <w:lsdException w:name="Colorful List Accent 2" w:locked="0" w:semiHidden="0" w:uiPriority="67" w:unhideWhenUsed="0"/>
    <w:lsdException w:name="Colorful Grid Accent 2" w:locked="0" w:semiHidden="0" w:uiPriority="68" w:unhideWhenUsed="0"/>
    <w:lsdException w:name="Light Shading Accent 3" w:locked="0" w:semiHidden="0" w:uiPriority="69" w:unhideWhenUsed="0"/>
    <w:lsdException w:name="Light List Accent 3" w:locked="0" w:semiHidden="0" w:uiPriority="70" w:unhideWhenUsed="0"/>
    <w:lsdException w:name="Light Grid Accent 3" w:locked="0" w:semiHidden="0" w:uiPriority="71" w:unhideWhenUsed="0"/>
    <w:lsdException w:name="Medium Shading 1 Accent 3" w:locked="0" w:semiHidden="0" w:uiPriority="72" w:unhideWhenUsed="0"/>
    <w:lsdException w:name="Medium Shading 2 Accent 3" w:locked="0" w:semiHidden="0" w:uiPriority="73" w:unhideWhenUsed="0"/>
    <w:lsdException w:name="Medium List 1 Accent 3" w:locked="0" w:semiHidden="0" w:uiPriority="60" w:unhideWhenUsed="0"/>
    <w:lsdException w:name="Medium List 2 Accent 3" w:locked="0" w:semiHidden="0" w:uiPriority="61" w:unhideWhenUsed="0"/>
    <w:lsdException w:name="Medium Grid 1 Accent 3" w:locked="0" w:semiHidden="0" w:uiPriority="62" w:unhideWhenUsed="0"/>
    <w:lsdException w:name="Medium Grid 2 Accent 3" w:locked="0" w:semiHidden="0" w:uiPriority="63" w:unhideWhenUsed="0"/>
    <w:lsdException w:name="Medium Grid 3 Accent 3" w:locked="0" w:semiHidden="0" w:uiPriority="64" w:unhideWhenUsed="0"/>
    <w:lsdException w:name="Dark List Accent 3" w:locked="0" w:semiHidden="0" w:uiPriority="65" w:unhideWhenUsed="0"/>
    <w:lsdException w:name="Colorful Shading Accent 3" w:locked="0" w:semiHidden="0" w:uiPriority="66" w:unhideWhenUsed="0"/>
    <w:lsdException w:name="Colorful List Accent 3" w:locked="0" w:semiHidden="0" w:uiPriority="67" w:unhideWhenUsed="0"/>
    <w:lsdException w:name="Colorful Grid Accent 3" w:locked="0" w:semiHidden="0" w:uiPriority="68" w:unhideWhenUsed="0"/>
    <w:lsdException w:name="Light Shading Accent 4" w:locked="0" w:semiHidden="0" w:uiPriority="69" w:unhideWhenUsed="0"/>
    <w:lsdException w:name="Light List Accent 4" w:locked="0" w:semiHidden="0" w:uiPriority="70" w:unhideWhenUsed="0"/>
    <w:lsdException w:name="Light Grid Accent 4" w:locked="0" w:semiHidden="0" w:uiPriority="71" w:unhideWhenUsed="0"/>
    <w:lsdException w:name="Medium Shading 1 Accent 4" w:locked="0" w:semiHidden="0" w:uiPriority="72" w:unhideWhenUsed="0"/>
    <w:lsdException w:name="Medium Shading 2 Accent 4" w:locked="0" w:semiHidden="0" w:uiPriority="73" w:unhideWhenUsed="0"/>
    <w:lsdException w:name="Medium List 1 Accent 4" w:locked="0" w:semiHidden="0" w:uiPriority="60" w:unhideWhenUsed="0"/>
    <w:lsdException w:name="Medium List 2 Accent 4" w:locked="0" w:semiHidden="0" w:uiPriority="61" w:unhideWhenUsed="0"/>
    <w:lsdException w:name="Medium Grid 1 Accent 4" w:locked="0" w:semiHidden="0" w:uiPriority="62" w:unhideWhenUsed="0"/>
    <w:lsdException w:name="Medium Grid 2 Accent 4" w:locked="0" w:semiHidden="0" w:uiPriority="63" w:unhideWhenUsed="0"/>
    <w:lsdException w:name="Medium Grid 3 Accent 4" w:locked="0" w:semiHidden="0" w:uiPriority="64" w:unhideWhenUsed="0"/>
    <w:lsdException w:name="Dark List Accent 4" w:locked="0" w:semiHidden="0" w:uiPriority="65" w:unhideWhenUsed="0"/>
    <w:lsdException w:name="Colorful Shading Accent 4" w:locked="0" w:semiHidden="0" w:uiPriority="66" w:unhideWhenUsed="0"/>
    <w:lsdException w:name="Colorful List Accent 4" w:locked="0" w:semiHidden="0" w:uiPriority="67" w:unhideWhenUsed="0"/>
    <w:lsdException w:name="Colorful Grid Accent 4" w:locked="0" w:semiHidden="0" w:uiPriority="68" w:unhideWhenUsed="0"/>
    <w:lsdException w:name="Light Shading Accent 5" w:locked="0" w:semiHidden="0" w:uiPriority="69" w:unhideWhenUsed="0"/>
    <w:lsdException w:name="Light List Accent 5" w:locked="0" w:semiHidden="0" w:uiPriority="70" w:unhideWhenUsed="0"/>
    <w:lsdException w:name="Light Grid Accent 5" w:locked="0" w:semiHidden="0" w:uiPriority="71" w:unhideWhenUsed="0"/>
    <w:lsdException w:name="Medium Shading 1 Accent 5" w:locked="0" w:semiHidden="0" w:uiPriority="72" w:unhideWhenUsed="0"/>
    <w:lsdException w:name="Medium Shading 2 Accent 5" w:locked="0" w:semiHidden="0" w:uiPriority="73" w:unhideWhenUsed="0"/>
    <w:lsdException w:name="Medium List 1 Accent 5" w:locked="0" w:semiHidden="0" w:uiPriority="60" w:unhideWhenUsed="0"/>
    <w:lsdException w:name="Medium List 2 Accent 5" w:locked="0" w:semiHidden="0" w:uiPriority="61" w:unhideWhenUsed="0"/>
    <w:lsdException w:name="Medium Grid 1 Accent 5" w:locked="0" w:semiHidden="0" w:uiPriority="62" w:unhideWhenUsed="0"/>
    <w:lsdException w:name="Medium Grid 2 Accent 5" w:locked="0" w:semiHidden="0" w:uiPriority="63" w:unhideWhenUsed="0"/>
    <w:lsdException w:name="Medium Grid 3 Accent 5" w:locked="0" w:semiHidden="0" w:uiPriority="64" w:unhideWhenUsed="0"/>
    <w:lsdException w:name="Dark List Accent 5" w:locked="0" w:semiHidden="0" w:uiPriority="65" w:unhideWhenUsed="0"/>
    <w:lsdException w:name="Colorful Shading Accent 5" w:locked="0" w:semiHidden="0" w:uiPriority="66" w:unhideWhenUsed="0"/>
    <w:lsdException w:name="Colorful List Accent 5" w:locked="0" w:semiHidden="0" w:uiPriority="67" w:unhideWhenUsed="0"/>
    <w:lsdException w:name="Colorful Grid Accent 5" w:locked="0" w:semiHidden="0" w:uiPriority="68" w:unhideWhenUsed="0"/>
    <w:lsdException w:name="Light Shading Accent 6" w:locked="0" w:semiHidden="0" w:uiPriority="69" w:unhideWhenUsed="0"/>
    <w:lsdException w:name="Light List Accent 6" w:locked="0" w:semiHidden="0" w:uiPriority="70" w:unhideWhenUsed="0"/>
    <w:lsdException w:name="Light Grid Accent 6" w:locked="0" w:semiHidden="0" w:uiPriority="71" w:unhideWhenUsed="0"/>
    <w:lsdException w:name="Medium Shading 1 Accent 6" w:locked="0" w:semiHidden="0" w:uiPriority="72" w:unhideWhenUsed="0"/>
    <w:lsdException w:name="Medium Shading 2 Accent 6" w:locked="0" w:semiHidden="0" w:uiPriority="73" w:unhideWhenUsed="0"/>
    <w:lsdException w:name="Medium List 1 Accent 6" w:locked="0" w:semiHidden="0" w:uiPriority="19" w:unhideWhenUsed="0" w:qFormat="1"/>
    <w:lsdException w:name="Medium List 2 Accent 6" w:locked="0" w:semiHidden="0" w:uiPriority="21" w:unhideWhenUsed="0" w:qFormat="1"/>
    <w:lsdException w:name="Medium Grid 1 Accent 6" w:locked="0" w:semiHidden="0" w:uiPriority="31" w:unhideWhenUsed="0" w:qFormat="1"/>
    <w:lsdException w:name="Medium Grid 2 Accent 6" w:locked="0" w:semiHidden="0" w:uiPriority="32" w:unhideWhenUsed="0" w:qFormat="1"/>
    <w:lsdException w:name="Medium Grid 3 Accent 6" w:locked="0" w:semiHidden="0" w:uiPriority="33" w:unhideWhenUsed="0" w:qFormat="1"/>
    <w:lsdException w:name="Dark List Accent 6" w:locked="0" w:semiHidden="0" w:uiPriority="37" w:unhideWhenUsed="0"/>
    <w:lsdException w:name="Colorful Shading Accent 6" w:locked="0" w:semiHidden="0" w:uiPriority="39" w:unhideWhenUsed="0" w:qFormat="1"/>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pPr>
      <w:suppressAutoHyphens/>
      <w:spacing w:line="480" w:lineRule="auto"/>
      <w:ind w:firstLine="284"/>
    </w:pPr>
    <w:rPr>
      <w:rFonts w:eastAsia="ヒラギノ角ゴ Pro W3"/>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1"/>
    <w:pPr>
      <w:tabs>
        <w:tab w:val="center" w:pos="4680"/>
        <w:tab w:val="right" w:pos="9360"/>
      </w:tabs>
      <w:suppressAutoHyphens/>
      <w:spacing w:line="480" w:lineRule="auto"/>
      <w:ind w:firstLine="284"/>
    </w:pPr>
    <w:rPr>
      <w:rFonts w:eastAsia="ヒラギノ角ゴ Pro W3"/>
      <w:color w:val="000000"/>
      <w:sz w:val="24"/>
      <w:lang w:eastAsia="en-GB"/>
    </w:rPr>
  </w:style>
  <w:style w:type="paragraph" w:customStyle="1" w:styleId="FreeForm">
    <w:name w:val="Free Form"/>
    <w:rPr>
      <w:rFonts w:eastAsia="ヒラギノ角ゴ Pro W3"/>
      <w:color w:val="000000"/>
      <w:lang w:val="en-GB" w:eastAsia="en-GB"/>
    </w:rPr>
  </w:style>
  <w:style w:type="paragraph" w:customStyle="1" w:styleId="Heading1A">
    <w:name w:val="Heading 1 A"/>
    <w:next w:val="Normal"/>
    <w:pPr>
      <w:keepNext/>
      <w:tabs>
        <w:tab w:val="left" w:pos="432"/>
      </w:tabs>
      <w:suppressAutoHyphens/>
      <w:spacing w:before="120" w:after="60" w:line="480" w:lineRule="auto"/>
      <w:ind w:left="431" w:hanging="431"/>
      <w:jc w:val="center"/>
      <w:outlineLvl w:val="0"/>
    </w:pPr>
    <w:rPr>
      <w:rFonts w:ascii="Times New Roman Bold" w:eastAsia="ヒラギノ角ゴ Pro W3" w:hAnsi="Times New Roman Bold"/>
      <w:color w:val="000000"/>
      <w:kern w:val="1"/>
      <w:sz w:val="24"/>
      <w:lang w:eastAsia="en-GB"/>
    </w:rPr>
  </w:style>
  <w:style w:type="paragraph" w:customStyle="1" w:styleId="Heading2A">
    <w:name w:val="Heading 2 A"/>
    <w:next w:val="Normal"/>
    <w:pPr>
      <w:keepNext/>
      <w:tabs>
        <w:tab w:val="left" w:pos="576"/>
      </w:tabs>
      <w:suppressAutoHyphens/>
      <w:spacing w:line="480" w:lineRule="auto"/>
      <w:outlineLvl w:val="1"/>
    </w:pPr>
    <w:rPr>
      <w:rFonts w:ascii="Times New Roman Bold" w:eastAsia="ヒラギノ角ゴ Pro W3" w:hAnsi="Times New Roman Bold"/>
      <w:color w:val="000000"/>
      <w:sz w:val="24"/>
      <w:lang w:eastAsia="en-GB"/>
    </w:rPr>
  </w:style>
  <w:style w:type="paragraph" w:customStyle="1" w:styleId="CommentText1">
    <w:name w:val="Comment Text1"/>
    <w:pPr>
      <w:suppressAutoHyphens/>
      <w:spacing w:line="480" w:lineRule="auto"/>
      <w:ind w:firstLine="284"/>
    </w:pPr>
    <w:rPr>
      <w:rFonts w:eastAsia="ヒラギノ角ゴ Pro W3"/>
      <w:color w:val="000000"/>
      <w:lang w:eastAsia="en-GB"/>
    </w:rPr>
  </w:style>
  <w:style w:type="character" w:customStyle="1" w:styleId="Hyperlink1">
    <w:name w:val="Hyperlink1"/>
    <w:rPr>
      <w:color w:val="0000FF"/>
      <w:sz w:val="20"/>
      <w:u w:val="single"/>
    </w:rPr>
  </w:style>
  <w:style w:type="paragraph" w:customStyle="1" w:styleId="Body">
    <w:name w:val="Body"/>
    <w:rPr>
      <w:rFonts w:ascii="Helvetica" w:eastAsia="ヒラギノ角ゴ Pro W3" w:hAnsi="Helvetica"/>
      <w:color w:val="000000"/>
      <w:sz w:val="24"/>
      <w:lang w:eastAsia="en-GB"/>
    </w:rPr>
  </w:style>
  <w:style w:type="paragraph" w:styleId="BalloonText">
    <w:name w:val="Balloon Text"/>
    <w:basedOn w:val="Normal"/>
    <w:link w:val="BalloonTextChar"/>
    <w:locked/>
    <w:rsid w:val="0001274A"/>
    <w:pPr>
      <w:spacing w:line="240" w:lineRule="auto"/>
    </w:pPr>
    <w:rPr>
      <w:rFonts w:ascii="Tahoma" w:hAnsi="Tahoma" w:cs="Tahoma"/>
      <w:sz w:val="16"/>
      <w:szCs w:val="16"/>
    </w:rPr>
  </w:style>
  <w:style w:type="character" w:customStyle="1" w:styleId="BalloonTextChar">
    <w:name w:val="Balloon Text Char"/>
    <w:link w:val="BalloonText"/>
    <w:rsid w:val="0001274A"/>
    <w:rPr>
      <w:rFonts w:ascii="Tahoma" w:eastAsia="ヒラギノ角ゴ Pro W3" w:hAnsi="Tahoma" w:cs="Tahoma"/>
      <w:color w:val="000000"/>
      <w:sz w:val="16"/>
      <w:szCs w:val="16"/>
      <w:lang w:val="en-US" w:eastAsia="en-US"/>
    </w:rPr>
  </w:style>
  <w:style w:type="paragraph" w:styleId="EndnoteText">
    <w:name w:val="endnote text"/>
    <w:basedOn w:val="Normal"/>
    <w:link w:val="EndnoteTextChar"/>
    <w:locked/>
    <w:rsid w:val="00434C39"/>
    <w:rPr>
      <w:sz w:val="20"/>
      <w:szCs w:val="20"/>
    </w:rPr>
  </w:style>
  <w:style w:type="character" w:customStyle="1" w:styleId="EndnoteTextChar">
    <w:name w:val="Endnote Text Char"/>
    <w:link w:val="EndnoteText"/>
    <w:rsid w:val="00434C39"/>
    <w:rPr>
      <w:rFonts w:eastAsia="ヒラギノ角ゴ Pro W3"/>
      <w:color w:val="000000"/>
      <w:lang w:val="en-US" w:eastAsia="en-US"/>
    </w:rPr>
  </w:style>
  <w:style w:type="character" w:styleId="EndnoteReference">
    <w:name w:val="endnote reference"/>
    <w:locked/>
    <w:rsid w:val="00434C39"/>
    <w:rPr>
      <w:vertAlign w:val="superscript"/>
    </w:rPr>
  </w:style>
  <w:style w:type="paragraph" w:customStyle="1" w:styleId="heading1">
    <w:name w:val="heading1"/>
    <w:basedOn w:val="Normal"/>
    <w:next w:val="Normal"/>
    <w:rsid w:val="00DC3D52"/>
    <w:pPr>
      <w:keepNext/>
      <w:suppressAutoHyphens w:val="0"/>
      <w:overflowPunct w:val="0"/>
      <w:autoSpaceDE w:val="0"/>
      <w:autoSpaceDN w:val="0"/>
      <w:adjustRightInd w:val="0"/>
      <w:spacing w:before="240" w:after="180" w:line="360" w:lineRule="auto"/>
      <w:ind w:firstLine="0"/>
      <w:textAlignment w:val="baseline"/>
    </w:pPr>
    <w:rPr>
      <w:rFonts w:ascii="Arial" w:eastAsia="Times New Roman" w:hAnsi="Arial"/>
      <w:b/>
      <w:color w:val="auto"/>
      <w:sz w:val="32"/>
      <w:szCs w:val="20"/>
      <w:lang w:eastAsia="de-DE"/>
    </w:rPr>
  </w:style>
  <w:style w:type="paragraph" w:customStyle="1" w:styleId="heading2">
    <w:name w:val="heading2"/>
    <w:basedOn w:val="Normal"/>
    <w:next w:val="Normal"/>
    <w:rsid w:val="00DC3D52"/>
    <w:pPr>
      <w:keepNext/>
      <w:suppressAutoHyphens w:val="0"/>
      <w:overflowPunct w:val="0"/>
      <w:autoSpaceDE w:val="0"/>
      <w:autoSpaceDN w:val="0"/>
      <w:adjustRightInd w:val="0"/>
      <w:spacing w:before="240" w:after="180" w:line="360" w:lineRule="auto"/>
      <w:ind w:firstLine="0"/>
      <w:textAlignment w:val="baseline"/>
    </w:pPr>
    <w:rPr>
      <w:rFonts w:ascii="Arial" w:eastAsia="Times New Roman" w:hAnsi="Arial"/>
      <w:b/>
      <w:color w:val="auto"/>
      <w:szCs w:val="20"/>
      <w:lang w:eastAsia="de-DE"/>
    </w:rPr>
  </w:style>
  <w:style w:type="paragraph" w:customStyle="1" w:styleId="heading3">
    <w:name w:val="heading3"/>
    <w:basedOn w:val="Normal"/>
    <w:next w:val="Normal"/>
    <w:rsid w:val="00DC3D52"/>
    <w:pPr>
      <w:keepNext/>
      <w:suppressAutoHyphens w:val="0"/>
      <w:overflowPunct w:val="0"/>
      <w:autoSpaceDE w:val="0"/>
      <w:autoSpaceDN w:val="0"/>
      <w:adjustRightInd w:val="0"/>
      <w:spacing w:before="240" w:after="180" w:line="360" w:lineRule="auto"/>
      <w:ind w:firstLine="0"/>
      <w:textAlignment w:val="baseline"/>
    </w:pPr>
    <w:rPr>
      <w:rFonts w:ascii="Arial" w:eastAsia="Times New Roman" w:hAnsi="Arial"/>
      <w:i/>
      <w:color w:val="auto"/>
      <w:szCs w:val="20"/>
      <w:lang w:eastAsia="de-DE"/>
    </w:rPr>
  </w:style>
  <w:style w:type="character" w:styleId="Hyperlink">
    <w:name w:val="Hyperlink"/>
    <w:unhideWhenUsed/>
    <w:locked/>
    <w:rsid w:val="00DC3D52"/>
    <w:rPr>
      <w:color w:val="0000FF"/>
      <w:u w:val="single"/>
    </w:rPr>
  </w:style>
  <w:style w:type="character" w:styleId="CommentReference">
    <w:name w:val="annotation reference"/>
    <w:locked/>
    <w:rsid w:val="001B79FC"/>
    <w:rPr>
      <w:sz w:val="18"/>
      <w:szCs w:val="18"/>
    </w:rPr>
  </w:style>
  <w:style w:type="paragraph" w:styleId="CommentText">
    <w:name w:val="annotation text"/>
    <w:basedOn w:val="Normal"/>
    <w:link w:val="CommentTextChar"/>
    <w:locked/>
    <w:rsid w:val="001B79FC"/>
  </w:style>
  <w:style w:type="character" w:customStyle="1" w:styleId="CommentTextChar">
    <w:name w:val="Comment Text Char"/>
    <w:link w:val="CommentText"/>
    <w:rsid w:val="001B79FC"/>
    <w:rPr>
      <w:rFonts w:eastAsia="ヒラギノ角ゴ Pro W3"/>
      <w:color w:val="000000"/>
      <w:sz w:val="24"/>
      <w:szCs w:val="24"/>
    </w:rPr>
  </w:style>
  <w:style w:type="paragraph" w:styleId="CommentSubject">
    <w:name w:val="annotation subject"/>
    <w:basedOn w:val="CommentText"/>
    <w:next w:val="CommentText"/>
    <w:link w:val="CommentSubjectChar"/>
    <w:locked/>
    <w:rsid w:val="001B79FC"/>
    <w:rPr>
      <w:b/>
      <w:bCs/>
      <w:sz w:val="20"/>
      <w:szCs w:val="20"/>
    </w:rPr>
  </w:style>
  <w:style w:type="character" w:customStyle="1" w:styleId="CommentSubjectChar">
    <w:name w:val="Comment Subject Char"/>
    <w:link w:val="CommentSubject"/>
    <w:rsid w:val="001B79FC"/>
    <w:rPr>
      <w:rFonts w:eastAsia="ヒラギノ角ゴ Pro W3"/>
      <w:b/>
      <w:bCs/>
      <w:color w:val="000000"/>
      <w:sz w:val="24"/>
      <w:szCs w:val="24"/>
    </w:rPr>
  </w:style>
  <w:style w:type="table" w:styleId="TableGrid">
    <w:name w:val="Table Grid"/>
    <w:basedOn w:val="TableNormal"/>
    <w:uiPriority w:val="59"/>
    <w:locked/>
    <w:rsid w:val="00B92C86"/>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locked/>
    <w:rsid w:val="00B00FB3"/>
    <w:rPr>
      <w:color w:val="800080" w:themeColor="followedHyperlink"/>
      <w:u w:val="single"/>
    </w:rPr>
  </w:style>
  <w:style w:type="character" w:styleId="Strong">
    <w:name w:val="Strong"/>
    <w:basedOn w:val="DefaultParagraphFont"/>
    <w:uiPriority w:val="22"/>
    <w:qFormat/>
    <w:locked/>
    <w:rsid w:val="0063532E"/>
    <w:rPr>
      <w:b/>
      <w:bCs/>
    </w:rPr>
  </w:style>
  <w:style w:type="paragraph" w:styleId="ListParagraph">
    <w:name w:val="List Paragraph"/>
    <w:basedOn w:val="Normal"/>
    <w:uiPriority w:val="72"/>
    <w:rsid w:val="00AA5B3B"/>
    <w:pPr>
      <w:ind w:left="720"/>
      <w:contextualSpacing/>
    </w:pPr>
  </w:style>
  <w:style w:type="paragraph" w:styleId="Header">
    <w:name w:val="header"/>
    <w:basedOn w:val="Normal"/>
    <w:link w:val="HeaderChar"/>
    <w:unhideWhenUsed/>
    <w:locked/>
    <w:rsid w:val="00B940BE"/>
    <w:pPr>
      <w:tabs>
        <w:tab w:val="center" w:pos="4513"/>
        <w:tab w:val="right" w:pos="9026"/>
      </w:tabs>
      <w:spacing w:line="240" w:lineRule="auto"/>
    </w:pPr>
  </w:style>
  <w:style w:type="character" w:customStyle="1" w:styleId="HeaderChar">
    <w:name w:val="Header Char"/>
    <w:basedOn w:val="DefaultParagraphFont"/>
    <w:link w:val="Header"/>
    <w:rsid w:val="00B940BE"/>
    <w:rPr>
      <w:rFonts w:eastAsia="ヒラギノ角ゴ Pro W3"/>
      <w:color w:val="000000"/>
      <w:sz w:val="24"/>
      <w:szCs w:val="24"/>
    </w:rPr>
  </w:style>
  <w:style w:type="paragraph" w:styleId="Footer">
    <w:name w:val="footer"/>
    <w:basedOn w:val="Normal"/>
    <w:link w:val="FooterChar"/>
    <w:unhideWhenUsed/>
    <w:locked/>
    <w:rsid w:val="00B940BE"/>
    <w:pPr>
      <w:tabs>
        <w:tab w:val="center" w:pos="4513"/>
        <w:tab w:val="right" w:pos="9026"/>
      </w:tabs>
      <w:spacing w:line="240" w:lineRule="auto"/>
    </w:pPr>
  </w:style>
  <w:style w:type="character" w:customStyle="1" w:styleId="FooterChar">
    <w:name w:val="Footer Char"/>
    <w:basedOn w:val="DefaultParagraphFont"/>
    <w:link w:val="Footer"/>
    <w:rsid w:val="00B940BE"/>
    <w:rPr>
      <w:rFonts w:eastAsia="ヒラギノ角ゴ Pro W3"/>
      <w:color w:val="000000"/>
      <w:sz w:val="24"/>
      <w:szCs w:val="24"/>
    </w:rPr>
  </w:style>
  <w:style w:type="paragraph" w:styleId="DocumentMap">
    <w:name w:val="Document Map"/>
    <w:basedOn w:val="Normal"/>
    <w:link w:val="DocumentMapChar"/>
    <w:semiHidden/>
    <w:unhideWhenUsed/>
    <w:locked/>
    <w:rsid w:val="00EC695F"/>
    <w:pPr>
      <w:spacing w:line="240" w:lineRule="auto"/>
    </w:pPr>
  </w:style>
  <w:style w:type="character" w:customStyle="1" w:styleId="DocumentMapChar">
    <w:name w:val="Document Map Char"/>
    <w:basedOn w:val="DefaultParagraphFont"/>
    <w:link w:val="DocumentMap"/>
    <w:semiHidden/>
    <w:rsid w:val="00EC695F"/>
    <w:rPr>
      <w:rFonts w:eastAsia="ヒラギノ角ゴ Pro W3"/>
      <w:color w:val="000000"/>
      <w:sz w:val="24"/>
      <w:szCs w:val="24"/>
    </w:rPr>
  </w:style>
  <w:style w:type="paragraph" w:styleId="Revision">
    <w:name w:val="Revision"/>
    <w:hidden/>
    <w:uiPriority w:val="71"/>
    <w:semiHidden/>
    <w:rsid w:val="00EC695F"/>
    <w:rPr>
      <w:rFonts w:eastAsia="ヒラギノ角ゴ Pro W3"/>
      <w:color w:val="000000"/>
      <w:sz w:val="24"/>
      <w:szCs w:val="24"/>
    </w:rPr>
  </w:style>
  <w:style w:type="character" w:customStyle="1" w:styleId="apple-converted-space">
    <w:name w:val="apple-converted-space"/>
    <w:basedOn w:val="DefaultParagraphFont"/>
    <w:rsid w:val="004275D7"/>
  </w:style>
  <w:style w:type="character" w:customStyle="1" w:styleId="hilite">
    <w:name w:val="hilite"/>
    <w:basedOn w:val="DefaultParagraphFont"/>
    <w:rsid w:val="004275D7"/>
  </w:style>
  <w:style w:type="character" w:customStyle="1" w:styleId="selectable">
    <w:name w:val="selectable"/>
    <w:basedOn w:val="DefaultParagraphFont"/>
    <w:rsid w:val="009339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iPriority="22" w:unhideWhenUsed="0" w:qFormat="1"/>
    <w:lsdException w:name="Emphasis" w:semiHidden="0" w:unhideWhenUsed="0" w:qFormat="1"/>
    <w:lsdException w:name="Table Grid" w:semiHidden="0" w:uiPriority="59" w:unhideWhenUsed="0"/>
    <w:lsdException w:name="Placeholder Text" w:locked="0" w:uiPriority="67" w:unhideWhenUsed="0"/>
    <w:lsdException w:name="No Spacing" w:locked="0" w:semiHidden="0" w:uiPriority="68" w:unhideWhenUsed="0"/>
    <w:lsdException w:name="Light Shading" w:locked="0" w:semiHidden="0" w:uiPriority="69" w:unhideWhenUsed="0"/>
    <w:lsdException w:name="Light List" w:locked="0" w:semiHidden="0" w:uiPriority="70" w:unhideWhenUsed="0"/>
    <w:lsdException w:name="Light Grid" w:locked="0" w:semiHidden="0" w:uiPriority="71" w:unhideWhenUsed="0"/>
    <w:lsdException w:name="Medium Shading 1" w:locked="0" w:semiHidden="0" w:uiPriority="72" w:unhideWhenUsed="0"/>
    <w:lsdException w:name="Medium Shading 2" w:locked="0" w:semiHidden="0" w:uiPriority="73" w:unhideWhenUsed="0"/>
    <w:lsdException w:name="Medium List 1" w:locked="0" w:semiHidden="0" w:uiPriority="60" w:unhideWhenUsed="0"/>
    <w:lsdException w:name="Medium List 2" w:locked="0" w:semiHidden="0" w:uiPriority="61" w:unhideWhenUsed="0"/>
    <w:lsdException w:name="Medium Grid 1" w:locked="0" w:semiHidden="0" w:uiPriority="62" w:unhideWhenUsed="0"/>
    <w:lsdException w:name="Medium Grid 2" w:locked="0" w:semiHidden="0" w:uiPriority="63" w:unhideWhenUsed="0"/>
    <w:lsdException w:name="Medium Grid 3" w:locked="0" w:semiHidden="0" w:uiPriority="64" w:unhideWhenUsed="0"/>
    <w:lsdException w:name="Dark List" w:locked="0" w:semiHidden="0" w:uiPriority="65" w:unhideWhenUsed="0"/>
    <w:lsdException w:name="Colorful Shading" w:locked="0" w:semiHidden="0" w:uiPriority="99" w:unhideWhenUsed="0"/>
    <w:lsdException w:name="Colorful List" w:locked="0" w:semiHidden="0" w:uiPriority="34" w:unhideWhenUsed="0" w:qFormat="1"/>
    <w:lsdException w:name="Colorful Grid" w:locked="0" w:semiHidden="0" w:uiPriority="29" w:unhideWhenUsed="0" w:qFormat="1"/>
    <w:lsdException w:name="Light Shading Accent 1" w:locked="0" w:semiHidden="0" w:uiPriority="30" w:unhideWhenUsed="0" w:qFormat="1"/>
    <w:lsdException w:name="Light List Accent 1" w:locked="0" w:semiHidden="0" w:uiPriority="66" w:unhideWhenUsed="0"/>
    <w:lsdException w:name="Light Grid Accent 1" w:locked="0" w:semiHidden="0" w:uiPriority="67" w:unhideWhenUsed="0"/>
    <w:lsdException w:name="Medium Shading 1 Accent 1" w:locked="0" w:semiHidden="0" w:uiPriority="68" w:unhideWhenUsed="0"/>
    <w:lsdException w:name="Medium Shading 2 Accent 1" w:locked="0" w:semiHidden="0" w:uiPriority="69" w:unhideWhenUsed="0"/>
    <w:lsdException w:name="Medium List 1 Accent 1" w:locked="0" w:semiHidden="0" w:uiPriority="70" w:unhideWhenUsed="0"/>
    <w:lsdException w:name="Revision" w:locked="0" w:uiPriority="71" w:unhideWhenUsed="0"/>
    <w:lsdException w:name="List Paragraph" w:locked="0" w:semiHidden="0" w:uiPriority="72" w:unhideWhenUsed="0"/>
    <w:lsdException w:name="Quote" w:locked="0" w:semiHidden="0" w:uiPriority="73" w:unhideWhenUsed="0"/>
    <w:lsdException w:name="Intense Quote" w:locked="0" w:semiHidden="0" w:uiPriority="60" w:unhideWhenUsed="0"/>
    <w:lsdException w:name="Medium List 2 Accent 1" w:locked="0" w:semiHidden="0" w:uiPriority="61" w:unhideWhenUsed="0"/>
    <w:lsdException w:name="Medium Grid 1 Accent 1" w:locked="0" w:semiHidden="0" w:uiPriority="62" w:unhideWhenUsed="0"/>
    <w:lsdException w:name="Medium Grid 2 Accent 1" w:locked="0" w:semiHidden="0" w:uiPriority="63" w:unhideWhenUsed="0"/>
    <w:lsdException w:name="Medium Grid 3 Accent 1" w:locked="0" w:semiHidden="0" w:uiPriority="64" w:unhideWhenUsed="0"/>
    <w:lsdException w:name="Dark List Accent 1" w:locked="0" w:semiHidden="0" w:uiPriority="65" w:unhideWhenUsed="0"/>
    <w:lsdException w:name="Colorful Shading Accent 1" w:locked="0" w:semiHidden="0" w:uiPriority="66" w:unhideWhenUsed="0"/>
    <w:lsdException w:name="Colorful List Accent 1" w:locked="0" w:semiHidden="0" w:uiPriority="67" w:unhideWhenUsed="0"/>
    <w:lsdException w:name="Colorful Grid Accent 1" w:locked="0" w:semiHidden="0" w:uiPriority="68" w:unhideWhenUsed="0"/>
    <w:lsdException w:name="Light Shading Accent 2" w:locked="0" w:semiHidden="0" w:uiPriority="69" w:unhideWhenUsed="0"/>
    <w:lsdException w:name="Light List Accent 2" w:locked="0" w:semiHidden="0" w:uiPriority="70" w:unhideWhenUsed="0"/>
    <w:lsdException w:name="Light Grid Accent 2" w:locked="0" w:semiHidden="0" w:uiPriority="71" w:unhideWhenUsed="0"/>
    <w:lsdException w:name="Medium Shading 1 Accent 2" w:locked="0" w:semiHidden="0" w:uiPriority="72" w:unhideWhenUsed="0"/>
    <w:lsdException w:name="Medium Shading 2 Accent 2" w:locked="0" w:semiHidden="0" w:uiPriority="73" w:unhideWhenUsed="0"/>
    <w:lsdException w:name="Medium List 1 Accent 2" w:locked="0" w:semiHidden="0" w:uiPriority="60" w:unhideWhenUsed="0"/>
    <w:lsdException w:name="Medium List 2 Accent 2" w:locked="0" w:semiHidden="0" w:uiPriority="61" w:unhideWhenUsed="0"/>
    <w:lsdException w:name="Medium Grid 1 Accent 2" w:locked="0" w:semiHidden="0" w:uiPriority="62" w:unhideWhenUsed="0"/>
    <w:lsdException w:name="Medium Grid 2 Accent 2" w:locked="0" w:semiHidden="0" w:uiPriority="63" w:unhideWhenUsed="0"/>
    <w:lsdException w:name="Medium Grid 3 Accent 2" w:locked="0" w:semiHidden="0" w:uiPriority="64" w:unhideWhenUsed="0"/>
    <w:lsdException w:name="Dark List Accent 2" w:locked="0" w:semiHidden="0" w:uiPriority="65" w:unhideWhenUsed="0"/>
    <w:lsdException w:name="Colorful Shading Accent 2" w:locked="0" w:semiHidden="0" w:uiPriority="66" w:unhideWhenUsed="0"/>
    <w:lsdException w:name="Colorful List Accent 2" w:locked="0" w:semiHidden="0" w:uiPriority="67" w:unhideWhenUsed="0"/>
    <w:lsdException w:name="Colorful Grid Accent 2" w:locked="0" w:semiHidden="0" w:uiPriority="68" w:unhideWhenUsed="0"/>
    <w:lsdException w:name="Light Shading Accent 3" w:locked="0" w:semiHidden="0" w:uiPriority="69" w:unhideWhenUsed="0"/>
    <w:lsdException w:name="Light List Accent 3" w:locked="0" w:semiHidden="0" w:uiPriority="70" w:unhideWhenUsed="0"/>
    <w:lsdException w:name="Light Grid Accent 3" w:locked="0" w:semiHidden="0" w:uiPriority="71" w:unhideWhenUsed="0"/>
    <w:lsdException w:name="Medium Shading 1 Accent 3" w:locked="0" w:semiHidden="0" w:uiPriority="72" w:unhideWhenUsed="0"/>
    <w:lsdException w:name="Medium Shading 2 Accent 3" w:locked="0" w:semiHidden="0" w:uiPriority="73" w:unhideWhenUsed="0"/>
    <w:lsdException w:name="Medium List 1 Accent 3" w:locked="0" w:semiHidden="0" w:uiPriority="60" w:unhideWhenUsed="0"/>
    <w:lsdException w:name="Medium List 2 Accent 3" w:locked="0" w:semiHidden="0" w:uiPriority="61" w:unhideWhenUsed="0"/>
    <w:lsdException w:name="Medium Grid 1 Accent 3" w:locked="0" w:semiHidden="0" w:uiPriority="62" w:unhideWhenUsed="0"/>
    <w:lsdException w:name="Medium Grid 2 Accent 3" w:locked="0" w:semiHidden="0" w:uiPriority="63" w:unhideWhenUsed="0"/>
    <w:lsdException w:name="Medium Grid 3 Accent 3" w:locked="0" w:semiHidden="0" w:uiPriority="64" w:unhideWhenUsed="0"/>
    <w:lsdException w:name="Dark List Accent 3" w:locked="0" w:semiHidden="0" w:uiPriority="65" w:unhideWhenUsed="0"/>
    <w:lsdException w:name="Colorful Shading Accent 3" w:locked="0" w:semiHidden="0" w:uiPriority="66" w:unhideWhenUsed="0"/>
    <w:lsdException w:name="Colorful List Accent 3" w:locked="0" w:semiHidden="0" w:uiPriority="67" w:unhideWhenUsed="0"/>
    <w:lsdException w:name="Colorful Grid Accent 3" w:locked="0" w:semiHidden="0" w:uiPriority="68" w:unhideWhenUsed="0"/>
    <w:lsdException w:name="Light Shading Accent 4" w:locked="0" w:semiHidden="0" w:uiPriority="69" w:unhideWhenUsed="0"/>
    <w:lsdException w:name="Light List Accent 4" w:locked="0" w:semiHidden="0" w:uiPriority="70" w:unhideWhenUsed="0"/>
    <w:lsdException w:name="Light Grid Accent 4" w:locked="0" w:semiHidden="0" w:uiPriority="71" w:unhideWhenUsed="0"/>
    <w:lsdException w:name="Medium Shading 1 Accent 4" w:locked="0" w:semiHidden="0" w:uiPriority="72" w:unhideWhenUsed="0"/>
    <w:lsdException w:name="Medium Shading 2 Accent 4" w:locked="0" w:semiHidden="0" w:uiPriority="73" w:unhideWhenUsed="0"/>
    <w:lsdException w:name="Medium List 1 Accent 4" w:locked="0" w:semiHidden="0" w:uiPriority="60" w:unhideWhenUsed="0"/>
    <w:lsdException w:name="Medium List 2 Accent 4" w:locked="0" w:semiHidden="0" w:uiPriority="61" w:unhideWhenUsed="0"/>
    <w:lsdException w:name="Medium Grid 1 Accent 4" w:locked="0" w:semiHidden="0" w:uiPriority="62" w:unhideWhenUsed="0"/>
    <w:lsdException w:name="Medium Grid 2 Accent 4" w:locked="0" w:semiHidden="0" w:uiPriority="63" w:unhideWhenUsed="0"/>
    <w:lsdException w:name="Medium Grid 3 Accent 4" w:locked="0" w:semiHidden="0" w:uiPriority="64" w:unhideWhenUsed="0"/>
    <w:lsdException w:name="Dark List Accent 4" w:locked="0" w:semiHidden="0" w:uiPriority="65" w:unhideWhenUsed="0"/>
    <w:lsdException w:name="Colorful Shading Accent 4" w:locked="0" w:semiHidden="0" w:uiPriority="66" w:unhideWhenUsed="0"/>
    <w:lsdException w:name="Colorful List Accent 4" w:locked="0" w:semiHidden="0" w:uiPriority="67" w:unhideWhenUsed="0"/>
    <w:lsdException w:name="Colorful Grid Accent 4" w:locked="0" w:semiHidden="0" w:uiPriority="68" w:unhideWhenUsed="0"/>
    <w:lsdException w:name="Light Shading Accent 5" w:locked="0" w:semiHidden="0" w:uiPriority="69" w:unhideWhenUsed="0"/>
    <w:lsdException w:name="Light List Accent 5" w:locked="0" w:semiHidden="0" w:uiPriority="70" w:unhideWhenUsed="0"/>
    <w:lsdException w:name="Light Grid Accent 5" w:locked="0" w:semiHidden="0" w:uiPriority="71" w:unhideWhenUsed="0"/>
    <w:lsdException w:name="Medium Shading 1 Accent 5" w:locked="0" w:semiHidden="0" w:uiPriority="72" w:unhideWhenUsed="0"/>
    <w:lsdException w:name="Medium Shading 2 Accent 5" w:locked="0" w:semiHidden="0" w:uiPriority="73" w:unhideWhenUsed="0"/>
    <w:lsdException w:name="Medium List 1 Accent 5" w:locked="0" w:semiHidden="0" w:uiPriority="60" w:unhideWhenUsed="0"/>
    <w:lsdException w:name="Medium List 2 Accent 5" w:locked="0" w:semiHidden="0" w:uiPriority="61" w:unhideWhenUsed="0"/>
    <w:lsdException w:name="Medium Grid 1 Accent 5" w:locked="0" w:semiHidden="0" w:uiPriority="62" w:unhideWhenUsed="0"/>
    <w:lsdException w:name="Medium Grid 2 Accent 5" w:locked="0" w:semiHidden="0" w:uiPriority="63" w:unhideWhenUsed="0"/>
    <w:lsdException w:name="Medium Grid 3 Accent 5" w:locked="0" w:semiHidden="0" w:uiPriority="64" w:unhideWhenUsed="0"/>
    <w:lsdException w:name="Dark List Accent 5" w:locked="0" w:semiHidden="0" w:uiPriority="65" w:unhideWhenUsed="0"/>
    <w:lsdException w:name="Colorful Shading Accent 5" w:locked="0" w:semiHidden="0" w:uiPriority="66" w:unhideWhenUsed="0"/>
    <w:lsdException w:name="Colorful List Accent 5" w:locked="0" w:semiHidden="0" w:uiPriority="67" w:unhideWhenUsed="0"/>
    <w:lsdException w:name="Colorful Grid Accent 5" w:locked="0" w:semiHidden="0" w:uiPriority="68" w:unhideWhenUsed="0"/>
    <w:lsdException w:name="Light Shading Accent 6" w:locked="0" w:semiHidden="0" w:uiPriority="69" w:unhideWhenUsed="0"/>
    <w:lsdException w:name="Light List Accent 6" w:locked="0" w:semiHidden="0" w:uiPriority="70" w:unhideWhenUsed="0"/>
    <w:lsdException w:name="Light Grid Accent 6" w:locked="0" w:semiHidden="0" w:uiPriority="71" w:unhideWhenUsed="0"/>
    <w:lsdException w:name="Medium Shading 1 Accent 6" w:locked="0" w:semiHidden="0" w:uiPriority="72" w:unhideWhenUsed="0"/>
    <w:lsdException w:name="Medium Shading 2 Accent 6" w:locked="0" w:semiHidden="0" w:uiPriority="73" w:unhideWhenUsed="0"/>
    <w:lsdException w:name="Medium List 1 Accent 6" w:locked="0" w:semiHidden="0" w:uiPriority="19" w:unhideWhenUsed="0" w:qFormat="1"/>
    <w:lsdException w:name="Medium List 2 Accent 6" w:locked="0" w:semiHidden="0" w:uiPriority="21" w:unhideWhenUsed="0" w:qFormat="1"/>
    <w:lsdException w:name="Medium Grid 1 Accent 6" w:locked="0" w:semiHidden="0" w:uiPriority="31" w:unhideWhenUsed="0" w:qFormat="1"/>
    <w:lsdException w:name="Medium Grid 2 Accent 6" w:locked="0" w:semiHidden="0" w:uiPriority="32" w:unhideWhenUsed="0" w:qFormat="1"/>
    <w:lsdException w:name="Medium Grid 3 Accent 6" w:locked="0" w:semiHidden="0" w:uiPriority="33" w:unhideWhenUsed="0" w:qFormat="1"/>
    <w:lsdException w:name="Dark List Accent 6" w:locked="0" w:semiHidden="0" w:uiPriority="37" w:unhideWhenUsed="0"/>
    <w:lsdException w:name="Colorful Shading Accent 6" w:locked="0" w:semiHidden="0" w:uiPriority="39" w:unhideWhenUsed="0" w:qFormat="1"/>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pPr>
      <w:suppressAutoHyphens/>
      <w:spacing w:line="480" w:lineRule="auto"/>
      <w:ind w:firstLine="284"/>
    </w:pPr>
    <w:rPr>
      <w:rFonts w:eastAsia="ヒラギノ角ゴ Pro W3"/>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1"/>
    <w:pPr>
      <w:tabs>
        <w:tab w:val="center" w:pos="4680"/>
        <w:tab w:val="right" w:pos="9360"/>
      </w:tabs>
      <w:suppressAutoHyphens/>
      <w:spacing w:line="480" w:lineRule="auto"/>
      <w:ind w:firstLine="284"/>
    </w:pPr>
    <w:rPr>
      <w:rFonts w:eastAsia="ヒラギノ角ゴ Pro W3"/>
      <w:color w:val="000000"/>
      <w:sz w:val="24"/>
      <w:lang w:eastAsia="en-GB"/>
    </w:rPr>
  </w:style>
  <w:style w:type="paragraph" w:customStyle="1" w:styleId="FreeForm">
    <w:name w:val="Free Form"/>
    <w:rPr>
      <w:rFonts w:eastAsia="ヒラギノ角ゴ Pro W3"/>
      <w:color w:val="000000"/>
      <w:lang w:val="en-GB" w:eastAsia="en-GB"/>
    </w:rPr>
  </w:style>
  <w:style w:type="paragraph" w:customStyle="1" w:styleId="Heading1A">
    <w:name w:val="Heading 1 A"/>
    <w:next w:val="Normal"/>
    <w:pPr>
      <w:keepNext/>
      <w:tabs>
        <w:tab w:val="left" w:pos="432"/>
      </w:tabs>
      <w:suppressAutoHyphens/>
      <w:spacing w:before="120" w:after="60" w:line="480" w:lineRule="auto"/>
      <w:ind w:left="431" w:hanging="431"/>
      <w:jc w:val="center"/>
      <w:outlineLvl w:val="0"/>
    </w:pPr>
    <w:rPr>
      <w:rFonts w:ascii="Times New Roman Bold" w:eastAsia="ヒラギノ角ゴ Pro W3" w:hAnsi="Times New Roman Bold"/>
      <w:color w:val="000000"/>
      <w:kern w:val="1"/>
      <w:sz w:val="24"/>
      <w:lang w:eastAsia="en-GB"/>
    </w:rPr>
  </w:style>
  <w:style w:type="paragraph" w:customStyle="1" w:styleId="Heading2A">
    <w:name w:val="Heading 2 A"/>
    <w:next w:val="Normal"/>
    <w:pPr>
      <w:keepNext/>
      <w:tabs>
        <w:tab w:val="left" w:pos="576"/>
      </w:tabs>
      <w:suppressAutoHyphens/>
      <w:spacing w:line="480" w:lineRule="auto"/>
      <w:outlineLvl w:val="1"/>
    </w:pPr>
    <w:rPr>
      <w:rFonts w:ascii="Times New Roman Bold" w:eastAsia="ヒラギノ角ゴ Pro W3" w:hAnsi="Times New Roman Bold"/>
      <w:color w:val="000000"/>
      <w:sz w:val="24"/>
      <w:lang w:eastAsia="en-GB"/>
    </w:rPr>
  </w:style>
  <w:style w:type="paragraph" w:customStyle="1" w:styleId="CommentText1">
    <w:name w:val="Comment Text1"/>
    <w:pPr>
      <w:suppressAutoHyphens/>
      <w:spacing w:line="480" w:lineRule="auto"/>
      <w:ind w:firstLine="284"/>
    </w:pPr>
    <w:rPr>
      <w:rFonts w:eastAsia="ヒラギノ角ゴ Pro W3"/>
      <w:color w:val="000000"/>
      <w:lang w:eastAsia="en-GB"/>
    </w:rPr>
  </w:style>
  <w:style w:type="character" w:customStyle="1" w:styleId="Hyperlink1">
    <w:name w:val="Hyperlink1"/>
    <w:rPr>
      <w:color w:val="0000FF"/>
      <w:sz w:val="20"/>
      <w:u w:val="single"/>
    </w:rPr>
  </w:style>
  <w:style w:type="paragraph" w:customStyle="1" w:styleId="Body">
    <w:name w:val="Body"/>
    <w:rPr>
      <w:rFonts w:ascii="Helvetica" w:eastAsia="ヒラギノ角ゴ Pro W3" w:hAnsi="Helvetica"/>
      <w:color w:val="000000"/>
      <w:sz w:val="24"/>
      <w:lang w:eastAsia="en-GB"/>
    </w:rPr>
  </w:style>
  <w:style w:type="paragraph" w:styleId="BalloonText">
    <w:name w:val="Balloon Text"/>
    <w:basedOn w:val="Normal"/>
    <w:link w:val="BalloonTextChar"/>
    <w:locked/>
    <w:rsid w:val="0001274A"/>
    <w:pPr>
      <w:spacing w:line="240" w:lineRule="auto"/>
    </w:pPr>
    <w:rPr>
      <w:rFonts w:ascii="Tahoma" w:hAnsi="Tahoma" w:cs="Tahoma"/>
      <w:sz w:val="16"/>
      <w:szCs w:val="16"/>
    </w:rPr>
  </w:style>
  <w:style w:type="character" w:customStyle="1" w:styleId="BalloonTextChar">
    <w:name w:val="Balloon Text Char"/>
    <w:link w:val="BalloonText"/>
    <w:rsid w:val="0001274A"/>
    <w:rPr>
      <w:rFonts w:ascii="Tahoma" w:eastAsia="ヒラギノ角ゴ Pro W3" w:hAnsi="Tahoma" w:cs="Tahoma"/>
      <w:color w:val="000000"/>
      <w:sz w:val="16"/>
      <w:szCs w:val="16"/>
      <w:lang w:val="en-US" w:eastAsia="en-US"/>
    </w:rPr>
  </w:style>
  <w:style w:type="paragraph" w:styleId="EndnoteText">
    <w:name w:val="endnote text"/>
    <w:basedOn w:val="Normal"/>
    <w:link w:val="EndnoteTextChar"/>
    <w:locked/>
    <w:rsid w:val="00434C39"/>
    <w:rPr>
      <w:sz w:val="20"/>
      <w:szCs w:val="20"/>
    </w:rPr>
  </w:style>
  <w:style w:type="character" w:customStyle="1" w:styleId="EndnoteTextChar">
    <w:name w:val="Endnote Text Char"/>
    <w:link w:val="EndnoteText"/>
    <w:rsid w:val="00434C39"/>
    <w:rPr>
      <w:rFonts w:eastAsia="ヒラギノ角ゴ Pro W3"/>
      <w:color w:val="000000"/>
      <w:lang w:val="en-US" w:eastAsia="en-US"/>
    </w:rPr>
  </w:style>
  <w:style w:type="character" w:styleId="EndnoteReference">
    <w:name w:val="endnote reference"/>
    <w:locked/>
    <w:rsid w:val="00434C39"/>
    <w:rPr>
      <w:vertAlign w:val="superscript"/>
    </w:rPr>
  </w:style>
  <w:style w:type="paragraph" w:customStyle="1" w:styleId="heading1">
    <w:name w:val="heading1"/>
    <w:basedOn w:val="Normal"/>
    <w:next w:val="Normal"/>
    <w:rsid w:val="00DC3D52"/>
    <w:pPr>
      <w:keepNext/>
      <w:suppressAutoHyphens w:val="0"/>
      <w:overflowPunct w:val="0"/>
      <w:autoSpaceDE w:val="0"/>
      <w:autoSpaceDN w:val="0"/>
      <w:adjustRightInd w:val="0"/>
      <w:spacing w:before="240" w:after="180" w:line="360" w:lineRule="auto"/>
      <w:ind w:firstLine="0"/>
      <w:textAlignment w:val="baseline"/>
    </w:pPr>
    <w:rPr>
      <w:rFonts w:ascii="Arial" w:eastAsia="Times New Roman" w:hAnsi="Arial"/>
      <w:b/>
      <w:color w:val="auto"/>
      <w:sz w:val="32"/>
      <w:szCs w:val="20"/>
      <w:lang w:eastAsia="de-DE"/>
    </w:rPr>
  </w:style>
  <w:style w:type="paragraph" w:customStyle="1" w:styleId="heading2">
    <w:name w:val="heading2"/>
    <w:basedOn w:val="Normal"/>
    <w:next w:val="Normal"/>
    <w:rsid w:val="00DC3D52"/>
    <w:pPr>
      <w:keepNext/>
      <w:suppressAutoHyphens w:val="0"/>
      <w:overflowPunct w:val="0"/>
      <w:autoSpaceDE w:val="0"/>
      <w:autoSpaceDN w:val="0"/>
      <w:adjustRightInd w:val="0"/>
      <w:spacing w:before="240" w:after="180" w:line="360" w:lineRule="auto"/>
      <w:ind w:firstLine="0"/>
      <w:textAlignment w:val="baseline"/>
    </w:pPr>
    <w:rPr>
      <w:rFonts w:ascii="Arial" w:eastAsia="Times New Roman" w:hAnsi="Arial"/>
      <w:b/>
      <w:color w:val="auto"/>
      <w:szCs w:val="20"/>
      <w:lang w:eastAsia="de-DE"/>
    </w:rPr>
  </w:style>
  <w:style w:type="paragraph" w:customStyle="1" w:styleId="heading3">
    <w:name w:val="heading3"/>
    <w:basedOn w:val="Normal"/>
    <w:next w:val="Normal"/>
    <w:rsid w:val="00DC3D52"/>
    <w:pPr>
      <w:keepNext/>
      <w:suppressAutoHyphens w:val="0"/>
      <w:overflowPunct w:val="0"/>
      <w:autoSpaceDE w:val="0"/>
      <w:autoSpaceDN w:val="0"/>
      <w:adjustRightInd w:val="0"/>
      <w:spacing w:before="240" w:after="180" w:line="360" w:lineRule="auto"/>
      <w:ind w:firstLine="0"/>
      <w:textAlignment w:val="baseline"/>
    </w:pPr>
    <w:rPr>
      <w:rFonts w:ascii="Arial" w:eastAsia="Times New Roman" w:hAnsi="Arial"/>
      <w:i/>
      <w:color w:val="auto"/>
      <w:szCs w:val="20"/>
      <w:lang w:eastAsia="de-DE"/>
    </w:rPr>
  </w:style>
  <w:style w:type="character" w:styleId="Hyperlink">
    <w:name w:val="Hyperlink"/>
    <w:unhideWhenUsed/>
    <w:locked/>
    <w:rsid w:val="00DC3D52"/>
    <w:rPr>
      <w:color w:val="0000FF"/>
      <w:u w:val="single"/>
    </w:rPr>
  </w:style>
  <w:style w:type="character" w:styleId="CommentReference">
    <w:name w:val="annotation reference"/>
    <w:locked/>
    <w:rsid w:val="001B79FC"/>
    <w:rPr>
      <w:sz w:val="18"/>
      <w:szCs w:val="18"/>
    </w:rPr>
  </w:style>
  <w:style w:type="paragraph" w:styleId="CommentText">
    <w:name w:val="annotation text"/>
    <w:basedOn w:val="Normal"/>
    <w:link w:val="CommentTextChar"/>
    <w:locked/>
    <w:rsid w:val="001B79FC"/>
  </w:style>
  <w:style w:type="character" w:customStyle="1" w:styleId="CommentTextChar">
    <w:name w:val="Comment Text Char"/>
    <w:link w:val="CommentText"/>
    <w:rsid w:val="001B79FC"/>
    <w:rPr>
      <w:rFonts w:eastAsia="ヒラギノ角ゴ Pro W3"/>
      <w:color w:val="000000"/>
      <w:sz w:val="24"/>
      <w:szCs w:val="24"/>
    </w:rPr>
  </w:style>
  <w:style w:type="paragraph" w:styleId="CommentSubject">
    <w:name w:val="annotation subject"/>
    <w:basedOn w:val="CommentText"/>
    <w:next w:val="CommentText"/>
    <w:link w:val="CommentSubjectChar"/>
    <w:locked/>
    <w:rsid w:val="001B79FC"/>
    <w:rPr>
      <w:b/>
      <w:bCs/>
      <w:sz w:val="20"/>
      <w:szCs w:val="20"/>
    </w:rPr>
  </w:style>
  <w:style w:type="character" w:customStyle="1" w:styleId="CommentSubjectChar">
    <w:name w:val="Comment Subject Char"/>
    <w:link w:val="CommentSubject"/>
    <w:rsid w:val="001B79FC"/>
    <w:rPr>
      <w:rFonts w:eastAsia="ヒラギノ角ゴ Pro W3"/>
      <w:b/>
      <w:bCs/>
      <w:color w:val="000000"/>
      <w:sz w:val="24"/>
      <w:szCs w:val="24"/>
    </w:rPr>
  </w:style>
  <w:style w:type="table" w:styleId="TableGrid">
    <w:name w:val="Table Grid"/>
    <w:basedOn w:val="TableNormal"/>
    <w:uiPriority w:val="59"/>
    <w:locked/>
    <w:rsid w:val="00B92C86"/>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locked/>
    <w:rsid w:val="00B00FB3"/>
    <w:rPr>
      <w:color w:val="800080" w:themeColor="followedHyperlink"/>
      <w:u w:val="single"/>
    </w:rPr>
  </w:style>
  <w:style w:type="character" w:styleId="Strong">
    <w:name w:val="Strong"/>
    <w:basedOn w:val="DefaultParagraphFont"/>
    <w:uiPriority w:val="22"/>
    <w:qFormat/>
    <w:locked/>
    <w:rsid w:val="0063532E"/>
    <w:rPr>
      <w:b/>
      <w:bCs/>
    </w:rPr>
  </w:style>
  <w:style w:type="paragraph" w:styleId="ListParagraph">
    <w:name w:val="List Paragraph"/>
    <w:basedOn w:val="Normal"/>
    <w:uiPriority w:val="72"/>
    <w:rsid w:val="00AA5B3B"/>
    <w:pPr>
      <w:ind w:left="720"/>
      <w:contextualSpacing/>
    </w:pPr>
  </w:style>
  <w:style w:type="paragraph" w:styleId="Header">
    <w:name w:val="header"/>
    <w:basedOn w:val="Normal"/>
    <w:link w:val="HeaderChar"/>
    <w:unhideWhenUsed/>
    <w:locked/>
    <w:rsid w:val="00B940BE"/>
    <w:pPr>
      <w:tabs>
        <w:tab w:val="center" w:pos="4513"/>
        <w:tab w:val="right" w:pos="9026"/>
      </w:tabs>
      <w:spacing w:line="240" w:lineRule="auto"/>
    </w:pPr>
  </w:style>
  <w:style w:type="character" w:customStyle="1" w:styleId="HeaderChar">
    <w:name w:val="Header Char"/>
    <w:basedOn w:val="DefaultParagraphFont"/>
    <w:link w:val="Header"/>
    <w:rsid w:val="00B940BE"/>
    <w:rPr>
      <w:rFonts w:eastAsia="ヒラギノ角ゴ Pro W3"/>
      <w:color w:val="000000"/>
      <w:sz w:val="24"/>
      <w:szCs w:val="24"/>
    </w:rPr>
  </w:style>
  <w:style w:type="paragraph" w:styleId="Footer">
    <w:name w:val="footer"/>
    <w:basedOn w:val="Normal"/>
    <w:link w:val="FooterChar"/>
    <w:unhideWhenUsed/>
    <w:locked/>
    <w:rsid w:val="00B940BE"/>
    <w:pPr>
      <w:tabs>
        <w:tab w:val="center" w:pos="4513"/>
        <w:tab w:val="right" w:pos="9026"/>
      </w:tabs>
      <w:spacing w:line="240" w:lineRule="auto"/>
    </w:pPr>
  </w:style>
  <w:style w:type="character" w:customStyle="1" w:styleId="FooterChar">
    <w:name w:val="Footer Char"/>
    <w:basedOn w:val="DefaultParagraphFont"/>
    <w:link w:val="Footer"/>
    <w:rsid w:val="00B940BE"/>
    <w:rPr>
      <w:rFonts w:eastAsia="ヒラギノ角ゴ Pro W3"/>
      <w:color w:val="000000"/>
      <w:sz w:val="24"/>
      <w:szCs w:val="24"/>
    </w:rPr>
  </w:style>
  <w:style w:type="paragraph" w:styleId="DocumentMap">
    <w:name w:val="Document Map"/>
    <w:basedOn w:val="Normal"/>
    <w:link w:val="DocumentMapChar"/>
    <w:semiHidden/>
    <w:unhideWhenUsed/>
    <w:locked/>
    <w:rsid w:val="00EC695F"/>
    <w:pPr>
      <w:spacing w:line="240" w:lineRule="auto"/>
    </w:pPr>
  </w:style>
  <w:style w:type="character" w:customStyle="1" w:styleId="DocumentMapChar">
    <w:name w:val="Document Map Char"/>
    <w:basedOn w:val="DefaultParagraphFont"/>
    <w:link w:val="DocumentMap"/>
    <w:semiHidden/>
    <w:rsid w:val="00EC695F"/>
    <w:rPr>
      <w:rFonts w:eastAsia="ヒラギノ角ゴ Pro W3"/>
      <w:color w:val="000000"/>
      <w:sz w:val="24"/>
      <w:szCs w:val="24"/>
    </w:rPr>
  </w:style>
  <w:style w:type="paragraph" w:styleId="Revision">
    <w:name w:val="Revision"/>
    <w:hidden/>
    <w:uiPriority w:val="71"/>
    <w:semiHidden/>
    <w:rsid w:val="00EC695F"/>
    <w:rPr>
      <w:rFonts w:eastAsia="ヒラギノ角ゴ Pro W3"/>
      <w:color w:val="000000"/>
      <w:sz w:val="24"/>
      <w:szCs w:val="24"/>
    </w:rPr>
  </w:style>
  <w:style w:type="character" w:customStyle="1" w:styleId="apple-converted-space">
    <w:name w:val="apple-converted-space"/>
    <w:basedOn w:val="DefaultParagraphFont"/>
    <w:rsid w:val="004275D7"/>
  </w:style>
  <w:style w:type="character" w:customStyle="1" w:styleId="hilite">
    <w:name w:val="hilite"/>
    <w:basedOn w:val="DefaultParagraphFont"/>
    <w:rsid w:val="004275D7"/>
  </w:style>
  <w:style w:type="character" w:customStyle="1" w:styleId="selectable">
    <w:name w:val="selectable"/>
    <w:basedOn w:val="DefaultParagraphFont"/>
    <w:rsid w:val="009339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176859">
      <w:bodyDiv w:val="1"/>
      <w:marLeft w:val="0"/>
      <w:marRight w:val="0"/>
      <w:marTop w:val="0"/>
      <w:marBottom w:val="0"/>
      <w:divBdr>
        <w:top w:val="none" w:sz="0" w:space="0" w:color="auto"/>
        <w:left w:val="none" w:sz="0" w:space="0" w:color="auto"/>
        <w:bottom w:val="none" w:sz="0" w:space="0" w:color="auto"/>
        <w:right w:val="none" w:sz="0" w:space="0" w:color="auto"/>
      </w:divBdr>
    </w:div>
    <w:div w:id="303974456">
      <w:bodyDiv w:val="1"/>
      <w:marLeft w:val="0"/>
      <w:marRight w:val="0"/>
      <w:marTop w:val="0"/>
      <w:marBottom w:val="0"/>
      <w:divBdr>
        <w:top w:val="none" w:sz="0" w:space="0" w:color="auto"/>
        <w:left w:val="none" w:sz="0" w:space="0" w:color="auto"/>
        <w:bottom w:val="none" w:sz="0" w:space="0" w:color="auto"/>
        <w:right w:val="none" w:sz="0" w:space="0" w:color="auto"/>
      </w:divBdr>
    </w:div>
    <w:div w:id="13420038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alternet.org/story/153590/why_do_men's_magazines_sound_like_rapists" TargetMode="External"/><Relationship Id="rId18" Type="http://schemas.openxmlformats.org/officeDocument/2006/relationships/hyperlink" Target="http://dx.doi.org.proxy.lib.ul.ie/10.1177/0146167207310022" TargetMode="External"/><Relationship Id="rId26" Type="http://schemas.openxmlformats.org/officeDocument/2006/relationships/hyperlink" Target="http://dx.doi.org.proxy.lib.ul.ie/10.1037/0022-3514.79.5.763" TargetMode="External"/><Relationship Id="rId39" Type="http://schemas.openxmlformats.org/officeDocument/2006/relationships/hyperlink" Target="http://dx.doi.org.proxy.lib.ul.ie/10.1177/1948550614545467" TargetMode="External"/><Relationship Id="rId21" Type="http://schemas.openxmlformats.org/officeDocument/2006/relationships/hyperlink" Target="http://dx.doi.org.proxy.lib.ul.ie/10.1177/1077801211409727" TargetMode="External"/><Relationship Id="rId34" Type="http://schemas.openxmlformats.org/officeDocument/2006/relationships/hyperlink" Target="http://dx.doi.org.proxy.lib.ul.ie/10.1177/1524838011426015" TargetMode="External"/><Relationship Id="rId42" Type="http://schemas.openxmlformats.org/officeDocument/2006/relationships/hyperlink" Target="http://www.theguardian.com/media/2015/mar/27/loaded-close-21-years-lads-mag" TargetMode="External"/><Relationship Id="rId47" Type="http://schemas.openxmlformats.org/officeDocument/2006/relationships/hyperlink" Target="http://dx.doi.org.proxy.lib.ul.ie/10.1016/j.adolescence.2014.12.004" TargetMode="External"/><Relationship Id="rId50" Type="http://schemas.openxmlformats.org/officeDocument/2006/relationships/header" Target="header1.xml"/><Relationship Id="rId55" Type="http://schemas.openxmlformats.org/officeDocument/2006/relationships/header" Target="head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dailymail.co.uk/news/article-2156593/The-lads-mag-I-edited-turned-generation-porn--Im-father-I-bitterly-regret-A-remarkable-confession-longest-serving-editor-Loaded.html" TargetMode="External"/><Relationship Id="rId20" Type="http://schemas.openxmlformats.org/officeDocument/2006/relationships/hyperlink" Target="http://dx.doi.org.proxy.lib.ul.ie/10.1111/j.1939-3938.2010.01094.x" TargetMode="External"/><Relationship Id="rId29" Type="http://schemas.openxmlformats.org/officeDocument/2006/relationships/hyperlink" Target="http://dx.doi.org.proxy.lib.ul.ie/10.1037/a0019627" TargetMode="External"/><Relationship Id="rId41" Type="http://schemas.openxmlformats.org/officeDocument/2006/relationships/hyperlink" Target="http://dx.doi.org.proxy.lib.ul.ie/10.2224/sbp.2014.42.5.823" TargetMode="External"/><Relationship Id="rId54" Type="http://schemas.openxmlformats.org/officeDocument/2006/relationships/header" Target="header3.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heguardian.com/media/2010/may/05/danny-dyer-zoo-magazine" TargetMode="External"/><Relationship Id="rId24" Type="http://schemas.openxmlformats.org/officeDocument/2006/relationships/hyperlink" Target="http://dx.doi.org.proxy.lib.ul.ie/10.1177/0361684311414832" TargetMode="External"/><Relationship Id="rId32" Type="http://schemas.openxmlformats.org/officeDocument/2006/relationships/hyperlink" Target="http://www.losetheladsmags.org.uk/about/" TargetMode="External"/><Relationship Id="rId37" Type="http://schemas.openxmlformats.org/officeDocument/2006/relationships/hyperlink" Target="http://dx.doi.org.proxy.lib.ul.ie/10.1037/14193-003" TargetMode="External"/><Relationship Id="rId40" Type="http://schemas.openxmlformats.org/officeDocument/2006/relationships/hyperlink" Target="http://dx.doi.org.proxy.lib.ul.ie/10.1177/0886260509354884" TargetMode="External"/><Relationship Id="rId45" Type="http://schemas.openxmlformats.org/officeDocument/2006/relationships/hyperlink" Target="https://bitchmedia.org/post/hipster-sexism-is-sexist-feminist-magazine-irony-culture-racism-sexism" TargetMode="External"/><Relationship Id="rId53" Type="http://schemas.openxmlformats.org/officeDocument/2006/relationships/footer" Target="footer2.xml"/><Relationship Id="rId58"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yperlink" Target="http://dx.doi.org.proxy.lib.ul.ie/10.1037/0022-3514.82.3.359" TargetMode="External"/><Relationship Id="rId23" Type="http://schemas.openxmlformats.org/officeDocument/2006/relationships/hyperlink" Target="http://dx.doi.org.proxy.lib.ul.ie/10.1037/0022-3514.70.3.491" TargetMode="External"/><Relationship Id="rId28" Type="http://schemas.openxmlformats.org/officeDocument/2006/relationships/hyperlink" Target="http://dx.doi.org.proxy.lib.ul.ie/10.1037/14194-001" TargetMode="External"/><Relationship Id="rId36" Type="http://schemas.openxmlformats.org/officeDocument/2006/relationships/hyperlink" Target="http://dx.doi.org.proxy.lib.ul.ie/10.1177/1363460714550909" TargetMode="External"/><Relationship Id="rId49" Type="http://schemas.openxmlformats.org/officeDocument/2006/relationships/hyperlink" Target="http://dx.doi.org.proxy.lib.ul.ie/10.1007/s10508-015-0644-8" TargetMode="External"/><Relationship Id="rId57" Type="http://schemas.openxmlformats.org/officeDocument/2006/relationships/footer" Target="footer4.xml"/><Relationship Id="rId61" Type="http://schemas.openxmlformats.org/officeDocument/2006/relationships/fontTable" Target="fontTable.xml"/><Relationship Id="rId10" Type="http://schemas.openxmlformats.org/officeDocument/2006/relationships/hyperlink" Target="http://dx.doi.org.proxy.lib.ul.ie/10.1080/00224499609551825" TargetMode="External"/><Relationship Id="rId19" Type="http://schemas.openxmlformats.org/officeDocument/2006/relationships/hyperlink" Target="http://dx.doi.org.proxy.lib.ul.ie/10.1177/0361684313515185" TargetMode="External"/><Relationship Id="rId31" Type="http://schemas.openxmlformats.org/officeDocument/2006/relationships/hyperlink" Target="http://dx.doi.org.proxy.lib.ul.ie/10.1037/0022-3514.95.1.144" TargetMode="External"/><Relationship Id="rId44" Type="http://schemas.openxmlformats.org/officeDocument/2006/relationships/hyperlink" Target="http://www.pressgazette.co.uk/loaded-relaunches-zero-nipple-policy-and-unveils-julie-burchill-columnist" TargetMode="External"/><Relationship Id="rId52" Type="http://schemas.openxmlformats.org/officeDocument/2006/relationships/footer" Target="footer1.xml"/><Relationship Id="rId6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http://psycnet.apa.org/doi/10.1037/0022-3514.84.1.111" TargetMode="External"/><Relationship Id="rId14" Type="http://schemas.openxmlformats.org/officeDocument/2006/relationships/hyperlink" Target="http://dx.doi.org.proxy.lib.ul.ie/10.1177/0959353509359145" TargetMode="External"/><Relationship Id="rId22" Type="http://schemas.openxmlformats.org/officeDocument/2006/relationships/hyperlink" Target="http://dx.doi.org.proxy.lib.ul.ie/10.1016/j.paid.2008.01.023" TargetMode="External"/><Relationship Id="rId27" Type="http://schemas.openxmlformats.org/officeDocument/2006/relationships/hyperlink" Target="http://dx.doi.org.proxy.lib.ul.ie/10.1111/1471-6402.t01-2-00073" TargetMode="External"/><Relationship Id="rId30" Type="http://schemas.openxmlformats.org/officeDocument/2006/relationships/hyperlink" Target="http://dx.doi.org.proxy.lib.ul.ie/10.1111/j.2044-8295.2011.02086.x" TargetMode="External"/><Relationship Id="rId35" Type="http://schemas.openxmlformats.org/officeDocument/2006/relationships/hyperlink" Target="http://www.ons.gov.uk/peoplepopulationandcommunity/culturalidentity/ethnicity/articles/ethnicityandnationalidentityinenglandandwales/2012-12-11" TargetMode="External"/><Relationship Id="rId43" Type="http://schemas.openxmlformats.org/officeDocument/2006/relationships/hyperlink" Target="http://dx.doi.org.proxy.lib.ul.ie/10.1007/s11199-005-1291-7" TargetMode="External"/><Relationship Id="rId48" Type="http://schemas.openxmlformats.org/officeDocument/2006/relationships/hyperlink" Target="http://dx.doi.org.proxy.lib.ul.ie/10.1177/0093650213509668" TargetMode="External"/><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dx.doi.org.proxy.lib.ul.ie/10.1007/s11199-007-9196-2" TargetMode="External"/><Relationship Id="rId17" Type="http://schemas.openxmlformats.org/officeDocument/2006/relationships/hyperlink" Target="http://dx.doi.org.proxy.lib.ul.ie/10.1037/a0030766" TargetMode="External"/><Relationship Id="rId25" Type="http://schemas.openxmlformats.org/officeDocument/2006/relationships/hyperlink" Target="http://dx.doi.org.proxy.lib.ul.ie/10.1037/0003-066X.56.2.109" TargetMode="External"/><Relationship Id="rId33" Type="http://schemas.openxmlformats.org/officeDocument/2006/relationships/hyperlink" Target="http://www.telegraph.co.uk/women/sex/10737118/Nuts-magazine-closure-Lads-mags-are-over-but-will-their-replacement-be-worse.html" TargetMode="External"/><Relationship Id="rId38" Type="http://schemas.openxmlformats.org/officeDocument/2006/relationships/hyperlink" Target="http://dx.doi.org.proxy.lib.ul.ie/10.1037/0022-3514.41.5.847" TargetMode="External"/><Relationship Id="rId46" Type="http://schemas.openxmlformats.org/officeDocument/2006/relationships/hyperlink" Target="http://dx.doi.org.proxy.lib.ul.ie/10.1037/14194-012" TargetMode="External"/><Relationship Id="rId5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44ADD7-D24D-495E-858E-A3D8655C4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13653</Words>
  <Characters>77824</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The Elephant in the Room: Disability-Disclosure and Topic Avoidance at University</vt:lpstr>
    </vt:vector>
  </TitlesOfParts>
  <Company>Microsoft</Company>
  <LinksUpToDate>false</LinksUpToDate>
  <CharactersWithSpaces>91295</CharactersWithSpaces>
  <SharedDoc>false</SharedDoc>
  <HLinks>
    <vt:vector size="12" baseType="variant">
      <vt:variant>
        <vt:i4>7798861</vt:i4>
      </vt:variant>
      <vt:variant>
        <vt:i4>3</vt:i4>
      </vt:variant>
      <vt:variant>
        <vt:i4>0</vt:i4>
      </vt:variant>
      <vt:variant>
        <vt:i4>5</vt:i4>
      </vt:variant>
      <vt:variant>
        <vt:lpwstr>https://apps.facebook.com/theguardian/world/2012/aug/19/republican-todd-akin-rape-pregnancy</vt:lpwstr>
      </vt:variant>
      <vt:variant>
        <vt:lpwstr/>
      </vt:variant>
      <vt:variant>
        <vt:i4>7536700</vt:i4>
      </vt:variant>
      <vt:variant>
        <vt:i4>0</vt:i4>
      </vt:variant>
      <vt:variant>
        <vt:i4>0</vt:i4>
      </vt:variant>
      <vt:variant>
        <vt:i4>5</vt:i4>
      </vt:variant>
      <vt:variant>
        <vt:lpwstr>http://www.angelamcrobbie.com/2011/11/top-girls-un-doing-feminism/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Elephant in the Room: Disability-Disclosure and Topic Avoidance at University</dc:title>
  <dc:creator>ingeblockmans@hotmail.com</dc:creator>
  <cp:lastModifiedBy>Miranda Horvath</cp:lastModifiedBy>
  <cp:revision>2</cp:revision>
  <cp:lastPrinted>2016-03-09T12:05:00Z</cp:lastPrinted>
  <dcterms:created xsi:type="dcterms:W3CDTF">2016-11-07T10:49:00Z</dcterms:created>
  <dcterms:modified xsi:type="dcterms:W3CDTF">2016-11-07T10:49:00Z</dcterms:modified>
</cp:coreProperties>
</file>