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82" w:rsidRDefault="007F6F82" w:rsidP="007F6F82">
      <w:pPr>
        <w:spacing w:line="480" w:lineRule="auto"/>
        <w:rPr>
          <w:rFonts w:asciiTheme="majorBidi" w:hAnsiTheme="majorBidi" w:cstheme="majorBidi"/>
          <w:b/>
          <w:bCs/>
          <w:sz w:val="28"/>
          <w:szCs w:val="28"/>
        </w:rPr>
      </w:pPr>
      <w:proofErr w:type="gramStart"/>
      <w:r w:rsidRPr="007F6F82">
        <w:rPr>
          <w:rFonts w:asciiTheme="majorBidi" w:hAnsiTheme="majorBidi" w:cstheme="majorBidi"/>
          <w:b/>
          <w:bCs/>
          <w:sz w:val="28"/>
          <w:szCs w:val="28"/>
        </w:rPr>
        <w:t>The International Labour Orga</w:t>
      </w:r>
      <w:r w:rsidR="00EC00BC">
        <w:rPr>
          <w:rFonts w:asciiTheme="majorBidi" w:hAnsiTheme="majorBidi" w:cstheme="majorBidi"/>
          <w:b/>
          <w:bCs/>
          <w:sz w:val="28"/>
          <w:szCs w:val="28"/>
        </w:rPr>
        <w:t>nisation and film</w:t>
      </w:r>
      <w:r w:rsidRPr="007F6F82">
        <w:rPr>
          <w:rFonts w:asciiTheme="majorBidi" w:hAnsiTheme="majorBidi" w:cstheme="majorBidi"/>
          <w:b/>
          <w:bCs/>
          <w:sz w:val="28"/>
          <w:szCs w:val="28"/>
        </w:rPr>
        <w:t>.</w:t>
      </w:r>
      <w:bookmarkStart w:id="0" w:name="_GoBack"/>
      <w:bookmarkEnd w:id="0"/>
      <w:proofErr w:type="gramEnd"/>
    </w:p>
    <w:p w:rsidR="0004367D" w:rsidRPr="0004367D" w:rsidRDefault="0004367D" w:rsidP="007F6F82">
      <w:pPr>
        <w:spacing w:line="480" w:lineRule="auto"/>
        <w:rPr>
          <w:rFonts w:asciiTheme="majorBidi" w:hAnsiTheme="majorBidi" w:cstheme="majorBidi"/>
          <w:bCs/>
          <w:sz w:val="28"/>
          <w:szCs w:val="28"/>
        </w:rPr>
      </w:pPr>
      <w:r>
        <w:rPr>
          <w:rFonts w:asciiTheme="majorBidi" w:hAnsiTheme="majorBidi" w:cstheme="majorBidi"/>
          <w:bCs/>
          <w:sz w:val="28"/>
          <w:szCs w:val="28"/>
        </w:rPr>
        <w:t>Mark Houssart, Middlesex University (m.housssart@mdx.ac.uk)</w:t>
      </w:r>
    </w:p>
    <w:p w:rsidR="00561838" w:rsidRDefault="00313DC4" w:rsidP="00561838">
      <w:pPr>
        <w:spacing w:line="480" w:lineRule="auto"/>
        <w:rPr>
          <w:rFonts w:asciiTheme="majorBidi" w:hAnsiTheme="majorBidi" w:cstheme="majorBidi"/>
          <w:b/>
          <w:bCs/>
          <w:sz w:val="28"/>
          <w:szCs w:val="28"/>
        </w:rPr>
      </w:pPr>
      <w:r w:rsidRPr="00313DC4">
        <w:rPr>
          <w:rFonts w:asciiTheme="majorBidi" w:hAnsiTheme="majorBidi" w:cstheme="majorBidi"/>
          <w:b/>
          <w:bCs/>
          <w:sz w:val="28"/>
          <w:szCs w:val="28"/>
        </w:rPr>
        <w:t>Abstract</w:t>
      </w:r>
    </w:p>
    <w:p w:rsidR="00313DC4" w:rsidRDefault="00275D56" w:rsidP="00275D56">
      <w:pPr>
        <w:spacing w:line="480" w:lineRule="auto"/>
        <w:rPr>
          <w:rFonts w:asciiTheme="majorBidi" w:hAnsiTheme="majorBidi" w:cstheme="majorBidi"/>
          <w:i/>
          <w:iCs/>
          <w:sz w:val="28"/>
          <w:szCs w:val="28"/>
        </w:rPr>
      </w:pPr>
      <w:r w:rsidRPr="00275D56">
        <w:rPr>
          <w:rFonts w:asciiTheme="majorBidi" w:hAnsiTheme="majorBidi" w:cstheme="majorBidi"/>
          <w:i/>
          <w:iCs/>
          <w:sz w:val="28"/>
          <w:szCs w:val="28"/>
        </w:rPr>
        <w:t xml:space="preserve">This article contributes to </w:t>
      </w:r>
      <w:r w:rsidR="008C590F">
        <w:rPr>
          <w:rFonts w:asciiTheme="majorBidi" w:hAnsiTheme="majorBidi" w:cstheme="majorBidi"/>
          <w:i/>
          <w:iCs/>
          <w:sz w:val="28"/>
          <w:szCs w:val="28"/>
        </w:rPr>
        <w:t xml:space="preserve">discussion of continuity and change in </w:t>
      </w:r>
      <w:r w:rsidRPr="00275D56">
        <w:rPr>
          <w:rFonts w:asciiTheme="majorBidi" w:hAnsiTheme="majorBidi" w:cstheme="majorBidi"/>
          <w:i/>
          <w:iCs/>
          <w:sz w:val="28"/>
          <w:szCs w:val="28"/>
        </w:rPr>
        <w:t>the International Labour Organisation’</w:t>
      </w:r>
      <w:r w:rsidR="00776CA5">
        <w:rPr>
          <w:rFonts w:asciiTheme="majorBidi" w:hAnsiTheme="majorBidi" w:cstheme="majorBidi"/>
          <w:i/>
          <w:iCs/>
          <w:sz w:val="28"/>
          <w:szCs w:val="28"/>
        </w:rPr>
        <w:t xml:space="preserve">s </w:t>
      </w:r>
      <w:r w:rsidR="00221C6F">
        <w:rPr>
          <w:rFonts w:asciiTheme="majorBidi" w:hAnsiTheme="majorBidi" w:cstheme="majorBidi"/>
          <w:i/>
          <w:iCs/>
          <w:sz w:val="28"/>
          <w:szCs w:val="28"/>
        </w:rPr>
        <w:t xml:space="preserve">(ILO) </w:t>
      </w:r>
      <w:r w:rsidR="00776CA5">
        <w:rPr>
          <w:rFonts w:asciiTheme="majorBidi" w:hAnsiTheme="majorBidi" w:cstheme="majorBidi"/>
          <w:i/>
          <w:iCs/>
          <w:sz w:val="28"/>
          <w:szCs w:val="28"/>
        </w:rPr>
        <w:t>history, asking how the organisation and worker activities have been depicted</w:t>
      </w:r>
      <w:r w:rsidR="00A77DE1">
        <w:rPr>
          <w:rFonts w:asciiTheme="majorBidi" w:hAnsiTheme="majorBidi" w:cstheme="majorBidi"/>
          <w:i/>
          <w:iCs/>
          <w:sz w:val="28"/>
          <w:szCs w:val="28"/>
        </w:rPr>
        <w:t xml:space="preserve"> in film</w:t>
      </w:r>
      <w:r w:rsidRPr="00275D56">
        <w:rPr>
          <w:rFonts w:asciiTheme="majorBidi" w:hAnsiTheme="majorBidi" w:cstheme="majorBidi"/>
          <w:i/>
          <w:iCs/>
          <w:sz w:val="28"/>
          <w:szCs w:val="28"/>
        </w:rPr>
        <w:t>.</w:t>
      </w:r>
      <w:r w:rsidR="00BF180B">
        <w:rPr>
          <w:rFonts w:asciiTheme="majorBidi" w:hAnsiTheme="majorBidi" w:cstheme="majorBidi"/>
          <w:i/>
          <w:iCs/>
          <w:sz w:val="28"/>
          <w:szCs w:val="28"/>
        </w:rPr>
        <w:t xml:space="preserve"> Since the 1920s, the films in which the organisation portrays itself have place</w:t>
      </w:r>
      <w:r w:rsidR="00223571">
        <w:rPr>
          <w:rFonts w:asciiTheme="majorBidi" w:hAnsiTheme="majorBidi" w:cstheme="majorBidi"/>
          <w:i/>
          <w:iCs/>
          <w:sz w:val="28"/>
          <w:szCs w:val="28"/>
        </w:rPr>
        <w:t>d less</w:t>
      </w:r>
      <w:r w:rsidR="00BF180B">
        <w:rPr>
          <w:rFonts w:asciiTheme="majorBidi" w:hAnsiTheme="majorBidi" w:cstheme="majorBidi"/>
          <w:i/>
          <w:iCs/>
          <w:sz w:val="28"/>
          <w:szCs w:val="28"/>
        </w:rPr>
        <w:t xml:space="preserve"> emphasis on its European base, the largely male culture that once dominated it and the precise nature of its role in the world.</w:t>
      </w:r>
      <w:r w:rsidR="00313DC4" w:rsidRPr="0069366A">
        <w:rPr>
          <w:rFonts w:asciiTheme="majorBidi" w:hAnsiTheme="majorBidi" w:cstheme="majorBidi"/>
          <w:i/>
          <w:iCs/>
          <w:sz w:val="28"/>
          <w:szCs w:val="28"/>
        </w:rPr>
        <w:t xml:space="preserve"> </w:t>
      </w:r>
      <w:r w:rsidR="00BF180B">
        <w:rPr>
          <w:rFonts w:asciiTheme="majorBidi" w:hAnsiTheme="majorBidi" w:cstheme="majorBidi"/>
          <w:i/>
          <w:iCs/>
          <w:sz w:val="28"/>
          <w:szCs w:val="28"/>
        </w:rPr>
        <w:t xml:space="preserve">In more recent years, the ILO’s cinematic output </w:t>
      </w:r>
      <w:r w:rsidR="005207B4">
        <w:rPr>
          <w:rFonts w:asciiTheme="majorBidi" w:hAnsiTheme="majorBidi" w:cstheme="majorBidi"/>
          <w:i/>
          <w:iCs/>
          <w:sz w:val="28"/>
          <w:szCs w:val="28"/>
        </w:rPr>
        <w:t xml:space="preserve">has made an effort to emphasise work, workers and their collective activity. </w:t>
      </w:r>
      <w:r w:rsidR="008058C4">
        <w:rPr>
          <w:rFonts w:asciiTheme="majorBidi" w:hAnsiTheme="majorBidi" w:cstheme="majorBidi"/>
          <w:i/>
          <w:iCs/>
          <w:sz w:val="28"/>
          <w:szCs w:val="28"/>
        </w:rPr>
        <w:t xml:space="preserve">Their short films have also come to overtly advocate ‘partnership’ trade unionism within a </w:t>
      </w:r>
      <w:r w:rsidR="00223571">
        <w:rPr>
          <w:rFonts w:asciiTheme="majorBidi" w:hAnsiTheme="majorBidi" w:cstheme="majorBidi"/>
          <w:i/>
          <w:iCs/>
          <w:sz w:val="28"/>
          <w:szCs w:val="28"/>
        </w:rPr>
        <w:t>wider international and</w:t>
      </w:r>
      <w:r w:rsidR="008058C4">
        <w:rPr>
          <w:rFonts w:asciiTheme="majorBidi" w:hAnsiTheme="majorBidi" w:cstheme="majorBidi"/>
          <w:i/>
          <w:iCs/>
          <w:sz w:val="28"/>
          <w:szCs w:val="28"/>
        </w:rPr>
        <w:t xml:space="preserve"> perspective</w:t>
      </w:r>
      <w:r w:rsidR="00223571">
        <w:rPr>
          <w:rFonts w:asciiTheme="majorBidi" w:hAnsiTheme="majorBidi" w:cstheme="majorBidi"/>
          <w:i/>
          <w:iCs/>
          <w:sz w:val="28"/>
          <w:szCs w:val="28"/>
        </w:rPr>
        <w:t xml:space="preserve"> while paying much more attention to matters of racial and gender diversity</w:t>
      </w:r>
      <w:r w:rsidR="008058C4">
        <w:rPr>
          <w:rFonts w:asciiTheme="majorBidi" w:hAnsiTheme="majorBidi" w:cstheme="majorBidi"/>
          <w:i/>
          <w:iCs/>
          <w:sz w:val="28"/>
          <w:szCs w:val="28"/>
        </w:rPr>
        <w:t xml:space="preserve">. </w:t>
      </w:r>
      <w:r w:rsidR="00313DC4" w:rsidRPr="0069366A">
        <w:rPr>
          <w:rFonts w:asciiTheme="majorBidi" w:hAnsiTheme="majorBidi" w:cstheme="majorBidi"/>
          <w:i/>
          <w:iCs/>
          <w:sz w:val="28"/>
          <w:szCs w:val="28"/>
        </w:rPr>
        <w:t xml:space="preserve">  These changes have been framed within the</w:t>
      </w:r>
      <w:r w:rsidR="00C9066A">
        <w:rPr>
          <w:rFonts w:asciiTheme="majorBidi" w:hAnsiTheme="majorBidi" w:cstheme="majorBidi"/>
          <w:i/>
          <w:iCs/>
          <w:sz w:val="28"/>
          <w:szCs w:val="28"/>
        </w:rPr>
        <w:t xml:space="preserve"> organisation’s </w:t>
      </w:r>
      <w:r w:rsidR="00313DC4" w:rsidRPr="0069366A">
        <w:rPr>
          <w:rFonts w:asciiTheme="majorBidi" w:hAnsiTheme="majorBidi" w:cstheme="majorBidi"/>
          <w:i/>
          <w:iCs/>
          <w:sz w:val="28"/>
          <w:szCs w:val="28"/>
        </w:rPr>
        <w:t>constant as</w:t>
      </w:r>
      <w:r w:rsidR="00C9066A">
        <w:rPr>
          <w:rFonts w:asciiTheme="majorBidi" w:hAnsiTheme="majorBidi" w:cstheme="majorBidi"/>
          <w:i/>
          <w:iCs/>
          <w:sz w:val="28"/>
          <w:szCs w:val="28"/>
        </w:rPr>
        <w:t>sertion of continuity in its</w:t>
      </w:r>
      <w:r w:rsidR="00313DC4" w:rsidRPr="0069366A">
        <w:rPr>
          <w:rFonts w:asciiTheme="majorBidi" w:hAnsiTheme="majorBidi" w:cstheme="majorBidi"/>
          <w:i/>
          <w:iCs/>
          <w:sz w:val="28"/>
          <w:szCs w:val="28"/>
        </w:rPr>
        <w:t xml:space="preserve"> values and</w:t>
      </w:r>
      <w:r w:rsidR="0069366A" w:rsidRPr="0069366A">
        <w:rPr>
          <w:rFonts w:asciiTheme="majorBidi" w:hAnsiTheme="majorBidi" w:cstheme="majorBidi"/>
          <w:i/>
          <w:iCs/>
          <w:sz w:val="28"/>
          <w:szCs w:val="28"/>
        </w:rPr>
        <w:t xml:space="preserve"> explicit use of</w:t>
      </w:r>
      <w:r w:rsidR="00313DC4" w:rsidRPr="0069366A">
        <w:rPr>
          <w:rFonts w:asciiTheme="majorBidi" w:hAnsiTheme="majorBidi" w:cstheme="majorBidi"/>
          <w:i/>
          <w:iCs/>
          <w:sz w:val="28"/>
          <w:szCs w:val="28"/>
        </w:rPr>
        <w:t xml:space="preserve"> its </w:t>
      </w:r>
      <w:r w:rsidR="0069366A" w:rsidRPr="0069366A">
        <w:rPr>
          <w:rFonts w:asciiTheme="majorBidi" w:hAnsiTheme="majorBidi" w:cstheme="majorBidi"/>
          <w:i/>
          <w:iCs/>
          <w:sz w:val="28"/>
          <w:szCs w:val="28"/>
        </w:rPr>
        <w:t xml:space="preserve">own </w:t>
      </w:r>
      <w:r w:rsidR="00313DC4" w:rsidRPr="0069366A">
        <w:rPr>
          <w:rFonts w:asciiTheme="majorBidi" w:hAnsiTheme="majorBidi" w:cstheme="majorBidi"/>
          <w:i/>
          <w:iCs/>
          <w:sz w:val="28"/>
          <w:szCs w:val="28"/>
        </w:rPr>
        <w:t>history</w:t>
      </w:r>
      <w:r w:rsidR="002F07B6">
        <w:rPr>
          <w:rFonts w:asciiTheme="majorBidi" w:hAnsiTheme="majorBidi" w:cstheme="majorBidi"/>
          <w:i/>
          <w:iCs/>
          <w:sz w:val="28"/>
          <w:szCs w:val="28"/>
        </w:rPr>
        <w:t>.  Film has therefore contributed</w:t>
      </w:r>
      <w:r w:rsidR="0069366A" w:rsidRPr="0069366A">
        <w:rPr>
          <w:rFonts w:asciiTheme="majorBidi" w:hAnsiTheme="majorBidi" w:cstheme="majorBidi"/>
          <w:i/>
          <w:iCs/>
          <w:sz w:val="28"/>
          <w:szCs w:val="28"/>
        </w:rPr>
        <w:t xml:space="preserve"> to consistency </w:t>
      </w:r>
      <w:r w:rsidR="008C590F">
        <w:rPr>
          <w:rFonts w:asciiTheme="majorBidi" w:hAnsiTheme="majorBidi" w:cstheme="majorBidi"/>
          <w:i/>
          <w:iCs/>
          <w:sz w:val="28"/>
          <w:szCs w:val="28"/>
        </w:rPr>
        <w:t xml:space="preserve">and continuity </w:t>
      </w:r>
      <w:r w:rsidR="0069366A" w:rsidRPr="0069366A">
        <w:rPr>
          <w:rFonts w:asciiTheme="majorBidi" w:hAnsiTheme="majorBidi" w:cstheme="majorBidi"/>
          <w:i/>
          <w:iCs/>
          <w:sz w:val="28"/>
          <w:szCs w:val="28"/>
        </w:rPr>
        <w:t>in its self-projection</w:t>
      </w:r>
      <w:r w:rsidR="002F07B6">
        <w:rPr>
          <w:rFonts w:asciiTheme="majorBidi" w:hAnsiTheme="majorBidi" w:cstheme="majorBidi"/>
          <w:i/>
          <w:iCs/>
          <w:sz w:val="28"/>
          <w:szCs w:val="28"/>
        </w:rPr>
        <w:t>, providing parameters within which change has occurred</w:t>
      </w:r>
      <w:r w:rsidR="00313DC4" w:rsidRPr="0069366A">
        <w:rPr>
          <w:rFonts w:asciiTheme="majorBidi" w:hAnsiTheme="majorBidi" w:cstheme="majorBidi"/>
          <w:i/>
          <w:iCs/>
          <w:sz w:val="28"/>
          <w:szCs w:val="28"/>
        </w:rPr>
        <w:t xml:space="preserve">.    </w:t>
      </w:r>
    </w:p>
    <w:p w:rsidR="00230368" w:rsidRPr="00230368" w:rsidRDefault="00230368" w:rsidP="00275D56">
      <w:pPr>
        <w:spacing w:line="480" w:lineRule="auto"/>
        <w:rPr>
          <w:rFonts w:asciiTheme="majorBidi" w:hAnsiTheme="majorBidi" w:cstheme="majorBidi"/>
          <w:sz w:val="28"/>
          <w:szCs w:val="28"/>
        </w:rPr>
      </w:pPr>
      <w:r>
        <w:rPr>
          <w:rFonts w:asciiTheme="majorBidi" w:hAnsiTheme="majorBidi" w:cstheme="majorBidi"/>
          <w:b/>
          <w:iCs/>
          <w:sz w:val="28"/>
          <w:szCs w:val="28"/>
        </w:rPr>
        <w:t>Keywords</w:t>
      </w:r>
      <w:r>
        <w:rPr>
          <w:rFonts w:asciiTheme="majorBidi" w:hAnsiTheme="majorBidi" w:cstheme="majorBidi"/>
          <w:iCs/>
          <w:sz w:val="28"/>
          <w:szCs w:val="28"/>
        </w:rPr>
        <w:t>: Film, International Labour Organisation, History.</w:t>
      </w:r>
    </w:p>
    <w:p w:rsidR="004046CF" w:rsidRPr="00B65DF4" w:rsidRDefault="00B65DF4" w:rsidP="00ED5B12">
      <w:pPr>
        <w:spacing w:line="480" w:lineRule="auto"/>
        <w:rPr>
          <w:rFonts w:asciiTheme="majorBidi" w:hAnsiTheme="majorBidi" w:cstheme="majorBidi"/>
          <w:b/>
          <w:bCs/>
          <w:sz w:val="28"/>
          <w:szCs w:val="28"/>
        </w:rPr>
      </w:pPr>
      <w:r w:rsidRPr="00B65DF4">
        <w:rPr>
          <w:rFonts w:asciiTheme="majorBidi" w:hAnsiTheme="majorBidi" w:cstheme="majorBidi"/>
          <w:b/>
          <w:bCs/>
          <w:sz w:val="28"/>
          <w:szCs w:val="28"/>
        </w:rPr>
        <w:t>Introduction</w:t>
      </w:r>
    </w:p>
    <w:p w:rsidR="00243653" w:rsidRDefault="00313DC4" w:rsidP="00A80683">
      <w:pPr>
        <w:spacing w:line="480" w:lineRule="auto"/>
        <w:rPr>
          <w:rFonts w:asciiTheme="majorBidi" w:hAnsiTheme="majorBidi" w:cstheme="majorBidi"/>
          <w:sz w:val="28"/>
          <w:szCs w:val="28"/>
        </w:rPr>
      </w:pPr>
      <w:r>
        <w:rPr>
          <w:rFonts w:asciiTheme="majorBidi" w:hAnsiTheme="majorBidi" w:cstheme="majorBidi"/>
          <w:sz w:val="28"/>
          <w:szCs w:val="28"/>
        </w:rPr>
        <w:lastRenderedPageBreak/>
        <w:t>As the International Labour Organisation (ILO) prepares its centenary celebrations, t</w:t>
      </w:r>
      <w:r w:rsidR="004046CF">
        <w:rPr>
          <w:rFonts w:asciiTheme="majorBidi" w:hAnsiTheme="majorBidi" w:cstheme="majorBidi"/>
          <w:sz w:val="28"/>
          <w:szCs w:val="28"/>
        </w:rPr>
        <w:t xml:space="preserve">his </w:t>
      </w:r>
      <w:r w:rsidR="00776CA5">
        <w:rPr>
          <w:rFonts w:asciiTheme="majorBidi" w:hAnsiTheme="majorBidi" w:cstheme="majorBidi"/>
          <w:sz w:val="28"/>
          <w:szCs w:val="28"/>
        </w:rPr>
        <w:t>article makes an initial venture into</w:t>
      </w:r>
      <w:r>
        <w:rPr>
          <w:rFonts w:asciiTheme="majorBidi" w:hAnsiTheme="majorBidi" w:cstheme="majorBidi"/>
          <w:sz w:val="28"/>
          <w:szCs w:val="28"/>
        </w:rPr>
        <w:t xml:space="preserve"> how </w:t>
      </w:r>
      <w:r w:rsidR="009C7C93">
        <w:rPr>
          <w:rFonts w:asciiTheme="majorBidi" w:hAnsiTheme="majorBidi" w:cstheme="majorBidi"/>
          <w:sz w:val="28"/>
          <w:szCs w:val="28"/>
        </w:rPr>
        <w:t>it has</w:t>
      </w:r>
      <w:r>
        <w:rPr>
          <w:rFonts w:asciiTheme="majorBidi" w:hAnsiTheme="majorBidi" w:cstheme="majorBidi"/>
          <w:sz w:val="28"/>
          <w:szCs w:val="28"/>
        </w:rPr>
        <w:t xml:space="preserve"> represented itself in film</w:t>
      </w:r>
      <w:r w:rsidR="00B65DF4">
        <w:rPr>
          <w:rFonts w:asciiTheme="majorBidi" w:hAnsiTheme="majorBidi" w:cstheme="majorBidi"/>
          <w:sz w:val="28"/>
          <w:szCs w:val="28"/>
        </w:rPr>
        <w:t xml:space="preserve">, a subject that has been largely ignored.  </w:t>
      </w:r>
      <w:r w:rsidR="00A80683">
        <w:rPr>
          <w:rFonts w:asciiTheme="majorBidi" w:hAnsiTheme="majorBidi" w:cstheme="majorBidi"/>
          <w:sz w:val="28"/>
          <w:szCs w:val="28"/>
        </w:rPr>
        <w:t xml:space="preserve">In common with other representative organisations, as we argue below, it must project </w:t>
      </w:r>
      <w:r w:rsidR="00275D56">
        <w:rPr>
          <w:rFonts w:asciiTheme="majorBidi" w:hAnsiTheme="majorBidi" w:cstheme="majorBidi"/>
          <w:sz w:val="28"/>
          <w:szCs w:val="28"/>
        </w:rPr>
        <w:t xml:space="preserve">both </w:t>
      </w:r>
      <w:r w:rsidR="00A80683">
        <w:rPr>
          <w:rFonts w:asciiTheme="majorBidi" w:hAnsiTheme="majorBidi" w:cstheme="majorBidi"/>
          <w:sz w:val="28"/>
          <w:szCs w:val="28"/>
        </w:rPr>
        <w:t>itself and also the objects of its activities, i.e. labour</w:t>
      </w:r>
      <w:r w:rsidR="00275D56">
        <w:rPr>
          <w:rFonts w:asciiTheme="majorBidi" w:hAnsiTheme="majorBidi" w:cstheme="majorBidi"/>
          <w:sz w:val="28"/>
          <w:szCs w:val="28"/>
        </w:rPr>
        <w:t xml:space="preserve"> </w:t>
      </w:r>
      <w:r w:rsidR="00A80683">
        <w:rPr>
          <w:rFonts w:asciiTheme="majorBidi" w:hAnsiTheme="majorBidi" w:cstheme="majorBidi"/>
          <w:sz w:val="28"/>
          <w:szCs w:val="28"/>
        </w:rPr>
        <w:t>in chan</w:t>
      </w:r>
      <w:r w:rsidR="00776CA5">
        <w:rPr>
          <w:rFonts w:asciiTheme="majorBidi" w:hAnsiTheme="majorBidi" w:cstheme="majorBidi"/>
          <w:sz w:val="28"/>
          <w:szCs w:val="28"/>
        </w:rPr>
        <w:t>ging contextual circumstances</w:t>
      </w:r>
      <w:r w:rsidR="00BB1203">
        <w:rPr>
          <w:rFonts w:asciiTheme="majorBidi" w:hAnsiTheme="majorBidi" w:cstheme="majorBidi"/>
          <w:sz w:val="28"/>
          <w:szCs w:val="28"/>
        </w:rPr>
        <w:t>.</w:t>
      </w:r>
      <w:r w:rsidR="00496871">
        <w:rPr>
          <w:rFonts w:asciiTheme="majorBidi" w:hAnsiTheme="majorBidi" w:cstheme="majorBidi"/>
          <w:sz w:val="28"/>
          <w:szCs w:val="28"/>
        </w:rPr>
        <w:t xml:space="preserve"> </w:t>
      </w:r>
      <w:r w:rsidR="00BB5A72">
        <w:rPr>
          <w:rFonts w:asciiTheme="majorBidi" w:hAnsiTheme="majorBidi" w:cstheme="majorBidi"/>
          <w:sz w:val="28"/>
          <w:szCs w:val="28"/>
        </w:rPr>
        <w:t xml:space="preserve"> </w:t>
      </w:r>
      <w:r w:rsidR="00BB1203">
        <w:rPr>
          <w:rFonts w:asciiTheme="majorBidi" w:hAnsiTheme="majorBidi" w:cstheme="majorBidi"/>
          <w:sz w:val="28"/>
          <w:szCs w:val="28"/>
        </w:rPr>
        <w:t>T</w:t>
      </w:r>
      <w:r w:rsidR="00776CA5">
        <w:rPr>
          <w:rFonts w:asciiTheme="majorBidi" w:hAnsiTheme="majorBidi" w:cstheme="majorBidi"/>
          <w:sz w:val="28"/>
          <w:szCs w:val="28"/>
        </w:rPr>
        <w:t xml:space="preserve">he article is therefore concerned with </w:t>
      </w:r>
      <w:r w:rsidR="00A80683" w:rsidRPr="00A80683">
        <w:rPr>
          <w:rFonts w:asciiTheme="majorBidi" w:hAnsiTheme="majorBidi" w:cstheme="majorBidi"/>
          <w:sz w:val="28"/>
          <w:szCs w:val="28"/>
        </w:rPr>
        <w:t xml:space="preserve">how </w:t>
      </w:r>
      <w:r w:rsidR="00BB1203">
        <w:rPr>
          <w:rFonts w:asciiTheme="majorBidi" w:hAnsiTheme="majorBidi" w:cstheme="majorBidi"/>
          <w:sz w:val="28"/>
          <w:szCs w:val="28"/>
        </w:rPr>
        <w:t>the ILO</w:t>
      </w:r>
      <w:r w:rsidR="00A80683" w:rsidRPr="00A80683">
        <w:rPr>
          <w:rFonts w:asciiTheme="majorBidi" w:hAnsiTheme="majorBidi" w:cstheme="majorBidi"/>
          <w:sz w:val="28"/>
          <w:szCs w:val="28"/>
        </w:rPr>
        <w:t xml:space="preserve"> has </w:t>
      </w:r>
      <w:r w:rsidR="00BB1203">
        <w:rPr>
          <w:rFonts w:asciiTheme="majorBidi" w:hAnsiTheme="majorBidi" w:cstheme="majorBidi"/>
          <w:sz w:val="28"/>
          <w:szCs w:val="28"/>
        </w:rPr>
        <w:t>depicted</w:t>
      </w:r>
      <w:r w:rsidR="00A80683" w:rsidRPr="00A80683">
        <w:rPr>
          <w:rFonts w:asciiTheme="majorBidi" w:hAnsiTheme="majorBidi" w:cstheme="majorBidi"/>
          <w:sz w:val="28"/>
          <w:szCs w:val="28"/>
        </w:rPr>
        <w:t xml:space="preserve"> its own political-administrative role and how the balance between that and depictions of workers and their se</w:t>
      </w:r>
      <w:r w:rsidR="00776CA5">
        <w:rPr>
          <w:rFonts w:asciiTheme="majorBidi" w:hAnsiTheme="majorBidi" w:cstheme="majorBidi"/>
          <w:sz w:val="28"/>
          <w:szCs w:val="28"/>
        </w:rPr>
        <w:t>lf-activity</w:t>
      </w:r>
      <w:r w:rsidR="00BB1203">
        <w:rPr>
          <w:rFonts w:asciiTheme="majorBidi" w:hAnsiTheme="majorBidi" w:cstheme="majorBidi"/>
          <w:sz w:val="28"/>
          <w:szCs w:val="28"/>
        </w:rPr>
        <w:t xml:space="preserve"> have</w:t>
      </w:r>
      <w:r w:rsidR="00776CA5">
        <w:rPr>
          <w:rFonts w:asciiTheme="majorBidi" w:hAnsiTheme="majorBidi" w:cstheme="majorBidi"/>
          <w:sz w:val="28"/>
          <w:szCs w:val="28"/>
        </w:rPr>
        <w:t xml:space="preserve"> evolved across time.</w:t>
      </w:r>
    </w:p>
    <w:p w:rsidR="004046CF" w:rsidRDefault="00243653" w:rsidP="00223571">
      <w:pPr>
        <w:spacing w:line="480" w:lineRule="auto"/>
        <w:rPr>
          <w:rFonts w:asciiTheme="majorBidi" w:hAnsiTheme="majorBidi" w:cstheme="majorBidi"/>
          <w:sz w:val="28"/>
          <w:szCs w:val="28"/>
        </w:rPr>
      </w:pPr>
      <w:r>
        <w:rPr>
          <w:rFonts w:asciiTheme="majorBidi" w:hAnsiTheme="majorBidi" w:cstheme="majorBidi"/>
          <w:sz w:val="28"/>
          <w:szCs w:val="28"/>
        </w:rPr>
        <w:t xml:space="preserve">Considerable </w:t>
      </w:r>
      <w:r w:rsidR="00275D56">
        <w:rPr>
          <w:rFonts w:asciiTheme="majorBidi" w:hAnsiTheme="majorBidi" w:cstheme="majorBidi"/>
          <w:sz w:val="28"/>
          <w:szCs w:val="28"/>
        </w:rPr>
        <w:t>change is to be expected</w:t>
      </w:r>
      <w:r w:rsidR="008C590F">
        <w:rPr>
          <w:rFonts w:asciiTheme="majorBidi" w:hAnsiTheme="majorBidi" w:cstheme="majorBidi"/>
          <w:sz w:val="28"/>
          <w:szCs w:val="28"/>
        </w:rPr>
        <w:t xml:space="preserve"> given </w:t>
      </w:r>
      <w:r w:rsidR="003913CF">
        <w:rPr>
          <w:rFonts w:asciiTheme="majorBidi" w:hAnsiTheme="majorBidi" w:cstheme="majorBidi"/>
          <w:sz w:val="28"/>
          <w:szCs w:val="28"/>
        </w:rPr>
        <w:t xml:space="preserve">the </w:t>
      </w:r>
      <w:r w:rsidR="008C590F">
        <w:rPr>
          <w:rFonts w:asciiTheme="majorBidi" w:hAnsiTheme="majorBidi" w:cstheme="majorBidi"/>
          <w:sz w:val="28"/>
          <w:szCs w:val="28"/>
        </w:rPr>
        <w:t>huge contextual shifts</w:t>
      </w:r>
      <w:r w:rsidR="003913CF">
        <w:rPr>
          <w:rFonts w:asciiTheme="majorBidi" w:hAnsiTheme="majorBidi" w:cstheme="majorBidi"/>
          <w:sz w:val="28"/>
          <w:szCs w:val="28"/>
        </w:rPr>
        <w:t xml:space="preserve"> which have occurred</w:t>
      </w:r>
      <w:r w:rsidR="00776CA5">
        <w:rPr>
          <w:rFonts w:asciiTheme="majorBidi" w:hAnsiTheme="majorBidi" w:cstheme="majorBidi"/>
          <w:sz w:val="28"/>
          <w:szCs w:val="28"/>
        </w:rPr>
        <w:t xml:space="preserve"> in the ILO’s lifetime</w:t>
      </w:r>
      <w:r w:rsidR="00275D56">
        <w:rPr>
          <w:rFonts w:asciiTheme="majorBidi" w:hAnsiTheme="majorBidi" w:cstheme="majorBidi"/>
          <w:sz w:val="28"/>
          <w:szCs w:val="28"/>
        </w:rPr>
        <w:t>.  T</w:t>
      </w:r>
      <w:r>
        <w:rPr>
          <w:rFonts w:asciiTheme="majorBidi" w:hAnsiTheme="majorBidi" w:cstheme="majorBidi"/>
          <w:sz w:val="28"/>
          <w:szCs w:val="28"/>
        </w:rPr>
        <w:t>he ILO</w:t>
      </w:r>
      <w:r w:rsidR="003913CF">
        <w:rPr>
          <w:rFonts w:asciiTheme="majorBidi" w:hAnsiTheme="majorBidi" w:cstheme="majorBidi"/>
          <w:sz w:val="28"/>
          <w:szCs w:val="28"/>
        </w:rPr>
        <w:t xml:space="preserve"> was </w:t>
      </w:r>
      <w:r>
        <w:rPr>
          <w:rFonts w:asciiTheme="majorBidi" w:hAnsiTheme="majorBidi" w:cstheme="majorBidi"/>
          <w:sz w:val="28"/>
          <w:szCs w:val="28"/>
        </w:rPr>
        <w:t xml:space="preserve">initially formed immediately after the First World War </w:t>
      </w:r>
      <w:r w:rsidR="00E2024B">
        <w:rPr>
          <w:rFonts w:asciiTheme="majorBidi" w:hAnsiTheme="majorBidi" w:cstheme="majorBidi"/>
          <w:sz w:val="28"/>
          <w:szCs w:val="28"/>
        </w:rPr>
        <w:t xml:space="preserve">to propagate </w:t>
      </w:r>
      <w:r w:rsidR="00545C59">
        <w:rPr>
          <w:rFonts w:asciiTheme="majorBidi" w:hAnsiTheme="majorBidi" w:cstheme="majorBidi"/>
          <w:sz w:val="28"/>
          <w:szCs w:val="28"/>
        </w:rPr>
        <w:t xml:space="preserve">and model </w:t>
      </w:r>
      <w:r w:rsidR="00E2024B">
        <w:rPr>
          <w:rFonts w:asciiTheme="majorBidi" w:hAnsiTheme="majorBidi" w:cstheme="majorBidi"/>
          <w:sz w:val="28"/>
          <w:szCs w:val="28"/>
        </w:rPr>
        <w:t xml:space="preserve">moderate, cooperative and tripartite employment relations </w:t>
      </w:r>
      <w:r w:rsidR="00545C59">
        <w:rPr>
          <w:rFonts w:asciiTheme="majorBidi" w:hAnsiTheme="majorBidi" w:cstheme="majorBidi"/>
          <w:sz w:val="28"/>
          <w:szCs w:val="28"/>
        </w:rPr>
        <w:t xml:space="preserve">between governments, employers and unions </w:t>
      </w:r>
      <w:r w:rsidR="00E2024B">
        <w:rPr>
          <w:rFonts w:asciiTheme="majorBidi" w:hAnsiTheme="majorBidi" w:cstheme="majorBidi"/>
          <w:sz w:val="28"/>
          <w:szCs w:val="28"/>
        </w:rPr>
        <w:t>as</w:t>
      </w:r>
      <w:r w:rsidR="00776CA5">
        <w:rPr>
          <w:rFonts w:asciiTheme="majorBidi" w:hAnsiTheme="majorBidi" w:cstheme="majorBidi"/>
          <w:sz w:val="28"/>
          <w:szCs w:val="28"/>
        </w:rPr>
        <w:t xml:space="preserve"> bulwarks against war and as</w:t>
      </w:r>
      <w:r w:rsidR="00E2024B">
        <w:rPr>
          <w:rFonts w:asciiTheme="majorBidi" w:hAnsiTheme="majorBidi" w:cstheme="majorBidi"/>
          <w:sz w:val="28"/>
          <w:szCs w:val="28"/>
        </w:rPr>
        <w:t xml:space="preserve"> alternatives </w:t>
      </w:r>
      <w:r>
        <w:rPr>
          <w:rFonts w:asciiTheme="majorBidi" w:hAnsiTheme="majorBidi" w:cstheme="majorBidi"/>
          <w:sz w:val="28"/>
          <w:szCs w:val="28"/>
        </w:rPr>
        <w:t>to  Communism</w:t>
      </w:r>
      <w:r w:rsidR="003913CF">
        <w:rPr>
          <w:rFonts w:asciiTheme="majorBidi" w:hAnsiTheme="majorBidi" w:cstheme="majorBidi"/>
          <w:sz w:val="28"/>
          <w:szCs w:val="28"/>
        </w:rPr>
        <w:t>. In the last three decades, however, the challenges it has faced have been very different in nature.</w:t>
      </w:r>
      <w:r w:rsidR="00275D56">
        <w:rPr>
          <w:rFonts w:asciiTheme="majorBidi" w:hAnsiTheme="majorBidi" w:cstheme="majorBidi"/>
          <w:sz w:val="28"/>
          <w:szCs w:val="28"/>
        </w:rPr>
        <w:t xml:space="preserve">  In the inter-war years it confronted the rise of fascism and the destruction of</w:t>
      </w:r>
      <w:r>
        <w:rPr>
          <w:rFonts w:asciiTheme="majorBidi" w:hAnsiTheme="majorBidi" w:cstheme="majorBidi"/>
          <w:sz w:val="28"/>
          <w:szCs w:val="28"/>
        </w:rPr>
        <w:t xml:space="preserve"> indep</w:t>
      </w:r>
      <w:r w:rsidR="00275D56">
        <w:rPr>
          <w:rFonts w:asciiTheme="majorBidi" w:hAnsiTheme="majorBidi" w:cstheme="majorBidi"/>
          <w:sz w:val="28"/>
          <w:szCs w:val="28"/>
        </w:rPr>
        <w:t>endent trade unionism</w:t>
      </w:r>
      <w:r w:rsidR="00A57FF2">
        <w:rPr>
          <w:rFonts w:asciiTheme="majorBidi" w:hAnsiTheme="majorBidi" w:cstheme="majorBidi"/>
          <w:sz w:val="28"/>
          <w:szCs w:val="28"/>
        </w:rPr>
        <w:t xml:space="preserve">. This was followed by </w:t>
      </w:r>
      <w:r>
        <w:rPr>
          <w:rFonts w:asciiTheme="majorBidi" w:hAnsiTheme="majorBidi" w:cstheme="majorBidi"/>
          <w:sz w:val="28"/>
          <w:szCs w:val="28"/>
        </w:rPr>
        <w:t xml:space="preserve">a brief interlude of cooperation to defeat </w:t>
      </w:r>
      <w:r w:rsidR="00A57FF2">
        <w:rPr>
          <w:rFonts w:asciiTheme="majorBidi" w:hAnsiTheme="majorBidi" w:cstheme="majorBidi"/>
          <w:sz w:val="28"/>
          <w:szCs w:val="28"/>
        </w:rPr>
        <w:t>fascism</w:t>
      </w:r>
      <w:r>
        <w:rPr>
          <w:rFonts w:asciiTheme="majorBidi" w:hAnsiTheme="majorBidi" w:cstheme="majorBidi"/>
          <w:sz w:val="28"/>
          <w:szCs w:val="28"/>
        </w:rPr>
        <w:t xml:space="preserve"> during and immediately after the Second World War</w:t>
      </w:r>
      <w:r w:rsidR="00A57FF2">
        <w:rPr>
          <w:rFonts w:asciiTheme="majorBidi" w:hAnsiTheme="majorBidi" w:cstheme="majorBidi"/>
          <w:sz w:val="28"/>
          <w:szCs w:val="28"/>
        </w:rPr>
        <w:t xml:space="preserve">. From then until 1989 it was concerned with the issues arising from </w:t>
      </w:r>
      <w:r>
        <w:rPr>
          <w:rFonts w:asciiTheme="majorBidi" w:hAnsiTheme="majorBidi" w:cstheme="majorBidi"/>
          <w:sz w:val="28"/>
          <w:szCs w:val="28"/>
        </w:rPr>
        <w:t xml:space="preserve">the Cold War.  Trade unionism then entered a period of global decline in the face of massive changes in the global market for labour, in the nature of work </w:t>
      </w:r>
      <w:r w:rsidR="00275D56">
        <w:rPr>
          <w:rFonts w:asciiTheme="majorBidi" w:hAnsiTheme="majorBidi" w:cstheme="majorBidi"/>
          <w:sz w:val="28"/>
          <w:szCs w:val="28"/>
        </w:rPr>
        <w:t xml:space="preserve">itself </w:t>
      </w:r>
      <w:r>
        <w:rPr>
          <w:rFonts w:asciiTheme="majorBidi" w:hAnsiTheme="majorBidi" w:cstheme="majorBidi"/>
          <w:sz w:val="28"/>
          <w:szCs w:val="28"/>
        </w:rPr>
        <w:t>and in labour migratio</w:t>
      </w:r>
      <w:r w:rsidR="00275D56">
        <w:rPr>
          <w:rFonts w:asciiTheme="majorBidi" w:hAnsiTheme="majorBidi" w:cstheme="majorBidi"/>
          <w:sz w:val="28"/>
          <w:szCs w:val="28"/>
        </w:rPr>
        <w:t>n</w:t>
      </w:r>
      <w:r>
        <w:rPr>
          <w:rFonts w:asciiTheme="majorBidi" w:hAnsiTheme="majorBidi" w:cstheme="majorBidi"/>
          <w:sz w:val="28"/>
          <w:szCs w:val="28"/>
        </w:rPr>
        <w:t>.  The ILO’</w:t>
      </w:r>
      <w:r w:rsidR="00B65DF4">
        <w:rPr>
          <w:rFonts w:asciiTheme="majorBidi" w:hAnsiTheme="majorBidi" w:cstheme="majorBidi"/>
          <w:sz w:val="28"/>
          <w:szCs w:val="28"/>
        </w:rPr>
        <w:t>s current strategy</w:t>
      </w:r>
      <w:r w:rsidR="00275D56">
        <w:rPr>
          <w:rFonts w:asciiTheme="majorBidi" w:hAnsiTheme="majorBidi" w:cstheme="majorBidi"/>
          <w:sz w:val="28"/>
          <w:szCs w:val="28"/>
        </w:rPr>
        <w:t xml:space="preserve"> is</w:t>
      </w:r>
      <w:r w:rsidR="00E06299">
        <w:rPr>
          <w:rFonts w:asciiTheme="majorBidi" w:hAnsiTheme="majorBidi" w:cstheme="majorBidi"/>
          <w:sz w:val="28"/>
          <w:szCs w:val="28"/>
        </w:rPr>
        <w:t xml:space="preserve"> founded on conceptions of </w:t>
      </w:r>
      <w:r w:rsidR="00E2024B">
        <w:rPr>
          <w:rFonts w:asciiTheme="majorBidi" w:hAnsiTheme="majorBidi" w:cstheme="majorBidi"/>
          <w:sz w:val="28"/>
          <w:szCs w:val="28"/>
        </w:rPr>
        <w:lastRenderedPageBreak/>
        <w:t>fair globalisation</w:t>
      </w:r>
      <w:r w:rsidR="00E06299">
        <w:rPr>
          <w:rFonts w:asciiTheme="majorBidi" w:hAnsiTheme="majorBidi" w:cstheme="majorBidi"/>
          <w:sz w:val="28"/>
          <w:szCs w:val="28"/>
        </w:rPr>
        <w:t>, Decent Work</w:t>
      </w:r>
      <w:r w:rsidR="00E2024B">
        <w:rPr>
          <w:rFonts w:asciiTheme="majorBidi" w:hAnsiTheme="majorBidi" w:cstheme="majorBidi"/>
          <w:sz w:val="28"/>
          <w:szCs w:val="28"/>
        </w:rPr>
        <w:t xml:space="preserve"> and tripartite cooperation. </w:t>
      </w:r>
      <w:r w:rsidR="00BB5A72">
        <w:rPr>
          <w:rFonts w:asciiTheme="majorBidi" w:hAnsiTheme="majorBidi" w:cstheme="majorBidi"/>
          <w:sz w:val="28"/>
          <w:szCs w:val="28"/>
        </w:rPr>
        <w:t xml:space="preserve"> </w:t>
      </w:r>
      <w:r w:rsidR="00E2024B">
        <w:rPr>
          <w:rFonts w:asciiTheme="majorBidi" w:hAnsiTheme="majorBidi" w:cstheme="majorBidi"/>
          <w:sz w:val="28"/>
          <w:szCs w:val="28"/>
        </w:rPr>
        <w:t>In this</w:t>
      </w:r>
      <w:r w:rsidR="00362A09">
        <w:rPr>
          <w:rFonts w:asciiTheme="majorBidi" w:hAnsiTheme="majorBidi" w:cstheme="majorBidi"/>
          <w:sz w:val="28"/>
          <w:szCs w:val="28"/>
        </w:rPr>
        <w:t xml:space="preserve"> effort</w:t>
      </w:r>
      <w:r w:rsidR="00E2024B">
        <w:rPr>
          <w:rFonts w:asciiTheme="majorBidi" w:hAnsiTheme="majorBidi" w:cstheme="majorBidi"/>
          <w:sz w:val="28"/>
          <w:szCs w:val="28"/>
        </w:rPr>
        <w:t xml:space="preserve">, its antagonist is the hegemony of neo-liberalism rather than </w:t>
      </w:r>
      <w:r w:rsidR="00275D56">
        <w:rPr>
          <w:rFonts w:asciiTheme="majorBidi" w:hAnsiTheme="majorBidi" w:cstheme="majorBidi"/>
          <w:sz w:val="28"/>
          <w:szCs w:val="28"/>
        </w:rPr>
        <w:t xml:space="preserve">the </w:t>
      </w:r>
      <w:r w:rsidR="00E2024B">
        <w:rPr>
          <w:rFonts w:asciiTheme="majorBidi" w:hAnsiTheme="majorBidi" w:cstheme="majorBidi"/>
          <w:sz w:val="28"/>
          <w:szCs w:val="28"/>
        </w:rPr>
        <w:t>combative and revolutionary forms of worker activity</w:t>
      </w:r>
      <w:r w:rsidR="00275D56">
        <w:rPr>
          <w:rFonts w:asciiTheme="majorBidi" w:hAnsiTheme="majorBidi" w:cstheme="majorBidi"/>
          <w:sz w:val="28"/>
          <w:szCs w:val="28"/>
        </w:rPr>
        <w:t xml:space="preserve"> of the 1917-26 </w:t>
      </w:r>
      <w:proofErr w:type="gramStart"/>
      <w:r w:rsidR="00275D56">
        <w:rPr>
          <w:rFonts w:asciiTheme="majorBidi" w:hAnsiTheme="majorBidi" w:cstheme="majorBidi"/>
          <w:sz w:val="28"/>
          <w:szCs w:val="28"/>
        </w:rPr>
        <w:t>period</w:t>
      </w:r>
      <w:proofErr w:type="gramEnd"/>
      <w:r w:rsidR="00E2024B">
        <w:rPr>
          <w:rFonts w:asciiTheme="majorBidi" w:hAnsiTheme="majorBidi" w:cstheme="majorBidi"/>
          <w:sz w:val="28"/>
          <w:szCs w:val="28"/>
        </w:rPr>
        <w:t xml:space="preserve">.  </w:t>
      </w:r>
      <w:r w:rsidR="00B65DF4">
        <w:rPr>
          <w:rFonts w:asciiTheme="majorBidi" w:hAnsiTheme="majorBidi" w:cstheme="majorBidi"/>
          <w:sz w:val="28"/>
          <w:szCs w:val="28"/>
        </w:rPr>
        <w:t>If the necessity for change has been</w:t>
      </w:r>
      <w:r w:rsidR="00712D02">
        <w:rPr>
          <w:rFonts w:asciiTheme="majorBidi" w:hAnsiTheme="majorBidi" w:cstheme="majorBidi"/>
          <w:sz w:val="28"/>
          <w:szCs w:val="28"/>
        </w:rPr>
        <w:t xml:space="preserve"> evident</w:t>
      </w:r>
      <w:r w:rsidR="00A40729">
        <w:rPr>
          <w:rFonts w:asciiTheme="majorBidi" w:hAnsiTheme="majorBidi" w:cstheme="majorBidi"/>
          <w:sz w:val="28"/>
          <w:szCs w:val="28"/>
        </w:rPr>
        <w:t>,</w:t>
      </w:r>
      <w:r w:rsidR="00712D02">
        <w:rPr>
          <w:rFonts w:asciiTheme="majorBidi" w:hAnsiTheme="majorBidi" w:cstheme="majorBidi"/>
          <w:sz w:val="28"/>
          <w:szCs w:val="28"/>
        </w:rPr>
        <w:t xml:space="preserve"> dictated by external events, </w:t>
      </w:r>
      <w:r w:rsidR="00B65DF4">
        <w:rPr>
          <w:rFonts w:asciiTheme="majorBidi" w:hAnsiTheme="majorBidi" w:cstheme="majorBidi"/>
          <w:sz w:val="28"/>
          <w:szCs w:val="28"/>
        </w:rPr>
        <w:t>the organisation’s need for continu</w:t>
      </w:r>
      <w:r w:rsidR="00776CA5">
        <w:rPr>
          <w:rFonts w:asciiTheme="majorBidi" w:hAnsiTheme="majorBidi" w:cstheme="majorBidi"/>
          <w:sz w:val="28"/>
          <w:szCs w:val="28"/>
        </w:rPr>
        <w:t xml:space="preserve">ity of mission </w:t>
      </w:r>
      <w:r w:rsidR="00223571">
        <w:rPr>
          <w:rFonts w:asciiTheme="majorBidi" w:hAnsiTheme="majorBidi" w:cstheme="majorBidi"/>
          <w:sz w:val="28"/>
          <w:szCs w:val="28"/>
        </w:rPr>
        <w:t xml:space="preserve">has </w:t>
      </w:r>
      <w:r w:rsidR="00776CA5">
        <w:rPr>
          <w:rFonts w:asciiTheme="majorBidi" w:hAnsiTheme="majorBidi" w:cstheme="majorBidi"/>
          <w:sz w:val="28"/>
          <w:szCs w:val="28"/>
        </w:rPr>
        <w:t>also</w:t>
      </w:r>
      <w:r w:rsidR="00223571">
        <w:rPr>
          <w:rFonts w:asciiTheme="majorBidi" w:hAnsiTheme="majorBidi" w:cstheme="majorBidi"/>
          <w:sz w:val="28"/>
          <w:szCs w:val="28"/>
        </w:rPr>
        <w:t xml:space="preserve"> been consistently</w:t>
      </w:r>
      <w:r w:rsidR="00776CA5">
        <w:rPr>
          <w:rFonts w:asciiTheme="majorBidi" w:hAnsiTheme="majorBidi" w:cstheme="majorBidi"/>
          <w:sz w:val="28"/>
          <w:szCs w:val="28"/>
        </w:rPr>
        <w:t xml:space="preserve"> clear.  We are therefore also interested in the forms that</w:t>
      </w:r>
      <w:r w:rsidR="00275D56">
        <w:rPr>
          <w:rFonts w:asciiTheme="majorBidi" w:hAnsiTheme="majorBidi" w:cstheme="majorBidi"/>
          <w:sz w:val="28"/>
          <w:szCs w:val="28"/>
        </w:rPr>
        <w:t xml:space="preserve"> change</w:t>
      </w:r>
      <w:r w:rsidR="00776CA5">
        <w:rPr>
          <w:rFonts w:asciiTheme="majorBidi" w:hAnsiTheme="majorBidi" w:cstheme="majorBidi"/>
          <w:sz w:val="28"/>
          <w:szCs w:val="28"/>
        </w:rPr>
        <w:t xml:space="preserve"> has</w:t>
      </w:r>
      <w:r w:rsidR="00712D02">
        <w:rPr>
          <w:rFonts w:asciiTheme="majorBidi" w:hAnsiTheme="majorBidi" w:cstheme="majorBidi"/>
          <w:sz w:val="28"/>
          <w:szCs w:val="28"/>
        </w:rPr>
        <w:t xml:space="preserve"> taken in </w:t>
      </w:r>
      <w:r w:rsidR="00275D56">
        <w:rPr>
          <w:rFonts w:asciiTheme="majorBidi" w:hAnsiTheme="majorBidi" w:cstheme="majorBidi"/>
          <w:sz w:val="28"/>
          <w:szCs w:val="28"/>
        </w:rPr>
        <w:t xml:space="preserve">the ILO’s own </w:t>
      </w:r>
      <w:r w:rsidR="00712D02">
        <w:rPr>
          <w:rFonts w:asciiTheme="majorBidi" w:hAnsiTheme="majorBidi" w:cstheme="majorBidi"/>
          <w:sz w:val="28"/>
          <w:szCs w:val="28"/>
        </w:rPr>
        <w:t xml:space="preserve">external representations, and </w:t>
      </w:r>
      <w:r w:rsidR="00BB1203">
        <w:rPr>
          <w:rFonts w:asciiTheme="majorBidi" w:hAnsiTheme="majorBidi" w:cstheme="majorBidi"/>
          <w:sz w:val="28"/>
          <w:szCs w:val="28"/>
        </w:rPr>
        <w:t>whether these have</w:t>
      </w:r>
      <w:r w:rsidR="00712D02">
        <w:rPr>
          <w:rFonts w:asciiTheme="majorBidi" w:hAnsiTheme="majorBidi" w:cstheme="majorBidi"/>
          <w:sz w:val="28"/>
          <w:szCs w:val="28"/>
        </w:rPr>
        <w:t xml:space="preserve"> been balanced with self-referential asse</w:t>
      </w:r>
      <w:r w:rsidR="00776CA5">
        <w:rPr>
          <w:rFonts w:asciiTheme="majorBidi" w:hAnsiTheme="majorBidi" w:cstheme="majorBidi"/>
          <w:sz w:val="28"/>
          <w:szCs w:val="28"/>
        </w:rPr>
        <w:t>rtions of historical continuity.</w:t>
      </w:r>
    </w:p>
    <w:p w:rsidR="004046CF" w:rsidRDefault="004046CF" w:rsidP="00223571">
      <w:pPr>
        <w:spacing w:line="480" w:lineRule="auto"/>
        <w:rPr>
          <w:rFonts w:asciiTheme="majorBidi" w:hAnsiTheme="majorBidi" w:cstheme="majorBidi"/>
          <w:sz w:val="28"/>
          <w:szCs w:val="28"/>
        </w:rPr>
      </w:pPr>
      <w:r>
        <w:rPr>
          <w:rFonts w:asciiTheme="majorBidi" w:hAnsiTheme="majorBidi" w:cstheme="majorBidi"/>
          <w:sz w:val="28"/>
          <w:szCs w:val="28"/>
        </w:rPr>
        <w:t xml:space="preserve">The subject is important because international institutions, along with their national counterparts, assert, build, develop and project </w:t>
      </w:r>
      <w:r w:rsidR="00A40729">
        <w:rPr>
          <w:rFonts w:asciiTheme="majorBidi" w:hAnsiTheme="majorBidi" w:cstheme="majorBidi"/>
          <w:sz w:val="28"/>
          <w:szCs w:val="28"/>
        </w:rPr>
        <w:t xml:space="preserve">specific </w:t>
      </w:r>
      <w:r w:rsidR="002D7958">
        <w:rPr>
          <w:rFonts w:asciiTheme="majorBidi" w:hAnsiTheme="majorBidi" w:cstheme="majorBidi"/>
          <w:sz w:val="28"/>
          <w:szCs w:val="28"/>
        </w:rPr>
        <w:t>image</w:t>
      </w:r>
      <w:r w:rsidR="00A40729">
        <w:rPr>
          <w:rFonts w:asciiTheme="majorBidi" w:hAnsiTheme="majorBidi" w:cstheme="majorBidi"/>
          <w:sz w:val="28"/>
          <w:szCs w:val="28"/>
        </w:rPr>
        <w:t>s</w:t>
      </w:r>
      <w:r w:rsidR="002D7958">
        <w:rPr>
          <w:rFonts w:asciiTheme="majorBidi" w:hAnsiTheme="majorBidi" w:cstheme="majorBidi"/>
          <w:sz w:val="28"/>
          <w:szCs w:val="28"/>
        </w:rPr>
        <w:t>, values and cultures</w:t>
      </w:r>
      <w:r w:rsidR="0069366A">
        <w:rPr>
          <w:rFonts w:asciiTheme="majorBidi" w:hAnsiTheme="majorBidi" w:cstheme="majorBidi"/>
          <w:sz w:val="28"/>
          <w:szCs w:val="28"/>
        </w:rPr>
        <w:t>.  They project them</w:t>
      </w:r>
      <w:r>
        <w:rPr>
          <w:rFonts w:asciiTheme="majorBidi" w:hAnsiTheme="majorBidi" w:cstheme="majorBidi"/>
          <w:sz w:val="28"/>
          <w:szCs w:val="28"/>
        </w:rPr>
        <w:t xml:space="preserve"> to their own employees and stakeholders but also </w:t>
      </w:r>
      <w:r w:rsidR="002D7958">
        <w:rPr>
          <w:rFonts w:asciiTheme="majorBidi" w:hAnsiTheme="majorBidi" w:cstheme="majorBidi"/>
          <w:sz w:val="28"/>
          <w:szCs w:val="28"/>
        </w:rPr>
        <w:t xml:space="preserve">and more importantly </w:t>
      </w:r>
      <w:r>
        <w:rPr>
          <w:rFonts w:asciiTheme="majorBidi" w:hAnsiTheme="majorBidi" w:cstheme="majorBidi"/>
          <w:sz w:val="28"/>
          <w:szCs w:val="28"/>
        </w:rPr>
        <w:t>to wider audiences</w:t>
      </w:r>
      <w:r w:rsidR="00246EFA">
        <w:rPr>
          <w:rFonts w:asciiTheme="majorBidi" w:hAnsiTheme="majorBidi" w:cstheme="majorBidi"/>
          <w:sz w:val="28"/>
          <w:szCs w:val="28"/>
        </w:rPr>
        <w:t xml:space="preserve"> (Croucher</w:t>
      </w:r>
      <w:r w:rsidR="009C7C93">
        <w:rPr>
          <w:rFonts w:asciiTheme="majorBidi" w:hAnsiTheme="majorBidi" w:cstheme="majorBidi"/>
          <w:sz w:val="28"/>
          <w:szCs w:val="28"/>
        </w:rPr>
        <w:t xml:space="preserve"> </w:t>
      </w:r>
      <w:r w:rsidR="00246EFA">
        <w:rPr>
          <w:rFonts w:asciiTheme="majorBidi" w:hAnsiTheme="majorBidi" w:cstheme="majorBidi"/>
          <w:sz w:val="28"/>
          <w:szCs w:val="28"/>
        </w:rPr>
        <w:t>&amp;</w:t>
      </w:r>
      <w:r w:rsidR="009C7C93">
        <w:rPr>
          <w:rFonts w:asciiTheme="majorBidi" w:hAnsiTheme="majorBidi" w:cstheme="majorBidi"/>
          <w:sz w:val="28"/>
          <w:szCs w:val="28"/>
        </w:rPr>
        <w:t xml:space="preserve"> </w:t>
      </w:r>
      <w:r w:rsidR="002F07B6">
        <w:rPr>
          <w:rFonts w:asciiTheme="majorBidi" w:hAnsiTheme="majorBidi" w:cstheme="majorBidi"/>
          <w:sz w:val="28"/>
          <w:szCs w:val="28"/>
        </w:rPr>
        <w:t>Cotton, 2012)</w:t>
      </w:r>
      <w:r>
        <w:rPr>
          <w:rFonts w:asciiTheme="majorBidi" w:hAnsiTheme="majorBidi" w:cstheme="majorBidi"/>
          <w:sz w:val="28"/>
          <w:szCs w:val="28"/>
        </w:rPr>
        <w:t xml:space="preserve">.  </w:t>
      </w:r>
      <w:r w:rsidR="00776CA5">
        <w:rPr>
          <w:rFonts w:asciiTheme="majorBidi" w:hAnsiTheme="majorBidi" w:cstheme="majorBidi"/>
          <w:sz w:val="28"/>
          <w:szCs w:val="28"/>
        </w:rPr>
        <w:t xml:space="preserve">The subject also relates to arguments that researchers have made about continuity and change in the ILO’s history. </w:t>
      </w:r>
      <w:r w:rsidR="00BB5A72">
        <w:rPr>
          <w:rFonts w:asciiTheme="majorBidi" w:hAnsiTheme="majorBidi" w:cstheme="majorBidi"/>
          <w:sz w:val="28"/>
          <w:szCs w:val="28"/>
        </w:rPr>
        <w:t xml:space="preserve"> </w:t>
      </w:r>
      <w:r w:rsidR="00A40729">
        <w:rPr>
          <w:rFonts w:asciiTheme="majorBidi" w:hAnsiTheme="majorBidi" w:cstheme="majorBidi"/>
          <w:sz w:val="28"/>
          <w:szCs w:val="28"/>
        </w:rPr>
        <w:t>T</w:t>
      </w:r>
      <w:r w:rsidR="00CC3166">
        <w:rPr>
          <w:rFonts w:asciiTheme="majorBidi" w:hAnsiTheme="majorBidi" w:cstheme="majorBidi"/>
          <w:sz w:val="28"/>
          <w:szCs w:val="28"/>
        </w:rPr>
        <w:t xml:space="preserve">he policies of </w:t>
      </w:r>
      <w:r w:rsidR="00776CA5">
        <w:rPr>
          <w:rFonts w:asciiTheme="majorBidi" w:hAnsiTheme="majorBidi" w:cstheme="majorBidi"/>
          <w:sz w:val="28"/>
          <w:szCs w:val="28"/>
        </w:rPr>
        <w:t>‘p</w:t>
      </w:r>
      <w:r w:rsidR="00342CB2">
        <w:rPr>
          <w:rFonts w:asciiTheme="majorBidi" w:hAnsiTheme="majorBidi" w:cstheme="majorBidi"/>
          <w:sz w:val="28"/>
          <w:szCs w:val="28"/>
        </w:rPr>
        <w:t>resence’, along wit</w:t>
      </w:r>
      <w:r w:rsidR="00CC3166">
        <w:rPr>
          <w:rFonts w:asciiTheme="majorBidi" w:hAnsiTheme="majorBidi" w:cstheme="majorBidi"/>
          <w:sz w:val="28"/>
          <w:szCs w:val="28"/>
        </w:rPr>
        <w:t>h ‘autonomy’ and ‘relevance’, established by early directors, have</w:t>
      </w:r>
      <w:r w:rsidR="00342CB2">
        <w:rPr>
          <w:rFonts w:asciiTheme="majorBidi" w:hAnsiTheme="majorBidi" w:cstheme="majorBidi"/>
          <w:sz w:val="28"/>
          <w:szCs w:val="28"/>
        </w:rPr>
        <w:t xml:space="preserve"> been identified b</w:t>
      </w:r>
      <w:r w:rsidR="00275D56">
        <w:rPr>
          <w:rFonts w:asciiTheme="majorBidi" w:hAnsiTheme="majorBidi" w:cstheme="majorBidi"/>
          <w:sz w:val="28"/>
          <w:szCs w:val="28"/>
        </w:rPr>
        <w:t>y Hughes and Haworth (2013) as</w:t>
      </w:r>
      <w:r w:rsidR="00342CB2">
        <w:rPr>
          <w:rFonts w:asciiTheme="majorBidi" w:hAnsiTheme="majorBidi" w:cstheme="majorBidi"/>
          <w:sz w:val="28"/>
          <w:szCs w:val="28"/>
        </w:rPr>
        <w:t xml:space="preserve"> key reaso</w:t>
      </w:r>
      <w:r w:rsidR="00A80683">
        <w:rPr>
          <w:rFonts w:asciiTheme="majorBidi" w:hAnsiTheme="majorBidi" w:cstheme="majorBidi"/>
          <w:sz w:val="28"/>
          <w:szCs w:val="28"/>
        </w:rPr>
        <w:t>n</w:t>
      </w:r>
      <w:r w:rsidR="00275D56">
        <w:rPr>
          <w:rFonts w:asciiTheme="majorBidi" w:hAnsiTheme="majorBidi" w:cstheme="majorBidi"/>
          <w:sz w:val="28"/>
          <w:szCs w:val="28"/>
        </w:rPr>
        <w:t>s</w:t>
      </w:r>
      <w:r w:rsidR="00A80683">
        <w:rPr>
          <w:rFonts w:asciiTheme="majorBidi" w:hAnsiTheme="majorBidi" w:cstheme="majorBidi"/>
          <w:sz w:val="28"/>
          <w:szCs w:val="28"/>
        </w:rPr>
        <w:t xml:space="preserve"> for the ILO’s longevity.</w:t>
      </w:r>
      <w:r w:rsidR="00BB5A72">
        <w:rPr>
          <w:rFonts w:asciiTheme="majorBidi" w:hAnsiTheme="majorBidi" w:cstheme="majorBidi"/>
          <w:sz w:val="28"/>
          <w:szCs w:val="28"/>
        </w:rPr>
        <w:t xml:space="preserve"> </w:t>
      </w:r>
      <w:r w:rsidR="00A80683">
        <w:rPr>
          <w:rFonts w:asciiTheme="majorBidi" w:hAnsiTheme="majorBidi" w:cstheme="majorBidi"/>
          <w:sz w:val="28"/>
          <w:szCs w:val="28"/>
        </w:rPr>
        <w:t xml:space="preserve"> F</w:t>
      </w:r>
      <w:r w:rsidR="00342CB2">
        <w:rPr>
          <w:rFonts w:asciiTheme="majorBidi" w:hAnsiTheme="majorBidi" w:cstheme="majorBidi"/>
          <w:sz w:val="28"/>
          <w:szCs w:val="28"/>
        </w:rPr>
        <w:t xml:space="preserve">ilm is a significant and unexamined element within </w:t>
      </w:r>
      <w:r w:rsidR="00362A09">
        <w:rPr>
          <w:rFonts w:asciiTheme="majorBidi" w:hAnsiTheme="majorBidi" w:cstheme="majorBidi"/>
          <w:sz w:val="28"/>
          <w:szCs w:val="28"/>
        </w:rPr>
        <w:t xml:space="preserve">the first policy of </w:t>
      </w:r>
      <w:r w:rsidR="00342CB2">
        <w:rPr>
          <w:rFonts w:asciiTheme="majorBidi" w:hAnsiTheme="majorBidi" w:cstheme="majorBidi"/>
          <w:sz w:val="28"/>
          <w:szCs w:val="28"/>
        </w:rPr>
        <w:t>presence</w:t>
      </w:r>
      <w:r w:rsidR="00A80683">
        <w:rPr>
          <w:rFonts w:asciiTheme="majorBidi" w:hAnsiTheme="majorBidi" w:cstheme="majorBidi"/>
          <w:sz w:val="28"/>
          <w:szCs w:val="28"/>
        </w:rPr>
        <w:t xml:space="preserve"> and argu</w:t>
      </w:r>
      <w:r w:rsidR="002F07B6">
        <w:rPr>
          <w:rFonts w:asciiTheme="majorBidi" w:hAnsiTheme="majorBidi" w:cstheme="majorBidi"/>
          <w:sz w:val="28"/>
          <w:szCs w:val="28"/>
        </w:rPr>
        <w:t>ably within the two other policie</w:t>
      </w:r>
      <w:r w:rsidR="00A80683">
        <w:rPr>
          <w:rFonts w:asciiTheme="majorBidi" w:hAnsiTheme="majorBidi" w:cstheme="majorBidi"/>
          <w:sz w:val="28"/>
          <w:szCs w:val="28"/>
        </w:rPr>
        <w:t>s</w:t>
      </w:r>
      <w:r w:rsidR="002F07B6">
        <w:rPr>
          <w:rFonts w:asciiTheme="majorBidi" w:hAnsiTheme="majorBidi" w:cstheme="majorBidi"/>
          <w:sz w:val="28"/>
          <w:szCs w:val="28"/>
        </w:rPr>
        <w:t>, with</w:t>
      </w:r>
      <w:r w:rsidR="00275D56">
        <w:rPr>
          <w:rFonts w:asciiTheme="majorBidi" w:hAnsiTheme="majorBidi" w:cstheme="majorBidi"/>
          <w:sz w:val="28"/>
          <w:szCs w:val="28"/>
        </w:rPr>
        <w:t xml:space="preserve"> potential to support all three</w:t>
      </w:r>
      <w:r w:rsidR="00342CB2">
        <w:rPr>
          <w:rFonts w:asciiTheme="majorBidi" w:hAnsiTheme="majorBidi" w:cstheme="majorBidi"/>
          <w:sz w:val="28"/>
          <w:szCs w:val="28"/>
        </w:rPr>
        <w:t xml:space="preserve">.  </w:t>
      </w:r>
      <w:r w:rsidR="00776CA5">
        <w:rPr>
          <w:rFonts w:asciiTheme="majorBidi" w:hAnsiTheme="majorBidi" w:cstheme="majorBidi"/>
          <w:sz w:val="28"/>
          <w:szCs w:val="28"/>
        </w:rPr>
        <w:t xml:space="preserve">It is a key element in external image.  </w:t>
      </w:r>
      <w:r w:rsidR="002C45E3">
        <w:rPr>
          <w:rFonts w:asciiTheme="majorBidi" w:hAnsiTheme="majorBidi" w:cstheme="majorBidi"/>
          <w:sz w:val="28"/>
          <w:szCs w:val="28"/>
        </w:rPr>
        <w:t>Filmic representations, because of their immediacy and accessibility</w:t>
      </w:r>
      <w:r w:rsidR="00CD51AE">
        <w:rPr>
          <w:rFonts w:asciiTheme="majorBidi" w:hAnsiTheme="majorBidi" w:cstheme="majorBidi"/>
          <w:sz w:val="28"/>
          <w:szCs w:val="28"/>
        </w:rPr>
        <w:t>,</w:t>
      </w:r>
      <w:r w:rsidR="0069366A" w:rsidRPr="0069366A">
        <w:rPr>
          <w:rFonts w:asciiTheme="majorBidi" w:hAnsiTheme="majorBidi" w:cstheme="majorBidi"/>
          <w:sz w:val="28"/>
          <w:szCs w:val="28"/>
        </w:rPr>
        <w:t xml:space="preserve"> may</w:t>
      </w:r>
      <w:r w:rsidR="00223571">
        <w:rPr>
          <w:rFonts w:asciiTheme="majorBidi" w:hAnsiTheme="majorBidi" w:cstheme="majorBidi"/>
          <w:sz w:val="28"/>
          <w:szCs w:val="28"/>
        </w:rPr>
        <w:t xml:space="preserve"> in many cases constitute the only awareness that people have of the organisation.</w:t>
      </w:r>
      <w:r w:rsidR="0069366A" w:rsidRPr="0069366A">
        <w:rPr>
          <w:rFonts w:asciiTheme="majorBidi" w:hAnsiTheme="majorBidi" w:cstheme="majorBidi"/>
          <w:sz w:val="28"/>
          <w:szCs w:val="28"/>
        </w:rPr>
        <w:t xml:space="preserve">  </w:t>
      </w:r>
      <w:r>
        <w:rPr>
          <w:rFonts w:asciiTheme="majorBidi" w:hAnsiTheme="majorBidi" w:cstheme="majorBidi"/>
          <w:sz w:val="28"/>
          <w:szCs w:val="28"/>
        </w:rPr>
        <w:t xml:space="preserve">These images, values </w:t>
      </w:r>
      <w:r w:rsidR="002D7958">
        <w:rPr>
          <w:rFonts w:asciiTheme="majorBidi" w:hAnsiTheme="majorBidi" w:cstheme="majorBidi"/>
          <w:sz w:val="28"/>
          <w:szCs w:val="28"/>
        </w:rPr>
        <w:t xml:space="preserve">and </w:t>
      </w:r>
      <w:r w:rsidR="00776CA5">
        <w:rPr>
          <w:rFonts w:asciiTheme="majorBidi" w:hAnsiTheme="majorBidi" w:cstheme="majorBidi"/>
          <w:sz w:val="28"/>
          <w:szCs w:val="28"/>
        </w:rPr>
        <w:t xml:space="preserve">the </w:t>
      </w:r>
      <w:r w:rsidR="002D7958">
        <w:rPr>
          <w:rFonts w:asciiTheme="majorBidi" w:hAnsiTheme="majorBidi" w:cstheme="majorBidi"/>
          <w:sz w:val="28"/>
          <w:szCs w:val="28"/>
        </w:rPr>
        <w:t>cultures</w:t>
      </w:r>
      <w:r w:rsidR="009C7C93">
        <w:rPr>
          <w:rFonts w:asciiTheme="majorBidi" w:hAnsiTheme="majorBidi" w:cstheme="majorBidi"/>
          <w:sz w:val="28"/>
          <w:szCs w:val="28"/>
        </w:rPr>
        <w:t xml:space="preserve"> </w:t>
      </w:r>
      <w:r w:rsidR="00275D56">
        <w:rPr>
          <w:rFonts w:asciiTheme="majorBidi" w:hAnsiTheme="majorBidi" w:cstheme="majorBidi"/>
          <w:sz w:val="28"/>
          <w:szCs w:val="28"/>
        </w:rPr>
        <w:lastRenderedPageBreak/>
        <w:t xml:space="preserve">portrayed </w:t>
      </w:r>
      <w:r w:rsidR="002D7958">
        <w:rPr>
          <w:rFonts w:asciiTheme="majorBidi" w:hAnsiTheme="majorBidi" w:cstheme="majorBidi"/>
          <w:sz w:val="28"/>
          <w:szCs w:val="28"/>
        </w:rPr>
        <w:t>play a considerable part in constituting</w:t>
      </w:r>
      <w:r w:rsidR="00246EFA">
        <w:rPr>
          <w:rFonts w:asciiTheme="majorBidi" w:hAnsiTheme="majorBidi" w:cstheme="majorBidi"/>
          <w:sz w:val="28"/>
          <w:szCs w:val="28"/>
        </w:rPr>
        <w:t xml:space="preserve"> the ILO’s public identity</w:t>
      </w:r>
      <w:r w:rsidR="00776CA5">
        <w:rPr>
          <w:rFonts w:asciiTheme="majorBidi" w:hAnsiTheme="majorBidi" w:cstheme="majorBidi"/>
          <w:sz w:val="28"/>
          <w:szCs w:val="28"/>
        </w:rPr>
        <w:t xml:space="preserve"> and are therefore related to</w:t>
      </w:r>
      <w:r w:rsidR="00246EFA">
        <w:rPr>
          <w:rFonts w:asciiTheme="majorBidi" w:hAnsiTheme="majorBidi" w:cstheme="majorBidi"/>
          <w:sz w:val="28"/>
          <w:szCs w:val="28"/>
        </w:rPr>
        <w:t xml:space="preserve"> its </w:t>
      </w:r>
      <w:r w:rsidR="0069366A">
        <w:rPr>
          <w:rFonts w:asciiTheme="majorBidi" w:hAnsiTheme="majorBidi" w:cstheme="majorBidi"/>
          <w:sz w:val="28"/>
          <w:szCs w:val="28"/>
        </w:rPr>
        <w:t>legitimacy</w:t>
      </w:r>
      <w:r>
        <w:rPr>
          <w:rFonts w:asciiTheme="majorBidi" w:hAnsiTheme="majorBidi" w:cstheme="majorBidi"/>
          <w:sz w:val="28"/>
          <w:szCs w:val="28"/>
        </w:rPr>
        <w:t xml:space="preserve">.  </w:t>
      </w:r>
      <w:r w:rsidR="0069366A">
        <w:rPr>
          <w:rFonts w:asciiTheme="majorBidi" w:hAnsiTheme="majorBidi" w:cstheme="majorBidi"/>
          <w:sz w:val="28"/>
          <w:szCs w:val="28"/>
        </w:rPr>
        <w:t>T</w:t>
      </w:r>
      <w:r w:rsidR="00566CDC">
        <w:rPr>
          <w:rFonts w:asciiTheme="majorBidi" w:hAnsiTheme="majorBidi" w:cstheme="majorBidi"/>
          <w:sz w:val="28"/>
          <w:szCs w:val="28"/>
        </w:rPr>
        <w:t>hese ‘public relations’</w:t>
      </w:r>
      <w:r>
        <w:rPr>
          <w:rFonts w:asciiTheme="majorBidi" w:hAnsiTheme="majorBidi" w:cstheme="majorBidi"/>
          <w:sz w:val="28"/>
          <w:szCs w:val="28"/>
        </w:rPr>
        <w:t xml:space="preserve"> potentially not only</w:t>
      </w:r>
      <w:r w:rsidR="00A40729">
        <w:rPr>
          <w:rFonts w:asciiTheme="majorBidi" w:hAnsiTheme="majorBidi" w:cstheme="majorBidi"/>
          <w:sz w:val="28"/>
          <w:szCs w:val="28"/>
        </w:rPr>
        <w:t xml:space="preserve"> influence</w:t>
      </w:r>
      <w:r>
        <w:rPr>
          <w:rFonts w:asciiTheme="majorBidi" w:hAnsiTheme="majorBidi" w:cstheme="majorBidi"/>
          <w:sz w:val="28"/>
          <w:szCs w:val="28"/>
        </w:rPr>
        <w:t xml:space="preserve"> views of the organisation but contribute to for</w:t>
      </w:r>
      <w:r w:rsidR="00566CDC">
        <w:rPr>
          <w:rFonts w:asciiTheme="majorBidi" w:hAnsiTheme="majorBidi" w:cstheme="majorBidi"/>
          <w:sz w:val="28"/>
          <w:szCs w:val="28"/>
        </w:rPr>
        <w:t>ming impressions of what it does</w:t>
      </w:r>
      <w:r>
        <w:rPr>
          <w:rFonts w:asciiTheme="majorBidi" w:hAnsiTheme="majorBidi" w:cstheme="majorBidi"/>
          <w:sz w:val="28"/>
          <w:szCs w:val="28"/>
        </w:rPr>
        <w:t>, its significance and relevance t</w:t>
      </w:r>
      <w:r w:rsidR="0069366A">
        <w:rPr>
          <w:rFonts w:asciiTheme="majorBidi" w:hAnsiTheme="majorBidi" w:cstheme="majorBidi"/>
          <w:sz w:val="28"/>
          <w:szCs w:val="28"/>
        </w:rPr>
        <w:t>o individuals’</w:t>
      </w:r>
      <w:r w:rsidR="002D7958">
        <w:rPr>
          <w:rFonts w:asciiTheme="majorBidi" w:hAnsiTheme="majorBidi" w:cstheme="majorBidi"/>
          <w:sz w:val="28"/>
          <w:szCs w:val="28"/>
        </w:rPr>
        <w:t xml:space="preserve"> own </w:t>
      </w:r>
      <w:r>
        <w:rPr>
          <w:rFonts w:asciiTheme="majorBidi" w:hAnsiTheme="majorBidi" w:cstheme="majorBidi"/>
          <w:sz w:val="28"/>
          <w:szCs w:val="28"/>
        </w:rPr>
        <w:t xml:space="preserve">lives.  </w:t>
      </w:r>
      <w:r w:rsidR="00566CDC">
        <w:rPr>
          <w:rFonts w:asciiTheme="majorBidi" w:hAnsiTheme="majorBidi" w:cstheme="majorBidi"/>
          <w:sz w:val="28"/>
          <w:szCs w:val="28"/>
        </w:rPr>
        <w:t xml:space="preserve">International organisations, especially those concerned with labour issues, have an institutional need </w:t>
      </w:r>
      <w:r w:rsidR="00776CA5">
        <w:rPr>
          <w:rFonts w:asciiTheme="majorBidi" w:hAnsiTheme="majorBidi" w:cstheme="majorBidi"/>
          <w:sz w:val="28"/>
          <w:szCs w:val="28"/>
        </w:rPr>
        <w:t>to</w:t>
      </w:r>
      <w:r w:rsidR="00223571">
        <w:rPr>
          <w:rFonts w:asciiTheme="majorBidi" w:hAnsiTheme="majorBidi" w:cstheme="majorBidi"/>
          <w:sz w:val="28"/>
          <w:szCs w:val="28"/>
        </w:rPr>
        <w:t xml:space="preserve"> constantly</w:t>
      </w:r>
      <w:r w:rsidR="00776CA5">
        <w:rPr>
          <w:rFonts w:asciiTheme="majorBidi" w:hAnsiTheme="majorBidi" w:cstheme="majorBidi"/>
          <w:sz w:val="28"/>
          <w:szCs w:val="28"/>
        </w:rPr>
        <w:t xml:space="preserve"> re-visit</w:t>
      </w:r>
      <w:r w:rsidR="00275D56">
        <w:rPr>
          <w:rFonts w:asciiTheme="majorBidi" w:hAnsiTheme="majorBidi" w:cstheme="majorBidi"/>
          <w:sz w:val="28"/>
          <w:szCs w:val="28"/>
        </w:rPr>
        <w:t xml:space="preserve"> and address public perceptions</w:t>
      </w:r>
      <w:r w:rsidR="00566CDC">
        <w:rPr>
          <w:rFonts w:asciiTheme="majorBidi" w:hAnsiTheme="majorBidi" w:cstheme="majorBidi"/>
          <w:sz w:val="28"/>
          <w:szCs w:val="28"/>
        </w:rPr>
        <w:t xml:space="preserve"> as circumstances change around them.      </w:t>
      </w:r>
    </w:p>
    <w:p w:rsidR="00776CA5" w:rsidRDefault="004046CF" w:rsidP="00776CA5">
      <w:pPr>
        <w:spacing w:line="480" w:lineRule="auto"/>
        <w:rPr>
          <w:rFonts w:asciiTheme="majorBidi" w:hAnsiTheme="majorBidi" w:cstheme="majorBidi"/>
          <w:sz w:val="28"/>
          <w:szCs w:val="28"/>
        </w:rPr>
      </w:pPr>
      <w:r>
        <w:rPr>
          <w:rFonts w:asciiTheme="majorBidi" w:hAnsiTheme="majorBidi" w:cstheme="majorBidi"/>
          <w:sz w:val="28"/>
          <w:szCs w:val="28"/>
        </w:rPr>
        <w:t>Assessments of the ILO have tended to marginalise or even ignore this significant discursi</w:t>
      </w:r>
      <w:r w:rsidR="0069366A">
        <w:rPr>
          <w:rFonts w:asciiTheme="majorBidi" w:hAnsiTheme="majorBidi" w:cstheme="majorBidi"/>
          <w:sz w:val="28"/>
          <w:szCs w:val="28"/>
        </w:rPr>
        <w:t>ve aspect of its work</w:t>
      </w:r>
      <w:r w:rsidR="00243653">
        <w:rPr>
          <w:rFonts w:asciiTheme="majorBidi" w:hAnsiTheme="majorBidi" w:cstheme="majorBidi"/>
          <w:sz w:val="28"/>
          <w:szCs w:val="28"/>
        </w:rPr>
        <w:t xml:space="preserve">, focusing </w:t>
      </w:r>
      <w:r w:rsidR="00776CA5">
        <w:rPr>
          <w:rFonts w:asciiTheme="majorBidi" w:hAnsiTheme="majorBidi" w:cstheme="majorBidi"/>
          <w:sz w:val="28"/>
          <w:szCs w:val="28"/>
        </w:rPr>
        <w:t xml:space="preserve">instead </w:t>
      </w:r>
      <w:r w:rsidR="00243653">
        <w:rPr>
          <w:rFonts w:asciiTheme="majorBidi" w:hAnsiTheme="majorBidi" w:cstheme="majorBidi"/>
          <w:sz w:val="28"/>
          <w:szCs w:val="28"/>
        </w:rPr>
        <w:t xml:space="preserve">on </w:t>
      </w:r>
      <w:r w:rsidR="002D7958">
        <w:rPr>
          <w:rFonts w:asciiTheme="majorBidi" w:hAnsiTheme="majorBidi" w:cstheme="majorBidi"/>
          <w:sz w:val="28"/>
          <w:szCs w:val="28"/>
        </w:rPr>
        <w:t xml:space="preserve">explicit political statements </w:t>
      </w:r>
      <w:r w:rsidR="00243653">
        <w:rPr>
          <w:rFonts w:asciiTheme="majorBidi" w:hAnsiTheme="majorBidi" w:cstheme="majorBidi"/>
          <w:sz w:val="28"/>
          <w:szCs w:val="28"/>
        </w:rPr>
        <w:t xml:space="preserve">of </w:t>
      </w:r>
      <w:r>
        <w:rPr>
          <w:rFonts w:asciiTheme="majorBidi" w:hAnsiTheme="majorBidi" w:cstheme="majorBidi"/>
          <w:sz w:val="28"/>
          <w:szCs w:val="28"/>
        </w:rPr>
        <w:t>its role, and</w:t>
      </w:r>
      <w:r w:rsidR="009C7C93">
        <w:rPr>
          <w:rFonts w:asciiTheme="majorBidi" w:hAnsiTheme="majorBidi" w:cstheme="majorBidi"/>
          <w:sz w:val="28"/>
          <w:szCs w:val="28"/>
        </w:rPr>
        <w:t xml:space="preserve"> </w:t>
      </w:r>
      <w:r w:rsidR="00B65DF4">
        <w:rPr>
          <w:rFonts w:asciiTheme="majorBidi" w:hAnsiTheme="majorBidi" w:cstheme="majorBidi"/>
          <w:sz w:val="28"/>
          <w:szCs w:val="28"/>
        </w:rPr>
        <w:t xml:space="preserve">discussions of </w:t>
      </w:r>
      <w:r w:rsidR="002D7958">
        <w:rPr>
          <w:rFonts w:asciiTheme="majorBidi" w:hAnsiTheme="majorBidi" w:cstheme="majorBidi"/>
          <w:sz w:val="28"/>
          <w:szCs w:val="28"/>
        </w:rPr>
        <w:t>what th</w:t>
      </w:r>
      <w:r w:rsidR="00243653">
        <w:rPr>
          <w:rFonts w:asciiTheme="majorBidi" w:hAnsiTheme="majorBidi" w:cstheme="majorBidi"/>
          <w:sz w:val="28"/>
          <w:szCs w:val="28"/>
        </w:rPr>
        <w:t xml:space="preserve">at role should be. </w:t>
      </w:r>
      <w:r w:rsidR="00BC494B">
        <w:rPr>
          <w:rFonts w:asciiTheme="majorBidi" w:hAnsiTheme="majorBidi" w:cstheme="majorBidi"/>
          <w:sz w:val="28"/>
          <w:szCs w:val="28"/>
        </w:rPr>
        <w:t xml:space="preserve"> It has been argu</w:t>
      </w:r>
      <w:r>
        <w:rPr>
          <w:rFonts w:asciiTheme="majorBidi" w:hAnsiTheme="majorBidi" w:cstheme="majorBidi"/>
          <w:sz w:val="28"/>
          <w:szCs w:val="28"/>
        </w:rPr>
        <w:t xml:space="preserve">ed that the ILO has survived for nearly </w:t>
      </w:r>
      <w:r w:rsidR="002D7958">
        <w:rPr>
          <w:rFonts w:asciiTheme="majorBidi" w:hAnsiTheme="majorBidi" w:cstheme="majorBidi"/>
          <w:sz w:val="28"/>
          <w:szCs w:val="28"/>
        </w:rPr>
        <w:t>a century</w:t>
      </w:r>
      <w:r>
        <w:rPr>
          <w:rFonts w:asciiTheme="majorBidi" w:hAnsiTheme="majorBidi" w:cstheme="majorBidi"/>
          <w:sz w:val="28"/>
          <w:szCs w:val="28"/>
        </w:rPr>
        <w:t xml:space="preserve"> by hav</w:t>
      </w:r>
      <w:r w:rsidR="00B537AC">
        <w:rPr>
          <w:rFonts w:asciiTheme="majorBidi" w:hAnsiTheme="majorBidi" w:cstheme="majorBidi"/>
          <w:sz w:val="28"/>
          <w:szCs w:val="28"/>
        </w:rPr>
        <w:t>ing several strategic strengths, viz:</w:t>
      </w:r>
      <w:r>
        <w:rPr>
          <w:rFonts w:asciiTheme="majorBidi" w:hAnsiTheme="majorBidi" w:cstheme="majorBidi"/>
          <w:sz w:val="28"/>
          <w:szCs w:val="28"/>
        </w:rPr>
        <w:t xml:space="preserve"> the quality of its strategic leaders, its consequent ability to re-position itself through the dramatic </w:t>
      </w:r>
      <w:r w:rsidR="00B537AC">
        <w:rPr>
          <w:rFonts w:asciiTheme="majorBidi" w:hAnsiTheme="majorBidi" w:cstheme="majorBidi"/>
          <w:sz w:val="28"/>
          <w:szCs w:val="28"/>
        </w:rPr>
        <w:t xml:space="preserve">contextual </w:t>
      </w:r>
      <w:r>
        <w:rPr>
          <w:rFonts w:asciiTheme="majorBidi" w:hAnsiTheme="majorBidi" w:cstheme="majorBidi"/>
          <w:sz w:val="28"/>
          <w:szCs w:val="28"/>
        </w:rPr>
        <w:t xml:space="preserve">changes of the last century and </w:t>
      </w:r>
      <w:r w:rsidR="00B537AC">
        <w:rPr>
          <w:rFonts w:asciiTheme="majorBidi" w:hAnsiTheme="majorBidi" w:cstheme="majorBidi"/>
          <w:sz w:val="28"/>
          <w:szCs w:val="28"/>
        </w:rPr>
        <w:t>its highly-qualified staff</w:t>
      </w:r>
      <w:r w:rsidR="00A40729">
        <w:rPr>
          <w:rFonts w:asciiTheme="majorBidi" w:hAnsiTheme="majorBidi" w:cstheme="majorBidi"/>
          <w:sz w:val="28"/>
          <w:szCs w:val="28"/>
        </w:rPr>
        <w:t>,</w:t>
      </w:r>
      <w:r w:rsidR="00B537AC">
        <w:rPr>
          <w:rFonts w:asciiTheme="majorBidi" w:hAnsiTheme="majorBidi" w:cstheme="majorBidi"/>
          <w:sz w:val="28"/>
          <w:szCs w:val="28"/>
        </w:rPr>
        <w:t xml:space="preserve"> </w:t>
      </w:r>
      <w:r w:rsidR="00223571">
        <w:rPr>
          <w:rFonts w:asciiTheme="majorBidi" w:hAnsiTheme="majorBidi" w:cstheme="majorBidi"/>
          <w:sz w:val="28"/>
          <w:szCs w:val="28"/>
        </w:rPr>
        <w:t xml:space="preserve">who are </w:t>
      </w:r>
      <w:r w:rsidR="00B537AC">
        <w:rPr>
          <w:rFonts w:asciiTheme="majorBidi" w:hAnsiTheme="majorBidi" w:cstheme="majorBidi"/>
          <w:sz w:val="28"/>
          <w:szCs w:val="28"/>
        </w:rPr>
        <w:t xml:space="preserve">able to give credible in-depth policy advice (Hughes </w:t>
      </w:r>
      <w:r w:rsidR="004322B4">
        <w:rPr>
          <w:rFonts w:asciiTheme="majorBidi" w:hAnsiTheme="majorBidi" w:cstheme="majorBidi"/>
          <w:sz w:val="28"/>
          <w:szCs w:val="28"/>
        </w:rPr>
        <w:t>&amp; Haworth, 201</w:t>
      </w:r>
      <w:r w:rsidR="00BB1203">
        <w:rPr>
          <w:rFonts w:asciiTheme="majorBidi" w:hAnsiTheme="majorBidi" w:cstheme="majorBidi"/>
          <w:sz w:val="28"/>
          <w:szCs w:val="28"/>
        </w:rPr>
        <w:t>1</w:t>
      </w:r>
      <w:r w:rsidR="004322B4">
        <w:rPr>
          <w:rFonts w:asciiTheme="majorBidi" w:hAnsiTheme="majorBidi" w:cstheme="majorBidi"/>
          <w:sz w:val="28"/>
          <w:szCs w:val="28"/>
        </w:rPr>
        <w:t>, p.</w:t>
      </w:r>
      <w:r w:rsidR="00B537AC">
        <w:rPr>
          <w:rFonts w:asciiTheme="majorBidi" w:hAnsiTheme="majorBidi" w:cstheme="majorBidi"/>
          <w:sz w:val="28"/>
          <w:szCs w:val="28"/>
        </w:rPr>
        <w:t xml:space="preserve"> 103).  The latter researchers, supporters of the ILO and its mission, </w:t>
      </w:r>
      <w:r w:rsidR="002F07B6">
        <w:rPr>
          <w:rFonts w:asciiTheme="majorBidi" w:hAnsiTheme="majorBidi" w:cstheme="majorBidi"/>
          <w:sz w:val="28"/>
          <w:szCs w:val="28"/>
        </w:rPr>
        <w:t>argue</w:t>
      </w:r>
      <w:r w:rsidR="00B537AC">
        <w:rPr>
          <w:rFonts w:asciiTheme="majorBidi" w:hAnsiTheme="majorBidi" w:cstheme="majorBidi"/>
          <w:sz w:val="28"/>
          <w:szCs w:val="28"/>
        </w:rPr>
        <w:t xml:space="preserve"> that the ILO has </w:t>
      </w:r>
      <w:r w:rsidR="002D7958">
        <w:rPr>
          <w:rFonts w:asciiTheme="majorBidi" w:hAnsiTheme="majorBidi" w:cstheme="majorBidi"/>
          <w:sz w:val="28"/>
          <w:szCs w:val="28"/>
        </w:rPr>
        <w:t xml:space="preserve">in recent years </w:t>
      </w:r>
      <w:r w:rsidR="00B537AC">
        <w:rPr>
          <w:rFonts w:asciiTheme="majorBidi" w:hAnsiTheme="majorBidi" w:cstheme="majorBidi"/>
          <w:sz w:val="28"/>
          <w:szCs w:val="28"/>
        </w:rPr>
        <w:t>co</w:t>
      </w:r>
      <w:r w:rsidR="002D7958">
        <w:rPr>
          <w:rFonts w:asciiTheme="majorBidi" w:hAnsiTheme="majorBidi" w:cstheme="majorBidi"/>
          <w:sz w:val="28"/>
          <w:szCs w:val="28"/>
        </w:rPr>
        <w:t>rrectly moved away from a strategic emphasis</w:t>
      </w:r>
      <w:r w:rsidR="00B537AC">
        <w:rPr>
          <w:rFonts w:asciiTheme="majorBidi" w:hAnsiTheme="majorBidi" w:cstheme="majorBidi"/>
          <w:sz w:val="28"/>
          <w:szCs w:val="28"/>
        </w:rPr>
        <w:t xml:space="preserve"> in standard-setting on</w:t>
      </w:r>
      <w:r w:rsidR="00243653">
        <w:rPr>
          <w:rFonts w:asciiTheme="majorBidi" w:hAnsiTheme="majorBidi" w:cstheme="majorBidi"/>
          <w:sz w:val="28"/>
          <w:szCs w:val="28"/>
        </w:rPr>
        <w:t xml:space="preserve"> world labour issues.  I</w:t>
      </w:r>
      <w:r w:rsidR="00B537AC">
        <w:rPr>
          <w:rFonts w:asciiTheme="majorBidi" w:hAnsiTheme="majorBidi" w:cstheme="majorBidi"/>
          <w:sz w:val="28"/>
          <w:szCs w:val="28"/>
        </w:rPr>
        <w:t xml:space="preserve">t has </w:t>
      </w:r>
      <w:r w:rsidR="0015090E">
        <w:rPr>
          <w:rFonts w:asciiTheme="majorBidi" w:hAnsiTheme="majorBidi" w:cstheme="majorBidi"/>
          <w:sz w:val="28"/>
          <w:szCs w:val="28"/>
        </w:rPr>
        <w:t>moved</w:t>
      </w:r>
      <w:r w:rsidR="00B537AC">
        <w:rPr>
          <w:rFonts w:asciiTheme="majorBidi" w:hAnsiTheme="majorBidi" w:cstheme="majorBidi"/>
          <w:sz w:val="28"/>
          <w:szCs w:val="28"/>
        </w:rPr>
        <w:t xml:space="preserve"> towards a more limited set of goals around its core labour standards, </w:t>
      </w:r>
      <w:r w:rsidR="00B65DF4">
        <w:rPr>
          <w:rFonts w:asciiTheme="majorBidi" w:hAnsiTheme="majorBidi" w:cstheme="majorBidi"/>
          <w:sz w:val="28"/>
          <w:szCs w:val="28"/>
        </w:rPr>
        <w:t xml:space="preserve">and away from an industrial relations </w:t>
      </w:r>
      <w:r w:rsidR="007C2B5C">
        <w:rPr>
          <w:rFonts w:asciiTheme="majorBidi" w:hAnsiTheme="majorBidi" w:cstheme="majorBidi"/>
          <w:sz w:val="28"/>
          <w:szCs w:val="28"/>
        </w:rPr>
        <w:t>framework to one based on</w:t>
      </w:r>
      <w:r w:rsidR="00B65DF4">
        <w:rPr>
          <w:rFonts w:asciiTheme="majorBidi" w:hAnsiTheme="majorBidi" w:cstheme="majorBidi"/>
          <w:sz w:val="28"/>
          <w:szCs w:val="28"/>
        </w:rPr>
        <w:t xml:space="preserve"> ideas of ‘social dialogue’ </w:t>
      </w:r>
      <w:r w:rsidR="00B537AC">
        <w:rPr>
          <w:rFonts w:asciiTheme="majorBidi" w:hAnsiTheme="majorBidi" w:cstheme="majorBidi"/>
          <w:sz w:val="28"/>
          <w:szCs w:val="28"/>
        </w:rPr>
        <w:t>in order to influence</w:t>
      </w:r>
      <w:r w:rsidR="002D7958">
        <w:rPr>
          <w:rFonts w:asciiTheme="majorBidi" w:hAnsiTheme="majorBidi" w:cstheme="majorBidi"/>
          <w:sz w:val="28"/>
          <w:szCs w:val="28"/>
        </w:rPr>
        <w:t xml:space="preserve"> the</w:t>
      </w:r>
      <w:r w:rsidR="00B537AC">
        <w:rPr>
          <w:rFonts w:asciiTheme="majorBidi" w:hAnsiTheme="majorBidi" w:cstheme="majorBidi"/>
          <w:sz w:val="28"/>
          <w:szCs w:val="28"/>
        </w:rPr>
        <w:t xml:space="preserve"> wider debate about labour and globalisation.  The ILO’s strategic shift in that direction in recent years has been </w:t>
      </w:r>
      <w:r w:rsidR="00B537AC">
        <w:rPr>
          <w:rFonts w:asciiTheme="majorBidi" w:hAnsiTheme="majorBidi" w:cstheme="majorBidi"/>
          <w:sz w:val="28"/>
          <w:szCs w:val="28"/>
        </w:rPr>
        <w:lastRenderedPageBreak/>
        <w:t>cr</w:t>
      </w:r>
      <w:r w:rsidR="00CF703E">
        <w:rPr>
          <w:rFonts w:asciiTheme="majorBidi" w:hAnsiTheme="majorBidi" w:cstheme="majorBidi"/>
          <w:sz w:val="28"/>
          <w:szCs w:val="28"/>
        </w:rPr>
        <w:t>iticised by Standing (2008</w:t>
      </w:r>
      <w:r w:rsidR="00776CA5">
        <w:rPr>
          <w:rFonts w:asciiTheme="majorBidi" w:hAnsiTheme="majorBidi" w:cstheme="majorBidi"/>
          <w:sz w:val="28"/>
          <w:szCs w:val="28"/>
        </w:rPr>
        <w:t>), an ex-ILO employee, as inappropriate</w:t>
      </w:r>
      <w:r w:rsidR="0015090E">
        <w:rPr>
          <w:rFonts w:asciiTheme="majorBidi" w:hAnsiTheme="majorBidi" w:cstheme="majorBidi"/>
          <w:sz w:val="28"/>
          <w:szCs w:val="28"/>
        </w:rPr>
        <w:t xml:space="preserve"> and misguided</w:t>
      </w:r>
      <w:r w:rsidR="007C2B5C">
        <w:rPr>
          <w:rFonts w:asciiTheme="majorBidi" w:hAnsiTheme="majorBidi" w:cstheme="majorBidi"/>
          <w:sz w:val="28"/>
          <w:szCs w:val="28"/>
        </w:rPr>
        <w:t>, precisely because it is too vague and lacking in specific pro-labour emphasis.</w:t>
      </w:r>
      <w:r w:rsidR="008C590F">
        <w:rPr>
          <w:rFonts w:asciiTheme="majorBidi" w:hAnsiTheme="majorBidi" w:cstheme="majorBidi"/>
          <w:sz w:val="28"/>
          <w:szCs w:val="28"/>
        </w:rPr>
        <w:t xml:space="preserve">  </w:t>
      </w:r>
      <w:r w:rsidR="00A40729">
        <w:rPr>
          <w:rFonts w:asciiTheme="majorBidi" w:hAnsiTheme="majorBidi" w:cstheme="majorBidi"/>
          <w:sz w:val="28"/>
          <w:szCs w:val="28"/>
        </w:rPr>
        <w:t>Standing argues</w:t>
      </w:r>
      <w:r w:rsidR="008C590F">
        <w:rPr>
          <w:rFonts w:asciiTheme="majorBidi" w:hAnsiTheme="majorBidi" w:cstheme="majorBidi"/>
          <w:sz w:val="28"/>
          <w:szCs w:val="28"/>
        </w:rPr>
        <w:t xml:space="preserve"> that a more realistic, grounded and pro-worker conception of industrial relations should be advanced and maintained.</w:t>
      </w:r>
      <w:r w:rsidR="009C7C93">
        <w:rPr>
          <w:rFonts w:asciiTheme="majorBidi" w:hAnsiTheme="majorBidi" w:cstheme="majorBidi"/>
          <w:sz w:val="28"/>
          <w:szCs w:val="28"/>
        </w:rPr>
        <w:t xml:space="preserve"> </w:t>
      </w:r>
      <w:r w:rsidR="00BB5A72">
        <w:rPr>
          <w:rFonts w:asciiTheme="majorBidi" w:hAnsiTheme="majorBidi" w:cstheme="majorBidi"/>
          <w:sz w:val="28"/>
          <w:szCs w:val="28"/>
        </w:rPr>
        <w:t xml:space="preserve"> </w:t>
      </w:r>
      <w:r w:rsidR="002F07B6">
        <w:rPr>
          <w:rFonts w:asciiTheme="majorBidi" w:hAnsiTheme="majorBidi" w:cstheme="majorBidi"/>
          <w:sz w:val="28"/>
          <w:szCs w:val="28"/>
        </w:rPr>
        <w:t>The differences betwe</w:t>
      </w:r>
      <w:r w:rsidR="00BB5A72">
        <w:rPr>
          <w:rFonts w:asciiTheme="majorBidi" w:hAnsiTheme="majorBidi" w:cstheme="majorBidi"/>
          <w:sz w:val="28"/>
          <w:szCs w:val="28"/>
        </w:rPr>
        <w:t>en these researchers illustrate</w:t>
      </w:r>
      <w:r w:rsidR="002F07B6">
        <w:rPr>
          <w:rFonts w:asciiTheme="majorBidi" w:hAnsiTheme="majorBidi" w:cstheme="majorBidi"/>
          <w:sz w:val="28"/>
          <w:szCs w:val="28"/>
        </w:rPr>
        <w:t xml:space="preserve"> the frequent controversy that has surrounded the ILO’s history.  </w:t>
      </w:r>
      <w:r w:rsidR="00466024">
        <w:rPr>
          <w:rFonts w:asciiTheme="majorBidi" w:hAnsiTheme="majorBidi" w:cstheme="majorBidi"/>
          <w:sz w:val="28"/>
          <w:szCs w:val="28"/>
        </w:rPr>
        <w:t>We examine what light may be thrown on both of these sets</w:t>
      </w:r>
      <w:r w:rsidR="002F07B6">
        <w:rPr>
          <w:rFonts w:asciiTheme="majorBidi" w:hAnsiTheme="majorBidi" w:cstheme="majorBidi"/>
          <w:sz w:val="28"/>
          <w:szCs w:val="28"/>
        </w:rPr>
        <w:t xml:space="preserve"> of arguments through </w:t>
      </w:r>
      <w:r w:rsidR="00466024">
        <w:rPr>
          <w:rFonts w:asciiTheme="majorBidi" w:hAnsiTheme="majorBidi" w:cstheme="majorBidi"/>
          <w:sz w:val="28"/>
          <w:szCs w:val="28"/>
        </w:rPr>
        <w:t xml:space="preserve">ILO films.   </w:t>
      </w:r>
    </w:p>
    <w:p w:rsidR="00B65DF4" w:rsidRDefault="00776CA5" w:rsidP="007F5CE8">
      <w:pPr>
        <w:spacing w:line="480" w:lineRule="auto"/>
        <w:rPr>
          <w:rFonts w:asciiTheme="majorBidi" w:hAnsiTheme="majorBidi" w:cstheme="majorBidi"/>
          <w:sz w:val="28"/>
          <w:szCs w:val="28"/>
        </w:rPr>
      </w:pPr>
      <w:r>
        <w:rPr>
          <w:rFonts w:asciiTheme="majorBidi" w:hAnsiTheme="majorBidi" w:cstheme="majorBidi"/>
          <w:sz w:val="28"/>
          <w:szCs w:val="28"/>
        </w:rPr>
        <w:t>As we argue below, the ILO has</w:t>
      </w:r>
      <w:r w:rsidR="00A40729">
        <w:rPr>
          <w:rFonts w:asciiTheme="majorBidi" w:hAnsiTheme="majorBidi" w:cstheme="majorBidi"/>
          <w:sz w:val="28"/>
          <w:szCs w:val="28"/>
        </w:rPr>
        <w:t xml:space="preserve"> consistently</w:t>
      </w:r>
      <w:r>
        <w:rPr>
          <w:rFonts w:asciiTheme="majorBidi" w:hAnsiTheme="majorBidi" w:cstheme="majorBidi"/>
          <w:sz w:val="28"/>
          <w:szCs w:val="28"/>
        </w:rPr>
        <w:t xml:space="preserve"> shown a preoccupation with its own historic role.  </w:t>
      </w:r>
      <w:r w:rsidR="00CD51BC">
        <w:rPr>
          <w:rFonts w:asciiTheme="majorBidi" w:hAnsiTheme="majorBidi" w:cstheme="majorBidi"/>
          <w:sz w:val="28"/>
          <w:szCs w:val="28"/>
        </w:rPr>
        <w:t>Other organisations</w:t>
      </w:r>
      <w:r w:rsidR="005E58BE">
        <w:rPr>
          <w:rFonts w:asciiTheme="majorBidi" w:hAnsiTheme="majorBidi" w:cstheme="majorBidi"/>
          <w:sz w:val="28"/>
          <w:szCs w:val="28"/>
        </w:rPr>
        <w:t>,</w:t>
      </w:r>
      <w:r w:rsidR="00CD51BC">
        <w:rPr>
          <w:rFonts w:asciiTheme="majorBidi" w:hAnsiTheme="majorBidi" w:cstheme="majorBidi"/>
          <w:sz w:val="28"/>
          <w:szCs w:val="28"/>
        </w:rPr>
        <w:t xml:space="preserve"> such as the Global Union Federations, whose origins </w:t>
      </w:r>
      <w:r w:rsidR="00D579DB">
        <w:rPr>
          <w:rFonts w:asciiTheme="majorBidi" w:hAnsiTheme="majorBidi" w:cstheme="majorBidi"/>
          <w:sz w:val="28"/>
          <w:szCs w:val="28"/>
        </w:rPr>
        <w:t xml:space="preserve">reach </w:t>
      </w:r>
      <w:r w:rsidR="00CD51BC">
        <w:rPr>
          <w:rFonts w:asciiTheme="majorBidi" w:hAnsiTheme="majorBidi" w:cstheme="majorBidi"/>
          <w:sz w:val="28"/>
          <w:szCs w:val="28"/>
        </w:rPr>
        <w:t>substantially prior to the ILO’s and whose principal fun</w:t>
      </w:r>
      <w:r w:rsidR="00B65DF4">
        <w:rPr>
          <w:rFonts w:asciiTheme="majorBidi" w:hAnsiTheme="majorBidi" w:cstheme="majorBidi"/>
          <w:sz w:val="28"/>
          <w:szCs w:val="28"/>
        </w:rPr>
        <w:t>ction ha</w:t>
      </w:r>
      <w:r w:rsidR="00CD51BC">
        <w:rPr>
          <w:rFonts w:asciiTheme="majorBidi" w:hAnsiTheme="majorBidi" w:cstheme="majorBidi"/>
          <w:sz w:val="28"/>
          <w:szCs w:val="28"/>
        </w:rPr>
        <w:t>s</w:t>
      </w:r>
      <w:r w:rsidR="00B65DF4">
        <w:rPr>
          <w:rFonts w:asciiTheme="majorBidi" w:hAnsiTheme="majorBidi" w:cstheme="majorBidi"/>
          <w:sz w:val="28"/>
          <w:szCs w:val="28"/>
        </w:rPr>
        <w:t xml:space="preserve"> been</w:t>
      </w:r>
      <w:r w:rsidR="00CD51BC">
        <w:rPr>
          <w:rFonts w:asciiTheme="majorBidi" w:hAnsiTheme="majorBidi" w:cstheme="majorBidi"/>
          <w:sz w:val="28"/>
          <w:szCs w:val="28"/>
        </w:rPr>
        <w:t xml:space="preserve"> direct representation of affiliated trade unions interests’</w:t>
      </w:r>
      <w:r w:rsidR="00B65DF4">
        <w:rPr>
          <w:rFonts w:asciiTheme="majorBidi" w:hAnsiTheme="majorBidi" w:cstheme="majorBidi"/>
          <w:sz w:val="28"/>
          <w:szCs w:val="28"/>
        </w:rPr>
        <w:t>,</w:t>
      </w:r>
      <w:r w:rsidR="00CD51BC">
        <w:rPr>
          <w:rFonts w:asciiTheme="majorBidi" w:hAnsiTheme="majorBidi" w:cstheme="majorBidi"/>
          <w:sz w:val="28"/>
          <w:szCs w:val="28"/>
        </w:rPr>
        <w:t xml:space="preserve"> have been far less concerned with their public profile </w:t>
      </w:r>
      <w:r w:rsidR="00B65DF4">
        <w:rPr>
          <w:rFonts w:asciiTheme="majorBidi" w:hAnsiTheme="majorBidi" w:cstheme="majorBidi"/>
          <w:sz w:val="28"/>
          <w:szCs w:val="28"/>
        </w:rPr>
        <w:t xml:space="preserve">and have even been described as secretive </w:t>
      </w:r>
      <w:r w:rsidR="00CD51BC">
        <w:rPr>
          <w:rFonts w:asciiTheme="majorBidi" w:hAnsiTheme="majorBidi" w:cstheme="majorBidi"/>
          <w:sz w:val="28"/>
          <w:szCs w:val="28"/>
        </w:rPr>
        <w:t>(Croucher</w:t>
      </w:r>
      <w:r w:rsidR="004322B4">
        <w:rPr>
          <w:rFonts w:asciiTheme="majorBidi" w:hAnsiTheme="majorBidi" w:cstheme="majorBidi"/>
          <w:sz w:val="28"/>
          <w:szCs w:val="28"/>
        </w:rPr>
        <w:t>&amp;</w:t>
      </w:r>
      <w:r w:rsidR="00CD51BC">
        <w:rPr>
          <w:rFonts w:asciiTheme="majorBidi" w:hAnsiTheme="majorBidi" w:cstheme="majorBidi"/>
          <w:sz w:val="28"/>
          <w:szCs w:val="28"/>
        </w:rPr>
        <w:t xml:space="preserve"> Cotton, </w:t>
      </w:r>
      <w:r w:rsidR="00A40394">
        <w:rPr>
          <w:rFonts w:asciiTheme="majorBidi" w:hAnsiTheme="majorBidi" w:cstheme="majorBidi"/>
          <w:sz w:val="28"/>
          <w:szCs w:val="28"/>
        </w:rPr>
        <w:t>2012</w:t>
      </w:r>
      <w:r w:rsidR="00CD51BC">
        <w:rPr>
          <w:rFonts w:asciiTheme="majorBidi" w:hAnsiTheme="majorBidi" w:cstheme="majorBidi"/>
          <w:sz w:val="28"/>
          <w:szCs w:val="28"/>
        </w:rPr>
        <w:t xml:space="preserve">). </w:t>
      </w:r>
      <w:r w:rsidR="003042A8">
        <w:rPr>
          <w:rFonts w:asciiTheme="majorBidi" w:hAnsiTheme="majorBidi" w:cstheme="majorBidi"/>
          <w:sz w:val="28"/>
          <w:szCs w:val="28"/>
        </w:rPr>
        <w:t xml:space="preserve"> Their affiliated unions worldwide have increasingly had their ident</w:t>
      </w:r>
      <w:r w:rsidR="00275D56">
        <w:rPr>
          <w:rFonts w:asciiTheme="majorBidi" w:hAnsiTheme="majorBidi" w:cstheme="majorBidi"/>
          <w:sz w:val="28"/>
          <w:szCs w:val="28"/>
        </w:rPr>
        <w:t>ities diluted by many mergers</w:t>
      </w:r>
      <w:r w:rsidR="00B65DF4" w:rsidRPr="00B65DF4">
        <w:rPr>
          <w:rFonts w:asciiTheme="majorBidi" w:hAnsiTheme="majorBidi" w:cstheme="majorBidi"/>
          <w:sz w:val="28"/>
          <w:szCs w:val="28"/>
        </w:rPr>
        <w:t xml:space="preserve">.  </w:t>
      </w:r>
      <w:r w:rsidR="00884DDB">
        <w:rPr>
          <w:rFonts w:asciiTheme="majorBidi" w:hAnsiTheme="majorBidi" w:cstheme="majorBidi"/>
          <w:sz w:val="28"/>
          <w:szCs w:val="28"/>
        </w:rPr>
        <w:t>T</w:t>
      </w:r>
      <w:r w:rsidR="00CD51BC">
        <w:rPr>
          <w:rFonts w:asciiTheme="majorBidi" w:hAnsiTheme="majorBidi" w:cstheme="majorBidi"/>
          <w:sz w:val="28"/>
          <w:szCs w:val="28"/>
        </w:rPr>
        <w:t>he ILO’s</w:t>
      </w:r>
      <w:r w:rsidR="009009D6">
        <w:rPr>
          <w:rFonts w:asciiTheme="majorBidi" w:hAnsiTheme="majorBidi" w:cstheme="majorBidi"/>
          <w:sz w:val="28"/>
          <w:szCs w:val="28"/>
        </w:rPr>
        <w:t xml:space="preserve"> consistent</w:t>
      </w:r>
      <w:r w:rsidR="00CD51BC">
        <w:rPr>
          <w:rFonts w:asciiTheme="majorBidi" w:hAnsiTheme="majorBidi" w:cstheme="majorBidi"/>
          <w:sz w:val="28"/>
          <w:szCs w:val="28"/>
        </w:rPr>
        <w:t xml:space="preserve"> profile</w:t>
      </w:r>
      <w:r w:rsidR="00D579DB">
        <w:rPr>
          <w:rFonts w:asciiTheme="majorBidi" w:hAnsiTheme="majorBidi" w:cstheme="majorBidi"/>
          <w:sz w:val="28"/>
          <w:szCs w:val="28"/>
        </w:rPr>
        <w:t>,</w:t>
      </w:r>
      <w:r w:rsidR="00CD51BC">
        <w:rPr>
          <w:rFonts w:asciiTheme="majorBidi" w:hAnsiTheme="majorBidi" w:cstheme="majorBidi"/>
          <w:sz w:val="28"/>
          <w:szCs w:val="28"/>
        </w:rPr>
        <w:t xml:space="preserve"> on the other hand</w:t>
      </w:r>
      <w:r w:rsidR="00D579DB">
        <w:rPr>
          <w:rFonts w:asciiTheme="majorBidi" w:hAnsiTheme="majorBidi" w:cstheme="majorBidi"/>
          <w:sz w:val="28"/>
          <w:szCs w:val="28"/>
        </w:rPr>
        <w:t>,</w:t>
      </w:r>
      <w:r w:rsidR="00CD51BC">
        <w:rPr>
          <w:rFonts w:asciiTheme="majorBidi" w:hAnsiTheme="majorBidi" w:cstheme="majorBidi"/>
          <w:sz w:val="28"/>
          <w:szCs w:val="28"/>
        </w:rPr>
        <w:t xml:space="preserve"> has been</w:t>
      </w:r>
      <w:r w:rsidR="009C7C93">
        <w:rPr>
          <w:rFonts w:asciiTheme="majorBidi" w:hAnsiTheme="majorBidi" w:cstheme="majorBidi"/>
          <w:sz w:val="28"/>
          <w:szCs w:val="28"/>
        </w:rPr>
        <w:t xml:space="preserve"> </w:t>
      </w:r>
      <w:r w:rsidR="00A377FD">
        <w:rPr>
          <w:rFonts w:asciiTheme="majorBidi" w:hAnsiTheme="majorBidi" w:cstheme="majorBidi"/>
          <w:sz w:val="28"/>
          <w:szCs w:val="28"/>
        </w:rPr>
        <w:t xml:space="preserve">central </w:t>
      </w:r>
      <w:r w:rsidR="00ED5B12">
        <w:rPr>
          <w:rFonts w:asciiTheme="majorBidi" w:hAnsiTheme="majorBidi" w:cstheme="majorBidi"/>
          <w:sz w:val="28"/>
          <w:szCs w:val="28"/>
        </w:rPr>
        <w:t xml:space="preserve">to its organisational identity and to wider </w:t>
      </w:r>
      <w:r w:rsidR="00D579DB">
        <w:rPr>
          <w:rFonts w:asciiTheme="majorBidi" w:hAnsiTheme="majorBidi" w:cstheme="majorBidi"/>
          <w:sz w:val="28"/>
          <w:szCs w:val="28"/>
        </w:rPr>
        <w:t xml:space="preserve">global </w:t>
      </w:r>
      <w:r w:rsidR="00ED5B12">
        <w:rPr>
          <w:rFonts w:asciiTheme="majorBidi" w:hAnsiTheme="majorBidi" w:cstheme="majorBidi"/>
          <w:sz w:val="28"/>
          <w:szCs w:val="28"/>
        </w:rPr>
        <w:t>unders</w:t>
      </w:r>
      <w:r w:rsidR="00CD51BC">
        <w:rPr>
          <w:rFonts w:asciiTheme="majorBidi" w:hAnsiTheme="majorBidi" w:cstheme="majorBidi"/>
          <w:sz w:val="28"/>
          <w:szCs w:val="28"/>
        </w:rPr>
        <w:t>tandings</w:t>
      </w:r>
      <w:r w:rsidR="00BC494B">
        <w:rPr>
          <w:rFonts w:asciiTheme="majorBidi" w:hAnsiTheme="majorBidi" w:cstheme="majorBidi"/>
          <w:sz w:val="28"/>
          <w:szCs w:val="28"/>
        </w:rPr>
        <w:t xml:space="preserve"> at a more popular level</w:t>
      </w:r>
      <w:r w:rsidR="00CD51BC">
        <w:rPr>
          <w:rFonts w:asciiTheme="majorBidi" w:hAnsiTheme="majorBidi" w:cstheme="majorBidi"/>
          <w:sz w:val="28"/>
          <w:szCs w:val="28"/>
        </w:rPr>
        <w:t xml:space="preserve"> beyond those held</w:t>
      </w:r>
      <w:r w:rsidR="00ED5B12">
        <w:rPr>
          <w:rFonts w:asciiTheme="majorBidi" w:hAnsiTheme="majorBidi" w:cstheme="majorBidi"/>
          <w:sz w:val="28"/>
          <w:szCs w:val="28"/>
        </w:rPr>
        <w:t xml:space="preserve"> by a powerful but very limited</w:t>
      </w:r>
      <w:r w:rsidR="002D7958">
        <w:rPr>
          <w:rFonts w:asciiTheme="majorBidi" w:hAnsiTheme="majorBidi" w:cstheme="majorBidi"/>
          <w:sz w:val="28"/>
          <w:szCs w:val="28"/>
        </w:rPr>
        <w:t xml:space="preserve"> group of global </w:t>
      </w:r>
      <w:r w:rsidR="00B65DF4">
        <w:rPr>
          <w:rFonts w:asciiTheme="majorBidi" w:hAnsiTheme="majorBidi" w:cstheme="majorBidi"/>
          <w:sz w:val="28"/>
          <w:szCs w:val="28"/>
        </w:rPr>
        <w:t xml:space="preserve">financial </w:t>
      </w:r>
      <w:r w:rsidR="002D7958">
        <w:rPr>
          <w:rFonts w:asciiTheme="majorBidi" w:hAnsiTheme="majorBidi" w:cstheme="majorBidi"/>
          <w:sz w:val="28"/>
          <w:szCs w:val="28"/>
        </w:rPr>
        <w:t>institutions</w:t>
      </w:r>
      <w:r w:rsidR="00ED5B12">
        <w:rPr>
          <w:rFonts w:asciiTheme="majorBidi" w:hAnsiTheme="majorBidi" w:cstheme="majorBidi"/>
          <w:sz w:val="28"/>
          <w:szCs w:val="28"/>
        </w:rPr>
        <w:t>.</w:t>
      </w:r>
      <w:r w:rsidR="00B65DF4">
        <w:rPr>
          <w:rFonts w:asciiTheme="majorBidi" w:hAnsiTheme="majorBidi" w:cstheme="majorBidi"/>
          <w:sz w:val="28"/>
          <w:szCs w:val="28"/>
        </w:rPr>
        <w:t xml:space="preserve">  Indeed, the latter institutions’</w:t>
      </w:r>
      <w:r w:rsidR="00884DDB">
        <w:rPr>
          <w:rFonts w:asciiTheme="majorBidi" w:hAnsiTheme="majorBidi" w:cstheme="majorBidi"/>
          <w:sz w:val="28"/>
          <w:szCs w:val="28"/>
        </w:rPr>
        <w:t xml:space="preserve"> perceptions are </w:t>
      </w:r>
      <w:r>
        <w:rPr>
          <w:rFonts w:asciiTheme="majorBidi" w:hAnsiTheme="majorBidi" w:cstheme="majorBidi"/>
          <w:sz w:val="28"/>
          <w:szCs w:val="28"/>
        </w:rPr>
        <w:t xml:space="preserve">themselves </w:t>
      </w:r>
      <w:r w:rsidR="00884DDB">
        <w:rPr>
          <w:rFonts w:asciiTheme="majorBidi" w:hAnsiTheme="majorBidi" w:cstheme="majorBidi"/>
          <w:sz w:val="28"/>
          <w:szCs w:val="28"/>
        </w:rPr>
        <w:t xml:space="preserve">likely to be influenced by </w:t>
      </w:r>
      <w:r w:rsidR="007F5CE8">
        <w:rPr>
          <w:rFonts w:asciiTheme="majorBidi" w:hAnsiTheme="majorBidi" w:cstheme="majorBidi"/>
          <w:sz w:val="28"/>
          <w:szCs w:val="28"/>
        </w:rPr>
        <w:t>the</w:t>
      </w:r>
      <w:r w:rsidR="00884DDB">
        <w:rPr>
          <w:rFonts w:asciiTheme="majorBidi" w:hAnsiTheme="majorBidi" w:cstheme="majorBidi"/>
          <w:sz w:val="28"/>
          <w:szCs w:val="28"/>
        </w:rPr>
        <w:t xml:space="preserve"> wider population’s im</w:t>
      </w:r>
      <w:r>
        <w:rPr>
          <w:rFonts w:asciiTheme="majorBidi" w:hAnsiTheme="majorBidi" w:cstheme="majorBidi"/>
          <w:sz w:val="28"/>
          <w:szCs w:val="28"/>
        </w:rPr>
        <w:t xml:space="preserve">pressions of the organisation, </w:t>
      </w:r>
      <w:r w:rsidR="00884DDB">
        <w:rPr>
          <w:rFonts w:asciiTheme="majorBidi" w:hAnsiTheme="majorBidi" w:cstheme="majorBidi"/>
          <w:sz w:val="28"/>
          <w:szCs w:val="28"/>
        </w:rPr>
        <w:t>its identity and functions.</w:t>
      </w:r>
      <w:r w:rsidR="00BB5A72">
        <w:rPr>
          <w:rFonts w:asciiTheme="majorBidi" w:hAnsiTheme="majorBidi" w:cstheme="majorBidi"/>
          <w:sz w:val="28"/>
          <w:szCs w:val="28"/>
        </w:rPr>
        <w:t xml:space="preserve"> </w:t>
      </w:r>
      <w:r w:rsidR="009C7C93">
        <w:rPr>
          <w:rFonts w:asciiTheme="majorBidi" w:hAnsiTheme="majorBidi" w:cstheme="majorBidi"/>
          <w:sz w:val="28"/>
          <w:szCs w:val="28"/>
        </w:rPr>
        <w:t xml:space="preserve"> </w:t>
      </w:r>
      <w:r w:rsidR="00BC494B">
        <w:rPr>
          <w:rFonts w:asciiTheme="majorBidi" w:hAnsiTheme="majorBidi" w:cstheme="majorBidi"/>
          <w:sz w:val="28"/>
          <w:szCs w:val="28"/>
        </w:rPr>
        <w:t xml:space="preserve">The ‘high politics’ of international organisational interactions do not exist in a vacuum and are ultimately linked to popular attitudes and actions.  </w:t>
      </w:r>
      <w:r w:rsidR="005D2E6E">
        <w:rPr>
          <w:rFonts w:asciiTheme="majorBidi" w:hAnsiTheme="majorBidi" w:cstheme="majorBidi"/>
          <w:sz w:val="28"/>
          <w:szCs w:val="28"/>
        </w:rPr>
        <w:t>F</w:t>
      </w:r>
      <w:r w:rsidR="00D579DB">
        <w:rPr>
          <w:rFonts w:asciiTheme="majorBidi" w:hAnsiTheme="majorBidi" w:cstheme="majorBidi"/>
          <w:sz w:val="28"/>
          <w:szCs w:val="28"/>
        </w:rPr>
        <w:t xml:space="preserve">or three </w:t>
      </w:r>
      <w:r w:rsidR="00D579DB">
        <w:rPr>
          <w:rFonts w:asciiTheme="majorBidi" w:hAnsiTheme="majorBidi" w:cstheme="majorBidi"/>
          <w:sz w:val="28"/>
          <w:szCs w:val="28"/>
        </w:rPr>
        <w:lastRenderedPageBreak/>
        <w:t>central reasons, f</w:t>
      </w:r>
      <w:r w:rsidR="005D2E6E">
        <w:rPr>
          <w:rFonts w:asciiTheme="majorBidi" w:hAnsiTheme="majorBidi" w:cstheme="majorBidi"/>
          <w:sz w:val="28"/>
          <w:szCs w:val="28"/>
        </w:rPr>
        <w:t>ilm</w:t>
      </w:r>
      <w:r w:rsidR="000841D2">
        <w:rPr>
          <w:rFonts w:asciiTheme="majorBidi" w:hAnsiTheme="majorBidi" w:cstheme="majorBidi"/>
          <w:sz w:val="28"/>
          <w:szCs w:val="28"/>
        </w:rPr>
        <w:t>ic representations of international organisations such as the ILO potentially reach very large numbers of working people, compared to formal statements</w:t>
      </w:r>
      <w:r w:rsidR="00366D8C">
        <w:rPr>
          <w:rFonts w:asciiTheme="majorBidi" w:hAnsiTheme="majorBidi" w:cstheme="majorBidi"/>
          <w:sz w:val="28"/>
          <w:szCs w:val="28"/>
        </w:rPr>
        <w:t xml:space="preserve"> (Langlois, 2016)</w:t>
      </w:r>
      <w:r w:rsidR="000841D2">
        <w:rPr>
          <w:rFonts w:asciiTheme="majorBidi" w:hAnsiTheme="majorBidi" w:cstheme="majorBidi"/>
          <w:sz w:val="28"/>
          <w:szCs w:val="28"/>
        </w:rPr>
        <w:t xml:space="preserve">.  First, during certain periods </w:t>
      </w:r>
      <w:r w:rsidR="00217F87">
        <w:rPr>
          <w:rFonts w:asciiTheme="majorBidi" w:hAnsiTheme="majorBidi" w:cstheme="majorBidi"/>
          <w:sz w:val="28"/>
          <w:szCs w:val="28"/>
        </w:rPr>
        <w:t>and in</w:t>
      </w:r>
      <w:r w:rsidR="00275D56">
        <w:rPr>
          <w:rFonts w:asciiTheme="majorBidi" w:hAnsiTheme="majorBidi" w:cstheme="majorBidi"/>
          <w:sz w:val="28"/>
          <w:szCs w:val="28"/>
        </w:rPr>
        <w:t xml:space="preserve"> many </w:t>
      </w:r>
      <w:r w:rsidR="000841D2">
        <w:rPr>
          <w:rFonts w:asciiTheme="majorBidi" w:hAnsiTheme="majorBidi" w:cstheme="majorBidi"/>
          <w:sz w:val="28"/>
          <w:szCs w:val="28"/>
        </w:rPr>
        <w:t xml:space="preserve">countries, </w:t>
      </w:r>
      <w:r w:rsidR="001A3DB6">
        <w:rPr>
          <w:rFonts w:asciiTheme="majorBidi" w:hAnsiTheme="majorBidi" w:cstheme="majorBidi"/>
          <w:sz w:val="28"/>
          <w:szCs w:val="28"/>
        </w:rPr>
        <w:t>including</w:t>
      </w:r>
      <w:r w:rsidR="000841D2">
        <w:rPr>
          <w:rFonts w:asciiTheme="majorBidi" w:hAnsiTheme="majorBidi" w:cstheme="majorBidi"/>
          <w:sz w:val="28"/>
          <w:szCs w:val="28"/>
        </w:rPr>
        <w:t xml:space="preserve"> recently with the development of short films distributed via YouTube and other similar outlets, film has enjoyed massive popular a</w:t>
      </w:r>
      <w:r w:rsidR="00275D56">
        <w:rPr>
          <w:rFonts w:asciiTheme="majorBidi" w:hAnsiTheme="majorBidi" w:cstheme="majorBidi"/>
          <w:sz w:val="28"/>
          <w:szCs w:val="28"/>
        </w:rPr>
        <w:t xml:space="preserve">udiences.  Second, </w:t>
      </w:r>
      <w:r w:rsidR="00BB5A72">
        <w:rPr>
          <w:rFonts w:asciiTheme="majorBidi" w:hAnsiTheme="majorBidi" w:cstheme="majorBidi"/>
          <w:sz w:val="28"/>
          <w:szCs w:val="28"/>
        </w:rPr>
        <w:t>a simpler</w:t>
      </w:r>
      <w:r w:rsidR="007F5CE8">
        <w:rPr>
          <w:rFonts w:asciiTheme="majorBidi" w:hAnsiTheme="majorBidi" w:cstheme="majorBidi"/>
          <w:sz w:val="28"/>
          <w:szCs w:val="28"/>
        </w:rPr>
        <w:t xml:space="preserve"> means of making films</w:t>
      </w:r>
      <w:r w:rsidR="00BB5A72">
        <w:rPr>
          <w:rFonts w:asciiTheme="majorBidi" w:hAnsiTheme="majorBidi" w:cstheme="majorBidi"/>
          <w:sz w:val="28"/>
          <w:szCs w:val="28"/>
        </w:rPr>
        <w:t xml:space="preserve"> </w:t>
      </w:r>
      <w:r w:rsidR="000841D2">
        <w:rPr>
          <w:rFonts w:asciiTheme="majorBidi" w:hAnsiTheme="majorBidi" w:cstheme="majorBidi"/>
          <w:sz w:val="28"/>
          <w:szCs w:val="28"/>
        </w:rPr>
        <w:t xml:space="preserve">has increasingly become accessible to many; even those with low levels </w:t>
      </w:r>
      <w:r w:rsidR="00B65DF4">
        <w:rPr>
          <w:rFonts w:asciiTheme="majorBidi" w:hAnsiTheme="majorBidi" w:cstheme="majorBidi"/>
          <w:sz w:val="28"/>
          <w:szCs w:val="28"/>
        </w:rPr>
        <w:t>of literacy may access</w:t>
      </w:r>
      <w:r w:rsidR="000841D2">
        <w:rPr>
          <w:rFonts w:asciiTheme="majorBidi" w:hAnsiTheme="majorBidi" w:cstheme="majorBidi"/>
          <w:sz w:val="28"/>
          <w:szCs w:val="28"/>
        </w:rPr>
        <w:t xml:space="preserve"> it</w:t>
      </w:r>
      <w:r w:rsidR="00FB50E7">
        <w:rPr>
          <w:rFonts w:asciiTheme="majorBidi" w:hAnsiTheme="majorBidi" w:cstheme="majorBidi"/>
          <w:sz w:val="28"/>
          <w:szCs w:val="28"/>
        </w:rPr>
        <w:t>, and the</w:t>
      </w:r>
      <w:r w:rsidR="007F5CE8">
        <w:rPr>
          <w:rFonts w:asciiTheme="majorBidi" w:hAnsiTheme="majorBidi" w:cstheme="majorBidi"/>
          <w:sz w:val="28"/>
          <w:szCs w:val="28"/>
        </w:rPr>
        <w:t xml:space="preserve"> resulting films</w:t>
      </w:r>
      <w:r w:rsidR="00FB50E7">
        <w:rPr>
          <w:rFonts w:asciiTheme="majorBidi" w:hAnsiTheme="majorBidi" w:cstheme="majorBidi"/>
          <w:sz w:val="28"/>
          <w:szCs w:val="28"/>
        </w:rPr>
        <w:t xml:space="preserve"> are on occasions integrated into </w:t>
      </w:r>
      <w:r w:rsidR="007F5CE8">
        <w:rPr>
          <w:rFonts w:asciiTheme="majorBidi" w:hAnsiTheme="majorBidi" w:cstheme="majorBidi"/>
          <w:sz w:val="28"/>
          <w:szCs w:val="28"/>
        </w:rPr>
        <w:t xml:space="preserve">official </w:t>
      </w:r>
      <w:r w:rsidR="00FB50E7">
        <w:rPr>
          <w:rFonts w:asciiTheme="majorBidi" w:hAnsiTheme="majorBidi" w:cstheme="majorBidi"/>
          <w:sz w:val="28"/>
          <w:szCs w:val="28"/>
        </w:rPr>
        <w:t>ILO footage</w:t>
      </w:r>
      <w:r w:rsidR="000841D2">
        <w:rPr>
          <w:rFonts w:asciiTheme="majorBidi" w:hAnsiTheme="majorBidi" w:cstheme="majorBidi"/>
          <w:sz w:val="28"/>
          <w:szCs w:val="28"/>
        </w:rPr>
        <w:t>.  Third, the dramatic immediacy, impact and appea</w:t>
      </w:r>
      <w:r w:rsidR="00275D56">
        <w:rPr>
          <w:rFonts w:asciiTheme="majorBidi" w:hAnsiTheme="majorBidi" w:cstheme="majorBidi"/>
          <w:sz w:val="28"/>
          <w:szCs w:val="28"/>
        </w:rPr>
        <w:t xml:space="preserve">l of the visual </w:t>
      </w:r>
      <w:r w:rsidR="00A377FD">
        <w:rPr>
          <w:rFonts w:asciiTheme="majorBidi" w:hAnsiTheme="majorBidi" w:cstheme="majorBidi"/>
          <w:sz w:val="28"/>
          <w:szCs w:val="28"/>
        </w:rPr>
        <w:t>have</w:t>
      </w:r>
      <w:r w:rsidR="00275D56">
        <w:rPr>
          <w:rFonts w:asciiTheme="majorBidi" w:hAnsiTheme="majorBidi" w:cstheme="majorBidi"/>
          <w:sz w:val="28"/>
          <w:szCs w:val="28"/>
        </w:rPr>
        <w:t xml:space="preserve"> </w:t>
      </w:r>
      <w:r w:rsidR="00D579DB">
        <w:rPr>
          <w:rFonts w:asciiTheme="majorBidi" w:hAnsiTheme="majorBidi" w:cstheme="majorBidi"/>
          <w:sz w:val="28"/>
          <w:szCs w:val="28"/>
        </w:rPr>
        <w:t xml:space="preserve">great </w:t>
      </w:r>
      <w:r w:rsidR="00275D56">
        <w:rPr>
          <w:rFonts w:asciiTheme="majorBidi" w:hAnsiTheme="majorBidi" w:cstheme="majorBidi"/>
          <w:sz w:val="28"/>
          <w:szCs w:val="28"/>
        </w:rPr>
        <w:t xml:space="preserve">potential </w:t>
      </w:r>
      <w:r w:rsidR="00D579DB">
        <w:rPr>
          <w:rFonts w:asciiTheme="majorBidi" w:hAnsiTheme="majorBidi" w:cstheme="majorBidi"/>
          <w:sz w:val="28"/>
          <w:szCs w:val="28"/>
        </w:rPr>
        <w:t xml:space="preserve">to portray the realities of labour, </w:t>
      </w:r>
      <w:r w:rsidR="00FB50E7">
        <w:rPr>
          <w:rFonts w:asciiTheme="majorBidi" w:hAnsiTheme="majorBidi" w:cstheme="majorBidi"/>
          <w:sz w:val="28"/>
          <w:szCs w:val="28"/>
        </w:rPr>
        <w:t xml:space="preserve">including </w:t>
      </w:r>
      <w:r w:rsidR="000841D2">
        <w:rPr>
          <w:rFonts w:asciiTheme="majorBidi" w:hAnsiTheme="majorBidi" w:cstheme="majorBidi"/>
          <w:sz w:val="28"/>
          <w:szCs w:val="28"/>
        </w:rPr>
        <w:t>the ILO and its work in workplaces around the world</w:t>
      </w:r>
      <w:r w:rsidR="00FB50E7">
        <w:rPr>
          <w:rFonts w:asciiTheme="majorBidi" w:hAnsiTheme="majorBidi" w:cstheme="majorBidi"/>
          <w:sz w:val="28"/>
          <w:szCs w:val="28"/>
        </w:rPr>
        <w:t xml:space="preserve"> (Wagner, 2014)</w:t>
      </w:r>
      <w:r w:rsidR="000841D2">
        <w:rPr>
          <w:rFonts w:asciiTheme="majorBidi" w:hAnsiTheme="majorBidi" w:cstheme="majorBidi"/>
          <w:sz w:val="28"/>
          <w:szCs w:val="28"/>
        </w:rPr>
        <w:t xml:space="preserve">.  </w:t>
      </w:r>
    </w:p>
    <w:p w:rsidR="000C2678" w:rsidRPr="001511D3" w:rsidRDefault="000C2678" w:rsidP="00366D8C">
      <w:pPr>
        <w:spacing w:line="480" w:lineRule="auto"/>
        <w:rPr>
          <w:rFonts w:asciiTheme="majorBidi" w:hAnsiTheme="majorBidi" w:cstheme="majorBidi"/>
          <w:b/>
          <w:bCs/>
          <w:sz w:val="28"/>
          <w:szCs w:val="28"/>
        </w:rPr>
      </w:pPr>
      <w:r w:rsidRPr="001511D3">
        <w:rPr>
          <w:rFonts w:asciiTheme="majorBidi" w:hAnsiTheme="majorBidi" w:cstheme="majorBidi"/>
          <w:b/>
          <w:bCs/>
          <w:sz w:val="28"/>
          <w:szCs w:val="28"/>
        </w:rPr>
        <w:t>The ILO and film</w:t>
      </w:r>
      <w:r w:rsidR="00776CA5">
        <w:rPr>
          <w:rFonts w:asciiTheme="majorBidi" w:hAnsiTheme="majorBidi" w:cstheme="majorBidi"/>
          <w:b/>
          <w:bCs/>
          <w:sz w:val="28"/>
          <w:szCs w:val="28"/>
        </w:rPr>
        <w:t xml:space="preserve">: </w:t>
      </w:r>
      <w:r w:rsidR="001511D3">
        <w:rPr>
          <w:rFonts w:asciiTheme="majorBidi" w:hAnsiTheme="majorBidi" w:cstheme="majorBidi"/>
          <w:b/>
          <w:bCs/>
          <w:sz w:val="28"/>
          <w:szCs w:val="28"/>
        </w:rPr>
        <w:t>overview</w:t>
      </w:r>
    </w:p>
    <w:p w:rsidR="00FA06D9" w:rsidRDefault="001C60AD">
      <w:pPr>
        <w:pStyle w:val="NormalWeb"/>
        <w:spacing w:line="480" w:lineRule="auto"/>
        <w:rPr>
          <w:rFonts w:asciiTheme="majorBidi" w:hAnsiTheme="majorBidi" w:cstheme="majorBidi"/>
          <w:sz w:val="28"/>
          <w:szCs w:val="28"/>
        </w:rPr>
      </w:pPr>
      <w:r w:rsidRPr="00BB38B3">
        <w:rPr>
          <w:rFonts w:asciiTheme="majorBidi" w:hAnsiTheme="majorBidi" w:cstheme="majorBidi"/>
          <w:sz w:val="28"/>
          <w:szCs w:val="28"/>
        </w:rPr>
        <w:t xml:space="preserve">The </w:t>
      </w:r>
      <w:r w:rsidR="00000490" w:rsidRPr="00BB38B3">
        <w:rPr>
          <w:rFonts w:asciiTheme="majorBidi" w:hAnsiTheme="majorBidi" w:cstheme="majorBidi"/>
          <w:sz w:val="28"/>
          <w:szCs w:val="28"/>
        </w:rPr>
        <w:t>brief analytical overview</w:t>
      </w:r>
      <w:r w:rsidR="00D579DB">
        <w:rPr>
          <w:rFonts w:asciiTheme="majorBidi" w:hAnsiTheme="majorBidi" w:cstheme="majorBidi"/>
          <w:sz w:val="28"/>
          <w:szCs w:val="28"/>
        </w:rPr>
        <w:t xml:space="preserve"> which follows</w:t>
      </w:r>
      <w:r w:rsidRPr="00BB38B3">
        <w:rPr>
          <w:rFonts w:asciiTheme="majorBidi" w:hAnsiTheme="majorBidi" w:cstheme="majorBidi"/>
          <w:sz w:val="28"/>
          <w:szCs w:val="28"/>
        </w:rPr>
        <w:t xml:space="preserve"> of films used by the ILO </w:t>
      </w:r>
      <w:r w:rsidR="00D579DB">
        <w:rPr>
          <w:rFonts w:asciiTheme="majorBidi" w:hAnsiTheme="majorBidi" w:cstheme="majorBidi"/>
          <w:sz w:val="28"/>
          <w:szCs w:val="28"/>
        </w:rPr>
        <w:t>throughout</w:t>
      </w:r>
      <w:r w:rsidR="00D579DB" w:rsidRPr="00BB38B3">
        <w:rPr>
          <w:rFonts w:asciiTheme="majorBidi" w:hAnsiTheme="majorBidi" w:cstheme="majorBidi"/>
          <w:sz w:val="28"/>
          <w:szCs w:val="28"/>
        </w:rPr>
        <w:t xml:space="preserve"> </w:t>
      </w:r>
      <w:r w:rsidRPr="00BB38B3">
        <w:rPr>
          <w:rFonts w:asciiTheme="majorBidi" w:hAnsiTheme="majorBidi" w:cstheme="majorBidi"/>
          <w:sz w:val="28"/>
          <w:szCs w:val="28"/>
        </w:rPr>
        <w:t xml:space="preserve">its </w:t>
      </w:r>
      <w:r w:rsidR="00D579DB">
        <w:rPr>
          <w:rFonts w:asciiTheme="majorBidi" w:hAnsiTheme="majorBidi" w:cstheme="majorBidi"/>
          <w:sz w:val="28"/>
          <w:szCs w:val="28"/>
        </w:rPr>
        <w:t>history</w:t>
      </w:r>
      <w:r w:rsidR="00D579DB" w:rsidRPr="00BB38B3">
        <w:rPr>
          <w:rFonts w:asciiTheme="majorBidi" w:hAnsiTheme="majorBidi" w:cstheme="majorBidi"/>
          <w:sz w:val="28"/>
          <w:szCs w:val="28"/>
        </w:rPr>
        <w:t xml:space="preserve"> </w:t>
      </w:r>
      <w:r w:rsidRPr="00BB38B3">
        <w:rPr>
          <w:rFonts w:asciiTheme="majorBidi" w:hAnsiTheme="majorBidi" w:cstheme="majorBidi"/>
          <w:sz w:val="28"/>
          <w:szCs w:val="28"/>
        </w:rPr>
        <w:t>draws heavily on ILO int</w:t>
      </w:r>
      <w:r w:rsidR="002F07B6">
        <w:rPr>
          <w:rFonts w:asciiTheme="majorBidi" w:hAnsiTheme="majorBidi" w:cstheme="majorBidi"/>
          <w:sz w:val="28"/>
          <w:szCs w:val="28"/>
        </w:rPr>
        <w:t>ernal documents</w:t>
      </w:r>
      <w:r w:rsidR="002155E4" w:rsidRPr="002155E4">
        <w:rPr>
          <w:rFonts w:asciiTheme="majorBidi" w:hAnsiTheme="majorBidi" w:cstheme="majorBidi"/>
          <w:sz w:val="28"/>
          <w:szCs w:val="28"/>
        </w:rPr>
        <w:t>; a selection has been viewed, but our possibilities have been limited as few have been digitalised.  One I</w:t>
      </w:r>
      <w:r w:rsidR="00AF0182" w:rsidRPr="00AF0182">
        <w:rPr>
          <w:rFonts w:asciiTheme="majorBidi" w:hAnsiTheme="majorBidi" w:cstheme="majorBidi"/>
          <w:sz w:val="28"/>
          <w:szCs w:val="28"/>
        </w:rPr>
        <w:t xml:space="preserve">LO internal file of </w:t>
      </w:r>
      <w:r w:rsidR="00E8400D">
        <w:rPr>
          <w:rFonts w:asciiTheme="majorBidi" w:hAnsiTheme="majorBidi" w:cstheme="majorBidi"/>
          <w:sz w:val="28"/>
          <w:szCs w:val="28"/>
        </w:rPr>
        <w:t>publicity pieces</w:t>
      </w:r>
      <w:r w:rsidR="00E8400D" w:rsidRPr="00AF0182">
        <w:rPr>
          <w:rFonts w:asciiTheme="majorBidi" w:hAnsiTheme="majorBidi" w:cstheme="majorBidi"/>
          <w:sz w:val="28"/>
          <w:szCs w:val="28"/>
        </w:rPr>
        <w:t xml:space="preserve"> </w:t>
      </w:r>
      <w:r w:rsidR="00AF0182" w:rsidRPr="00AF0182">
        <w:rPr>
          <w:rFonts w:asciiTheme="majorBidi" w:hAnsiTheme="majorBidi" w:cstheme="majorBidi"/>
          <w:sz w:val="28"/>
          <w:szCs w:val="28"/>
        </w:rPr>
        <w:t>used by the organisation records 673 films or items of footage from the ILO’s foundation until 1983.  The great majority were produced after 1945, possibly related to importa</w:t>
      </w:r>
      <w:r w:rsidR="00944ECA" w:rsidRPr="00944ECA">
        <w:rPr>
          <w:rFonts w:asciiTheme="majorBidi" w:hAnsiTheme="majorBidi" w:cstheme="majorBidi"/>
          <w:sz w:val="28"/>
          <w:szCs w:val="28"/>
        </w:rPr>
        <w:t xml:space="preserve">nt and revealing interventions on the ILO’s </w:t>
      </w:r>
      <w:r w:rsidR="00E53621" w:rsidRPr="00E53621">
        <w:rPr>
          <w:rFonts w:asciiTheme="majorBidi" w:hAnsiTheme="majorBidi" w:cstheme="majorBidi"/>
          <w:sz w:val="28"/>
          <w:szCs w:val="28"/>
        </w:rPr>
        <w:t>filmic strategy in the previous eight years.  The influential facilitator, producer and director John Grierson,</w:t>
      </w:r>
      <w:r w:rsidR="004E5349" w:rsidRPr="004E5349">
        <w:rPr>
          <w:rFonts w:asciiTheme="majorBidi" w:hAnsiTheme="majorBidi" w:cstheme="majorBidi"/>
          <w:sz w:val="28"/>
          <w:szCs w:val="28"/>
        </w:rPr>
        <w:t xml:space="preserve"> a product of the British inter-war documentary </w:t>
      </w:r>
      <w:r w:rsidR="009C7C93" w:rsidRPr="004E5349">
        <w:rPr>
          <w:rFonts w:asciiTheme="majorBidi" w:hAnsiTheme="majorBidi" w:cstheme="majorBidi"/>
          <w:sz w:val="28"/>
          <w:szCs w:val="28"/>
        </w:rPr>
        <w:t>movement,</w:t>
      </w:r>
      <w:r w:rsidR="009C7C93" w:rsidRPr="00944ECA">
        <w:rPr>
          <w:rFonts w:asciiTheme="majorBidi" w:hAnsiTheme="majorBidi" w:cstheme="majorBidi"/>
          <w:sz w:val="28"/>
          <w:szCs w:val="28"/>
        </w:rPr>
        <w:t xml:space="preserve"> brought</w:t>
      </w:r>
      <w:r w:rsidR="00944ECA" w:rsidRPr="00944ECA">
        <w:rPr>
          <w:rFonts w:asciiTheme="majorBidi" w:hAnsiTheme="majorBidi" w:cstheme="majorBidi"/>
          <w:sz w:val="28"/>
          <w:szCs w:val="28"/>
        </w:rPr>
        <w:t xml:space="preserve"> this subject to the attention </w:t>
      </w:r>
      <w:r w:rsidR="00944ECA" w:rsidRPr="00944ECA">
        <w:rPr>
          <w:rFonts w:asciiTheme="majorBidi" w:hAnsiTheme="majorBidi" w:cstheme="majorBidi"/>
          <w:sz w:val="28"/>
          <w:szCs w:val="28"/>
        </w:rPr>
        <w:lastRenderedPageBreak/>
        <w:t>of the ILO in 1937, but was told that the world si</w:t>
      </w:r>
      <w:r w:rsidR="00E53621" w:rsidRPr="00E53621">
        <w:rPr>
          <w:rFonts w:asciiTheme="majorBidi" w:hAnsiTheme="majorBidi" w:cstheme="majorBidi"/>
          <w:sz w:val="28"/>
          <w:szCs w:val="28"/>
        </w:rPr>
        <w:t>tuation was too unstable for such plans (Hardy, 1979).</w:t>
      </w:r>
      <w:r w:rsidR="005C53A1">
        <w:rPr>
          <w:rFonts w:asciiTheme="majorBidi" w:hAnsiTheme="majorBidi" w:cstheme="majorBidi"/>
          <w:sz w:val="28"/>
          <w:szCs w:val="28"/>
        </w:rPr>
        <w:t xml:space="preserve">  </w:t>
      </w:r>
      <w:r w:rsidR="00976350" w:rsidRPr="00976350">
        <w:rPr>
          <w:color w:val="000000"/>
          <w:sz w:val="28"/>
          <w:szCs w:val="28"/>
        </w:rPr>
        <w:t xml:space="preserve">Grierson is credited with believing that film could be central to establishing a post-war world of peace and co-operation. </w:t>
      </w:r>
      <w:r w:rsidR="00F47AE2">
        <w:rPr>
          <w:color w:val="000000"/>
          <w:sz w:val="28"/>
          <w:szCs w:val="28"/>
        </w:rPr>
        <w:t xml:space="preserve"> </w:t>
      </w:r>
      <w:r w:rsidR="00976350" w:rsidRPr="00976350">
        <w:rPr>
          <w:color w:val="000000"/>
          <w:sz w:val="28"/>
          <w:szCs w:val="28"/>
        </w:rPr>
        <w:t xml:space="preserve">In particular, </w:t>
      </w:r>
      <w:r w:rsidR="008C590F">
        <w:rPr>
          <w:color w:val="000000"/>
          <w:sz w:val="28"/>
          <w:szCs w:val="28"/>
        </w:rPr>
        <w:t>he</w:t>
      </w:r>
      <w:r w:rsidR="00976350" w:rsidRPr="00976350">
        <w:rPr>
          <w:color w:val="000000"/>
          <w:sz w:val="28"/>
          <w:szCs w:val="28"/>
        </w:rPr>
        <w:t xml:space="preserve"> saw the potential of film to build links between ‘distant others’, separated by geographic and social distance (Aitken, 2010, p.78).</w:t>
      </w:r>
      <w:r w:rsidR="005C53A1">
        <w:rPr>
          <w:color w:val="000000"/>
          <w:sz w:val="28"/>
          <w:szCs w:val="28"/>
        </w:rPr>
        <w:t xml:space="preserve">  </w:t>
      </w:r>
      <w:r w:rsidR="00246EFA">
        <w:rPr>
          <w:color w:val="000000"/>
          <w:sz w:val="28"/>
          <w:szCs w:val="28"/>
        </w:rPr>
        <w:t>Aitken (2010</w:t>
      </w:r>
      <w:r w:rsidR="00976350" w:rsidRPr="00976350">
        <w:rPr>
          <w:color w:val="000000"/>
          <w:sz w:val="28"/>
          <w:szCs w:val="28"/>
        </w:rPr>
        <w:t>) describes Grierson as at the centre of an international network arising from the British documentary film movement which influenced the practices of the ILO and other organisations in the interwar and post-war periods.</w:t>
      </w:r>
      <w:r w:rsidR="009C7C93">
        <w:rPr>
          <w:color w:val="000000"/>
          <w:sz w:val="28"/>
          <w:szCs w:val="28"/>
        </w:rPr>
        <w:t xml:space="preserve"> </w:t>
      </w:r>
      <w:r w:rsidR="005C53A1">
        <w:rPr>
          <w:color w:val="000000"/>
          <w:sz w:val="28"/>
          <w:szCs w:val="28"/>
        </w:rPr>
        <w:t xml:space="preserve"> </w:t>
      </w:r>
      <w:r w:rsidR="00000490" w:rsidRPr="00BB38B3">
        <w:rPr>
          <w:rFonts w:asciiTheme="majorBidi" w:hAnsiTheme="majorBidi" w:cstheme="majorBidi"/>
          <w:sz w:val="28"/>
          <w:szCs w:val="28"/>
        </w:rPr>
        <w:t xml:space="preserve">Grierson’s </w:t>
      </w:r>
      <w:r w:rsidR="002155E4" w:rsidRPr="002155E4">
        <w:rPr>
          <w:rFonts w:asciiTheme="majorBidi" w:hAnsiTheme="majorBidi" w:cstheme="majorBidi"/>
          <w:sz w:val="28"/>
          <w:szCs w:val="28"/>
        </w:rPr>
        <w:t>1937 approach came from his adoption of an idea put forward by the American author E</w:t>
      </w:r>
      <w:r w:rsidR="00AF0182" w:rsidRPr="00AF0182">
        <w:rPr>
          <w:rFonts w:asciiTheme="majorBidi" w:hAnsiTheme="majorBidi" w:cstheme="majorBidi"/>
          <w:sz w:val="28"/>
          <w:szCs w:val="28"/>
        </w:rPr>
        <w:t xml:space="preserve">rnestine Evans about how to create a greater filmic presence for the ILO.  </w:t>
      </w:r>
      <w:r w:rsidR="002F07B6" w:rsidRPr="002F07B6">
        <w:rPr>
          <w:rFonts w:asciiTheme="majorBidi" w:hAnsiTheme="majorBidi" w:cstheme="majorBidi"/>
          <w:sz w:val="28"/>
          <w:szCs w:val="28"/>
        </w:rPr>
        <w:t>Evans proposed through Grierson that those countries affiliated to the ILO could create films in</w:t>
      </w:r>
      <w:r w:rsidR="00E8400D">
        <w:rPr>
          <w:rFonts w:asciiTheme="majorBidi" w:hAnsiTheme="majorBidi" w:cstheme="majorBidi"/>
          <w:sz w:val="28"/>
          <w:szCs w:val="28"/>
        </w:rPr>
        <w:t xml:space="preserve"> those</w:t>
      </w:r>
      <w:r w:rsidR="002F07B6" w:rsidRPr="002F07B6">
        <w:rPr>
          <w:rFonts w:asciiTheme="majorBidi" w:hAnsiTheme="majorBidi" w:cstheme="majorBidi"/>
          <w:sz w:val="28"/>
          <w:szCs w:val="28"/>
        </w:rPr>
        <w:t xml:space="preserve"> areas in which they</w:t>
      </w:r>
      <w:r w:rsidR="00E8400D">
        <w:rPr>
          <w:rFonts w:asciiTheme="majorBidi" w:hAnsiTheme="majorBidi" w:cstheme="majorBidi"/>
          <w:sz w:val="28"/>
          <w:szCs w:val="28"/>
        </w:rPr>
        <w:t xml:space="preserve"> (the individual countries)</w:t>
      </w:r>
      <w:r w:rsidR="002F07B6" w:rsidRPr="002F07B6">
        <w:rPr>
          <w:rFonts w:asciiTheme="majorBidi" w:hAnsiTheme="majorBidi" w:cstheme="majorBidi"/>
          <w:sz w:val="28"/>
          <w:szCs w:val="28"/>
        </w:rPr>
        <w:t xml:space="preserve"> had</w:t>
      </w:r>
      <w:r w:rsidR="00E8400D">
        <w:rPr>
          <w:rFonts w:asciiTheme="majorBidi" w:hAnsiTheme="majorBidi" w:cstheme="majorBidi"/>
          <w:sz w:val="28"/>
          <w:szCs w:val="28"/>
        </w:rPr>
        <w:t xml:space="preserve"> particularly</w:t>
      </w:r>
      <w:r w:rsidR="002F07B6" w:rsidRPr="002F07B6">
        <w:rPr>
          <w:rFonts w:asciiTheme="majorBidi" w:hAnsiTheme="majorBidi" w:cstheme="majorBidi"/>
          <w:sz w:val="28"/>
          <w:szCs w:val="28"/>
        </w:rPr>
        <w:t xml:space="preserve"> strong experience and expertise.  In this way, national resources could be tapped to good effect.  The proposals came to nothing in the face of funders’ trepidation about the unstable international situation.  </w:t>
      </w:r>
    </w:p>
    <w:p w:rsidR="00124B17" w:rsidRPr="00124B17" w:rsidRDefault="00AF0182" w:rsidP="002F07B6">
      <w:pPr>
        <w:pStyle w:val="NormalWeb"/>
        <w:spacing w:line="480" w:lineRule="auto"/>
        <w:rPr>
          <w:color w:val="000000"/>
          <w:sz w:val="28"/>
          <w:szCs w:val="28"/>
        </w:rPr>
      </w:pPr>
      <w:r w:rsidRPr="00AF0182">
        <w:rPr>
          <w:rFonts w:asciiTheme="majorBidi" w:hAnsiTheme="majorBidi" w:cstheme="majorBidi"/>
          <w:sz w:val="28"/>
          <w:szCs w:val="28"/>
        </w:rPr>
        <w:t>To that point, the ILO had made little progress in this direction, as it remained a relatively small and under-resourced organisation</w:t>
      </w:r>
      <w:r w:rsidR="00944ECA" w:rsidRPr="00944ECA">
        <w:rPr>
          <w:rFonts w:asciiTheme="majorBidi" w:hAnsiTheme="majorBidi" w:cstheme="majorBidi"/>
          <w:sz w:val="28"/>
          <w:szCs w:val="28"/>
        </w:rPr>
        <w:t>.  Indeed, in view of its broad mission to combat Communist influence internationally, as embodied in the Communist International and the Red International of Labour Unions</w:t>
      </w:r>
      <w:r w:rsidR="00E8400D">
        <w:rPr>
          <w:rFonts w:asciiTheme="majorBidi" w:hAnsiTheme="majorBidi" w:cstheme="majorBidi"/>
          <w:sz w:val="28"/>
          <w:szCs w:val="28"/>
        </w:rPr>
        <w:t>,</w:t>
      </w:r>
      <w:r w:rsidR="00944ECA" w:rsidRPr="00944ECA">
        <w:rPr>
          <w:rFonts w:asciiTheme="majorBidi" w:hAnsiTheme="majorBidi" w:cstheme="majorBidi"/>
          <w:sz w:val="28"/>
          <w:szCs w:val="28"/>
        </w:rPr>
        <w:t xml:space="preserve"> it could have been accused of not fulfilling part of its remit. </w:t>
      </w:r>
      <w:r w:rsidR="00906EDC">
        <w:rPr>
          <w:rFonts w:asciiTheme="majorBidi" w:hAnsiTheme="majorBidi" w:cstheme="majorBidi"/>
          <w:sz w:val="28"/>
          <w:szCs w:val="28"/>
        </w:rPr>
        <w:t xml:space="preserve"> </w:t>
      </w:r>
      <w:r w:rsidR="00944ECA" w:rsidRPr="00944ECA">
        <w:rPr>
          <w:rFonts w:asciiTheme="majorBidi" w:hAnsiTheme="majorBidi" w:cstheme="majorBidi"/>
          <w:sz w:val="28"/>
          <w:szCs w:val="28"/>
        </w:rPr>
        <w:t xml:space="preserve">Its visual propagandistic </w:t>
      </w:r>
      <w:r w:rsidR="00944ECA" w:rsidRPr="00944ECA">
        <w:rPr>
          <w:rFonts w:asciiTheme="majorBidi" w:hAnsiTheme="majorBidi" w:cstheme="majorBidi"/>
          <w:sz w:val="28"/>
          <w:szCs w:val="28"/>
        </w:rPr>
        <w:lastRenderedPageBreak/>
        <w:t>and educational presence was minimal in c</w:t>
      </w:r>
      <w:r w:rsidR="00E53621" w:rsidRPr="00E53621">
        <w:rPr>
          <w:rFonts w:asciiTheme="majorBidi" w:hAnsiTheme="majorBidi" w:cstheme="majorBidi"/>
          <w:sz w:val="28"/>
          <w:szCs w:val="28"/>
        </w:rPr>
        <w:t>omparison with that of Soviet 1930s propagandistic cinema which could draw on the expertise of such giants as Eisenstein</w:t>
      </w:r>
      <w:r w:rsidR="004E5349" w:rsidRPr="004E5349">
        <w:rPr>
          <w:rFonts w:asciiTheme="majorBidi" w:hAnsiTheme="majorBidi" w:cstheme="majorBidi"/>
          <w:sz w:val="28"/>
          <w:szCs w:val="28"/>
        </w:rPr>
        <w:t xml:space="preserve"> (Roberts, 1999), resulting in a school of cinema which proved greatly influential </w:t>
      </w:r>
      <w:r w:rsidR="008C590F">
        <w:rPr>
          <w:rFonts w:asciiTheme="majorBidi" w:hAnsiTheme="majorBidi" w:cstheme="majorBidi"/>
          <w:sz w:val="28"/>
          <w:szCs w:val="28"/>
        </w:rPr>
        <w:t>on</w:t>
      </w:r>
      <w:r w:rsidR="004E5349" w:rsidRPr="004E5349">
        <w:rPr>
          <w:rFonts w:asciiTheme="majorBidi" w:hAnsiTheme="majorBidi" w:cstheme="majorBidi"/>
          <w:sz w:val="28"/>
          <w:szCs w:val="28"/>
        </w:rPr>
        <w:t xml:space="preserve"> Grierson and other British documentary makers (V</w:t>
      </w:r>
      <w:r w:rsidR="00071776" w:rsidRPr="00071776">
        <w:rPr>
          <w:rFonts w:asciiTheme="majorBidi" w:hAnsiTheme="majorBidi" w:cstheme="majorBidi"/>
          <w:sz w:val="28"/>
          <w:szCs w:val="28"/>
        </w:rPr>
        <w:t>assilieva, 2014).  Nor did it match that of the emerging documentary movement, with its strong emphasis on the dignity of workers at work (Sussex, 1975).  By the late 1930s, German Nazism, the sworn enemy of workers’ organisation</w:t>
      </w:r>
      <w:r w:rsidR="00E8400D">
        <w:rPr>
          <w:rFonts w:asciiTheme="majorBidi" w:hAnsiTheme="majorBidi" w:cstheme="majorBidi"/>
          <w:sz w:val="28"/>
          <w:szCs w:val="28"/>
        </w:rPr>
        <w:t>,</w:t>
      </w:r>
      <w:r w:rsidR="00071776" w:rsidRPr="00071776">
        <w:rPr>
          <w:rFonts w:asciiTheme="majorBidi" w:hAnsiTheme="majorBidi" w:cstheme="majorBidi"/>
          <w:sz w:val="28"/>
          <w:szCs w:val="28"/>
        </w:rPr>
        <w:t xml:space="preserve"> was </w:t>
      </w:r>
      <w:r w:rsidR="002F07B6">
        <w:rPr>
          <w:rFonts w:asciiTheme="majorBidi" w:hAnsiTheme="majorBidi" w:cstheme="majorBidi"/>
          <w:sz w:val="28"/>
          <w:szCs w:val="28"/>
        </w:rPr>
        <w:t xml:space="preserve">already </w:t>
      </w:r>
      <w:r w:rsidR="00071776" w:rsidRPr="00071776">
        <w:rPr>
          <w:rFonts w:asciiTheme="majorBidi" w:hAnsiTheme="majorBidi" w:cstheme="majorBidi"/>
          <w:sz w:val="28"/>
          <w:szCs w:val="28"/>
        </w:rPr>
        <w:t>making excellent use of film (Herzstei</w:t>
      </w:r>
      <w:r w:rsidR="00071776" w:rsidRPr="008C590F">
        <w:rPr>
          <w:rFonts w:asciiTheme="majorBidi" w:hAnsiTheme="majorBidi" w:cstheme="majorBidi"/>
          <w:sz w:val="28"/>
          <w:szCs w:val="28"/>
        </w:rPr>
        <w:t xml:space="preserve">n, 1979).  </w:t>
      </w:r>
    </w:p>
    <w:p w:rsidR="001C60AD" w:rsidRPr="001C60AD" w:rsidRDefault="002F07B6" w:rsidP="001C60AD">
      <w:pPr>
        <w:spacing w:line="480" w:lineRule="auto"/>
        <w:rPr>
          <w:rFonts w:asciiTheme="majorBidi" w:hAnsiTheme="majorBidi" w:cstheme="majorBidi"/>
          <w:sz w:val="28"/>
          <w:szCs w:val="28"/>
        </w:rPr>
      </w:pPr>
      <w:r>
        <w:rPr>
          <w:rFonts w:asciiTheme="majorBidi" w:hAnsiTheme="majorBidi" w:cstheme="majorBidi"/>
          <w:sz w:val="28"/>
          <w:szCs w:val="28"/>
        </w:rPr>
        <w:t xml:space="preserve">A second approach came in 1944 (Ellis, 2000).  </w:t>
      </w:r>
      <w:r w:rsidR="001C60AD" w:rsidRPr="001C60AD">
        <w:rPr>
          <w:rFonts w:asciiTheme="majorBidi" w:hAnsiTheme="majorBidi" w:cstheme="majorBidi"/>
          <w:sz w:val="28"/>
          <w:szCs w:val="28"/>
        </w:rPr>
        <w:t>Grierson’s 1944 proposals to the ILO, as part of its historic Philadelphia conference discussions to identify a strategy for the post-wa</w:t>
      </w:r>
      <w:r w:rsidR="00A64926">
        <w:rPr>
          <w:rFonts w:asciiTheme="majorBidi" w:hAnsiTheme="majorBidi" w:cstheme="majorBidi"/>
          <w:sz w:val="28"/>
          <w:szCs w:val="28"/>
        </w:rPr>
        <w:t>r period</w:t>
      </w:r>
      <w:r w:rsidR="00E8400D">
        <w:rPr>
          <w:rFonts w:asciiTheme="majorBidi" w:hAnsiTheme="majorBidi" w:cstheme="majorBidi"/>
          <w:sz w:val="28"/>
          <w:szCs w:val="28"/>
        </w:rPr>
        <w:t>,</w:t>
      </w:r>
      <w:r w:rsidR="001C60AD" w:rsidRPr="001C60AD">
        <w:rPr>
          <w:rFonts w:asciiTheme="majorBidi" w:hAnsiTheme="majorBidi" w:cstheme="majorBidi"/>
          <w:sz w:val="28"/>
          <w:szCs w:val="28"/>
        </w:rPr>
        <w:t xml:space="preserve"> built on his earlier initiative and generated considerable interest</w:t>
      </w:r>
      <w:r w:rsidR="00D12611">
        <w:rPr>
          <w:rFonts w:asciiTheme="majorBidi" w:hAnsiTheme="majorBidi" w:cstheme="majorBidi"/>
          <w:sz w:val="28"/>
          <w:szCs w:val="28"/>
        </w:rPr>
        <w:t xml:space="preserve"> (Grierson, 1944)</w:t>
      </w:r>
      <w:r w:rsidR="001C60AD" w:rsidRPr="001C60AD">
        <w:rPr>
          <w:rFonts w:asciiTheme="majorBidi" w:hAnsiTheme="majorBidi" w:cstheme="majorBidi"/>
          <w:sz w:val="28"/>
          <w:szCs w:val="28"/>
        </w:rPr>
        <w:t xml:space="preserve">.  </w:t>
      </w:r>
      <w:r w:rsidR="002D6E78">
        <w:rPr>
          <w:rFonts w:asciiTheme="majorBidi" w:hAnsiTheme="majorBidi" w:cstheme="majorBidi"/>
          <w:sz w:val="28"/>
          <w:szCs w:val="28"/>
        </w:rPr>
        <w:t xml:space="preserve">They also arose in a more optimistic international context than had existed in 1937.  </w:t>
      </w:r>
      <w:r w:rsidR="001C60AD" w:rsidRPr="001C60AD">
        <w:rPr>
          <w:rFonts w:asciiTheme="majorBidi" w:hAnsiTheme="majorBidi" w:cstheme="majorBidi"/>
          <w:sz w:val="28"/>
          <w:szCs w:val="28"/>
        </w:rPr>
        <w:t>Gr</w:t>
      </w:r>
      <w:r w:rsidR="002D6E78">
        <w:rPr>
          <w:rFonts w:asciiTheme="majorBidi" w:hAnsiTheme="majorBidi" w:cstheme="majorBidi"/>
          <w:sz w:val="28"/>
          <w:szCs w:val="28"/>
        </w:rPr>
        <w:t>ierson emphasised</w:t>
      </w:r>
      <w:r w:rsidR="00E8400D">
        <w:rPr>
          <w:rFonts w:asciiTheme="majorBidi" w:hAnsiTheme="majorBidi" w:cstheme="majorBidi"/>
          <w:sz w:val="28"/>
          <w:szCs w:val="28"/>
        </w:rPr>
        <w:t xml:space="preserve"> his belief that</w:t>
      </w:r>
      <w:r w:rsidR="002D6E78">
        <w:rPr>
          <w:rFonts w:asciiTheme="majorBidi" w:hAnsiTheme="majorBidi" w:cstheme="majorBidi"/>
          <w:sz w:val="28"/>
          <w:szCs w:val="28"/>
        </w:rPr>
        <w:t xml:space="preserve"> </w:t>
      </w:r>
      <w:r w:rsidR="009C7C93">
        <w:rPr>
          <w:rFonts w:asciiTheme="majorBidi" w:hAnsiTheme="majorBidi" w:cstheme="majorBidi"/>
          <w:sz w:val="28"/>
          <w:szCs w:val="28"/>
        </w:rPr>
        <w:t>audiences were</w:t>
      </w:r>
      <w:r w:rsidR="002D6E78">
        <w:rPr>
          <w:rFonts w:asciiTheme="majorBidi" w:hAnsiTheme="majorBidi" w:cstheme="majorBidi"/>
          <w:sz w:val="28"/>
          <w:szCs w:val="28"/>
        </w:rPr>
        <w:t xml:space="preserve"> less interested in escapist films, than </w:t>
      </w:r>
      <w:r w:rsidR="001C60AD" w:rsidRPr="001C60AD">
        <w:rPr>
          <w:rFonts w:asciiTheme="majorBidi" w:hAnsiTheme="majorBidi" w:cstheme="majorBidi"/>
          <w:sz w:val="28"/>
          <w:szCs w:val="28"/>
        </w:rPr>
        <w:t xml:space="preserve">in work that related directly to their own interests and to their rights and duties as citizens.  His speech impacted ILO thinking as well as that of other United Nations specialist agencies (Ellis, </w:t>
      </w:r>
      <w:r w:rsidR="007C4A5C">
        <w:rPr>
          <w:rFonts w:asciiTheme="majorBidi" w:hAnsiTheme="majorBidi" w:cstheme="majorBidi"/>
          <w:sz w:val="28"/>
          <w:szCs w:val="28"/>
        </w:rPr>
        <w:t>2000</w:t>
      </w:r>
      <w:r w:rsidR="005C53A1">
        <w:rPr>
          <w:rFonts w:asciiTheme="majorBidi" w:hAnsiTheme="majorBidi" w:cstheme="majorBidi"/>
          <w:sz w:val="28"/>
          <w:szCs w:val="28"/>
        </w:rPr>
        <w:t>).</w:t>
      </w:r>
      <w:r w:rsidR="001C60AD" w:rsidRPr="001C60AD">
        <w:rPr>
          <w:rFonts w:asciiTheme="majorBidi" w:hAnsiTheme="majorBidi" w:cstheme="majorBidi"/>
          <w:sz w:val="28"/>
          <w:szCs w:val="28"/>
        </w:rPr>
        <w:t xml:space="preserve">  Grierson’s point remains fundamental, but he would almost certainly have been astonished at the way that participation in visual production as well as consumption had expanded fifty years later.  However, </w:t>
      </w:r>
      <w:r w:rsidR="00586E16">
        <w:rPr>
          <w:rFonts w:asciiTheme="majorBidi" w:hAnsiTheme="majorBidi" w:cstheme="majorBidi"/>
          <w:sz w:val="28"/>
          <w:szCs w:val="28"/>
        </w:rPr>
        <w:t>Langlois (2016)</w:t>
      </w:r>
      <w:r w:rsidR="001C60AD" w:rsidRPr="001C60AD">
        <w:rPr>
          <w:rFonts w:asciiTheme="majorBidi" w:hAnsiTheme="majorBidi" w:cstheme="majorBidi"/>
          <w:sz w:val="28"/>
          <w:szCs w:val="28"/>
        </w:rPr>
        <w:t xml:space="preserve"> identified organisational issues involved in the UN and its specialist agencies as responsible for the relatively banal results of Grierson’s </w:t>
      </w:r>
      <w:r w:rsidR="001C60AD" w:rsidRPr="001C60AD">
        <w:rPr>
          <w:rFonts w:asciiTheme="majorBidi" w:hAnsiTheme="majorBidi" w:cstheme="majorBidi"/>
          <w:sz w:val="28"/>
          <w:szCs w:val="28"/>
        </w:rPr>
        <w:lastRenderedPageBreak/>
        <w:t xml:space="preserve">initiative in the crucial initial years following 1945.  Documentary film </w:t>
      </w:r>
      <w:r w:rsidR="00E8400D">
        <w:rPr>
          <w:rFonts w:asciiTheme="majorBidi" w:hAnsiTheme="majorBidi" w:cstheme="majorBidi"/>
          <w:sz w:val="28"/>
          <w:szCs w:val="28"/>
        </w:rPr>
        <w:t xml:space="preserve">has not been </w:t>
      </w:r>
      <w:r w:rsidR="001C60AD" w:rsidRPr="001C60AD">
        <w:rPr>
          <w:rFonts w:asciiTheme="majorBidi" w:hAnsiTheme="majorBidi" w:cstheme="majorBidi"/>
          <w:sz w:val="28"/>
          <w:szCs w:val="28"/>
        </w:rPr>
        <w:t>used in the strat</w:t>
      </w:r>
      <w:r w:rsidR="002D6E78">
        <w:rPr>
          <w:rFonts w:asciiTheme="majorBidi" w:hAnsiTheme="majorBidi" w:cstheme="majorBidi"/>
          <w:sz w:val="28"/>
          <w:szCs w:val="28"/>
        </w:rPr>
        <w:t>egic ways pushed by Grierson</w:t>
      </w:r>
      <w:r w:rsidR="00D12611">
        <w:rPr>
          <w:rFonts w:asciiTheme="majorBidi" w:hAnsiTheme="majorBidi" w:cstheme="majorBidi"/>
          <w:sz w:val="28"/>
          <w:szCs w:val="28"/>
        </w:rPr>
        <w:t xml:space="preserve"> (Grierson, 1946</w:t>
      </w:r>
      <w:r w:rsidR="00001477">
        <w:rPr>
          <w:rFonts w:asciiTheme="majorBidi" w:hAnsiTheme="majorBidi" w:cstheme="majorBidi"/>
          <w:sz w:val="28"/>
          <w:szCs w:val="28"/>
        </w:rPr>
        <w:t>, p. 174.</w:t>
      </w:r>
      <w:r w:rsidR="00D12611">
        <w:rPr>
          <w:rFonts w:asciiTheme="majorBidi" w:hAnsiTheme="majorBidi" w:cstheme="majorBidi"/>
          <w:sz w:val="28"/>
          <w:szCs w:val="28"/>
        </w:rPr>
        <w:t>)</w:t>
      </w:r>
      <w:r w:rsidR="002D6E78">
        <w:rPr>
          <w:rFonts w:asciiTheme="majorBidi" w:hAnsiTheme="majorBidi" w:cstheme="majorBidi"/>
          <w:sz w:val="28"/>
          <w:szCs w:val="28"/>
        </w:rPr>
        <w:t xml:space="preserve"> although</w:t>
      </w:r>
      <w:r w:rsidR="001C60AD" w:rsidRPr="001C60AD">
        <w:rPr>
          <w:rFonts w:asciiTheme="majorBidi" w:hAnsiTheme="majorBidi" w:cstheme="majorBidi"/>
          <w:sz w:val="28"/>
          <w:szCs w:val="28"/>
        </w:rPr>
        <w:t xml:space="preserve"> other kinds of film were used more tactically, in support of specific goals and projects. </w:t>
      </w:r>
    </w:p>
    <w:p w:rsidR="00DC3A51" w:rsidRDefault="00636C70" w:rsidP="002D6E78">
      <w:pPr>
        <w:spacing w:line="480" w:lineRule="auto"/>
        <w:rPr>
          <w:rFonts w:asciiTheme="majorBidi" w:hAnsiTheme="majorBidi" w:cstheme="majorBidi"/>
          <w:sz w:val="28"/>
          <w:szCs w:val="28"/>
        </w:rPr>
      </w:pPr>
      <w:r>
        <w:rPr>
          <w:rFonts w:asciiTheme="majorBidi" w:hAnsiTheme="majorBidi" w:cstheme="majorBidi"/>
          <w:sz w:val="28"/>
          <w:szCs w:val="28"/>
        </w:rPr>
        <w:t xml:space="preserve">Nevertheless, </w:t>
      </w:r>
      <w:proofErr w:type="spellStart"/>
      <w:r w:rsidR="001C60AD" w:rsidRPr="001C60AD">
        <w:rPr>
          <w:rFonts w:asciiTheme="majorBidi" w:hAnsiTheme="majorBidi" w:cstheme="majorBidi"/>
          <w:sz w:val="28"/>
          <w:szCs w:val="28"/>
        </w:rPr>
        <w:t>Grierson’s</w:t>
      </w:r>
      <w:proofErr w:type="spellEnd"/>
      <w:r w:rsidR="001C60AD" w:rsidRPr="001C60AD">
        <w:rPr>
          <w:rFonts w:asciiTheme="majorBidi" w:hAnsiTheme="majorBidi" w:cstheme="majorBidi"/>
          <w:sz w:val="28"/>
          <w:szCs w:val="28"/>
        </w:rPr>
        <w:t xml:space="preserve"> intervention</w:t>
      </w:r>
      <w:r w:rsidR="001C60AD">
        <w:rPr>
          <w:rFonts w:asciiTheme="majorBidi" w:hAnsiTheme="majorBidi" w:cstheme="majorBidi"/>
          <w:sz w:val="28"/>
          <w:szCs w:val="28"/>
        </w:rPr>
        <w:t>s</w:t>
      </w:r>
      <w:r w:rsidR="001C60AD" w:rsidRPr="001C60AD">
        <w:rPr>
          <w:rFonts w:asciiTheme="majorBidi" w:hAnsiTheme="majorBidi" w:cstheme="majorBidi"/>
          <w:sz w:val="28"/>
          <w:szCs w:val="28"/>
        </w:rPr>
        <w:t xml:space="preserve"> may </w:t>
      </w:r>
      <w:r w:rsidR="002F07B6">
        <w:rPr>
          <w:rFonts w:asciiTheme="majorBidi" w:hAnsiTheme="majorBidi" w:cstheme="majorBidi"/>
          <w:sz w:val="28"/>
          <w:szCs w:val="28"/>
        </w:rPr>
        <w:t>have contributed to</w:t>
      </w:r>
      <w:r w:rsidR="001C60AD" w:rsidRPr="001C60AD">
        <w:rPr>
          <w:rFonts w:asciiTheme="majorBidi" w:hAnsiTheme="majorBidi" w:cstheme="majorBidi"/>
          <w:sz w:val="28"/>
          <w:szCs w:val="28"/>
        </w:rPr>
        <w:t xml:space="preserve"> focusing the ILO on its filmic efforts, since their volume increased greatly after 1945.  </w:t>
      </w:r>
      <w:proofErr w:type="spellStart"/>
      <w:r w:rsidR="001C60AD" w:rsidRPr="001C60AD">
        <w:rPr>
          <w:rFonts w:asciiTheme="majorBidi" w:hAnsiTheme="majorBidi" w:cstheme="majorBidi"/>
          <w:sz w:val="28"/>
          <w:szCs w:val="28"/>
        </w:rPr>
        <w:t>Grierson’s</w:t>
      </w:r>
      <w:proofErr w:type="spellEnd"/>
      <w:r w:rsidR="001C60AD" w:rsidRPr="001C60AD">
        <w:rPr>
          <w:rFonts w:asciiTheme="majorBidi" w:hAnsiTheme="majorBidi" w:cstheme="majorBidi"/>
          <w:sz w:val="28"/>
          <w:szCs w:val="28"/>
        </w:rPr>
        <w:t xml:space="preserve"> ideas </w:t>
      </w:r>
      <w:r>
        <w:rPr>
          <w:rFonts w:asciiTheme="majorBidi" w:hAnsiTheme="majorBidi" w:cstheme="majorBidi"/>
          <w:sz w:val="28"/>
          <w:szCs w:val="28"/>
        </w:rPr>
        <w:t>about</w:t>
      </w:r>
      <w:r w:rsidRPr="001C60AD">
        <w:rPr>
          <w:rFonts w:asciiTheme="majorBidi" w:hAnsiTheme="majorBidi" w:cstheme="majorBidi"/>
          <w:sz w:val="28"/>
          <w:szCs w:val="28"/>
        </w:rPr>
        <w:t xml:space="preserve"> </w:t>
      </w:r>
      <w:r w:rsidR="001C60AD" w:rsidRPr="001C60AD">
        <w:rPr>
          <w:rFonts w:asciiTheme="majorBidi" w:hAnsiTheme="majorBidi" w:cstheme="majorBidi"/>
          <w:sz w:val="28"/>
          <w:szCs w:val="28"/>
        </w:rPr>
        <w:t>a trans-national cooperation and the centrality of documentary techniques were less in evidence.  First, the films listed internally have a strong ILO institutional emphasis and arise from the ILO</w:t>
      </w:r>
      <w:r w:rsidR="002D6E78">
        <w:rPr>
          <w:rFonts w:asciiTheme="majorBidi" w:hAnsiTheme="majorBidi" w:cstheme="majorBidi"/>
          <w:sz w:val="28"/>
          <w:szCs w:val="28"/>
        </w:rPr>
        <w:t xml:space="preserve">’s own activity, rather than from </w:t>
      </w:r>
      <w:r w:rsidR="001C60AD" w:rsidRPr="001C60AD">
        <w:rPr>
          <w:rFonts w:asciiTheme="majorBidi" w:hAnsiTheme="majorBidi" w:cstheme="majorBidi"/>
          <w:sz w:val="28"/>
          <w:szCs w:val="28"/>
        </w:rPr>
        <w:t xml:space="preserve">the type of international collaboration advocated by Grierson in 1937.  Over one quarter of them are directly concerned with publicising the organisation itself since they concern its conferences, personnel and officers.  The ILO’s own </w:t>
      </w:r>
      <w:r w:rsidR="002F07B6">
        <w:rPr>
          <w:rFonts w:asciiTheme="majorBidi" w:hAnsiTheme="majorBidi" w:cstheme="majorBidi"/>
          <w:sz w:val="28"/>
          <w:szCs w:val="28"/>
        </w:rPr>
        <w:t xml:space="preserve">internal </w:t>
      </w:r>
      <w:r w:rsidR="001C60AD" w:rsidRPr="001C60AD">
        <w:rPr>
          <w:rFonts w:asciiTheme="majorBidi" w:hAnsiTheme="majorBidi" w:cstheme="majorBidi"/>
          <w:sz w:val="28"/>
          <w:szCs w:val="28"/>
        </w:rPr>
        <w:t>‘institutio</w:t>
      </w:r>
      <w:r w:rsidR="002D6E78">
        <w:rPr>
          <w:rFonts w:asciiTheme="majorBidi" w:hAnsiTheme="majorBidi" w:cstheme="majorBidi"/>
          <w:sz w:val="28"/>
          <w:szCs w:val="28"/>
        </w:rPr>
        <w:t>nal’ categorisation</w:t>
      </w:r>
      <w:r w:rsidR="001C60AD" w:rsidRPr="001C60AD">
        <w:rPr>
          <w:rFonts w:asciiTheme="majorBidi" w:hAnsiTheme="majorBidi" w:cstheme="majorBidi"/>
          <w:sz w:val="28"/>
          <w:szCs w:val="28"/>
        </w:rPr>
        <w:t xml:space="preserve"> suggests that </w:t>
      </w:r>
      <w:r w:rsidR="003437F5">
        <w:rPr>
          <w:rFonts w:asciiTheme="majorBidi" w:hAnsiTheme="majorBidi" w:cstheme="majorBidi"/>
          <w:sz w:val="28"/>
          <w:szCs w:val="28"/>
        </w:rPr>
        <w:t>over 60%</w:t>
      </w:r>
      <w:r>
        <w:rPr>
          <w:rFonts w:asciiTheme="majorBidi" w:hAnsiTheme="majorBidi" w:cstheme="majorBidi"/>
          <w:sz w:val="28"/>
          <w:szCs w:val="28"/>
        </w:rPr>
        <w:t xml:space="preserve"> </w:t>
      </w:r>
      <w:r w:rsidR="003437F5">
        <w:rPr>
          <w:rFonts w:asciiTheme="majorBidi" w:hAnsiTheme="majorBidi" w:cstheme="majorBidi"/>
          <w:sz w:val="28"/>
          <w:szCs w:val="28"/>
        </w:rPr>
        <w:t xml:space="preserve">of the </w:t>
      </w:r>
      <w:r w:rsidR="001C60AD" w:rsidRPr="001C60AD">
        <w:rPr>
          <w:rFonts w:asciiTheme="majorBidi" w:hAnsiTheme="majorBidi" w:cstheme="majorBidi"/>
          <w:sz w:val="28"/>
          <w:szCs w:val="28"/>
        </w:rPr>
        <w:t>films come into this category, but their criteria for including works under thi</w:t>
      </w:r>
      <w:r w:rsidR="002F07B6">
        <w:rPr>
          <w:rFonts w:asciiTheme="majorBidi" w:hAnsiTheme="majorBidi" w:cstheme="majorBidi"/>
          <w:sz w:val="28"/>
          <w:szCs w:val="28"/>
        </w:rPr>
        <w:t>s heading are very broad.  Howe</w:t>
      </w:r>
      <w:r w:rsidR="001C60AD" w:rsidRPr="001C60AD">
        <w:rPr>
          <w:rFonts w:asciiTheme="majorBidi" w:hAnsiTheme="majorBidi" w:cstheme="majorBidi"/>
          <w:sz w:val="28"/>
          <w:szCs w:val="28"/>
        </w:rPr>
        <w:t>ver, many other films gave the ILO itself more than cursory or passi</w:t>
      </w:r>
      <w:r w:rsidR="002D6E78">
        <w:rPr>
          <w:rFonts w:asciiTheme="majorBidi" w:hAnsiTheme="majorBidi" w:cstheme="majorBidi"/>
          <w:sz w:val="28"/>
          <w:szCs w:val="28"/>
        </w:rPr>
        <w:t>ng mentions, and made prominent reference</w:t>
      </w:r>
      <w:r w:rsidR="001C60AD" w:rsidRPr="001C60AD">
        <w:rPr>
          <w:rFonts w:asciiTheme="majorBidi" w:hAnsiTheme="majorBidi" w:cstheme="majorBidi"/>
          <w:sz w:val="28"/>
          <w:szCs w:val="28"/>
        </w:rPr>
        <w:t xml:space="preserve"> to the organisation’s symbols and staff.  This strand of films </w:t>
      </w:r>
      <w:r w:rsidR="002D6E78">
        <w:rPr>
          <w:rFonts w:asciiTheme="majorBidi" w:hAnsiTheme="majorBidi" w:cstheme="majorBidi"/>
          <w:sz w:val="28"/>
          <w:szCs w:val="28"/>
        </w:rPr>
        <w:t xml:space="preserve">currently </w:t>
      </w:r>
      <w:r w:rsidR="001C60AD" w:rsidRPr="001C60AD">
        <w:rPr>
          <w:rFonts w:asciiTheme="majorBidi" w:hAnsiTheme="majorBidi" w:cstheme="majorBidi"/>
          <w:sz w:val="28"/>
          <w:szCs w:val="28"/>
        </w:rPr>
        <w:t xml:space="preserve">continues to be important: the ILO YouTube channel, in service since 2008, lists 22 </w:t>
      </w:r>
      <w:r w:rsidR="003437F5">
        <w:rPr>
          <w:rFonts w:asciiTheme="majorBidi" w:hAnsiTheme="majorBidi" w:cstheme="majorBidi"/>
          <w:sz w:val="28"/>
          <w:szCs w:val="28"/>
        </w:rPr>
        <w:t>films</w:t>
      </w:r>
      <w:r w:rsidR="001C60AD" w:rsidRPr="001C60AD">
        <w:rPr>
          <w:rFonts w:asciiTheme="majorBidi" w:hAnsiTheme="majorBidi" w:cstheme="majorBidi"/>
          <w:sz w:val="28"/>
          <w:szCs w:val="28"/>
        </w:rPr>
        <w:t xml:space="preserve"> on the ILO’s 90</w:t>
      </w:r>
      <w:r w:rsidR="001C60AD" w:rsidRPr="001C60AD">
        <w:rPr>
          <w:rFonts w:asciiTheme="majorBidi" w:hAnsiTheme="majorBidi" w:cstheme="majorBidi"/>
          <w:sz w:val="28"/>
          <w:szCs w:val="28"/>
          <w:vertAlign w:val="superscript"/>
        </w:rPr>
        <w:t>th</w:t>
      </w:r>
      <w:r w:rsidR="001C60AD" w:rsidRPr="001C60AD">
        <w:rPr>
          <w:rFonts w:asciiTheme="majorBidi" w:hAnsiTheme="majorBidi" w:cstheme="majorBidi"/>
          <w:sz w:val="28"/>
          <w:szCs w:val="28"/>
        </w:rPr>
        <w:t xml:space="preserve"> anniversary and 39 on the 106</w:t>
      </w:r>
      <w:r w:rsidR="001C60AD" w:rsidRPr="001C60AD">
        <w:rPr>
          <w:rFonts w:asciiTheme="majorBidi" w:hAnsiTheme="majorBidi" w:cstheme="majorBidi"/>
          <w:sz w:val="28"/>
          <w:szCs w:val="28"/>
          <w:vertAlign w:val="superscript"/>
        </w:rPr>
        <w:t>th</w:t>
      </w:r>
      <w:r w:rsidR="001C60AD" w:rsidRPr="001C60AD">
        <w:rPr>
          <w:rFonts w:asciiTheme="majorBidi" w:hAnsiTheme="majorBidi" w:cstheme="majorBidi"/>
          <w:sz w:val="28"/>
          <w:szCs w:val="28"/>
        </w:rPr>
        <w:t xml:space="preserve"> Conference</w:t>
      </w:r>
      <w:r w:rsidR="002D6E78">
        <w:rPr>
          <w:rFonts w:asciiTheme="majorBidi" w:hAnsiTheme="majorBidi" w:cstheme="majorBidi"/>
          <w:sz w:val="28"/>
          <w:szCs w:val="28"/>
        </w:rPr>
        <w:t xml:space="preserve"> alone. </w:t>
      </w:r>
    </w:p>
    <w:p w:rsidR="00DC3A51" w:rsidRDefault="002D6E78" w:rsidP="002D6E78">
      <w:pPr>
        <w:spacing w:line="480" w:lineRule="auto"/>
        <w:rPr>
          <w:rFonts w:asciiTheme="majorBidi" w:hAnsiTheme="majorBidi" w:cstheme="majorBidi"/>
          <w:sz w:val="28"/>
          <w:szCs w:val="28"/>
        </w:rPr>
      </w:pPr>
      <w:r>
        <w:rPr>
          <w:rFonts w:asciiTheme="majorBidi" w:hAnsiTheme="majorBidi" w:cstheme="majorBidi"/>
          <w:sz w:val="28"/>
          <w:szCs w:val="28"/>
        </w:rPr>
        <w:t>Second,</w:t>
      </w:r>
      <w:r w:rsidR="001C60AD" w:rsidRPr="001C60AD">
        <w:rPr>
          <w:rFonts w:asciiTheme="majorBidi" w:hAnsiTheme="majorBidi" w:cstheme="majorBidi"/>
          <w:sz w:val="28"/>
          <w:szCs w:val="28"/>
        </w:rPr>
        <w:t xml:space="preserve"> films other than the institutional were primarily concerned with substantive subjects of interest to employers</w:t>
      </w:r>
      <w:r w:rsidR="00636C70">
        <w:rPr>
          <w:rFonts w:asciiTheme="majorBidi" w:hAnsiTheme="majorBidi" w:cstheme="majorBidi"/>
          <w:sz w:val="28"/>
          <w:szCs w:val="28"/>
        </w:rPr>
        <w:t>’</w:t>
      </w:r>
      <w:r w:rsidR="001C60AD" w:rsidRPr="001C60AD">
        <w:rPr>
          <w:rFonts w:asciiTheme="majorBidi" w:hAnsiTheme="majorBidi" w:cstheme="majorBidi"/>
          <w:sz w:val="28"/>
          <w:szCs w:val="28"/>
        </w:rPr>
        <w:t xml:space="preserve"> and workers</w:t>
      </w:r>
      <w:r w:rsidR="00636C70">
        <w:rPr>
          <w:rFonts w:asciiTheme="majorBidi" w:hAnsiTheme="majorBidi" w:cstheme="majorBidi"/>
          <w:sz w:val="28"/>
          <w:szCs w:val="28"/>
        </w:rPr>
        <w:t>’</w:t>
      </w:r>
      <w:r w:rsidR="001C60AD" w:rsidRPr="001C60AD">
        <w:rPr>
          <w:rFonts w:asciiTheme="majorBidi" w:hAnsiTheme="majorBidi" w:cstheme="majorBidi"/>
          <w:sz w:val="28"/>
          <w:szCs w:val="28"/>
        </w:rPr>
        <w:t xml:space="preserve"> organisations.</w:t>
      </w:r>
      <w:r w:rsidR="005C53A1">
        <w:rPr>
          <w:rFonts w:asciiTheme="majorBidi" w:hAnsiTheme="majorBidi" w:cstheme="majorBidi"/>
          <w:sz w:val="28"/>
          <w:szCs w:val="28"/>
        </w:rPr>
        <w:t xml:space="preserve"> </w:t>
      </w:r>
      <w:r w:rsidR="001C60AD" w:rsidRPr="001C60AD">
        <w:rPr>
          <w:rFonts w:asciiTheme="majorBidi" w:hAnsiTheme="majorBidi" w:cstheme="majorBidi"/>
          <w:sz w:val="28"/>
          <w:szCs w:val="28"/>
        </w:rPr>
        <w:t xml:space="preserve"> They </w:t>
      </w:r>
      <w:r w:rsidR="001C60AD" w:rsidRPr="001C60AD">
        <w:rPr>
          <w:rFonts w:asciiTheme="majorBidi" w:hAnsiTheme="majorBidi" w:cstheme="majorBidi"/>
          <w:sz w:val="28"/>
          <w:szCs w:val="28"/>
        </w:rPr>
        <w:lastRenderedPageBreak/>
        <w:t>were often used tactically to support specific policies, activities or events and were issued in a wide range of languages.  The two main activities supported in this way were Occupational Health and Safety (OHS)</w:t>
      </w:r>
      <w:r w:rsidR="003437F5">
        <w:rPr>
          <w:rFonts w:asciiTheme="majorBidi" w:hAnsiTheme="majorBidi" w:cstheme="majorBidi"/>
          <w:sz w:val="28"/>
          <w:szCs w:val="28"/>
        </w:rPr>
        <w:t>, which comprises just over 20% of the t</w:t>
      </w:r>
      <w:r w:rsidR="00D67722">
        <w:rPr>
          <w:rFonts w:asciiTheme="majorBidi" w:hAnsiTheme="majorBidi" w:cstheme="majorBidi"/>
          <w:sz w:val="28"/>
          <w:szCs w:val="28"/>
        </w:rPr>
        <w:t>otal of the films, and workers’</w:t>
      </w:r>
      <w:r w:rsidR="003437F5">
        <w:rPr>
          <w:rFonts w:asciiTheme="majorBidi" w:hAnsiTheme="majorBidi" w:cstheme="majorBidi"/>
          <w:sz w:val="28"/>
          <w:szCs w:val="28"/>
        </w:rPr>
        <w:t xml:space="preserve"> education, which comprises just under 20%</w:t>
      </w:r>
      <w:r w:rsidR="001C60AD" w:rsidRPr="001C60AD">
        <w:rPr>
          <w:rFonts w:asciiTheme="majorBidi" w:hAnsiTheme="majorBidi" w:cstheme="majorBidi"/>
          <w:sz w:val="28"/>
          <w:szCs w:val="28"/>
        </w:rPr>
        <w:t xml:space="preserve"> (often on OHS </w:t>
      </w:r>
      <w:r>
        <w:rPr>
          <w:rFonts w:asciiTheme="majorBidi" w:hAnsiTheme="majorBidi" w:cstheme="majorBidi"/>
          <w:sz w:val="28"/>
          <w:szCs w:val="28"/>
        </w:rPr>
        <w:t>subjects).  D</w:t>
      </w:r>
      <w:r w:rsidR="001C60AD" w:rsidRPr="001C60AD">
        <w:rPr>
          <w:rFonts w:asciiTheme="majorBidi" w:hAnsiTheme="majorBidi" w:cstheme="majorBidi"/>
          <w:sz w:val="28"/>
          <w:szCs w:val="28"/>
        </w:rPr>
        <w:t xml:space="preserve">uring the United Nations campaigns on population control </w:t>
      </w:r>
      <w:r w:rsidR="00941A25">
        <w:rPr>
          <w:rFonts w:asciiTheme="majorBidi" w:hAnsiTheme="majorBidi" w:cstheme="majorBidi"/>
          <w:sz w:val="28"/>
          <w:szCs w:val="28"/>
        </w:rPr>
        <w:t>in</w:t>
      </w:r>
      <w:r w:rsidR="00941A25" w:rsidRPr="001C60AD">
        <w:rPr>
          <w:rFonts w:asciiTheme="majorBidi" w:hAnsiTheme="majorBidi" w:cstheme="majorBidi"/>
          <w:sz w:val="28"/>
          <w:szCs w:val="28"/>
        </w:rPr>
        <w:t xml:space="preserve"> </w:t>
      </w:r>
      <w:r w:rsidR="001C60AD" w:rsidRPr="001C60AD">
        <w:rPr>
          <w:rFonts w:asciiTheme="majorBidi" w:hAnsiTheme="majorBidi" w:cstheme="majorBidi"/>
          <w:sz w:val="28"/>
          <w:szCs w:val="28"/>
        </w:rPr>
        <w:t xml:space="preserve">the 1960s and 1970s, the ILO </w:t>
      </w:r>
      <w:r w:rsidR="002F07B6">
        <w:rPr>
          <w:rFonts w:asciiTheme="majorBidi" w:hAnsiTheme="majorBidi" w:cstheme="majorBidi"/>
          <w:sz w:val="28"/>
          <w:szCs w:val="28"/>
        </w:rPr>
        <w:t xml:space="preserve">also </w:t>
      </w:r>
      <w:r w:rsidR="001C60AD" w:rsidRPr="001C60AD">
        <w:rPr>
          <w:rFonts w:asciiTheme="majorBidi" w:hAnsiTheme="majorBidi" w:cstheme="majorBidi"/>
          <w:sz w:val="28"/>
          <w:szCs w:val="28"/>
        </w:rPr>
        <w:t xml:space="preserve">moved into this area and </w:t>
      </w:r>
      <w:r w:rsidR="003251C1">
        <w:rPr>
          <w:rFonts w:asciiTheme="majorBidi" w:hAnsiTheme="majorBidi" w:cstheme="majorBidi"/>
          <w:sz w:val="28"/>
          <w:szCs w:val="28"/>
        </w:rPr>
        <w:t xml:space="preserve">just </w:t>
      </w:r>
      <w:proofErr w:type="gramStart"/>
      <w:r w:rsidR="003251C1">
        <w:rPr>
          <w:rFonts w:asciiTheme="majorBidi" w:hAnsiTheme="majorBidi" w:cstheme="majorBidi"/>
          <w:sz w:val="28"/>
          <w:szCs w:val="28"/>
        </w:rPr>
        <w:t>under</w:t>
      </w:r>
      <w:proofErr w:type="gramEnd"/>
      <w:r w:rsidR="003251C1">
        <w:rPr>
          <w:rFonts w:asciiTheme="majorBidi" w:hAnsiTheme="majorBidi" w:cstheme="majorBidi"/>
          <w:sz w:val="28"/>
          <w:szCs w:val="28"/>
        </w:rPr>
        <w:t xml:space="preserve"> 5% of the films</w:t>
      </w:r>
      <w:r w:rsidR="001C60AD" w:rsidRPr="001C60AD">
        <w:rPr>
          <w:rFonts w:asciiTheme="majorBidi" w:hAnsiTheme="majorBidi" w:cstheme="majorBidi"/>
          <w:sz w:val="28"/>
          <w:szCs w:val="28"/>
        </w:rPr>
        <w:t xml:space="preserve"> were concerned with this despite the subject being somewhat outside of the ILO’s core concerns.  However, there was a clear shift back to the ILO’s specialist area as</w:t>
      </w:r>
      <w:r>
        <w:rPr>
          <w:rFonts w:asciiTheme="majorBidi" w:hAnsiTheme="majorBidi" w:cstheme="majorBidi"/>
          <w:sz w:val="28"/>
          <w:szCs w:val="28"/>
        </w:rPr>
        <w:t xml:space="preserve"> later films </w:t>
      </w:r>
      <w:r w:rsidR="001C60AD" w:rsidRPr="001C60AD">
        <w:rPr>
          <w:rFonts w:asciiTheme="majorBidi" w:hAnsiTheme="majorBidi" w:cstheme="majorBidi"/>
          <w:sz w:val="28"/>
          <w:szCs w:val="28"/>
        </w:rPr>
        <w:t xml:space="preserve">on HIV/AIDS </w:t>
      </w:r>
      <w:r w:rsidR="003251C1">
        <w:rPr>
          <w:rFonts w:asciiTheme="majorBidi" w:hAnsiTheme="majorBidi" w:cstheme="majorBidi"/>
          <w:sz w:val="28"/>
          <w:szCs w:val="28"/>
        </w:rPr>
        <w:t>were</w:t>
      </w:r>
      <w:r w:rsidR="001C60AD" w:rsidRPr="001C60AD">
        <w:rPr>
          <w:rFonts w:asciiTheme="majorBidi" w:hAnsiTheme="majorBidi" w:cstheme="majorBidi"/>
          <w:sz w:val="28"/>
          <w:szCs w:val="28"/>
        </w:rPr>
        <w:t xml:space="preserve"> more oriented towards the subject’s employment aspects.  More recently, </w:t>
      </w:r>
      <w:r w:rsidR="00941A25">
        <w:rPr>
          <w:rFonts w:asciiTheme="majorBidi" w:hAnsiTheme="majorBidi" w:cstheme="majorBidi"/>
          <w:sz w:val="28"/>
          <w:szCs w:val="28"/>
        </w:rPr>
        <w:t xml:space="preserve">there have been </w:t>
      </w:r>
      <w:r w:rsidR="001C60AD" w:rsidRPr="001C60AD">
        <w:rPr>
          <w:rFonts w:asciiTheme="majorBidi" w:hAnsiTheme="majorBidi" w:cstheme="majorBidi"/>
          <w:sz w:val="28"/>
          <w:szCs w:val="28"/>
        </w:rPr>
        <w:t xml:space="preserve">hundreds </w:t>
      </w:r>
      <w:r w:rsidR="00DC3A51">
        <w:rPr>
          <w:rFonts w:asciiTheme="majorBidi" w:hAnsiTheme="majorBidi" w:cstheme="majorBidi"/>
          <w:sz w:val="28"/>
          <w:szCs w:val="28"/>
        </w:rPr>
        <w:t>of film</w:t>
      </w:r>
      <w:r w:rsidR="001C60AD" w:rsidRPr="001C60AD">
        <w:rPr>
          <w:rFonts w:asciiTheme="majorBidi" w:hAnsiTheme="majorBidi" w:cstheme="majorBidi"/>
          <w:sz w:val="28"/>
          <w:szCs w:val="28"/>
        </w:rPr>
        <w:t xml:space="preserve"> products dealing with policies</w:t>
      </w:r>
      <w:r w:rsidR="007335F6">
        <w:rPr>
          <w:rFonts w:asciiTheme="majorBidi" w:hAnsiTheme="majorBidi" w:cstheme="majorBidi"/>
          <w:sz w:val="28"/>
          <w:szCs w:val="28"/>
        </w:rPr>
        <w:t xml:space="preserve"> and issues such as Decent Work</w:t>
      </w:r>
      <w:r w:rsidR="001C60AD" w:rsidRPr="001C60AD">
        <w:rPr>
          <w:rFonts w:asciiTheme="majorBidi" w:hAnsiTheme="majorBidi" w:cstheme="majorBidi"/>
          <w:sz w:val="28"/>
          <w:szCs w:val="28"/>
        </w:rPr>
        <w:t xml:space="preserve"> and child labour</w:t>
      </w:r>
      <w:r w:rsidR="007335F6">
        <w:rPr>
          <w:rFonts w:asciiTheme="majorBidi" w:hAnsiTheme="majorBidi" w:cstheme="majorBidi"/>
          <w:sz w:val="28"/>
          <w:szCs w:val="28"/>
        </w:rPr>
        <w:t xml:space="preserve"> (176)</w:t>
      </w:r>
      <w:r w:rsidR="001C60AD" w:rsidRPr="001C60AD">
        <w:rPr>
          <w:rFonts w:asciiTheme="majorBidi" w:hAnsiTheme="majorBidi" w:cstheme="majorBidi"/>
          <w:sz w:val="28"/>
          <w:szCs w:val="28"/>
        </w:rPr>
        <w:t xml:space="preserve">. </w:t>
      </w:r>
      <w:r w:rsidR="00B234B0">
        <w:rPr>
          <w:rFonts w:asciiTheme="majorBidi" w:hAnsiTheme="majorBidi" w:cstheme="majorBidi"/>
          <w:sz w:val="28"/>
          <w:szCs w:val="28"/>
        </w:rPr>
        <w:t xml:space="preserve"> Some of these, in a modern equivalent of Grierson’s theories, utilise modern technology and try to establish a </w:t>
      </w:r>
      <w:r w:rsidR="002F07B6">
        <w:rPr>
          <w:rFonts w:asciiTheme="majorBidi" w:hAnsiTheme="majorBidi" w:cstheme="majorBidi"/>
          <w:sz w:val="28"/>
          <w:szCs w:val="28"/>
        </w:rPr>
        <w:t>dialogue with the world’s work</w:t>
      </w:r>
      <w:r w:rsidR="00B234B0">
        <w:rPr>
          <w:rFonts w:asciiTheme="majorBidi" w:hAnsiTheme="majorBidi" w:cstheme="majorBidi"/>
          <w:sz w:val="28"/>
          <w:szCs w:val="28"/>
        </w:rPr>
        <w:t>ers (</w:t>
      </w:r>
      <w:r w:rsidR="00E10B0B">
        <w:rPr>
          <w:rFonts w:asciiTheme="majorBidi" w:hAnsiTheme="majorBidi" w:cstheme="majorBidi"/>
          <w:sz w:val="28"/>
          <w:szCs w:val="28"/>
        </w:rPr>
        <w:t>ILO</w:t>
      </w:r>
      <w:r w:rsidR="00B234B0">
        <w:rPr>
          <w:rFonts w:asciiTheme="majorBidi" w:hAnsiTheme="majorBidi" w:cstheme="majorBidi"/>
          <w:sz w:val="28"/>
          <w:szCs w:val="28"/>
        </w:rPr>
        <w:t>, 2011).</w:t>
      </w:r>
    </w:p>
    <w:p w:rsidR="001C60AD" w:rsidRPr="001C60AD" w:rsidRDefault="001C60AD" w:rsidP="002D6E78">
      <w:pPr>
        <w:spacing w:line="480" w:lineRule="auto"/>
        <w:rPr>
          <w:rFonts w:asciiTheme="majorBidi" w:hAnsiTheme="majorBidi" w:cstheme="majorBidi"/>
          <w:sz w:val="28"/>
          <w:szCs w:val="28"/>
        </w:rPr>
      </w:pPr>
      <w:r w:rsidRPr="001C60AD">
        <w:rPr>
          <w:rFonts w:asciiTheme="majorBidi" w:hAnsiTheme="majorBidi" w:cstheme="majorBidi"/>
          <w:sz w:val="28"/>
          <w:szCs w:val="28"/>
        </w:rPr>
        <w:t>Third, Grierson and his colleagues’ concern with documentaries as an especially vivid way of illustrating activities in a</w:t>
      </w:r>
      <w:r w:rsidR="00941A25">
        <w:rPr>
          <w:rFonts w:asciiTheme="majorBidi" w:hAnsiTheme="majorBidi" w:cstheme="majorBidi"/>
          <w:sz w:val="28"/>
          <w:szCs w:val="28"/>
        </w:rPr>
        <w:t xml:space="preserve"> manner closely approximating workplace reality, </w:t>
      </w:r>
      <w:r w:rsidRPr="001C60AD">
        <w:rPr>
          <w:rFonts w:asciiTheme="majorBidi" w:hAnsiTheme="majorBidi" w:cstheme="majorBidi"/>
          <w:sz w:val="28"/>
          <w:szCs w:val="28"/>
        </w:rPr>
        <w:t>using real wo</w:t>
      </w:r>
      <w:r w:rsidR="002D6E78">
        <w:rPr>
          <w:rFonts w:asciiTheme="majorBidi" w:hAnsiTheme="majorBidi" w:cstheme="majorBidi"/>
          <w:sz w:val="28"/>
          <w:szCs w:val="28"/>
        </w:rPr>
        <w:t xml:space="preserve">rkers, was gradually adopted.  </w:t>
      </w:r>
      <w:r w:rsidR="002D6E78" w:rsidRPr="002D6E78">
        <w:rPr>
          <w:rFonts w:asciiTheme="majorBidi" w:hAnsiTheme="majorBidi" w:cstheme="majorBidi"/>
          <w:sz w:val="28"/>
          <w:szCs w:val="28"/>
        </w:rPr>
        <w:t xml:space="preserve">By this point, documentary approaches had become more prominent in </w:t>
      </w:r>
      <w:r w:rsidR="00941A25">
        <w:rPr>
          <w:rFonts w:asciiTheme="majorBidi" w:hAnsiTheme="majorBidi" w:cstheme="majorBidi"/>
          <w:sz w:val="28"/>
          <w:szCs w:val="28"/>
        </w:rPr>
        <w:t>international cinema</w:t>
      </w:r>
      <w:r w:rsidR="002D6E78" w:rsidRPr="002D6E78">
        <w:rPr>
          <w:rFonts w:asciiTheme="majorBidi" w:hAnsiTheme="majorBidi" w:cstheme="majorBidi"/>
          <w:sz w:val="28"/>
          <w:szCs w:val="28"/>
        </w:rPr>
        <w:t xml:space="preserve">.  </w:t>
      </w:r>
      <w:r w:rsidR="002D6E78">
        <w:rPr>
          <w:rFonts w:asciiTheme="majorBidi" w:hAnsiTheme="majorBidi" w:cstheme="majorBidi"/>
          <w:sz w:val="28"/>
          <w:szCs w:val="28"/>
        </w:rPr>
        <w:t>This type of approach</w:t>
      </w:r>
      <w:r w:rsidRPr="001C60AD">
        <w:rPr>
          <w:rFonts w:asciiTheme="majorBidi" w:hAnsiTheme="majorBidi" w:cstheme="majorBidi"/>
          <w:sz w:val="28"/>
          <w:szCs w:val="28"/>
        </w:rPr>
        <w:t xml:space="preserve"> is apparent in the YouTube films on </w:t>
      </w:r>
      <w:r w:rsidR="001576E0">
        <w:rPr>
          <w:rFonts w:asciiTheme="majorBidi" w:hAnsiTheme="majorBidi" w:cstheme="majorBidi"/>
          <w:sz w:val="28"/>
          <w:szCs w:val="28"/>
        </w:rPr>
        <w:t>Bangladesh</w:t>
      </w:r>
      <w:r w:rsidRPr="001C60AD">
        <w:rPr>
          <w:rFonts w:asciiTheme="majorBidi" w:hAnsiTheme="majorBidi" w:cstheme="majorBidi"/>
          <w:sz w:val="28"/>
          <w:szCs w:val="28"/>
        </w:rPr>
        <w:t>i garment fac</w:t>
      </w:r>
      <w:r w:rsidR="002D6E78">
        <w:rPr>
          <w:rFonts w:asciiTheme="majorBidi" w:hAnsiTheme="majorBidi" w:cstheme="majorBidi"/>
          <w:sz w:val="28"/>
          <w:szCs w:val="28"/>
        </w:rPr>
        <w:t xml:space="preserve">tories which we examine in </w:t>
      </w:r>
      <w:r w:rsidRPr="001C60AD">
        <w:rPr>
          <w:rFonts w:asciiTheme="majorBidi" w:hAnsiTheme="majorBidi" w:cstheme="majorBidi"/>
          <w:sz w:val="28"/>
          <w:szCs w:val="28"/>
        </w:rPr>
        <w:t xml:space="preserve">detail below.  </w:t>
      </w:r>
    </w:p>
    <w:p w:rsidR="001C60AD" w:rsidRPr="001C60AD" w:rsidRDefault="001C60AD" w:rsidP="001C60AD">
      <w:pPr>
        <w:spacing w:line="480" w:lineRule="auto"/>
        <w:rPr>
          <w:rFonts w:asciiTheme="majorBidi" w:hAnsiTheme="majorBidi" w:cstheme="majorBidi"/>
          <w:sz w:val="28"/>
          <w:szCs w:val="28"/>
        </w:rPr>
      </w:pPr>
      <w:r w:rsidRPr="001C60AD">
        <w:rPr>
          <w:rFonts w:asciiTheme="majorBidi" w:hAnsiTheme="majorBidi" w:cstheme="majorBidi"/>
          <w:sz w:val="28"/>
          <w:szCs w:val="28"/>
        </w:rPr>
        <w:lastRenderedPageBreak/>
        <w:t xml:space="preserve">Overall, </w:t>
      </w:r>
      <w:r w:rsidR="002D6E78">
        <w:rPr>
          <w:rFonts w:asciiTheme="majorBidi" w:hAnsiTheme="majorBidi" w:cstheme="majorBidi"/>
          <w:sz w:val="28"/>
          <w:szCs w:val="28"/>
        </w:rPr>
        <w:t xml:space="preserve">we note the considerable expansion in </w:t>
      </w:r>
      <w:r w:rsidRPr="001C60AD">
        <w:rPr>
          <w:rFonts w:asciiTheme="majorBidi" w:hAnsiTheme="majorBidi" w:cstheme="majorBidi"/>
          <w:sz w:val="28"/>
          <w:szCs w:val="28"/>
        </w:rPr>
        <w:t>output since 1945 in comparison with</w:t>
      </w:r>
      <w:r w:rsidR="002D6E78">
        <w:rPr>
          <w:rFonts w:asciiTheme="majorBidi" w:hAnsiTheme="majorBidi" w:cstheme="majorBidi"/>
          <w:sz w:val="28"/>
          <w:szCs w:val="28"/>
        </w:rPr>
        <w:t xml:space="preserve"> the inter-war years.  A</w:t>
      </w:r>
      <w:r w:rsidRPr="001C60AD">
        <w:rPr>
          <w:rFonts w:asciiTheme="majorBidi" w:hAnsiTheme="majorBidi" w:cstheme="majorBidi"/>
          <w:sz w:val="28"/>
          <w:szCs w:val="28"/>
        </w:rPr>
        <w:t xml:space="preserve"> strong emphasis on the ILO itself and its role is also much in evidence in its filmic products; for that reason, we study two </w:t>
      </w:r>
      <w:r w:rsidR="002D6E78">
        <w:rPr>
          <w:rFonts w:asciiTheme="majorBidi" w:hAnsiTheme="majorBidi" w:cstheme="majorBidi"/>
          <w:sz w:val="28"/>
          <w:szCs w:val="28"/>
        </w:rPr>
        <w:t>examples of this type of film</w:t>
      </w:r>
      <w:r w:rsidRPr="001C60AD">
        <w:rPr>
          <w:rFonts w:asciiTheme="majorBidi" w:hAnsiTheme="majorBidi" w:cstheme="majorBidi"/>
          <w:sz w:val="28"/>
          <w:szCs w:val="28"/>
        </w:rPr>
        <w:t xml:space="preserve">, separated by many decades, in detail below.  We also examine in detail recent examples of the more policy and events- driven filmic strand. </w:t>
      </w:r>
      <w:r w:rsidR="00941A25">
        <w:rPr>
          <w:rFonts w:asciiTheme="majorBidi" w:hAnsiTheme="majorBidi" w:cstheme="majorBidi"/>
          <w:sz w:val="28"/>
          <w:szCs w:val="28"/>
        </w:rPr>
        <w:t>Both of</w:t>
      </w:r>
      <w:r w:rsidRPr="001C60AD">
        <w:rPr>
          <w:rFonts w:asciiTheme="majorBidi" w:hAnsiTheme="majorBidi" w:cstheme="majorBidi"/>
          <w:sz w:val="28"/>
          <w:szCs w:val="28"/>
        </w:rPr>
        <w:t xml:space="preserve"> these videos are very much </w:t>
      </w:r>
      <w:r w:rsidR="00941A25">
        <w:rPr>
          <w:rFonts w:asciiTheme="majorBidi" w:hAnsiTheme="majorBidi" w:cstheme="majorBidi"/>
          <w:sz w:val="28"/>
          <w:szCs w:val="28"/>
        </w:rPr>
        <w:t>focused on</w:t>
      </w:r>
      <w:r w:rsidR="002D6E78">
        <w:rPr>
          <w:rFonts w:asciiTheme="majorBidi" w:hAnsiTheme="majorBidi" w:cstheme="majorBidi"/>
          <w:sz w:val="28"/>
          <w:szCs w:val="28"/>
        </w:rPr>
        <w:t xml:space="preserve"> the ILO’s strong </w:t>
      </w:r>
      <w:r w:rsidRPr="001C60AD">
        <w:rPr>
          <w:rFonts w:asciiTheme="majorBidi" w:hAnsiTheme="majorBidi" w:cstheme="majorBidi"/>
          <w:sz w:val="28"/>
          <w:szCs w:val="28"/>
        </w:rPr>
        <w:t xml:space="preserve">historic concern with OHS.           </w:t>
      </w:r>
    </w:p>
    <w:p w:rsidR="00337C39" w:rsidRDefault="00337C39" w:rsidP="001C60AD">
      <w:pPr>
        <w:spacing w:line="480" w:lineRule="auto"/>
        <w:rPr>
          <w:rFonts w:asciiTheme="majorBidi" w:hAnsiTheme="majorBidi" w:cstheme="majorBidi"/>
          <w:sz w:val="28"/>
          <w:szCs w:val="28"/>
        </w:rPr>
      </w:pPr>
    </w:p>
    <w:p w:rsidR="00337C39" w:rsidRDefault="00F45E26" w:rsidP="002D6E78">
      <w:pPr>
        <w:spacing w:line="480" w:lineRule="auto"/>
        <w:rPr>
          <w:rFonts w:asciiTheme="majorBidi" w:hAnsiTheme="majorBidi" w:cstheme="majorBidi"/>
          <w:sz w:val="28"/>
          <w:szCs w:val="28"/>
        </w:rPr>
      </w:pPr>
      <w:r>
        <w:rPr>
          <w:rFonts w:asciiTheme="majorBidi" w:hAnsiTheme="majorBidi" w:cstheme="majorBidi"/>
          <w:sz w:val="28"/>
          <w:szCs w:val="28"/>
        </w:rPr>
        <w:t xml:space="preserve">We </w:t>
      </w:r>
      <w:r w:rsidR="00337C39">
        <w:rPr>
          <w:rFonts w:asciiTheme="majorBidi" w:hAnsiTheme="majorBidi" w:cstheme="majorBidi"/>
          <w:sz w:val="28"/>
          <w:szCs w:val="28"/>
        </w:rPr>
        <w:t>begin by comparing two films solely concerned wi</w:t>
      </w:r>
      <w:r w:rsidR="002D6E78">
        <w:rPr>
          <w:rFonts w:asciiTheme="majorBidi" w:hAnsiTheme="majorBidi" w:cstheme="majorBidi"/>
          <w:sz w:val="28"/>
          <w:szCs w:val="28"/>
        </w:rPr>
        <w:t xml:space="preserve">th projecting the organisation’s </w:t>
      </w:r>
      <w:r w:rsidR="00E86373">
        <w:rPr>
          <w:rFonts w:asciiTheme="majorBidi" w:hAnsiTheme="majorBidi" w:cstheme="majorBidi"/>
          <w:sz w:val="28"/>
          <w:szCs w:val="28"/>
        </w:rPr>
        <w:t xml:space="preserve">identity and </w:t>
      </w:r>
      <w:r w:rsidR="00D63C00">
        <w:rPr>
          <w:rFonts w:asciiTheme="majorBidi" w:hAnsiTheme="majorBidi" w:cstheme="majorBidi"/>
          <w:sz w:val="28"/>
          <w:szCs w:val="28"/>
        </w:rPr>
        <w:t>activities to the wider world.  The first is a 192</w:t>
      </w:r>
      <w:r w:rsidR="00CF703E">
        <w:rPr>
          <w:rFonts w:asciiTheme="majorBidi" w:hAnsiTheme="majorBidi" w:cstheme="majorBidi"/>
          <w:sz w:val="28"/>
          <w:szCs w:val="28"/>
        </w:rPr>
        <w:t>0s product and the second is an equivalent one</w:t>
      </w:r>
      <w:r w:rsidR="00D63C00">
        <w:rPr>
          <w:rFonts w:asciiTheme="majorBidi" w:hAnsiTheme="majorBidi" w:cstheme="majorBidi"/>
          <w:sz w:val="28"/>
          <w:szCs w:val="28"/>
        </w:rPr>
        <w:t xml:space="preserve"> produced in 201</w:t>
      </w:r>
      <w:r w:rsidR="002B45D5">
        <w:rPr>
          <w:rFonts w:asciiTheme="majorBidi" w:hAnsiTheme="majorBidi" w:cstheme="majorBidi"/>
          <w:sz w:val="28"/>
          <w:szCs w:val="28"/>
        </w:rPr>
        <w:t>7</w:t>
      </w:r>
      <w:r w:rsidR="00D63C00">
        <w:rPr>
          <w:rFonts w:asciiTheme="majorBidi" w:hAnsiTheme="majorBidi" w:cstheme="majorBidi"/>
          <w:sz w:val="28"/>
          <w:szCs w:val="28"/>
        </w:rPr>
        <w:t>.  We argue</w:t>
      </w:r>
      <w:r w:rsidR="00337C39">
        <w:rPr>
          <w:rFonts w:asciiTheme="majorBidi" w:hAnsiTheme="majorBidi" w:cstheme="majorBidi"/>
          <w:sz w:val="28"/>
          <w:szCs w:val="28"/>
        </w:rPr>
        <w:t xml:space="preserve"> that</w:t>
      </w:r>
      <w:r w:rsidR="00037396">
        <w:rPr>
          <w:rFonts w:asciiTheme="majorBidi" w:hAnsiTheme="majorBidi" w:cstheme="majorBidi"/>
          <w:sz w:val="28"/>
          <w:szCs w:val="28"/>
        </w:rPr>
        <w:t>,</w:t>
      </w:r>
      <w:r w:rsidR="00337C39">
        <w:rPr>
          <w:rFonts w:asciiTheme="majorBidi" w:hAnsiTheme="majorBidi" w:cstheme="majorBidi"/>
          <w:sz w:val="28"/>
          <w:szCs w:val="28"/>
        </w:rPr>
        <w:t xml:space="preserve"> despi</w:t>
      </w:r>
      <w:r w:rsidR="00D63C00">
        <w:rPr>
          <w:rFonts w:asciiTheme="majorBidi" w:hAnsiTheme="majorBidi" w:cstheme="majorBidi"/>
          <w:sz w:val="28"/>
          <w:szCs w:val="28"/>
        </w:rPr>
        <w:t xml:space="preserve">te clear differences, the recently-produced </w:t>
      </w:r>
      <w:r w:rsidR="00E86373">
        <w:rPr>
          <w:rFonts w:asciiTheme="majorBidi" w:hAnsiTheme="majorBidi" w:cstheme="majorBidi"/>
          <w:sz w:val="28"/>
          <w:szCs w:val="28"/>
        </w:rPr>
        <w:t>film refers directly to the first</w:t>
      </w:r>
      <w:r w:rsidR="00D63C00">
        <w:rPr>
          <w:rFonts w:asciiTheme="majorBidi" w:hAnsiTheme="majorBidi" w:cstheme="majorBidi"/>
          <w:sz w:val="28"/>
          <w:szCs w:val="28"/>
        </w:rPr>
        <w:t>, echoes it in other ways</w:t>
      </w:r>
      <w:r w:rsidR="00E86373">
        <w:rPr>
          <w:rFonts w:asciiTheme="majorBidi" w:hAnsiTheme="majorBidi" w:cstheme="majorBidi"/>
          <w:sz w:val="28"/>
          <w:szCs w:val="28"/>
        </w:rPr>
        <w:t xml:space="preserve"> and shows considerable concern with the ILO’s historical patrimony.  The following section </w:t>
      </w:r>
      <w:r w:rsidR="00A46B5C">
        <w:rPr>
          <w:rFonts w:asciiTheme="majorBidi" w:hAnsiTheme="majorBidi" w:cstheme="majorBidi"/>
          <w:sz w:val="28"/>
          <w:szCs w:val="28"/>
        </w:rPr>
        <w:t>is concerned</w:t>
      </w:r>
      <w:r w:rsidR="002F20DE">
        <w:rPr>
          <w:rFonts w:asciiTheme="majorBidi" w:hAnsiTheme="majorBidi" w:cstheme="majorBidi"/>
          <w:sz w:val="28"/>
          <w:szCs w:val="28"/>
        </w:rPr>
        <w:t xml:space="preserve"> with two films issued almost simultaneou</w:t>
      </w:r>
      <w:r w:rsidR="00A46B5C">
        <w:rPr>
          <w:rFonts w:asciiTheme="majorBidi" w:hAnsiTheme="majorBidi" w:cstheme="majorBidi"/>
          <w:sz w:val="28"/>
          <w:szCs w:val="28"/>
        </w:rPr>
        <w:t xml:space="preserve">sly which discuss </w:t>
      </w:r>
      <w:r w:rsidR="009C7C93">
        <w:rPr>
          <w:rFonts w:asciiTheme="majorBidi" w:hAnsiTheme="majorBidi" w:cstheme="majorBidi"/>
          <w:sz w:val="28"/>
          <w:szCs w:val="28"/>
        </w:rPr>
        <w:t>an historically</w:t>
      </w:r>
      <w:r w:rsidR="00CF703E">
        <w:rPr>
          <w:rFonts w:asciiTheme="majorBidi" w:hAnsiTheme="majorBidi" w:cstheme="majorBidi"/>
          <w:sz w:val="28"/>
          <w:szCs w:val="28"/>
        </w:rPr>
        <w:t xml:space="preserve"> </w:t>
      </w:r>
      <w:r w:rsidR="00A46B5C">
        <w:rPr>
          <w:rFonts w:asciiTheme="majorBidi" w:hAnsiTheme="majorBidi" w:cstheme="majorBidi"/>
          <w:sz w:val="28"/>
          <w:szCs w:val="28"/>
        </w:rPr>
        <w:t>important ILO external activity</w:t>
      </w:r>
      <w:r w:rsidR="00BF0E1F">
        <w:rPr>
          <w:rFonts w:asciiTheme="majorBidi" w:hAnsiTheme="majorBidi" w:cstheme="majorBidi"/>
          <w:sz w:val="28"/>
          <w:szCs w:val="28"/>
        </w:rPr>
        <w:t>, that around the</w:t>
      </w:r>
      <w:r w:rsidR="00221C6F">
        <w:rPr>
          <w:rFonts w:asciiTheme="majorBidi" w:hAnsiTheme="majorBidi" w:cstheme="majorBidi"/>
          <w:sz w:val="28"/>
          <w:szCs w:val="28"/>
        </w:rPr>
        <w:t xml:space="preserve"> Rana Plaza building collapse of</w:t>
      </w:r>
      <w:r w:rsidR="00BF0E1F">
        <w:rPr>
          <w:rFonts w:asciiTheme="majorBidi" w:hAnsiTheme="majorBidi" w:cstheme="majorBidi"/>
          <w:sz w:val="28"/>
          <w:szCs w:val="28"/>
        </w:rPr>
        <w:t xml:space="preserve"> April 2014</w:t>
      </w:r>
      <w:r w:rsidR="00FD3AEA">
        <w:rPr>
          <w:rFonts w:asciiTheme="majorBidi" w:hAnsiTheme="majorBidi" w:cstheme="majorBidi"/>
          <w:sz w:val="28"/>
          <w:szCs w:val="28"/>
        </w:rPr>
        <w:t xml:space="preserve"> </w:t>
      </w:r>
      <w:r w:rsidR="002F20DE">
        <w:rPr>
          <w:rFonts w:asciiTheme="majorBidi" w:hAnsiTheme="majorBidi" w:cstheme="majorBidi"/>
          <w:sz w:val="28"/>
          <w:szCs w:val="28"/>
        </w:rPr>
        <w:t xml:space="preserve">in </w:t>
      </w:r>
      <w:r w:rsidR="009C7C93">
        <w:rPr>
          <w:rFonts w:asciiTheme="majorBidi" w:hAnsiTheme="majorBidi" w:cstheme="majorBidi"/>
          <w:sz w:val="28"/>
          <w:szCs w:val="28"/>
        </w:rPr>
        <w:t>Bangladesh which</w:t>
      </w:r>
      <w:r w:rsidR="002D6E78">
        <w:rPr>
          <w:rFonts w:asciiTheme="majorBidi" w:hAnsiTheme="majorBidi" w:cstheme="majorBidi"/>
          <w:sz w:val="28"/>
          <w:szCs w:val="28"/>
        </w:rPr>
        <w:t xml:space="preserve"> caused the death of </w:t>
      </w:r>
      <w:r w:rsidR="00221C6F">
        <w:rPr>
          <w:rFonts w:asciiTheme="majorBidi" w:hAnsiTheme="majorBidi" w:cstheme="majorBidi"/>
          <w:sz w:val="28"/>
          <w:szCs w:val="28"/>
        </w:rPr>
        <w:t>many workers</w:t>
      </w:r>
      <w:r>
        <w:rPr>
          <w:rFonts w:asciiTheme="majorBidi" w:hAnsiTheme="majorBidi" w:cstheme="majorBidi"/>
          <w:sz w:val="28"/>
          <w:szCs w:val="28"/>
        </w:rPr>
        <w:t xml:space="preserve"> (</w:t>
      </w:r>
      <w:r w:rsidR="00BF0E1F">
        <w:rPr>
          <w:rFonts w:asciiTheme="majorBidi" w:hAnsiTheme="majorBidi" w:cstheme="majorBidi"/>
          <w:sz w:val="28"/>
          <w:szCs w:val="28"/>
        </w:rPr>
        <w:t>ILO, 2017</w:t>
      </w:r>
      <w:r w:rsidR="00A644C7">
        <w:rPr>
          <w:rFonts w:asciiTheme="majorBidi" w:hAnsiTheme="majorBidi" w:cstheme="majorBidi"/>
          <w:sz w:val="28"/>
          <w:szCs w:val="28"/>
        </w:rPr>
        <w:t>b</w:t>
      </w:r>
      <w:r w:rsidR="00BF0E1F">
        <w:rPr>
          <w:rFonts w:asciiTheme="majorBidi" w:hAnsiTheme="majorBidi" w:cstheme="majorBidi"/>
          <w:sz w:val="28"/>
          <w:szCs w:val="28"/>
        </w:rPr>
        <w:t xml:space="preserve">; </w:t>
      </w:r>
      <w:r>
        <w:rPr>
          <w:rFonts w:asciiTheme="majorBidi" w:hAnsiTheme="majorBidi" w:cstheme="majorBidi"/>
          <w:sz w:val="28"/>
          <w:szCs w:val="28"/>
        </w:rPr>
        <w:t>James</w:t>
      </w:r>
      <w:r w:rsidR="00246EFA">
        <w:rPr>
          <w:rFonts w:asciiTheme="majorBidi" w:hAnsiTheme="majorBidi" w:cstheme="majorBidi"/>
          <w:sz w:val="28"/>
          <w:szCs w:val="28"/>
        </w:rPr>
        <w:t>, Miles, Croucher</w:t>
      </w:r>
      <w:r w:rsidR="009C7C93">
        <w:rPr>
          <w:rFonts w:asciiTheme="majorBidi" w:hAnsiTheme="majorBidi" w:cstheme="majorBidi"/>
          <w:sz w:val="28"/>
          <w:szCs w:val="28"/>
        </w:rPr>
        <w:t xml:space="preserve"> </w:t>
      </w:r>
      <w:r w:rsidR="00246EFA">
        <w:rPr>
          <w:rFonts w:asciiTheme="majorBidi" w:hAnsiTheme="majorBidi" w:cstheme="majorBidi"/>
          <w:sz w:val="28"/>
          <w:szCs w:val="28"/>
        </w:rPr>
        <w:t>&amp;</w:t>
      </w:r>
      <w:r w:rsidR="009C7C93">
        <w:rPr>
          <w:rFonts w:asciiTheme="majorBidi" w:hAnsiTheme="majorBidi" w:cstheme="majorBidi"/>
          <w:sz w:val="28"/>
          <w:szCs w:val="28"/>
        </w:rPr>
        <w:t xml:space="preserve"> </w:t>
      </w:r>
      <w:r w:rsidR="00246EFA">
        <w:rPr>
          <w:rFonts w:asciiTheme="majorBidi" w:hAnsiTheme="majorBidi" w:cstheme="majorBidi"/>
          <w:sz w:val="28"/>
          <w:szCs w:val="28"/>
        </w:rPr>
        <w:t>Houssart,</w:t>
      </w:r>
      <w:r>
        <w:rPr>
          <w:rFonts w:asciiTheme="majorBidi" w:hAnsiTheme="majorBidi" w:cstheme="majorBidi"/>
          <w:sz w:val="28"/>
          <w:szCs w:val="28"/>
        </w:rPr>
        <w:t xml:space="preserve"> 2018</w:t>
      </w:r>
      <w:r w:rsidR="00CF703E">
        <w:rPr>
          <w:rFonts w:asciiTheme="majorBidi" w:hAnsiTheme="majorBidi" w:cstheme="majorBidi"/>
          <w:sz w:val="28"/>
          <w:szCs w:val="28"/>
        </w:rPr>
        <w:t>)</w:t>
      </w:r>
      <w:r w:rsidR="002F20DE">
        <w:rPr>
          <w:rFonts w:asciiTheme="majorBidi" w:hAnsiTheme="majorBidi" w:cstheme="majorBidi"/>
          <w:sz w:val="28"/>
          <w:szCs w:val="28"/>
        </w:rPr>
        <w:t>.</w:t>
      </w:r>
      <w:r w:rsidR="00BB5A72">
        <w:rPr>
          <w:rFonts w:asciiTheme="majorBidi" w:hAnsiTheme="majorBidi" w:cstheme="majorBidi"/>
          <w:sz w:val="28"/>
          <w:szCs w:val="28"/>
        </w:rPr>
        <w:t xml:space="preserve"> </w:t>
      </w:r>
      <w:r w:rsidR="002F20DE">
        <w:rPr>
          <w:rFonts w:asciiTheme="majorBidi" w:hAnsiTheme="majorBidi" w:cstheme="majorBidi"/>
          <w:sz w:val="28"/>
          <w:szCs w:val="28"/>
        </w:rPr>
        <w:t xml:space="preserve"> </w:t>
      </w:r>
      <w:r w:rsidR="00275D56">
        <w:rPr>
          <w:rFonts w:asciiTheme="majorBidi" w:hAnsiTheme="majorBidi" w:cstheme="majorBidi"/>
          <w:sz w:val="28"/>
          <w:szCs w:val="28"/>
        </w:rPr>
        <w:t xml:space="preserve">As </w:t>
      </w:r>
      <w:r w:rsidR="001A3DB6">
        <w:rPr>
          <w:rFonts w:asciiTheme="majorBidi" w:hAnsiTheme="majorBidi" w:cstheme="majorBidi"/>
          <w:sz w:val="28"/>
          <w:szCs w:val="28"/>
        </w:rPr>
        <w:t xml:space="preserve">ILO Director-General </w:t>
      </w:r>
      <w:r w:rsidR="00275D56">
        <w:rPr>
          <w:rFonts w:asciiTheme="majorBidi" w:hAnsiTheme="majorBidi" w:cstheme="majorBidi"/>
          <w:sz w:val="28"/>
          <w:szCs w:val="28"/>
        </w:rPr>
        <w:t xml:space="preserve">Guy Ryder </w:t>
      </w:r>
      <w:r w:rsidR="00221C6F">
        <w:rPr>
          <w:rFonts w:asciiTheme="majorBidi" w:hAnsiTheme="majorBidi" w:cstheme="majorBidi"/>
          <w:sz w:val="28"/>
          <w:szCs w:val="28"/>
        </w:rPr>
        <w:t>(2015) commented</w:t>
      </w:r>
      <w:r w:rsidR="00275D56">
        <w:rPr>
          <w:rFonts w:asciiTheme="majorBidi" w:hAnsiTheme="majorBidi" w:cstheme="majorBidi"/>
          <w:sz w:val="28"/>
          <w:szCs w:val="28"/>
        </w:rPr>
        <w:t xml:space="preserve">, the </w:t>
      </w:r>
      <w:r w:rsidR="002F20DE">
        <w:rPr>
          <w:rFonts w:asciiTheme="majorBidi" w:hAnsiTheme="majorBidi" w:cstheme="majorBidi"/>
          <w:sz w:val="28"/>
          <w:szCs w:val="28"/>
        </w:rPr>
        <w:t xml:space="preserve">tragedy’s dimensions and its resonance across the </w:t>
      </w:r>
      <w:r w:rsidR="009C7C93">
        <w:rPr>
          <w:rFonts w:asciiTheme="majorBidi" w:hAnsiTheme="majorBidi" w:cstheme="majorBidi"/>
          <w:sz w:val="28"/>
          <w:szCs w:val="28"/>
        </w:rPr>
        <w:t xml:space="preserve">world </w:t>
      </w:r>
      <w:r w:rsidR="00037396">
        <w:rPr>
          <w:rFonts w:asciiTheme="majorBidi" w:hAnsiTheme="majorBidi" w:cstheme="majorBidi"/>
          <w:sz w:val="28"/>
          <w:szCs w:val="28"/>
        </w:rPr>
        <w:t>made</w:t>
      </w:r>
      <w:r w:rsidR="0045128E">
        <w:rPr>
          <w:rFonts w:asciiTheme="majorBidi" w:hAnsiTheme="majorBidi" w:cstheme="majorBidi"/>
          <w:sz w:val="28"/>
          <w:szCs w:val="28"/>
        </w:rPr>
        <w:t xml:space="preserve"> it </w:t>
      </w:r>
      <w:r w:rsidR="00221C6F">
        <w:rPr>
          <w:rFonts w:asciiTheme="majorBidi" w:hAnsiTheme="majorBidi" w:cstheme="majorBidi"/>
          <w:sz w:val="28"/>
          <w:szCs w:val="28"/>
        </w:rPr>
        <w:t>a top priority for the ILO</w:t>
      </w:r>
      <w:r w:rsidR="00275D56">
        <w:rPr>
          <w:rFonts w:asciiTheme="majorBidi" w:hAnsiTheme="majorBidi" w:cstheme="majorBidi"/>
          <w:sz w:val="28"/>
          <w:szCs w:val="28"/>
        </w:rPr>
        <w:t xml:space="preserve">.  </w:t>
      </w:r>
      <w:r w:rsidR="00E86373">
        <w:rPr>
          <w:rFonts w:asciiTheme="majorBidi" w:hAnsiTheme="majorBidi" w:cstheme="majorBidi"/>
          <w:sz w:val="28"/>
          <w:szCs w:val="28"/>
        </w:rPr>
        <w:t xml:space="preserve">The first </w:t>
      </w:r>
      <w:r w:rsidR="00221C6F">
        <w:rPr>
          <w:rFonts w:asciiTheme="majorBidi" w:hAnsiTheme="majorBidi" w:cstheme="majorBidi"/>
          <w:sz w:val="28"/>
          <w:szCs w:val="28"/>
        </w:rPr>
        <w:t xml:space="preserve">film </w:t>
      </w:r>
      <w:r w:rsidR="00E86373">
        <w:rPr>
          <w:rFonts w:asciiTheme="majorBidi" w:hAnsiTheme="majorBidi" w:cstheme="majorBidi"/>
          <w:sz w:val="28"/>
          <w:szCs w:val="28"/>
        </w:rPr>
        <w:t xml:space="preserve">shows the ILO’s involvement in </w:t>
      </w:r>
      <w:r w:rsidR="00D63C00">
        <w:rPr>
          <w:rFonts w:asciiTheme="majorBidi" w:hAnsiTheme="majorBidi" w:cstheme="majorBidi"/>
          <w:sz w:val="28"/>
          <w:szCs w:val="28"/>
        </w:rPr>
        <w:t xml:space="preserve">an area long important to it: </w:t>
      </w:r>
      <w:r w:rsidR="002F20DE">
        <w:rPr>
          <w:rFonts w:asciiTheme="majorBidi" w:hAnsiTheme="majorBidi" w:cstheme="majorBidi"/>
          <w:sz w:val="28"/>
          <w:szCs w:val="28"/>
        </w:rPr>
        <w:t>improving OHS</w:t>
      </w:r>
      <w:r w:rsidR="00D63C00">
        <w:rPr>
          <w:rFonts w:asciiTheme="majorBidi" w:hAnsiTheme="majorBidi" w:cstheme="majorBidi"/>
          <w:sz w:val="28"/>
          <w:szCs w:val="28"/>
        </w:rPr>
        <w:t xml:space="preserve"> in </w:t>
      </w:r>
      <w:r w:rsidR="00E86373">
        <w:rPr>
          <w:rFonts w:asciiTheme="majorBidi" w:hAnsiTheme="majorBidi" w:cstheme="majorBidi"/>
          <w:sz w:val="28"/>
          <w:szCs w:val="28"/>
        </w:rPr>
        <w:t>t</w:t>
      </w:r>
      <w:r w:rsidR="00D63C00">
        <w:rPr>
          <w:rFonts w:asciiTheme="majorBidi" w:hAnsiTheme="majorBidi" w:cstheme="majorBidi"/>
          <w:sz w:val="28"/>
          <w:szCs w:val="28"/>
        </w:rPr>
        <w:t>he local clothing industry;</w:t>
      </w:r>
      <w:r w:rsidR="00E86373">
        <w:rPr>
          <w:rFonts w:asciiTheme="majorBidi" w:hAnsiTheme="majorBidi" w:cstheme="majorBidi"/>
          <w:sz w:val="28"/>
          <w:szCs w:val="28"/>
        </w:rPr>
        <w:t xml:space="preserve"> </w:t>
      </w:r>
      <w:r w:rsidR="00E86373">
        <w:rPr>
          <w:rFonts w:asciiTheme="majorBidi" w:hAnsiTheme="majorBidi" w:cstheme="majorBidi"/>
          <w:sz w:val="28"/>
          <w:szCs w:val="28"/>
        </w:rPr>
        <w:lastRenderedPageBreak/>
        <w:t>the second illustrates a different and historically distinctive emphasis on work</w:t>
      </w:r>
      <w:r w:rsidR="00D63C00">
        <w:rPr>
          <w:rFonts w:asciiTheme="majorBidi" w:hAnsiTheme="majorBidi" w:cstheme="majorBidi"/>
          <w:sz w:val="28"/>
          <w:szCs w:val="28"/>
        </w:rPr>
        <w:t>er representative self-activity.</w:t>
      </w:r>
      <w:r w:rsidR="00A46B5C">
        <w:rPr>
          <w:rFonts w:asciiTheme="majorBidi" w:hAnsiTheme="majorBidi" w:cstheme="majorBidi"/>
          <w:sz w:val="28"/>
          <w:szCs w:val="28"/>
        </w:rPr>
        <w:t xml:space="preserve">  </w:t>
      </w:r>
      <w:r w:rsidR="005706DE">
        <w:rPr>
          <w:rFonts w:asciiTheme="majorBidi" w:hAnsiTheme="majorBidi" w:cstheme="majorBidi"/>
          <w:sz w:val="28"/>
          <w:szCs w:val="28"/>
        </w:rPr>
        <w:t>W</w:t>
      </w:r>
      <w:r w:rsidR="00A46B5C">
        <w:rPr>
          <w:rFonts w:asciiTheme="majorBidi" w:hAnsiTheme="majorBidi" w:cstheme="majorBidi"/>
          <w:sz w:val="28"/>
          <w:szCs w:val="28"/>
        </w:rPr>
        <w:t xml:space="preserve">e conclude by relating our discussions to </w:t>
      </w:r>
      <w:r w:rsidR="00221C6F">
        <w:rPr>
          <w:rFonts w:asciiTheme="majorBidi" w:hAnsiTheme="majorBidi" w:cstheme="majorBidi"/>
          <w:sz w:val="28"/>
          <w:szCs w:val="28"/>
        </w:rPr>
        <w:t>the wider arguments on</w:t>
      </w:r>
      <w:r w:rsidR="00A46B5C">
        <w:rPr>
          <w:rFonts w:asciiTheme="majorBidi" w:hAnsiTheme="majorBidi" w:cstheme="majorBidi"/>
          <w:sz w:val="28"/>
          <w:szCs w:val="28"/>
        </w:rPr>
        <w:t xml:space="preserve"> ILO</w:t>
      </w:r>
      <w:r w:rsidR="00221C6F">
        <w:rPr>
          <w:rFonts w:asciiTheme="majorBidi" w:hAnsiTheme="majorBidi" w:cstheme="majorBidi"/>
          <w:sz w:val="28"/>
          <w:szCs w:val="28"/>
        </w:rPr>
        <w:t xml:space="preserve"> history touched on above</w:t>
      </w:r>
      <w:r w:rsidR="00A46B5C">
        <w:rPr>
          <w:rFonts w:asciiTheme="majorBidi" w:hAnsiTheme="majorBidi" w:cstheme="majorBidi"/>
          <w:sz w:val="28"/>
          <w:szCs w:val="28"/>
        </w:rPr>
        <w:t>, arguin</w:t>
      </w:r>
      <w:r w:rsidR="00221C6F">
        <w:rPr>
          <w:rFonts w:asciiTheme="majorBidi" w:hAnsiTheme="majorBidi" w:cstheme="majorBidi"/>
          <w:sz w:val="28"/>
          <w:szCs w:val="28"/>
        </w:rPr>
        <w:t>g for film’s</w:t>
      </w:r>
      <w:r w:rsidR="00A46B5C">
        <w:rPr>
          <w:rFonts w:asciiTheme="majorBidi" w:hAnsiTheme="majorBidi" w:cstheme="majorBidi"/>
          <w:sz w:val="28"/>
          <w:szCs w:val="28"/>
        </w:rPr>
        <w:t xml:space="preserve"> significance</w:t>
      </w:r>
      <w:r w:rsidR="00221C6F">
        <w:rPr>
          <w:rFonts w:asciiTheme="majorBidi" w:hAnsiTheme="majorBidi" w:cstheme="majorBidi"/>
          <w:sz w:val="28"/>
          <w:szCs w:val="28"/>
        </w:rPr>
        <w:t xml:space="preserve"> in that context</w:t>
      </w:r>
      <w:r w:rsidR="00A46B5C">
        <w:rPr>
          <w:rFonts w:asciiTheme="majorBidi" w:hAnsiTheme="majorBidi" w:cstheme="majorBidi"/>
          <w:sz w:val="28"/>
          <w:szCs w:val="28"/>
        </w:rPr>
        <w:t xml:space="preserve">.  </w:t>
      </w:r>
    </w:p>
    <w:p w:rsidR="002A2F50" w:rsidRPr="00A46B5C" w:rsidRDefault="00A46B5C" w:rsidP="002A2F50">
      <w:pPr>
        <w:spacing w:line="480" w:lineRule="auto"/>
        <w:rPr>
          <w:rFonts w:asciiTheme="majorBidi" w:hAnsiTheme="majorBidi" w:cstheme="majorBidi"/>
          <w:b/>
          <w:bCs/>
          <w:sz w:val="28"/>
          <w:szCs w:val="28"/>
        </w:rPr>
      </w:pPr>
      <w:r w:rsidRPr="00A46B5C">
        <w:rPr>
          <w:rFonts w:asciiTheme="majorBidi" w:hAnsiTheme="majorBidi" w:cstheme="majorBidi"/>
          <w:b/>
          <w:bCs/>
          <w:sz w:val="28"/>
          <w:szCs w:val="28"/>
        </w:rPr>
        <w:t>Two films on the organisation:  Contin</w:t>
      </w:r>
      <w:r w:rsidR="002F20DE">
        <w:rPr>
          <w:rFonts w:asciiTheme="majorBidi" w:hAnsiTheme="majorBidi" w:cstheme="majorBidi"/>
          <w:b/>
          <w:bCs/>
          <w:sz w:val="28"/>
          <w:szCs w:val="28"/>
        </w:rPr>
        <w:t>uity as a stable frame for</w:t>
      </w:r>
      <w:r>
        <w:rPr>
          <w:rFonts w:asciiTheme="majorBidi" w:hAnsiTheme="majorBidi" w:cstheme="majorBidi"/>
          <w:b/>
          <w:bCs/>
          <w:sz w:val="28"/>
          <w:szCs w:val="28"/>
        </w:rPr>
        <w:t xml:space="preserve"> change</w:t>
      </w:r>
    </w:p>
    <w:p w:rsidR="00A46B5C" w:rsidRDefault="002A2F50" w:rsidP="00A46B5C">
      <w:pPr>
        <w:spacing w:line="480" w:lineRule="auto"/>
        <w:rPr>
          <w:rFonts w:asciiTheme="majorBidi" w:hAnsiTheme="majorBidi" w:cstheme="majorBidi"/>
          <w:sz w:val="28"/>
          <w:szCs w:val="28"/>
        </w:rPr>
      </w:pPr>
      <w:r>
        <w:rPr>
          <w:rFonts w:asciiTheme="majorBidi" w:hAnsiTheme="majorBidi" w:cstheme="majorBidi"/>
          <w:sz w:val="28"/>
          <w:szCs w:val="28"/>
        </w:rPr>
        <w:t>In this section</w:t>
      </w:r>
      <w:r w:rsidR="005706DE">
        <w:rPr>
          <w:rFonts w:asciiTheme="majorBidi" w:hAnsiTheme="majorBidi" w:cstheme="majorBidi"/>
          <w:sz w:val="28"/>
          <w:szCs w:val="28"/>
        </w:rPr>
        <w:t>,</w:t>
      </w:r>
      <w:r>
        <w:rPr>
          <w:rFonts w:asciiTheme="majorBidi" w:hAnsiTheme="majorBidi" w:cstheme="majorBidi"/>
          <w:sz w:val="28"/>
          <w:szCs w:val="28"/>
        </w:rPr>
        <w:t xml:space="preserve"> two films </w:t>
      </w:r>
      <w:r w:rsidR="005706DE">
        <w:rPr>
          <w:rFonts w:asciiTheme="majorBidi" w:hAnsiTheme="majorBidi" w:cstheme="majorBidi"/>
          <w:sz w:val="28"/>
          <w:szCs w:val="28"/>
        </w:rPr>
        <w:t>representing the ILO and made</w:t>
      </w:r>
      <w:r w:rsidR="00FD3AEA">
        <w:rPr>
          <w:rFonts w:asciiTheme="majorBidi" w:hAnsiTheme="majorBidi" w:cstheme="majorBidi"/>
          <w:sz w:val="28"/>
          <w:szCs w:val="28"/>
        </w:rPr>
        <w:t xml:space="preserve"> with</w:t>
      </w:r>
      <w:r w:rsidR="005706DE">
        <w:rPr>
          <w:rFonts w:asciiTheme="majorBidi" w:hAnsiTheme="majorBidi" w:cstheme="majorBidi"/>
          <w:sz w:val="28"/>
          <w:szCs w:val="28"/>
        </w:rPr>
        <w:t xml:space="preserve"> the organisation’s collaboration </w:t>
      </w:r>
      <w:r>
        <w:rPr>
          <w:rFonts w:asciiTheme="majorBidi" w:hAnsiTheme="majorBidi" w:cstheme="majorBidi"/>
          <w:sz w:val="28"/>
          <w:szCs w:val="28"/>
        </w:rPr>
        <w:t xml:space="preserve">are discussed, identifying the extent of continuities in the organisation’s self-projection.  </w:t>
      </w:r>
      <w:r w:rsidR="00A46B5C" w:rsidRPr="00A46B5C">
        <w:rPr>
          <w:rFonts w:asciiTheme="majorBidi" w:hAnsiTheme="majorBidi" w:cstheme="majorBidi"/>
          <w:sz w:val="28"/>
          <w:szCs w:val="28"/>
        </w:rPr>
        <w:t>Both utilise well-established cinematic techniques of the era</w:t>
      </w:r>
      <w:r w:rsidR="0045128E">
        <w:rPr>
          <w:rFonts w:asciiTheme="majorBidi" w:hAnsiTheme="majorBidi" w:cstheme="majorBidi"/>
          <w:sz w:val="28"/>
          <w:szCs w:val="28"/>
        </w:rPr>
        <w:t>s</w:t>
      </w:r>
      <w:r w:rsidR="00A46B5C" w:rsidRPr="00A46B5C">
        <w:rPr>
          <w:rFonts w:asciiTheme="majorBidi" w:hAnsiTheme="majorBidi" w:cstheme="majorBidi"/>
          <w:sz w:val="28"/>
          <w:szCs w:val="28"/>
        </w:rPr>
        <w:t xml:space="preserve"> in which they were produced to create</w:t>
      </w:r>
      <w:r w:rsidR="0045128E">
        <w:rPr>
          <w:rFonts w:asciiTheme="majorBidi" w:hAnsiTheme="majorBidi" w:cstheme="majorBidi"/>
          <w:sz w:val="28"/>
          <w:szCs w:val="28"/>
        </w:rPr>
        <w:t xml:space="preserve"> a positive organisational image</w:t>
      </w:r>
      <w:r w:rsidR="00A46B5C" w:rsidRPr="00A46B5C">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831082">
        <w:rPr>
          <w:rFonts w:asciiTheme="majorBidi" w:hAnsiTheme="majorBidi" w:cstheme="majorBidi"/>
          <w:sz w:val="28"/>
          <w:szCs w:val="28"/>
        </w:rPr>
        <w:t xml:space="preserve">The 1920s film </w:t>
      </w:r>
      <w:r w:rsidRPr="00831082">
        <w:rPr>
          <w:rFonts w:asciiTheme="majorBidi" w:hAnsiTheme="majorBidi" w:cstheme="majorBidi"/>
          <w:i/>
          <w:sz w:val="28"/>
          <w:szCs w:val="28"/>
        </w:rPr>
        <w:t>The In</w:t>
      </w:r>
      <w:r w:rsidR="00831082" w:rsidRPr="00831082">
        <w:rPr>
          <w:rFonts w:asciiTheme="majorBidi" w:hAnsiTheme="majorBidi" w:cstheme="majorBidi"/>
          <w:i/>
          <w:sz w:val="28"/>
          <w:szCs w:val="28"/>
        </w:rPr>
        <w:t>ternational Labour Organisation</w:t>
      </w:r>
      <w:r w:rsidR="00C50250">
        <w:rPr>
          <w:rFonts w:asciiTheme="majorBidi" w:hAnsiTheme="majorBidi" w:cstheme="majorBidi"/>
          <w:sz w:val="28"/>
          <w:szCs w:val="28"/>
        </w:rPr>
        <w:t xml:space="preserve"> (ILO,</w:t>
      </w:r>
      <w:r w:rsidR="0047192F">
        <w:rPr>
          <w:rFonts w:asciiTheme="majorBidi" w:hAnsiTheme="majorBidi" w:cstheme="majorBidi"/>
          <w:sz w:val="28"/>
          <w:szCs w:val="28"/>
        </w:rPr>
        <w:t xml:space="preserve"> 1920s) </w:t>
      </w:r>
      <w:r w:rsidRPr="002A2F50">
        <w:rPr>
          <w:rFonts w:asciiTheme="majorBidi" w:hAnsiTheme="majorBidi" w:cstheme="majorBidi"/>
          <w:sz w:val="28"/>
          <w:szCs w:val="28"/>
        </w:rPr>
        <w:t>and the 201</w:t>
      </w:r>
      <w:r w:rsidR="00FD3AEA">
        <w:rPr>
          <w:rFonts w:asciiTheme="majorBidi" w:hAnsiTheme="majorBidi" w:cstheme="majorBidi"/>
          <w:sz w:val="28"/>
          <w:szCs w:val="28"/>
        </w:rPr>
        <w:t>7</w:t>
      </w:r>
      <w:r w:rsidRPr="002A2F50">
        <w:rPr>
          <w:rFonts w:asciiTheme="majorBidi" w:hAnsiTheme="majorBidi" w:cstheme="majorBidi"/>
          <w:sz w:val="28"/>
          <w:szCs w:val="28"/>
        </w:rPr>
        <w:t xml:space="preserve"> film </w:t>
      </w:r>
      <w:r w:rsidRPr="00831082">
        <w:rPr>
          <w:rFonts w:asciiTheme="majorBidi" w:hAnsiTheme="majorBidi" w:cstheme="majorBidi"/>
          <w:i/>
          <w:sz w:val="28"/>
          <w:szCs w:val="28"/>
        </w:rPr>
        <w:t>ILO At Work</w:t>
      </w:r>
      <w:r w:rsidRPr="002A2F50">
        <w:rPr>
          <w:rFonts w:asciiTheme="majorBidi" w:hAnsiTheme="majorBidi" w:cstheme="majorBidi"/>
          <w:sz w:val="28"/>
          <w:szCs w:val="28"/>
          <w:vertAlign w:val="superscript"/>
        </w:rPr>
        <w:footnoteReference w:id="2"/>
      </w:r>
      <w:r w:rsidR="0047192F">
        <w:rPr>
          <w:rFonts w:asciiTheme="majorBidi" w:hAnsiTheme="majorBidi" w:cstheme="majorBidi"/>
          <w:sz w:val="28"/>
          <w:szCs w:val="28"/>
        </w:rPr>
        <w:t>(</w:t>
      </w:r>
      <w:r w:rsidR="00246EFA">
        <w:rPr>
          <w:rFonts w:asciiTheme="majorBidi" w:hAnsiTheme="majorBidi" w:cstheme="majorBidi"/>
          <w:sz w:val="28"/>
          <w:szCs w:val="28"/>
        </w:rPr>
        <w:t>ILO</w:t>
      </w:r>
      <w:r w:rsidR="0047192F">
        <w:rPr>
          <w:rFonts w:asciiTheme="majorBidi" w:hAnsiTheme="majorBidi" w:cstheme="majorBidi"/>
          <w:sz w:val="28"/>
          <w:szCs w:val="28"/>
        </w:rPr>
        <w:t>, 2017</w:t>
      </w:r>
      <w:r w:rsidR="00246EFA">
        <w:rPr>
          <w:rFonts w:asciiTheme="majorBidi" w:hAnsiTheme="majorBidi" w:cstheme="majorBidi"/>
          <w:sz w:val="28"/>
          <w:szCs w:val="28"/>
        </w:rPr>
        <w:t>a</w:t>
      </w:r>
      <w:r w:rsidR="0047192F">
        <w:rPr>
          <w:rFonts w:asciiTheme="majorBidi" w:hAnsiTheme="majorBidi" w:cstheme="majorBidi"/>
          <w:sz w:val="28"/>
          <w:szCs w:val="28"/>
        </w:rPr>
        <w:t xml:space="preserve">) </w:t>
      </w:r>
      <w:r w:rsidRPr="002A2F50">
        <w:rPr>
          <w:rFonts w:asciiTheme="majorBidi" w:hAnsiTheme="majorBidi" w:cstheme="majorBidi"/>
          <w:sz w:val="28"/>
          <w:szCs w:val="28"/>
        </w:rPr>
        <w:t xml:space="preserve">are documentary films, both made with the assistance and endorsement of the ILO, but released in very different eras to very different </w:t>
      </w:r>
      <w:r w:rsidR="009C7C93" w:rsidRPr="002A2F50">
        <w:rPr>
          <w:rFonts w:asciiTheme="majorBidi" w:hAnsiTheme="majorBidi" w:cstheme="majorBidi"/>
          <w:sz w:val="28"/>
          <w:szCs w:val="28"/>
        </w:rPr>
        <w:t>audi</w:t>
      </w:r>
      <w:r w:rsidR="009C7C93">
        <w:rPr>
          <w:rFonts w:asciiTheme="majorBidi" w:hAnsiTheme="majorBidi" w:cstheme="majorBidi"/>
          <w:sz w:val="28"/>
          <w:szCs w:val="28"/>
        </w:rPr>
        <w:t>ences.</w:t>
      </w:r>
      <w:r w:rsidR="005C53A1">
        <w:rPr>
          <w:rFonts w:asciiTheme="majorBidi" w:hAnsiTheme="majorBidi" w:cstheme="majorBidi"/>
          <w:sz w:val="28"/>
          <w:szCs w:val="28"/>
        </w:rPr>
        <w:t xml:space="preserve"> </w:t>
      </w:r>
      <w:r w:rsidR="009C7C93">
        <w:rPr>
          <w:rFonts w:asciiTheme="majorBidi" w:hAnsiTheme="majorBidi" w:cstheme="majorBidi"/>
          <w:sz w:val="28"/>
          <w:szCs w:val="28"/>
        </w:rPr>
        <w:t xml:space="preserve"> Yet</w:t>
      </w:r>
      <w:r w:rsidR="00A46B5C">
        <w:rPr>
          <w:rFonts w:asciiTheme="majorBidi" w:hAnsiTheme="majorBidi" w:cstheme="majorBidi"/>
          <w:sz w:val="28"/>
          <w:szCs w:val="28"/>
        </w:rPr>
        <w:t xml:space="preserve"> it is the continuities that impress.  </w:t>
      </w:r>
    </w:p>
    <w:p w:rsidR="002A2F50" w:rsidRPr="002A2F50" w:rsidRDefault="00A46B5C" w:rsidP="00E61DE8">
      <w:pPr>
        <w:spacing w:line="480" w:lineRule="auto"/>
        <w:rPr>
          <w:rFonts w:asciiTheme="majorBidi" w:hAnsiTheme="majorBidi" w:cstheme="majorBidi"/>
          <w:sz w:val="28"/>
          <w:szCs w:val="28"/>
        </w:rPr>
      </w:pPr>
      <w:r>
        <w:rPr>
          <w:rFonts w:asciiTheme="majorBidi" w:hAnsiTheme="majorBidi" w:cstheme="majorBidi"/>
          <w:sz w:val="28"/>
          <w:szCs w:val="28"/>
        </w:rPr>
        <w:t>Made</w:t>
      </w:r>
      <w:r w:rsidR="002A2F50" w:rsidRPr="002A2F50">
        <w:rPr>
          <w:rFonts w:asciiTheme="majorBidi" w:hAnsiTheme="majorBidi" w:cstheme="majorBidi"/>
          <w:sz w:val="28"/>
          <w:szCs w:val="28"/>
        </w:rPr>
        <w:t xml:space="preserve"> almost a century apart, the two films are visually highly dist</w:t>
      </w:r>
      <w:r w:rsidR="00C3252A">
        <w:rPr>
          <w:rFonts w:asciiTheme="majorBidi" w:hAnsiTheme="majorBidi" w:cstheme="majorBidi"/>
          <w:sz w:val="28"/>
          <w:szCs w:val="28"/>
        </w:rPr>
        <w:t xml:space="preserve">inct. </w:t>
      </w:r>
      <w:r w:rsidR="005706DE">
        <w:rPr>
          <w:rFonts w:asciiTheme="majorBidi" w:hAnsiTheme="majorBidi" w:cstheme="majorBidi"/>
          <w:sz w:val="28"/>
          <w:szCs w:val="28"/>
        </w:rPr>
        <w:t xml:space="preserve"> </w:t>
      </w:r>
      <w:r w:rsidR="002A2F50" w:rsidRPr="00C3252A">
        <w:rPr>
          <w:rFonts w:asciiTheme="majorBidi" w:hAnsiTheme="majorBidi" w:cstheme="majorBidi"/>
          <w:i/>
          <w:sz w:val="28"/>
          <w:szCs w:val="28"/>
        </w:rPr>
        <w:t>The In</w:t>
      </w:r>
      <w:r w:rsidR="00C3252A" w:rsidRPr="00C3252A">
        <w:rPr>
          <w:rFonts w:asciiTheme="majorBidi" w:hAnsiTheme="majorBidi" w:cstheme="majorBidi"/>
          <w:i/>
          <w:sz w:val="28"/>
          <w:szCs w:val="28"/>
        </w:rPr>
        <w:t>ternational Labour Organisation</w:t>
      </w:r>
      <w:r w:rsidR="002A2F50" w:rsidRPr="002A2F50">
        <w:rPr>
          <w:rFonts w:asciiTheme="majorBidi" w:hAnsiTheme="majorBidi" w:cstheme="majorBidi"/>
          <w:sz w:val="28"/>
          <w:szCs w:val="28"/>
        </w:rPr>
        <w:t xml:space="preserve"> is a silent film, intercut with a handful of inter</w:t>
      </w:r>
      <w:r w:rsidR="00710A5F">
        <w:rPr>
          <w:rFonts w:asciiTheme="majorBidi" w:hAnsiTheme="majorBidi" w:cstheme="majorBidi"/>
          <w:sz w:val="28"/>
          <w:szCs w:val="28"/>
        </w:rPr>
        <w:t>-</w:t>
      </w:r>
      <w:r w:rsidR="002A2F50" w:rsidRPr="002A2F50">
        <w:rPr>
          <w:rFonts w:asciiTheme="majorBidi" w:hAnsiTheme="majorBidi" w:cstheme="majorBidi"/>
          <w:sz w:val="28"/>
          <w:szCs w:val="28"/>
        </w:rPr>
        <w:t>titles</w:t>
      </w:r>
      <w:r w:rsidR="0029535C">
        <w:rPr>
          <w:rFonts w:asciiTheme="majorBidi" w:hAnsiTheme="majorBidi" w:cstheme="majorBidi"/>
          <w:sz w:val="28"/>
          <w:szCs w:val="28"/>
        </w:rPr>
        <w:t xml:space="preserve"> in both French and English</w:t>
      </w:r>
      <w:r w:rsidR="002A2F50" w:rsidRPr="002A2F50">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It consists of</w:t>
      </w:r>
      <w:r w:rsidR="002A2F50">
        <w:rPr>
          <w:rFonts w:asciiTheme="majorBidi" w:hAnsiTheme="majorBidi" w:cstheme="majorBidi"/>
          <w:sz w:val="28"/>
          <w:szCs w:val="28"/>
        </w:rPr>
        <w:t xml:space="preserve"> long static shots, some</w:t>
      </w:r>
      <w:r w:rsidR="002A2F50" w:rsidRPr="002A2F50">
        <w:rPr>
          <w:rFonts w:asciiTheme="majorBidi" w:hAnsiTheme="majorBidi" w:cstheme="majorBidi"/>
          <w:sz w:val="28"/>
          <w:szCs w:val="28"/>
        </w:rPr>
        <w:t xml:space="preserve"> rather contrived i</w:t>
      </w:r>
      <w:r w:rsidR="002A2F50">
        <w:rPr>
          <w:rFonts w:asciiTheme="majorBidi" w:hAnsiTheme="majorBidi" w:cstheme="majorBidi"/>
          <w:sz w:val="28"/>
          <w:szCs w:val="28"/>
        </w:rPr>
        <w:t xml:space="preserve">n nature. </w:t>
      </w:r>
      <w:r w:rsidR="005C53A1">
        <w:rPr>
          <w:rFonts w:asciiTheme="majorBidi" w:hAnsiTheme="majorBidi" w:cstheme="majorBidi"/>
          <w:sz w:val="28"/>
          <w:szCs w:val="28"/>
        </w:rPr>
        <w:t xml:space="preserve"> </w:t>
      </w:r>
      <w:r w:rsidR="002A2F50">
        <w:rPr>
          <w:rFonts w:asciiTheme="majorBidi" w:hAnsiTheme="majorBidi" w:cstheme="majorBidi"/>
          <w:sz w:val="28"/>
          <w:szCs w:val="28"/>
        </w:rPr>
        <w:t>I</w:t>
      </w:r>
      <w:r w:rsidR="002A2F50" w:rsidRPr="002A2F50">
        <w:rPr>
          <w:rFonts w:asciiTheme="majorBidi" w:hAnsiTheme="majorBidi" w:cstheme="majorBidi"/>
          <w:sz w:val="28"/>
          <w:szCs w:val="28"/>
        </w:rPr>
        <w:t>t makes no use of music.</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It spends much of its </w:t>
      </w:r>
      <w:r w:rsidR="007B6A7F">
        <w:rPr>
          <w:rFonts w:asciiTheme="majorBidi" w:hAnsiTheme="majorBidi" w:cstheme="majorBidi"/>
          <w:sz w:val="28"/>
          <w:szCs w:val="28"/>
        </w:rPr>
        <w:t xml:space="preserve">relatively short running </w:t>
      </w:r>
      <w:r w:rsidR="002A2F50" w:rsidRPr="002A2F50">
        <w:rPr>
          <w:rFonts w:asciiTheme="majorBidi" w:hAnsiTheme="majorBidi" w:cstheme="majorBidi"/>
          <w:sz w:val="28"/>
          <w:szCs w:val="28"/>
        </w:rPr>
        <w:t xml:space="preserve">time returning to characters and situations that we </w:t>
      </w:r>
      <w:r w:rsidR="002A2F50">
        <w:rPr>
          <w:rFonts w:asciiTheme="majorBidi" w:hAnsiTheme="majorBidi" w:cstheme="majorBidi"/>
          <w:sz w:val="28"/>
          <w:szCs w:val="28"/>
        </w:rPr>
        <w:t xml:space="preserve">have </w:t>
      </w:r>
      <w:r w:rsidR="002A2F50">
        <w:rPr>
          <w:rFonts w:asciiTheme="majorBidi" w:hAnsiTheme="majorBidi" w:cstheme="majorBidi"/>
          <w:sz w:val="28"/>
          <w:szCs w:val="28"/>
        </w:rPr>
        <w:lastRenderedPageBreak/>
        <w:t>already seen</w:t>
      </w:r>
      <w:r w:rsidR="007B6A7F">
        <w:rPr>
          <w:rStyle w:val="FootnoteReference"/>
          <w:rFonts w:asciiTheme="majorBidi" w:hAnsiTheme="majorBidi" w:cstheme="majorBidi"/>
          <w:sz w:val="28"/>
          <w:szCs w:val="28"/>
        </w:rPr>
        <w:footnoteReference w:id="3"/>
      </w:r>
      <w:r w:rsidR="002A2F50">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2A2F50">
        <w:rPr>
          <w:rFonts w:asciiTheme="majorBidi" w:hAnsiTheme="majorBidi" w:cstheme="majorBidi"/>
          <w:sz w:val="28"/>
          <w:szCs w:val="28"/>
        </w:rPr>
        <w:t xml:space="preserve">Its later counterpart, </w:t>
      </w:r>
      <w:r w:rsidR="00831082" w:rsidRPr="00831082">
        <w:rPr>
          <w:rFonts w:asciiTheme="majorBidi" w:hAnsiTheme="majorBidi" w:cstheme="majorBidi"/>
          <w:i/>
          <w:sz w:val="28"/>
          <w:szCs w:val="28"/>
        </w:rPr>
        <w:t>ILO at Work</w:t>
      </w:r>
      <w:r w:rsidR="005706DE">
        <w:rPr>
          <w:rFonts w:asciiTheme="majorBidi" w:hAnsiTheme="majorBidi" w:cstheme="majorBidi"/>
          <w:i/>
          <w:sz w:val="28"/>
          <w:szCs w:val="28"/>
        </w:rPr>
        <w:t>,</w:t>
      </w:r>
      <w:r w:rsidR="002A2F50" w:rsidRPr="002A2F50">
        <w:rPr>
          <w:rFonts w:asciiTheme="majorBidi" w:hAnsiTheme="majorBidi" w:cstheme="majorBidi"/>
          <w:sz w:val="28"/>
          <w:szCs w:val="28"/>
        </w:rPr>
        <w:t xml:space="preserve"> is an </w:t>
      </w:r>
      <w:r w:rsidR="0045128E">
        <w:rPr>
          <w:rFonts w:asciiTheme="majorBidi" w:hAnsiTheme="majorBidi" w:cstheme="majorBidi"/>
          <w:sz w:val="28"/>
          <w:szCs w:val="28"/>
        </w:rPr>
        <w:t>‘</w:t>
      </w:r>
      <w:r w:rsidR="002A2F50" w:rsidRPr="002A2F50">
        <w:rPr>
          <w:rFonts w:asciiTheme="majorBidi" w:hAnsiTheme="majorBidi" w:cstheme="majorBidi"/>
          <w:sz w:val="28"/>
          <w:szCs w:val="28"/>
        </w:rPr>
        <w:t>infomercial</w:t>
      </w:r>
      <w:r w:rsidR="0045128E">
        <w:rPr>
          <w:rFonts w:asciiTheme="majorBidi" w:hAnsiTheme="majorBidi" w:cstheme="majorBidi"/>
          <w:sz w:val="28"/>
          <w:szCs w:val="28"/>
        </w:rPr>
        <w:t>’</w:t>
      </w:r>
      <w:r w:rsidR="002A2F50" w:rsidRPr="002A2F50">
        <w:rPr>
          <w:rFonts w:asciiTheme="majorBidi" w:hAnsiTheme="majorBidi" w:cstheme="majorBidi"/>
          <w:sz w:val="28"/>
          <w:szCs w:val="28"/>
        </w:rPr>
        <w:t>-cum-documentary, edited in a brisk, modern manner.</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w:t>
      </w:r>
      <w:r w:rsidR="0045128E">
        <w:rPr>
          <w:rFonts w:asciiTheme="majorBidi" w:hAnsiTheme="majorBidi" w:cstheme="majorBidi"/>
          <w:sz w:val="28"/>
          <w:szCs w:val="28"/>
        </w:rPr>
        <w:t>It</w:t>
      </w:r>
      <w:r w:rsidR="002A2F50">
        <w:rPr>
          <w:rFonts w:asciiTheme="majorBidi" w:hAnsiTheme="majorBidi" w:cstheme="majorBidi"/>
          <w:sz w:val="28"/>
          <w:szCs w:val="28"/>
        </w:rPr>
        <w:t xml:space="preserve"> makes extensive</w:t>
      </w:r>
      <w:r w:rsidR="002A2F50" w:rsidRPr="002A2F50">
        <w:rPr>
          <w:rFonts w:asciiTheme="majorBidi" w:hAnsiTheme="majorBidi" w:cstheme="majorBidi"/>
          <w:sz w:val="28"/>
          <w:szCs w:val="28"/>
        </w:rPr>
        <w:t xml:space="preserve"> use of music and colour, using different colour schemes</w:t>
      </w:r>
      <w:r>
        <w:rPr>
          <w:rFonts w:asciiTheme="majorBidi" w:hAnsiTheme="majorBidi" w:cstheme="majorBidi"/>
          <w:sz w:val="28"/>
          <w:szCs w:val="28"/>
        </w:rPr>
        <w:t xml:space="preserve"> for different settings.</w:t>
      </w:r>
      <w:r w:rsidR="005C53A1">
        <w:rPr>
          <w:rFonts w:asciiTheme="majorBidi" w:hAnsiTheme="majorBidi" w:cstheme="majorBidi"/>
          <w:sz w:val="28"/>
          <w:szCs w:val="28"/>
        </w:rPr>
        <w:t xml:space="preserve"> </w:t>
      </w:r>
      <w:r>
        <w:rPr>
          <w:rFonts w:asciiTheme="majorBidi" w:hAnsiTheme="majorBidi" w:cstheme="majorBidi"/>
          <w:sz w:val="28"/>
          <w:szCs w:val="28"/>
        </w:rPr>
        <w:t xml:space="preserve"> </w:t>
      </w:r>
      <w:r w:rsidR="000D224F">
        <w:rPr>
          <w:rFonts w:asciiTheme="majorBidi" w:hAnsiTheme="majorBidi" w:cstheme="majorBidi"/>
          <w:sz w:val="28"/>
          <w:szCs w:val="28"/>
        </w:rPr>
        <w:t>I</w:t>
      </w:r>
      <w:r>
        <w:rPr>
          <w:rFonts w:asciiTheme="majorBidi" w:hAnsiTheme="majorBidi" w:cstheme="majorBidi"/>
          <w:sz w:val="28"/>
          <w:szCs w:val="28"/>
        </w:rPr>
        <w:t>t</w:t>
      </w:r>
      <w:r w:rsidR="002A2F50" w:rsidRPr="002A2F50">
        <w:rPr>
          <w:rFonts w:asciiTheme="majorBidi" w:hAnsiTheme="majorBidi" w:cstheme="majorBidi"/>
          <w:sz w:val="28"/>
          <w:szCs w:val="28"/>
        </w:rPr>
        <w:t xml:space="preserve"> conveys a broad mixture of information through a combination of voice-over, computer graphics and interviews, never returning to a </w:t>
      </w:r>
      <w:r w:rsidR="0045128E">
        <w:rPr>
          <w:rFonts w:asciiTheme="majorBidi" w:hAnsiTheme="majorBidi" w:cstheme="majorBidi"/>
          <w:sz w:val="28"/>
          <w:szCs w:val="28"/>
        </w:rPr>
        <w:t xml:space="preserve">given </w:t>
      </w:r>
      <w:r w:rsidR="002A2F50" w:rsidRPr="002A2F50">
        <w:rPr>
          <w:rFonts w:asciiTheme="majorBidi" w:hAnsiTheme="majorBidi" w:cstheme="majorBidi"/>
          <w:sz w:val="28"/>
          <w:szCs w:val="28"/>
        </w:rPr>
        <w:t>setting or interview</w:t>
      </w:r>
      <w:r w:rsidR="0045128E">
        <w:rPr>
          <w:rFonts w:asciiTheme="majorBidi" w:hAnsiTheme="majorBidi" w:cstheme="majorBidi"/>
          <w:sz w:val="28"/>
          <w:szCs w:val="28"/>
        </w:rPr>
        <w:t>ee</w:t>
      </w:r>
      <w:r w:rsidR="002A2F50" w:rsidRPr="002A2F50">
        <w:rPr>
          <w:rFonts w:asciiTheme="majorBidi" w:hAnsiTheme="majorBidi" w:cstheme="majorBidi"/>
          <w:sz w:val="28"/>
          <w:szCs w:val="28"/>
        </w:rPr>
        <w:t>.</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Made in a hi</w:t>
      </w:r>
      <w:r>
        <w:rPr>
          <w:rFonts w:asciiTheme="majorBidi" w:hAnsiTheme="majorBidi" w:cstheme="majorBidi"/>
          <w:sz w:val="28"/>
          <w:szCs w:val="28"/>
        </w:rPr>
        <w:t xml:space="preserve">ghly cinematic age for </w:t>
      </w:r>
      <w:r w:rsidR="002A2F50" w:rsidRPr="002A2F50">
        <w:rPr>
          <w:rFonts w:asciiTheme="majorBidi" w:hAnsiTheme="majorBidi" w:cstheme="majorBidi"/>
          <w:sz w:val="28"/>
          <w:szCs w:val="28"/>
        </w:rPr>
        <w:t>cine-literate audi</w:t>
      </w:r>
      <w:r w:rsidR="002A2F50">
        <w:rPr>
          <w:rFonts w:asciiTheme="majorBidi" w:hAnsiTheme="majorBidi" w:cstheme="majorBidi"/>
          <w:sz w:val="28"/>
          <w:szCs w:val="28"/>
        </w:rPr>
        <w:t>ence</w:t>
      </w:r>
      <w:r>
        <w:rPr>
          <w:rFonts w:asciiTheme="majorBidi" w:hAnsiTheme="majorBidi" w:cstheme="majorBidi"/>
          <w:sz w:val="28"/>
          <w:szCs w:val="28"/>
        </w:rPr>
        <w:t>s</w:t>
      </w:r>
      <w:r w:rsidR="002A2F50">
        <w:rPr>
          <w:rFonts w:asciiTheme="majorBidi" w:hAnsiTheme="majorBidi" w:cstheme="majorBidi"/>
          <w:sz w:val="28"/>
          <w:szCs w:val="28"/>
        </w:rPr>
        <w:t>, the film uses a wide range</w:t>
      </w:r>
      <w:r w:rsidR="002A2F50" w:rsidRPr="002A2F50">
        <w:rPr>
          <w:rFonts w:asciiTheme="majorBidi" w:hAnsiTheme="majorBidi" w:cstheme="majorBidi"/>
          <w:sz w:val="28"/>
          <w:szCs w:val="28"/>
        </w:rPr>
        <w:t xml:space="preserve"> of cinematic techniques and assumes an awareness of cinematic conventio</w:t>
      </w:r>
      <w:r>
        <w:rPr>
          <w:rFonts w:asciiTheme="majorBidi" w:hAnsiTheme="majorBidi" w:cstheme="majorBidi"/>
          <w:sz w:val="28"/>
          <w:szCs w:val="28"/>
        </w:rPr>
        <w:t>n</w:t>
      </w:r>
      <w:r w:rsidR="002A2F50">
        <w:rPr>
          <w:rFonts w:asciiTheme="majorBidi" w:hAnsiTheme="majorBidi" w:cstheme="majorBidi"/>
          <w:sz w:val="28"/>
          <w:szCs w:val="28"/>
        </w:rPr>
        <w:t>.  B</w:t>
      </w:r>
      <w:r w:rsidR="002A2F50" w:rsidRPr="002A2F50">
        <w:rPr>
          <w:rFonts w:asciiTheme="majorBidi" w:hAnsiTheme="majorBidi" w:cstheme="majorBidi"/>
          <w:sz w:val="28"/>
          <w:szCs w:val="28"/>
        </w:rPr>
        <w:t>y means of voice-over, music and montage, it explicitly comments on the action that it presents rather than letting the audience draw their own conclusions from a series of static sh</w:t>
      </w:r>
      <w:r w:rsidR="002A2F50">
        <w:rPr>
          <w:rFonts w:asciiTheme="majorBidi" w:hAnsiTheme="majorBidi" w:cstheme="majorBidi"/>
          <w:sz w:val="28"/>
          <w:szCs w:val="28"/>
        </w:rPr>
        <w:t>ots.</w:t>
      </w:r>
      <w:r w:rsidR="005C53A1">
        <w:rPr>
          <w:rFonts w:asciiTheme="majorBidi" w:hAnsiTheme="majorBidi" w:cstheme="majorBidi"/>
          <w:sz w:val="28"/>
          <w:szCs w:val="28"/>
        </w:rPr>
        <w:t xml:space="preserve"> </w:t>
      </w:r>
      <w:r w:rsidR="002A2F50">
        <w:rPr>
          <w:rFonts w:asciiTheme="majorBidi" w:hAnsiTheme="majorBidi" w:cstheme="majorBidi"/>
          <w:sz w:val="28"/>
          <w:szCs w:val="28"/>
        </w:rPr>
        <w:t xml:space="preserve"> </w:t>
      </w:r>
      <w:r w:rsidR="005706DE">
        <w:rPr>
          <w:rFonts w:asciiTheme="majorBidi" w:hAnsiTheme="majorBidi" w:cstheme="majorBidi"/>
          <w:sz w:val="28"/>
          <w:szCs w:val="28"/>
        </w:rPr>
        <w:t xml:space="preserve">As such, </w:t>
      </w:r>
      <w:r w:rsidR="002A2F50" w:rsidRPr="002A2F50">
        <w:rPr>
          <w:rFonts w:asciiTheme="majorBidi" w:hAnsiTheme="majorBidi" w:cstheme="majorBidi"/>
          <w:sz w:val="28"/>
          <w:szCs w:val="28"/>
        </w:rPr>
        <w:t xml:space="preserve">the films are necessarily </w:t>
      </w:r>
      <w:r w:rsidR="002A2F50">
        <w:rPr>
          <w:rFonts w:asciiTheme="majorBidi" w:hAnsiTheme="majorBidi" w:cstheme="majorBidi"/>
          <w:sz w:val="28"/>
          <w:szCs w:val="28"/>
        </w:rPr>
        <w:t xml:space="preserve">and predictably </w:t>
      </w:r>
      <w:r w:rsidR="002A2F50" w:rsidRPr="002A2F50">
        <w:rPr>
          <w:rFonts w:asciiTheme="majorBidi" w:hAnsiTheme="majorBidi" w:cstheme="majorBidi"/>
          <w:sz w:val="28"/>
          <w:szCs w:val="28"/>
        </w:rPr>
        <w:t>stylisticall</w:t>
      </w:r>
      <w:r w:rsidR="002A2F50">
        <w:rPr>
          <w:rFonts w:asciiTheme="majorBidi" w:hAnsiTheme="majorBidi" w:cstheme="majorBidi"/>
          <w:sz w:val="28"/>
          <w:szCs w:val="28"/>
        </w:rPr>
        <w:t xml:space="preserve">y distinct, but </w:t>
      </w:r>
      <w:r w:rsidR="00E61DE8">
        <w:rPr>
          <w:rFonts w:asciiTheme="majorBidi" w:hAnsiTheme="majorBidi" w:cstheme="majorBidi"/>
          <w:sz w:val="28"/>
          <w:szCs w:val="28"/>
        </w:rPr>
        <w:t>in terms of content they show</w:t>
      </w:r>
      <w:r w:rsidR="0045128E">
        <w:rPr>
          <w:rFonts w:asciiTheme="majorBidi" w:hAnsiTheme="majorBidi" w:cstheme="majorBidi"/>
          <w:sz w:val="28"/>
          <w:szCs w:val="28"/>
        </w:rPr>
        <w:t xml:space="preserve"> similarities. </w:t>
      </w:r>
    </w:p>
    <w:p w:rsidR="00543498" w:rsidRDefault="002A2F50" w:rsidP="0039458B">
      <w:pPr>
        <w:spacing w:line="480" w:lineRule="auto"/>
        <w:rPr>
          <w:rFonts w:asciiTheme="majorBidi" w:hAnsiTheme="majorBidi" w:cstheme="majorBidi"/>
          <w:sz w:val="28"/>
          <w:szCs w:val="28"/>
        </w:rPr>
      </w:pPr>
      <w:r w:rsidRPr="00157A1D">
        <w:rPr>
          <w:rFonts w:asciiTheme="majorBidi" w:hAnsiTheme="majorBidi" w:cstheme="majorBidi"/>
          <w:i/>
          <w:sz w:val="28"/>
          <w:szCs w:val="28"/>
        </w:rPr>
        <w:t>The In</w:t>
      </w:r>
      <w:r w:rsidR="00157A1D" w:rsidRPr="00157A1D">
        <w:rPr>
          <w:rFonts w:asciiTheme="majorBidi" w:hAnsiTheme="majorBidi" w:cstheme="majorBidi"/>
          <w:i/>
          <w:sz w:val="28"/>
          <w:szCs w:val="28"/>
        </w:rPr>
        <w:t>ternational Labour Organisation</w:t>
      </w:r>
      <w:r w:rsidRPr="002A2F50">
        <w:rPr>
          <w:rFonts w:asciiTheme="majorBidi" w:hAnsiTheme="majorBidi" w:cstheme="majorBidi"/>
          <w:sz w:val="28"/>
          <w:szCs w:val="28"/>
        </w:rPr>
        <w:t xml:space="preserve"> is a compendium of footage – rather slo</w:t>
      </w:r>
      <w:r w:rsidR="00AB43C6">
        <w:rPr>
          <w:rFonts w:asciiTheme="majorBidi" w:hAnsiTheme="majorBidi" w:cstheme="majorBidi"/>
          <w:sz w:val="28"/>
          <w:szCs w:val="28"/>
        </w:rPr>
        <w:t>wly and loosely edited by contemporary</w:t>
      </w:r>
      <w:r w:rsidRPr="002A2F50">
        <w:rPr>
          <w:rFonts w:asciiTheme="majorBidi" w:hAnsiTheme="majorBidi" w:cstheme="majorBidi"/>
          <w:sz w:val="28"/>
          <w:szCs w:val="28"/>
        </w:rPr>
        <w:t xml:space="preserve"> standards, but clearly judiciously planned and </w:t>
      </w:r>
      <w:r w:rsidR="00C02813">
        <w:rPr>
          <w:rFonts w:asciiTheme="majorBidi" w:hAnsiTheme="majorBidi" w:cstheme="majorBidi"/>
          <w:sz w:val="28"/>
          <w:szCs w:val="28"/>
        </w:rPr>
        <w:t>constructed – of the ILO’s foundation and early</w:t>
      </w:r>
      <w:r w:rsidRPr="002A2F50">
        <w:rPr>
          <w:rFonts w:asciiTheme="majorBidi" w:hAnsiTheme="majorBidi" w:cstheme="majorBidi"/>
          <w:sz w:val="28"/>
          <w:szCs w:val="28"/>
        </w:rPr>
        <w:t xml:space="preserve"> days. </w:t>
      </w:r>
      <w:r w:rsidR="005C53A1">
        <w:rPr>
          <w:rFonts w:asciiTheme="majorBidi" w:hAnsiTheme="majorBidi" w:cstheme="majorBidi"/>
          <w:sz w:val="28"/>
          <w:szCs w:val="28"/>
        </w:rPr>
        <w:t xml:space="preserve"> </w:t>
      </w:r>
      <w:r w:rsidR="00C50250">
        <w:rPr>
          <w:rFonts w:asciiTheme="majorBidi" w:hAnsiTheme="majorBidi" w:cstheme="majorBidi"/>
          <w:sz w:val="28"/>
          <w:szCs w:val="28"/>
        </w:rPr>
        <w:t xml:space="preserve">The film starts in </w:t>
      </w:r>
      <w:r w:rsidRPr="002A2F50">
        <w:rPr>
          <w:rFonts w:asciiTheme="majorBidi" w:hAnsiTheme="majorBidi" w:cstheme="majorBidi"/>
          <w:sz w:val="28"/>
          <w:szCs w:val="28"/>
        </w:rPr>
        <w:t xml:space="preserve">dry fashion as the founding regulations </w:t>
      </w:r>
      <w:r w:rsidR="00C02813">
        <w:rPr>
          <w:rFonts w:asciiTheme="majorBidi" w:hAnsiTheme="majorBidi" w:cstheme="majorBidi"/>
          <w:sz w:val="28"/>
          <w:szCs w:val="28"/>
        </w:rPr>
        <w:t xml:space="preserve">of the ILO are presented on </w:t>
      </w:r>
      <w:r w:rsidRPr="002A2F50">
        <w:rPr>
          <w:rFonts w:asciiTheme="majorBidi" w:hAnsiTheme="majorBidi" w:cstheme="majorBidi"/>
          <w:sz w:val="28"/>
          <w:szCs w:val="28"/>
        </w:rPr>
        <w:t>screen in French via the Treaty of Versailles</w:t>
      </w:r>
      <w:r w:rsidR="00C02813">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45128E">
        <w:rPr>
          <w:rFonts w:asciiTheme="majorBidi" w:hAnsiTheme="majorBidi" w:cstheme="majorBidi"/>
          <w:sz w:val="28"/>
          <w:szCs w:val="28"/>
        </w:rPr>
        <w:t xml:space="preserve">Many </w:t>
      </w:r>
      <w:r w:rsidR="00C02813">
        <w:rPr>
          <w:rFonts w:asciiTheme="majorBidi" w:hAnsiTheme="majorBidi" w:cstheme="majorBidi"/>
          <w:sz w:val="28"/>
          <w:szCs w:val="28"/>
        </w:rPr>
        <w:t>of the contentions of</w:t>
      </w:r>
      <w:r w:rsidRPr="002A2F50">
        <w:rPr>
          <w:rFonts w:asciiTheme="majorBidi" w:hAnsiTheme="majorBidi" w:cstheme="majorBidi"/>
          <w:sz w:val="28"/>
          <w:szCs w:val="28"/>
        </w:rPr>
        <w:t xml:space="preserve"> this opening superimpose echo mess</w:t>
      </w:r>
      <w:r w:rsidR="00AB43C6">
        <w:rPr>
          <w:rFonts w:asciiTheme="majorBidi" w:hAnsiTheme="majorBidi" w:cstheme="majorBidi"/>
          <w:sz w:val="28"/>
          <w:szCs w:val="28"/>
        </w:rPr>
        <w:t>ages that the ILO will</w:t>
      </w:r>
      <w:r w:rsidRPr="002A2F50">
        <w:rPr>
          <w:rFonts w:asciiTheme="majorBidi" w:hAnsiTheme="majorBidi" w:cstheme="majorBidi"/>
          <w:sz w:val="28"/>
          <w:szCs w:val="28"/>
        </w:rPr>
        <w:t xml:space="preserve"> repeat in later publicity, n</w:t>
      </w:r>
      <w:r w:rsidR="000D1F94">
        <w:rPr>
          <w:rFonts w:asciiTheme="majorBidi" w:hAnsiTheme="majorBidi" w:cstheme="majorBidi"/>
          <w:sz w:val="28"/>
          <w:szCs w:val="28"/>
        </w:rPr>
        <w:t xml:space="preserve">ot least in </w:t>
      </w:r>
      <w:r w:rsidR="000D1F94" w:rsidRPr="000D1F94">
        <w:rPr>
          <w:rFonts w:asciiTheme="majorBidi" w:hAnsiTheme="majorBidi" w:cstheme="majorBidi"/>
          <w:i/>
          <w:sz w:val="28"/>
          <w:szCs w:val="28"/>
        </w:rPr>
        <w:t>ILO at Work</w:t>
      </w:r>
      <w:r w:rsidR="000D1F94">
        <w:rPr>
          <w:rFonts w:asciiTheme="majorBidi" w:hAnsiTheme="majorBidi" w:cstheme="majorBidi"/>
          <w:sz w:val="28"/>
          <w:szCs w:val="28"/>
        </w:rPr>
        <w:t>.</w:t>
      </w:r>
      <w:r w:rsidR="00543498">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543498">
        <w:rPr>
          <w:rFonts w:asciiTheme="majorBidi" w:hAnsiTheme="majorBidi" w:cstheme="majorBidi"/>
          <w:sz w:val="28"/>
          <w:szCs w:val="28"/>
        </w:rPr>
        <w:t xml:space="preserve">Now that the ILO’s practical and ideological raison </w:t>
      </w:r>
      <w:r w:rsidR="0040629B">
        <w:rPr>
          <w:rFonts w:asciiTheme="majorBidi" w:hAnsiTheme="majorBidi" w:cstheme="majorBidi"/>
          <w:sz w:val="28"/>
          <w:szCs w:val="28"/>
        </w:rPr>
        <w:lastRenderedPageBreak/>
        <w:t>d’être</w:t>
      </w:r>
      <w:r w:rsidR="005C53A1">
        <w:rPr>
          <w:rFonts w:asciiTheme="majorBidi" w:hAnsiTheme="majorBidi" w:cstheme="majorBidi"/>
          <w:sz w:val="28"/>
          <w:szCs w:val="28"/>
        </w:rPr>
        <w:t xml:space="preserve"> </w:t>
      </w:r>
      <w:r w:rsidR="00543498">
        <w:rPr>
          <w:rFonts w:asciiTheme="majorBidi" w:hAnsiTheme="majorBidi" w:cstheme="majorBidi"/>
          <w:sz w:val="28"/>
          <w:szCs w:val="28"/>
        </w:rPr>
        <w:t>ha</w:t>
      </w:r>
      <w:r w:rsidR="00C50250">
        <w:rPr>
          <w:rFonts w:asciiTheme="majorBidi" w:hAnsiTheme="majorBidi" w:cstheme="majorBidi"/>
          <w:sz w:val="28"/>
          <w:szCs w:val="28"/>
        </w:rPr>
        <w:t>ve</w:t>
      </w:r>
      <w:r w:rsidR="00543498">
        <w:rPr>
          <w:rFonts w:asciiTheme="majorBidi" w:hAnsiTheme="majorBidi" w:cstheme="majorBidi"/>
          <w:sz w:val="28"/>
          <w:szCs w:val="28"/>
        </w:rPr>
        <w:t xml:space="preserve"> been explained, we s</w:t>
      </w:r>
      <w:r w:rsidR="00246EFA">
        <w:rPr>
          <w:rFonts w:asciiTheme="majorBidi" w:hAnsiTheme="majorBidi" w:cstheme="majorBidi"/>
          <w:sz w:val="28"/>
          <w:szCs w:val="28"/>
        </w:rPr>
        <w:t>ee a map of the world, sha</w:t>
      </w:r>
      <w:r w:rsidR="00543498">
        <w:rPr>
          <w:rFonts w:asciiTheme="majorBidi" w:hAnsiTheme="majorBidi" w:cstheme="majorBidi"/>
          <w:sz w:val="28"/>
          <w:szCs w:val="28"/>
        </w:rPr>
        <w:t xml:space="preserve">ded to explain the ILO’s activities in each country. </w:t>
      </w:r>
      <w:r w:rsidR="005C53A1">
        <w:rPr>
          <w:rFonts w:asciiTheme="majorBidi" w:hAnsiTheme="majorBidi" w:cstheme="majorBidi"/>
          <w:sz w:val="28"/>
          <w:szCs w:val="28"/>
        </w:rPr>
        <w:t xml:space="preserve"> </w:t>
      </w:r>
      <w:r w:rsidR="00543498">
        <w:rPr>
          <w:rFonts w:asciiTheme="majorBidi" w:hAnsiTheme="majorBidi" w:cstheme="majorBidi"/>
          <w:sz w:val="28"/>
          <w:szCs w:val="28"/>
        </w:rPr>
        <w:t xml:space="preserve">However, dark rapidly engulfs the map until we can only see the city where the ILO is based: the word </w:t>
      </w:r>
      <w:r w:rsidR="000D1F94">
        <w:rPr>
          <w:rFonts w:asciiTheme="majorBidi" w:hAnsiTheme="majorBidi" w:cstheme="majorBidi"/>
          <w:sz w:val="28"/>
          <w:szCs w:val="28"/>
        </w:rPr>
        <w:t>‘</w:t>
      </w:r>
      <w:r w:rsidR="00543498">
        <w:rPr>
          <w:rFonts w:asciiTheme="majorBidi" w:hAnsiTheme="majorBidi" w:cstheme="majorBidi"/>
          <w:sz w:val="28"/>
          <w:szCs w:val="28"/>
        </w:rPr>
        <w:t>GENEVE</w:t>
      </w:r>
      <w:r w:rsidR="000D1F94">
        <w:rPr>
          <w:rFonts w:asciiTheme="majorBidi" w:hAnsiTheme="majorBidi" w:cstheme="majorBidi"/>
          <w:sz w:val="28"/>
          <w:szCs w:val="28"/>
        </w:rPr>
        <w:t>’</w:t>
      </w:r>
      <w:r w:rsidR="00543498">
        <w:rPr>
          <w:rFonts w:asciiTheme="majorBidi" w:hAnsiTheme="majorBidi" w:cstheme="majorBidi"/>
          <w:sz w:val="28"/>
          <w:szCs w:val="28"/>
        </w:rPr>
        <w:t xml:space="preserve"> then appears in large black type, and this is where we will spend the entire film. </w:t>
      </w:r>
    </w:p>
    <w:p w:rsidR="002A2F50" w:rsidRPr="002A2F50" w:rsidRDefault="00543498" w:rsidP="0088166F">
      <w:pPr>
        <w:spacing w:line="480" w:lineRule="auto"/>
        <w:rPr>
          <w:rFonts w:asciiTheme="majorBidi" w:hAnsiTheme="majorBidi" w:cstheme="majorBidi"/>
          <w:sz w:val="28"/>
          <w:szCs w:val="28"/>
        </w:rPr>
      </w:pPr>
      <w:r>
        <w:rPr>
          <w:rFonts w:asciiTheme="majorBidi" w:hAnsiTheme="majorBidi" w:cstheme="majorBidi"/>
          <w:sz w:val="28"/>
          <w:szCs w:val="28"/>
        </w:rPr>
        <w:t>W</w:t>
      </w:r>
      <w:r w:rsidRPr="002A2F50">
        <w:rPr>
          <w:rFonts w:asciiTheme="majorBidi" w:hAnsiTheme="majorBidi" w:cstheme="majorBidi"/>
          <w:sz w:val="28"/>
          <w:szCs w:val="28"/>
        </w:rPr>
        <w:t xml:space="preserve">e </w:t>
      </w:r>
      <w:r>
        <w:rPr>
          <w:rFonts w:asciiTheme="majorBidi" w:hAnsiTheme="majorBidi" w:cstheme="majorBidi"/>
          <w:sz w:val="28"/>
          <w:szCs w:val="28"/>
        </w:rPr>
        <w:t xml:space="preserve">fade from the </w:t>
      </w:r>
      <w:r w:rsidR="009C7C93">
        <w:rPr>
          <w:rFonts w:asciiTheme="majorBidi" w:hAnsiTheme="majorBidi" w:cstheme="majorBidi"/>
          <w:sz w:val="28"/>
          <w:szCs w:val="28"/>
        </w:rPr>
        <w:t>map</w:t>
      </w:r>
      <w:r w:rsidR="009C7C93" w:rsidRPr="002A2F50">
        <w:rPr>
          <w:rFonts w:asciiTheme="majorBidi" w:hAnsiTheme="majorBidi" w:cstheme="majorBidi"/>
          <w:sz w:val="28"/>
          <w:szCs w:val="28"/>
        </w:rPr>
        <w:t xml:space="preserve"> to</w:t>
      </w:r>
      <w:r w:rsidR="002A2F50" w:rsidRPr="002A2F50">
        <w:rPr>
          <w:rFonts w:asciiTheme="majorBidi" w:hAnsiTheme="majorBidi" w:cstheme="majorBidi"/>
          <w:sz w:val="28"/>
          <w:szCs w:val="28"/>
        </w:rPr>
        <w:t xml:space="preserve"> footage of the ILO’s foundation stones</w:t>
      </w:r>
      <w:r w:rsidR="00C02813">
        <w:rPr>
          <w:rFonts w:asciiTheme="majorBidi" w:hAnsiTheme="majorBidi" w:cstheme="majorBidi"/>
          <w:sz w:val="28"/>
          <w:szCs w:val="28"/>
        </w:rPr>
        <w:t xml:space="preserve"> being laid</w:t>
      </w:r>
      <w:r w:rsidR="002A2F50" w:rsidRPr="002A2F50">
        <w:rPr>
          <w:rFonts w:asciiTheme="majorBidi" w:hAnsiTheme="majorBidi" w:cstheme="majorBidi"/>
          <w:sz w:val="28"/>
          <w:szCs w:val="28"/>
        </w:rPr>
        <w:t>, begin</w:t>
      </w:r>
      <w:r w:rsidR="00C50250">
        <w:rPr>
          <w:rFonts w:asciiTheme="majorBidi" w:hAnsiTheme="majorBidi" w:cstheme="majorBidi"/>
          <w:sz w:val="28"/>
          <w:szCs w:val="28"/>
        </w:rPr>
        <w:t>ning with a point-of-view (POV)</w:t>
      </w:r>
      <w:r w:rsidR="005C53A1">
        <w:rPr>
          <w:rFonts w:asciiTheme="majorBidi" w:hAnsiTheme="majorBidi" w:cstheme="majorBidi"/>
          <w:sz w:val="28"/>
          <w:szCs w:val="28"/>
        </w:rPr>
        <w:t xml:space="preserve"> </w:t>
      </w:r>
      <w:r w:rsidR="00C02813">
        <w:rPr>
          <w:rFonts w:asciiTheme="majorBidi" w:hAnsiTheme="majorBidi" w:cstheme="majorBidi"/>
          <w:sz w:val="28"/>
          <w:szCs w:val="28"/>
        </w:rPr>
        <w:t xml:space="preserve">shot from </w:t>
      </w:r>
      <w:r w:rsidR="0040629B">
        <w:rPr>
          <w:rFonts w:asciiTheme="majorBidi" w:hAnsiTheme="majorBidi" w:cstheme="majorBidi"/>
          <w:sz w:val="28"/>
          <w:szCs w:val="28"/>
        </w:rPr>
        <w:t>an</w:t>
      </w:r>
      <w:r w:rsidR="00C02813">
        <w:rPr>
          <w:rFonts w:asciiTheme="majorBidi" w:hAnsiTheme="majorBidi" w:cstheme="majorBidi"/>
          <w:sz w:val="28"/>
          <w:szCs w:val="28"/>
        </w:rPr>
        <w:t xml:space="preserve"> aeroplan</w:t>
      </w:r>
      <w:r w:rsidR="002A2F50" w:rsidRPr="002A2F50">
        <w:rPr>
          <w:rFonts w:asciiTheme="majorBidi" w:hAnsiTheme="majorBidi" w:cstheme="majorBidi"/>
          <w:sz w:val="28"/>
          <w:szCs w:val="28"/>
        </w:rPr>
        <w:t>e window of the descent into Switze</w:t>
      </w:r>
      <w:r w:rsidR="00C02813">
        <w:rPr>
          <w:rFonts w:asciiTheme="majorBidi" w:hAnsiTheme="majorBidi" w:cstheme="majorBidi"/>
          <w:sz w:val="28"/>
          <w:szCs w:val="28"/>
        </w:rPr>
        <w:t xml:space="preserve">rland.  </w:t>
      </w:r>
      <w:r w:rsidR="002A2F50" w:rsidRPr="002A2F50">
        <w:rPr>
          <w:rFonts w:asciiTheme="majorBidi" w:hAnsiTheme="majorBidi" w:cstheme="majorBidi"/>
          <w:sz w:val="28"/>
          <w:szCs w:val="28"/>
        </w:rPr>
        <w:t xml:space="preserve">Albert Thomas, the </w:t>
      </w:r>
      <w:r w:rsidR="00C02813">
        <w:rPr>
          <w:rFonts w:asciiTheme="majorBidi" w:hAnsiTheme="majorBidi" w:cstheme="majorBidi"/>
          <w:sz w:val="28"/>
          <w:szCs w:val="28"/>
        </w:rPr>
        <w:t xml:space="preserve">ILO’s </w:t>
      </w:r>
      <w:r w:rsidR="002A2F50" w:rsidRPr="002A2F50">
        <w:rPr>
          <w:rFonts w:asciiTheme="majorBidi" w:hAnsiTheme="majorBidi" w:cstheme="majorBidi"/>
          <w:sz w:val="28"/>
          <w:szCs w:val="28"/>
        </w:rPr>
        <w:t>f</w:t>
      </w:r>
      <w:r w:rsidR="00C02813">
        <w:rPr>
          <w:rFonts w:asciiTheme="majorBidi" w:hAnsiTheme="majorBidi" w:cstheme="majorBidi"/>
          <w:sz w:val="28"/>
          <w:szCs w:val="28"/>
        </w:rPr>
        <w:t>irst Director-General</w:t>
      </w:r>
      <w:r w:rsidR="00DA3C84">
        <w:rPr>
          <w:rFonts w:asciiTheme="majorBidi" w:hAnsiTheme="majorBidi" w:cstheme="majorBidi"/>
          <w:sz w:val="28"/>
          <w:szCs w:val="28"/>
        </w:rPr>
        <w:t xml:space="preserve"> (see Phelan, 1936)</w:t>
      </w:r>
      <w:r w:rsidR="002A2F50" w:rsidRPr="002A2F50">
        <w:rPr>
          <w:rFonts w:asciiTheme="majorBidi" w:hAnsiTheme="majorBidi" w:cstheme="majorBidi"/>
          <w:sz w:val="28"/>
          <w:szCs w:val="28"/>
        </w:rPr>
        <w:t xml:space="preserve">, gives a speech, followed by a second man with stringy white hair – possibly Samuel </w:t>
      </w:r>
      <w:r w:rsidR="00C02813">
        <w:rPr>
          <w:rFonts w:asciiTheme="majorBidi" w:hAnsiTheme="majorBidi" w:cstheme="majorBidi"/>
          <w:sz w:val="28"/>
          <w:szCs w:val="28"/>
        </w:rPr>
        <w:t xml:space="preserve">Gompers, </w:t>
      </w:r>
      <w:r w:rsidR="002A2F50" w:rsidRPr="002A2F50">
        <w:rPr>
          <w:rFonts w:asciiTheme="majorBidi" w:hAnsiTheme="majorBidi" w:cstheme="majorBidi"/>
          <w:sz w:val="28"/>
          <w:szCs w:val="28"/>
        </w:rPr>
        <w:t>a key figure in the foundation of the ILO</w:t>
      </w:r>
      <w:r w:rsidR="00AB43C6">
        <w:rPr>
          <w:rFonts w:asciiTheme="majorBidi" w:hAnsiTheme="majorBidi" w:cstheme="majorBidi"/>
          <w:sz w:val="28"/>
          <w:szCs w:val="28"/>
        </w:rPr>
        <w:t xml:space="preserve"> (</w:t>
      </w:r>
      <w:r w:rsidR="0088166F">
        <w:rPr>
          <w:rFonts w:asciiTheme="majorBidi" w:hAnsiTheme="majorBidi" w:cstheme="majorBidi"/>
          <w:sz w:val="28"/>
          <w:szCs w:val="28"/>
        </w:rPr>
        <w:t xml:space="preserve">on </w:t>
      </w:r>
      <w:r w:rsidR="00AB43C6">
        <w:rPr>
          <w:rFonts w:asciiTheme="majorBidi" w:hAnsiTheme="majorBidi" w:cstheme="majorBidi"/>
          <w:sz w:val="28"/>
          <w:szCs w:val="28"/>
        </w:rPr>
        <w:t xml:space="preserve">Gompers, </w:t>
      </w:r>
      <w:r w:rsidR="009C7C93">
        <w:rPr>
          <w:rFonts w:asciiTheme="majorBidi" w:hAnsiTheme="majorBidi" w:cstheme="majorBidi"/>
          <w:sz w:val="28"/>
          <w:szCs w:val="28"/>
        </w:rPr>
        <w:t>see Thorne</w:t>
      </w:r>
      <w:r w:rsidR="00586E16">
        <w:rPr>
          <w:rFonts w:asciiTheme="majorBidi" w:hAnsiTheme="majorBidi" w:cstheme="majorBidi"/>
          <w:sz w:val="28"/>
          <w:szCs w:val="28"/>
        </w:rPr>
        <w:t>, 1957</w:t>
      </w:r>
      <w:r w:rsidR="00AB43C6">
        <w:rPr>
          <w:rFonts w:asciiTheme="majorBidi" w:hAnsiTheme="majorBidi" w:cstheme="majorBidi"/>
          <w:sz w:val="28"/>
          <w:szCs w:val="28"/>
        </w:rPr>
        <w:t>)</w:t>
      </w:r>
      <w:r w:rsidR="002A2F50" w:rsidRPr="002A2F50">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Politicians and the people at the head of the ILO are presented as a united front, making speeches and a</w:t>
      </w:r>
      <w:r w:rsidR="00C02813">
        <w:rPr>
          <w:rFonts w:asciiTheme="majorBidi" w:hAnsiTheme="majorBidi" w:cstheme="majorBidi"/>
          <w:sz w:val="28"/>
          <w:szCs w:val="28"/>
        </w:rPr>
        <w:t>pplauding one another</w:t>
      </w:r>
      <w:r w:rsidR="0045128E">
        <w:rPr>
          <w:rFonts w:asciiTheme="majorBidi" w:hAnsiTheme="majorBidi" w:cstheme="majorBidi"/>
          <w:sz w:val="28"/>
          <w:szCs w:val="28"/>
        </w:rPr>
        <w:t>.</w:t>
      </w:r>
      <w:r w:rsidR="00BC2B57">
        <w:rPr>
          <w:rFonts w:asciiTheme="majorBidi" w:hAnsiTheme="majorBidi" w:cstheme="majorBidi"/>
          <w:sz w:val="28"/>
          <w:szCs w:val="28"/>
        </w:rPr>
        <w:t xml:space="preserve"> </w:t>
      </w:r>
      <w:r w:rsidR="0045128E">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45128E">
        <w:rPr>
          <w:rFonts w:asciiTheme="majorBidi" w:hAnsiTheme="majorBidi" w:cstheme="majorBidi"/>
          <w:sz w:val="28"/>
          <w:szCs w:val="28"/>
        </w:rPr>
        <w:t>Here is</w:t>
      </w:r>
      <w:r w:rsidR="002A2F50" w:rsidRPr="002A2F50">
        <w:rPr>
          <w:rFonts w:asciiTheme="majorBidi" w:hAnsiTheme="majorBidi" w:cstheme="majorBidi"/>
          <w:sz w:val="28"/>
          <w:szCs w:val="28"/>
        </w:rPr>
        <w:t xml:space="preserve"> the film’s only depiction of what might be termed manual labour, the actual laying of the foundation stone. </w:t>
      </w:r>
      <w:r w:rsidR="005C53A1">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Probably unintentionally, this shot creates a very clear distinction between the work of, say, a construction worker and the work conducted in the </w:t>
      </w:r>
      <w:r w:rsidR="0045128E">
        <w:rPr>
          <w:rFonts w:asciiTheme="majorBidi" w:hAnsiTheme="majorBidi" w:cstheme="majorBidi"/>
          <w:sz w:val="28"/>
          <w:szCs w:val="28"/>
        </w:rPr>
        <w:t xml:space="preserve">ILO offices </w:t>
      </w:r>
      <w:r w:rsidR="002A2F50" w:rsidRPr="002A2F50">
        <w:rPr>
          <w:rFonts w:asciiTheme="majorBidi" w:hAnsiTheme="majorBidi" w:cstheme="majorBidi"/>
          <w:sz w:val="28"/>
          <w:szCs w:val="28"/>
        </w:rPr>
        <w:t xml:space="preserve">(a distinction which the later movie, </w:t>
      </w:r>
      <w:r w:rsidR="000D1F94" w:rsidRPr="000D1F94">
        <w:rPr>
          <w:rFonts w:asciiTheme="majorBidi" w:hAnsiTheme="majorBidi" w:cstheme="majorBidi"/>
          <w:i/>
          <w:sz w:val="28"/>
          <w:szCs w:val="28"/>
        </w:rPr>
        <w:t>ILO at Work</w:t>
      </w:r>
      <w:r w:rsidR="000D1F94">
        <w:rPr>
          <w:rFonts w:asciiTheme="majorBidi" w:hAnsiTheme="majorBidi" w:cstheme="majorBidi"/>
          <w:sz w:val="28"/>
          <w:szCs w:val="28"/>
        </w:rPr>
        <w:t>,</w:t>
      </w:r>
      <w:r w:rsidR="00C02813">
        <w:rPr>
          <w:rFonts w:asciiTheme="majorBidi" w:hAnsiTheme="majorBidi" w:cstheme="majorBidi"/>
          <w:sz w:val="28"/>
          <w:szCs w:val="28"/>
        </w:rPr>
        <w:t xml:space="preserve"> seeks </w:t>
      </w:r>
      <w:r w:rsidR="002A2F50" w:rsidRPr="002A2F50">
        <w:rPr>
          <w:rFonts w:asciiTheme="majorBidi" w:hAnsiTheme="majorBidi" w:cstheme="majorBidi"/>
          <w:sz w:val="28"/>
          <w:szCs w:val="28"/>
        </w:rPr>
        <w:t>to minimise</w:t>
      </w:r>
      <w:r w:rsidR="0039458B">
        <w:rPr>
          <w:rFonts w:asciiTheme="majorBidi" w:hAnsiTheme="majorBidi" w:cstheme="majorBidi"/>
          <w:sz w:val="28"/>
          <w:szCs w:val="28"/>
        </w:rPr>
        <w:t xml:space="preserve">). </w:t>
      </w:r>
      <w:r w:rsidR="005C53A1">
        <w:rPr>
          <w:rFonts w:asciiTheme="majorBidi" w:hAnsiTheme="majorBidi" w:cstheme="majorBidi"/>
          <w:sz w:val="28"/>
          <w:szCs w:val="28"/>
        </w:rPr>
        <w:t xml:space="preserve"> </w:t>
      </w:r>
      <w:r w:rsidR="0039458B">
        <w:rPr>
          <w:rFonts w:asciiTheme="majorBidi" w:hAnsiTheme="majorBidi" w:cstheme="majorBidi"/>
          <w:sz w:val="28"/>
          <w:szCs w:val="28"/>
        </w:rPr>
        <w:t xml:space="preserve">The laying of the stone is a </w:t>
      </w:r>
      <w:r w:rsidR="002A2F50" w:rsidRPr="002A2F50">
        <w:rPr>
          <w:rFonts w:asciiTheme="majorBidi" w:hAnsiTheme="majorBidi" w:cstheme="majorBidi"/>
          <w:sz w:val="28"/>
          <w:szCs w:val="28"/>
        </w:rPr>
        <w:t xml:space="preserve">collaboration between labourers in work </w:t>
      </w:r>
      <w:r w:rsidR="003E6320">
        <w:rPr>
          <w:rFonts w:asciiTheme="majorBidi" w:hAnsiTheme="majorBidi" w:cstheme="majorBidi"/>
          <w:sz w:val="28"/>
          <w:szCs w:val="28"/>
        </w:rPr>
        <w:t>overalls</w:t>
      </w:r>
      <w:r w:rsidR="002A2F50" w:rsidRPr="002A2F50">
        <w:rPr>
          <w:rFonts w:asciiTheme="majorBidi" w:hAnsiTheme="majorBidi" w:cstheme="majorBidi"/>
          <w:sz w:val="28"/>
          <w:szCs w:val="28"/>
        </w:rPr>
        <w:t xml:space="preserve"> and two of the</w:t>
      </w:r>
      <w:r w:rsidR="00C02813">
        <w:rPr>
          <w:rFonts w:asciiTheme="majorBidi" w:hAnsiTheme="majorBidi" w:cstheme="majorBidi"/>
          <w:sz w:val="28"/>
          <w:szCs w:val="28"/>
        </w:rPr>
        <w:t xml:space="preserve"> suit-wearing delegates. </w:t>
      </w:r>
      <w:r w:rsidR="005C53A1">
        <w:rPr>
          <w:rFonts w:asciiTheme="majorBidi" w:hAnsiTheme="majorBidi" w:cstheme="majorBidi"/>
          <w:sz w:val="28"/>
          <w:szCs w:val="28"/>
        </w:rPr>
        <w:t xml:space="preserve"> </w:t>
      </w:r>
      <w:r w:rsidR="00C02813">
        <w:rPr>
          <w:rFonts w:asciiTheme="majorBidi" w:hAnsiTheme="majorBidi" w:cstheme="majorBidi"/>
          <w:sz w:val="28"/>
          <w:szCs w:val="28"/>
        </w:rPr>
        <w:t>The</w:t>
      </w:r>
      <w:r w:rsidR="002A2F50" w:rsidRPr="002A2F50">
        <w:rPr>
          <w:rFonts w:asciiTheme="majorBidi" w:hAnsiTheme="majorBidi" w:cstheme="majorBidi"/>
          <w:sz w:val="28"/>
          <w:szCs w:val="28"/>
        </w:rPr>
        <w:t xml:space="preserve"> latter look highly uncomfortable working</w:t>
      </w:r>
      <w:r w:rsidR="00C02813">
        <w:rPr>
          <w:rFonts w:asciiTheme="majorBidi" w:hAnsiTheme="majorBidi" w:cstheme="majorBidi"/>
          <w:sz w:val="28"/>
          <w:szCs w:val="28"/>
        </w:rPr>
        <w:t xml:space="preserve"> alongside the labourers. </w:t>
      </w:r>
      <w:r w:rsidR="005C53A1">
        <w:rPr>
          <w:rFonts w:asciiTheme="majorBidi" w:hAnsiTheme="majorBidi" w:cstheme="majorBidi"/>
          <w:sz w:val="28"/>
          <w:szCs w:val="28"/>
        </w:rPr>
        <w:t xml:space="preserve"> </w:t>
      </w:r>
      <w:r w:rsidR="00C02813">
        <w:rPr>
          <w:rFonts w:asciiTheme="majorBidi" w:hAnsiTheme="majorBidi" w:cstheme="majorBidi"/>
          <w:sz w:val="28"/>
          <w:szCs w:val="28"/>
        </w:rPr>
        <w:t>T</w:t>
      </w:r>
      <w:r w:rsidR="002A2F50" w:rsidRPr="002A2F50">
        <w:rPr>
          <w:rFonts w:asciiTheme="majorBidi" w:hAnsiTheme="majorBidi" w:cstheme="majorBidi"/>
          <w:sz w:val="28"/>
          <w:szCs w:val="28"/>
        </w:rPr>
        <w:t>he two workers silently and efficiently go about their</w:t>
      </w:r>
      <w:r w:rsidR="00633EB5">
        <w:rPr>
          <w:rFonts w:asciiTheme="majorBidi" w:hAnsiTheme="majorBidi" w:cstheme="majorBidi"/>
          <w:sz w:val="28"/>
          <w:szCs w:val="28"/>
        </w:rPr>
        <w:t xml:space="preserve"> business while the dignitaries stand by, </w:t>
      </w:r>
      <w:r w:rsidR="0039458B">
        <w:rPr>
          <w:rFonts w:asciiTheme="majorBidi" w:hAnsiTheme="majorBidi" w:cstheme="majorBidi"/>
          <w:sz w:val="28"/>
          <w:szCs w:val="28"/>
        </w:rPr>
        <w:t>rather</w:t>
      </w:r>
      <w:r w:rsidR="002A2F50" w:rsidRPr="002A2F50">
        <w:rPr>
          <w:rFonts w:asciiTheme="majorBidi" w:hAnsiTheme="majorBidi" w:cstheme="majorBidi"/>
          <w:sz w:val="28"/>
          <w:szCs w:val="28"/>
        </w:rPr>
        <w:t xml:space="preserve"> awkwardly.</w:t>
      </w:r>
    </w:p>
    <w:p w:rsidR="002A2F50" w:rsidRPr="002A2F50" w:rsidRDefault="00AB43C6" w:rsidP="00F95AF3">
      <w:pPr>
        <w:spacing w:line="480" w:lineRule="auto"/>
        <w:rPr>
          <w:rFonts w:asciiTheme="majorBidi" w:hAnsiTheme="majorBidi" w:cstheme="majorBidi"/>
          <w:sz w:val="28"/>
          <w:szCs w:val="28"/>
        </w:rPr>
      </w:pPr>
      <w:r>
        <w:rPr>
          <w:rFonts w:asciiTheme="majorBidi" w:hAnsiTheme="majorBidi" w:cstheme="majorBidi"/>
          <w:sz w:val="28"/>
          <w:szCs w:val="28"/>
        </w:rPr>
        <w:lastRenderedPageBreak/>
        <w:t>That this</w:t>
      </w:r>
      <w:r w:rsidR="002A2F50" w:rsidRPr="002A2F50">
        <w:rPr>
          <w:rFonts w:asciiTheme="majorBidi" w:hAnsiTheme="majorBidi" w:cstheme="majorBidi"/>
          <w:sz w:val="28"/>
          <w:szCs w:val="28"/>
        </w:rPr>
        <w:t xml:space="preserve"> moment is the film’s</w:t>
      </w:r>
      <w:r w:rsidR="005706DE">
        <w:rPr>
          <w:rFonts w:asciiTheme="majorBidi" w:hAnsiTheme="majorBidi" w:cstheme="majorBidi"/>
          <w:sz w:val="28"/>
          <w:szCs w:val="28"/>
        </w:rPr>
        <w:t xml:space="preserve"> only</w:t>
      </w:r>
      <w:r w:rsidR="002A2F50" w:rsidRPr="002A2F50">
        <w:rPr>
          <w:rFonts w:asciiTheme="majorBidi" w:hAnsiTheme="majorBidi" w:cstheme="majorBidi"/>
          <w:sz w:val="28"/>
          <w:szCs w:val="28"/>
        </w:rPr>
        <w:t xml:space="preserve"> depiction of manual labour is perhaps not surprising in the light of the scene that follows. </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As the film moves to identify and communicate the f</w:t>
      </w:r>
      <w:r w:rsidR="00C02813">
        <w:rPr>
          <w:rFonts w:asciiTheme="majorBidi" w:hAnsiTheme="majorBidi" w:cstheme="majorBidi"/>
          <w:sz w:val="28"/>
          <w:szCs w:val="28"/>
        </w:rPr>
        <w:t>ounding principles of the ILO,</w:t>
      </w:r>
      <w:r w:rsidR="009C7C93">
        <w:rPr>
          <w:rFonts w:asciiTheme="majorBidi" w:hAnsiTheme="majorBidi" w:cstheme="majorBidi"/>
          <w:sz w:val="28"/>
          <w:szCs w:val="28"/>
        </w:rPr>
        <w:t xml:space="preserve"> </w:t>
      </w:r>
      <w:r>
        <w:rPr>
          <w:rFonts w:asciiTheme="majorBidi" w:hAnsiTheme="majorBidi" w:cstheme="majorBidi"/>
          <w:sz w:val="28"/>
          <w:szCs w:val="28"/>
        </w:rPr>
        <w:t xml:space="preserve">it </w:t>
      </w:r>
      <w:r w:rsidR="002A2F50" w:rsidRPr="002A2F50">
        <w:rPr>
          <w:rFonts w:asciiTheme="majorBidi" w:hAnsiTheme="majorBidi" w:cstheme="majorBidi"/>
          <w:sz w:val="28"/>
          <w:szCs w:val="28"/>
        </w:rPr>
        <w:t>focus</w:t>
      </w:r>
      <w:r w:rsidR="00C02813">
        <w:rPr>
          <w:rFonts w:asciiTheme="majorBidi" w:hAnsiTheme="majorBidi" w:cstheme="majorBidi"/>
          <w:sz w:val="28"/>
          <w:szCs w:val="28"/>
        </w:rPr>
        <w:t>es</w:t>
      </w:r>
      <w:r w:rsidR="002A2F50" w:rsidRPr="002A2F50">
        <w:rPr>
          <w:rFonts w:asciiTheme="majorBidi" w:hAnsiTheme="majorBidi" w:cstheme="majorBidi"/>
          <w:sz w:val="28"/>
          <w:szCs w:val="28"/>
        </w:rPr>
        <w:t xml:space="preserve"> on the tripartite principle.</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This is captured through possibly the first use of an image which would go on to be central to the ILO</w:t>
      </w:r>
      <w:r w:rsidR="00202167">
        <w:rPr>
          <w:rFonts w:asciiTheme="majorBidi" w:hAnsiTheme="majorBidi" w:cstheme="majorBidi"/>
          <w:sz w:val="28"/>
          <w:szCs w:val="28"/>
        </w:rPr>
        <w:t>’ symbolism</w:t>
      </w:r>
      <w:r w:rsidR="002A2F50" w:rsidRPr="002A2F50">
        <w:rPr>
          <w:rFonts w:asciiTheme="majorBidi" w:hAnsiTheme="majorBidi" w:cstheme="majorBidi"/>
          <w:sz w:val="28"/>
          <w:szCs w:val="28"/>
        </w:rPr>
        <w:t xml:space="preserve">: the </w:t>
      </w:r>
      <w:r w:rsidR="000D1F94">
        <w:rPr>
          <w:rFonts w:asciiTheme="majorBidi" w:hAnsiTheme="majorBidi" w:cstheme="majorBidi"/>
          <w:sz w:val="28"/>
          <w:szCs w:val="28"/>
        </w:rPr>
        <w:t>‘</w:t>
      </w:r>
      <w:r w:rsidR="002A2F50" w:rsidRPr="002A2F50">
        <w:rPr>
          <w:rFonts w:asciiTheme="majorBidi" w:hAnsiTheme="majorBidi" w:cstheme="majorBidi"/>
          <w:sz w:val="28"/>
          <w:szCs w:val="28"/>
        </w:rPr>
        <w:t>three keys.</w:t>
      </w:r>
      <w:r w:rsidR="000D1F94">
        <w:rPr>
          <w:rFonts w:asciiTheme="majorBidi" w:hAnsiTheme="majorBidi" w:cstheme="majorBidi"/>
          <w:sz w:val="28"/>
          <w:szCs w:val="28"/>
        </w:rPr>
        <w:t>’</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As we segue from the laying of the foundation stone to footage of the ILO building’s official opening ceremony on June 6</w:t>
      </w:r>
      <w:r w:rsidR="002A2F50" w:rsidRPr="002A2F50">
        <w:rPr>
          <w:rFonts w:asciiTheme="majorBidi" w:hAnsiTheme="majorBidi" w:cstheme="majorBidi"/>
          <w:sz w:val="28"/>
          <w:szCs w:val="28"/>
          <w:vertAlign w:val="superscript"/>
        </w:rPr>
        <w:t>th</w:t>
      </w:r>
      <w:r w:rsidR="002A2F50" w:rsidRPr="002A2F50">
        <w:rPr>
          <w:rFonts w:asciiTheme="majorBidi" w:hAnsiTheme="majorBidi" w:cstheme="majorBidi"/>
          <w:sz w:val="28"/>
          <w:szCs w:val="28"/>
        </w:rPr>
        <w:t xml:space="preserve">, </w:t>
      </w:r>
      <w:r w:rsidR="00C02813">
        <w:rPr>
          <w:rFonts w:asciiTheme="majorBidi" w:hAnsiTheme="majorBidi" w:cstheme="majorBidi"/>
          <w:sz w:val="28"/>
          <w:szCs w:val="28"/>
        </w:rPr>
        <w:t>1926, a close-up shows</w:t>
      </w:r>
      <w:r w:rsidR="002A2F50" w:rsidRPr="002A2F50">
        <w:rPr>
          <w:rFonts w:asciiTheme="majorBidi" w:hAnsiTheme="majorBidi" w:cstheme="majorBidi"/>
          <w:sz w:val="28"/>
          <w:szCs w:val="28"/>
        </w:rPr>
        <w:t xml:space="preserve"> a box</w:t>
      </w:r>
      <w:r w:rsidR="00202167">
        <w:rPr>
          <w:rFonts w:asciiTheme="majorBidi" w:hAnsiTheme="majorBidi" w:cstheme="majorBidi"/>
          <w:sz w:val="28"/>
          <w:szCs w:val="28"/>
        </w:rPr>
        <w:t xml:space="preserve"> containing three ornate keys</w:t>
      </w:r>
      <w:r w:rsidR="00633EB5">
        <w:rPr>
          <w:rFonts w:asciiTheme="majorBidi" w:hAnsiTheme="majorBidi" w:cstheme="majorBidi"/>
          <w:sz w:val="28"/>
          <w:szCs w:val="28"/>
        </w:rPr>
        <w:t xml:space="preserve">. </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Withi</w:t>
      </w:r>
      <w:r w:rsidR="00C02813">
        <w:rPr>
          <w:rFonts w:asciiTheme="majorBidi" w:hAnsiTheme="majorBidi" w:cstheme="majorBidi"/>
          <w:sz w:val="28"/>
          <w:szCs w:val="28"/>
        </w:rPr>
        <w:t>n film technology of</w:t>
      </w:r>
      <w:r w:rsidR="00202167">
        <w:rPr>
          <w:rFonts w:asciiTheme="majorBidi" w:hAnsiTheme="majorBidi" w:cstheme="majorBidi"/>
          <w:sz w:val="28"/>
          <w:szCs w:val="28"/>
        </w:rPr>
        <w:t xml:space="preserve"> the period</w:t>
      </w:r>
      <w:r w:rsidR="002A2F50" w:rsidRPr="002A2F50">
        <w:rPr>
          <w:rFonts w:asciiTheme="majorBidi" w:hAnsiTheme="majorBidi" w:cstheme="majorBidi"/>
          <w:sz w:val="28"/>
          <w:szCs w:val="28"/>
        </w:rPr>
        <w:t xml:space="preserve">, such a close-up could not have been taken at the same time as the wide-lens footage which surrounds it, implying that the filmmakers considered the close-up to be indispensable and </w:t>
      </w:r>
      <w:r w:rsidR="00633EB5">
        <w:rPr>
          <w:rFonts w:asciiTheme="majorBidi" w:hAnsiTheme="majorBidi" w:cstheme="majorBidi"/>
          <w:sz w:val="28"/>
          <w:szCs w:val="28"/>
        </w:rPr>
        <w:t>therefore took the extra time required to film it.</w:t>
      </w:r>
      <w:r w:rsidR="002A2F50" w:rsidRPr="002A2F50">
        <w:rPr>
          <w:rFonts w:asciiTheme="majorBidi" w:hAnsiTheme="majorBidi" w:cstheme="majorBidi"/>
          <w:sz w:val="28"/>
          <w:szCs w:val="28"/>
        </w:rPr>
        <w:t xml:space="preserve"> </w:t>
      </w:r>
      <w:r w:rsidR="00BC2B57">
        <w:rPr>
          <w:rFonts w:asciiTheme="majorBidi" w:hAnsiTheme="majorBidi" w:cstheme="majorBidi"/>
          <w:sz w:val="28"/>
          <w:szCs w:val="28"/>
        </w:rPr>
        <w:t xml:space="preserve"> </w:t>
      </w:r>
      <w:r w:rsidR="002A2F50" w:rsidRPr="002A2F50">
        <w:rPr>
          <w:rFonts w:asciiTheme="majorBidi" w:hAnsiTheme="majorBidi" w:cstheme="majorBidi"/>
          <w:sz w:val="28"/>
          <w:szCs w:val="28"/>
        </w:rPr>
        <w:t>What happens</w:t>
      </w:r>
      <w:r w:rsidR="00633EB5">
        <w:rPr>
          <w:rFonts w:asciiTheme="majorBidi" w:hAnsiTheme="majorBidi" w:cstheme="majorBidi"/>
          <w:sz w:val="28"/>
          <w:szCs w:val="28"/>
        </w:rPr>
        <w:t xml:space="preserve"> next is not entirely clear</w:t>
      </w:r>
      <w:r w:rsidR="002A2F50" w:rsidRPr="002A2F50">
        <w:rPr>
          <w:rFonts w:asciiTheme="majorBidi" w:hAnsiTheme="majorBidi" w:cstheme="majorBidi"/>
          <w:sz w:val="28"/>
          <w:szCs w:val="28"/>
        </w:rPr>
        <w:t xml:space="preserve"> from watching this silent footage but can be gleaned in some detail from existing accounts of that day.  One key is gi</w:t>
      </w:r>
      <w:r w:rsidR="00C50250">
        <w:rPr>
          <w:rFonts w:asciiTheme="majorBidi" w:hAnsiTheme="majorBidi" w:cstheme="majorBidi"/>
          <w:sz w:val="28"/>
          <w:szCs w:val="28"/>
        </w:rPr>
        <w:t>ven to Arthur Fontaine, chair</w:t>
      </w:r>
      <w:r w:rsidR="002A2F50" w:rsidRPr="002A2F50">
        <w:rPr>
          <w:rFonts w:asciiTheme="majorBidi" w:hAnsiTheme="majorBidi" w:cstheme="majorBidi"/>
          <w:sz w:val="28"/>
          <w:szCs w:val="28"/>
        </w:rPr>
        <w:t xml:space="preserve"> of the ILO governing body, another to employer representative J</w:t>
      </w:r>
      <w:r w:rsidR="006A5328">
        <w:rPr>
          <w:rFonts w:asciiTheme="majorBidi" w:hAnsiTheme="majorBidi" w:cstheme="majorBidi"/>
          <w:sz w:val="28"/>
          <w:szCs w:val="28"/>
        </w:rPr>
        <w:t>.</w:t>
      </w:r>
      <w:r w:rsidR="009C7C93">
        <w:rPr>
          <w:rFonts w:asciiTheme="majorBidi" w:hAnsiTheme="majorBidi" w:cstheme="majorBidi"/>
          <w:sz w:val="28"/>
          <w:szCs w:val="28"/>
        </w:rPr>
        <w:t xml:space="preserve"> </w:t>
      </w:r>
      <w:r w:rsidR="00202167">
        <w:rPr>
          <w:rFonts w:asciiTheme="majorBidi" w:hAnsiTheme="majorBidi" w:cstheme="majorBidi"/>
          <w:sz w:val="28"/>
          <w:szCs w:val="28"/>
        </w:rPr>
        <w:t xml:space="preserve">Carlier and </w:t>
      </w:r>
      <w:r w:rsidR="002A2F50" w:rsidRPr="002A2F50">
        <w:rPr>
          <w:rFonts w:asciiTheme="majorBidi" w:hAnsiTheme="majorBidi" w:cstheme="majorBidi"/>
          <w:sz w:val="28"/>
          <w:szCs w:val="28"/>
        </w:rPr>
        <w:t>one more to</w:t>
      </w:r>
      <w:r w:rsidR="006A5328">
        <w:rPr>
          <w:rFonts w:asciiTheme="majorBidi" w:hAnsiTheme="majorBidi" w:cstheme="majorBidi"/>
          <w:sz w:val="28"/>
          <w:szCs w:val="28"/>
        </w:rPr>
        <w:t xml:space="preserve"> worker representative Lé</w:t>
      </w:r>
      <w:r w:rsidR="00C02813">
        <w:rPr>
          <w:rFonts w:asciiTheme="majorBidi" w:hAnsiTheme="majorBidi" w:cstheme="majorBidi"/>
          <w:sz w:val="28"/>
          <w:szCs w:val="28"/>
        </w:rPr>
        <w:t xml:space="preserve">on </w:t>
      </w:r>
      <w:r w:rsidR="002A2F50" w:rsidRPr="002A2F50">
        <w:rPr>
          <w:rFonts w:asciiTheme="majorBidi" w:hAnsiTheme="majorBidi" w:cstheme="majorBidi"/>
          <w:sz w:val="28"/>
          <w:szCs w:val="28"/>
        </w:rPr>
        <w:t>Jouhaux</w:t>
      </w:r>
      <w:r w:rsidR="007F6F82">
        <w:rPr>
          <w:rFonts w:asciiTheme="majorBidi" w:hAnsiTheme="majorBidi" w:cstheme="majorBidi"/>
          <w:sz w:val="28"/>
          <w:szCs w:val="28"/>
        </w:rPr>
        <w:t xml:space="preserve"> (on Jouhaux, a close colleague to Thomas, see McIlroy, 2013)</w:t>
      </w:r>
      <w:r w:rsidR="002A2F50" w:rsidRPr="002A2F50">
        <w:rPr>
          <w:rFonts w:asciiTheme="majorBidi" w:hAnsiTheme="majorBidi" w:cstheme="majorBidi"/>
          <w:sz w:val="28"/>
          <w:szCs w:val="28"/>
        </w:rPr>
        <w:t xml:space="preserve">. </w:t>
      </w:r>
      <w:r w:rsidR="00BC2B57">
        <w:rPr>
          <w:rFonts w:asciiTheme="majorBidi" w:hAnsiTheme="majorBidi" w:cstheme="majorBidi"/>
          <w:sz w:val="28"/>
          <w:szCs w:val="28"/>
        </w:rPr>
        <w:t xml:space="preserve"> </w:t>
      </w:r>
      <w:r w:rsidR="002A2F50" w:rsidRPr="002A2F50">
        <w:rPr>
          <w:rFonts w:asciiTheme="majorBidi" w:hAnsiTheme="majorBidi" w:cstheme="majorBidi"/>
          <w:sz w:val="28"/>
          <w:szCs w:val="28"/>
        </w:rPr>
        <w:t>Of course, we cannot hear the speech that was given, in which it was outlined that all three bodies would have equal access to the I</w:t>
      </w:r>
      <w:r w:rsidR="00C02813">
        <w:rPr>
          <w:rFonts w:asciiTheme="majorBidi" w:hAnsiTheme="majorBidi" w:cstheme="majorBidi"/>
          <w:sz w:val="28"/>
          <w:szCs w:val="28"/>
        </w:rPr>
        <w:t>LO and equal responsibility for</w:t>
      </w:r>
      <w:r w:rsidR="002A2F50" w:rsidRPr="002A2F50">
        <w:rPr>
          <w:rFonts w:asciiTheme="majorBidi" w:hAnsiTheme="majorBidi" w:cstheme="majorBidi"/>
          <w:sz w:val="28"/>
          <w:szCs w:val="28"/>
        </w:rPr>
        <w:t xml:space="preserve"> it</w:t>
      </w:r>
      <w:r w:rsidR="00202167">
        <w:rPr>
          <w:rFonts w:asciiTheme="majorBidi" w:hAnsiTheme="majorBidi" w:cstheme="majorBidi"/>
          <w:sz w:val="28"/>
          <w:szCs w:val="28"/>
        </w:rPr>
        <w:t xml:space="preserve"> (</w:t>
      </w:r>
      <w:r w:rsidR="00F95AF3">
        <w:rPr>
          <w:rFonts w:asciiTheme="majorBidi" w:hAnsiTheme="majorBidi" w:cstheme="majorBidi"/>
          <w:sz w:val="28"/>
          <w:szCs w:val="28"/>
        </w:rPr>
        <w:t>Netter, 2003</w:t>
      </w:r>
      <w:r w:rsidR="00202167">
        <w:rPr>
          <w:rFonts w:asciiTheme="majorBidi" w:hAnsiTheme="majorBidi" w:cstheme="majorBidi"/>
          <w:sz w:val="28"/>
          <w:szCs w:val="28"/>
        </w:rPr>
        <w:t>)</w:t>
      </w:r>
      <w:r w:rsidR="002A2F50" w:rsidRPr="002A2F50">
        <w:rPr>
          <w:rFonts w:asciiTheme="majorBidi" w:hAnsiTheme="majorBidi" w:cstheme="majorBidi"/>
          <w:sz w:val="28"/>
          <w:szCs w:val="28"/>
        </w:rPr>
        <w:t xml:space="preserve">. </w:t>
      </w:r>
      <w:r w:rsidR="00BC2B57">
        <w:rPr>
          <w:rFonts w:asciiTheme="majorBidi" w:hAnsiTheme="majorBidi" w:cstheme="majorBidi"/>
          <w:sz w:val="28"/>
          <w:szCs w:val="28"/>
        </w:rPr>
        <w:t xml:space="preserve"> </w:t>
      </w:r>
      <w:r w:rsidR="00202167">
        <w:rPr>
          <w:rFonts w:asciiTheme="majorBidi" w:hAnsiTheme="majorBidi" w:cstheme="majorBidi"/>
          <w:sz w:val="28"/>
          <w:szCs w:val="28"/>
        </w:rPr>
        <w:t xml:space="preserve">The rest of the film </w:t>
      </w:r>
      <w:r w:rsidR="002A2F50" w:rsidRPr="002A2F50">
        <w:rPr>
          <w:rFonts w:asciiTheme="majorBidi" w:hAnsiTheme="majorBidi" w:cstheme="majorBidi"/>
          <w:sz w:val="28"/>
          <w:szCs w:val="28"/>
        </w:rPr>
        <w:t>will be confined to the first ILO building</w:t>
      </w:r>
      <w:r w:rsidR="00C02813">
        <w:rPr>
          <w:rFonts w:asciiTheme="majorBidi" w:hAnsiTheme="majorBidi" w:cstheme="majorBidi"/>
          <w:sz w:val="28"/>
          <w:szCs w:val="28"/>
        </w:rPr>
        <w:t xml:space="preserve"> and its internal work</w:t>
      </w:r>
      <w:r w:rsidR="002A2F50" w:rsidRPr="002A2F50">
        <w:rPr>
          <w:rFonts w:asciiTheme="majorBidi" w:hAnsiTheme="majorBidi" w:cstheme="majorBidi"/>
          <w:sz w:val="28"/>
          <w:szCs w:val="28"/>
        </w:rPr>
        <w:t>.</w:t>
      </w:r>
    </w:p>
    <w:p w:rsidR="002A2F50" w:rsidRPr="002A2F50" w:rsidRDefault="00C02813" w:rsidP="00202167">
      <w:pPr>
        <w:spacing w:line="480" w:lineRule="auto"/>
        <w:rPr>
          <w:rFonts w:asciiTheme="majorBidi" w:hAnsiTheme="majorBidi" w:cstheme="majorBidi"/>
          <w:sz w:val="28"/>
          <w:szCs w:val="28"/>
        </w:rPr>
      </w:pPr>
      <w:r>
        <w:rPr>
          <w:rFonts w:asciiTheme="majorBidi" w:hAnsiTheme="majorBidi" w:cstheme="majorBidi"/>
          <w:sz w:val="28"/>
          <w:szCs w:val="28"/>
        </w:rPr>
        <w:t>The later film</w:t>
      </w:r>
      <w:r w:rsidR="009C7C93">
        <w:rPr>
          <w:rFonts w:asciiTheme="majorBidi" w:hAnsiTheme="majorBidi" w:cstheme="majorBidi"/>
          <w:sz w:val="28"/>
          <w:szCs w:val="28"/>
        </w:rPr>
        <w:t xml:space="preserve"> </w:t>
      </w:r>
      <w:r w:rsidR="006B5BE3" w:rsidRPr="00157A1D">
        <w:rPr>
          <w:rFonts w:asciiTheme="majorBidi" w:hAnsiTheme="majorBidi" w:cstheme="majorBidi"/>
          <w:i/>
          <w:sz w:val="28"/>
          <w:szCs w:val="28"/>
        </w:rPr>
        <w:t>ILO at Work</w:t>
      </w:r>
      <w:r w:rsidR="002A2F50" w:rsidRPr="002A2F50">
        <w:rPr>
          <w:rFonts w:asciiTheme="majorBidi" w:hAnsiTheme="majorBidi" w:cstheme="majorBidi"/>
          <w:sz w:val="28"/>
          <w:szCs w:val="28"/>
        </w:rPr>
        <w:t xml:space="preserve"> hint</w:t>
      </w:r>
      <w:r>
        <w:rPr>
          <w:rFonts w:asciiTheme="majorBidi" w:hAnsiTheme="majorBidi" w:cstheme="majorBidi"/>
          <w:sz w:val="28"/>
          <w:szCs w:val="28"/>
        </w:rPr>
        <w:t>s</w:t>
      </w:r>
      <w:r w:rsidR="00202167">
        <w:rPr>
          <w:rFonts w:asciiTheme="majorBidi" w:hAnsiTheme="majorBidi" w:cstheme="majorBidi"/>
          <w:sz w:val="28"/>
          <w:szCs w:val="28"/>
        </w:rPr>
        <w:t xml:space="preserve"> at a complex het</w:t>
      </w:r>
      <w:r w:rsidR="002A2F50" w:rsidRPr="002A2F50">
        <w:rPr>
          <w:rFonts w:asciiTheme="majorBidi" w:hAnsiTheme="majorBidi" w:cstheme="majorBidi"/>
          <w:sz w:val="28"/>
          <w:szCs w:val="28"/>
        </w:rPr>
        <w:t>erarchy in which everyone plays an important p</w:t>
      </w:r>
      <w:r>
        <w:rPr>
          <w:rFonts w:asciiTheme="majorBidi" w:hAnsiTheme="majorBidi" w:cstheme="majorBidi"/>
          <w:sz w:val="28"/>
          <w:szCs w:val="28"/>
        </w:rPr>
        <w:t>art; the top ILO leadership</w:t>
      </w:r>
      <w:r w:rsidR="002A2F50" w:rsidRPr="002A2F50">
        <w:rPr>
          <w:rFonts w:asciiTheme="majorBidi" w:hAnsiTheme="majorBidi" w:cstheme="majorBidi"/>
          <w:sz w:val="28"/>
          <w:szCs w:val="28"/>
        </w:rPr>
        <w:t xml:space="preserve"> go</w:t>
      </w:r>
      <w:r>
        <w:rPr>
          <w:rFonts w:asciiTheme="majorBidi" w:hAnsiTheme="majorBidi" w:cstheme="majorBidi"/>
          <w:sz w:val="28"/>
          <w:szCs w:val="28"/>
        </w:rPr>
        <w:t>es unmentioned</w:t>
      </w:r>
      <w:r w:rsidR="00246EFA">
        <w:rPr>
          <w:rFonts w:asciiTheme="majorBidi" w:hAnsiTheme="majorBidi" w:cstheme="majorBidi"/>
          <w:sz w:val="28"/>
          <w:szCs w:val="28"/>
        </w:rPr>
        <w:t xml:space="preserve"> for much of </w:t>
      </w:r>
      <w:r w:rsidR="00246EFA">
        <w:rPr>
          <w:rFonts w:asciiTheme="majorBidi" w:hAnsiTheme="majorBidi" w:cstheme="majorBidi"/>
          <w:sz w:val="28"/>
          <w:szCs w:val="28"/>
        </w:rPr>
        <w:lastRenderedPageBreak/>
        <w:t>the film</w:t>
      </w:r>
      <w:r>
        <w:rPr>
          <w:rFonts w:asciiTheme="majorBidi" w:hAnsiTheme="majorBidi" w:cstheme="majorBidi"/>
          <w:sz w:val="28"/>
          <w:szCs w:val="28"/>
        </w:rPr>
        <w:t>. The 1920s</w:t>
      </w:r>
      <w:r w:rsidR="002A2F50" w:rsidRPr="002A2F50">
        <w:rPr>
          <w:rFonts w:asciiTheme="majorBidi" w:hAnsiTheme="majorBidi" w:cstheme="majorBidi"/>
          <w:sz w:val="28"/>
          <w:szCs w:val="28"/>
        </w:rPr>
        <w:t xml:space="preserve"> film, however, emphas</w:t>
      </w:r>
      <w:r w:rsidR="00AB43C6">
        <w:rPr>
          <w:rFonts w:asciiTheme="majorBidi" w:hAnsiTheme="majorBidi" w:cstheme="majorBidi"/>
          <w:sz w:val="28"/>
          <w:szCs w:val="28"/>
        </w:rPr>
        <w:t>ises those at the top of the hierarchy</w:t>
      </w:r>
      <w:r w:rsidR="002A2F50" w:rsidRPr="002A2F50">
        <w:rPr>
          <w:rFonts w:asciiTheme="majorBidi" w:hAnsiTheme="majorBidi" w:cstheme="majorBidi"/>
          <w:sz w:val="28"/>
          <w:szCs w:val="28"/>
        </w:rPr>
        <w:t>. From a cinematic perspective, this</w:t>
      </w:r>
      <w:r w:rsidR="00E74779">
        <w:rPr>
          <w:rFonts w:asciiTheme="majorBidi" w:hAnsiTheme="majorBidi" w:cstheme="majorBidi"/>
          <w:sz w:val="28"/>
          <w:szCs w:val="28"/>
        </w:rPr>
        <w:t xml:space="preserve"> is understandable</w:t>
      </w:r>
      <w:r w:rsidR="002A2F50" w:rsidRPr="002A2F50">
        <w:rPr>
          <w:rFonts w:asciiTheme="majorBidi" w:hAnsiTheme="majorBidi" w:cstheme="majorBidi"/>
          <w:sz w:val="28"/>
          <w:szCs w:val="28"/>
        </w:rPr>
        <w:t>: Albert Thomas is</w:t>
      </w:r>
      <w:r w:rsidR="00E74779">
        <w:rPr>
          <w:rFonts w:asciiTheme="majorBidi" w:hAnsiTheme="majorBidi" w:cstheme="majorBidi"/>
          <w:sz w:val="28"/>
          <w:szCs w:val="28"/>
        </w:rPr>
        <w:t xml:space="preserve"> a visually striking figure, with</w:t>
      </w:r>
      <w:r w:rsidR="002A2F50" w:rsidRPr="002A2F50">
        <w:rPr>
          <w:rFonts w:asciiTheme="majorBidi" w:hAnsiTheme="majorBidi" w:cstheme="majorBidi"/>
          <w:sz w:val="28"/>
          <w:szCs w:val="28"/>
        </w:rPr>
        <w:t xml:space="preserve"> flamboyant side</w:t>
      </w:r>
      <w:r w:rsidR="00E74779">
        <w:rPr>
          <w:rFonts w:asciiTheme="majorBidi" w:hAnsiTheme="majorBidi" w:cstheme="majorBidi"/>
          <w:sz w:val="28"/>
          <w:szCs w:val="28"/>
        </w:rPr>
        <w:t>burns and effervescent smile.</w:t>
      </w:r>
      <w:r w:rsidR="002A2F50" w:rsidRPr="002A2F50">
        <w:rPr>
          <w:rFonts w:asciiTheme="majorBidi" w:hAnsiTheme="majorBidi" w:cstheme="majorBidi"/>
          <w:sz w:val="28"/>
          <w:szCs w:val="28"/>
        </w:rPr>
        <w:t xml:space="preserve"> He seems to be making a passionate and well-received speech and takes every opportunity to smile amicably at t</w:t>
      </w:r>
      <w:r w:rsidR="00AB43C6">
        <w:rPr>
          <w:rFonts w:asciiTheme="majorBidi" w:hAnsiTheme="majorBidi" w:cstheme="majorBidi"/>
          <w:sz w:val="28"/>
          <w:szCs w:val="28"/>
        </w:rPr>
        <w:t>he camera in this and</w:t>
      </w:r>
      <w:r w:rsidR="00E74779">
        <w:rPr>
          <w:rFonts w:asciiTheme="majorBidi" w:hAnsiTheme="majorBidi" w:cstheme="majorBidi"/>
          <w:sz w:val="28"/>
          <w:szCs w:val="28"/>
        </w:rPr>
        <w:t xml:space="preserve"> later scenes. </w:t>
      </w:r>
      <w:r w:rsidR="002A2F50" w:rsidRPr="002A2F50">
        <w:rPr>
          <w:rFonts w:asciiTheme="majorBidi" w:hAnsiTheme="majorBidi" w:cstheme="majorBidi"/>
          <w:sz w:val="28"/>
          <w:szCs w:val="28"/>
        </w:rPr>
        <w:t xml:space="preserve"> Deputy-Director Harold Butler, while a less vi</w:t>
      </w:r>
      <w:r w:rsidR="00E74779">
        <w:rPr>
          <w:rFonts w:asciiTheme="majorBidi" w:hAnsiTheme="majorBidi" w:cstheme="majorBidi"/>
          <w:sz w:val="28"/>
          <w:szCs w:val="28"/>
        </w:rPr>
        <w:t xml:space="preserve">sually </w:t>
      </w:r>
      <w:r w:rsidR="00CE29CD">
        <w:rPr>
          <w:rFonts w:asciiTheme="majorBidi" w:hAnsiTheme="majorBidi" w:cstheme="majorBidi"/>
          <w:sz w:val="28"/>
          <w:szCs w:val="28"/>
        </w:rPr>
        <w:t xml:space="preserve">striking </w:t>
      </w:r>
      <w:r w:rsidR="00E74779">
        <w:rPr>
          <w:rFonts w:asciiTheme="majorBidi" w:hAnsiTheme="majorBidi" w:cstheme="majorBidi"/>
          <w:sz w:val="28"/>
          <w:szCs w:val="28"/>
        </w:rPr>
        <w:t>figure,</w:t>
      </w:r>
      <w:r w:rsidR="002A2F50" w:rsidRPr="002A2F50">
        <w:rPr>
          <w:rFonts w:asciiTheme="majorBidi" w:hAnsiTheme="majorBidi" w:cstheme="majorBidi"/>
          <w:sz w:val="28"/>
          <w:szCs w:val="28"/>
        </w:rPr>
        <w:t xml:space="preserve"> gives an impression of stability and p</w:t>
      </w:r>
      <w:r w:rsidR="00E74779">
        <w:rPr>
          <w:rFonts w:asciiTheme="majorBidi" w:hAnsiTheme="majorBidi" w:cstheme="majorBidi"/>
          <w:sz w:val="28"/>
          <w:szCs w:val="28"/>
        </w:rPr>
        <w:t xml:space="preserve">rofessionalism. The film </w:t>
      </w:r>
      <w:r w:rsidR="002A2F50" w:rsidRPr="002A2F50">
        <w:rPr>
          <w:rFonts w:asciiTheme="majorBidi" w:hAnsiTheme="majorBidi" w:cstheme="majorBidi"/>
          <w:sz w:val="28"/>
          <w:szCs w:val="28"/>
        </w:rPr>
        <w:t>leave</w:t>
      </w:r>
      <w:r w:rsidR="00E74779">
        <w:rPr>
          <w:rFonts w:asciiTheme="majorBidi" w:hAnsiTheme="majorBidi" w:cstheme="majorBidi"/>
          <w:sz w:val="28"/>
          <w:szCs w:val="28"/>
        </w:rPr>
        <w:t>s</w:t>
      </w:r>
      <w:r w:rsidR="002A2F50" w:rsidRPr="002A2F50">
        <w:rPr>
          <w:rFonts w:asciiTheme="majorBidi" w:hAnsiTheme="majorBidi" w:cstheme="majorBidi"/>
          <w:sz w:val="28"/>
          <w:szCs w:val="28"/>
        </w:rPr>
        <w:t xml:space="preserve"> us in no doubt that these are capable and decisive men, but goes to less trouble to tell us about the machinery of t</w:t>
      </w:r>
      <w:r w:rsidR="00E74779">
        <w:rPr>
          <w:rFonts w:asciiTheme="majorBidi" w:hAnsiTheme="majorBidi" w:cstheme="majorBidi"/>
          <w:sz w:val="28"/>
          <w:szCs w:val="28"/>
        </w:rPr>
        <w:t>he institution that they head</w:t>
      </w:r>
      <w:r w:rsidR="002A2F50" w:rsidRPr="002A2F50">
        <w:rPr>
          <w:rFonts w:asciiTheme="majorBidi" w:hAnsiTheme="majorBidi" w:cstheme="majorBidi"/>
          <w:sz w:val="28"/>
          <w:szCs w:val="28"/>
        </w:rPr>
        <w:t xml:space="preserve">. </w:t>
      </w:r>
      <w:r w:rsidR="00202167">
        <w:rPr>
          <w:rFonts w:asciiTheme="majorBidi" w:hAnsiTheme="majorBidi" w:cstheme="majorBidi"/>
          <w:sz w:val="28"/>
          <w:szCs w:val="28"/>
        </w:rPr>
        <w:t xml:space="preserve"> In the</w:t>
      </w:r>
      <w:r w:rsidR="002A2F50" w:rsidRPr="002A2F50">
        <w:rPr>
          <w:rFonts w:asciiTheme="majorBidi" w:hAnsiTheme="majorBidi" w:cstheme="majorBidi"/>
          <w:sz w:val="28"/>
          <w:szCs w:val="28"/>
        </w:rPr>
        <w:t xml:space="preserve"> next scene Thomas holds a </w:t>
      </w:r>
      <w:r w:rsidR="00AB43C6">
        <w:rPr>
          <w:rFonts w:asciiTheme="majorBidi" w:hAnsiTheme="majorBidi" w:cstheme="majorBidi"/>
          <w:sz w:val="28"/>
          <w:szCs w:val="28"/>
        </w:rPr>
        <w:t>staff meeting</w:t>
      </w:r>
      <w:r w:rsidR="002A2F50" w:rsidRPr="002A2F50">
        <w:rPr>
          <w:rFonts w:asciiTheme="majorBidi" w:hAnsiTheme="majorBidi" w:cstheme="majorBidi"/>
          <w:sz w:val="28"/>
          <w:szCs w:val="28"/>
        </w:rPr>
        <w:t>. His office is well-appointed and his co</w:t>
      </w:r>
      <w:r w:rsidR="00E74779">
        <w:rPr>
          <w:rFonts w:asciiTheme="majorBidi" w:hAnsiTheme="majorBidi" w:cstheme="majorBidi"/>
          <w:sz w:val="28"/>
          <w:szCs w:val="28"/>
        </w:rPr>
        <w:t xml:space="preserve">lleagues all well-dressed. </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The techniques on d</w:t>
      </w:r>
      <w:r w:rsidR="00E74779">
        <w:rPr>
          <w:rFonts w:asciiTheme="majorBidi" w:hAnsiTheme="majorBidi" w:cstheme="majorBidi"/>
          <w:sz w:val="28"/>
          <w:szCs w:val="28"/>
        </w:rPr>
        <w:t xml:space="preserve">isplay show </w:t>
      </w:r>
      <w:r w:rsidR="000D224F">
        <w:rPr>
          <w:rFonts w:asciiTheme="majorBidi" w:hAnsiTheme="majorBidi" w:cstheme="majorBidi"/>
          <w:sz w:val="28"/>
          <w:szCs w:val="28"/>
        </w:rPr>
        <w:t>in this scene show the film to be</w:t>
      </w:r>
      <w:r w:rsidR="002A2F50" w:rsidRPr="002A2F50">
        <w:rPr>
          <w:rFonts w:asciiTheme="majorBidi" w:hAnsiTheme="majorBidi" w:cstheme="majorBidi"/>
          <w:sz w:val="28"/>
          <w:szCs w:val="28"/>
        </w:rPr>
        <w:t xml:space="preserve"> a calculated, workmanlike piece of cinema w</w:t>
      </w:r>
      <w:r w:rsidR="00E74779">
        <w:rPr>
          <w:rFonts w:asciiTheme="majorBidi" w:hAnsiTheme="majorBidi" w:cstheme="majorBidi"/>
          <w:sz w:val="28"/>
          <w:szCs w:val="28"/>
        </w:rPr>
        <w:t>ith a high level of</w:t>
      </w:r>
      <w:r w:rsidR="002A2F50" w:rsidRPr="002A2F50">
        <w:rPr>
          <w:rFonts w:asciiTheme="majorBidi" w:hAnsiTheme="majorBidi" w:cstheme="majorBidi"/>
          <w:sz w:val="28"/>
          <w:szCs w:val="28"/>
        </w:rPr>
        <w:t xml:space="preserve"> artifice.</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A shot-reverse-shot sequence alternates between Thomas and </w:t>
      </w:r>
      <w:r w:rsidR="00E74779">
        <w:rPr>
          <w:rFonts w:asciiTheme="majorBidi" w:hAnsiTheme="majorBidi" w:cstheme="majorBidi"/>
          <w:sz w:val="28"/>
          <w:szCs w:val="28"/>
        </w:rPr>
        <w:t xml:space="preserve">his colleagues, </w:t>
      </w:r>
      <w:r w:rsidR="009C7C93">
        <w:rPr>
          <w:rFonts w:asciiTheme="majorBidi" w:hAnsiTheme="majorBidi" w:cstheme="majorBidi"/>
          <w:sz w:val="28"/>
          <w:szCs w:val="28"/>
        </w:rPr>
        <w:t>which</w:t>
      </w:r>
      <w:r w:rsidR="009C7C93" w:rsidRPr="002A2F50">
        <w:rPr>
          <w:rFonts w:asciiTheme="majorBidi" w:hAnsiTheme="majorBidi" w:cstheme="majorBidi"/>
          <w:sz w:val="28"/>
          <w:szCs w:val="28"/>
        </w:rPr>
        <w:t xml:space="preserve"> could</w:t>
      </w:r>
      <w:r w:rsidR="002A2F50" w:rsidRPr="002A2F50">
        <w:rPr>
          <w:rFonts w:asciiTheme="majorBidi" w:hAnsiTheme="majorBidi" w:cstheme="majorBidi"/>
          <w:sz w:val="28"/>
          <w:szCs w:val="28"/>
        </w:rPr>
        <w:t xml:space="preserve"> not have been shot with l</w:t>
      </w:r>
      <w:r w:rsidR="00E74779">
        <w:rPr>
          <w:rFonts w:asciiTheme="majorBidi" w:hAnsiTheme="majorBidi" w:cstheme="majorBidi"/>
          <w:sz w:val="28"/>
          <w:szCs w:val="28"/>
        </w:rPr>
        <w:t xml:space="preserve">ess than two cameras, yet </w:t>
      </w:r>
      <w:r w:rsidR="009C7C93">
        <w:rPr>
          <w:rFonts w:asciiTheme="majorBidi" w:hAnsiTheme="majorBidi" w:cstheme="majorBidi"/>
          <w:sz w:val="28"/>
          <w:szCs w:val="28"/>
        </w:rPr>
        <w:t>we see</w:t>
      </w:r>
      <w:r w:rsidR="00202167">
        <w:rPr>
          <w:rFonts w:asciiTheme="majorBidi" w:hAnsiTheme="majorBidi" w:cstheme="majorBidi"/>
          <w:sz w:val="28"/>
          <w:szCs w:val="28"/>
        </w:rPr>
        <w:t xml:space="preserve"> </w:t>
      </w:r>
      <w:r w:rsidR="009C7C93">
        <w:rPr>
          <w:rFonts w:asciiTheme="majorBidi" w:hAnsiTheme="majorBidi" w:cstheme="majorBidi"/>
          <w:sz w:val="28"/>
          <w:szCs w:val="28"/>
        </w:rPr>
        <w:t>neither.</w:t>
      </w:r>
      <w:r w:rsidR="002D4002">
        <w:rPr>
          <w:rFonts w:asciiTheme="majorBidi" w:hAnsiTheme="majorBidi" w:cstheme="majorBidi"/>
          <w:sz w:val="28"/>
          <w:szCs w:val="28"/>
        </w:rPr>
        <w:t xml:space="preserve">  </w:t>
      </w:r>
      <w:r w:rsidR="009C7C93" w:rsidRPr="002A2F50">
        <w:rPr>
          <w:rFonts w:asciiTheme="majorBidi" w:hAnsiTheme="majorBidi" w:cstheme="majorBidi"/>
          <w:sz w:val="28"/>
          <w:szCs w:val="28"/>
        </w:rPr>
        <w:t>After</w:t>
      </w:r>
      <w:r w:rsidR="002A2F50" w:rsidRPr="002A2F50">
        <w:rPr>
          <w:rFonts w:asciiTheme="majorBidi" w:hAnsiTheme="majorBidi" w:cstheme="majorBidi"/>
          <w:sz w:val="28"/>
          <w:szCs w:val="28"/>
        </w:rPr>
        <w:t xml:space="preserve"> a brief visit to the office of Deputy Director-General Harold Butler, an inter-title assures us that we will now see the</w:t>
      </w:r>
      <w:r w:rsidR="00E74779">
        <w:rPr>
          <w:rFonts w:asciiTheme="majorBidi" w:hAnsiTheme="majorBidi" w:cstheme="majorBidi"/>
          <w:sz w:val="28"/>
          <w:szCs w:val="28"/>
        </w:rPr>
        <w:t xml:space="preserve"> ILO at </w:t>
      </w:r>
      <w:r w:rsidR="009C7C93">
        <w:rPr>
          <w:rFonts w:asciiTheme="majorBidi" w:hAnsiTheme="majorBidi" w:cstheme="majorBidi"/>
          <w:sz w:val="28"/>
          <w:szCs w:val="28"/>
        </w:rPr>
        <w:t>work.</w:t>
      </w:r>
      <w:r w:rsidR="009C7C93" w:rsidRPr="002A2F50">
        <w:rPr>
          <w:rFonts w:asciiTheme="majorBidi" w:hAnsiTheme="majorBidi" w:cstheme="majorBidi"/>
          <w:sz w:val="28"/>
          <w:szCs w:val="28"/>
        </w:rPr>
        <w:t xml:space="preserve"> </w:t>
      </w:r>
      <w:r w:rsidR="002D4002">
        <w:rPr>
          <w:rFonts w:asciiTheme="majorBidi" w:hAnsiTheme="majorBidi" w:cstheme="majorBidi"/>
          <w:sz w:val="28"/>
          <w:szCs w:val="28"/>
        </w:rPr>
        <w:t xml:space="preserve"> </w:t>
      </w:r>
      <w:r w:rsidR="009C7C93" w:rsidRPr="002A2F50">
        <w:rPr>
          <w:rFonts w:asciiTheme="majorBidi" w:hAnsiTheme="majorBidi" w:cstheme="majorBidi"/>
          <w:sz w:val="28"/>
          <w:szCs w:val="28"/>
        </w:rPr>
        <w:t>All</w:t>
      </w:r>
      <w:r w:rsidR="00C104D1" w:rsidRPr="002A2F50">
        <w:rPr>
          <w:rFonts w:asciiTheme="majorBidi" w:hAnsiTheme="majorBidi" w:cstheme="majorBidi"/>
          <w:sz w:val="28"/>
          <w:szCs w:val="28"/>
        </w:rPr>
        <w:t xml:space="preserve"> of this work will take place in t</w:t>
      </w:r>
      <w:r w:rsidR="00C104D1">
        <w:rPr>
          <w:rFonts w:asciiTheme="majorBidi" w:hAnsiTheme="majorBidi" w:cstheme="majorBidi"/>
          <w:sz w:val="28"/>
          <w:szCs w:val="28"/>
        </w:rPr>
        <w:t xml:space="preserve">he original ILO building. </w:t>
      </w:r>
      <w:r w:rsidR="00C104D1" w:rsidRPr="002A2F50">
        <w:rPr>
          <w:rFonts w:asciiTheme="majorBidi" w:hAnsiTheme="majorBidi" w:cstheme="majorBidi"/>
          <w:sz w:val="28"/>
          <w:szCs w:val="28"/>
        </w:rPr>
        <w:t xml:space="preserve"> Th</w:t>
      </w:r>
      <w:r w:rsidR="00C50250">
        <w:rPr>
          <w:rFonts w:asciiTheme="majorBidi" w:hAnsiTheme="majorBidi" w:cstheme="majorBidi"/>
          <w:sz w:val="28"/>
          <w:szCs w:val="28"/>
        </w:rPr>
        <w:t>e</w:t>
      </w:r>
      <w:r w:rsidR="00C104D1" w:rsidRPr="002A2F50">
        <w:rPr>
          <w:rFonts w:asciiTheme="majorBidi" w:hAnsiTheme="majorBidi" w:cstheme="majorBidi"/>
          <w:sz w:val="28"/>
          <w:szCs w:val="28"/>
        </w:rPr>
        <w:t xml:space="preserve"> architecture, like almost everything else about the film,</w:t>
      </w:r>
      <w:r w:rsidR="00C104D1">
        <w:rPr>
          <w:rFonts w:asciiTheme="majorBidi" w:hAnsiTheme="majorBidi" w:cstheme="majorBidi"/>
          <w:sz w:val="28"/>
          <w:szCs w:val="28"/>
        </w:rPr>
        <w:t xml:space="preserve"> hints at an ILO</w:t>
      </w:r>
      <w:r w:rsidR="00C104D1" w:rsidRPr="002A2F50">
        <w:rPr>
          <w:rFonts w:asciiTheme="majorBidi" w:hAnsiTheme="majorBidi" w:cstheme="majorBidi"/>
          <w:sz w:val="28"/>
          <w:szCs w:val="28"/>
        </w:rPr>
        <w:t xml:space="preserve"> insulated from the rest of the </w:t>
      </w:r>
      <w:r w:rsidR="00C104D1">
        <w:rPr>
          <w:rFonts w:asciiTheme="majorBidi" w:hAnsiTheme="majorBidi" w:cstheme="majorBidi"/>
          <w:sz w:val="28"/>
          <w:szCs w:val="28"/>
        </w:rPr>
        <w:t>world; it is stately and ornate</w:t>
      </w:r>
      <w:r w:rsidR="00C132D4">
        <w:rPr>
          <w:rFonts w:asciiTheme="majorBidi" w:hAnsiTheme="majorBidi" w:cstheme="majorBidi"/>
          <w:sz w:val="28"/>
          <w:szCs w:val="28"/>
        </w:rPr>
        <w:t>, its rooms strikingly comfortable</w:t>
      </w:r>
      <w:r w:rsidR="00C104D1">
        <w:rPr>
          <w:rFonts w:asciiTheme="majorBidi" w:hAnsiTheme="majorBidi" w:cstheme="majorBidi"/>
          <w:sz w:val="28"/>
          <w:szCs w:val="28"/>
        </w:rPr>
        <w:t>.  In these sequences, t</w:t>
      </w:r>
      <w:r w:rsidR="00C104D1" w:rsidRPr="002A2F50">
        <w:rPr>
          <w:rFonts w:asciiTheme="majorBidi" w:hAnsiTheme="majorBidi" w:cstheme="majorBidi"/>
          <w:sz w:val="28"/>
          <w:szCs w:val="28"/>
        </w:rPr>
        <w:t xml:space="preserve">he </w:t>
      </w:r>
      <w:r w:rsidR="002A2F50" w:rsidRPr="002A2F50">
        <w:rPr>
          <w:rFonts w:asciiTheme="majorBidi" w:hAnsiTheme="majorBidi" w:cstheme="majorBidi"/>
          <w:sz w:val="28"/>
          <w:szCs w:val="28"/>
        </w:rPr>
        <w:t>nearest we se</w:t>
      </w:r>
      <w:r w:rsidR="00E74779">
        <w:rPr>
          <w:rFonts w:asciiTheme="majorBidi" w:hAnsiTheme="majorBidi" w:cstheme="majorBidi"/>
          <w:sz w:val="28"/>
          <w:szCs w:val="28"/>
        </w:rPr>
        <w:t>e to manual labour is the women</w:t>
      </w:r>
      <w:r w:rsidR="002A2F50" w:rsidRPr="002A2F50">
        <w:rPr>
          <w:rFonts w:asciiTheme="majorBidi" w:hAnsiTheme="majorBidi" w:cstheme="majorBidi"/>
          <w:sz w:val="28"/>
          <w:szCs w:val="28"/>
        </w:rPr>
        <w:t xml:space="preserve"> workers operating in what is presumably the ILO’s document archive, taking down large folders from shelves – indeed, these women </w:t>
      </w:r>
      <w:r w:rsidR="00202167">
        <w:rPr>
          <w:rFonts w:asciiTheme="majorBidi" w:hAnsiTheme="majorBidi" w:cstheme="majorBidi"/>
          <w:sz w:val="28"/>
          <w:szCs w:val="28"/>
        </w:rPr>
        <w:t xml:space="preserve">are </w:t>
      </w:r>
      <w:r w:rsidR="00202167">
        <w:rPr>
          <w:rFonts w:asciiTheme="majorBidi" w:hAnsiTheme="majorBidi" w:cstheme="majorBidi"/>
          <w:sz w:val="28"/>
          <w:szCs w:val="28"/>
        </w:rPr>
        <w:lastRenderedPageBreak/>
        <w:t xml:space="preserve">wearing white </w:t>
      </w:r>
      <w:r w:rsidR="00B1288D">
        <w:rPr>
          <w:rFonts w:asciiTheme="majorBidi" w:hAnsiTheme="majorBidi" w:cstheme="majorBidi"/>
          <w:sz w:val="28"/>
          <w:szCs w:val="28"/>
        </w:rPr>
        <w:t>overalls</w:t>
      </w:r>
      <w:r w:rsidR="00202167">
        <w:rPr>
          <w:rFonts w:asciiTheme="majorBidi" w:hAnsiTheme="majorBidi" w:cstheme="majorBidi"/>
          <w:sz w:val="28"/>
          <w:szCs w:val="28"/>
        </w:rPr>
        <w:t xml:space="preserve"> recalling those </w:t>
      </w:r>
      <w:r w:rsidR="00E74779">
        <w:rPr>
          <w:rFonts w:asciiTheme="majorBidi" w:hAnsiTheme="majorBidi" w:cstheme="majorBidi"/>
          <w:sz w:val="28"/>
          <w:szCs w:val="28"/>
        </w:rPr>
        <w:t>of the labourers seen</w:t>
      </w:r>
      <w:r w:rsidR="002A2F50" w:rsidRPr="002A2F50">
        <w:rPr>
          <w:rFonts w:asciiTheme="majorBidi" w:hAnsiTheme="majorBidi" w:cstheme="majorBidi"/>
          <w:sz w:val="28"/>
          <w:szCs w:val="28"/>
        </w:rPr>
        <w:t xml:space="preserve"> at the foundation</w:t>
      </w:r>
      <w:r w:rsidR="00E74779">
        <w:rPr>
          <w:rFonts w:asciiTheme="majorBidi" w:hAnsiTheme="majorBidi" w:cstheme="majorBidi"/>
          <w:sz w:val="28"/>
          <w:szCs w:val="28"/>
        </w:rPr>
        <w:t xml:space="preserve"> stone</w:t>
      </w:r>
      <w:r w:rsidR="002A2F50" w:rsidRPr="002A2F50">
        <w:rPr>
          <w:rFonts w:asciiTheme="majorBidi" w:hAnsiTheme="majorBidi" w:cstheme="majorBidi"/>
          <w:sz w:val="28"/>
          <w:szCs w:val="28"/>
        </w:rPr>
        <w:t xml:space="preserve">-laying ceremony. </w:t>
      </w:r>
    </w:p>
    <w:p w:rsidR="002A2F50" w:rsidRPr="002A2F50" w:rsidRDefault="00202167" w:rsidP="001B6761">
      <w:pPr>
        <w:spacing w:line="480" w:lineRule="auto"/>
        <w:rPr>
          <w:rFonts w:asciiTheme="majorBidi" w:hAnsiTheme="majorBidi" w:cstheme="majorBidi"/>
          <w:sz w:val="28"/>
          <w:szCs w:val="28"/>
        </w:rPr>
      </w:pPr>
      <w:r>
        <w:rPr>
          <w:rFonts w:asciiTheme="majorBidi" w:hAnsiTheme="majorBidi" w:cstheme="majorBidi"/>
          <w:sz w:val="28"/>
          <w:szCs w:val="28"/>
        </w:rPr>
        <w:t xml:space="preserve">The later </w:t>
      </w:r>
      <w:r w:rsidR="00B66E13" w:rsidRPr="00B66E13">
        <w:rPr>
          <w:rFonts w:asciiTheme="majorBidi" w:hAnsiTheme="majorBidi" w:cstheme="majorBidi"/>
          <w:i/>
          <w:sz w:val="28"/>
          <w:szCs w:val="28"/>
        </w:rPr>
        <w:t>ILO at Work</w:t>
      </w:r>
      <w:r w:rsidR="00C50250">
        <w:rPr>
          <w:rFonts w:asciiTheme="majorBidi" w:hAnsiTheme="majorBidi" w:cstheme="majorBidi"/>
          <w:sz w:val="28"/>
          <w:szCs w:val="28"/>
        </w:rPr>
        <w:t xml:space="preserve"> is largely</w:t>
      </w:r>
      <w:r w:rsidR="002A2F50" w:rsidRPr="002A2F50">
        <w:rPr>
          <w:rFonts w:asciiTheme="majorBidi" w:hAnsiTheme="majorBidi" w:cstheme="majorBidi"/>
          <w:sz w:val="28"/>
          <w:szCs w:val="28"/>
        </w:rPr>
        <w:t xml:space="preserve"> a montage of existing films by th</w:t>
      </w:r>
      <w:r w:rsidR="00B66E13">
        <w:rPr>
          <w:rFonts w:asciiTheme="majorBidi" w:hAnsiTheme="majorBidi" w:cstheme="majorBidi"/>
          <w:sz w:val="28"/>
          <w:szCs w:val="28"/>
        </w:rPr>
        <w:t xml:space="preserve">e ILO. Bangladesh footage from </w:t>
      </w:r>
      <w:r w:rsidR="002A2F50" w:rsidRPr="00B66E13">
        <w:rPr>
          <w:rFonts w:asciiTheme="majorBidi" w:hAnsiTheme="majorBidi" w:cstheme="majorBidi"/>
          <w:i/>
          <w:sz w:val="28"/>
          <w:szCs w:val="28"/>
        </w:rPr>
        <w:t>Rana Plaza: Never Again</w:t>
      </w:r>
      <w:r w:rsidR="005D4C0C">
        <w:rPr>
          <w:rFonts w:asciiTheme="majorBidi" w:hAnsiTheme="majorBidi" w:cstheme="majorBidi"/>
          <w:i/>
          <w:sz w:val="28"/>
          <w:szCs w:val="28"/>
        </w:rPr>
        <w:t xml:space="preserve"> </w:t>
      </w:r>
      <w:r w:rsidR="00AB43C6">
        <w:rPr>
          <w:rFonts w:asciiTheme="majorBidi" w:hAnsiTheme="majorBidi" w:cstheme="majorBidi"/>
          <w:sz w:val="28"/>
          <w:szCs w:val="28"/>
        </w:rPr>
        <w:t>(</w:t>
      </w:r>
      <w:r w:rsidR="00D96FF2">
        <w:rPr>
          <w:rFonts w:asciiTheme="majorBidi" w:hAnsiTheme="majorBidi" w:cstheme="majorBidi"/>
          <w:sz w:val="28"/>
          <w:szCs w:val="28"/>
        </w:rPr>
        <w:t xml:space="preserve">ILO, 2014b, </w:t>
      </w:r>
      <w:r w:rsidR="00AB43C6">
        <w:rPr>
          <w:rFonts w:asciiTheme="majorBidi" w:hAnsiTheme="majorBidi" w:cstheme="majorBidi"/>
          <w:sz w:val="28"/>
          <w:szCs w:val="28"/>
        </w:rPr>
        <w:t xml:space="preserve">discussed below) </w:t>
      </w:r>
      <w:r w:rsidR="002A2F50" w:rsidRPr="002A2F50">
        <w:rPr>
          <w:rFonts w:asciiTheme="majorBidi" w:hAnsiTheme="majorBidi" w:cstheme="majorBidi"/>
          <w:sz w:val="28"/>
          <w:szCs w:val="28"/>
        </w:rPr>
        <w:t xml:space="preserve">is used, as is documentary footage from </w:t>
      </w:r>
      <w:r w:rsidR="00832B4D">
        <w:rPr>
          <w:rFonts w:asciiTheme="majorBidi" w:hAnsiTheme="majorBidi" w:cstheme="majorBidi"/>
          <w:sz w:val="28"/>
          <w:szCs w:val="28"/>
        </w:rPr>
        <w:t xml:space="preserve">the original </w:t>
      </w:r>
      <w:r w:rsidR="002A2F50" w:rsidRPr="00B66E13">
        <w:rPr>
          <w:rFonts w:asciiTheme="majorBidi" w:hAnsiTheme="majorBidi" w:cstheme="majorBidi"/>
          <w:i/>
          <w:sz w:val="28"/>
          <w:szCs w:val="28"/>
        </w:rPr>
        <w:t>The International Labour Organisation</w:t>
      </w:r>
      <w:r w:rsidR="00B66E13">
        <w:rPr>
          <w:rFonts w:asciiTheme="majorBidi" w:hAnsiTheme="majorBidi" w:cstheme="majorBidi"/>
          <w:sz w:val="28"/>
          <w:szCs w:val="28"/>
        </w:rPr>
        <w:t>.</w:t>
      </w:r>
      <w:r w:rsidR="002A2F50" w:rsidRPr="002A2F50">
        <w:rPr>
          <w:rFonts w:asciiTheme="majorBidi" w:hAnsiTheme="majorBidi" w:cstheme="majorBidi"/>
          <w:sz w:val="28"/>
          <w:szCs w:val="28"/>
        </w:rPr>
        <w:t xml:space="preserve"> </w:t>
      </w:r>
      <w:r w:rsidR="002D4002">
        <w:rPr>
          <w:rFonts w:asciiTheme="majorBidi" w:hAnsiTheme="majorBidi" w:cstheme="majorBidi"/>
          <w:sz w:val="28"/>
          <w:szCs w:val="28"/>
        </w:rPr>
        <w:t xml:space="preserve"> </w:t>
      </w:r>
      <w:r w:rsidR="002A2F50" w:rsidRPr="002A2F50">
        <w:rPr>
          <w:rFonts w:asciiTheme="majorBidi" w:hAnsiTheme="majorBidi" w:cstheme="majorBidi"/>
          <w:sz w:val="28"/>
          <w:szCs w:val="28"/>
        </w:rPr>
        <w:t>Much of this footage is</w:t>
      </w:r>
      <w:r w:rsidR="00832B4D">
        <w:rPr>
          <w:rFonts w:asciiTheme="majorBidi" w:hAnsiTheme="majorBidi" w:cstheme="majorBidi"/>
          <w:sz w:val="28"/>
          <w:szCs w:val="28"/>
        </w:rPr>
        <w:t xml:space="preserve"> in black and white, making</w:t>
      </w:r>
      <w:r>
        <w:rPr>
          <w:rFonts w:asciiTheme="majorBidi" w:hAnsiTheme="majorBidi" w:cstheme="majorBidi"/>
          <w:sz w:val="28"/>
          <w:szCs w:val="28"/>
        </w:rPr>
        <w:t xml:space="preserve"> </w:t>
      </w:r>
      <w:r w:rsidR="005D4C0C">
        <w:rPr>
          <w:rFonts w:asciiTheme="majorBidi" w:hAnsiTheme="majorBidi" w:cstheme="majorBidi"/>
          <w:sz w:val="28"/>
          <w:szCs w:val="28"/>
        </w:rPr>
        <w:t>the modern footage</w:t>
      </w:r>
      <w:r w:rsidR="005D4C0C" w:rsidRPr="002A2F50">
        <w:rPr>
          <w:rFonts w:asciiTheme="majorBidi" w:hAnsiTheme="majorBidi" w:cstheme="majorBidi"/>
          <w:sz w:val="28"/>
          <w:szCs w:val="28"/>
        </w:rPr>
        <w:t xml:space="preserve"> </w:t>
      </w:r>
      <w:r w:rsidR="002A2F50" w:rsidRPr="002A2F50">
        <w:rPr>
          <w:rFonts w:asciiTheme="majorBidi" w:hAnsiTheme="majorBidi" w:cstheme="majorBidi"/>
          <w:sz w:val="28"/>
          <w:szCs w:val="28"/>
        </w:rPr>
        <w:t>of workers sitting at computer terminals in the gleaming new ILO build</w:t>
      </w:r>
      <w:r w:rsidR="00832B4D">
        <w:rPr>
          <w:rFonts w:asciiTheme="majorBidi" w:hAnsiTheme="majorBidi" w:cstheme="majorBidi"/>
          <w:sz w:val="28"/>
          <w:szCs w:val="28"/>
        </w:rPr>
        <w:t>ing appear</w:t>
      </w:r>
      <w:r w:rsidR="002A2F50" w:rsidRPr="002A2F50">
        <w:rPr>
          <w:rFonts w:asciiTheme="majorBidi" w:hAnsiTheme="majorBidi" w:cstheme="majorBidi"/>
          <w:sz w:val="28"/>
          <w:szCs w:val="28"/>
        </w:rPr>
        <w:t xml:space="preserve"> all the more contemporar</w:t>
      </w:r>
      <w:r w:rsidR="001B6761">
        <w:rPr>
          <w:rFonts w:asciiTheme="majorBidi" w:hAnsiTheme="majorBidi" w:cstheme="majorBidi"/>
          <w:sz w:val="28"/>
          <w:szCs w:val="28"/>
        </w:rPr>
        <w:t>y.  T</w:t>
      </w:r>
      <w:r w:rsidR="002A2F50" w:rsidRPr="002A2F50">
        <w:rPr>
          <w:rFonts w:asciiTheme="majorBidi" w:hAnsiTheme="majorBidi" w:cstheme="majorBidi"/>
          <w:sz w:val="28"/>
          <w:szCs w:val="28"/>
        </w:rPr>
        <w:t>he film’s portrayal of work</w:t>
      </w:r>
      <w:r w:rsidR="001B6761">
        <w:rPr>
          <w:rFonts w:asciiTheme="majorBidi" w:hAnsiTheme="majorBidi" w:cstheme="majorBidi"/>
          <w:sz w:val="28"/>
          <w:szCs w:val="28"/>
        </w:rPr>
        <w:t xml:space="preserve"> is however different</w:t>
      </w:r>
      <w:r w:rsidR="00B66E13">
        <w:rPr>
          <w:rFonts w:asciiTheme="majorBidi" w:hAnsiTheme="majorBidi" w:cstheme="majorBidi"/>
          <w:sz w:val="28"/>
          <w:szCs w:val="28"/>
        </w:rPr>
        <w:t xml:space="preserve">. </w:t>
      </w:r>
      <w:r w:rsidR="002A2F50" w:rsidRPr="00B66E13">
        <w:rPr>
          <w:rFonts w:asciiTheme="majorBidi" w:hAnsiTheme="majorBidi" w:cstheme="majorBidi"/>
          <w:i/>
          <w:sz w:val="28"/>
          <w:szCs w:val="28"/>
        </w:rPr>
        <w:t>The International Labour Organisatio</w:t>
      </w:r>
      <w:r w:rsidR="001B6761" w:rsidRPr="00B66E13">
        <w:rPr>
          <w:rFonts w:asciiTheme="majorBidi" w:hAnsiTheme="majorBidi" w:cstheme="majorBidi"/>
          <w:i/>
          <w:sz w:val="28"/>
          <w:szCs w:val="28"/>
        </w:rPr>
        <w:t>n</w:t>
      </w:r>
      <w:r w:rsidR="001B6761">
        <w:rPr>
          <w:rFonts w:asciiTheme="majorBidi" w:hAnsiTheme="majorBidi" w:cstheme="majorBidi"/>
          <w:sz w:val="28"/>
          <w:szCs w:val="28"/>
        </w:rPr>
        <w:t xml:space="preserve"> was largely office-bound.  </w:t>
      </w:r>
      <w:r w:rsidR="00B66E13">
        <w:rPr>
          <w:rFonts w:asciiTheme="majorBidi" w:hAnsiTheme="majorBidi" w:cstheme="majorBidi"/>
          <w:sz w:val="28"/>
          <w:szCs w:val="28"/>
        </w:rPr>
        <w:t xml:space="preserve">By contrast, </w:t>
      </w:r>
      <w:r w:rsidR="00B66E13" w:rsidRPr="00B66E13">
        <w:rPr>
          <w:rFonts w:asciiTheme="majorBidi" w:hAnsiTheme="majorBidi" w:cstheme="majorBidi"/>
          <w:i/>
          <w:sz w:val="28"/>
          <w:szCs w:val="28"/>
        </w:rPr>
        <w:t>ILO at Work</w:t>
      </w:r>
      <w:r w:rsidR="002A2F50" w:rsidRPr="002A2F50">
        <w:rPr>
          <w:rFonts w:asciiTheme="majorBidi" w:hAnsiTheme="majorBidi" w:cstheme="majorBidi"/>
          <w:sz w:val="28"/>
          <w:szCs w:val="28"/>
        </w:rPr>
        <w:t xml:space="preserve"> contrasts the office-bound with shots of manual labour</w:t>
      </w:r>
      <w:r>
        <w:rPr>
          <w:rFonts w:asciiTheme="majorBidi" w:hAnsiTheme="majorBidi" w:cstheme="majorBidi"/>
          <w:sz w:val="28"/>
          <w:szCs w:val="28"/>
        </w:rPr>
        <w:t xml:space="preserve"> in different countries</w:t>
      </w:r>
      <w:r w:rsidR="002A2F50" w:rsidRPr="002A2F50">
        <w:rPr>
          <w:rFonts w:asciiTheme="majorBidi" w:hAnsiTheme="majorBidi" w:cstheme="majorBidi"/>
          <w:sz w:val="28"/>
          <w:szCs w:val="28"/>
        </w:rPr>
        <w:t>. The camera cuts b</w:t>
      </w:r>
      <w:r>
        <w:rPr>
          <w:rFonts w:asciiTheme="majorBidi" w:hAnsiTheme="majorBidi" w:cstheme="majorBidi"/>
          <w:sz w:val="28"/>
          <w:szCs w:val="28"/>
        </w:rPr>
        <w:t>etween the two</w:t>
      </w:r>
      <w:r w:rsidR="002A2F50" w:rsidRPr="002A2F50">
        <w:rPr>
          <w:rFonts w:asciiTheme="majorBidi" w:hAnsiTheme="majorBidi" w:cstheme="majorBidi"/>
          <w:sz w:val="28"/>
          <w:szCs w:val="28"/>
        </w:rPr>
        <w:t>. An explicit visual connection is made between wha</w:t>
      </w:r>
      <w:r w:rsidR="001B6761">
        <w:rPr>
          <w:rFonts w:asciiTheme="majorBidi" w:hAnsiTheme="majorBidi" w:cstheme="majorBidi"/>
          <w:sz w:val="28"/>
          <w:szCs w:val="28"/>
        </w:rPr>
        <w:t>t occurs in</w:t>
      </w:r>
      <w:r w:rsidR="002A2F50" w:rsidRPr="002A2F50">
        <w:rPr>
          <w:rFonts w:asciiTheme="majorBidi" w:hAnsiTheme="majorBidi" w:cstheme="majorBidi"/>
          <w:sz w:val="28"/>
          <w:szCs w:val="28"/>
        </w:rPr>
        <w:t xml:space="preserve"> the ILO </w:t>
      </w:r>
      <w:r w:rsidR="001B6761">
        <w:rPr>
          <w:rFonts w:asciiTheme="majorBidi" w:hAnsiTheme="majorBidi" w:cstheme="majorBidi"/>
          <w:sz w:val="28"/>
          <w:szCs w:val="28"/>
        </w:rPr>
        <w:t xml:space="preserve">offices </w:t>
      </w:r>
      <w:r w:rsidR="002A2F50" w:rsidRPr="002A2F50">
        <w:rPr>
          <w:rFonts w:asciiTheme="majorBidi" w:hAnsiTheme="majorBidi" w:cstheme="majorBidi"/>
          <w:sz w:val="28"/>
          <w:szCs w:val="28"/>
        </w:rPr>
        <w:t>and what is b</w:t>
      </w:r>
      <w:r>
        <w:rPr>
          <w:rFonts w:asciiTheme="majorBidi" w:hAnsiTheme="majorBidi" w:cstheme="majorBidi"/>
          <w:sz w:val="28"/>
          <w:szCs w:val="28"/>
        </w:rPr>
        <w:t>eing done in the world’s workplaces: as we cut from a black worker</w:t>
      </w:r>
      <w:r w:rsidR="002A2F50" w:rsidRPr="002A2F50">
        <w:rPr>
          <w:rFonts w:asciiTheme="majorBidi" w:hAnsiTheme="majorBidi" w:cstheme="majorBidi"/>
          <w:sz w:val="28"/>
          <w:szCs w:val="28"/>
        </w:rPr>
        <w:t xml:space="preserve"> digging a hole to two women sitting in an office, the voice-over tells us that </w:t>
      </w:r>
      <w:r w:rsidR="000D1F94">
        <w:rPr>
          <w:rFonts w:asciiTheme="majorBidi" w:hAnsiTheme="majorBidi" w:cstheme="majorBidi"/>
          <w:sz w:val="28"/>
          <w:szCs w:val="28"/>
        </w:rPr>
        <w:t>‘</w:t>
      </w:r>
      <w:r w:rsidR="00FD3AEA">
        <w:rPr>
          <w:rFonts w:asciiTheme="majorBidi" w:hAnsiTheme="majorBidi" w:cstheme="majorBidi"/>
          <w:sz w:val="28"/>
          <w:szCs w:val="28"/>
        </w:rPr>
        <w:t>W</w:t>
      </w:r>
      <w:r w:rsidR="002A2F50" w:rsidRPr="002A2F50">
        <w:rPr>
          <w:rFonts w:asciiTheme="majorBidi" w:hAnsiTheme="majorBidi" w:cstheme="majorBidi"/>
          <w:sz w:val="28"/>
          <w:szCs w:val="28"/>
        </w:rPr>
        <w:t xml:space="preserve">ork is central </w:t>
      </w:r>
      <w:r w:rsidR="001B6761">
        <w:rPr>
          <w:rFonts w:asciiTheme="majorBidi" w:hAnsiTheme="majorBidi" w:cstheme="majorBidi"/>
          <w:sz w:val="28"/>
          <w:szCs w:val="28"/>
        </w:rPr>
        <w:t xml:space="preserve">to </w:t>
      </w:r>
      <w:r w:rsidR="002A2F50" w:rsidRPr="002A2F50">
        <w:rPr>
          <w:rFonts w:asciiTheme="majorBidi" w:hAnsiTheme="majorBidi" w:cstheme="majorBidi"/>
          <w:sz w:val="28"/>
          <w:szCs w:val="28"/>
        </w:rPr>
        <w:t>your wellbeing. Work gives us purpose, dignity. Work gives us our humanit</w:t>
      </w:r>
      <w:r>
        <w:rPr>
          <w:rFonts w:asciiTheme="majorBidi" w:hAnsiTheme="majorBidi" w:cstheme="majorBidi"/>
          <w:sz w:val="28"/>
          <w:szCs w:val="28"/>
        </w:rPr>
        <w:t>y.</w:t>
      </w:r>
      <w:r w:rsidR="000D1F94">
        <w:rPr>
          <w:rFonts w:asciiTheme="majorBidi" w:hAnsiTheme="majorBidi" w:cstheme="majorBidi"/>
          <w:sz w:val="28"/>
          <w:szCs w:val="28"/>
        </w:rPr>
        <w:t>’</w:t>
      </w:r>
      <w:r>
        <w:rPr>
          <w:rFonts w:asciiTheme="majorBidi" w:hAnsiTheme="majorBidi" w:cstheme="majorBidi"/>
          <w:sz w:val="28"/>
          <w:szCs w:val="28"/>
        </w:rPr>
        <w:t xml:space="preserve"> This is a different</w:t>
      </w:r>
      <w:r w:rsidR="001B6761">
        <w:rPr>
          <w:rFonts w:asciiTheme="majorBidi" w:hAnsiTheme="majorBidi" w:cstheme="majorBidi"/>
          <w:sz w:val="28"/>
          <w:szCs w:val="28"/>
        </w:rPr>
        <w:t xml:space="preserve"> explicit </w:t>
      </w:r>
      <w:r w:rsidR="002A2F50" w:rsidRPr="002A2F50">
        <w:rPr>
          <w:rFonts w:asciiTheme="majorBidi" w:hAnsiTheme="majorBidi" w:cstheme="majorBidi"/>
          <w:sz w:val="28"/>
          <w:szCs w:val="28"/>
        </w:rPr>
        <w:t xml:space="preserve">expression of the ILO’s </w:t>
      </w:r>
      <w:r w:rsidR="00B66E13">
        <w:rPr>
          <w:rFonts w:asciiTheme="majorBidi" w:hAnsiTheme="majorBidi" w:cstheme="majorBidi"/>
          <w:sz w:val="28"/>
          <w:szCs w:val="28"/>
        </w:rPr>
        <w:t xml:space="preserve">central focus than was made in </w:t>
      </w:r>
      <w:r w:rsidR="002A2F50" w:rsidRPr="00B66E13">
        <w:rPr>
          <w:rFonts w:asciiTheme="majorBidi" w:hAnsiTheme="majorBidi" w:cstheme="majorBidi"/>
          <w:i/>
          <w:sz w:val="28"/>
          <w:szCs w:val="28"/>
        </w:rPr>
        <w:t>The Internatio</w:t>
      </w:r>
      <w:r w:rsidR="001B6761" w:rsidRPr="00B66E13">
        <w:rPr>
          <w:rFonts w:asciiTheme="majorBidi" w:hAnsiTheme="majorBidi" w:cstheme="majorBidi"/>
          <w:i/>
          <w:sz w:val="28"/>
          <w:szCs w:val="28"/>
        </w:rPr>
        <w:t>nal Labour Organisation</w:t>
      </w:r>
      <w:r w:rsidR="001B6761">
        <w:rPr>
          <w:rFonts w:asciiTheme="majorBidi" w:hAnsiTheme="majorBidi" w:cstheme="majorBidi"/>
          <w:sz w:val="28"/>
          <w:szCs w:val="28"/>
        </w:rPr>
        <w:t xml:space="preserve">, yet entirely consonant with it. </w:t>
      </w:r>
    </w:p>
    <w:p w:rsidR="002A2F50" w:rsidRPr="002A2F50" w:rsidRDefault="002A2F50" w:rsidP="001B6761">
      <w:pPr>
        <w:spacing w:line="480" w:lineRule="auto"/>
        <w:rPr>
          <w:rFonts w:asciiTheme="majorBidi" w:hAnsiTheme="majorBidi" w:cstheme="majorBidi"/>
          <w:sz w:val="28"/>
          <w:szCs w:val="28"/>
        </w:rPr>
      </w:pPr>
      <w:r w:rsidRPr="002A2F50">
        <w:rPr>
          <w:rFonts w:asciiTheme="majorBidi" w:hAnsiTheme="majorBidi" w:cstheme="majorBidi"/>
          <w:sz w:val="28"/>
          <w:szCs w:val="28"/>
        </w:rPr>
        <w:t xml:space="preserve">The </w:t>
      </w:r>
      <w:r w:rsidR="001B6761">
        <w:rPr>
          <w:rFonts w:asciiTheme="majorBidi" w:hAnsiTheme="majorBidi" w:cstheme="majorBidi"/>
          <w:sz w:val="28"/>
          <w:szCs w:val="28"/>
        </w:rPr>
        <w:t xml:space="preserve">recent </w:t>
      </w:r>
      <w:r w:rsidRPr="002A2F50">
        <w:rPr>
          <w:rFonts w:asciiTheme="majorBidi" w:hAnsiTheme="majorBidi" w:cstheme="majorBidi"/>
          <w:sz w:val="28"/>
          <w:szCs w:val="28"/>
        </w:rPr>
        <w:t>film’s depiction of office work takes up far less of its run</w:t>
      </w:r>
      <w:r w:rsidR="00B66E13">
        <w:rPr>
          <w:rFonts w:asciiTheme="majorBidi" w:hAnsiTheme="majorBidi" w:cstheme="majorBidi"/>
          <w:sz w:val="28"/>
          <w:szCs w:val="28"/>
        </w:rPr>
        <w:t xml:space="preserve">ning time than was the case in </w:t>
      </w:r>
      <w:r w:rsidRPr="00B66E13">
        <w:rPr>
          <w:rFonts w:asciiTheme="majorBidi" w:hAnsiTheme="majorBidi" w:cstheme="majorBidi"/>
          <w:i/>
          <w:sz w:val="28"/>
          <w:szCs w:val="28"/>
        </w:rPr>
        <w:t>The Int</w:t>
      </w:r>
      <w:r w:rsidR="00B66E13" w:rsidRPr="00B66E13">
        <w:rPr>
          <w:rFonts w:asciiTheme="majorBidi" w:hAnsiTheme="majorBidi" w:cstheme="majorBidi"/>
          <w:i/>
          <w:sz w:val="28"/>
          <w:szCs w:val="28"/>
        </w:rPr>
        <w:t>ernational Labour Organisation</w:t>
      </w:r>
      <w:r w:rsidR="00B66E13">
        <w:rPr>
          <w:rFonts w:asciiTheme="majorBidi" w:hAnsiTheme="majorBidi" w:cstheme="majorBidi"/>
          <w:sz w:val="28"/>
          <w:szCs w:val="28"/>
        </w:rPr>
        <w:t>,</w:t>
      </w:r>
      <w:r w:rsidRPr="002A2F50">
        <w:rPr>
          <w:rFonts w:asciiTheme="majorBidi" w:hAnsiTheme="majorBidi" w:cstheme="majorBidi"/>
          <w:sz w:val="28"/>
          <w:szCs w:val="28"/>
        </w:rPr>
        <w:t xml:space="preserve"> and this too is part </w:t>
      </w:r>
      <w:r w:rsidR="001B6761">
        <w:rPr>
          <w:rFonts w:asciiTheme="majorBidi" w:hAnsiTheme="majorBidi" w:cstheme="majorBidi"/>
          <w:sz w:val="28"/>
          <w:szCs w:val="28"/>
        </w:rPr>
        <w:t>of the film’s message: the ILO’s work is</w:t>
      </w:r>
      <w:r w:rsidRPr="002A2F50">
        <w:rPr>
          <w:rFonts w:asciiTheme="majorBidi" w:hAnsiTheme="majorBidi" w:cstheme="majorBidi"/>
          <w:sz w:val="28"/>
          <w:szCs w:val="28"/>
        </w:rPr>
        <w:t xml:space="preserve"> to be found neither in their offices (be </w:t>
      </w:r>
      <w:r w:rsidRPr="002A2F50">
        <w:rPr>
          <w:rFonts w:asciiTheme="majorBidi" w:hAnsiTheme="majorBidi" w:cstheme="majorBidi"/>
          <w:sz w:val="28"/>
          <w:szCs w:val="28"/>
        </w:rPr>
        <w:lastRenderedPageBreak/>
        <w:t xml:space="preserve">it their central building in Geneva or the field offices which the voice-over tells us are scattered around the world) nor in the world’s farms and factories. Rather, </w:t>
      </w:r>
      <w:r w:rsidR="005D4C0C">
        <w:rPr>
          <w:rFonts w:asciiTheme="majorBidi" w:hAnsiTheme="majorBidi" w:cstheme="majorBidi"/>
          <w:sz w:val="28"/>
          <w:szCs w:val="28"/>
        </w:rPr>
        <w:t>it is</w:t>
      </w:r>
      <w:r w:rsidRPr="002A2F50">
        <w:rPr>
          <w:rFonts w:asciiTheme="majorBidi" w:hAnsiTheme="majorBidi" w:cstheme="majorBidi"/>
          <w:sz w:val="28"/>
          <w:szCs w:val="28"/>
        </w:rPr>
        <w:t xml:space="preserve"> to be found in the combination of these elements. The ILO office environment as we see it here is busier and r</w:t>
      </w:r>
      <w:r w:rsidR="001B6761">
        <w:rPr>
          <w:rFonts w:asciiTheme="majorBidi" w:hAnsiTheme="majorBidi" w:cstheme="majorBidi"/>
          <w:sz w:val="28"/>
          <w:szCs w:val="28"/>
        </w:rPr>
        <w:t>athe</w:t>
      </w:r>
      <w:r w:rsidR="00246EFA">
        <w:rPr>
          <w:rFonts w:asciiTheme="majorBidi" w:hAnsiTheme="majorBidi" w:cstheme="majorBidi"/>
          <w:sz w:val="28"/>
          <w:szCs w:val="28"/>
        </w:rPr>
        <w:t xml:space="preserve">r less </w:t>
      </w:r>
      <w:r w:rsidR="001B6761">
        <w:rPr>
          <w:rFonts w:asciiTheme="majorBidi" w:hAnsiTheme="majorBidi" w:cstheme="majorBidi"/>
          <w:sz w:val="28"/>
          <w:szCs w:val="28"/>
        </w:rPr>
        <w:t>formal than that</w:t>
      </w:r>
      <w:r w:rsidR="00B66E13">
        <w:rPr>
          <w:rFonts w:asciiTheme="majorBidi" w:hAnsiTheme="majorBidi" w:cstheme="majorBidi"/>
          <w:sz w:val="28"/>
          <w:szCs w:val="28"/>
        </w:rPr>
        <w:t xml:space="preserve"> depicted in </w:t>
      </w:r>
      <w:r w:rsidRPr="00B66E13">
        <w:rPr>
          <w:rFonts w:asciiTheme="majorBidi" w:hAnsiTheme="majorBidi" w:cstheme="majorBidi"/>
          <w:i/>
          <w:sz w:val="28"/>
          <w:szCs w:val="28"/>
        </w:rPr>
        <w:t xml:space="preserve">The International Labour </w:t>
      </w:r>
      <w:r w:rsidR="009C7C93" w:rsidRPr="00B66E13">
        <w:rPr>
          <w:rFonts w:asciiTheme="majorBidi" w:hAnsiTheme="majorBidi" w:cstheme="majorBidi"/>
          <w:i/>
          <w:sz w:val="28"/>
          <w:szCs w:val="28"/>
        </w:rPr>
        <w:t>Organisation</w:t>
      </w:r>
      <w:r w:rsidR="009C7C93" w:rsidRPr="002A2F50">
        <w:rPr>
          <w:rFonts w:asciiTheme="majorBidi" w:hAnsiTheme="majorBidi" w:cstheme="majorBidi"/>
          <w:sz w:val="28"/>
          <w:szCs w:val="28"/>
        </w:rPr>
        <w:t>.</w:t>
      </w:r>
      <w:r w:rsidR="009C7C93">
        <w:rPr>
          <w:rFonts w:asciiTheme="majorBidi" w:hAnsiTheme="majorBidi" w:cstheme="majorBidi"/>
          <w:sz w:val="28"/>
          <w:szCs w:val="28"/>
        </w:rPr>
        <w:t xml:space="preserve"> Much</w:t>
      </w:r>
      <w:r w:rsidRPr="002A2F50">
        <w:rPr>
          <w:rFonts w:asciiTheme="majorBidi" w:hAnsiTheme="majorBidi" w:cstheme="majorBidi"/>
          <w:sz w:val="28"/>
          <w:szCs w:val="28"/>
        </w:rPr>
        <w:t xml:space="preserve"> less time is spent in th</w:t>
      </w:r>
      <w:r w:rsidR="001B6761">
        <w:rPr>
          <w:rFonts w:asciiTheme="majorBidi" w:hAnsiTheme="majorBidi" w:cstheme="majorBidi"/>
          <w:sz w:val="28"/>
          <w:szCs w:val="28"/>
        </w:rPr>
        <w:t xml:space="preserve">e office in this film.  </w:t>
      </w:r>
      <w:r w:rsidR="005D4C0C">
        <w:rPr>
          <w:rFonts w:asciiTheme="majorBidi" w:hAnsiTheme="majorBidi" w:cstheme="majorBidi"/>
          <w:sz w:val="28"/>
          <w:szCs w:val="28"/>
        </w:rPr>
        <w:t xml:space="preserve">The film </w:t>
      </w:r>
      <w:r w:rsidR="00202167">
        <w:rPr>
          <w:rFonts w:asciiTheme="majorBidi" w:hAnsiTheme="majorBidi" w:cstheme="majorBidi"/>
          <w:sz w:val="28"/>
          <w:szCs w:val="28"/>
        </w:rPr>
        <w:t>acknowledges ILO</w:t>
      </w:r>
      <w:r w:rsidRPr="002A2F50">
        <w:rPr>
          <w:rFonts w:asciiTheme="majorBidi" w:hAnsiTheme="majorBidi" w:cstheme="majorBidi"/>
          <w:sz w:val="28"/>
          <w:szCs w:val="28"/>
        </w:rPr>
        <w:t xml:space="preserve"> interactions with manual workers and their representatives a</w:t>
      </w:r>
      <w:r w:rsidR="001B6761">
        <w:rPr>
          <w:rFonts w:asciiTheme="majorBidi" w:hAnsiTheme="majorBidi" w:cstheme="majorBidi"/>
          <w:sz w:val="28"/>
          <w:szCs w:val="28"/>
        </w:rPr>
        <w:t xml:space="preserve">s central to its work.  </w:t>
      </w:r>
      <w:r w:rsidR="00155852">
        <w:rPr>
          <w:rFonts w:asciiTheme="majorBidi" w:hAnsiTheme="majorBidi" w:cstheme="majorBidi"/>
          <w:sz w:val="28"/>
          <w:szCs w:val="28"/>
        </w:rPr>
        <w:t>T</w:t>
      </w:r>
      <w:r w:rsidRPr="002A2F50">
        <w:rPr>
          <w:rFonts w:asciiTheme="majorBidi" w:hAnsiTheme="majorBidi" w:cstheme="majorBidi"/>
          <w:sz w:val="28"/>
          <w:szCs w:val="28"/>
        </w:rPr>
        <w:t xml:space="preserve">he </w:t>
      </w:r>
      <w:r w:rsidR="00202167">
        <w:rPr>
          <w:rFonts w:asciiTheme="majorBidi" w:hAnsiTheme="majorBidi" w:cstheme="majorBidi"/>
          <w:sz w:val="28"/>
          <w:szCs w:val="28"/>
        </w:rPr>
        <w:t xml:space="preserve">gender and ethnic </w:t>
      </w:r>
      <w:r w:rsidRPr="002A2F50">
        <w:rPr>
          <w:rFonts w:asciiTheme="majorBidi" w:hAnsiTheme="majorBidi" w:cstheme="majorBidi"/>
          <w:sz w:val="28"/>
          <w:szCs w:val="28"/>
        </w:rPr>
        <w:t xml:space="preserve">makeup of the workers communicates both that this is a diverse organisation and that aspects of its work ethic have changed. The ILO </w:t>
      </w:r>
      <w:r w:rsidR="00AB43C6">
        <w:rPr>
          <w:rFonts w:asciiTheme="majorBidi" w:hAnsiTheme="majorBidi" w:cstheme="majorBidi"/>
          <w:sz w:val="28"/>
          <w:szCs w:val="28"/>
        </w:rPr>
        <w:t xml:space="preserve">staff </w:t>
      </w:r>
      <w:r w:rsidRPr="002A2F50">
        <w:rPr>
          <w:rFonts w:asciiTheme="majorBidi" w:hAnsiTheme="majorBidi" w:cstheme="majorBidi"/>
          <w:sz w:val="28"/>
          <w:szCs w:val="28"/>
        </w:rPr>
        <w:t>members are dressed relatively info</w:t>
      </w:r>
      <w:r w:rsidR="00202167">
        <w:rPr>
          <w:rFonts w:asciiTheme="majorBidi" w:hAnsiTheme="majorBidi" w:cstheme="majorBidi"/>
          <w:sz w:val="28"/>
          <w:szCs w:val="28"/>
        </w:rPr>
        <w:t>rmally</w:t>
      </w:r>
      <w:r w:rsidR="001B6761">
        <w:rPr>
          <w:rFonts w:asciiTheme="majorBidi" w:hAnsiTheme="majorBidi" w:cstheme="majorBidi"/>
          <w:sz w:val="28"/>
          <w:szCs w:val="28"/>
        </w:rPr>
        <w:t xml:space="preserve">.  </w:t>
      </w:r>
      <w:r w:rsidR="00155852">
        <w:rPr>
          <w:rFonts w:asciiTheme="majorBidi" w:hAnsiTheme="majorBidi" w:cstheme="majorBidi"/>
          <w:sz w:val="28"/>
          <w:szCs w:val="28"/>
        </w:rPr>
        <w:t>W</w:t>
      </w:r>
      <w:r w:rsidRPr="002A2F50">
        <w:rPr>
          <w:rFonts w:asciiTheme="majorBidi" w:hAnsiTheme="majorBidi" w:cstheme="majorBidi"/>
          <w:sz w:val="28"/>
          <w:szCs w:val="28"/>
        </w:rPr>
        <w:t xml:space="preserve">here the older film inadvertently created the impression of an ILO </w:t>
      </w:r>
      <w:r w:rsidR="001B6761">
        <w:rPr>
          <w:rFonts w:asciiTheme="majorBidi" w:hAnsiTheme="majorBidi" w:cstheme="majorBidi"/>
          <w:sz w:val="28"/>
          <w:szCs w:val="28"/>
        </w:rPr>
        <w:t xml:space="preserve">apart and even </w:t>
      </w:r>
      <w:r w:rsidRPr="002A2F50">
        <w:rPr>
          <w:rFonts w:asciiTheme="majorBidi" w:hAnsiTheme="majorBidi" w:cstheme="majorBidi"/>
          <w:sz w:val="28"/>
          <w:szCs w:val="28"/>
        </w:rPr>
        <w:t xml:space="preserve">insulated from the problems it was created to solve, the </w:t>
      </w:r>
      <w:r w:rsidR="00C50250">
        <w:rPr>
          <w:rFonts w:asciiTheme="majorBidi" w:hAnsiTheme="majorBidi" w:cstheme="majorBidi"/>
          <w:sz w:val="28"/>
          <w:szCs w:val="28"/>
        </w:rPr>
        <w:t xml:space="preserve">more recent film is different.  The </w:t>
      </w:r>
      <w:r w:rsidRPr="002A2F50">
        <w:rPr>
          <w:rFonts w:asciiTheme="majorBidi" w:hAnsiTheme="majorBidi" w:cstheme="majorBidi"/>
          <w:sz w:val="28"/>
          <w:szCs w:val="28"/>
        </w:rPr>
        <w:t xml:space="preserve">visual contrast between </w:t>
      </w:r>
      <w:r w:rsidR="009C7C93">
        <w:rPr>
          <w:rFonts w:asciiTheme="majorBidi" w:hAnsiTheme="majorBidi" w:cstheme="majorBidi"/>
          <w:sz w:val="28"/>
          <w:szCs w:val="28"/>
        </w:rPr>
        <w:t>their</w:t>
      </w:r>
      <w:r w:rsidR="009C7C93" w:rsidRPr="002A2F50">
        <w:rPr>
          <w:rFonts w:asciiTheme="majorBidi" w:hAnsiTheme="majorBidi" w:cstheme="majorBidi"/>
          <w:sz w:val="28"/>
          <w:szCs w:val="28"/>
        </w:rPr>
        <w:t xml:space="preserve"> hectic</w:t>
      </w:r>
      <w:r w:rsidRPr="002A2F50">
        <w:rPr>
          <w:rFonts w:asciiTheme="majorBidi" w:hAnsiTheme="majorBidi" w:cstheme="majorBidi"/>
          <w:sz w:val="28"/>
          <w:szCs w:val="28"/>
        </w:rPr>
        <w:t xml:space="preserve"> office and a montage of international disasters creates the impression that t</w:t>
      </w:r>
      <w:r w:rsidR="001A7430">
        <w:rPr>
          <w:rFonts w:asciiTheme="majorBidi" w:hAnsiTheme="majorBidi" w:cstheme="majorBidi"/>
          <w:sz w:val="28"/>
          <w:szCs w:val="28"/>
        </w:rPr>
        <w:t xml:space="preserve">he contemporary ILO </w:t>
      </w:r>
      <w:r w:rsidR="00C50250">
        <w:rPr>
          <w:rFonts w:asciiTheme="majorBidi" w:hAnsiTheme="majorBidi" w:cstheme="majorBidi"/>
          <w:sz w:val="28"/>
          <w:szCs w:val="28"/>
        </w:rPr>
        <w:t xml:space="preserve">outward-looking, and </w:t>
      </w:r>
      <w:r w:rsidR="001A7430">
        <w:rPr>
          <w:rFonts w:asciiTheme="majorBidi" w:hAnsiTheme="majorBidi" w:cstheme="majorBidi"/>
          <w:sz w:val="28"/>
          <w:szCs w:val="28"/>
        </w:rPr>
        <w:t>is strongly</w:t>
      </w:r>
      <w:r w:rsidRPr="002A2F50">
        <w:rPr>
          <w:rFonts w:asciiTheme="majorBidi" w:hAnsiTheme="majorBidi" w:cstheme="majorBidi"/>
          <w:sz w:val="28"/>
          <w:szCs w:val="28"/>
        </w:rPr>
        <w:t xml:space="preserve"> aware of and responding to international events.</w:t>
      </w:r>
    </w:p>
    <w:p w:rsidR="002A2F50" w:rsidRPr="002A2F50" w:rsidRDefault="002A2F50" w:rsidP="00BA46BA">
      <w:pPr>
        <w:spacing w:line="480" w:lineRule="auto"/>
        <w:rPr>
          <w:rFonts w:asciiTheme="majorBidi" w:hAnsiTheme="majorBidi" w:cstheme="majorBidi"/>
          <w:sz w:val="28"/>
          <w:szCs w:val="28"/>
        </w:rPr>
      </w:pPr>
      <w:r w:rsidRPr="002A2F50">
        <w:rPr>
          <w:rFonts w:asciiTheme="majorBidi" w:hAnsiTheme="majorBidi" w:cstheme="majorBidi"/>
          <w:sz w:val="28"/>
          <w:szCs w:val="28"/>
        </w:rPr>
        <w:t>The relationship between this m</w:t>
      </w:r>
      <w:r w:rsidR="00AB43C6">
        <w:rPr>
          <w:rFonts w:asciiTheme="majorBidi" w:hAnsiTheme="majorBidi" w:cstheme="majorBidi"/>
          <w:sz w:val="28"/>
          <w:szCs w:val="28"/>
        </w:rPr>
        <w:t>ontage</w:t>
      </w:r>
      <w:r w:rsidRPr="002A2F50">
        <w:rPr>
          <w:rFonts w:asciiTheme="majorBidi" w:hAnsiTheme="majorBidi" w:cstheme="majorBidi"/>
          <w:sz w:val="28"/>
          <w:szCs w:val="28"/>
        </w:rPr>
        <w:t xml:space="preserve"> and the voice-over’s assertion of the importance of</w:t>
      </w:r>
      <w:r w:rsidR="001B6761">
        <w:rPr>
          <w:rFonts w:asciiTheme="majorBidi" w:hAnsiTheme="majorBidi" w:cstheme="majorBidi"/>
          <w:sz w:val="28"/>
          <w:szCs w:val="28"/>
        </w:rPr>
        <w:t xml:space="preserve"> work is central to the </w:t>
      </w:r>
      <w:r w:rsidR="009C7C93">
        <w:rPr>
          <w:rFonts w:asciiTheme="majorBidi" w:hAnsiTheme="majorBidi" w:cstheme="majorBidi"/>
          <w:sz w:val="28"/>
          <w:szCs w:val="28"/>
        </w:rPr>
        <w:t>message.</w:t>
      </w:r>
      <w:r w:rsidR="009C7C93" w:rsidRPr="00B66E13">
        <w:rPr>
          <w:rFonts w:asciiTheme="majorBidi" w:hAnsiTheme="majorBidi" w:cstheme="majorBidi"/>
          <w:i/>
          <w:sz w:val="28"/>
          <w:szCs w:val="28"/>
        </w:rPr>
        <w:t xml:space="preserve"> </w:t>
      </w:r>
      <w:r w:rsidR="002D4002">
        <w:rPr>
          <w:rFonts w:asciiTheme="majorBidi" w:hAnsiTheme="majorBidi" w:cstheme="majorBidi"/>
          <w:i/>
          <w:sz w:val="28"/>
          <w:szCs w:val="28"/>
        </w:rPr>
        <w:t xml:space="preserve"> </w:t>
      </w:r>
      <w:r w:rsidR="009C7C93" w:rsidRPr="00B66E13">
        <w:rPr>
          <w:rFonts w:asciiTheme="majorBidi" w:hAnsiTheme="majorBidi" w:cstheme="majorBidi"/>
          <w:i/>
          <w:sz w:val="28"/>
          <w:szCs w:val="28"/>
        </w:rPr>
        <w:t>The</w:t>
      </w:r>
      <w:r w:rsidRPr="00B66E13">
        <w:rPr>
          <w:rFonts w:asciiTheme="majorBidi" w:hAnsiTheme="majorBidi" w:cstheme="majorBidi"/>
          <w:i/>
          <w:sz w:val="28"/>
          <w:szCs w:val="28"/>
        </w:rPr>
        <w:t xml:space="preserve"> International Labour Organisation</w:t>
      </w:r>
      <w:r w:rsidRPr="002A2F50">
        <w:rPr>
          <w:rFonts w:asciiTheme="majorBidi" w:hAnsiTheme="majorBidi" w:cstheme="majorBidi"/>
          <w:sz w:val="28"/>
          <w:szCs w:val="28"/>
        </w:rPr>
        <w:t xml:space="preserve"> did n</w:t>
      </w:r>
      <w:r w:rsidR="001B6761">
        <w:rPr>
          <w:rFonts w:asciiTheme="majorBidi" w:hAnsiTheme="majorBidi" w:cstheme="majorBidi"/>
          <w:sz w:val="28"/>
          <w:szCs w:val="28"/>
        </w:rPr>
        <w:t>ot concern itself with the problems of external work</w:t>
      </w:r>
      <w:r w:rsidRPr="002A2F50">
        <w:rPr>
          <w:rFonts w:asciiTheme="majorBidi" w:hAnsiTheme="majorBidi" w:cstheme="majorBidi"/>
          <w:sz w:val="28"/>
          <w:szCs w:val="28"/>
        </w:rPr>
        <w:t>; the bulk of the film was shot in the ILO’s offic</w:t>
      </w:r>
      <w:r w:rsidR="007D5648">
        <w:rPr>
          <w:rFonts w:asciiTheme="majorBidi" w:hAnsiTheme="majorBidi" w:cstheme="majorBidi"/>
          <w:sz w:val="28"/>
          <w:szCs w:val="28"/>
        </w:rPr>
        <w:t>e.</w:t>
      </w:r>
      <w:r w:rsidR="002D4002">
        <w:rPr>
          <w:rFonts w:asciiTheme="majorBidi" w:hAnsiTheme="majorBidi" w:cstheme="majorBidi"/>
          <w:sz w:val="28"/>
          <w:szCs w:val="28"/>
        </w:rPr>
        <w:t xml:space="preserve"> </w:t>
      </w:r>
      <w:r w:rsidR="005D4C0C">
        <w:rPr>
          <w:rFonts w:asciiTheme="majorBidi" w:hAnsiTheme="majorBidi" w:cstheme="majorBidi"/>
          <w:sz w:val="28"/>
          <w:szCs w:val="28"/>
        </w:rPr>
        <w:t>In contrast,</w:t>
      </w:r>
      <w:r w:rsidR="002D4002">
        <w:rPr>
          <w:rFonts w:asciiTheme="majorBidi" w:hAnsiTheme="majorBidi" w:cstheme="majorBidi"/>
          <w:sz w:val="28"/>
          <w:szCs w:val="28"/>
        </w:rPr>
        <w:t xml:space="preserve"> </w:t>
      </w:r>
      <w:r w:rsidRPr="007D5648">
        <w:rPr>
          <w:rFonts w:asciiTheme="majorBidi" w:hAnsiTheme="majorBidi" w:cstheme="majorBidi"/>
          <w:i/>
          <w:sz w:val="28"/>
          <w:szCs w:val="28"/>
        </w:rPr>
        <w:t>ILO at Work</w:t>
      </w:r>
      <w:r w:rsidR="007D5648">
        <w:rPr>
          <w:rFonts w:asciiTheme="majorBidi" w:hAnsiTheme="majorBidi" w:cstheme="majorBidi"/>
          <w:sz w:val="28"/>
          <w:szCs w:val="28"/>
        </w:rPr>
        <w:t>,</w:t>
      </w:r>
      <w:r w:rsidR="00BA46BA">
        <w:rPr>
          <w:rFonts w:asciiTheme="majorBidi" w:hAnsiTheme="majorBidi" w:cstheme="majorBidi"/>
          <w:sz w:val="28"/>
          <w:szCs w:val="28"/>
        </w:rPr>
        <w:t xml:space="preserve"> made when work was subject to massive change</w:t>
      </w:r>
      <w:r w:rsidRPr="002A2F50">
        <w:rPr>
          <w:rFonts w:asciiTheme="majorBidi" w:hAnsiTheme="majorBidi" w:cstheme="majorBidi"/>
          <w:sz w:val="28"/>
          <w:szCs w:val="28"/>
        </w:rPr>
        <w:t xml:space="preserve"> internationally, </w:t>
      </w:r>
      <w:r w:rsidR="00947BEA" w:rsidRPr="00947BEA">
        <w:rPr>
          <w:rFonts w:asciiTheme="majorBidi" w:hAnsiTheme="majorBidi" w:cstheme="majorBidi"/>
          <w:sz w:val="28"/>
          <w:szCs w:val="28"/>
        </w:rPr>
        <w:t>does</w:t>
      </w:r>
      <w:r w:rsidRPr="002A2F50">
        <w:rPr>
          <w:rFonts w:asciiTheme="majorBidi" w:hAnsiTheme="majorBidi" w:cstheme="majorBidi"/>
          <w:sz w:val="28"/>
          <w:szCs w:val="28"/>
        </w:rPr>
        <w:t xml:space="preserve"> attem</w:t>
      </w:r>
      <w:r w:rsidR="00BA46BA">
        <w:rPr>
          <w:rFonts w:asciiTheme="majorBidi" w:hAnsiTheme="majorBidi" w:cstheme="majorBidi"/>
          <w:sz w:val="28"/>
          <w:szCs w:val="28"/>
        </w:rPr>
        <w:t>pt such a vision</w:t>
      </w:r>
      <w:r w:rsidRPr="002A2F50">
        <w:rPr>
          <w:rFonts w:asciiTheme="majorBidi" w:hAnsiTheme="majorBidi" w:cstheme="majorBidi"/>
          <w:sz w:val="28"/>
          <w:szCs w:val="28"/>
        </w:rPr>
        <w:t>, but it doe</w:t>
      </w:r>
      <w:r w:rsidR="00AB43C6">
        <w:rPr>
          <w:rFonts w:asciiTheme="majorBidi" w:hAnsiTheme="majorBidi" w:cstheme="majorBidi"/>
          <w:sz w:val="28"/>
          <w:szCs w:val="28"/>
        </w:rPr>
        <w:t>s so</w:t>
      </w:r>
      <w:r w:rsidR="00BA46BA">
        <w:rPr>
          <w:rFonts w:asciiTheme="majorBidi" w:hAnsiTheme="majorBidi" w:cstheme="majorBidi"/>
          <w:sz w:val="28"/>
          <w:szCs w:val="28"/>
        </w:rPr>
        <w:t xml:space="preserve"> visually.  </w:t>
      </w:r>
      <w:r w:rsidRPr="002A2F50">
        <w:rPr>
          <w:rFonts w:asciiTheme="majorBidi" w:hAnsiTheme="majorBidi" w:cstheme="majorBidi"/>
          <w:sz w:val="28"/>
          <w:szCs w:val="28"/>
        </w:rPr>
        <w:t xml:space="preserve">From its opening montage onwards, it takes pains to </w:t>
      </w:r>
      <w:r w:rsidRPr="002A2F50">
        <w:rPr>
          <w:rFonts w:asciiTheme="majorBidi" w:hAnsiTheme="majorBidi" w:cstheme="majorBidi"/>
          <w:sz w:val="28"/>
          <w:szCs w:val="28"/>
        </w:rPr>
        <w:lastRenderedPageBreak/>
        <w:t xml:space="preserve">make the point that </w:t>
      </w:r>
      <w:r w:rsidR="000D1F94">
        <w:rPr>
          <w:rFonts w:asciiTheme="majorBidi" w:hAnsiTheme="majorBidi" w:cstheme="majorBidi"/>
          <w:sz w:val="28"/>
          <w:szCs w:val="28"/>
        </w:rPr>
        <w:t>‘</w:t>
      </w:r>
      <w:r w:rsidRPr="002A2F50">
        <w:rPr>
          <w:rFonts w:asciiTheme="majorBidi" w:hAnsiTheme="majorBidi" w:cstheme="majorBidi"/>
          <w:sz w:val="28"/>
          <w:szCs w:val="28"/>
        </w:rPr>
        <w:t>work</w:t>
      </w:r>
      <w:r w:rsidR="000D1F94">
        <w:rPr>
          <w:rFonts w:asciiTheme="majorBidi" w:hAnsiTheme="majorBidi" w:cstheme="majorBidi"/>
          <w:sz w:val="28"/>
          <w:szCs w:val="28"/>
        </w:rPr>
        <w:t>’</w:t>
      </w:r>
      <w:r w:rsidRPr="002A2F50">
        <w:rPr>
          <w:rFonts w:asciiTheme="majorBidi" w:hAnsiTheme="majorBidi" w:cstheme="majorBidi"/>
          <w:sz w:val="28"/>
          <w:szCs w:val="28"/>
        </w:rPr>
        <w:t xml:space="preserve"> is not limited to factory or field labour, that there are many different types of work and that its importance to human beings – for dignity and emotional stability as much as livelihood – transcends cultures and types of work. In the opening montage, we see people of different genders</w:t>
      </w:r>
      <w:r w:rsidR="00AB43C6">
        <w:rPr>
          <w:rFonts w:asciiTheme="majorBidi" w:hAnsiTheme="majorBidi" w:cstheme="majorBidi"/>
          <w:sz w:val="28"/>
          <w:szCs w:val="28"/>
        </w:rPr>
        <w:t xml:space="preserve"> and ethnicities working</w:t>
      </w:r>
      <w:r w:rsidRPr="002A2F50">
        <w:rPr>
          <w:rFonts w:asciiTheme="majorBidi" w:hAnsiTheme="majorBidi" w:cstheme="majorBidi"/>
          <w:sz w:val="28"/>
          <w:szCs w:val="28"/>
        </w:rPr>
        <w:t xml:space="preserve"> - a black construction crew, a group of female Bangladeshi garment workers, a young Asian man sweeping the floor of a restaurant’s kitchen. </w:t>
      </w:r>
      <w:r w:rsidR="002D4002">
        <w:rPr>
          <w:rFonts w:asciiTheme="majorBidi" w:hAnsiTheme="majorBidi" w:cstheme="majorBidi"/>
          <w:sz w:val="28"/>
          <w:szCs w:val="28"/>
        </w:rPr>
        <w:t xml:space="preserve"> </w:t>
      </w:r>
      <w:r w:rsidR="00BA46BA">
        <w:rPr>
          <w:rFonts w:asciiTheme="majorBidi" w:hAnsiTheme="majorBidi" w:cstheme="majorBidi"/>
          <w:sz w:val="28"/>
          <w:szCs w:val="28"/>
        </w:rPr>
        <w:t>Indeed</w:t>
      </w:r>
      <w:r w:rsidR="002D4002">
        <w:rPr>
          <w:rFonts w:asciiTheme="majorBidi" w:hAnsiTheme="majorBidi" w:cstheme="majorBidi"/>
          <w:sz w:val="28"/>
          <w:szCs w:val="28"/>
        </w:rPr>
        <w:t>,</w:t>
      </w:r>
      <w:r w:rsidR="00BA46BA">
        <w:rPr>
          <w:rFonts w:asciiTheme="majorBidi" w:hAnsiTheme="majorBidi" w:cstheme="majorBidi"/>
          <w:sz w:val="28"/>
          <w:szCs w:val="28"/>
        </w:rPr>
        <w:t xml:space="preserve"> the film </w:t>
      </w:r>
      <w:r w:rsidRPr="002A2F50">
        <w:rPr>
          <w:rFonts w:asciiTheme="majorBidi" w:hAnsiTheme="majorBidi" w:cstheme="majorBidi"/>
          <w:sz w:val="28"/>
          <w:szCs w:val="28"/>
        </w:rPr>
        <w:t>subtly suggests that there is ultimately not much difference between the employees of t</w:t>
      </w:r>
      <w:r w:rsidR="001A7430">
        <w:rPr>
          <w:rFonts w:asciiTheme="majorBidi" w:hAnsiTheme="majorBidi" w:cstheme="majorBidi"/>
          <w:sz w:val="28"/>
          <w:szCs w:val="28"/>
        </w:rPr>
        <w:t xml:space="preserve">he ILO </w:t>
      </w:r>
      <w:r w:rsidRPr="002A2F50">
        <w:rPr>
          <w:rFonts w:asciiTheme="majorBidi" w:hAnsiTheme="majorBidi" w:cstheme="majorBidi"/>
          <w:sz w:val="28"/>
          <w:szCs w:val="28"/>
        </w:rPr>
        <w:t>and the workers whose welfare they are attempting to ensu</w:t>
      </w:r>
      <w:r w:rsidR="00BA46BA">
        <w:rPr>
          <w:rFonts w:asciiTheme="majorBidi" w:hAnsiTheme="majorBidi" w:cstheme="majorBidi"/>
          <w:sz w:val="28"/>
          <w:szCs w:val="28"/>
        </w:rPr>
        <w:t xml:space="preserve">re. </w:t>
      </w:r>
    </w:p>
    <w:p w:rsidR="002A2F50" w:rsidRPr="002A2F50" w:rsidRDefault="002A2F50" w:rsidP="00BA46BA">
      <w:pPr>
        <w:spacing w:line="480" w:lineRule="auto"/>
        <w:rPr>
          <w:rFonts w:asciiTheme="majorBidi" w:hAnsiTheme="majorBidi" w:cstheme="majorBidi"/>
          <w:sz w:val="28"/>
          <w:szCs w:val="28"/>
        </w:rPr>
      </w:pPr>
      <w:r w:rsidRPr="002A2F50">
        <w:rPr>
          <w:rFonts w:asciiTheme="majorBidi" w:hAnsiTheme="majorBidi" w:cstheme="majorBidi"/>
          <w:sz w:val="28"/>
          <w:szCs w:val="28"/>
        </w:rPr>
        <w:t>What, then, does this tell us about the image that the ILO is anxious to convey to the world?</w:t>
      </w:r>
      <w:r w:rsidR="002D4002">
        <w:rPr>
          <w:rFonts w:asciiTheme="majorBidi" w:hAnsiTheme="majorBidi" w:cstheme="majorBidi"/>
          <w:sz w:val="28"/>
          <w:szCs w:val="28"/>
        </w:rPr>
        <w:t xml:space="preserve"> </w:t>
      </w:r>
      <w:r w:rsidRPr="002A2F50">
        <w:rPr>
          <w:rFonts w:asciiTheme="majorBidi" w:hAnsiTheme="majorBidi" w:cstheme="majorBidi"/>
          <w:sz w:val="28"/>
          <w:szCs w:val="28"/>
        </w:rPr>
        <w:t xml:space="preserve"> Firstly, it tells us that they realise that the international understanding of what constitutes </w:t>
      </w:r>
      <w:r w:rsidR="000D1F94">
        <w:rPr>
          <w:rFonts w:asciiTheme="majorBidi" w:hAnsiTheme="majorBidi" w:cstheme="majorBidi"/>
          <w:sz w:val="28"/>
          <w:szCs w:val="28"/>
        </w:rPr>
        <w:t>‘</w:t>
      </w:r>
      <w:r w:rsidRPr="002A2F50">
        <w:rPr>
          <w:rFonts w:asciiTheme="majorBidi" w:hAnsiTheme="majorBidi" w:cstheme="majorBidi"/>
          <w:sz w:val="28"/>
          <w:szCs w:val="28"/>
        </w:rPr>
        <w:t>work</w:t>
      </w:r>
      <w:r w:rsidR="000D1F94">
        <w:rPr>
          <w:rFonts w:asciiTheme="majorBidi" w:hAnsiTheme="majorBidi" w:cstheme="majorBidi"/>
          <w:sz w:val="28"/>
          <w:szCs w:val="28"/>
        </w:rPr>
        <w:t>’</w:t>
      </w:r>
      <w:r w:rsidRPr="002A2F50">
        <w:rPr>
          <w:rFonts w:asciiTheme="majorBidi" w:hAnsiTheme="majorBidi" w:cstheme="majorBidi"/>
          <w:sz w:val="28"/>
          <w:szCs w:val="28"/>
        </w:rPr>
        <w:t xml:space="preserve"> has changed – and, just as importantly, that they realise that their </w:t>
      </w:r>
      <w:r w:rsidRPr="00AB43C6">
        <w:rPr>
          <w:rFonts w:asciiTheme="majorBidi" w:hAnsiTheme="majorBidi" w:cstheme="majorBidi"/>
          <w:iCs/>
          <w:sz w:val="28"/>
          <w:szCs w:val="28"/>
        </w:rPr>
        <w:t xml:space="preserve">audience </w:t>
      </w:r>
      <w:r w:rsidRPr="002A2F50">
        <w:rPr>
          <w:rFonts w:asciiTheme="majorBidi" w:hAnsiTheme="majorBidi" w:cstheme="majorBidi"/>
          <w:sz w:val="28"/>
          <w:szCs w:val="28"/>
        </w:rPr>
        <w:t>will</w:t>
      </w:r>
      <w:r w:rsidR="00337C39">
        <w:rPr>
          <w:rFonts w:asciiTheme="majorBidi" w:hAnsiTheme="majorBidi" w:cstheme="majorBidi"/>
          <w:sz w:val="28"/>
          <w:szCs w:val="28"/>
        </w:rPr>
        <w:t xml:space="preserve"> recognise this from experience</w:t>
      </w:r>
      <w:r w:rsidR="00BA46BA">
        <w:rPr>
          <w:rFonts w:asciiTheme="majorBidi" w:hAnsiTheme="majorBidi" w:cstheme="majorBidi"/>
          <w:sz w:val="28"/>
          <w:szCs w:val="28"/>
        </w:rPr>
        <w:t xml:space="preserve">. </w:t>
      </w:r>
      <w:r w:rsidRPr="002A2F50">
        <w:rPr>
          <w:rFonts w:asciiTheme="majorBidi" w:hAnsiTheme="majorBidi" w:cstheme="majorBidi"/>
          <w:sz w:val="28"/>
          <w:szCs w:val="28"/>
        </w:rPr>
        <w:t xml:space="preserve"> Contemporary audie</w:t>
      </w:r>
      <w:r w:rsidR="00BA46BA">
        <w:rPr>
          <w:rFonts w:asciiTheme="majorBidi" w:hAnsiTheme="majorBidi" w:cstheme="majorBidi"/>
          <w:sz w:val="28"/>
          <w:szCs w:val="28"/>
        </w:rPr>
        <w:t xml:space="preserve">nces, however, are probably </w:t>
      </w:r>
      <w:r w:rsidRPr="002A2F50">
        <w:rPr>
          <w:rFonts w:asciiTheme="majorBidi" w:hAnsiTheme="majorBidi" w:cstheme="majorBidi"/>
          <w:sz w:val="28"/>
          <w:szCs w:val="28"/>
        </w:rPr>
        <w:t>better informed about labour problems around the world.</w:t>
      </w:r>
      <w:r w:rsidR="002D4002">
        <w:rPr>
          <w:rFonts w:asciiTheme="majorBidi" w:hAnsiTheme="majorBidi" w:cstheme="majorBidi"/>
          <w:sz w:val="28"/>
          <w:szCs w:val="28"/>
        </w:rPr>
        <w:t xml:space="preserve"> </w:t>
      </w:r>
      <w:r w:rsidRPr="002A2F50">
        <w:rPr>
          <w:rFonts w:asciiTheme="majorBidi" w:hAnsiTheme="majorBidi" w:cstheme="majorBidi"/>
          <w:sz w:val="28"/>
          <w:szCs w:val="28"/>
        </w:rPr>
        <w:t xml:space="preserve"> Rana Plaza was rep</w:t>
      </w:r>
      <w:r w:rsidR="00BA46BA">
        <w:rPr>
          <w:rFonts w:asciiTheme="majorBidi" w:hAnsiTheme="majorBidi" w:cstheme="majorBidi"/>
          <w:sz w:val="28"/>
          <w:szCs w:val="28"/>
        </w:rPr>
        <w:t>orted internationally.  T</w:t>
      </w:r>
      <w:r w:rsidR="001A7430">
        <w:rPr>
          <w:rFonts w:asciiTheme="majorBidi" w:hAnsiTheme="majorBidi" w:cstheme="majorBidi"/>
          <w:sz w:val="28"/>
          <w:szCs w:val="28"/>
        </w:rPr>
        <w:t>he film transcend</w:t>
      </w:r>
      <w:r w:rsidRPr="002A2F50">
        <w:rPr>
          <w:rFonts w:asciiTheme="majorBidi" w:hAnsiTheme="majorBidi" w:cstheme="majorBidi"/>
          <w:sz w:val="28"/>
          <w:szCs w:val="28"/>
        </w:rPr>
        <w:t xml:space="preserve">s traditional definitions of </w:t>
      </w:r>
      <w:r w:rsidR="000D1F94">
        <w:rPr>
          <w:rFonts w:asciiTheme="majorBidi" w:hAnsiTheme="majorBidi" w:cstheme="majorBidi"/>
          <w:sz w:val="28"/>
          <w:szCs w:val="28"/>
        </w:rPr>
        <w:t>‘</w:t>
      </w:r>
      <w:r w:rsidRPr="002A2F50">
        <w:rPr>
          <w:rFonts w:asciiTheme="majorBidi" w:hAnsiTheme="majorBidi" w:cstheme="majorBidi"/>
          <w:sz w:val="28"/>
          <w:szCs w:val="28"/>
        </w:rPr>
        <w:t>skilled</w:t>
      </w:r>
      <w:r w:rsidR="000D1F94">
        <w:rPr>
          <w:rFonts w:asciiTheme="majorBidi" w:hAnsiTheme="majorBidi" w:cstheme="majorBidi"/>
          <w:sz w:val="28"/>
          <w:szCs w:val="28"/>
        </w:rPr>
        <w:t>’</w:t>
      </w:r>
      <w:r w:rsidRPr="002A2F50">
        <w:rPr>
          <w:rFonts w:asciiTheme="majorBidi" w:hAnsiTheme="majorBidi" w:cstheme="majorBidi"/>
          <w:sz w:val="28"/>
          <w:szCs w:val="28"/>
        </w:rPr>
        <w:t xml:space="preserve"> and </w:t>
      </w:r>
      <w:r w:rsidR="000D1F94">
        <w:rPr>
          <w:rFonts w:asciiTheme="majorBidi" w:hAnsiTheme="majorBidi" w:cstheme="majorBidi"/>
          <w:sz w:val="28"/>
          <w:szCs w:val="28"/>
        </w:rPr>
        <w:t>‘</w:t>
      </w:r>
      <w:r w:rsidRPr="002A2F50">
        <w:rPr>
          <w:rFonts w:asciiTheme="majorBidi" w:hAnsiTheme="majorBidi" w:cstheme="majorBidi"/>
          <w:sz w:val="28"/>
          <w:szCs w:val="28"/>
        </w:rPr>
        <w:t>unskilled</w:t>
      </w:r>
      <w:r w:rsidR="000D1F94">
        <w:rPr>
          <w:rFonts w:asciiTheme="majorBidi" w:hAnsiTheme="majorBidi" w:cstheme="majorBidi"/>
          <w:sz w:val="28"/>
          <w:szCs w:val="28"/>
        </w:rPr>
        <w:t>’</w:t>
      </w:r>
      <w:r w:rsidRPr="002A2F50">
        <w:rPr>
          <w:rFonts w:asciiTheme="majorBidi" w:hAnsiTheme="majorBidi" w:cstheme="majorBidi"/>
          <w:sz w:val="28"/>
          <w:szCs w:val="28"/>
        </w:rPr>
        <w:t xml:space="preserve"> labour, of </w:t>
      </w:r>
      <w:r w:rsidR="000D1F94">
        <w:rPr>
          <w:rFonts w:asciiTheme="majorBidi" w:hAnsiTheme="majorBidi" w:cstheme="majorBidi"/>
          <w:sz w:val="28"/>
          <w:szCs w:val="28"/>
        </w:rPr>
        <w:t>‘</w:t>
      </w:r>
      <w:r w:rsidRPr="002A2F50">
        <w:rPr>
          <w:rFonts w:asciiTheme="majorBidi" w:hAnsiTheme="majorBidi" w:cstheme="majorBidi"/>
          <w:sz w:val="28"/>
          <w:szCs w:val="28"/>
        </w:rPr>
        <w:t>white collar</w:t>
      </w:r>
      <w:r w:rsidR="000D1F94">
        <w:rPr>
          <w:rFonts w:asciiTheme="majorBidi" w:hAnsiTheme="majorBidi" w:cstheme="majorBidi"/>
          <w:sz w:val="28"/>
          <w:szCs w:val="28"/>
        </w:rPr>
        <w:t>’</w:t>
      </w:r>
      <w:r w:rsidRPr="002A2F50">
        <w:rPr>
          <w:rFonts w:asciiTheme="majorBidi" w:hAnsiTheme="majorBidi" w:cstheme="majorBidi"/>
          <w:sz w:val="28"/>
          <w:szCs w:val="28"/>
        </w:rPr>
        <w:t xml:space="preserve"> and </w:t>
      </w:r>
      <w:r w:rsidR="000D1F94">
        <w:rPr>
          <w:rFonts w:asciiTheme="majorBidi" w:hAnsiTheme="majorBidi" w:cstheme="majorBidi"/>
          <w:sz w:val="28"/>
          <w:szCs w:val="28"/>
        </w:rPr>
        <w:t>‘</w:t>
      </w:r>
      <w:r w:rsidRPr="002A2F50">
        <w:rPr>
          <w:rFonts w:asciiTheme="majorBidi" w:hAnsiTheme="majorBidi" w:cstheme="majorBidi"/>
          <w:sz w:val="28"/>
          <w:szCs w:val="28"/>
        </w:rPr>
        <w:t>blue collar</w:t>
      </w:r>
      <w:r w:rsidR="000D1F94">
        <w:rPr>
          <w:rFonts w:asciiTheme="majorBidi" w:hAnsiTheme="majorBidi" w:cstheme="majorBidi"/>
          <w:sz w:val="28"/>
          <w:szCs w:val="28"/>
        </w:rPr>
        <w:t>’</w:t>
      </w:r>
      <w:r w:rsidRPr="002A2F50">
        <w:rPr>
          <w:rFonts w:asciiTheme="majorBidi" w:hAnsiTheme="majorBidi" w:cstheme="majorBidi"/>
          <w:sz w:val="28"/>
          <w:szCs w:val="28"/>
        </w:rPr>
        <w:t xml:space="preserve"> labour, by placing all such different forms of work in one openi</w:t>
      </w:r>
      <w:r w:rsidR="00BA46BA">
        <w:rPr>
          <w:rFonts w:asciiTheme="majorBidi" w:hAnsiTheme="majorBidi" w:cstheme="majorBidi"/>
          <w:sz w:val="28"/>
          <w:szCs w:val="28"/>
        </w:rPr>
        <w:t xml:space="preserve">ng montage – and by ensuring </w:t>
      </w:r>
      <w:r w:rsidRPr="002A2F50">
        <w:rPr>
          <w:rFonts w:asciiTheme="majorBidi" w:hAnsiTheme="majorBidi" w:cstheme="majorBidi"/>
          <w:sz w:val="28"/>
          <w:szCs w:val="28"/>
        </w:rPr>
        <w:t>that this montage is bookended by images of the ILO’s own w</w:t>
      </w:r>
      <w:r w:rsidR="000D1F94">
        <w:rPr>
          <w:rFonts w:asciiTheme="majorBidi" w:hAnsiTheme="majorBidi" w:cstheme="majorBidi"/>
          <w:sz w:val="28"/>
          <w:szCs w:val="28"/>
        </w:rPr>
        <w:t xml:space="preserve">orkers. </w:t>
      </w:r>
      <w:r w:rsidR="002D4002">
        <w:rPr>
          <w:rFonts w:asciiTheme="majorBidi" w:hAnsiTheme="majorBidi" w:cstheme="majorBidi"/>
          <w:sz w:val="28"/>
          <w:szCs w:val="28"/>
        </w:rPr>
        <w:t xml:space="preserve"> </w:t>
      </w:r>
      <w:r w:rsidR="000D1F94">
        <w:rPr>
          <w:rFonts w:asciiTheme="majorBidi" w:hAnsiTheme="majorBidi" w:cstheme="majorBidi"/>
          <w:sz w:val="28"/>
          <w:szCs w:val="28"/>
        </w:rPr>
        <w:t xml:space="preserve">This is a message that </w:t>
      </w:r>
      <w:r w:rsidRPr="000D1F94">
        <w:rPr>
          <w:rFonts w:asciiTheme="majorBidi" w:hAnsiTheme="majorBidi" w:cstheme="majorBidi"/>
          <w:i/>
          <w:sz w:val="28"/>
          <w:szCs w:val="28"/>
        </w:rPr>
        <w:t>The In</w:t>
      </w:r>
      <w:r w:rsidR="000D1F94" w:rsidRPr="000D1F94">
        <w:rPr>
          <w:rFonts w:asciiTheme="majorBidi" w:hAnsiTheme="majorBidi" w:cstheme="majorBidi"/>
          <w:i/>
          <w:sz w:val="28"/>
          <w:szCs w:val="28"/>
        </w:rPr>
        <w:t>ternational Labour Organisation</w:t>
      </w:r>
      <w:r w:rsidRPr="002A2F50">
        <w:rPr>
          <w:rFonts w:asciiTheme="majorBidi" w:hAnsiTheme="majorBidi" w:cstheme="majorBidi"/>
          <w:sz w:val="28"/>
          <w:szCs w:val="28"/>
        </w:rPr>
        <w:t xml:space="preserve"> did not conve</w:t>
      </w:r>
      <w:r w:rsidR="00AB43C6">
        <w:rPr>
          <w:rFonts w:asciiTheme="majorBidi" w:hAnsiTheme="majorBidi" w:cstheme="majorBidi"/>
          <w:sz w:val="28"/>
          <w:szCs w:val="28"/>
        </w:rPr>
        <w:t>y,</w:t>
      </w:r>
      <w:r w:rsidR="007D5648">
        <w:rPr>
          <w:rFonts w:asciiTheme="majorBidi" w:hAnsiTheme="majorBidi" w:cstheme="majorBidi"/>
          <w:sz w:val="28"/>
          <w:szCs w:val="28"/>
        </w:rPr>
        <w:t xml:space="preserve"> but </w:t>
      </w:r>
      <w:r w:rsidRPr="007D5648">
        <w:rPr>
          <w:rFonts w:asciiTheme="majorBidi" w:hAnsiTheme="majorBidi" w:cstheme="majorBidi"/>
          <w:i/>
          <w:sz w:val="28"/>
          <w:szCs w:val="28"/>
        </w:rPr>
        <w:t>ILO at Work</w:t>
      </w:r>
      <w:r w:rsidR="009C7C93">
        <w:rPr>
          <w:rFonts w:asciiTheme="majorBidi" w:hAnsiTheme="majorBidi" w:cstheme="majorBidi"/>
          <w:i/>
          <w:sz w:val="28"/>
          <w:szCs w:val="28"/>
        </w:rPr>
        <w:t xml:space="preserve"> </w:t>
      </w:r>
      <w:r w:rsidR="00155852">
        <w:rPr>
          <w:rFonts w:asciiTheme="majorBidi" w:hAnsiTheme="majorBidi" w:cstheme="majorBidi"/>
          <w:sz w:val="28"/>
          <w:szCs w:val="28"/>
        </w:rPr>
        <w:t>emphasises</w:t>
      </w:r>
      <w:r w:rsidR="00BA46BA">
        <w:rPr>
          <w:rFonts w:asciiTheme="majorBidi" w:hAnsiTheme="majorBidi" w:cstheme="majorBidi"/>
          <w:sz w:val="28"/>
          <w:szCs w:val="28"/>
        </w:rPr>
        <w:t xml:space="preserve"> from the very </w:t>
      </w:r>
      <w:r w:rsidR="009C7C93">
        <w:rPr>
          <w:rFonts w:asciiTheme="majorBidi" w:hAnsiTheme="majorBidi" w:cstheme="majorBidi"/>
          <w:sz w:val="28"/>
          <w:szCs w:val="28"/>
        </w:rPr>
        <w:t xml:space="preserve">outset. </w:t>
      </w:r>
      <w:r w:rsidR="002D4002">
        <w:rPr>
          <w:rFonts w:asciiTheme="majorBidi" w:hAnsiTheme="majorBidi" w:cstheme="majorBidi"/>
          <w:sz w:val="28"/>
          <w:szCs w:val="28"/>
        </w:rPr>
        <w:t xml:space="preserve"> </w:t>
      </w:r>
      <w:r w:rsidR="009C7C93">
        <w:rPr>
          <w:rFonts w:asciiTheme="majorBidi" w:hAnsiTheme="majorBidi" w:cstheme="majorBidi"/>
          <w:sz w:val="28"/>
          <w:szCs w:val="28"/>
        </w:rPr>
        <w:t>This</w:t>
      </w:r>
      <w:r w:rsidR="007E4F04">
        <w:rPr>
          <w:rFonts w:asciiTheme="majorBidi" w:hAnsiTheme="majorBidi" w:cstheme="majorBidi"/>
          <w:sz w:val="28"/>
          <w:szCs w:val="28"/>
        </w:rPr>
        <w:t xml:space="preserve"> is consistent with the </w:t>
      </w:r>
      <w:r w:rsidR="00FF76FE">
        <w:rPr>
          <w:rFonts w:asciiTheme="majorBidi" w:hAnsiTheme="majorBidi" w:cstheme="majorBidi"/>
          <w:sz w:val="28"/>
          <w:szCs w:val="28"/>
        </w:rPr>
        <w:t xml:space="preserve">film’s </w:t>
      </w:r>
      <w:r w:rsidR="007E4F04">
        <w:rPr>
          <w:rFonts w:asciiTheme="majorBidi" w:hAnsiTheme="majorBidi" w:cstheme="majorBidi"/>
          <w:sz w:val="28"/>
          <w:szCs w:val="28"/>
        </w:rPr>
        <w:t>overall concept</w:t>
      </w:r>
      <w:r w:rsidR="00FF76FE">
        <w:rPr>
          <w:rFonts w:asciiTheme="majorBidi" w:hAnsiTheme="majorBidi" w:cstheme="majorBidi"/>
          <w:sz w:val="28"/>
          <w:szCs w:val="28"/>
        </w:rPr>
        <w:t>ion and execution</w:t>
      </w:r>
      <w:r w:rsidR="007D5648">
        <w:rPr>
          <w:rFonts w:asciiTheme="majorBidi" w:hAnsiTheme="majorBidi" w:cstheme="majorBidi"/>
          <w:sz w:val="28"/>
          <w:szCs w:val="28"/>
        </w:rPr>
        <w:t xml:space="preserve">. </w:t>
      </w:r>
      <w:r w:rsidR="007E4F04" w:rsidRPr="007D5648">
        <w:rPr>
          <w:rFonts w:asciiTheme="majorBidi" w:hAnsiTheme="majorBidi" w:cstheme="majorBidi"/>
          <w:i/>
          <w:sz w:val="28"/>
          <w:szCs w:val="28"/>
        </w:rPr>
        <w:lastRenderedPageBreak/>
        <w:t>About the ILO’s</w:t>
      </w:r>
      <w:r w:rsidR="007E4F04">
        <w:rPr>
          <w:rFonts w:asciiTheme="majorBidi" w:hAnsiTheme="majorBidi" w:cstheme="majorBidi"/>
          <w:sz w:val="28"/>
          <w:szCs w:val="28"/>
        </w:rPr>
        <w:t xml:space="preserve"> authorial voice is sleek and corporate. </w:t>
      </w:r>
      <w:r w:rsidR="002D4002">
        <w:rPr>
          <w:rFonts w:asciiTheme="majorBidi" w:hAnsiTheme="majorBidi" w:cstheme="majorBidi"/>
          <w:sz w:val="28"/>
          <w:szCs w:val="28"/>
        </w:rPr>
        <w:t xml:space="preserve"> </w:t>
      </w:r>
      <w:r w:rsidR="007E4F04">
        <w:rPr>
          <w:rFonts w:asciiTheme="majorBidi" w:hAnsiTheme="majorBidi" w:cstheme="majorBidi"/>
          <w:sz w:val="28"/>
          <w:szCs w:val="28"/>
        </w:rPr>
        <w:t>The account which it gives of the ILO’s activities has transparently been shrewdly and precisely calibrated before being conveyed via</w:t>
      </w:r>
      <w:r w:rsidR="00FF76FE">
        <w:rPr>
          <w:rFonts w:asciiTheme="majorBidi" w:hAnsiTheme="majorBidi" w:cstheme="majorBidi"/>
          <w:sz w:val="28"/>
          <w:szCs w:val="28"/>
        </w:rPr>
        <w:t xml:space="preserve"> voice-over</w:t>
      </w:r>
      <w:r w:rsidR="00BF6040">
        <w:rPr>
          <w:rFonts w:asciiTheme="majorBidi" w:hAnsiTheme="majorBidi" w:cstheme="majorBidi"/>
          <w:sz w:val="28"/>
          <w:szCs w:val="28"/>
        </w:rPr>
        <w:t xml:space="preserve"> - </w:t>
      </w:r>
      <w:r w:rsidR="007E4F04">
        <w:rPr>
          <w:rFonts w:asciiTheme="majorBidi" w:hAnsiTheme="majorBidi" w:cstheme="majorBidi"/>
          <w:sz w:val="28"/>
          <w:szCs w:val="28"/>
        </w:rPr>
        <w:t xml:space="preserve"> delivered in a female voice, subliminally reinforcing the impression of a more di</w:t>
      </w:r>
      <w:r w:rsidR="00FF76FE">
        <w:rPr>
          <w:rFonts w:asciiTheme="majorBidi" w:hAnsiTheme="majorBidi" w:cstheme="majorBidi"/>
          <w:sz w:val="28"/>
          <w:szCs w:val="28"/>
        </w:rPr>
        <w:t>verse and inclusive modern ILO.</w:t>
      </w:r>
    </w:p>
    <w:p w:rsidR="002A2F50" w:rsidRPr="002A2F50" w:rsidRDefault="002A2F50" w:rsidP="001A7430">
      <w:pPr>
        <w:spacing w:line="480" w:lineRule="auto"/>
        <w:rPr>
          <w:rFonts w:asciiTheme="majorBidi" w:hAnsiTheme="majorBidi" w:cstheme="majorBidi"/>
          <w:sz w:val="28"/>
          <w:szCs w:val="28"/>
        </w:rPr>
      </w:pPr>
      <w:r w:rsidRPr="002A2F50">
        <w:rPr>
          <w:rFonts w:asciiTheme="majorBidi" w:hAnsiTheme="majorBidi" w:cstheme="majorBidi"/>
          <w:sz w:val="28"/>
          <w:szCs w:val="28"/>
        </w:rPr>
        <w:t>As in the previous film, the internal</w:t>
      </w:r>
      <w:r w:rsidR="00BA46BA">
        <w:rPr>
          <w:rFonts w:asciiTheme="majorBidi" w:hAnsiTheme="majorBidi" w:cstheme="majorBidi"/>
          <w:sz w:val="28"/>
          <w:szCs w:val="28"/>
        </w:rPr>
        <w:t xml:space="preserve"> and</w:t>
      </w:r>
      <w:r w:rsidRPr="002A2F50">
        <w:rPr>
          <w:rFonts w:asciiTheme="majorBidi" w:hAnsiTheme="majorBidi" w:cstheme="majorBidi"/>
          <w:sz w:val="28"/>
          <w:szCs w:val="28"/>
        </w:rPr>
        <w:t xml:space="preserve"> external architecture of the ILO’s buildings </w:t>
      </w:r>
      <w:r w:rsidR="00C45447">
        <w:rPr>
          <w:rFonts w:asciiTheme="majorBidi" w:hAnsiTheme="majorBidi" w:cstheme="majorBidi"/>
          <w:sz w:val="28"/>
          <w:szCs w:val="28"/>
        </w:rPr>
        <w:t xml:space="preserve">is shown.  </w:t>
      </w:r>
      <w:r w:rsidRPr="002A2F50">
        <w:rPr>
          <w:rFonts w:asciiTheme="majorBidi" w:hAnsiTheme="majorBidi" w:cstheme="majorBidi"/>
          <w:sz w:val="28"/>
          <w:szCs w:val="28"/>
        </w:rPr>
        <w:t xml:space="preserve">Where the cavernous </w:t>
      </w:r>
      <w:r w:rsidR="00AB43C6">
        <w:rPr>
          <w:rFonts w:asciiTheme="majorBidi" w:hAnsiTheme="majorBidi" w:cstheme="majorBidi"/>
          <w:sz w:val="28"/>
          <w:szCs w:val="28"/>
        </w:rPr>
        <w:t xml:space="preserve">building </w:t>
      </w:r>
      <w:r w:rsidR="007D5648">
        <w:rPr>
          <w:rFonts w:asciiTheme="majorBidi" w:hAnsiTheme="majorBidi" w:cstheme="majorBidi"/>
          <w:sz w:val="28"/>
          <w:szCs w:val="28"/>
        </w:rPr>
        <w:t xml:space="preserve">interiors of </w:t>
      </w:r>
      <w:r w:rsidRPr="007D5648">
        <w:rPr>
          <w:rFonts w:asciiTheme="majorBidi" w:hAnsiTheme="majorBidi" w:cstheme="majorBidi"/>
          <w:i/>
          <w:sz w:val="28"/>
          <w:szCs w:val="28"/>
        </w:rPr>
        <w:t>The International Labour Organisati</w:t>
      </w:r>
      <w:r w:rsidR="007D5648" w:rsidRPr="007D5648">
        <w:rPr>
          <w:rFonts w:asciiTheme="majorBidi" w:hAnsiTheme="majorBidi" w:cstheme="majorBidi"/>
          <w:i/>
          <w:sz w:val="28"/>
          <w:szCs w:val="28"/>
        </w:rPr>
        <w:t>on</w:t>
      </w:r>
      <w:r w:rsidRPr="002A2F50">
        <w:rPr>
          <w:rFonts w:asciiTheme="majorBidi" w:hAnsiTheme="majorBidi" w:cstheme="majorBidi"/>
          <w:sz w:val="28"/>
          <w:szCs w:val="28"/>
        </w:rPr>
        <w:t xml:space="preserve"> recalled iconic images of silent cinema, the technologically advanced,</w:t>
      </w:r>
      <w:r w:rsidR="00C45447">
        <w:rPr>
          <w:rFonts w:asciiTheme="majorBidi" w:hAnsiTheme="majorBidi" w:cstheme="majorBidi"/>
          <w:sz w:val="28"/>
          <w:szCs w:val="28"/>
        </w:rPr>
        <w:t xml:space="preserve"> rather tightly-packed office shown in</w:t>
      </w:r>
      <w:r w:rsidR="009C7C93">
        <w:rPr>
          <w:rFonts w:asciiTheme="majorBidi" w:hAnsiTheme="majorBidi" w:cstheme="majorBidi"/>
          <w:sz w:val="28"/>
          <w:szCs w:val="28"/>
        </w:rPr>
        <w:t xml:space="preserve"> </w:t>
      </w:r>
      <w:r w:rsidRPr="007D5648">
        <w:rPr>
          <w:rFonts w:asciiTheme="majorBidi" w:hAnsiTheme="majorBidi" w:cstheme="majorBidi"/>
          <w:i/>
          <w:sz w:val="28"/>
          <w:szCs w:val="28"/>
        </w:rPr>
        <w:t xml:space="preserve">ILO </w:t>
      </w:r>
      <w:r w:rsidR="007D5648" w:rsidRPr="007D5648">
        <w:rPr>
          <w:rFonts w:asciiTheme="majorBidi" w:hAnsiTheme="majorBidi" w:cstheme="majorBidi"/>
          <w:i/>
          <w:sz w:val="28"/>
          <w:szCs w:val="28"/>
        </w:rPr>
        <w:t>at Work</w:t>
      </w:r>
      <w:r w:rsidR="00C45447">
        <w:rPr>
          <w:rFonts w:asciiTheme="majorBidi" w:hAnsiTheme="majorBidi" w:cstheme="majorBidi"/>
          <w:sz w:val="28"/>
          <w:szCs w:val="28"/>
        </w:rPr>
        <w:t xml:space="preserve"> creates a very different impression</w:t>
      </w:r>
      <w:r w:rsidRPr="002A2F50">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Pr="002A2F50">
        <w:rPr>
          <w:rFonts w:asciiTheme="majorBidi" w:hAnsiTheme="majorBidi" w:cstheme="majorBidi"/>
          <w:sz w:val="28"/>
          <w:szCs w:val="28"/>
        </w:rPr>
        <w:t xml:space="preserve">Between the sleek, modern architecture of the office, the implied urgency of the worker’s body language and the contrast with international disasters, </w:t>
      </w:r>
      <w:r w:rsidR="00C45447">
        <w:rPr>
          <w:rFonts w:asciiTheme="majorBidi" w:hAnsiTheme="majorBidi" w:cstheme="majorBidi"/>
          <w:sz w:val="28"/>
          <w:szCs w:val="28"/>
        </w:rPr>
        <w:t>it employs</w:t>
      </w:r>
      <w:r w:rsidRPr="002A2F50">
        <w:rPr>
          <w:rFonts w:asciiTheme="majorBidi" w:hAnsiTheme="majorBidi" w:cstheme="majorBidi"/>
          <w:sz w:val="28"/>
          <w:szCs w:val="28"/>
        </w:rPr>
        <w:t xml:space="preserve"> the language of contemporar</w:t>
      </w:r>
      <w:r w:rsidR="00C45447">
        <w:rPr>
          <w:rFonts w:asciiTheme="majorBidi" w:hAnsiTheme="majorBidi" w:cstheme="majorBidi"/>
          <w:sz w:val="28"/>
          <w:szCs w:val="28"/>
        </w:rPr>
        <w:t xml:space="preserve">y cinema </w:t>
      </w:r>
      <w:r w:rsidR="001A7430">
        <w:rPr>
          <w:rFonts w:asciiTheme="majorBidi" w:hAnsiTheme="majorBidi" w:cstheme="majorBidi"/>
          <w:sz w:val="28"/>
          <w:szCs w:val="28"/>
        </w:rPr>
        <w:t xml:space="preserve">and </w:t>
      </w:r>
      <w:r w:rsidR="00C45447">
        <w:rPr>
          <w:rFonts w:asciiTheme="majorBidi" w:hAnsiTheme="majorBidi" w:cstheme="majorBidi"/>
          <w:sz w:val="28"/>
          <w:szCs w:val="28"/>
        </w:rPr>
        <w:t>increases the likelihood</w:t>
      </w:r>
      <w:r w:rsidRPr="002A2F50">
        <w:rPr>
          <w:rFonts w:asciiTheme="majorBidi" w:hAnsiTheme="majorBidi" w:cstheme="majorBidi"/>
          <w:sz w:val="28"/>
          <w:szCs w:val="28"/>
        </w:rPr>
        <w:t xml:space="preserve"> of communicating effectively with a wide </w:t>
      </w:r>
      <w:r w:rsidR="009C7C93" w:rsidRPr="002A2F50">
        <w:rPr>
          <w:rFonts w:asciiTheme="majorBidi" w:hAnsiTheme="majorBidi" w:cstheme="majorBidi"/>
          <w:sz w:val="28"/>
          <w:szCs w:val="28"/>
        </w:rPr>
        <w:t>audience.</w:t>
      </w:r>
      <w:r w:rsidR="008F2C8E">
        <w:rPr>
          <w:rFonts w:asciiTheme="majorBidi" w:hAnsiTheme="majorBidi" w:cstheme="majorBidi"/>
          <w:sz w:val="28"/>
          <w:szCs w:val="28"/>
        </w:rPr>
        <w:t xml:space="preserve"> </w:t>
      </w:r>
      <w:r w:rsidR="009C7C93" w:rsidRPr="002A2F50">
        <w:rPr>
          <w:rFonts w:asciiTheme="majorBidi" w:hAnsiTheme="majorBidi" w:cstheme="majorBidi"/>
          <w:sz w:val="28"/>
          <w:szCs w:val="28"/>
        </w:rPr>
        <w:t xml:space="preserve"> Here</w:t>
      </w:r>
      <w:r w:rsidRPr="002A2F50">
        <w:rPr>
          <w:rFonts w:asciiTheme="majorBidi" w:hAnsiTheme="majorBidi" w:cstheme="majorBidi"/>
          <w:sz w:val="28"/>
          <w:szCs w:val="28"/>
        </w:rPr>
        <w:t xml:space="preserve"> we have perhaps the most informative difference between the cinematic </w:t>
      </w:r>
      <w:r w:rsidR="007D5648">
        <w:rPr>
          <w:rFonts w:asciiTheme="majorBidi" w:hAnsiTheme="majorBidi" w:cstheme="majorBidi"/>
          <w:sz w:val="28"/>
          <w:szCs w:val="28"/>
        </w:rPr>
        <w:t xml:space="preserve">style of this film and that of </w:t>
      </w:r>
      <w:r w:rsidRPr="007D5648">
        <w:rPr>
          <w:rFonts w:asciiTheme="majorBidi" w:hAnsiTheme="majorBidi" w:cstheme="majorBidi"/>
          <w:i/>
          <w:sz w:val="28"/>
          <w:szCs w:val="28"/>
        </w:rPr>
        <w:t>The Int</w:t>
      </w:r>
      <w:r w:rsidR="007D5648" w:rsidRPr="007D5648">
        <w:rPr>
          <w:rFonts w:asciiTheme="majorBidi" w:hAnsiTheme="majorBidi" w:cstheme="majorBidi"/>
          <w:i/>
          <w:sz w:val="28"/>
          <w:szCs w:val="28"/>
        </w:rPr>
        <w:t>ernational Labour Organisation</w:t>
      </w:r>
      <w:r w:rsidR="007D5648">
        <w:rPr>
          <w:rFonts w:asciiTheme="majorBidi" w:hAnsiTheme="majorBidi" w:cstheme="majorBidi"/>
          <w:sz w:val="28"/>
          <w:szCs w:val="28"/>
        </w:rPr>
        <w:t>.</w:t>
      </w:r>
      <w:r w:rsidRPr="002A2F50">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Pr="002A2F50">
        <w:rPr>
          <w:rFonts w:asciiTheme="majorBidi" w:hAnsiTheme="majorBidi" w:cstheme="majorBidi"/>
          <w:sz w:val="28"/>
          <w:szCs w:val="28"/>
        </w:rPr>
        <w:t>That film is consistently shot in</w:t>
      </w:r>
      <w:r w:rsidR="00630F29">
        <w:rPr>
          <w:rFonts w:asciiTheme="majorBidi" w:hAnsiTheme="majorBidi" w:cstheme="majorBidi"/>
          <w:sz w:val="28"/>
          <w:szCs w:val="28"/>
        </w:rPr>
        <w:t xml:space="preserve"> a very traditional</w:t>
      </w:r>
      <w:r w:rsidRPr="002A2F50">
        <w:rPr>
          <w:rFonts w:asciiTheme="majorBidi" w:hAnsiTheme="majorBidi" w:cstheme="majorBidi"/>
          <w:sz w:val="28"/>
          <w:szCs w:val="28"/>
        </w:rPr>
        <w:t xml:space="preserve"> </w:t>
      </w:r>
      <w:r w:rsidR="001A7430">
        <w:rPr>
          <w:rFonts w:asciiTheme="majorBidi" w:hAnsiTheme="majorBidi" w:cstheme="majorBidi"/>
          <w:sz w:val="28"/>
          <w:szCs w:val="28"/>
        </w:rPr>
        <w:t>black and white</w:t>
      </w:r>
      <w:r w:rsidRPr="002A2F50">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Pr="002A2F50">
        <w:rPr>
          <w:rFonts w:asciiTheme="majorBidi" w:hAnsiTheme="majorBidi" w:cstheme="majorBidi"/>
          <w:sz w:val="28"/>
          <w:szCs w:val="28"/>
        </w:rPr>
        <w:t>However, when this second film transitions from showing the ILO</w:t>
      </w:r>
      <w:r w:rsidR="00C45447">
        <w:rPr>
          <w:rFonts w:asciiTheme="majorBidi" w:hAnsiTheme="majorBidi" w:cstheme="majorBidi"/>
          <w:sz w:val="28"/>
          <w:szCs w:val="28"/>
        </w:rPr>
        <w:t>’s office to showing the</w:t>
      </w:r>
      <w:r w:rsidRPr="002A2F50">
        <w:rPr>
          <w:rFonts w:asciiTheme="majorBidi" w:hAnsiTheme="majorBidi" w:cstheme="majorBidi"/>
          <w:sz w:val="28"/>
          <w:szCs w:val="28"/>
        </w:rPr>
        <w:t xml:space="preserve"> countries that their work takes place in, the film’s palate </w:t>
      </w:r>
      <w:r w:rsidR="001A7430">
        <w:rPr>
          <w:rFonts w:asciiTheme="majorBidi" w:hAnsiTheme="majorBidi" w:cstheme="majorBidi"/>
          <w:sz w:val="28"/>
          <w:szCs w:val="28"/>
        </w:rPr>
        <w:t>and colour scheme changes.</w:t>
      </w:r>
      <w:r w:rsidR="008F2C8E">
        <w:rPr>
          <w:rFonts w:asciiTheme="majorBidi" w:hAnsiTheme="majorBidi" w:cstheme="majorBidi"/>
          <w:sz w:val="28"/>
          <w:szCs w:val="28"/>
        </w:rPr>
        <w:t xml:space="preserve"> </w:t>
      </w:r>
      <w:r w:rsidR="001A7430">
        <w:rPr>
          <w:rFonts w:asciiTheme="majorBidi" w:hAnsiTheme="majorBidi" w:cstheme="majorBidi"/>
          <w:sz w:val="28"/>
          <w:szCs w:val="28"/>
        </w:rPr>
        <w:t xml:space="preserve"> Visceral i</w:t>
      </w:r>
      <w:r w:rsidRPr="002A2F50">
        <w:rPr>
          <w:rFonts w:asciiTheme="majorBidi" w:hAnsiTheme="majorBidi" w:cstheme="majorBidi"/>
          <w:sz w:val="28"/>
          <w:szCs w:val="28"/>
        </w:rPr>
        <w:t>mages of tragedy and hardship are filmed in a disorientating, highly-saturated way, a pile of mud or an Indian woman</w:t>
      </w:r>
      <w:r w:rsidR="00C45447">
        <w:rPr>
          <w:rFonts w:asciiTheme="majorBidi" w:hAnsiTheme="majorBidi" w:cstheme="majorBidi"/>
          <w:sz w:val="28"/>
          <w:szCs w:val="28"/>
        </w:rPr>
        <w:t>’s brightly-coloured</w:t>
      </w:r>
      <w:r w:rsidRPr="002A2F50">
        <w:rPr>
          <w:rFonts w:asciiTheme="majorBidi" w:hAnsiTheme="majorBidi" w:cstheme="majorBidi"/>
          <w:sz w:val="28"/>
          <w:szCs w:val="28"/>
        </w:rPr>
        <w:t xml:space="preserve"> dress </w:t>
      </w:r>
      <w:r w:rsidRPr="002A2F50">
        <w:rPr>
          <w:rFonts w:asciiTheme="majorBidi" w:hAnsiTheme="majorBidi" w:cstheme="majorBidi"/>
          <w:sz w:val="28"/>
          <w:szCs w:val="28"/>
        </w:rPr>
        <w:lastRenderedPageBreak/>
        <w:t xml:space="preserve">catching the eye in a more abrasive way than did the cool whites and silvers of the ILO office. </w:t>
      </w:r>
    </w:p>
    <w:p w:rsidR="002A2F50" w:rsidRPr="002A2F50" w:rsidRDefault="005D4C0C" w:rsidP="000E4DA7">
      <w:pPr>
        <w:spacing w:line="480" w:lineRule="auto"/>
        <w:rPr>
          <w:rFonts w:asciiTheme="majorBidi" w:hAnsiTheme="majorBidi" w:cstheme="majorBidi"/>
          <w:sz w:val="28"/>
          <w:szCs w:val="28"/>
        </w:rPr>
      </w:pPr>
      <w:r>
        <w:rPr>
          <w:rFonts w:asciiTheme="majorBidi" w:hAnsiTheme="majorBidi" w:cstheme="majorBidi"/>
          <w:sz w:val="28"/>
          <w:szCs w:val="28"/>
        </w:rPr>
        <w:t>At this point</w:t>
      </w:r>
      <w:r w:rsidR="002A2F50" w:rsidRPr="002A2F50">
        <w:rPr>
          <w:rFonts w:asciiTheme="majorBidi" w:hAnsiTheme="majorBidi" w:cstheme="majorBidi"/>
          <w:sz w:val="28"/>
          <w:szCs w:val="28"/>
        </w:rPr>
        <w:t>, the narrativ</w:t>
      </w:r>
      <w:r w:rsidR="001A7430">
        <w:rPr>
          <w:rFonts w:asciiTheme="majorBidi" w:hAnsiTheme="majorBidi" w:cstheme="majorBidi"/>
          <w:sz w:val="28"/>
          <w:szCs w:val="28"/>
        </w:rPr>
        <w:t>e refer</w:t>
      </w:r>
      <w:r w:rsidR="008F2C8E">
        <w:rPr>
          <w:rFonts w:asciiTheme="majorBidi" w:hAnsiTheme="majorBidi" w:cstheme="majorBidi"/>
          <w:sz w:val="28"/>
          <w:szCs w:val="28"/>
        </w:rPr>
        <w:t>s to ILO history.</w:t>
      </w:r>
      <w:r w:rsidR="00C45447">
        <w:rPr>
          <w:rFonts w:asciiTheme="majorBidi" w:hAnsiTheme="majorBidi" w:cstheme="majorBidi"/>
          <w:sz w:val="28"/>
          <w:szCs w:val="28"/>
        </w:rPr>
        <w:t xml:space="preserve">  In this as in other things, </w:t>
      </w:r>
      <w:r w:rsidR="002A2F50" w:rsidRPr="002A2F50">
        <w:rPr>
          <w:rFonts w:asciiTheme="majorBidi" w:hAnsiTheme="majorBidi" w:cstheme="majorBidi"/>
          <w:sz w:val="28"/>
          <w:szCs w:val="28"/>
        </w:rPr>
        <w:t xml:space="preserve">a </w:t>
      </w:r>
      <w:r w:rsidR="009C7C93" w:rsidRPr="002A2F50">
        <w:rPr>
          <w:rFonts w:asciiTheme="majorBidi" w:hAnsiTheme="majorBidi" w:cstheme="majorBidi"/>
          <w:sz w:val="28"/>
          <w:szCs w:val="28"/>
        </w:rPr>
        <w:t>definite</w:t>
      </w:r>
      <w:r w:rsidR="009C7C93">
        <w:rPr>
          <w:rFonts w:asciiTheme="majorBidi" w:hAnsiTheme="majorBidi" w:cstheme="majorBidi"/>
          <w:sz w:val="28"/>
          <w:szCs w:val="28"/>
        </w:rPr>
        <w:t xml:space="preserve"> relationship</w:t>
      </w:r>
      <w:r w:rsidR="00C45447">
        <w:rPr>
          <w:rFonts w:asciiTheme="majorBidi" w:hAnsiTheme="majorBidi" w:cstheme="majorBidi"/>
          <w:sz w:val="28"/>
          <w:szCs w:val="28"/>
        </w:rPr>
        <w:t xml:space="preserve"> may</w:t>
      </w:r>
      <w:r w:rsidR="002A2F50" w:rsidRPr="002A2F50">
        <w:rPr>
          <w:rFonts w:asciiTheme="majorBidi" w:hAnsiTheme="majorBidi" w:cstheme="majorBidi"/>
          <w:sz w:val="28"/>
          <w:szCs w:val="28"/>
        </w:rPr>
        <w:t xml:space="preserve"> be </w:t>
      </w:r>
      <w:r w:rsidR="007D5648">
        <w:rPr>
          <w:rFonts w:asciiTheme="majorBidi" w:hAnsiTheme="majorBidi" w:cstheme="majorBidi"/>
          <w:sz w:val="28"/>
          <w:szCs w:val="28"/>
        </w:rPr>
        <w:t xml:space="preserve">observed between this film and </w:t>
      </w:r>
      <w:r w:rsidR="002A2F50" w:rsidRPr="007D5648">
        <w:rPr>
          <w:rFonts w:asciiTheme="majorBidi" w:hAnsiTheme="majorBidi" w:cstheme="majorBidi"/>
          <w:i/>
          <w:sz w:val="28"/>
          <w:szCs w:val="28"/>
        </w:rPr>
        <w:t>The International Labou</w:t>
      </w:r>
      <w:r w:rsidR="007D5648" w:rsidRPr="007D5648">
        <w:rPr>
          <w:rFonts w:asciiTheme="majorBidi" w:hAnsiTheme="majorBidi" w:cstheme="majorBidi"/>
          <w:i/>
          <w:sz w:val="28"/>
          <w:szCs w:val="28"/>
        </w:rPr>
        <w:t>r Organisation</w:t>
      </w:r>
      <w:r w:rsidR="00C45447">
        <w:rPr>
          <w:rFonts w:asciiTheme="majorBidi" w:hAnsiTheme="majorBidi" w:cstheme="majorBidi"/>
          <w:sz w:val="28"/>
          <w:szCs w:val="28"/>
        </w:rPr>
        <w:t xml:space="preserve">. </w:t>
      </w:r>
      <w:r w:rsidR="002A2F50" w:rsidRPr="007D5648">
        <w:rPr>
          <w:rFonts w:asciiTheme="majorBidi" w:hAnsiTheme="majorBidi" w:cstheme="majorBidi"/>
          <w:i/>
          <w:sz w:val="28"/>
          <w:szCs w:val="28"/>
        </w:rPr>
        <w:t>ILO at Work</w:t>
      </w:r>
      <w:r w:rsidR="002A2F50" w:rsidRPr="002A2F50">
        <w:rPr>
          <w:rFonts w:asciiTheme="majorBidi" w:hAnsiTheme="majorBidi" w:cstheme="majorBidi"/>
          <w:sz w:val="28"/>
          <w:szCs w:val="28"/>
        </w:rPr>
        <w:t xml:space="preserve"> presents</w:t>
      </w:r>
      <w:r w:rsidR="00C45447">
        <w:rPr>
          <w:rFonts w:asciiTheme="majorBidi" w:hAnsiTheme="majorBidi" w:cstheme="majorBidi"/>
          <w:sz w:val="28"/>
          <w:szCs w:val="28"/>
        </w:rPr>
        <w:t xml:space="preserve"> its historical review through montage, a useful technique for such summaries. </w:t>
      </w:r>
      <w:r w:rsidR="001A7430">
        <w:rPr>
          <w:rFonts w:asciiTheme="majorBidi" w:hAnsiTheme="majorBidi" w:cstheme="majorBidi"/>
          <w:sz w:val="28"/>
          <w:szCs w:val="28"/>
        </w:rPr>
        <w:t xml:space="preserve"> V</w:t>
      </w:r>
      <w:r w:rsidR="000E4DA7">
        <w:rPr>
          <w:rFonts w:asciiTheme="majorBidi" w:hAnsiTheme="majorBidi" w:cstheme="majorBidi"/>
          <w:sz w:val="28"/>
          <w:szCs w:val="28"/>
        </w:rPr>
        <w:t>oice-over gives a condensed account</w:t>
      </w:r>
      <w:r w:rsidR="002A2F50" w:rsidRPr="002A2F50">
        <w:rPr>
          <w:rFonts w:asciiTheme="majorBidi" w:hAnsiTheme="majorBidi" w:cstheme="majorBidi"/>
          <w:sz w:val="28"/>
          <w:szCs w:val="28"/>
        </w:rPr>
        <w:t xml:space="preserve"> of how the ILO came to be: </w:t>
      </w:r>
      <w:r w:rsidR="000D1F94">
        <w:rPr>
          <w:rFonts w:asciiTheme="majorBidi" w:hAnsiTheme="majorBidi" w:cstheme="majorBidi"/>
          <w:sz w:val="28"/>
          <w:szCs w:val="28"/>
        </w:rPr>
        <w:t>‘</w:t>
      </w:r>
      <w:r w:rsidR="002A2F50" w:rsidRPr="002A2F50">
        <w:rPr>
          <w:rFonts w:asciiTheme="majorBidi" w:hAnsiTheme="majorBidi" w:cstheme="majorBidi"/>
          <w:sz w:val="28"/>
          <w:szCs w:val="28"/>
        </w:rPr>
        <w:t>It was founded on the belief that social justice is essential to univers</w:t>
      </w:r>
      <w:r w:rsidR="00C45447">
        <w:rPr>
          <w:rFonts w:asciiTheme="majorBidi" w:hAnsiTheme="majorBidi" w:cstheme="majorBidi"/>
          <w:sz w:val="28"/>
          <w:szCs w:val="28"/>
        </w:rPr>
        <w:t>al and lasting peace.</w:t>
      </w:r>
      <w:r w:rsidR="000D1F94">
        <w:rPr>
          <w:rFonts w:asciiTheme="majorBidi" w:hAnsiTheme="majorBidi" w:cstheme="majorBidi"/>
          <w:sz w:val="28"/>
          <w:szCs w:val="28"/>
        </w:rPr>
        <w:t>’</w:t>
      </w:r>
      <w:r w:rsidR="009C7C93">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0E4DA7">
        <w:rPr>
          <w:rFonts w:asciiTheme="majorBidi" w:hAnsiTheme="majorBidi" w:cstheme="majorBidi"/>
          <w:sz w:val="28"/>
          <w:szCs w:val="28"/>
        </w:rPr>
        <w:t>T</w:t>
      </w:r>
      <w:r w:rsidR="002A2F50" w:rsidRPr="002A2F50">
        <w:rPr>
          <w:rFonts w:asciiTheme="majorBidi" w:hAnsiTheme="majorBidi" w:cstheme="majorBidi"/>
          <w:sz w:val="28"/>
          <w:szCs w:val="28"/>
        </w:rPr>
        <w:t xml:space="preserve">he filmmakers sparingly and skilfully incorporate footage from </w:t>
      </w:r>
      <w:r w:rsidR="00E7573F" w:rsidRPr="000D1F94">
        <w:rPr>
          <w:rFonts w:asciiTheme="majorBidi" w:hAnsiTheme="majorBidi" w:cstheme="majorBidi"/>
          <w:i/>
          <w:sz w:val="28"/>
          <w:szCs w:val="28"/>
        </w:rPr>
        <w:t>The International Labour Organisation</w:t>
      </w:r>
      <w:r w:rsidR="00947BEA" w:rsidRPr="00947BEA">
        <w:rPr>
          <w:rFonts w:asciiTheme="majorBidi" w:hAnsiTheme="majorBidi" w:cstheme="majorBidi"/>
          <w:iCs/>
          <w:sz w:val="28"/>
          <w:szCs w:val="28"/>
        </w:rPr>
        <w:t>:</w:t>
      </w:r>
      <w:r w:rsidR="009C7C93">
        <w:rPr>
          <w:rFonts w:asciiTheme="majorBidi" w:hAnsiTheme="majorBidi" w:cstheme="majorBidi"/>
          <w:i/>
          <w:sz w:val="28"/>
          <w:szCs w:val="28"/>
        </w:rPr>
        <w:t xml:space="preserve"> </w:t>
      </w:r>
      <w:r w:rsidR="002A2F50" w:rsidRPr="002A2F50">
        <w:rPr>
          <w:rFonts w:asciiTheme="majorBidi" w:hAnsiTheme="majorBidi" w:cstheme="majorBidi"/>
          <w:sz w:val="28"/>
          <w:szCs w:val="28"/>
        </w:rPr>
        <w:t xml:space="preserve">the unveiling of the </w:t>
      </w:r>
      <w:r w:rsidR="000D1F94">
        <w:rPr>
          <w:rFonts w:asciiTheme="majorBidi" w:hAnsiTheme="majorBidi" w:cstheme="majorBidi"/>
          <w:sz w:val="28"/>
          <w:szCs w:val="28"/>
        </w:rPr>
        <w:t>‘</w:t>
      </w:r>
      <w:r w:rsidR="002A2F50" w:rsidRPr="002A2F50">
        <w:rPr>
          <w:rFonts w:asciiTheme="majorBidi" w:hAnsiTheme="majorBidi" w:cstheme="majorBidi"/>
          <w:sz w:val="28"/>
          <w:szCs w:val="28"/>
        </w:rPr>
        <w:t>three keys,</w:t>
      </w:r>
      <w:r w:rsidR="000D1F94">
        <w:rPr>
          <w:rFonts w:asciiTheme="majorBidi" w:hAnsiTheme="majorBidi" w:cstheme="majorBidi"/>
          <w:sz w:val="28"/>
          <w:szCs w:val="28"/>
        </w:rPr>
        <w:t>’</w:t>
      </w:r>
      <w:r w:rsidR="002A2F50" w:rsidRPr="002A2F50">
        <w:rPr>
          <w:rFonts w:asciiTheme="majorBidi" w:hAnsiTheme="majorBidi" w:cstheme="majorBidi"/>
          <w:sz w:val="28"/>
          <w:szCs w:val="28"/>
        </w:rPr>
        <w:t xml:space="preserve"> Thomas consulting with his staff. </w:t>
      </w:r>
      <w:r w:rsidR="000E4DA7">
        <w:rPr>
          <w:rFonts w:asciiTheme="majorBidi" w:hAnsiTheme="majorBidi" w:cstheme="majorBidi"/>
          <w:sz w:val="28"/>
          <w:szCs w:val="28"/>
        </w:rPr>
        <w:t xml:space="preserve"> This provides vital symbolic contin</w:t>
      </w:r>
      <w:r w:rsidR="00FF76FE">
        <w:rPr>
          <w:rFonts w:asciiTheme="majorBidi" w:hAnsiTheme="majorBidi" w:cstheme="majorBidi"/>
          <w:sz w:val="28"/>
          <w:szCs w:val="28"/>
        </w:rPr>
        <w:t>uity</w:t>
      </w:r>
      <w:r w:rsidR="000E4DA7">
        <w:rPr>
          <w:rFonts w:asciiTheme="majorBidi" w:hAnsiTheme="majorBidi" w:cstheme="majorBidi"/>
          <w:sz w:val="28"/>
          <w:szCs w:val="28"/>
        </w:rPr>
        <w:t xml:space="preserve">.  </w:t>
      </w:r>
    </w:p>
    <w:p w:rsidR="00724393" w:rsidRDefault="000E4DA7" w:rsidP="00844A72">
      <w:pPr>
        <w:spacing w:line="480" w:lineRule="auto"/>
        <w:rPr>
          <w:rFonts w:asciiTheme="majorBidi" w:hAnsiTheme="majorBidi" w:cstheme="majorBidi"/>
          <w:sz w:val="28"/>
          <w:szCs w:val="28"/>
        </w:rPr>
      </w:pPr>
      <w:r>
        <w:rPr>
          <w:rFonts w:asciiTheme="majorBidi" w:hAnsiTheme="majorBidi" w:cstheme="majorBidi"/>
          <w:sz w:val="28"/>
          <w:szCs w:val="28"/>
        </w:rPr>
        <w:t>The</w:t>
      </w:r>
      <w:r w:rsidR="00772928">
        <w:rPr>
          <w:rFonts w:asciiTheme="majorBidi" w:hAnsiTheme="majorBidi" w:cstheme="majorBidi"/>
          <w:sz w:val="28"/>
          <w:szCs w:val="28"/>
        </w:rPr>
        <w:t xml:space="preserve"> clear</w:t>
      </w:r>
      <w:r>
        <w:rPr>
          <w:rFonts w:asciiTheme="majorBidi" w:hAnsiTheme="majorBidi" w:cstheme="majorBidi"/>
          <w:sz w:val="28"/>
          <w:szCs w:val="28"/>
        </w:rPr>
        <w:t xml:space="preserve"> message </w:t>
      </w:r>
      <w:r w:rsidR="00772928">
        <w:rPr>
          <w:rFonts w:asciiTheme="majorBidi" w:hAnsiTheme="majorBidi" w:cstheme="majorBidi"/>
          <w:sz w:val="28"/>
          <w:szCs w:val="28"/>
        </w:rPr>
        <w:t xml:space="preserve">of the film </w:t>
      </w:r>
      <w:r>
        <w:rPr>
          <w:rFonts w:asciiTheme="majorBidi" w:hAnsiTheme="majorBidi" w:cstheme="majorBidi"/>
          <w:sz w:val="28"/>
          <w:szCs w:val="28"/>
        </w:rPr>
        <w:t xml:space="preserve">is </w:t>
      </w:r>
      <w:r w:rsidR="002A2F50" w:rsidRPr="002A2F50">
        <w:rPr>
          <w:rFonts w:asciiTheme="majorBidi" w:hAnsiTheme="majorBidi" w:cstheme="majorBidi"/>
          <w:sz w:val="28"/>
          <w:szCs w:val="28"/>
        </w:rPr>
        <w:t xml:space="preserve">that since its inception, the ILO has </w:t>
      </w:r>
      <w:r>
        <w:rPr>
          <w:rFonts w:asciiTheme="majorBidi" w:hAnsiTheme="majorBidi" w:cstheme="majorBidi"/>
          <w:sz w:val="28"/>
          <w:szCs w:val="28"/>
        </w:rPr>
        <w:t xml:space="preserve">maintained its tripartite approach and its values, but </w:t>
      </w:r>
      <w:r w:rsidR="002A2F50" w:rsidRPr="002A2F50">
        <w:rPr>
          <w:rFonts w:asciiTheme="majorBidi" w:hAnsiTheme="majorBidi" w:cstheme="majorBidi"/>
          <w:sz w:val="28"/>
          <w:szCs w:val="28"/>
        </w:rPr>
        <w:t>subtly changed both its goals and the tools t</w:t>
      </w:r>
      <w:r>
        <w:rPr>
          <w:rFonts w:asciiTheme="majorBidi" w:hAnsiTheme="majorBidi" w:cstheme="majorBidi"/>
          <w:sz w:val="28"/>
          <w:szCs w:val="28"/>
        </w:rPr>
        <w:t>hat it uses</w:t>
      </w:r>
      <w:r w:rsidR="007D5648">
        <w:rPr>
          <w:rFonts w:asciiTheme="majorBidi" w:hAnsiTheme="majorBidi" w:cstheme="majorBidi"/>
          <w:sz w:val="28"/>
          <w:szCs w:val="28"/>
        </w:rPr>
        <w:t>.</w:t>
      </w:r>
      <w:r w:rsidR="008F2C8E">
        <w:rPr>
          <w:rFonts w:asciiTheme="majorBidi" w:hAnsiTheme="majorBidi" w:cstheme="majorBidi"/>
          <w:sz w:val="28"/>
          <w:szCs w:val="28"/>
        </w:rPr>
        <w:t xml:space="preserve"> </w:t>
      </w:r>
      <w:r w:rsidR="007D5648">
        <w:rPr>
          <w:rFonts w:asciiTheme="majorBidi" w:hAnsiTheme="majorBidi" w:cstheme="majorBidi"/>
          <w:sz w:val="28"/>
          <w:szCs w:val="28"/>
        </w:rPr>
        <w:t xml:space="preserve"> Where </w:t>
      </w:r>
      <w:r w:rsidR="002A2F50" w:rsidRPr="007D5648">
        <w:rPr>
          <w:rFonts w:asciiTheme="majorBidi" w:hAnsiTheme="majorBidi" w:cstheme="majorBidi"/>
          <w:i/>
          <w:sz w:val="28"/>
          <w:szCs w:val="28"/>
        </w:rPr>
        <w:t>The In</w:t>
      </w:r>
      <w:r w:rsidR="007D5648" w:rsidRPr="007D5648">
        <w:rPr>
          <w:rFonts w:asciiTheme="majorBidi" w:hAnsiTheme="majorBidi" w:cstheme="majorBidi"/>
          <w:i/>
          <w:sz w:val="28"/>
          <w:szCs w:val="28"/>
        </w:rPr>
        <w:t>ternational Labour Organisation</w:t>
      </w:r>
      <w:r w:rsidR="002A2F50" w:rsidRPr="002A2F50">
        <w:rPr>
          <w:rFonts w:asciiTheme="majorBidi" w:hAnsiTheme="majorBidi" w:cstheme="majorBidi"/>
          <w:sz w:val="28"/>
          <w:szCs w:val="28"/>
        </w:rPr>
        <w:t xml:space="preserve"> is an attempt to document</w:t>
      </w:r>
      <w:r w:rsidR="004D787C">
        <w:rPr>
          <w:rFonts w:asciiTheme="majorBidi" w:hAnsiTheme="majorBidi" w:cstheme="majorBidi"/>
          <w:sz w:val="28"/>
          <w:szCs w:val="28"/>
        </w:rPr>
        <w:t xml:space="preserve"> the birth of a world organisation (albeit in a sanitised and optimistic way)</w:t>
      </w:r>
      <w:r w:rsidR="002A2F50" w:rsidRPr="002A2F50">
        <w:rPr>
          <w:rFonts w:asciiTheme="majorBidi" w:hAnsiTheme="majorBidi" w:cstheme="majorBidi"/>
          <w:sz w:val="28"/>
          <w:szCs w:val="28"/>
        </w:rPr>
        <w:t xml:space="preserve">, </w:t>
      </w:r>
      <w:r w:rsidR="007D5648" w:rsidRPr="007D5648">
        <w:rPr>
          <w:rFonts w:asciiTheme="majorBidi" w:hAnsiTheme="majorBidi" w:cstheme="majorBidi"/>
          <w:i/>
          <w:sz w:val="28"/>
          <w:szCs w:val="28"/>
        </w:rPr>
        <w:t>ILO at Work</w:t>
      </w:r>
      <w:r w:rsidR="002A2F50" w:rsidRPr="002A2F50">
        <w:rPr>
          <w:rFonts w:asciiTheme="majorBidi" w:hAnsiTheme="majorBidi" w:cstheme="majorBidi"/>
          <w:sz w:val="28"/>
          <w:szCs w:val="28"/>
        </w:rPr>
        <w:t xml:space="preserve"> i</w:t>
      </w:r>
      <w:r>
        <w:rPr>
          <w:rFonts w:asciiTheme="majorBidi" w:hAnsiTheme="majorBidi" w:cstheme="majorBidi"/>
          <w:sz w:val="28"/>
          <w:szCs w:val="28"/>
        </w:rPr>
        <w:t>s telling the story of an organisation</w:t>
      </w:r>
      <w:r w:rsidR="002A2F50" w:rsidRPr="002A2F50">
        <w:rPr>
          <w:rFonts w:asciiTheme="majorBidi" w:hAnsiTheme="majorBidi" w:cstheme="majorBidi"/>
          <w:sz w:val="28"/>
          <w:szCs w:val="28"/>
        </w:rPr>
        <w:t xml:space="preserve"> with a long history and use</w:t>
      </w:r>
      <w:r w:rsidR="001A7430">
        <w:rPr>
          <w:rFonts w:asciiTheme="majorBidi" w:hAnsiTheme="majorBidi" w:cstheme="majorBidi"/>
          <w:sz w:val="28"/>
          <w:szCs w:val="28"/>
        </w:rPr>
        <w:t>s that history to extract and develop</w:t>
      </w:r>
      <w:r w:rsidR="002A2F50" w:rsidRPr="002A2F50">
        <w:rPr>
          <w:rFonts w:asciiTheme="majorBidi" w:hAnsiTheme="majorBidi" w:cstheme="majorBidi"/>
          <w:sz w:val="28"/>
          <w:szCs w:val="28"/>
        </w:rPr>
        <w:t xml:space="preserve"> a certain p</w:t>
      </w:r>
      <w:r w:rsidR="001A7430">
        <w:rPr>
          <w:rFonts w:asciiTheme="majorBidi" w:hAnsiTheme="majorBidi" w:cstheme="majorBidi"/>
          <w:sz w:val="28"/>
          <w:szCs w:val="28"/>
        </w:rPr>
        <w:t>restige</w:t>
      </w:r>
      <w:r w:rsidR="002A2F50" w:rsidRPr="002A2F50">
        <w:rPr>
          <w:rFonts w:asciiTheme="majorBidi" w:hAnsiTheme="majorBidi" w:cstheme="majorBidi"/>
          <w:sz w:val="28"/>
          <w:szCs w:val="28"/>
        </w:rPr>
        <w:t>.</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Throughout, t</w:t>
      </w:r>
      <w:r>
        <w:rPr>
          <w:rFonts w:asciiTheme="majorBidi" w:hAnsiTheme="majorBidi" w:cstheme="majorBidi"/>
          <w:sz w:val="28"/>
          <w:szCs w:val="28"/>
        </w:rPr>
        <w:t xml:space="preserve">he voice-over is </w:t>
      </w:r>
      <w:r w:rsidR="002A2F50" w:rsidRPr="002A2F50">
        <w:rPr>
          <w:rFonts w:asciiTheme="majorBidi" w:hAnsiTheme="majorBidi" w:cstheme="majorBidi"/>
          <w:sz w:val="28"/>
          <w:szCs w:val="28"/>
        </w:rPr>
        <w:t xml:space="preserve">accompanied visually by images intended to </w:t>
      </w:r>
      <w:r w:rsidR="00947BEA" w:rsidRPr="00947BEA">
        <w:rPr>
          <w:rFonts w:asciiTheme="majorBidi" w:hAnsiTheme="majorBidi" w:cstheme="majorBidi"/>
          <w:iCs/>
          <w:sz w:val="28"/>
          <w:szCs w:val="28"/>
        </w:rPr>
        <w:t>imply</w:t>
      </w:r>
      <w:r w:rsidR="002A2F50" w:rsidRPr="002A2F50">
        <w:rPr>
          <w:rFonts w:asciiTheme="majorBidi" w:hAnsiTheme="majorBidi" w:cstheme="majorBidi"/>
          <w:sz w:val="28"/>
          <w:szCs w:val="28"/>
        </w:rPr>
        <w:t xml:space="preserve"> rather than to </w:t>
      </w:r>
      <w:r w:rsidR="00947BEA" w:rsidRPr="00947BEA">
        <w:rPr>
          <w:rFonts w:asciiTheme="majorBidi" w:hAnsiTheme="majorBidi" w:cstheme="majorBidi"/>
          <w:iCs/>
          <w:sz w:val="28"/>
          <w:szCs w:val="28"/>
        </w:rPr>
        <w:t>state</w:t>
      </w:r>
      <w:r w:rsidR="002A2F50" w:rsidRPr="002A2F50">
        <w:rPr>
          <w:rFonts w:asciiTheme="majorBidi" w:hAnsiTheme="majorBidi" w:cstheme="majorBidi"/>
          <w:sz w:val="28"/>
          <w:szCs w:val="28"/>
        </w:rPr>
        <w:t xml:space="preserve"> causal relationship</w:t>
      </w:r>
      <w:r w:rsidR="00FF76FE">
        <w:rPr>
          <w:rFonts w:asciiTheme="majorBidi" w:hAnsiTheme="majorBidi" w:cstheme="majorBidi"/>
          <w:sz w:val="28"/>
          <w:szCs w:val="28"/>
        </w:rPr>
        <w:t>s</w:t>
      </w:r>
      <w:r w:rsidR="002A2F50" w:rsidRPr="002A2F50">
        <w:rPr>
          <w:rFonts w:asciiTheme="majorBidi" w:hAnsiTheme="majorBidi" w:cstheme="majorBidi"/>
          <w:sz w:val="28"/>
          <w:szCs w:val="28"/>
        </w:rPr>
        <w:t xml:space="preserve"> be</w:t>
      </w:r>
      <w:r w:rsidR="00FF76FE">
        <w:rPr>
          <w:rFonts w:asciiTheme="majorBidi" w:hAnsiTheme="majorBidi" w:cstheme="majorBidi"/>
          <w:sz w:val="28"/>
          <w:szCs w:val="28"/>
        </w:rPr>
        <w:t>tween the ILO and different historical events</w:t>
      </w:r>
      <w:r w:rsidR="002A2F50" w:rsidRPr="002A2F50">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Most obviously, at one point the voice-over tells us that the ILO’s impact has been </w:t>
      </w:r>
      <w:r w:rsidR="000D1F94">
        <w:rPr>
          <w:rFonts w:asciiTheme="majorBidi" w:hAnsiTheme="majorBidi" w:cstheme="majorBidi"/>
          <w:sz w:val="28"/>
          <w:szCs w:val="28"/>
        </w:rPr>
        <w:t>‘</w:t>
      </w:r>
      <w:r w:rsidR="002A2F50" w:rsidRPr="002A2F50">
        <w:rPr>
          <w:rFonts w:asciiTheme="majorBidi" w:hAnsiTheme="majorBidi" w:cstheme="majorBidi"/>
          <w:sz w:val="28"/>
          <w:szCs w:val="28"/>
        </w:rPr>
        <w:t>seen in key moments in history</w:t>
      </w:r>
      <w:r w:rsidR="000D1F94">
        <w:rPr>
          <w:rFonts w:asciiTheme="majorBidi" w:hAnsiTheme="majorBidi" w:cstheme="majorBidi"/>
          <w:sz w:val="28"/>
          <w:szCs w:val="28"/>
        </w:rPr>
        <w:t>’</w:t>
      </w:r>
      <w:r w:rsidR="002A2F50" w:rsidRPr="002A2F50">
        <w:rPr>
          <w:rFonts w:asciiTheme="majorBidi" w:hAnsiTheme="majorBidi" w:cstheme="majorBidi"/>
          <w:sz w:val="28"/>
          <w:szCs w:val="28"/>
        </w:rPr>
        <w:t xml:space="preserve"> and then shows us a </w:t>
      </w:r>
      <w:r w:rsidR="002A2F50" w:rsidRPr="002A2F50">
        <w:rPr>
          <w:rFonts w:asciiTheme="majorBidi" w:hAnsiTheme="majorBidi" w:cstheme="majorBidi"/>
          <w:sz w:val="28"/>
          <w:szCs w:val="28"/>
        </w:rPr>
        <w:lastRenderedPageBreak/>
        <w:t>montage of such moments – Nelson Mandela giving a speech, t</w:t>
      </w:r>
      <w:r>
        <w:rPr>
          <w:rFonts w:asciiTheme="majorBidi" w:hAnsiTheme="majorBidi" w:cstheme="majorBidi"/>
          <w:sz w:val="28"/>
          <w:szCs w:val="28"/>
        </w:rPr>
        <w:t>he Berlin Wall being taken down</w:t>
      </w:r>
      <w:r w:rsidR="002A2F50" w:rsidRPr="002A2F50">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We see 1969 footage of </w:t>
      </w:r>
      <w:r w:rsidR="00B1288D">
        <w:rPr>
          <w:rFonts w:asciiTheme="majorBidi" w:hAnsiTheme="majorBidi" w:cstheme="majorBidi"/>
          <w:sz w:val="28"/>
          <w:szCs w:val="28"/>
        </w:rPr>
        <w:t>then ILO Director-General David A. Morse</w:t>
      </w:r>
      <w:r w:rsidR="002A2F50" w:rsidRPr="002A2F50">
        <w:rPr>
          <w:rFonts w:asciiTheme="majorBidi" w:hAnsiTheme="majorBidi" w:cstheme="majorBidi"/>
          <w:sz w:val="28"/>
          <w:szCs w:val="28"/>
        </w:rPr>
        <w:t xml:space="preserve"> accepting a medal at the No</w:t>
      </w:r>
      <w:r>
        <w:rPr>
          <w:rFonts w:asciiTheme="majorBidi" w:hAnsiTheme="majorBidi" w:cstheme="majorBidi"/>
          <w:sz w:val="28"/>
          <w:szCs w:val="28"/>
        </w:rPr>
        <w:t>bel Peace Prize Awards.  T</w:t>
      </w:r>
      <w:r w:rsidR="002A2F50" w:rsidRPr="002A2F50">
        <w:rPr>
          <w:rFonts w:asciiTheme="majorBidi" w:hAnsiTheme="majorBidi" w:cstheme="majorBidi"/>
          <w:sz w:val="28"/>
          <w:szCs w:val="28"/>
        </w:rPr>
        <w:t>he ILO’s f</w:t>
      </w:r>
      <w:r>
        <w:rPr>
          <w:rFonts w:asciiTheme="majorBidi" w:hAnsiTheme="majorBidi" w:cstheme="majorBidi"/>
          <w:sz w:val="28"/>
          <w:szCs w:val="28"/>
        </w:rPr>
        <w:t>ounding val</w:t>
      </w:r>
      <w:r w:rsidR="002A2F50" w:rsidRPr="002A2F50">
        <w:rPr>
          <w:rFonts w:asciiTheme="majorBidi" w:hAnsiTheme="majorBidi" w:cstheme="majorBidi"/>
          <w:sz w:val="28"/>
          <w:szCs w:val="28"/>
        </w:rPr>
        <w:t>ues are explicitly identified in this film.</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Where the first film communicated the tripartite intentions of the ILO through a rather lengthy and deliberate sequence showing the distribution of the </w:t>
      </w:r>
      <w:r w:rsidR="009C7C93" w:rsidRPr="002A2F50">
        <w:rPr>
          <w:rFonts w:asciiTheme="majorBidi" w:hAnsiTheme="majorBidi" w:cstheme="majorBidi"/>
          <w:sz w:val="28"/>
          <w:szCs w:val="28"/>
        </w:rPr>
        <w:t>three keys</w:t>
      </w:r>
      <w:r w:rsidR="002A2F50" w:rsidRPr="002A2F50">
        <w:rPr>
          <w:rFonts w:asciiTheme="majorBidi" w:hAnsiTheme="majorBidi" w:cstheme="majorBidi"/>
          <w:sz w:val="28"/>
          <w:szCs w:val="28"/>
        </w:rPr>
        <w:t xml:space="preserve">, this film uses a combination of computer graphics and voice-over to communicate the same concept in an unmistakeable but far more rapid manner. </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Over a picture of the globe, the words </w:t>
      </w:r>
      <w:r w:rsidR="000D1F94">
        <w:rPr>
          <w:rFonts w:asciiTheme="majorBidi" w:hAnsiTheme="majorBidi" w:cstheme="majorBidi"/>
          <w:sz w:val="28"/>
          <w:szCs w:val="28"/>
        </w:rPr>
        <w:t>‘</w:t>
      </w:r>
      <w:r w:rsidR="002A2F50" w:rsidRPr="002A2F50">
        <w:rPr>
          <w:rFonts w:asciiTheme="majorBidi" w:hAnsiTheme="majorBidi" w:cstheme="majorBidi"/>
          <w:sz w:val="28"/>
          <w:szCs w:val="28"/>
        </w:rPr>
        <w:t>Governments, employers, workers</w:t>
      </w:r>
      <w:r w:rsidR="000D1F94">
        <w:rPr>
          <w:rFonts w:asciiTheme="majorBidi" w:hAnsiTheme="majorBidi" w:cstheme="majorBidi"/>
          <w:sz w:val="28"/>
          <w:szCs w:val="28"/>
        </w:rPr>
        <w:t>’</w:t>
      </w:r>
      <w:r w:rsidR="002A2F50" w:rsidRPr="002A2F50">
        <w:rPr>
          <w:rFonts w:asciiTheme="majorBidi" w:hAnsiTheme="majorBidi" w:cstheme="majorBidi"/>
          <w:sz w:val="28"/>
          <w:szCs w:val="28"/>
        </w:rPr>
        <w:t xml:space="preserve"> are written in capital letters acr</w:t>
      </w:r>
      <w:r w:rsidR="001A7430">
        <w:rPr>
          <w:rFonts w:asciiTheme="majorBidi" w:hAnsiTheme="majorBidi" w:cstheme="majorBidi"/>
          <w:sz w:val="28"/>
          <w:szCs w:val="28"/>
        </w:rPr>
        <w:t>oss the screen; simultaneously</w:t>
      </w:r>
      <w:r w:rsidR="002A2F50" w:rsidRPr="002A2F50">
        <w:rPr>
          <w:rFonts w:asciiTheme="majorBidi" w:hAnsiTheme="majorBidi" w:cstheme="majorBidi"/>
          <w:sz w:val="28"/>
          <w:szCs w:val="28"/>
        </w:rPr>
        <w:t xml:space="preserve"> the voice-over assures us that within the ILO’s framework all three parties have </w:t>
      </w:r>
      <w:r w:rsidR="000D1F94">
        <w:rPr>
          <w:rFonts w:asciiTheme="majorBidi" w:hAnsiTheme="majorBidi" w:cstheme="majorBidi"/>
          <w:sz w:val="28"/>
          <w:szCs w:val="28"/>
        </w:rPr>
        <w:t>‘</w:t>
      </w:r>
      <w:r w:rsidR="002A2F50" w:rsidRPr="002A2F50">
        <w:rPr>
          <w:rFonts w:asciiTheme="majorBidi" w:hAnsiTheme="majorBidi" w:cstheme="majorBidi"/>
          <w:sz w:val="28"/>
          <w:szCs w:val="28"/>
        </w:rPr>
        <w:t>equal voices.</w:t>
      </w:r>
      <w:r w:rsidR="000D1F94">
        <w:rPr>
          <w:rFonts w:asciiTheme="majorBidi" w:hAnsiTheme="majorBidi" w:cstheme="majorBidi"/>
          <w:sz w:val="28"/>
          <w:szCs w:val="28"/>
        </w:rPr>
        <w:t>’</w:t>
      </w:r>
      <w:r w:rsidR="00251662">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251662">
        <w:rPr>
          <w:rFonts w:asciiTheme="majorBidi" w:hAnsiTheme="majorBidi" w:cstheme="majorBidi"/>
          <w:sz w:val="28"/>
          <w:szCs w:val="28"/>
        </w:rPr>
        <w:t xml:space="preserve">This shot of a globe also evokes the map of the world which we saw at the beginning of </w:t>
      </w:r>
      <w:r w:rsidR="00251662" w:rsidRPr="007D5648">
        <w:rPr>
          <w:rFonts w:asciiTheme="majorBidi" w:hAnsiTheme="majorBidi" w:cstheme="majorBidi"/>
          <w:i/>
          <w:sz w:val="28"/>
          <w:szCs w:val="28"/>
        </w:rPr>
        <w:t>The International Labour Organisation</w:t>
      </w:r>
      <w:r w:rsidR="00251662">
        <w:rPr>
          <w:rFonts w:asciiTheme="majorBidi" w:hAnsiTheme="majorBidi" w:cstheme="majorBidi"/>
          <w:sz w:val="28"/>
          <w:szCs w:val="28"/>
        </w:rPr>
        <w:t>; this enduring visual device is used as shorthand for internationalism in both films, but in th</w:t>
      </w:r>
      <w:r w:rsidR="00FF76FE">
        <w:rPr>
          <w:rFonts w:asciiTheme="majorBidi" w:hAnsiTheme="majorBidi" w:cstheme="majorBidi"/>
          <w:sz w:val="28"/>
          <w:szCs w:val="28"/>
        </w:rPr>
        <w:t>e</w:t>
      </w:r>
      <w:r w:rsidR="00251662">
        <w:rPr>
          <w:rFonts w:asciiTheme="majorBidi" w:hAnsiTheme="majorBidi" w:cstheme="majorBidi"/>
          <w:sz w:val="28"/>
          <w:szCs w:val="28"/>
        </w:rPr>
        <w:t xml:space="preserve"> later film it is only one of several devices which do so.</w:t>
      </w:r>
      <w:r w:rsidR="008F2C8E">
        <w:rPr>
          <w:rFonts w:asciiTheme="majorBidi" w:hAnsiTheme="majorBidi" w:cstheme="majorBidi"/>
          <w:sz w:val="28"/>
          <w:szCs w:val="28"/>
        </w:rPr>
        <w:t xml:space="preserve"> </w:t>
      </w:r>
      <w:r w:rsidR="002A2F50" w:rsidRPr="002A2F50">
        <w:rPr>
          <w:rFonts w:asciiTheme="majorBidi" w:hAnsiTheme="majorBidi" w:cstheme="majorBidi"/>
          <w:sz w:val="28"/>
          <w:szCs w:val="28"/>
        </w:rPr>
        <w:t xml:space="preserve"> Two copies of an ILO publication sit alongside one another, one in French and the other in English, again evoking the keys with </w:t>
      </w:r>
      <w:r w:rsidR="000D1F94">
        <w:rPr>
          <w:rFonts w:asciiTheme="majorBidi" w:hAnsiTheme="majorBidi" w:cstheme="majorBidi"/>
          <w:sz w:val="28"/>
          <w:szCs w:val="28"/>
        </w:rPr>
        <w:t>‘</w:t>
      </w:r>
      <w:r w:rsidR="002A2F50" w:rsidRPr="002A2F50">
        <w:rPr>
          <w:rFonts w:asciiTheme="majorBidi" w:hAnsiTheme="majorBidi" w:cstheme="majorBidi"/>
          <w:sz w:val="28"/>
          <w:szCs w:val="28"/>
        </w:rPr>
        <w:t>ILO</w:t>
      </w:r>
      <w:r w:rsidR="000D1F94">
        <w:rPr>
          <w:rFonts w:asciiTheme="majorBidi" w:hAnsiTheme="majorBidi" w:cstheme="majorBidi"/>
          <w:sz w:val="28"/>
          <w:szCs w:val="28"/>
        </w:rPr>
        <w:t>’</w:t>
      </w:r>
      <w:r w:rsidR="002A2F50" w:rsidRPr="002A2F50">
        <w:rPr>
          <w:rFonts w:asciiTheme="majorBidi" w:hAnsiTheme="majorBidi" w:cstheme="majorBidi"/>
          <w:sz w:val="28"/>
          <w:szCs w:val="28"/>
        </w:rPr>
        <w:t xml:space="preserve"> written on one side and </w:t>
      </w:r>
      <w:r w:rsidR="000D1F94">
        <w:rPr>
          <w:rFonts w:asciiTheme="majorBidi" w:hAnsiTheme="majorBidi" w:cstheme="majorBidi"/>
          <w:sz w:val="28"/>
          <w:szCs w:val="28"/>
        </w:rPr>
        <w:t>‘</w:t>
      </w:r>
      <w:r w:rsidR="002A2F50" w:rsidRPr="002A2F50">
        <w:rPr>
          <w:rFonts w:asciiTheme="majorBidi" w:hAnsiTheme="majorBidi" w:cstheme="majorBidi"/>
          <w:sz w:val="28"/>
          <w:szCs w:val="28"/>
        </w:rPr>
        <w:t>BIT</w:t>
      </w:r>
      <w:r w:rsidR="000D1F94">
        <w:rPr>
          <w:rFonts w:asciiTheme="majorBidi" w:hAnsiTheme="majorBidi" w:cstheme="majorBidi"/>
          <w:sz w:val="28"/>
          <w:szCs w:val="28"/>
        </w:rPr>
        <w:t>’</w:t>
      </w:r>
      <w:r w:rsidR="002A2F50" w:rsidRPr="002A2F50">
        <w:rPr>
          <w:rFonts w:asciiTheme="majorBidi" w:hAnsiTheme="majorBidi" w:cstheme="majorBidi"/>
          <w:sz w:val="28"/>
          <w:szCs w:val="28"/>
        </w:rPr>
        <w:t xml:space="preserve"> on the other.  </w:t>
      </w:r>
      <w:r w:rsidR="00B675AC">
        <w:rPr>
          <w:rFonts w:asciiTheme="majorBidi" w:hAnsiTheme="majorBidi" w:cstheme="majorBidi"/>
          <w:sz w:val="28"/>
          <w:szCs w:val="28"/>
        </w:rPr>
        <w:t>W</w:t>
      </w:r>
      <w:r w:rsidR="002A2F50" w:rsidRPr="002A2F50">
        <w:rPr>
          <w:rFonts w:asciiTheme="majorBidi" w:hAnsiTheme="majorBidi" w:cstheme="majorBidi"/>
          <w:sz w:val="28"/>
          <w:szCs w:val="28"/>
        </w:rPr>
        <w:t>e see three smiling</w:t>
      </w:r>
      <w:r w:rsidR="00DC137B">
        <w:rPr>
          <w:rFonts w:asciiTheme="majorBidi" w:hAnsiTheme="majorBidi" w:cstheme="majorBidi"/>
          <w:sz w:val="28"/>
          <w:szCs w:val="28"/>
        </w:rPr>
        <w:t xml:space="preserve"> Indian female workers, creating a connection with the ILO’s work to impro</w:t>
      </w:r>
      <w:r w:rsidR="008F2C8E">
        <w:rPr>
          <w:rFonts w:asciiTheme="majorBidi" w:hAnsiTheme="majorBidi" w:cstheme="majorBidi"/>
          <w:sz w:val="28"/>
          <w:szCs w:val="28"/>
        </w:rPr>
        <w:t>ve conditions in that industry.</w:t>
      </w:r>
      <w:r w:rsidR="00DC137B">
        <w:rPr>
          <w:rFonts w:asciiTheme="majorBidi" w:hAnsiTheme="majorBidi" w:cstheme="majorBidi"/>
          <w:sz w:val="28"/>
          <w:szCs w:val="28"/>
        </w:rPr>
        <w:t xml:space="preserve">  T</w:t>
      </w:r>
      <w:r w:rsidR="002A2F50" w:rsidRPr="002A2F50">
        <w:rPr>
          <w:rFonts w:asciiTheme="majorBidi" w:hAnsiTheme="majorBidi" w:cstheme="majorBidi"/>
          <w:sz w:val="28"/>
          <w:szCs w:val="28"/>
        </w:rPr>
        <w:t>he film e</w:t>
      </w:r>
      <w:r w:rsidR="00DC137B">
        <w:rPr>
          <w:rFonts w:asciiTheme="majorBidi" w:hAnsiTheme="majorBidi" w:cstheme="majorBidi"/>
          <w:sz w:val="28"/>
          <w:szCs w:val="28"/>
        </w:rPr>
        <w:t xml:space="preserve">nds with the argument </w:t>
      </w:r>
      <w:r w:rsidR="002A2F50" w:rsidRPr="002A2F50">
        <w:rPr>
          <w:rFonts w:asciiTheme="majorBidi" w:hAnsiTheme="majorBidi" w:cstheme="majorBidi"/>
          <w:sz w:val="28"/>
          <w:szCs w:val="28"/>
        </w:rPr>
        <w:t>that</w:t>
      </w:r>
      <w:r w:rsidR="001A7430">
        <w:rPr>
          <w:rFonts w:asciiTheme="majorBidi" w:hAnsiTheme="majorBidi" w:cstheme="majorBidi"/>
          <w:sz w:val="28"/>
          <w:szCs w:val="28"/>
        </w:rPr>
        <w:t xml:space="preserve"> the ILO’s work will probably</w:t>
      </w:r>
      <w:r w:rsidR="002A2F50" w:rsidRPr="002A2F50">
        <w:rPr>
          <w:rFonts w:asciiTheme="majorBidi" w:hAnsiTheme="majorBidi" w:cstheme="majorBidi"/>
          <w:sz w:val="28"/>
          <w:szCs w:val="28"/>
        </w:rPr>
        <w:t xml:space="preserve"> never be complete, as the voice-over tells us, </w:t>
      </w:r>
      <w:r w:rsidR="000D1F94">
        <w:rPr>
          <w:rFonts w:asciiTheme="majorBidi" w:hAnsiTheme="majorBidi" w:cstheme="majorBidi"/>
          <w:sz w:val="28"/>
          <w:szCs w:val="28"/>
        </w:rPr>
        <w:t>‘</w:t>
      </w:r>
      <w:r w:rsidR="002A2F50" w:rsidRPr="002A2F50">
        <w:rPr>
          <w:rFonts w:asciiTheme="majorBidi" w:hAnsiTheme="majorBidi" w:cstheme="majorBidi"/>
          <w:sz w:val="28"/>
          <w:szCs w:val="28"/>
        </w:rPr>
        <w:t>The world of work is changing faster t</w:t>
      </w:r>
      <w:r w:rsidR="00DC137B">
        <w:rPr>
          <w:rFonts w:asciiTheme="majorBidi" w:hAnsiTheme="majorBidi" w:cstheme="majorBidi"/>
          <w:sz w:val="28"/>
          <w:szCs w:val="28"/>
        </w:rPr>
        <w:t>han ever before.</w:t>
      </w:r>
      <w:r w:rsidR="000D1F94">
        <w:rPr>
          <w:rFonts w:asciiTheme="majorBidi" w:hAnsiTheme="majorBidi" w:cstheme="majorBidi"/>
          <w:sz w:val="28"/>
          <w:szCs w:val="28"/>
        </w:rPr>
        <w:t>’</w:t>
      </w:r>
      <w:r w:rsidR="00DC137B">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DC137B">
        <w:rPr>
          <w:rFonts w:asciiTheme="majorBidi" w:hAnsiTheme="majorBidi" w:cstheme="majorBidi"/>
          <w:sz w:val="28"/>
          <w:szCs w:val="28"/>
        </w:rPr>
        <w:t>Here, o</w:t>
      </w:r>
      <w:r w:rsidR="002A2F50" w:rsidRPr="002A2F50">
        <w:rPr>
          <w:rFonts w:asciiTheme="majorBidi" w:hAnsiTheme="majorBidi" w:cstheme="majorBidi"/>
          <w:sz w:val="28"/>
          <w:szCs w:val="28"/>
        </w:rPr>
        <w:t xml:space="preserve">nce again, the ILO’s history is </w:t>
      </w:r>
      <w:r w:rsidR="00DC137B">
        <w:rPr>
          <w:rFonts w:asciiTheme="majorBidi" w:hAnsiTheme="majorBidi" w:cstheme="majorBidi"/>
          <w:sz w:val="28"/>
          <w:szCs w:val="28"/>
        </w:rPr>
        <w:t>invoked as a resource</w:t>
      </w:r>
      <w:r w:rsidR="000D1F94">
        <w:rPr>
          <w:rFonts w:asciiTheme="majorBidi" w:hAnsiTheme="majorBidi" w:cstheme="majorBidi"/>
          <w:sz w:val="28"/>
          <w:szCs w:val="28"/>
        </w:rPr>
        <w:t>: ‘</w:t>
      </w:r>
      <w:r w:rsidR="002A2F50" w:rsidRPr="002A2F50">
        <w:rPr>
          <w:rFonts w:asciiTheme="majorBidi" w:hAnsiTheme="majorBidi" w:cstheme="majorBidi"/>
          <w:sz w:val="28"/>
          <w:szCs w:val="28"/>
        </w:rPr>
        <w:t xml:space="preserve">The ILO brings nearly one hundred years of </w:t>
      </w:r>
      <w:r w:rsidR="002A2F50" w:rsidRPr="002A2F50">
        <w:rPr>
          <w:rFonts w:asciiTheme="majorBidi" w:hAnsiTheme="majorBidi" w:cstheme="majorBidi"/>
          <w:sz w:val="28"/>
          <w:szCs w:val="28"/>
        </w:rPr>
        <w:lastRenderedPageBreak/>
        <w:t>knowledge, experience and achievement as it considers the fu</w:t>
      </w:r>
      <w:r w:rsidR="001A7430">
        <w:rPr>
          <w:rFonts w:asciiTheme="majorBidi" w:hAnsiTheme="majorBidi" w:cstheme="majorBidi"/>
          <w:sz w:val="28"/>
          <w:szCs w:val="28"/>
        </w:rPr>
        <w:t>ture of work</w:t>
      </w:r>
      <w:r w:rsidR="000D1F94">
        <w:rPr>
          <w:rFonts w:asciiTheme="majorBidi" w:hAnsiTheme="majorBidi" w:cstheme="majorBidi"/>
          <w:sz w:val="28"/>
          <w:szCs w:val="28"/>
        </w:rPr>
        <w:t>,’</w:t>
      </w:r>
      <w:r w:rsidR="001A7430">
        <w:rPr>
          <w:rFonts w:asciiTheme="majorBidi" w:hAnsiTheme="majorBidi" w:cstheme="majorBidi"/>
          <w:sz w:val="28"/>
          <w:szCs w:val="28"/>
        </w:rPr>
        <w:t xml:space="preserve"> Director-General Guy Ryder emphasises. </w:t>
      </w:r>
      <w:r w:rsidR="008F2C8E">
        <w:rPr>
          <w:rFonts w:asciiTheme="majorBidi" w:hAnsiTheme="majorBidi" w:cstheme="majorBidi"/>
          <w:sz w:val="28"/>
          <w:szCs w:val="28"/>
        </w:rPr>
        <w:t xml:space="preserve"> </w:t>
      </w:r>
      <w:r w:rsidR="00396C92">
        <w:rPr>
          <w:rFonts w:asciiTheme="majorBidi" w:hAnsiTheme="majorBidi" w:cstheme="majorBidi"/>
          <w:sz w:val="28"/>
          <w:szCs w:val="28"/>
        </w:rPr>
        <w:t>Yet t</w:t>
      </w:r>
      <w:r w:rsidR="00DC137B">
        <w:rPr>
          <w:rFonts w:asciiTheme="majorBidi" w:hAnsiTheme="majorBidi" w:cstheme="majorBidi"/>
          <w:sz w:val="28"/>
          <w:szCs w:val="28"/>
        </w:rPr>
        <w:t xml:space="preserve">his film </w:t>
      </w:r>
      <w:r w:rsidR="009C7C93" w:rsidRPr="002A2F50">
        <w:rPr>
          <w:rFonts w:asciiTheme="majorBidi" w:hAnsiTheme="majorBidi" w:cstheme="majorBidi"/>
          <w:sz w:val="28"/>
          <w:szCs w:val="28"/>
        </w:rPr>
        <w:t>place</w:t>
      </w:r>
      <w:r w:rsidR="009C7C93">
        <w:rPr>
          <w:rFonts w:asciiTheme="majorBidi" w:hAnsiTheme="majorBidi" w:cstheme="majorBidi"/>
          <w:sz w:val="28"/>
          <w:szCs w:val="28"/>
        </w:rPr>
        <w:t>s</w:t>
      </w:r>
      <w:r w:rsidR="009C7C93" w:rsidRPr="002A2F50">
        <w:rPr>
          <w:rFonts w:asciiTheme="majorBidi" w:hAnsiTheme="majorBidi" w:cstheme="majorBidi"/>
          <w:sz w:val="28"/>
          <w:szCs w:val="28"/>
        </w:rPr>
        <w:t xml:space="preserve"> significantly</w:t>
      </w:r>
      <w:r w:rsidR="002A2F50" w:rsidRPr="002A2F50">
        <w:rPr>
          <w:rFonts w:asciiTheme="majorBidi" w:hAnsiTheme="majorBidi" w:cstheme="majorBidi"/>
          <w:sz w:val="28"/>
          <w:szCs w:val="28"/>
        </w:rPr>
        <w:t xml:space="preserve"> less emphasis on t</w:t>
      </w:r>
      <w:r w:rsidR="007D5648">
        <w:rPr>
          <w:rFonts w:asciiTheme="majorBidi" w:hAnsiTheme="majorBidi" w:cstheme="majorBidi"/>
          <w:sz w:val="28"/>
          <w:szCs w:val="28"/>
        </w:rPr>
        <w:t xml:space="preserve">he role of leadership than did </w:t>
      </w:r>
      <w:r w:rsidR="002A2F50" w:rsidRPr="007D5648">
        <w:rPr>
          <w:rFonts w:asciiTheme="majorBidi" w:hAnsiTheme="majorBidi" w:cstheme="majorBidi"/>
          <w:i/>
          <w:sz w:val="28"/>
          <w:szCs w:val="28"/>
        </w:rPr>
        <w:t>The Int</w:t>
      </w:r>
      <w:r w:rsidR="007D5648" w:rsidRPr="007D5648">
        <w:rPr>
          <w:rFonts w:asciiTheme="majorBidi" w:hAnsiTheme="majorBidi" w:cstheme="majorBidi"/>
          <w:i/>
          <w:sz w:val="28"/>
          <w:szCs w:val="28"/>
        </w:rPr>
        <w:t>ernational Labour Organisation</w:t>
      </w:r>
      <w:r w:rsidR="007D5648">
        <w:rPr>
          <w:rFonts w:asciiTheme="majorBidi" w:hAnsiTheme="majorBidi" w:cstheme="majorBidi"/>
          <w:sz w:val="28"/>
          <w:szCs w:val="28"/>
        </w:rPr>
        <w:t>,</w:t>
      </w:r>
      <w:r w:rsidR="002A2F50" w:rsidRPr="002A2F50">
        <w:rPr>
          <w:rFonts w:asciiTheme="majorBidi" w:hAnsiTheme="majorBidi" w:cstheme="majorBidi"/>
          <w:sz w:val="28"/>
          <w:szCs w:val="28"/>
        </w:rPr>
        <w:t xml:space="preserve"> preferring to demonstrate the importance of collaboration to </w:t>
      </w:r>
      <w:r w:rsidR="00DC137B">
        <w:rPr>
          <w:rFonts w:asciiTheme="majorBidi" w:hAnsiTheme="majorBidi" w:cstheme="majorBidi"/>
          <w:sz w:val="28"/>
          <w:szCs w:val="28"/>
        </w:rPr>
        <w:t xml:space="preserve">the ILO.  </w:t>
      </w:r>
      <w:r w:rsidR="002A2F50" w:rsidRPr="002A2F50">
        <w:rPr>
          <w:rFonts w:asciiTheme="majorBidi" w:hAnsiTheme="majorBidi" w:cstheme="majorBidi"/>
          <w:sz w:val="28"/>
          <w:szCs w:val="28"/>
        </w:rPr>
        <w:t xml:space="preserve">We see </w:t>
      </w:r>
      <w:r w:rsidR="009C7C93">
        <w:rPr>
          <w:rFonts w:asciiTheme="majorBidi" w:hAnsiTheme="majorBidi" w:cstheme="majorBidi"/>
          <w:sz w:val="28"/>
          <w:szCs w:val="28"/>
        </w:rPr>
        <w:t>Ryder</w:t>
      </w:r>
      <w:r w:rsidR="009C7C93" w:rsidRPr="002A2F50">
        <w:rPr>
          <w:rFonts w:asciiTheme="majorBidi" w:hAnsiTheme="majorBidi" w:cstheme="majorBidi"/>
          <w:sz w:val="28"/>
          <w:szCs w:val="28"/>
        </w:rPr>
        <w:t xml:space="preserve"> at</w:t>
      </w:r>
      <w:r w:rsidR="002A2F50" w:rsidRPr="002A2F50">
        <w:rPr>
          <w:rFonts w:asciiTheme="majorBidi" w:hAnsiTheme="majorBidi" w:cstheme="majorBidi"/>
          <w:sz w:val="28"/>
          <w:szCs w:val="28"/>
        </w:rPr>
        <w:t xml:space="preserve"> an unspecified labour event, interacting with young </w:t>
      </w:r>
      <w:r w:rsidR="00DC137B">
        <w:rPr>
          <w:rFonts w:asciiTheme="majorBidi" w:hAnsiTheme="majorBidi" w:cstheme="majorBidi"/>
          <w:sz w:val="28"/>
          <w:szCs w:val="28"/>
        </w:rPr>
        <w:t xml:space="preserve">workers and </w:t>
      </w:r>
      <w:r w:rsidR="002A2F50" w:rsidRPr="002A2F50">
        <w:rPr>
          <w:rFonts w:asciiTheme="majorBidi" w:hAnsiTheme="majorBidi" w:cstheme="majorBidi"/>
          <w:sz w:val="28"/>
          <w:szCs w:val="28"/>
        </w:rPr>
        <w:t xml:space="preserve">managerial figures. </w:t>
      </w:r>
      <w:r w:rsidR="008F2C8E">
        <w:rPr>
          <w:rFonts w:asciiTheme="majorBidi" w:hAnsiTheme="majorBidi" w:cstheme="majorBidi"/>
          <w:sz w:val="28"/>
          <w:szCs w:val="28"/>
        </w:rPr>
        <w:t xml:space="preserve"> </w:t>
      </w:r>
      <w:r w:rsidR="00F04E31">
        <w:rPr>
          <w:rFonts w:asciiTheme="majorBidi" w:hAnsiTheme="majorBidi" w:cstheme="majorBidi"/>
          <w:sz w:val="28"/>
          <w:szCs w:val="28"/>
        </w:rPr>
        <w:t>Ryder</w:t>
      </w:r>
      <w:r w:rsidR="00DC137B">
        <w:rPr>
          <w:rFonts w:asciiTheme="majorBidi" w:hAnsiTheme="majorBidi" w:cstheme="majorBidi"/>
          <w:sz w:val="28"/>
          <w:szCs w:val="28"/>
        </w:rPr>
        <w:t>’s statement</w:t>
      </w:r>
      <w:r w:rsidR="002A2F50" w:rsidRPr="002A2F50">
        <w:rPr>
          <w:rFonts w:asciiTheme="majorBidi" w:hAnsiTheme="majorBidi" w:cstheme="majorBidi"/>
          <w:sz w:val="28"/>
          <w:szCs w:val="28"/>
        </w:rPr>
        <w:t xml:space="preserve">: </w:t>
      </w:r>
      <w:r w:rsidR="000D1F94">
        <w:rPr>
          <w:rFonts w:asciiTheme="majorBidi" w:hAnsiTheme="majorBidi" w:cstheme="majorBidi"/>
          <w:sz w:val="28"/>
          <w:szCs w:val="28"/>
        </w:rPr>
        <w:t>‘</w:t>
      </w:r>
      <w:r w:rsidR="002A2F50" w:rsidRPr="002A2F50">
        <w:rPr>
          <w:rFonts w:asciiTheme="majorBidi" w:hAnsiTheme="majorBidi" w:cstheme="majorBidi"/>
          <w:sz w:val="28"/>
          <w:szCs w:val="28"/>
        </w:rPr>
        <w:t>Our mandate in the end is to promote social justice, and that’s the best w</w:t>
      </w:r>
      <w:r w:rsidR="00F04E31">
        <w:rPr>
          <w:rFonts w:asciiTheme="majorBidi" w:hAnsiTheme="majorBidi" w:cstheme="majorBidi"/>
          <w:sz w:val="28"/>
          <w:szCs w:val="28"/>
        </w:rPr>
        <w:t>ay to keep our world pea</w:t>
      </w:r>
      <w:r w:rsidR="003042A8">
        <w:rPr>
          <w:rFonts w:asciiTheme="majorBidi" w:hAnsiTheme="majorBidi" w:cstheme="majorBidi"/>
          <w:sz w:val="28"/>
          <w:szCs w:val="28"/>
        </w:rPr>
        <w:t>ceful</w:t>
      </w:r>
      <w:r w:rsidR="000D1F94">
        <w:rPr>
          <w:rFonts w:asciiTheme="majorBidi" w:hAnsiTheme="majorBidi" w:cstheme="majorBidi"/>
          <w:sz w:val="28"/>
          <w:szCs w:val="28"/>
        </w:rPr>
        <w:t>’</w:t>
      </w:r>
      <w:r w:rsidR="003042A8">
        <w:rPr>
          <w:rFonts w:asciiTheme="majorBidi" w:hAnsiTheme="majorBidi" w:cstheme="majorBidi"/>
          <w:sz w:val="28"/>
          <w:szCs w:val="28"/>
        </w:rPr>
        <w:t>, thereby returning</w:t>
      </w:r>
      <w:r w:rsidR="00F04E31">
        <w:rPr>
          <w:rFonts w:asciiTheme="majorBidi" w:hAnsiTheme="majorBidi" w:cstheme="majorBidi"/>
          <w:sz w:val="28"/>
          <w:szCs w:val="28"/>
        </w:rPr>
        <w:t xml:space="preserve"> to a crystallised</w:t>
      </w:r>
      <w:r w:rsidR="002A2F50" w:rsidRPr="002A2F50">
        <w:rPr>
          <w:rFonts w:asciiTheme="majorBidi" w:hAnsiTheme="majorBidi" w:cstheme="majorBidi"/>
          <w:sz w:val="28"/>
          <w:szCs w:val="28"/>
        </w:rPr>
        <w:t xml:space="preserve"> version of the ILO’s original ma</w:t>
      </w:r>
      <w:r w:rsidR="00F04E31">
        <w:rPr>
          <w:rFonts w:asciiTheme="majorBidi" w:hAnsiTheme="majorBidi" w:cstheme="majorBidi"/>
          <w:sz w:val="28"/>
          <w:szCs w:val="28"/>
        </w:rPr>
        <w:t>ndate</w:t>
      </w:r>
      <w:r w:rsidR="005723E1">
        <w:rPr>
          <w:rFonts w:asciiTheme="majorBidi" w:hAnsiTheme="majorBidi" w:cstheme="majorBidi"/>
          <w:sz w:val="28"/>
          <w:szCs w:val="28"/>
        </w:rPr>
        <w:t xml:space="preserve"> which related labour and international peace.</w:t>
      </w:r>
    </w:p>
    <w:p w:rsidR="004664E7" w:rsidRPr="00396C92" w:rsidRDefault="00F45E26" w:rsidP="004664E7">
      <w:pPr>
        <w:spacing w:line="480" w:lineRule="auto"/>
        <w:rPr>
          <w:rFonts w:asciiTheme="majorBidi" w:hAnsiTheme="majorBidi" w:cstheme="majorBidi"/>
          <w:b/>
          <w:bCs/>
          <w:sz w:val="28"/>
          <w:szCs w:val="28"/>
        </w:rPr>
      </w:pPr>
      <w:r>
        <w:rPr>
          <w:rFonts w:asciiTheme="majorBidi" w:hAnsiTheme="majorBidi" w:cstheme="majorBidi"/>
          <w:b/>
          <w:bCs/>
          <w:sz w:val="28"/>
          <w:szCs w:val="28"/>
        </w:rPr>
        <w:t>Recent</w:t>
      </w:r>
      <w:r w:rsidR="004664E7" w:rsidRPr="00396C92">
        <w:rPr>
          <w:rFonts w:asciiTheme="majorBidi" w:hAnsiTheme="majorBidi" w:cstheme="majorBidi"/>
          <w:b/>
          <w:bCs/>
          <w:sz w:val="28"/>
          <w:szCs w:val="28"/>
        </w:rPr>
        <w:t xml:space="preserve"> Films depicting External Activity </w:t>
      </w:r>
    </w:p>
    <w:p w:rsidR="00F45E26" w:rsidRDefault="00F45E26" w:rsidP="004664E7">
      <w:pPr>
        <w:spacing w:line="480" w:lineRule="auto"/>
        <w:rPr>
          <w:rFonts w:asciiTheme="majorBidi" w:hAnsiTheme="majorBidi" w:cstheme="majorBidi"/>
          <w:sz w:val="28"/>
          <w:szCs w:val="28"/>
        </w:rPr>
      </w:pPr>
      <w:r>
        <w:rPr>
          <w:rFonts w:asciiTheme="majorBidi" w:hAnsiTheme="majorBidi" w:cstheme="majorBidi"/>
          <w:sz w:val="28"/>
          <w:szCs w:val="28"/>
        </w:rPr>
        <w:t>In this section, w</w:t>
      </w:r>
      <w:r w:rsidR="004664E7" w:rsidRPr="004664E7">
        <w:rPr>
          <w:rFonts w:asciiTheme="majorBidi" w:hAnsiTheme="majorBidi" w:cstheme="majorBidi"/>
          <w:sz w:val="28"/>
          <w:szCs w:val="28"/>
        </w:rPr>
        <w:t>e consider two short ILO films</w:t>
      </w:r>
      <w:r>
        <w:rPr>
          <w:rFonts w:asciiTheme="majorBidi" w:hAnsiTheme="majorBidi" w:cstheme="majorBidi"/>
          <w:sz w:val="28"/>
          <w:szCs w:val="28"/>
        </w:rPr>
        <w:t xml:space="preserve"> on the </w:t>
      </w:r>
      <w:r w:rsidR="001576E0">
        <w:rPr>
          <w:rFonts w:asciiTheme="majorBidi" w:hAnsiTheme="majorBidi" w:cstheme="majorBidi"/>
          <w:sz w:val="28"/>
          <w:szCs w:val="28"/>
        </w:rPr>
        <w:t>Bangladesh</w:t>
      </w:r>
      <w:r w:rsidR="003A54F0">
        <w:rPr>
          <w:rFonts w:asciiTheme="majorBidi" w:hAnsiTheme="majorBidi" w:cstheme="majorBidi"/>
          <w:sz w:val="28"/>
          <w:szCs w:val="28"/>
        </w:rPr>
        <w:t xml:space="preserve">i garment industry after the </w:t>
      </w:r>
      <w:r w:rsidR="007D5648">
        <w:rPr>
          <w:rFonts w:asciiTheme="majorBidi" w:hAnsiTheme="majorBidi" w:cstheme="majorBidi"/>
          <w:sz w:val="28"/>
          <w:szCs w:val="28"/>
        </w:rPr>
        <w:t xml:space="preserve">Rana </w:t>
      </w:r>
      <w:r>
        <w:rPr>
          <w:rFonts w:asciiTheme="majorBidi" w:hAnsiTheme="majorBidi" w:cstheme="majorBidi"/>
          <w:sz w:val="28"/>
          <w:szCs w:val="28"/>
        </w:rPr>
        <w:t>Plaza</w:t>
      </w:r>
      <w:r w:rsidR="003A54F0">
        <w:rPr>
          <w:rFonts w:asciiTheme="majorBidi" w:hAnsiTheme="majorBidi" w:cstheme="majorBidi"/>
          <w:sz w:val="28"/>
          <w:szCs w:val="28"/>
        </w:rPr>
        <w:t xml:space="preserve"> disaster</w:t>
      </w:r>
      <w:r w:rsidR="004664E7" w:rsidRPr="004664E7">
        <w:rPr>
          <w:rFonts w:asciiTheme="majorBidi" w:hAnsiTheme="majorBidi" w:cstheme="majorBidi"/>
          <w:sz w:val="28"/>
          <w:szCs w:val="28"/>
        </w:rPr>
        <w:t xml:space="preserve">, contrasting them </w:t>
      </w:r>
      <w:r w:rsidR="003B24FB">
        <w:rPr>
          <w:rFonts w:asciiTheme="majorBidi" w:hAnsiTheme="majorBidi" w:cstheme="majorBidi"/>
          <w:sz w:val="28"/>
          <w:szCs w:val="28"/>
        </w:rPr>
        <w:t xml:space="preserve">for contextual purposes </w:t>
      </w:r>
      <w:r w:rsidR="004664E7" w:rsidRPr="004664E7">
        <w:rPr>
          <w:rFonts w:asciiTheme="majorBidi" w:hAnsiTheme="majorBidi" w:cstheme="majorBidi"/>
          <w:sz w:val="28"/>
          <w:szCs w:val="28"/>
        </w:rPr>
        <w:t>with a</w:t>
      </w:r>
      <w:r w:rsidR="00195BE3">
        <w:rPr>
          <w:rFonts w:asciiTheme="majorBidi" w:hAnsiTheme="majorBidi" w:cstheme="majorBidi"/>
          <w:sz w:val="28"/>
          <w:szCs w:val="28"/>
        </w:rPr>
        <w:t>n opinion documentary</w:t>
      </w:r>
      <w:r w:rsidR="004664E7" w:rsidRPr="004664E7">
        <w:rPr>
          <w:rFonts w:asciiTheme="majorBidi" w:hAnsiTheme="majorBidi" w:cstheme="majorBidi"/>
          <w:sz w:val="28"/>
          <w:szCs w:val="28"/>
        </w:rPr>
        <w:t xml:space="preserve"> published by the </w:t>
      </w:r>
      <w:r w:rsidR="004664E7" w:rsidRPr="004664E7">
        <w:rPr>
          <w:rFonts w:asciiTheme="majorBidi" w:hAnsiTheme="majorBidi" w:cstheme="majorBidi"/>
          <w:i/>
          <w:iCs/>
          <w:sz w:val="28"/>
          <w:szCs w:val="28"/>
        </w:rPr>
        <w:t>New York Times</w:t>
      </w:r>
      <w:r w:rsidR="004664E7" w:rsidRPr="004664E7">
        <w:rPr>
          <w:rFonts w:asciiTheme="majorBidi" w:hAnsiTheme="majorBidi" w:cstheme="majorBidi"/>
          <w:sz w:val="28"/>
          <w:szCs w:val="28"/>
        </w:rPr>
        <w:t xml:space="preserve">. </w:t>
      </w:r>
      <w:r w:rsidR="008F2C8E">
        <w:rPr>
          <w:rFonts w:asciiTheme="majorBidi" w:hAnsiTheme="majorBidi" w:cstheme="majorBidi"/>
          <w:sz w:val="28"/>
          <w:szCs w:val="28"/>
        </w:rPr>
        <w:t xml:space="preserve"> </w:t>
      </w:r>
      <w:r w:rsidR="007D5648" w:rsidRPr="007D5648">
        <w:rPr>
          <w:rFonts w:asciiTheme="majorBidi" w:hAnsiTheme="majorBidi" w:cstheme="majorBidi"/>
          <w:i/>
          <w:sz w:val="28"/>
          <w:szCs w:val="28"/>
        </w:rPr>
        <w:t>The Deadly Cost of Fashion</w:t>
      </w:r>
      <w:r w:rsidR="00844A72">
        <w:rPr>
          <w:rFonts w:asciiTheme="majorBidi" w:hAnsiTheme="majorBidi" w:cstheme="majorBidi"/>
          <w:i/>
          <w:sz w:val="28"/>
          <w:szCs w:val="28"/>
        </w:rPr>
        <w:t xml:space="preserve"> </w:t>
      </w:r>
      <w:r w:rsidR="00D96FF2">
        <w:rPr>
          <w:rFonts w:asciiTheme="majorBidi" w:hAnsiTheme="majorBidi" w:cstheme="majorBidi"/>
          <w:sz w:val="28"/>
          <w:szCs w:val="28"/>
        </w:rPr>
        <w:t xml:space="preserve">(Fitch and </w:t>
      </w:r>
      <w:proofErr w:type="spellStart"/>
      <w:r w:rsidR="00D96FF2">
        <w:rPr>
          <w:rFonts w:asciiTheme="majorBidi" w:hAnsiTheme="majorBidi" w:cstheme="majorBidi"/>
          <w:sz w:val="28"/>
          <w:szCs w:val="28"/>
        </w:rPr>
        <w:t>Ferdous</w:t>
      </w:r>
      <w:proofErr w:type="spellEnd"/>
      <w:r w:rsidR="00D96FF2">
        <w:rPr>
          <w:rFonts w:asciiTheme="majorBidi" w:hAnsiTheme="majorBidi" w:cstheme="majorBidi"/>
          <w:sz w:val="28"/>
          <w:szCs w:val="28"/>
        </w:rPr>
        <w:t xml:space="preserve">, 2014) </w:t>
      </w:r>
      <w:r w:rsidR="004664E7" w:rsidRPr="004664E7">
        <w:rPr>
          <w:rFonts w:asciiTheme="majorBidi" w:hAnsiTheme="majorBidi" w:cstheme="majorBidi"/>
          <w:sz w:val="28"/>
          <w:szCs w:val="28"/>
        </w:rPr>
        <w:t xml:space="preserve">was published online by the </w:t>
      </w:r>
      <w:r w:rsidR="004664E7" w:rsidRPr="004664E7">
        <w:rPr>
          <w:rFonts w:asciiTheme="majorBidi" w:hAnsiTheme="majorBidi" w:cstheme="majorBidi"/>
          <w:i/>
          <w:iCs/>
          <w:sz w:val="28"/>
          <w:szCs w:val="28"/>
        </w:rPr>
        <w:t>New York Times</w:t>
      </w:r>
      <w:r w:rsidR="004664E7" w:rsidRPr="004664E7">
        <w:rPr>
          <w:rFonts w:asciiTheme="majorBidi" w:hAnsiTheme="majorBidi" w:cstheme="majorBidi"/>
          <w:sz w:val="28"/>
          <w:szCs w:val="28"/>
        </w:rPr>
        <w:t xml:space="preserve"> on April 15</w:t>
      </w:r>
      <w:r w:rsidR="004664E7" w:rsidRPr="004664E7">
        <w:rPr>
          <w:rFonts w:asciiTheme="majorBidi" w:hAnsiTheme="majorBidi" w:cstheme="majorBidi"/>
          <w:sz w:val="28"/>
          <w:szCs w:val="28"/>
          <w:vertAlign w:val="superscript"/>
        </w:rPr>
        <w:t>th</w:t>
      </w:r>
      <w:r w:rsidR="004664E7" w:rsidRPr="004664E7">
        <w:rPr>
          <w:rFonts w:asciiTheme="majorBidi" w:hAnsiTheme="majorBidi" w:cstheme="majorBidi"/>
          <w:sz w:val="28"/>
          <w:szCs w:val="28"/>
        </w:rPr>
        <w:t>, 2014,</w:t>
      </w:r>
      <w:r w:rsidR="007D5648">
        <w:rPr>
          <w:rFonts w:asciiTheme="majorBidi" w:hAnsiTheme="majorBidi" w:cstheme="majorBidi"/>
          <w:sz w:val="28"/>
          <w:szCs w:val="28"/>
        </w:rPr>
        <w:t xml:space="preserve"> one year after the disaster.  </w:t>
      </w:r>
      <w:r w:rsidR="004664E7" w:rsidRPr="007D5648">
        <w:rPr>
          <w:rFonts w:asciiTheme="majorBidi" w:hAnsiTheme="majorBidi" w:cstheme="majorBidi"/>
          <w:i/>
          <w:sz w:val="28"/>
          <w:szCs w:val="28"/>
        </w:rPr>
        <w:t>Rana Plaza: Never Again</w:t>
      </w:r>
      <w:r w:rsidR="00D96FF2">
        <w:rPr>
          <w:rFonts w:asciiTheme="majorBidi" w:hAnsiTheme="majorBidi" w:cstheme="majorBidi"/>
          <w:sz w:val="28"/>
          <w:szCs w:val="28"/>
        </w:rPr>
        <w:t xml:space="preserve">(ILO, 2014b) </w:t>
      </w:r>
      <w:r w:rsidR="004664E7" w:rsidRPr="004664E7">
        <w:rPr>
          <w:rFonts w:asciiTheme="majorBidi" w:hAnsiTheme="majorBidi" w:cstheme="majorBidi"/>
          <w:sz w:val="28"/>
          <w:szCs w:val="28"/>
        </w:rPr>
        <w:t>was published online by the ILO on April 23</w:t>
      </w:r>
      <w:r w:rsidR="004664E7" w:rsidRPr="004664E7">
        <w:rPr>
          <w:rFonts w:asciiTheme="majorBidi" w:hAnsiTheme="majorBidi" w:cstheme="majorBidi"/>
          <w:sz w:val="28"/>
          <w:szCs w:val="28"/>
          <w:vertAlign w:val="superscript"/>
        </w:rPr>
        <w:t>rd</w:t>
      </w:r>
      <w:r w:rsidR="007D5648">
        <w:rPr>
          <w:rFonts w:asciiTheme="majorBidi" w:hAnsiTheme="majorBidi" w:cstheme="majorBidi"/>
          <w:sz w:val="28"/>
          <w:szCs w:val="28"/>
        </w:rPr>
        <w:t xml:space="preserve"> of the same year.</w:t>
      </w:r>
      <w:r w:rsidR="008F2C8E">
        <w:rPr>
          <w:rFonts w:asciiTheme="majorBidi" w:hAnsiTheme="majorBidi" w:cstheme="majorBidi"/>
          <w:sz w:val="28"/>
          <w:szCs w:val="28"/>
        </w:rPr>
        <w:t xml:space="preserve"> </w:t>
      </w:r>
      <w:r w:rsidR="007D5648">
        <w:rPr>
          <w:rFonts w:asciiTheme="majorBidi" w:hAnsiTheme="majorBidi" w:cstheme="majorBidi"/>
          <w:sz w:val="28"/>
          <w:szCs w:val="28"/>
        </w:rPr>
        <w:t xml:space="preserve"> </w:t>
      </w:r>
      <w:r w:rsidR="004664E7" w:rsidRPr="007D5648">
        <w:rPr>
          <w:rFonts w:asciiTheme="majorBidi" w:hAnsiTheme="majorBidi" w:cstheme="majorBidi"/>
          <w:i/>
          <w:sz w:val="28"/>
          <w:szCs w:val="28"/>
        </w:rPr>
        <w:t xml:space="preserve">Bangladesh: </w:t>
      </w:r>
      <w:r w:rsidR="007D5648" w:rsidRPr="007D5648">
        <w:rPr>
          <w:rFonts w:asciiTheme="majorBidi" w:hAnsiTheme="majorBidi" w:cstheme="majorBidi"/>
          <w:i/>
          <w:sz w:val="28"/>
          <w:szCs w:val="28"/>
        </w:rPr>
        <w:t>A New Voice for Garment Workers</w:t>
      </w:r>
      <w:r w:rsidR="00A56A18">
        <w:rPr>
          <w:rFonts w:asciiTheme="majorBidi" w:hAnsiTheme="majorBidi" w:cstheme="majorBidi"/>
          <w:i/>
          <w:sz w:val="28"/>
          <w:szCs w:val="28"/>
        </w:rPr>
        <w:t xml:space="preserve"> </w:t>
      </w:r>
      <w:r w:rsidR="00D96FF2">
        <w:rPr>
          <w:rFonts w:asciiTheme="majorBidi" w:hAnsiTheme="majorBidi" w:cstheme="majorBidi"/>
          <w:sz w:val="28"/>
          <w:szCs w:val="28"/>
        </w:rPr>
        <w:t xml:space="preserve">(ILO, 2014a) </w:t>
      </w:r>
      <w:r w:rsidR="004664E7" w:rsidRPr="004664E7">
        <w:rPr>
          <w:rFonts w:asciiTheme="majorBidi" w:hAnsiTheme="majorBidi" w:cstheme="majorBidi"/>
          <w:sz w:val="28"/>
          <w:szCs w:val="28"/>
        </w:rPr>
        <w:t>was also published by the ILO, on April 24</w:t>
      </w:r>
      <w:r w:rsidR="004664E7" w:rsidRPr="004664E7">
        <w:rPr>
          <w:rFonts w:asciiTheme="majorBidi" w:hAnsiTheme="majorBidi" w:cstheme="majorBidi"/>
          <w:sz w:val="28"/>
          <w:szCs w:val="28"/>
          <w:vertAlign w:val="superscript"/>
        </w:rPr>
        <w:t>th</w:t>
      </w:r>
      <w:r w:rsidR="004664E7" w:rsidRPr="004664E7">
        <w:rPr>
          <w:rFonts w:asciiTheme="majorBidi" w:hAnsiTheme="majorBidi" w:cstheme="majorBidi"/>
          <w:sz w:val="28"/>
          <w:szCs w:val="28"/>
        </w:rPr>
        <w:t xml:space="preserve">.  By the time all three films were made, the Accord </w:t>
      </w:r>
      <w:r>
        <w:rPr>
          <w:rFonts w:asciiTheme="majorBidi" w:hAnsiTheme="majorBidi" w:cstheme="majorBidi"/>
          <w:sz w:val="28"/>
          <w:szCs w:val="28"/>
        </w:rPr>
        <w:t xml:space="preserve">on Fire and Safety, in which the ILO played a role, </w:t>
      </w:r>
      <w:r w:rsidR="004664E7" w:rsidRPr="004664E7">
        <w:rPr>
          <w:rFonts w:asciiTheme="majorBidi" w:hAnsiTheme="majorBidi" w:cstheme="majorBidi"/>
          <w:sz w:val="28"/>
          <w:szCs w:val="28"/>
        </w:rPr>
        <w:t xml:space="preserve">had begun its work to improve factory safety in Bangladesh. </w:t>
      </w:r>
      <w:r>
        <w:rPr>
          <w:rFonts w:asciiTheme="majorBidi" w:hAnsiTheme="majorBidi" w:cstheme="majorBidi"/>
          <w:sz w:val="28"/>
          <w:szCs w:val="28"/>
        </w:rPr>
        <w:t xml:space="preserve"> The Acco</w:t>
      </w:r>
      <w:r w:rsidR="005839CD">
        <w:rPr>
          <w:rFonts w:asciiTheme="majorBidi" w:hAnsiTheme="majorBidi" w:cstheme="majorBidi"/>
          <w:sz w:val="28"/>
          <w:szCs w:val="28"/>
        </w:rPr>
        <w:t>rd is both a legally-supported</w:t>
      </w:r>
      <w:r>
        <w:rPr>
          <w:rFonts w:asciiTheme="majorBidi" w:hAnsiTheme="majorBidi" w:cstheme="majorBidi"/>
          <w:sz w:val="28"/>
          <w:szCs w:val="28"/>
        </w:rPr>
        <w:t xml:space="preserve"> agreement and an organisation devoted to implementing that </w:t>
      </w:r>
      <w:r>
        <w:rPr>
          <w:rFonts w:asciiTheme="majorBidi" w:hAnsiTheme="majorBidi" w:cstheme="majorBidi"/>
          <w:sz w:val="28"/>
          <w:szCs w:val="28"/>
        </w:rPr>
        <w:lastRenderedPageBreak/>
        <w:t xml:space="preserve">agreement.  </w:t>
      </w:r>
      <w:r w:rsidR="005839CD">
        <w:rPr>
          <w:rFonts w:asciiTheme="majorBidi" w:hAnsiTheme="majorBidi" w:cstheme="majorBidi"/>
          <w:sz w:val="28"/>
          <w:szCs w:val="28"/>
        </w:rPr>
        <w:t xml:space="preserve">The Global Union Federations, hundreds of purchasing companies, the ILO, the </w:t>
      </w:r>
      <w:r w:rsidR="001576E0">
        <w:rPr>
          <w:rFonts w:asciiTheme="majorBidi" w:hAnsiTheme="majorBidi" w:cstheme="majorBidi"/>
          <w:sz w:val="28"/>
          <w:szCs w:val="28"/>
        </w:rPr>
        <w:t>Bangladesh</w:t>
      </w:r>
      <w:r w:rsidR="005839CD">
        <w:rPr>
          <w:rFonts w:asciiTheme="majorBidi" w:hAnsiTheme="majorBidi" w:cstheme="majorBidi"/>
          <w:sz w:val="28"/>
          <w:szCs w:val="28"/>
        </w:rPr>
        <w:t xml:space="preserve">i government and others all agreed to work together to improve factory safety (see James et al, 2018).  </w:t>
      </w:r>
    </w:p>
    <w:p w:rsidR="004664E7" w:rsidRPr="004664E7" w:rsidRDefault="004664E7" w:rsidP="004664E7">
      <w:pPr>
        <w:spacing w:line="480" w:lineRule="auto"/>
        <w:rPr>
          <w:rFonts w:asciiTheme="majorBidi" w:hAnsiTheme="majorBidi" w:cstheme="majorBidi"/>
          <w:sz w:val="28"/>
          <w:szCs w:val="28"/>
        </w:rPr>
      </w:pPr>
      <w:r w:rsidRPr="004664E7">
        <w:rPr>
          <w:rFonts w:asciiTheme="majorBidi" w:hAnsiTheme="majorBidi" w:cstheme="majorBidi"/>
          <w:sz w:val="28"/>
          <w:szCs w:val="28"/>
        </w:rPr>
        <w:t xml:space="preserve">The first film makes </w:t>
      </w:r>
      <w:r w:rsidR="001C236F">
        <w:rPr>
          <w:rFonts w:asciiTheme="majorBidi" w:hAnsiTheme="majorBidi" w:cstheme="majorBidi"/>
          <w:sz w:val="28"/>
          <w:szCs w:val="28"/>
        </w:rPr>
        <w:t xml:space="preserve">only </w:t>
      </w:r>
      <w:r w:rsidR="009C7C93">
        <w:rPr>
          <w:rFonts w:asciiTheme="majorBidi" w:hAnsiTheme="majorBidi" w:cstheme="majorBidi"/>
          <w:sz w:val="28"/>
          <w:szCs w:val="28"/>
        </w:rPr>
        <w:t>implicit mention</w:t>
      </w:r>
      <w:r w:rsidR="003A54F0">
        <w:rPr>
          <w:rFonts w:asciiTheme="majorBidi" w:hAnsiTheme="majorBidi" w:cstheme="majorBidi"/>
          <w:sz w:val="28"/>
          <w:szCs w:val="28"/>
        </w:rPr>
        <w:t xml:space="preserve"> of the Accord’s</w:t>
      </w:r>
      <w:r w:rsidRPr="004664E7">
        <w:rPr>
          <w:rFonts w:asciiTheme="majorBidi" w:hAnsiTheme="majorBidi" w:cstheme="majorBidi"/>
          <w:sz w:val="28"/>
          <w:szCs w:val="28"/>
        </w:rPr>
        <w:t xml:space="preserve"> work; the second is centrally concerned with it; the third documents the changes that have taken place since </w:t>
      </w:r>
      <w:proofErr w:type="spellStart"/>
      <w:r w:rsidRPr="004664E7">
        <w:rPr>
          <w:rFonts w:asciiTheme="majorBidi" w:hAnsiTheme="majorBidi" w:cstheme="majorBidi"/>
          <w:sz w:val="28"/>
          <w:szCs w:val="28"/>
        </w:rPr>
        <w:t>Rana</w:t>
      </w:r>
      <w:proofErr w:type="spellEnd"/>
      <w:r w:rsidRPr="004664E7">
        <w:rPr>
          <w:rFonts w:asciiTheme="majorBidi" w:hAnsiTheme="majorBidi" w:cstheme="majorBidi"/>
          <w:sz w:val="28"/>
          <w:szCs w:val="28"/>
        </w:rPr>
        <w:t xml:space="preserve"> Plaza as a result of trade union activity. </w:t>
      </w:r>
      <w:r w:rsidR="001E45F1">
        <w:rPr>
          <w:rFonts w:asciiTheme="majorBidi" w:hAnsiTheme="majorBidi" w:cstheme="majorBidi"/>
          <w:sz w:val="28"/>
          <w:szCs w:val="28"/>
        </w:rPr>
        <w:t xml:space="preserve"> </w:t>
      </w:r>
      <w:r w:rsidRPr="004664E7">
        <w:rPr>
          <w:rFonts w:asciiTheme="majorBidi" w:hAnsiTheme="majorBidi" w:cstheme="majorBidi"/>
          <w:sz w:val="28"/>
          <w:szCs w:val="28"/>
        </w:rPr>
        <w:t>The first film</w:t>
      </w:r>
      <w:r w:rsidR="008C33D3">
        <w:rPr>
          <w:rFonts w:asciiTheme="majorBidi" w:hAnsiTheme="majorBidi" w:cstheme="majorBidi"/>
          <w:sz w:val="28"/>
          <w:szCs w:val="28"/>
        </w:rPr>
        <w:t xml:space="preserve"> – a non-ILO production – has </w:t>
      </w:r>
      <w:r w:rsidR="005839CD">
        <w:rPr>
          <w:rFonts w:asciiTheme="majorBidi" w:hAnsiTheme="majorBidi" w:cstheme="majorBidi"/>
          <w:sz w:val="28"/>
          <w:szCs w:val="28"/>
        </w:rPr>
        <w:t xml:space="preserve">been chosen to illustrate the filmic and political context of the ILO films.  It </w:t>
      </w:r>
      <w:r w:rsidRPr="004664E7">
        <w:rPr>
          <w:rFonts w:asciiTheme="majorBidi" w:hAnsiTheme="majorBidi" w:cstheme="majorBidi"/>
          <w:sz w:val="28"/>
          <w:szCs w:val="28"/>
        </w:rPr>
        <w:t>contains almost no images of labour; the other two contain many.</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 All are explicitly political films in that they acknowledge a wish to mobilise audiences; to different degrees, they use wo</w:t>
      </w:r>
      <w:r w:rsidR="005839CD">
        <w:rPr>
          <w:rFonts w:asciiTheme="majorBidi" w:hAnsiTheme="majorBidi" w:cstheme="majorBidi"/>
          <w:sz w:val="28"/>
          <w:szCs w:val="28"/>
        </w:rPr>
        <w:t>rkers to assist in supporting their viewpoints</w:t>
      </w:r>
      <w:r w:rsidRPr="004664E7">
        <w:rPr>
          <w:rFonts w:asciiTheme="majorBidi" w:hAnsiTheme="majorBidi" w:cstheme="majorBidi"/>
          <w:sz w:val="28"/>
          <w:szCs w:val="28"/>
        </w:rPr>
        <w:t xml:space="preserve">. </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They were filmed on real locations with non-actors and contain a great deal of interview footage. </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The genre designation they most readily fit is that of the </w:t>
      </w:r>
      <w:r w:rsidR="000D1F94">
        <w:rPr>
          <w:rFonts w:asciiTheme="majorBidi" w:hAnsiTheme="majorBidi" w:cstheme="majorBidi"/>
          <w:sz w:val="28"/>
          <w:szCs w:val="28"/>
        </w:rPr>
        <w:t>‘</w:t>
      </w:r>
      <w:r w:rsidRPr="004664E7">
        <w:rPr>
          <w:rFonts w:asciiTheme="majorBidi" w:hAnsiTheme="majorBidi" w:cstheme="majorBidi"/>
          <w:sz w:val="28"/>
          <w:szCs w:val="28"/>
        </w:rPr>
        <w:t>documentary</w:t>
      </w:r>
      <w:r w:rsidR="000D1F94">
        <w:rPr>
          <w:rFonts w:asciiTheme="majorBidi" w:hAnsiTheme="majorBidi" w:cstheme="majorBidi"/>
          <w:sz w:val="28"/>
          <w:szCs w:val="28"/>
        </w:rPr>
        <w:t>’</w:t>
      </w:r>
      <w:r w:rsidR="00195BE3">
        <w:rPr>
          <w:rFonts w:asciiTheme="majorBidi" w:hAnsiTheme="majorBidi" w:cstheme="majorBidi"/>
          <w:sz w:val="28"/>
          <w:szCs w:val="28"/>
        </w:rPr>
        <w:t>, but with a mobilising purpose</w:t>
      </w:r>
      <w:r w:rsidRPr="004664E7">
        <w:rPr>
          <w:rFonts w:asciiTheme="majorBidi" w:hAnsiTheme="majorBidi" w:cstheme="majorBidi"/>
          <w:sz w:val="28"/>
          <w:szCs w:val="28"/>
        </w:rPr>
        <w:t xml:space="preserve">  (Nichols, 2010</w:t>
      </w:r>
      <w:r w:rsidR="009D0F29">
        <w:rPr>
          <w:rFonts w:asciiTheme="majorBidi" w:hAnsiTheme="majorBidi" w:cstheme="majorBidi"/>
          <w:sz w:val="28"/>
          <w:szCs w:val="28"/>
        </w:rPr>
        <w:t>, pp.</w:t>
      </w:r>
      <w:r w:rsidRPr="004664E7">
        <w:rPr>
          <w:rFonts w:asciiTheme="majorBidi" w:hAnsiTheme="majorBidi" w:cstheme="majorBidi"/>
          <w:sz w:val="28"/>
          <w:szCs w:val="28"/>
        </w:rPr>
        <w:t xml:space="preserve"> 7-14). </w:t>
      </w:r>
    </w:p>
    <w:p w:rsidR="004664E7" w:rsidRPr="004664E7" w:rsidRDefault="004664E7" w:rsidP="00034C8E">
      <w:pPr>
        <w:spacing w:line="480" w:lineRule="auto"/>
        <w:rPr>
          <w:rFonts w:asciiTheme="majorBidi" w:hAnsiTheme="majorBidi" w:cstheme="majorBidi"/>
          <w:sz w:val="28"/>
          <w:szCs w:val="28"/>
        </w:rPr>
      </w:pPr>
      <w:r w:rsidRPr="004664E7">
        <w:rPr>
          <w:rFonts w:asciiTheme="majorBidi" w:hAnsiTheme="majorBidi" w:cstheme="majorBidi"/>
          <w:sz w:val="28"/>
          <w:szCs w:val="28"/>
        </w:rPr>
        <w:t>The first o</w:t>
      </w:r>
      <w:r w:rsidR="007D5648">
        <w:rPr>
          <w:rFonts w:asciiTheme="majorBidi" w:hAnsiTheme="majorBidi" w:cstheme="majorBidi"/>
          <w:sz w:val="28"/>
          <w:szCs w:val="28"/>
        </w:rPr>
        <w:t xml:space="preserve">f the films to be released was </w:t>
      </w:r>
      <w:r w:rsidR="007D5648" w:rsidRPr="007D5648">
        <w:rPr>
          <w:rFonts w:asciiTheme="majorBidi" w:hAnsiTheme="majorBidi" w:cstheme="majorBidi"/>
          <w:i/>
          <w:sz w:val="28"/>
          <w:szCs w:val="28"/>
        </w:rPr>
        <w:t>The Deadly Cost of Fashion</w:t>
      </w:r>
      <w:r w:rsidR="007D5648">
        <w:rPr>
          <w:rFonts w:asciiTheme="majorBidi" w:hAnsiTheme="majorBidi" w:cstheme="majorBidi"/>
          <w:sz w:val="28"/>
          <w:szCs w:val="28"/>
        </w:rPr>
        <w:t>,</w:t>
      </w:r>
      <w:r w:rsidRPr="004664E7">
        <w:rPr>
          <w:rFonts w:asciiTheme="majorBidi" w:hAnsiTheme="majorBidi" w:cstheme="majorBidi"/>
          <w:sz w:val="28"/>
          <w:szCs w:val="28"/>
        </w:rPr>
        <w:t xml:space="preserve"> directed and produced by Nathan Fitch and Ismail </w:t>
      </w:r>
      <w:proofErr w:type="spellStart"/>
      <w:r w:rsidRPr="004664E7">
        <w:rPr>
          <w:rFonts w:asciiTheme="majorBidi" w:hAnsiTheme="majorBidi" w:cstheme="majorBidi"/>
          <w:sz w:val="28"/>
          <w:szCs w:val="28"/>
        </w:rPr>
        <w:t>Ferdous</w:t>
      </w:r>
      <w:proofErr w:type="spellEnd"/>
      <w:r w:rsidR="00FD3AEA">
        <w:rPr>
          <w:rFonts w:asciiTheme="majorBidi" w:hAnsiTheme="majorBidi" w:cstheme="majorBidi"/>
          <w:sz w:val="28"/>
          <w:szCs w:val="28"/>
        </w:rPr>
        <w:t xml:space="preserve"> (2014)</w:t>
      </w:r>
      <w:r w:rsidRPr="004664E7">
        <w:rPr>
          <w:rFonts w:asciiTheme="majorBidi" w:hAnsiTheme="majorBidi" w:cstheme="majorBidi"/>
          <w:sz w:val="28"/>
          <w:szCs w:val="28"/>
        </w:rPr>
        <w:t>, the latter of whom was also the cinematographer.</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 Its framing device is an interview with Ferdous, a photojournalist who was at Rana Plaza th</w:t>
      </w:r>
      <w:r w:rsidR="005839CD">
        <w:rPr>
          <w:rFonts w:asciiTheme="majorBidi" w:hAnsiTheme="majorBidi" w:cstheme="majorBidi"/>
          <w:sz w:val="28"/>
          <w:szCs w:val="28"/>
        </w:rPr>
        <w:t>e day of the disaster.</w:t>
      </w:r>
      <w:r w:rsidR="00A56A18">
        <w:rPr>
          <w:rFonts w:asciiTheme="majorBidi" w:hAnsiTheme="majorBidi" w:cstheme="majorBidi"/>
          <w:sz w:val="28"/>
          <w:szCs w:val="28"/>
        </w:rPr>
        <w:t xml:space="preserve"> </w:t>
      </w:r>
      <w:r w:rsidR="005839CD">
        <w:rPr>
          <w:rFonts w:asciiTheme="majorBidi" w:hAnsiTheme="majorBidi" w:cstheme="majorBidi"/>
          <w:sz w:val="28"/>
          <w:szCs w:val="28"/>
        </w:rPr>
        <w:t xml:space="preserve"> </w:t>
      </w:r>
      <w:r w:rsidRPr="004664E7">
        <w:rPr>
          <w:rFonts w:asciiTheme="majorBidi" w:hAnsiTheme="majorBidi" w:cstheme="majorBidi"/>
          <w:sz w:val="28"/>
          <w:szCs w:val="28"/>
        </w:rPr>
        <w:t>Over introductory captions setting up the events of the disaster, we see grainy, grey-tinted images of life in Bangladesh, establishing it as a po</w:t>
      </w:r>
      <w:r w:rsidR="005839CD">
        <w:rPr>
          <w:rFonts w:asciiTheme="majorBidi" w:hAnsiTheme="majorBidi" w:cstheme="majorBidi"/>
          <w:sz w:val="28"/>
          <w:szCs w:val="28"/>
        </w:rPr>
        <w:t>tentially unforgiving</w:t>
      </w:r>
      <w:r w:rsidRPr="004664E7">
        <w:rPr>
          <w:rFonts w:asciiTheme="majorBidi" w:hAnsiTheme="majorBidi" w:cstheme="majorBidi"/>
          <w:sz w:val="28"/>
          <w:szCs w:val="28"/>
        </w:rPr>
        <w:t xml:space="preserve"> environm</w:t>
      </w:r>
      <w:r w:rsidR="005839CD">
        <w:rPr>
          <w:rFonts w:asciiTheme="majorBidi" w:hAnsiTheme="majorBidi" w:cstheme="majorBidi"/>
          <w:sz w:val="28"/>
          <w:szCs w:val="28"/>
        </w:rPr>
        <w:t xml:space="preserve">ent. </w:t>
      </w:r>
      <w:r w:rsidR="001E45F1">
        <w:rPr>
          <w:rFonts w:asciiTheme="majorBidi" w:hAnsiTheme="majorBidi" w:cstheme="majorBidi"/>
          <w:sz w:val="28"/>
          <w:szCs w:val="28"/>
        </w:rPr>
        <w:t xml:space="preserve"> </w:t>
      </w:r>
      <w:r w:rsidR="005839CD">
        <w:rPr>
          <w:rFonts w:asciiTheme="majorBidi" w:hAnsiTheme="majorBidi" w:cstheme="majorBidi"/>
          <w:sz w:val="28"/>
          <w:szCs w:val="28"/>
        </w:rPr>
        <w:t xml:space="preserve">Ferdous recounts </w:t>
      </w:r>
      <w:r w:rsidRPr="004664E7">
        <w:rPr>
          <w:rFonts w:asciiTheme="majorBidi" w:hAnsiTheme="majorBidi" w:cstheme="majorBidi"/>
          <w:sz w:val="28"/>
          <w:szCs w:val="28"/>
        </w:rPr>
        <w:t xml:space="preserve">that he heard about the disaster and ran to Rana </w:t>
      </w:r>
      <w:r w:rsidRPr="004664E7">
        <w:rPr>
          <w:rFonts w:asciiTheme="majorBidi" w:hAnsiTheme="majorBidi" w:cstheme="majorBidi"/>
          <w:sz w:val="28"/>
          <w:szCs w:val="28"/>
        </w:rPr>
        <w:lastRenderedPageBreak/>
        <w:t xml:space="preserve">Plaza with his camera. </w:t>
      </w:r>
      <w:r w:rsidR="001E45F1">
        <w:rPr>
          <w:rFonts w:asciiTheme="majorBidi" w:hAnsiTheme="majorBidi" w:cstheme="majorBidi"/>
          <w:sz w:val="28"/>
          <w:szCs w:val="28"/>
        </w:rPr>
        <w:t xml:space="preserve"> </w:t>
      </w:r>
      <w:r w:rsidRPr="004664E7">
        <w:rPr>
          <w:rFonts w:asciiTheme="majorBidi" w:hAnsiTheme="majorBidi" w:cstheme="majorBidi"/>
          <w:sz w:val="28"/>
          <w:szCs w:val="28"/>
        </w:rPr>
        <w:t>From here, we cut to footage of the disaster itself, and it is here that the film first strikes its key visual note</w:t>
      </w:r>
      <w:r w:rsidR="005839CD">
        <w:rPr>
          <w:rFonts w:asciiTheme="majorBidi" w:hAnsiTheme="majorBidi" w:cstheme="majorBidi"/>
          <w:sz w:val="28"/>
          <w:szCs w:val="28"/>
        </w:rPr>
        <w:t xml:space="preserve">s: </w:t>
      </w:r>
      <w:r w:rsidRPr="004664E7">
        <w:rPr>
          <w:rFonts w:asciiTheme="majorBidi" w:hAnsiTheme="majorBidi" w:cstheme="majorBidi"/>
          <w:sz w:val="28"/>
          <w:szCs w:val="28"/>
        </w:rPr>
        <w:t>pain and tragedy.</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 We see images of badly hurt workers being transported on</w:t>
      </w:r>
      <w:r w:rsidR="005839CD">
        <w:rPr>
          <w:rFonts w:asciiTheme="majorBidi" w:hAnsiTheme="majorBidi" w:cstheme="majorBidi"/>
          <w:sz w:val="28"/>
          <w:szCs w:val="28"/>
        </w:rPr>
        <w:t xml:space="preserve"> stretchers.</w:t>
      </w:r>
      <w:r w:rsidR="001E45F1">
        <w:rPr>
          <w:rFonts w:asciiTheme="majorBidi" w:hAnsiTheme="majorBidi" w:cstheme="majorBidi"/>
          <w:sz w:val="28"/>
          <w:szCs w:val="28"/>
        </w:rPr>
        <w:t xml:space="preserve"> </w:t>
      </w:r>
      <w:r w:rsidR="005839CD">
        <w:rPr>
          <w:rFonts w:asciiTheme="majorBidi" w:hAnsiTheme="majorBidi" w:cstheme="majorBidi"/>
          <w:sz w:val="28"/>
          <w:szCs w:val="28"/>
        </w:rPr>
        <w:t xml:space="preserve"> We see </w:t>
      </w:r>
      <w:r w:rsidRPr="004664E7">
        <w:rPr>
          <w:rFonts w:asciiTheme="majorBidi" w:hAnsiTheme="majorBidi" w:cstheme="majorBidi"/>
          <w:sz w:val="28"/>
          <w:szCs w:val="28"/>
        </w:rPr>
        <w:t>a dead woman</w:t>
      </w:r>
      <w:r w:rsidR="005839CD">
        <w:rPr>
          <w:rFonts w:asciiTheme="majorBidi" w:hAnsiTheme="majorBidi" w:cstheme="majorBidi"/>
          <w:sz w:val="28"/>
          <w:szCs w:val="28"/>
        </w:rPr>
        <w:t xml:space="preserve">’s face buried under rubble.  </w:t>
      </w:r>
      <w:r w:rsidRPr="004664E7">
        <w:rPr>
          <w:rFonts w:asciiTheme="majorBidi" w:hAnsiTheme="majorBidi" w:cstheme="majorBidi"/>
          <w:sz w:val="28"/>
          <w:szCs w:val="28"/>
        </w:rPr>
        <w:t>We see photographs of the de</w:t>
      </w:r>
      <w:r w:rsidR="001E45F1">
        <w:rPr>
          <w:rFonts w:asciiTheme="majorBidi" w:hAnsiTheme="majorBidi" w:cstheme="majorBidi"/>
          <w:sz w:val="28"/>
          <w:szCs w:val="28"/>
        </w:rPr>
        <w:t>ad, held up by their relatives.</w:t>
      </w:r>
      <w:r w:rsidRPr="004664E7">
        <w:rPr>
          <w:rFonts w:asciiTheme="majorBidi" w:hAnsiTheme="majorBidi" w:cstheme="majorBidi"/>
          <w:sz w:val="28"/>
          <w:szCs w:val="28"/>
        </w:rPr>
        <w:t xml:space="preserve">  From here, the film goes into a visually</w:t>
      </w:r>
      <w:r w:rsidR="005839CD">
        <w:rPr>
          <w:rFonts w:asciiTheme="majorBidi" w:hAnsiTheme="majorBidi" w:cstheme="majorBidi"/>
          <w:sz w:val="28"/>
          <w:szCs w:val="28"/>
        </w:rPr>
        <w:t xml:space="preserve"> impressive montage. We cut </w:t>
      </w:r>
      <w:r w:rsidRPr="004664E7">
        <w:rPr>
          <w:rFonts w:asciiTheme="majorBidi" w:hAnsiTheme="majorBidi" w:cstheme="majorBidi"/>
          <w:sz w:val="28"/>
          <w:szCs w:val="28"/>
        </w:rPr>
        <w:t xml:space="preserve">to a New York street. </w:t>
      </w:r>
      <w:r w:rsidR="001E45F1">
        <w:rPr>
          <w:rFonts w:asciiTheme="majorBidi" w:hAnsiTheme="majorBidi" w:cstheme="majorBidi"/>
          <w:sz w:val="28"/>
          <w:szCs w:val="28"/>
        </w:rPr>
        <w:t xml:space="preserve"> </w:t>
      </w:r>
      <w:r w:rsidRPr="004664E7">
        <w:rPr>
          <w:rFonts w:asciiTheme="majorBidi" w:hAnsiTheme="majorBidi" w:cstheme="majorBidi"/>
          <w:sz w:val="28"/>
          <w:szCs w:val="28"/>
        </w:rPr>
        <w:t>Pedestrians wear clothes and bags with internationally recognisable brand names on them</w:t>
      </w:r>
      <w:r w:rsidR="00A56A18">
        <w:rPr>
          <w:rFonts w:asciiTheme="majorBidi" w:hAnsiTheme="majorBidi" w:cstheme="majorBidi"/>
          <w:sz w:val="28"/>
          <w:szCs w:val="28"/>
        </w:rPr>
        <w:t>;</w:t>
      </w:r>
      <w:r w:rsidRPr="004664E7">
        <w:rPr>
          <w:rFonts w:asciiTheme="majorBidi" w:hAnsiTheme="majorBidi" w:cstheme="majorBidi"/>
          <w:sz w:val="28"/>
          <w:szCs w:val="28"/>
        </w:rPr>
        <w:t xml:space="preserve"> signs in shop windows advertise price reductions</w:t>
      </w:r>
      <w:r w:rsidR="00A56A18">
        <w:rPr>
          <w:rFonts w:asciiTheme="majorBidi" w:hAnsiTheme="majorBidi" w:cstheme="majorBidi"/>
          <w:sz w:val="28"/>
          <w:szCs w:val="28"/>
        </w:rPr>
        <w:t>. J</w:t>
      </w:r>
      <w:r w:rsidRPr="004664E7">
        <w:rPr>
          <w:rFonts w:asciiTheme="majorBidi" w:hAnsiTheme="majorBidi" w:cstheme="majorBidi"/>
          <w:sz w:val="28"/>
          <w:szCs w:val="28"/>
        </w:rPr>
        <w:t>ust as we are adjusting to this very different new setting</w:t>
      </w:r>
      <w:proofErr w:type="gramStart"/>
      <w:r w:rsidRPr="004664E7">
        <w:rPr>
          <w:rFonts w:asciiTheme="majorBidi" w:hAnsiTheme="majorBidi" w:cstheme="majorBidi"/>
          <w:sz w:val="28"/>
          <w:szCs w:val="28"/>
        </w:rPr>
        <w:t xml:space="preserve">, </w:t>
      </w:r>
      <w:r w:rsidR="00034C8E">
        <w:rPr>
          <w:rFonts w:asciiTheme="majorBidi" w:hAnsiTheme="majorBidi" w:cstheme="majorBidi"/>
          <w:sz w:val="28"/>
          <w:szCs w:val="28"/>
        </w:rPr>
        <w:t xml:space="preserve"> the</w:t>
      </w:r>
      <w:proofErr w:type="gramEnd"/>
      <w:r w:rsidR="00034C8E">
        <w:rPr>
          <w:rFonts w:asciiTheme="majorBidi" w:hAnsiTheme="majorBidi" w:cstheme="majorBidi"/>
          <w:sz w:val="28"/>
          <w:szCs w:val="28"/>
        </w:rPr>
        <w:t xml:space="preserve"> film once again cuts to</w:t>
      </w:r>
      <w:r w:rsidRPr="004664E7">
        <w:rPr>
          <w:rFonts w:asciiTheme="majorBidi" w:hAnsiTheme="majorBidi" w:cstheme="majorBidi"/>
          <w:sz w:val="28"/>
          <w:szCs w:val="28"/>
        </w:rPr>
        <w:t xml:space="preserve"> the rubble of Rana Plaza where we see those same brand names written on price tags and newly completed jeans and shirts, protruding from the wreckage, contrasted once again with the disaster’s horrific fallout via the shot of two human arms trapped under rock and steel.</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 The film ends with a superimposed list of brands and companies with co</w:t>
      </w:r>
      <w:r w:rsidR="005839CD">
        <w:rPr>
          <w:rFonts w:asciiTheme="majorBidi" w:hAnsiTheme="majorBidi" w:cstheme="majorBidi"/>
          <w:sz w:val="28"/>
          <w:szCs w:val="28"/>
        </w:rPr>
        <w:t>nnections to Rana Plaza.</w:t>
      </w:r>
      <w:r w:rsidR="001E45F1">
        <w:rPr>
          <w:rFonts w:asciiTheme="majorBidi" w:hAnsiTheme="majorBidi" w:cstheme="majorBidi"/>
          <w:sz w:val="28"/>
          <w:szCs w:val="28"/>
        </w:rPr>
        <w:t xml:space="preserve"> </w:t>
      </w:r>
      <w:r w:rsidR="005839CD">
        <w:rPr>
          <w:rFonts w:asciiTheme="majorBidi" w:hAnsiTheme="majorBidi" w:cstheme="majorBidi"/>
          <w:sz w:val="28"/>
          <w:szCs w:val="28"/>
        </w:rPr>
        <w:t xml:space="preserve"> T</w:t>
      </w:r>
      <w:r w:rsidRPr="004664E7">
        <w:rPr>
          <w:rFonts w:asciiTheme="majorBidi" w:hAnsiTheme="majorBidi" w:cstheme="majorBidi"/>
          <w:sz w:val="28"/>
          <w:szCs w:val="28"/>
        </w:rPr>
        <w:t xml:space="preserve">he film’s final caption informs us that </w:t>
      </w:r>
      <w:r w:rsidR="000D1F94">
        <w:rPr>
          <w:rFonts w:asciiTheme="majorBidi" w:hAnsiTheme="majorBidi" w:cstheme="majorBidi"/>
          <w:sz w:val="28"/>
          <w:szCs w:val="28"/>
        </w:rPr>
        <w:t>‘</w:t>
      </w:r>
      <w:r w:rsidRPr="004664E7">
        <w:rPr>
          <w:rFonts w:asciiTheme="majorBidi" w:hAnsiTheme="majorBidi" w:cstheme="majorBidi"/>
          <w:sz w:val="28"/>
          <w:szCs w:val="28"/>
        </w:rPr>
        <w:t xml:space="preserve">The Rana Plaza Donors </w:t>
      </w:r>
      <w:r w:rsidR="00246EFA">
        <w:rPr>
          <w:rFonts w:asciiTheme="majorBidi" w:hAnsiTheme="majorBidi" w:cstheme="majorBidi"/>
          <w:sz w:val="28"/>
          <w:szCs w:val="28"/>
        </w:rPr>
        <w:t>(</w:t>
      </w:r>
      <w:r w:rsidR="00246EFA" w:rsidRPr="00246EFA">
        <w:rPr>
          <w:rFonts w:asciiTheme="majorBidi" w:hAnsiTheme="majorBidi" w:cstheme="majorBidi"/>
          <w:i/>
          <w:iCs/>
          <w:sz w:val="28"/>
          <w:szCs w:val="28"/>
        </w:rPr>
        <w:t>sic</w:t>
      </w:r>
      <w:r w:rsidR="00246EFA">
        <w:rPr>
          <w:rFonts w:asciiTheme="majorBidi" w:hAnsiTheme="majorBidi" w:cstheme="majorBidi"/>
          <w:sz w:val="28"/>
          <w:szCs w:val="28"/>
        </w:rPr>
        <w:t xml:space="preserve">) </w:t>
      </w:r>
      <w:r w:rsidRPr="004664E7">
        <w:rPr>
          <w:rFonts w:asciiTheme="majorBidi" w:hAnsiTheme="majorBidi" w:cstheme="majorBidi"/>
          <w:sz w:val="28"/>
          <w:szCs w:val="28"/>
        </w:rPr>
        <w:t>Trust Fund, which supports victims and their families, needs an additional $25 million to cover loss of income and medical costs.</w:t>
      </w:r>
      <w:r w:rsidR="000D1F94">
        <w:rPr>
          <w:rFonts w:asciiTheme="majorBidi" w:hAnsiTheme="majorBidi" w:cstheme="majorBidi"/>
          <w:sz w:val="28"/>
          <w:szCs w:val="28"/>
        </w:rPr>
        <w:t>’</w:t>
      </w:r>
      <w:r w:rsidR="001E45F1">
        <w:rPr>
          <w:rFonts w:asciiTheme="majorBidi" w:hAnsiTheme="majorBidi" w:cstheme="majorBidi"/>
          <w:sz w:val="28"/>
          <w:szCs w:val="28"/>
        </w:rPr>
        <w:t xml:space="preserve"> </w:t>
      </w:r>
      <w:r w:rsidR="002D09AF">
        <w:rPr>
          <w:rFonts w:asciiTheme="majorBidi" w:hAnsiTheme="majorBidi" w:cstheme="majorBidi"/>
          <w:sz w:val="28"/>
          <w:szCs w:val="28"/>
        </w:rPr>
        <w:t xml:space="preserve"> The fact that the ILO established the fund and is its sole Trustee is not mentioned</w:t>
      </w:r>
      <w:r w:rsidR="004D5753">
        <w:rPr>
          <w:rFonts w:asciiTheme="majorBidi" w:hAnsiTheme="majorBidi" w:cstheme="majorBidi"/>
          <w:sz w:val="28"/>
          <w:szCs w:val="28"/>
        </w:rPr>
        <w:t>, meaning that the film’s connection to the ILO’s activities is never made explicit</w:t>
      </w:r>
      <w:r w:rsidR="002D09AF">
        <w:rPr>
          <w:rFonts w:asciiTheme="majorBidi" w:hAnsiTheme="majorBidi" w:cstheme="majorBidi"/>
          <w:sz w:val="28"/>
          <w:szCs w:val="28"/>
        </w:rPr>
        <w:t>.</w:t>
      </w:r>
      <w:r w:rsidRPr="004664E7">
        <w:rPr>
          <w:rFonts w:asciiTheme="majorBidi" w:hAnsiTheme="majorBidi" w:cstheme="majorBidi"/>
          <w:sz w:val="28"/>
          <w:szCs w:val="28"/>
        </w:rPr>
        <w:t xml:space="preserve"> </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The film thus recommends </w:t>
      </w:r>
      <w:r w:rsidR="005839CD">
        <w:rPr>
          <w:rFonts w:asciiTheme="majorBidi" w:hAnsiTheme="majorBidi" w:cstheme="majorBidi"/>
          <w:sz w:val="28"/>
          <w:szCs w:val="28"/>
        </w:rPr>
        <w:t>that viewers</w:t>
      </w:r>
      <w:r w:rsidRPr="004664E7">
        <w:rPr>
          <w:rFonts w:asciiTheme="majorBidi" w:hAnsiTheme="majorBidi" w:cstheme="majorBidi"/>
          <w:sz w:val="28"/>
          <w:szCs w:val="28"/>
        </w:rPr>
        <w:t xml:space="preserve"> call the brands and companies to account, and donate to a charity for </w:t>
      </w:r>
      <w:proofErr w:type="spellStart"/>
      <w:r w:rsidRPr="004664E7">
        <w:rPr>
          <w:rFonts w:asciiTheme="majorBidi" w:hAnsiTheme="majorBidi" w:cstheme="majorBidi"/>
          <w:sz w:val="28"/>
          <w:szCs w:val="28"/>
        </w:rPr>
        <w:t>Rana</w:t>
      </w:r>
      <w:proofErr w:type="spellEnd"/>
      <w:r w:rsidRPr="004664E7">
        <w:rPr>
          <w:rFonts w:asciiTheme="majorBidi" w:hAnsiTheme="majorBidi" w:cstheme="majorBidi"/>
          <w:sz w:val="28"/>
          <w:szCs w:val="28"/>
        </w:rPr>
        <w:t xml:space="preserve"> Plaza survivors</w:t>
      </w:r>
      <w:r w:rsidR="00A56A18">
        <w:rPr>
          <w:rFonts w:asciiTheme="majorBidi" w:hAnsiTheme="majorBidi" w:cstheme="majorBidi"/>
          <w:sz w:val="28"/>
          <w:szCs w:val="28"/>
        </w:rPr>
        <w:t>, making</w:t>
      </w:r>
      <w:r w:rsidRPr="004664E7">
        <w:rPr>
          <w:rFonts w:asciiTheme="majorBidi" w:hAnsiTheme="majorBidi" w:cstheme="majorBidi"/>
          <w:sz w:val="28"/>
          <w:szCs w:val="28"/>
        </w:rPr>
        <w:t xml:space="preserve"> the film representative of those calling for consumer activism.  This is the powerful and influential context in which the ILO films should be viewed.  </w:t>
      </w:r>
    </w:p>
    <w:p w:rsidR="004664E7" w:rsidRPr="004664E7" w:rsidRDefault="004664E7" w:rsidP="00512116">
      <w:pPr>
        <w:spacing w:line="480" w:lineRule="auto"/>
        <w:rPr>
          <w:rFonts w:asciiTheme="majorBidi" w:hAnsiTheme="majorBidi" w:cstheme="majorBidi"/>
          <w:sz w:val="28"/>
          <w:szCs w:val="28"/>
        </w:rPr>
      </w:pPr>
      <w:proofErr w:type="spellStart"/>
      <w:r w:rsidRPr="00AF5CE0">
        <w:rPr>
          <w:rFonts w:asciiTheme="majorBidi" w:hAnsiTheme="majorBidi" w:cstheme="majorBidi"/>
          <w:i/>
          <w:sz w:val="28"/>
          <w:szCs w:val="28"/>
        </w:rPr>
        <w:lastRenderedPageBreak/>
        <w:t>Rana</w:t>
      </w:r>
      <w:proofErr w:type="spellEnd"/>
      <w:r w:rsidRPr="00AF5CE0">
        <w:rPr>
          <w:rFonts w:asciiTheme="majorBidi" w:hAnsiTheme="majorBidi" w:cstheme="majorBidi"/>
          <w:i/>
          <w:sz w:val="28"/>
          <w:szCs w:val="28"/>
        </w:rPr>
        <w:t xml:space="preserve"> Plaza: Never Again</w:t>
      </w:r>
      <w:r w:rsidRPr="004664E7">
        <w:rPr>
          <w:rFonts w:asciiTheme="majorBidi" w:hAnsiTheme="majorBidi" w:cstheme="majorBidi"/>
          <w:sz w:val="28"/>
          <w:szCs w:val="28"/>
        </w:rPr>
        <w:t xml:space="preserve"> shares its length (some 5 min</w:t>
      </w:r>
      <w:r w:rsidR="007F6A50">
        <w:rPr>
          <w:rFonts w:asciiTheme="majorBidi" w:hAnsiTheme="majorBidi" w:cstheme="majorBidi"/>
          <w:sz w:val="28"/>
          <w:szCs w:val="28"/>
        </w:rPr>
        <w:t>utes) and period of publication</w:t>
      </w:r>
      <w:r w:rsidR="00AF5CE0">
        <w:rPr>
          <w:rFonts w:asciiTheme="majorBidi" w:hAnsiTheme="majorBidi" w:cstheme="majorBidi"/>
          <w:sz w:val="28"/>
          <w:szCs w:val="28"/>
        </w:rPr>
        <w:t xml:space="preserve"> with </w:t>
      </w:r>
      <w:r w:rsidRPr="00AF5CE0">
        <w:rPr>
          <w:rFonts w:asciiTheme="majorBidi" w:hAnsiTheme="majorBidi" w:cstheme="majorBidi"/>
          <w:i/>
          <w:sz w:val="28"/>
          <w:szCs w:val="28"/>
        </w:rPr>
        <w:t>The Deadly Cost of Fa</w:t>
      </w:r>
      <w:r w:rsidR="00AF5CE0" w:rsidRPr="00AF5CE0">
        <w:rPr>
          <w:rFonts w:asciiTheme="majorBidi" w:hAnsiTheme="majorBidi" w:cstheme="majorBidi"/>
          <w:i/>
          <w:sz w:val="28"/>
          <w:szCs w:val="28"/>
        </w:rPr>
        <w:t>shion</w:t>
      </w:r>
      <w:r w:rsidR="00AF5CE0">
        <w:rPr>
          <w:rFonts w:asciiTheme="majorBidi" w:hAnsiTheme="majorBidi" w:cstheme="majorBidi"/>
          <w:sz w:val="28"/>
          <w:szCs w:val="28"/>
        </w:rPr>
        <w:t>.</w:t>
      </w:r>
      <w:r w:rsidRPr="004664E7">
        <w:rPr>
          <w:rFonts w:asciiTheme="majorBidi" w:hAnsiTheme="majorBidi" w:cstheme="majorBidi"/>
          <w:sz w:val="28"/>
          <w:szCs w:val="28"/>
        </w:rPr>
        <w:t xml:space="preserve">  The ILO film uses two central narrative devices: interviews – with a variety of people in contrast to the first movie’s lone narrative voice – and voice-over. </w:t>
      </w:r>
      <w:r w:rsidR="001E45F1">
        <w:rPr>
          <w:rFonts w:asciiTheme="majorBidi" w:hAnsiTheme="majorBidi" w:cstheme="majorBidi"/>
          <w:sz w:val="28"/>
          <w:szCs w:val="28"/>
        </w:rPr>
        <w:t xml:space="preserve"> </w:t>
      </w:r>
      <w:r w:rsidRPr="004664E7">
        <w:rPr>
          <w:rFonts w:asciiTheme="majorBidi" w:hAnsiTheme="majorBidi" w:cstheme="majorBidi"/>
          <w:sz w:val="28"/>
          <w:szCs w:val="28"/>
        </w:rPr>
        <w:t>The questions they pose and the answers they suggest are</w:t>
      </w:r>
      <w:r w:rsidR="00AF5CE0">
        <w:rPr>
          <w:rFonts w:asciiTheme="majorBidi" w:hAnsiTheme="majorBidi" w:cstheme="majorBidi"/>
          <w:sz w:val="28"/>
          <w:szCs w:val="28"/>
        </w:rPr>
        <w:t xml:space="preserve"> very different</w:t>
      </w:r>
      <w:r w:rsidR="003547BF">
        <w:rPr>
          <w:rFonts w:asciiTheme="majorBidi" w:hAnsiTheme="majorBidi" w:cstheme="majorBidi"/>
          <w:sz w:val="28"/>
          <w:szCs w:val="28"/>
        </w:rPr>
        <w:t xml:space="preserve"> to those implicit in </w:t>
      </w:r>
      <w:r w:rsidR="003547BF">
        <w:rPr>
          <w:rFonts w:asciiTheme="majorBidi" w:hAnsiTheme="majorBidi" w:cstheme="majorBidi"/>
          <w:i/>
          <w:iCs/>
          <w:sz w:val="28"/>
          <w:szCs w:val="28"/>
        </w:rPr>
        <w:t>The Deadly Cost of Fashion</w:t>
      </w:r>
      <w:r w:rsidR="00AF5CE0">
        <w:rPr>
          <w:rFonts w:asciiTheme="majorBidi" w:hAnsiTheme="majorBidi" w:cstheme="majorBidi"/>
          <w:sz w:val="28"/>
          <w:szCs w:val="28"/>
        </w:rPr>
        <w:t xml:space="preserve">. </w:t>
      </w:r>
      <w:r w:rsidR="001E45F1">
        <w:rPr>
          <w:rFonts w:asciiTheme="majorBidi" w:hAnsiTheme="majorBidi" w:cstheme="majorBidi"/>
          <w:sz w:val="28"/>
          <w:szCs w:val="28"/>
        </w:rPr>
        <w:t xml:space="preserve"> </w:t>
      </w:r>
      <w:r w:rsidR="00AF5CE0">
        <w:rPr>
          <w:rFonts w:asciiTheme="majorBidi" w:hAnsiTheme="majorBidi" w:cstheme="majorBidi"/>
          <w:sz w:val="28"/>
          <w:szCs w:val="28"/>
        </w:rPr>
        <w:t xml:space="preserve">In many ways, </w:t>
      </w:r>
      <w:r w:rsidRPr="00AF5CE0">
        <w:rPr>
          <w:rFonts w:asciiTheme="majorBidi" w:hAnsiTheme="majorBidi" w:cstheme="majorBidi"/>
          <w:i/>
          <w:sz w:val="28"/>
          <w:szCs w:val="28"/>
        </w:rPr>
        <w:t>Rana Plaza: Never Again</w:t>
      </w:r>
      <w:r w:rsidRPr="004664E7">
        <w:rPr>
          <w:rFonts w:asciiTheme="majorBidi" w:hAnsiTheme="majorBidi" w:cstheme="majorBidi"/>
          <w:sz w:val="28"/>
          <w:szCs w:val="28"/>
        </w:rPr>
        <w:t xml:space="preserve"> presents both a complement and an alternative to the </w:t>
      </w:r>
      <w:r w:rsidRPr="004664E7">
        <w:rPr>
          <w:rFonts w:asciiTheme="majorBidi" w:hAnsiTheme="majorBidi" w:cstheme="majorBidi"/>
          <w:i/>
          <w:iCs/>
          <w:sz w:val="28"/>
          <w:szCs w:val="28"/>
        </w:rPr>
        <w:t>New York Times</w:t>
      </w:r>
      <w:r w:rsidRPr="004664E7">
        <w:rPr>
          <w:rFonts w:asciiTheme="majorBidi" w:hAnsiTheme="majorBidi" w:cstheme="majorBidi"/>
          <w:sz w:val="28"/>
          <w:szCs w:val="28"/>
        </w:rPr>
        <w:t xml:space="preserve"> </w:t>
      </w:r>
      <w:r w:rsidR="009C7C93" w:rsidRPr="004664E7">
        <w:rPr>
          <w:rFonts w:asciiTheme="majorBidi" w:hAnsiTheme="majorBidi" w:cstheme="majorBidi"/>
          <w:sz w:val="28"/>
          <w:szCs w:val="28"/>
        </w:rPr>
        <w:t xml:space="preserve">film. </w:t>
      </w:r>
      <w:r w:rsidR="001E45F1">
        <w:rPr>
          <w:rFonts w:asciiTheme="majorBidi" w:hAnsiTheme="majorBidi" w:cstheme="majorBidi"/>
          <w:sz w:val="28"/>
          <w:szCs w:val="28"/>
        </w:rPr>
        <w:t xml:space="preserve"> </w:t>
      </w:r>
      <w:r w:rsidR="009C7C93">
        <w:rPr>
          <w:rFonts w:asciiTheme="majorBidi" w:hAnsiTheme="majorBidi" w:cstheme="majorBidi"/>
          <w:sz w:val="28"/>
          <w:szCs w:val="28"/>
        </w:rPr>
        <w:t>The</w:t>
      </w:r>
      <w:r w:rsidR="007F6A50">
        <w:rPr>
          <w:rFonts w:asciiTheme="majorBidi" w:hAnsiTheme="majorBidi" w:cstheme="majorBidi"/>
          <w:sz w:val="28"/>
          <w:szCs w:val="28"/>
        </w:rPr>
        <w:t xml:space="preserve"> voice-over </w:t>
      </w:r>
      <w:r w:rsidR="00A56A18">
        <w:rPr>
          <w:rFonts w:asciiTheme="majorBidi" w:hAnsiTheme="majorBidi" w:cstheme="majorBidi"/>
          <w:sz w:val="28"/>
          <w:szCs w:val="28"/>
        </w:rPr>
        <w:t xml:space="preserve">introduces us to </w:t>
      </w:r>
      <w:proofErr w:type="spellStart"/>
      <w:r w:rsidR="007F6A50">
        <w:rPr>
          <w:rFonts w:asciiTheme="majorBidi" w:hAnsiTheme="majorBidi" w:cstheme="majorBidi"/>
          <w:sz w:val="28"/>
          <w:szCs w:val="28"/>
        </w:rPr>
        <w:t>Khaleda</w:t>
      </w:r>
      <w:proofErr w:type="spellEnd"/>
      <w:r w:rsidR="007F6A50">
        <w:rPr>
          <w:rFonts w:asciiTheme="majorBidi" w:hAnsiTheme="majorBidi" w:cstheme="majorBidi"/>
          <w:sz w:val="28"/>
          <w:szCs w:val="28"/>
        </w:rPr>
        <w:t>,</w:t>
      </w:r>
      <w:r w:rsidRPr="004664E7">
        <w:rPr>
          <w:rFonts w:asciiTheme="majorBidi" w:hAnsiTheme="majorBidi" w:cstheme="majorBidi"/>
          <w:sz w:val="28"/>
          <w:szCs w:val="28"/>
        </w:rPr>
        <w:t xml:space="preserve"> a wo</w:t>
      </w:r>
      <w:r w:rsidR="00C564F7">
        <w:rPr>
          <w:rFonts w:asciiTheme="majorBidi" w:hAnsiTheme="majorBidi" w:cstheme="majorBidi"/>
          <w:sz w:val="28"/>
          <w:szCs w:val="28"/>
        </w:rPr>
        <w:t xml:space="preserve">rker survivor of Rana Plaza; we see her sewing </w:t>
      </w:r>
      <w:r w:rsidR="009C7C93">
        <w:rPr>
          <w:rFonts w:asciiTheme="majorBidi" w:hAnsiTheme="majorBidi" w:cstheme="majorBidi"/>
          <w:sz w:val="28"/>
          <w:szCs w:val="28"/>
        </w:rPr>
        <w:t>garments.</w:t>
      </w:r>
      <w:r w:rsidR="001E45F1">
        <w:rPr>
          <w:rFonts w:asciiTheme="majorBidi" w:hAnsiTheme="majorBidi" w:cstheme="majorBidi"/>
          <w:sz w:val="28"/>
          <w:szCs w:val="28"/>
        </w:rPr>
        <w:t xml:space="preserve"> </w:t>
      </w:r>
      <w:r w:rsidR="009C7C93" w:rsidRPr="004664E7">
        <w:rPr>
          <w:rFonts w:asciiTheme="majorBidi" w:hAnsiTheme="majorBidi" w:cstheme="majorBidi"/>
          <w:sz w:val="28"/>
          <w:szCs w:val="28"/>
        </w:rPr>
        <w:t xml:space="preserve"> Khaleda</w:t>
      </w:r>
      <w:r w:rsidRPr="004664E7">
        <w:rPr>
          <w:rFonts w:asciiTheme="majorBidi" w:hAnsiTheme="majorBidi" w:cstheme="majorBidi"/>
          <w:sz w:val="28"/>
          <w:szCs w:val="28"/>
        </w:rPr>
        <w:t xml:space="preserve"> is working in a relatively</w:t>
      </w:r>
      <w:r w:rsidR="00C564F7">
        <w:rPr>
          <w:rFonts w:asciiTheme="majorBidi" w:hAnsiTheme="majorBidi" w:cstheme="majorBidi"/>
          <w:sz w:val="28"/>
          <w:szCs w:val="28"/>
        </w:rPr>
        <w:t xml:space="preserve"> spacious, comfortable</w:t>
      </w:r>
      <w:r w:rsidRPr="004664E7">
        <w:rPr>
          <w:rFonts w:asciiTheme="majorBidi" w:hAnsiTheme="majorBidi" w:cstheme="majorBidi"/>
          <w:sz w:val="28"/>
          <w:szCs w:val="28"/>
        </w:rPr>
        <w:t xml:space="preserve"> working environment.  The</w:t>
      </w:r>
      <w:r w:rsidR="00512116">
        <w:rPr>
          <w:rFonts w:asciiTheme="majorBidi" w:hAnsiTheme="majorBidi" w:cstheme="majorBidi"/>
          <w:sz w:val="28"/>
          <w:szCs w:val="28"/>
        </w:rPr>
        <w:t xml:space="preserve"> film’s</w:t>
      </w:r>
      <w:r w:rsidRPr="004664E7">
        <w:rPr>
          <w:rFonts w:asciiTheme="majorBidi" w:hAnsiTheme="majorBidi" w:cstheme="majorBidi"/>
          <w:sz w:val="28"/>
          <w:szCs w:val="28"/>
        </w:rPr>
        <w:t xml:space="preserve"> story is that of the work that has been done, and is still being done, by factory inspectors in Bangladesh – with, as the voice-over points out, the support of the International Labour Organisation</w:t>
      </w:r>
      <w:r w:rsidR="00BC1B53">
        <w:rPr>
          <w:rFonts w:asciiTheme="majorBidi" w:hAnsiTheme="majorBidi" w:cstheme="majorBidi"/>
          <w:sz w:val="28"/>
          <w:szCs w:val="28"/>
        </w:rPr>
        <w:t xml:space="preserve"> – to </w:t>
      </w:r>
      <w:r w:rsidR="00512116">
        <w:rPr>
          <w:rFonts w:asciiTheme="majorBidi" w:hAnsiTheme="majorBidi" w:cstheme="majorBidi"/>
          <w:sz w:val="28"/>
          <w:szCs w:val="28"/>
        </w:rPr>
        <w:t>make this environment possible</w:t>
      </w:r>
      <w:r w:rsidR="00C564F7">
        <w:rPr>
          <w:rFonts w:asciiTheme="majorBidi" w:hAnsiTheme="majorBidi" w:cstheme="majorBidi"/>
          <w:sz w:val="28"/>
          <w:szCs w:val="28"/>
        </w:rPr>
        <w:t>.  I</w:t>
      </w:r>
      <w:r w:rsidRPr="004664E7">
        <w:rPr>
          <w:rFonts w:asciiTheme="majorBidi" w:hAnsiTheme="majorBidi" w:cstheme="majorBidi"/>
          <w:sz w:val="28"/>
          <w:szCs w:val="28"/>
        </w:rPr>
        <w:t xml:space="preserve">n this respect </w:t>
      </w:r>
      <w:r w:rsidR="00C564F7">
        <w:rPr>
          <w:rFonts w:asciiTheme="majorBidi" w:hAnsiTheme="majorBidi" w:cstheme="majorBidi"/>
          <w:sz w:val="28"/>
          <w:szCs w:val="28"/>
        </w:rPr>
        <w:t>the ILO was building on its</w:t>
      </w:r>
      <w:r w:rsidR="00A56A18">
        <w:rPr>
          <w:rFonts w:asciiTheme="majorBidi" w:hAnsiTheme="majorBidi" w:cstheme="majorBidi"/>
          <w:sz w:val="28"/>
          <w:szCs w:val="28"/>
        </w:rPr>
        <w:t xml:space="preserve"> decades’ worth of</w:t>
      </w:r>
      <w:r w:rsidR="00C564F7">
        <w:rPr>
          <w:rFonts w:asciiTheme="majorBidi" w:hAnsiTheme="majorBidi" w:cstheme="majorBidi"/>
          <w:sz w:val="28"/>
          <w:szCs w:val="28"/>
        </w:rPr>
        <w:t xml:space="preserve"> work training inspectors</w:t>
      </w:r>
      <w:r w:rsidRPr="004664E7">
        <w:rPr>
          <w:rFonts w:asciiTheme="majorBidi" w:hAnsiTheme="majorBidi" w:cstheme="majorBidi"/>
          <w:sz w:val="28"/>
          <w:szCs w:val="28"/>
        </w:rPr>
        <w:t>.</w:t>
      </w:r>
      <w:r w:rsidR="001E45F1">
        <w:rPr>
          <w:rFonts w:asciiTheme="majorBidi" w:hAnsiTheme="majorBidi" w:cstheme="majorBidi"/>
          <w:sz w:val="28"/>
          <w:szCs w:val="28"/>
        </w:rPr>
        <w:t xml:space="preserve"> </w:t>
      </w:r>
      <w:r w:rsidRPr="004664E7">
        <w:rPr>
          <w:rFonts w:asciiTheme="majorBidi" w:hAnsiTheme="majorBidi" w:cstheme="majorBidi"/>
          <w:sz w:val="28"/>
          <w:szCs w:val="28"/>
        </w:rPr>
        <w:t xml:space="preserve"> Inspectors are shown briskly and efficiently going about the business of inspecting the factories, although they are </w:t>
      </w:r>
      <w:r w:rsidR="00C564F7">
        <w:rPr>
          <w:rFonts w:asciiTheme="majorBidi" w:hAnsiTheme="majorBidi" w:cstheme="majorBidi"/>
          <w:sz w:val="28"/>
          <w:szCs w:val="28"/>
        </w:rPr>
        <w:t>never shown interacting with</w:t>
      </w:r>
      <w:r w:rsidRPr="004664E7">
        <w:rPr>
          <w:rFonts w:asciiTheme="majorBidi" w:hAnsiTheme="majorBidi" w:cstheme="majorBidi"/>
          <w:sz w:val="28"/>
          <w:szCs w:val="28"/>
        </w:rPr>
        <w:t xml:space="preserve"> workers.  Dr Mehedi</w:t>
      </w:r>
      <w:r w:rsidR="009C7C93">
        <w:rPr>
          <w:rFonts w:asciiTheme="majorBidi" w:hAnsiTheme="majorBidi" w:cstheme="majorBidi"/>
          <w:sz w:val="28"/>
          <w:szCs w:val="28"/>
        </w:rPr>
        <w:t xml:space="preserve"> </w:t>
      </w:r>
      <w:r w:rsidRPr="004664E7">
        <w:rPr>
          <w:rFonts w:asciiTheme="majorBidi" w:hAnsiTheme="majorBidi" w:cstheme="majorBidi"/>
          <w:sz w:val="28"/>
          <w:szCs w:val="28"/>
        </w:rPr>
        <w:t xml:space="preserve">Ansary, a labour inspector from the Bangladesh University of Engineering and Technology, speaks emphatically to camera about </w:t>
      </w:r>
      <w:r w:rsidR="00A56A18">
        <w:rPr>
          <w:rFonts w:asciiTheme="majorBidi" w:hAnsiTheme="majorBidi" w:cstheme="majorBidi"/>
          <w:sz w:val="28"/>
          <w:szCs w:val="28"/>
        </w:rPr>
        <w:t xml:space="preserve">what </w:t>
      </w:r>
      <w:r w:rsidRPr="004664E7">
        <w:rPr>
          <w:rFonts w:asciiTheme="majorBidi" w:hAnsiTheme="majorBidi" w:cstheme="majorBidi"/>
          <w:sz w:val="28"/>
          <w:szCs w:val="28"/>
        </w:rPr>
        <w:t xml:space="preserve">will be done if a factory is found to have sub-par safety conditions. </w:t>
      </w:r>
      <w:r w:rsidR="001E45F1">
        <w:rPr>
          <w:rFonts w:asciiTheme="majorBidi" w:hAnsiTheme="majorBidi" w:cstheme="majorBidi"/>
          <w:sz w:val="28"/>
          <w:szCs w:val="28"/>
        </w:rPr>
        <w:t xml:space="preserve"> </w:t>
      </w:r>
      <w:r w:rsidRPr="004664E7">
        <w:rPr>
          <w:rFonts w:asciiTheme="majorBidi" w:hAnsiTheme="majorBidi" w:cstheme="majorBidi"/>
          <w:sz w:val="28"/>
          <w:szCs w:val="28"/>
        </w:rPr>
        <w:t>A moment l</w:t>
      </w:r>
      <w:r w:rsidR="00C564F7">
        <w:rPr>
          <w:rFonts w:asciiTheme="majorBidi" w:hAnsiTheme="majorBidi" w:cstheme="majorBidi"/>
          <w:sz w:val="28"/>
          <w:szCs w:val="28"/>
        </w:rPr>
        <w:t>ater, Mohammad Moniruzziman,</w:t>
      </w:r>
      <w:r w:rsidRPr="004664E7">
        <w:rPr>
          <w:rFonts w:asciiTheme="majorBidi" w:hAnsiTheme="majorBidi" w:cstheme="majorBidi"/>
          <w:sz w:val="28"/>
          <w:szCs w:val="28"/>
        </w:rPr>
        <w:t xml:space="preserve"> accounts manager at one of the garment factories, says that a rigorous progress of inspection will increase profitability, since factories will be able to inform buyers that the premises were safe </w:t>
      </w:r>
      <w:r w:rsidR="000D1F94">
        <w:rPr>
          <w:rFonts w:asciiTheme="majorBidi" w:hAnsiTheme="majorBidi" w:cstheme="majorBidi"/>
          <w:sz w:val="28"/>
          <w:szCs w:val="28"/>
        </w:rPr>
        <w:t>‘</w:t>
      </w:r>
      <w:r w:rsidRPr="004664E7">
        <w:rPr>
          <w:rFonts w:asciiTheme="majorBidi" w:hAnsiTheme="majorBidi" w:cstheme="majorBidi"/>
          <w:sz w:val="28"/>
          <w:szCs w:val="28"/>
        </w:rPr>
        <w:t>and that there will be no problems.</w:t>
      </w:r>
      <w:r w:rsidR="000D1F94">
        <w:rPr>
          <w:rFonts w:asciiTheme="majorBidi" w:hAnsiTheme="majorBidi" w:cstheme="majorBidi"/>
          <w:sz w:val="28"/>
          <w:szCs w:val="28"/>
        </w:rPr>
        <w:t>’</w:t>
      </w:r>
      <w:r w:rsidRPr="004664E7">
        <w:rPr>
          <w:rFonts w:asciiTheme="majorBidi" w:hAnsiTheme="majorBidi" w:cstheme="majorBidi"/>
          <w:sz w:val="28"/>
          <w:szCs w:val="28"/>
        </w:rPr>
        <w:t xml:space="preserve"> </w:t>
      </w:r>
      <w:r w:rsidR="001E45F1">
        <w:rPr>
          <w:rFonts w:asciiTheme="majorBidi" w:hAnsiTheme="majorBidi" w:cstheme="majorBidi"/>
          <w:sz w:val="28"/>
          <w:szCs w:val="28"/>
        </w:rPr>
        <w:t xml:space="preserve"> </w:t>
      </w:r>
      <w:r w:rsidRPr="004664E7">
        <w:rPr>
          <w:rFonts w:asciiTheme="majorBidi" w:hAnsiTheme="majorBidi" w:cstheme="majorBidi"/>
          <w:sz w:val="28"/>
          <w:szCs w:val="28"/>
        </w:rPr>
        <w:t>Srinivas Reddy, the ILO Count</w:t>
      </w:r>
      <w:r w:rsidR="00FD3AEA">
        <w:rPr>
          <w:rFonts w:asciiTheme="majorBidi" w:hAnsiTheme="majorBidi" w:cstheme="majorBidi"/>
          <w:sz w:val="28"/>
          <w:szCs w:val="28"/>
        </w:rPr>
        <w:t>r</w:t>
      </w:r>
      <w:r w:rsidRPr="004664E7">
        <w:rPr>
          <w:rFonts w:asciiTheme="majorBidi" w:hAnsiTheme="majorBidi" w:cstheme="majorBidi"/>
          <w:sz w:val="28"/>
          <w:szCs w:val="28"/>
        </w:rPr>
        <w:t xml:space="preserve">y </w:t>
      </w:r>
      <w:r w:rsidRPr="004664E7">
        <w:rPr>
          <w:rFonts w:asciiTheme="majorBidi" w:hAnsiTheme="majorBidi" w:cstheme="majorBidi"/>
          <w:sz w:val="28"/>
          <w:szCs w:val="28"/>
        </w:rPr>
        <w:lastRenderedPageBreak/>
        <w:t>Director for Bangladesh, emphasises the importance of worker’s rights and the fact that the work currently being done is merely the beginning of a long process.  An int</w:t>
      </w:r>
      <w:r w:rsidR="00C564F7">
        <w:rPr>
          <w:rFonts w:asciiTheme="majorBidi" w:hAnsiTheme="majorBidi" w:cstheme="majorBidi"/>
          <w:sz w:val="28"/>
          <w:szCs w:val="28"/>
        </w:rPr>
        <w:t>erview with Gilbert Houngbo, ILO</w:t>
      </w:r>
      <w:r w:rsidRPr="004664E7">
        <w:rPr>
          <w:rFonts w:asciiTheme="majorBidi" w:hAnsiTheme="majorBidi" w:cstheme="majorBidi"/>
          <w:sz w:val="28"/>
          <w:szCs w:val="28"/>
        </w:rPr>
        <w:t xml:space="preserve"> de</w:t>
      </w:r>
      <w:r w:rsidR="00C564F7">
        <w:rPr>
          <w:rFonts w:asciiTheme="majorBidi" w:hAnsiTheme="majorBidi" w:cstheme="majorBidi"/>
          <w:sz w:val="28"/>
          <w:szCs w:val="28"/>
        </w:rPr>
        <w:t>puty director-general</w:t>
      </w:r>
      <w:r w:rsidR="00BC1B53">
        <w:rPr>
          <w:rFonts w:asciiTheme="majorBidi" w:hAnsiTheme="majorBidi" w:cstheme="majorBidi"/>
          <w:sz w:val="28"/>
          <w:szCs w:val="28"/>
        </w:rPr>
        <w:t>,</w:t>
      </w:r>
      <w:r w:rsidRPr="004664E7">
        <w:rPr>
          <w:rFonts w:asciiTheme="majorBidi" w:hAnsiTheme="majorBidi" w:cstheme="majorBidi"/>
          <w:sz w:val="28"/>
          <w:szCs w:val="28"/>
        </w:rPr>
        <w:t xml:space="preserve"> underlines the</w:t>
      </w:r>
      <w:r w:rsidR="00A56A18">
        <w:rPr>
          <w:rFonts w:asciiTheme="majorBidi" w:hAnsiTheme="majorBidi" w:cstheme="majorBidi"/>
          <w:sz w:val="28"/>
          <w:szCs w:val="28"/>
        </w:rPr>
        <w:t>se</w:t>
      </w:r>
      <w:r w:rsidRPr="004664E7">
        <w:rPr>
          <w:rFonts w:asciiTheme="majorBidi" w:hAnsiTheme="majorBidi" w:cstheme="majorBidi"/>
          <w:sz w:val="28"/>
          <w:szCs w:val="28"/>
        </w:rPr>
        <w:t xml:space="preserve"> points.</w:t>
      </w:r>
      <w:r w:rsidR="00810E73">
        <w:rPr>
          <w:rFonts w:asciiTheme="majorBidi" w:hAnsiTheme="majorBidi" w:cstheme="majorBidi"/>
          <w:sz w:val="28"/>
          <w:szCs w:val="28"/>
        </w:rPr>
        <w:t xml:space="preserve"> </w:t>
      </w:r>
      <w:r w:rsidRPr="004664E7">
        <w:rPr>
          <w:rFonts w:asciiTheme="majorBidi" w:hAnsiTheme="majorBidi" w:cstheme="majorBidi"/>
          <w:sz w:val="28"/>
          <w:szCs w:val="28"/>
        </w:rPr>
        <w:t xml:space="preserve"> We see images of smiling workers leaving work for the day as the voice-over tells us of the trade</w:t>
      </w:r>
      <w:r w:rsidR="00C564F7">
        <w:rPr>
          <w:rFonts w:asciiTheme="majorBidi" w:hAnsiTheme="majorBidi" w:cstheme="majorBidi"/>
          <w:sz w:val="28"/>
          <w:szCs w:val="28"/>
        </w:rPr>
        <w:t xml:space="preserve"> union resurgence in Bangladesh</w:t>
      </w:r>
      <w:r w:rsidR="00E63161">
        <w:rPr>
          <w:rFonts w:asciiTheme="majorBidi" w:hAnsiTheme="majorBidi" w:cstheme="majorBidi"/>
          <w:sz w:val="28"/>
          <w:szCs w:val="28"/>
        </w:rPr>
        <w:t xml:space="preserve">, but we are also told </w:t>
      </w:r>
      <w:proofErr w:type="gramStart"/>
      <w:r w:rsidR="00E63161">
        <w:rPr>
          <w:rFonts w:asciiTheme="majorBidi" w:hAnsiTheme="majorBidi" w:cstheme="majorBidi"/>
          <w:sz w:val="28"/>
          <w:szCs w:val="28"/>
        </w:rPr>
        <w:t>that</w:t>
      </w:r>
      <w:r w:rsidRPr="004664E7">
        <w:rPr>
          <w:rFonts w:asciiTheme="majorBidi" w:hAnsiTheme="majorBidi" w:cstheme="majorBidi"/>
          <w:sz w:val="28"/>
          <w:szCs w:val="28"/>
        </w:rPr>
        <w:t xml:space="preserve">  </w:t>
      </w:r>
      <w:proofErr w:type="spellStart"/>
      <w:r w:rsidRPr="004664E7">
        <w:rPr>
          <w:rFonts w:asciiTheme="majorBidi" w:hAnsiTheme="majorBidi" w:cstheme="majorBidi"/>
          <w:sz w:val="28"/>
          <w:szCs w:val="28"/>
        </w:rPr>
        <w:t>Khaleda</w:t>
      </w:r>
      <w:proofErr w:type="spellEnd"/>
      <w:proofErr w:type="gramEnd"/>
      <w:r w:rsidRPr="004664E7">
        <w:rPr>
          <w:rFonts w:asciiTheme="majorBidi" w:hAnsiTheme="majorBidi" w:cstheme="majorBidi"/>
          <w:sz w:val="28"/>
          <w:szCs w:val="28"/>
        </w:rPr>
        <w:t xml:space="preserve">, after an ILO training programme, plans to go into business on her own behalf.  </w:t>
      </w:r>
    </w:p>
    <w:p w:rsidR="004664E7" w:rsidRPr="004664E7" w:rsidRDefault="004664E7" w:rsidP="002C304E">
      <w:pPr>
        <w:spacing w:line="480" w:lineRule="auto"/>
        <w:rPr>
          <w:rFonts w:asciiTheme="majorBidi" w:hAnsiTheme="majorBidi" w:cstheme="majorBidi"/>
          <w:sz w:val="28"/>
          <w:szCs w:val="28"/>
        </w:rPr>
      </w:pPr>
      <w:r w:rsidRPr="00AF5CE0">
        <w:rPr>
          <w:rFonts w:asciiTheme="majorBidi" w:hAnsiTheme="majorBidi" w:cstheme="majorBidi"/>
          <w:i/>
          <w:sz w:val="28"/>
          <w:szCs w:val="28"/>
        </w:rPr>
        <w:t xml:space="preserve">Bangladesh: </w:t>
      </w:r>
      <w:r w:rsidR="00AF5CE0" w:rsidRPr="00AF5CE0">
        <w:rPr>
          <w:rFonts w:asciiTheme="majorBidi" w:hAnsiTheme="majorBidi" w:cstheme="majorBidi"/>
          <w:i/>
          <w:sz w:val="28"/>
          <w:szCs w:val="28"/>
        </w:rPr>
        <w:t>A New Voice for Garment Workers</w:t>
      </w:r>
      <w:r w:rsidRPr="004664E7">
        <w:rPr>
          <w:rFonts w:asciiTheme="majorBidi" w:hAnsiTheme="majorBidi" w:cstheme="majorBidi"/>
          <w:sz w:val="28"/>
          <w:szCs w:val="28"/>
        </w:rPr>
        <w:t xml:space="preserve"> examines the development of Bangladesh’s newly-registered trade unions in the garment factories. Its distinctive feature is that it does so less through the voice of a narr</w:t>
      </w:r>
      <w:r w:rsidR="00C564F7">
        <w:rPr>
          <w:rFonts w:asciiTheme="majorBidi" w:hAnsiTheme="majorBidi" w:cstheme="majorBidi"/>
          <w:sz w:val="28"/>
          <w:szCs w:val="28"/>
        </w:rPr>
        <w:t>ator or an observer than</w:t>
      </w:r>
      <w:r w:rsidRPr="004664E7">
        <w:rPr>
          <w:rFonts w:asciiTheme="majorBidi" w:hAnsiTheme="majorBidi" w:cstheme="majorBidi"/>
          <w:sz w:val="28"/>
          <w:szCs w:val="28"/>
        </w:rPr>
        <w:t xml:space="preserve"> through interview footage with </w:t>
      </w:r>
      <w:r w:rsidR="00C564F7">
        <w:rPr>
          <w:rFonts w:asciiTheme="majorBidi" w:hAnsiTheme="majorBidi" w:cstheme="majorBidi"/>
          <w:sz w:val="28"/>
          <w:szCs w:val="28"/>
        </w:rPr>
        <w:t>workers. It</w:t>
      </w:r>
      <w:r w:rsidRPr="004664E7">
        <w:rPr>
          <w:rFonts w:asciiTheme="majorBidi" w:hAnsiTheme="majorBidi" w:cstheme="majorBidi"/>
          <w:sz w:val="28"/>
          <w:szCs w:val="28"/>
        </w:rPr>
        <w:t xml:space="preserve"> derives much of its power from </w:t>
      </w:r>
      <w:r w:rsidR="00C564F7">
        <w:rPr>
          <w:rFonts w:asciiTheme="majorBidi" w:hAnsiTheme="majorBidi" w:cstheme="majorBidi"/>
          <w:sz w:val="28"/>
          <w:szCs w:val="28"/>
        </w:rPr>
        <w:t xml:space="preserve">its </w:t>
      </w:r>
      <w:r w:rsidRPr="004664E7">
        <w:rPr>
          <w:rFonts w:asciiTheme="majorBidi" w:hAnsiTheme="majorBidi" w:cstheme="majorBidi"/>
          <w:sz w:val="28"/>
          <w:szCs w:val="28"/>
        </w:rPr>
        <w:t>moving and empathetic</w:t>
      </w:r>
      <w:r w:rsidR="00C564F7">
        <w:rPr>
          <w:rFonts w:asciiTheme="majorBidi" w:hAnsiTheme="majorBidi" w:cstheme="majorBidi"/>
          <w:sz w:val="28"/>
          <w:szCs w:val="28"/>
        </w:rPr>
        <w:t xml:space="preserve"> interviews with them</w:t>
      </w:r>
      <w:r w:rsidRPr="004664E7">
        <w:rPr>
          <w:rFonts w:asciiTheme="majorBidi" w:hAnsiTheme="majorBidi" w:cstheme="majorBidi"/>
          <w:sz w:val="28"/>
          <w:szCs w:val="28"/>
        </w:rPr>
        <w:t>. T</w:t>
      </w:r>
      <w:r w:rsidR="00C564F7">
        <w:rPr>
          <w:rFonts w:asciiTheme="majorBidi" w:hAnsiTheme="majorBidi" w:cstheme="majorBidi"/>
          <w:sz w:val="28"/>
          <w:szCs w:val="28"/>
        </w:rPr>
        <w:t xml:space="preserve">his choice of perspective </w:t>
      </w:r>
      <w:r w:rsidRPr="004664E7">
        <w:rPr>
          <w:rFonts w:asciiTheme="majorBidi" w:hAnsiTheme="majorBidi" w:cstheme="majorBidi"/>
          <w:sz w:val="28"/>
          <w:szCs w:val="28"/>
        </w:rPr>
        <w:t>serve</w:t>
      </w:r>
      <w:r w:rsidR="00C564F7">
        <w:rPr>
          <w:rFonts w:asciiTheme="majorBidi" w:hAnsiTheme="majorBidi" w:cstheme="majorBidi"/>
          <w:sz w:val="28"/>
          <w:szCs w:val="28"/>
        </w:rPr>
        <w:t>s</w:t>
      </w:r>
      <w:r w:rsidRPr="004664E7">
        <w:rPr>
          <w:rFonts w:asciiTheme="majorBidi" w:hAnsiTheme="majorBidi" w:cstheme="majorBidi"/>
          <w:sz w:val="28"/>
          <w:szCs w:val="28"/>
        </w:rPr>
        <w:t xml:space="preserve"> the film’s ce</w:t>
      </w:r>
      <w:r w:rsidR="00195BE3">
        <w:rPr>
          <w:rFonts w:asciiTheme="majorBidi" w:hAnsiTheme="majorBidi" w:cstheme="majorBidi"/>
          <w:sz w:val="28"/>
          <w:szCs w:val="28"/>
        </w:rPr>
        <w:t xml:space="preserve">ntral theme: </w:t>
      </w:r>
      <w:r w:rsidRPr="004664E7">
        <w:rPr>
          <w:rFonts w:asciiTheme="majorBidi" w:hAnsiTheme="majorBidi" w:cstheme="majorBidi"/>
          <w:sz w:val="28"/>
          <w:szCs w:val="28"/>
        </w:rPr>
        <w:t xml:space="preserve">what the workers of Bangladesh can do for </w:t>
      </w:r>
      <w:r w:rsidRPr="004664E7">
        <w:rPr>
          <w:rFonts w:asciiTheme="majorBidi" w:hAnsiTheme="majorBidi" w:cstheme="majorBidi"/>
          <w:i/>
          <w:sz w:val="28"/>
          <w:szCs w:val="28"/>
        </w:rPr>
        <w:t>themselves</w:t>
      </w:r>
      <w:r w:rsidRPr="004664E7">
        <w:rPr>
          <w:rFonts w:asciiTheme="majorBidi" w:hAnsiTheme="majorBidi" w:cstheme="majorBidi"/>
          <w:sz w:val="28"/>
          <w:szCs w:val="28"/>
        </w:rPr>
        <w:t xml:space="preserve">, both now and in the </w:t>
      </w:r>
      <w:r w:rsidR="009C7C93" w:rsidRPr="004664E7">
        <w:rPr>
          <w:rFonts w:asciiTheme="majorBidi" w:hAnsiTheme="majorBidi" w:cstheme="majorBidi"/>
          <w:sz w:val="28"/>
          <w:szCs w:val="28"/>
        </w:rPr>
        <w:t>future. The</w:t>
      </w:r>
      <w:r w:rsidRPr="004664E7">
        <w:rPr>
          <w:rFonts w:asciiTheme="majorBidi" w:hAnsiTheme="majorBidi" w:cstheme="majorBidi"/>
          <w:sz w:val="28"/>
          <w:szCs w:val="28"/>
        </w:rPr>
        <w:t xml:space="preserve"> film b</w:t>
      </w:r>
      <w:r w:rsidR="00C564F7">
        <w:rPr>
          <w:rFonts w:asciiTheme="majorBidi" w:hAnsiTheme="majorBidi" w:cstheme="majorBidi"/>
          <w:sz w:val="28"/>
          <w:szCs w:val="28"/>
        </w:rPr>
        <w:t>egins with Managing Director</w:t>
      </w:r>
      <w:r w:rsidR="009C7C93">
        <w:rPr>
          <w:rFonts w:asciiTheme="majorBidi" w:hAnsiTheme="majorBidi" w:cstheme="majorBidi"/>
          <w:sz w:val="28"/>
          <w:szCs w:val="28"/>
        </w:rPr>
        <w:t xml:space="preserve"> </w:t>
      </w:r>
      <w:r w:rsidRPr="004664E7">
        <w:rPr>
          <w:rFonts w:asciiTheme="majorBidi" w:hAnsiTheme="majorBidi" w:cstheme="majorBidi"/>
          <w:sz w:val="28"/>
          <w:szCs w:val="28"/>
        </w:rPr>
        <w:t>Majedul</w:t>
      </w:r>
      <w:r w:rsidR="009C7C93">
        <w:rPr>
          <w:rFonts w:asciiTheme="majorBidi" w:hAnsiTheme="majorBidi" w:cstheme="majorBidi"/>
          <w:sz w:val="28"/>
          <w:szCs w:val="28"/>
        </w:rPr>
        <w:t xml:space="preserve"> </w:t>
      </w:r>
      <w:r w:rsidRPr="004664E7">
        <w:rPr>
          <w:rFonts w:asciiTheme="majorBidi" w:hAnsiTheme="majorBidi" w:cstheme="majorBidi"/>
          <w:sz w:val="28"/>
          <w:szCs w:val="28"/>
        </w:rPr>
        <w:t>Haque</w:t>
      </w:r>
      <w:r w:rsidR="009C7C93">
        <w:rPr>
          <w:rFonts w:asciiTheme="majorBidi" w:hAnsiTheme="majorBidi" w:cstheme="majorBidi"/>
          <w:sz w:val="28"/>
          <w:szCs w:val="28"/>
        </w:rPr>
        <w:t xml:space="preserve"> </w:t>
      </w:r>
      <w:r w:rsidRPr="004664E7">
        <w:rPr>
          <w:rFonts w:asciiTheme="majorBidi" w:hAnsiTheme="majorBidi" w:cstheme="majorBidi"/>
          <w:sz w:val="28"/>
          <w:szCs w:val="28"/>
        </w:rPr>
        <w:t>Chisty frankly admitting that the women who work at his factory created a union without consulting him. We cut to an interview with the union secretary, Sab</w:t>
      </w:r>
      <w:r w:rsidR="00C564F7">
        <w:rPr>
          <w:rFonts w:asciiTheme="majorBidi" w:hAnsiTheme="majorBidi" w:cstheme="majorBidi"/>
          <w:sz w:val="28"/>
          <w:szCs w:val="28"/>
        </w:rPr>
        <w:t>ina Akter,</w:t>
      </w:r>
      <w:r w:rsidRPr="004664E7">
        <w:rPr>
          <w:rFonts w:asciiTheme="majorBidi" w:hAnsiTheme="majorBidi" w:cstheme="majorBidi"/>
          <w:sz w:val="28"/>
          <w:szCs w:val="28"/>
        </w:rPr>
        <w:t xml:space="preserve"> a compellin</w:t>
      </w:r>
      <w:r w:rsidR="00C564F7">
        <w:rPr>
          <w:rFonts w:asciiTheme="majorBidi" w:hAnsiTheme="majorBidi" w:cstheme="majorBidi"/>
          <w:sz w:val="28"/>
          <w:szCs w:val="28"/>
        </w:rPr>
        <w:t>g interviewee. S</w:t>
      </w:r>
      <w:r w:rsidRPr="004664E7">
        <w:rPr>
          <w:rFonts w:asciiTheme="majorBidi" w:hAnsiTheme="majorBidi" w:cstheme="majorBidi"/>
          <w:sz w:val="28"/>
          <w:szCs w:val="28"/>
        </w:rPr>
        <w:t xml:space="preserve">he comes close to tears as she describes the injustices such as non-payment of wages she has seen in the factory and how helpless and guilty it used to make her feel. Sabina tells us that things are much better in the factory now that there is a union. However, </w:t>
      </w:r>
      <w:r w:rsidRPr="004664E7">
        <w:rPr>
          <w:rFonts w:asciiTheme="majorBidi" w:hAnsiTheme="majorBidi" w:cstheme="majorBidi"/>
          <w:sz w:val="28"/>
          <w:szCs w:val="28"/>
        </w:rPr>
        <w:lastRenderedPageBreak/>
        <w:t>sh</w:t>
      </w:r>
      <w:r w:rsidR="00C564F7">
        <w:rPr>
          <w:rFonts w:asciiTheme="majorBidi" w:hAnsiTheme="majorBidi" w:cstheme="majorBidi"/>
          <w:sz w:val="28"/>
          <w:szCs w:val="28"/>
        </w:rPr>
        <w:t xml:space="preserve">e is careful to mention that things are better </w:t>
      </w:r>
      <w:r w:rsidRPr="004664E7">
        <w:rPr>
          <w:rFonts w:asciiTheme="majorBidi" w:hAnsiTheme="majorBidi" w:cstheme="majorBidi"/>
          <w:sz w:val="28"/>
          <w:szCs w:val="28"/>
        </w:rPr>
        <w:t xml:space="preserve">for all parties: </w:t>
      </w:r>
      <w:r w:rsidR="000D1F94">
        <w:rPr>
          <w:rFonts w:asciiTheme="majorBidi" w:hAnsiTheme="majorBidi" w:cstheme="majorBidi"/>
          <w:sz w:val="28"/>
          <w:szCs w:val="28"/>
        </w:rPr>
        <w:t>‘</w:t>
      </w:r>
      <w:r w:rsidRPr="004664E7">
        <w:rPr>
          <w:rFonts w:asciiTheme="majorBidi" w:hAnsiTheme="majorBidi" w:cstheme="majorBidi"/>
          <w:sz w:val="28"/>
          <w:szCs w:val="28"/>
        </w:rPr>
        <w:t>Now the factory is relaxed, we are relaxed. This improves productivity.</w:t>
      </w:r>
      <w:r w:rsidR="000D1F94">
        <w:rPr>
          <w:rFonts w:asciiTheme="majorBidi" w:hAnsiTheme="majorBidi" w:cstheme="majorBidi"/>
          <w:sz w:val="28"/>
          <w:szCs w:val="28"/>
        </w:rPr>
        <w:t>’</w:t>
      </w:r>
    </w:p>
    <w:p w:rsidR="004664E7" w:rsidRPr="004664E7" w:rsidRDefault="004664E7" w:rsidP="004664E7">
      <w:pPr>
        <w:spacing w:line="480" w:lineRule="auto"/>
        <w:rPr>
          <w:rFonts w:asciiTheme="majorBidi" w:hAnsiTheme="majorBidi" w:cstheme="majorBidi"/>
          <w:sz w:val="28"/>
          <w:szCs w:val="28"/>
        </w:rPr>
      </w:pPr>
      <w:r w:rsidRPr="004664E7">
        <w:rPr>
          <w:rFonts w:asciiTheme="majorBidi" w:hAnsiTheme="majorBidi" w:cstheme="majorBidi"/>
          <w:sz w:val="28"/>
          <w:szCs w:val="28"/>
        </w:rPr>
        <w:t xml:space="preserve">The next shot illustrates the strength that the women have been able to assert in the workplace since the </w:t>
      </w:r>
      <w:r w:rsidR="00C564F7">
        <w:rPr>
          <w:rFonts w:asciiTheme="majorBidi" w:hAnsiTheme="majorBidi" w:cstheme="majorBidi"/>
          <w:sz w:val="28"/>
          <w:szCs w:val="28"/>
        </w:rPr>
        <w:t>union’s creation</w:t>
      </w:r>
      <w:r w:rsidRPr="004664E7">
        <w:rPr>
          <w:rFonts w:asciiTheme="majorBidi" w:hAnsiTheme="majorBidi" w:cstheme="majorBidi"/>
          <w:sz w:val="28"/>
          <w:szCs w:val="28"/>
        </w:rPr>
        <w:t>. Sabina, union leader Ruma</w:t>
      </w:r>
      <w:r w:rsidR="009C7C93">
        <w:rPr>
          <w:rFonts w:asciiTheme="majorBidi" w:hAnsiTheme="majorBidi" w:cstheme="majorBidi"/>
          <w:sz w:val="28"/>
          <w:szCs w:val="28"/>
        </w:rPr>
        <w:t xml:space="preserve"> </w:t>
      </w:r>
      <w:r w:rsidRPr="004664E7">
        <w:rPr>
          <w:rFonts w:asciiTheme="majorBidi" w:hAnsiTheme="majorBidi" w:cstheme="majorBidi"/>
          <w:sz w:val="28"/>
          <w:szCs w:val="28"/>
        </w:rPr>
        <w:t>Akter and union member Shathi</w:t>
      </w:r>
      <w:r w:rsidR="009C7C93">
        <w:rPr>
          <w:rFonts w:asciiTheme="majorBidi" w:hAnsiTheme="majorBidi" w:cstheme="majorBidi"/>
          <w:sz w:val="28"/>
          <w:szCs w:val="28"/>
        </w:rPr>
        <w:t xml:space="preserve"> </w:t>
      </w:r>
      <w:r w:rsidRPr="004664E7">
        <w:rPr>
          <w:rFonts w:asciiTheme="majorBidi" w:hAnsiTheme="majorBidi" w:cstheme="majorBidi"/>
          <w:sz w:val="28"/>
          <w:szCs w:val="28"/>
        </w:rPr>
        <w:t>Akter all walk through t</w:t>
      </w:r>
      <w:r w:rsidR="00C564F7">
        <w:rPr>
          <w:rFonts w:asciiTheme="majorBidi" w:hAnsiTheme="majorBidi" w:cstheme="majorBidi"/>
          <w:sz w:val="28"/>
          <w:szCs w:val="28"/>
        </w:rPr>
        <w:t>he factory together</w:t>
      </w:r>
      <w:r w:rsidRPr="004664E7">
        <w:rPr>
          <w:rFonts w:asciiTheme="majorBidi" w:hAnsiTheme="majorBidi" w:cstheme="majorBidi"/>
          <w:sz w:val="28"/>
          <w:szCs w:val="28"/>
        </w:rPr>
        <w:t>, their conversation unheard by us, ap</w:t>
      </w:r>
      <w:r w:rsidR="00195BE3">
        <w:rPr>
          <w:rFonts w:asciiTheme="majorBidi" w:hAnsiTheme="majorBidi" w:cstheme="majorBidi"/>
          <w:sz w:val="28"/>
          <w:szCs w:val="28"/>
        </w:rPr>
        <w:t>pearing authoritative and purposeful</w:t>
      </w:r>
      <w:r w:rsidRPr="004664E7">
        <w:rPr>
          <w:rFonts w:asciiTheme="majorBidi" w:hAnsiTheme="majorBidi" w:cstheme="majorBidi"/>
          <w:sz w:val="28"/>
          <w:szCs w:val="28"/>
        </w:rPr>
        <w:t xml:space="preserve">. It is an </w:t>
      </w:r>
      <w:r w:rsidR="00C564F7">
        <w:rPr>
          <w:rFonts w:asciiTheme="majorBidi" w:hAnsiTheme="majorBidi" w:cstheme="majorBidi"/>
          <w:sz w:val="28"/>
          <w:szCs w:val="28"/>
        </w:rPr>
        <w:t xml:space="preserve">image of female strength rooted in </w:t>
      </w:r>
      <w:r w:rsidRPr="004664E7">
        <w:rPr>
          <w:rFonts w:asciiTheme="majorBidi" w:hAnsiTheme="majorBidi" w:cstheme="majorBidi"/>
          <w:sz w:val="28"/>
          <w:szCs w:val="28"/>
        </w:rPr>
        <w:t>a strong workforce, rendered more striking by the contrast between the factory’s drab grey interior and the bright clothes that all three women are wearing.</w:t>
      </w:r>
      <w:r w:rsidR="00810E73">
        <w:rPr>
          <w:rFonts w:asciiTheme="majorBidi" w:hAnsiTheme="majorBidi" w:cstheme="majorBidi"/>
          <w:sz w:val="28"/>
          <w:szCs w:val="28"/>
        </w:rPr>
        <w:t xml:space="preserve"> </w:t>
      </w:r>
      <w:r w:rsidRPr="004664E7">
        <w:rPr>
          <w:rFonts w:asciiTheme="majorBidi" w:hAnsiTheme="majorBidi" w:cstheme="majorBidi"/>
          <w:sz w:val="28"/>
          <w:szCs w:val="28"/>
        </w:rPr>
        <w:t xml:space="preserve"> Female workers look over their shoulders at the three delegates.</w:t>
      </w:r>
      <w:r w:rsidR="00810E73">
        <w:rPr>
          <w:rFonts w:asciiTheme="majorBidi" w:hAnsiTheme="majorBidi" w:cstheme="majorBidi"/>
          <w:sz w:val="28"/>
          <w:szCs w:val="28"/>
        </w:rPr>
        <w:t xml:space="preserve"> </w:t>
      </w:r>
      <w:r w:rsidRPr="004664E7">
        <w:rPr>
          <w:rFonts w:asciiTheme="majorBidi" w:hAnsiTheme="majorBidi" w:cstheme="majorBidi"/>
          <w:sz w:val="28"/>
          <w:szCs w:val="28"/>
        </w:rPr>
        <w:t xml:space="preserve"> The women, it is implied, have this confidence and assertiveness only as a result of the union’s existence: as Ruma explains, before the unions, </w:t>
      </w:r>
      <w:r w:rsidR="000D1F94">
        <w:rPr>
          <w:rFonts w:asciiTheme="majorBidi" w:hAnsiTheme="majorBidi" w:cstheme="majorBidi"/>
          <w:sz w:val="28"/>
          <w:szCs w:val="28"/>
        </w:rPr>
        <w:t>‘</w:t>
      </w:r>
      <w:r w:rsidRPr="004664E7">
        <w:rPr>
          <w:rFonts w:asciiTheme="majorBidi" w:hAnsiTheme="majorBidi" w:cstheme="majorBidi"/>
          <w:sz w:val="28"/>
          <w:szCs w:val="28"/>
        </w:rPr>
        <w:t>We had courage, but no way to act on that courage.</w:t>
      </w:r>
      <w:r w:rsidR="000D1F94">
        <w:rPr>
          <w:rFonts w:asciiTheme="majorBidi" w:hAnsiTheme="majorBidi" w:cstheme="majorBidi"/>
          <w:sz w:val="28"/>
          <w:szCs w:val="28"/>
        </w:rPr>
        <w:t>’</w:t>
      </w:r>
      <w:r w:rsidRPr="004664E7">
        <w:rPr>
          <w:rFonts w:asciiTheme="majorBidi" w:hAnsiTheme="majorBidi" w:cstheme="majorBidi"/>
          <w:sz w:val="28"/>
          <w:szCs w:val="28"/>
        </w:rPr>
        <w:t xml:space="preserve"> </w:t>
      </w:r>
      <w:r w:rsidR="00810E73">
        <w:rPr>
          <w:rFonts w:asciiTheme="majorBidi" w:hAnsiTheme="majorBidi" w:cstheme="majorBidi"/>
          <w:sz w:val="28"/>
          <w:szCs w:val="28"/>
        </w:rPr>
        <w:t xml:space="preserve"> </w:t>
      </w:r>
      <w:r w:rsidRPr="004664E7">
        <w:rPr>
          <w:rFonts w:asciiTheme="majorBidi" w:hAnsiTheme="majorBidi" w:cstheme="majorBidi"/>
          <w:sz w:val="28"/>
          <w:szCs w:val="28"/>
        </w:rPr>
        <w:t>The three wom</w:t>
      </w:r>
      <w:r w:rsidR="00C564F7">
        <w:rPr>
          <w:rFonts w:asciiTheme="majorBidi" w:hAnsiTheme="majorBidi" w:cstheme="majorBidi"/>
          <w:sz w:val="28"/>
          <w:szCs w:val="28"/>
        </w:rPr>
        <w:t>en reach the end of their walk</w:t>
      </w:r>
      <w:r w:rsidRPr="004664E7">
        <w:rPr>
          <w:rFonts w:asciiTheme="majorBidi" w:hAnsiTheme="majorBidi" w:cstheme="majorBidi"/>
          <w:sz w:val="28"/>
          <w:szCs w:val="28"/>
        </w:rPr>
        <w:t xml:space="preserve"> and speak to a male managerial figure. </w:t>
      </w:r>
      <w:r w:rsidR="00810E73">
        <w:rPr>
          <w:rFonts w:asciiTheme="majorBidi" w:hAnsiTheme="majorBidi" w:cstheme="majorBidi"/>
          <w:sz w:val="28"/>
          <w:szCs w:val="28"/>
        </w:rPr>
        <w:t xml:space="preserve"> </w:t>
      </w:r>
      <w:r w:rsidRPr="004664E7">
        <w:rPr>
          <w:rFonts w:asciiTheme="majorBidi" w:hAnsiTheme="majorBidi" w:cstheme="majorBidi"/>
          <w:sz w:val="28"/>
          <w:szCs w:val="28"/>
        </w:rPr>
        <w:t>The conversation appears amicable a</w:t>
      </w:r>
      <w:r w:rsidR="00C564F7">
        <w:rPr>
          <w:rFonts w:asciiTheme="majorBidi" w:hAnsiTheme="majorBidi" w:cstheme="majorBidi"/>
          <w:sz w:val="28"/>
          <w:szCs w:val="28"/>
        </w:rPr>
        <w:t xml:space="preserve">nd productive; all parties are </w:t>
      </w:r>
      <w:r w:rsidRPr="004664E7">
        <w:rPr>
          <w:rFonts w:asciiTheme="majorBidi" w:hAnsiTheme="majorBidi" w:cstheme="majorBidi"/>
          <w:sz w:val="28"/>
          <w:szCs w:val="28"/>
        </w:rPr>
        <w:t>c</w:t>
      </w:r>
      <w:r w:rsidR="00C564F7">
        <w:rPr>
          <w:rFonts w:asciiTheme="majorBidi" w:hAnsiTheme="majorBidi" w:cstheme="majorBidi"/>
          <w:sz w:val="28"/>
          <w:szCs w:val="28"/>
        </w:rPr>
        <w:t>ontributing, and all</w:t>
      </w:r>
      <w:r w:rsidRPr="004664E7">
        <w:rPr>
          <w:rFonts w:asciiTheme="majorBidi" w:hAnsiTheme="majorBidi" w:cstheme="majorBidi"/>
          <w:sz w:val="28"/>
          <w:szCs w:val="28"/>
        </w:rPr>
        <w:t xml:space="preserve"> are smiling and laughing. </w:t>
      </w:r>
      <w:r w:rsidR="00810E73">
        <w:rPr>
          <w:rFonts w:asciiTheme="majorBidi" w:hAnsiTheme="majorBidi" w:cstheme="majorBidi"/>
          <w:sz w:val="28"/>
          <w:szCs w:val="28"/>
        </w:rPr>
        <w:t xml:space="preserve"> </w:t>
      </w:r>
      <w:r w:rsidRPr="004664E7">
        <w:rPr>
          <w:rFonts w:asciiTheme="majorBidi" w:hAnsiTheme="majorBidi" w:cstheme="majorBidi"/>
          <w:sz w:val="28"/>
          <w:szCs w:val="28"/>
        </w:rPr>
        <w:t xml:space="preserve">Collaboration between management and unions is, it seems, the new status quo, and Ruma makes it clear that both parties stand to gain: </w:t>
      </w:r>
      <w:r w:rsidR="000D1F94">
        <w:rPr>
          <w:rFonts w:asciiTheme="majorBidi" w:hAnsiTheme="majorBidi" w:cstheme="majorBidi"/>
          <w:sz w:val="28"/>
          <w:szCs w:val="28"/>
        </w:rPr>
        <w:t>‘</w:t>
      </w:r>
      <w:r w:rsidRPr="004664E7">
        <w:rPr>
          <w:rFonts w:asciiTheme="majorBidi" w:hAnsiTheme="majorBidi" w:cstheme="majorBidi"/>
          <w:sz w:val="28"/>
          <w:szCs w:val="28"/>
        </w:rPr>
        <w:t>If our company does not survive, we do not survive either.</w:t>
      </w:r>
      <w:r w:rsidR="000D1F94">
        <w:rPr>
          <w:rFonts w:asciiTheme="majorBidi" w:hAnsiTheme="majorBidi" w:cstheme="majorBidi"/>
          <w:sz w:val="28"/>
          <w:szCs w:val="28"/>
        </w:rPr>
        <w:t>’</w:t>
      </w:r>
      <w:r w:rsidRPr="004664E7">
        <w:rPr>
          <w:rFonts w:asciiTheme="majorBidi" w:hAnsiTheme="majorBidi" w:cstheme="majorBidi"/>
          <w:sz w:val="28"/>
          <w:szCs w:val="28"/>
        </w:rPr>
        <w:t xml:space="preserve"> </w:t>
      </w:r>
      <w:r w:rsidR="00810E73">
        <w:rPr>
          <w:rFonts w:asciiTheme="majorBidi" w:hAnsiTheme="majorBidi" w:cstheme="majorBidi"/>
          <w:sz w:val="28"/>
          <w:szCs w:val="28"/>
        </w:rPr>
        <w:t xml:space="preserve"> </w:t>
      </w:r>
      <w:r w:rsidRPr="004664E7">
        <w:rPr>
          <w:rFonts w:asciiTheme="majorBidi" w:hAnsiTheme="majorBidi" w:cstheme="majorBidi"/>
          <w:sz w:val="28"/>
          <w:szCs w:val="28"/>
        </w:rPr>
        <w:t xml:space="preserve">She believes that one of the advantages of having a union is that productivity is not impeded by unrest: </w:t>
      </w:r>
      <w:r w:rsidR="000D1F94">
        <w:rPr>
          <w:rFonts w:asciiTheme="majorBidi" w:hAnsiTheme="majorBidi" w:cstheme="majorBidi"/>
          <w:sz w:val="28"/>
          <w:szCs w:val="28"/>
        </w:rPr>
        <w:t>‘</w:t>
      </w:r>
      <w:r w:rsidRPr="004664E7">
        <w:rPr>
          <w:rFonts w:asciiTheme="majorBidi" w:hAnsiTheme="majorBidi" w:cstheme="majorBidi"/>
          <w:sz w:val="28"/>
          <w:szCs w:val="28"/>
        </w:rPr>
        <w:t>Now that we have a union, if payments are delayed, we can find out what the problem is and work can go on.</w:t>
      </w:r>
      <w:r w:rsidR="000D1F94">
        <w:rPr>
          <w:rFonts w:asciiTheme="majorBidi" w:hAnsiTheme="majorBidi" w:cstheme="majorBidi"/>
          <w:sz w:val="28"/>
          <w:szCs w:val="28"/>
        </w:rPr>
        <w:t>’</w:t>
      </w:r>
    </w:p>
    <w:p w:rsidR="004664E7" w:rsidRPr="004664E7" w:rsidRDefault="00C564F7" w:rsidP="004664E7">
      <w:pPr>
        <w:spacing w:line="480" w:lineRule="auto"/>
        <w:rPr>
          <w:rFonts w:asciiTheme="majorBidi" w:hAnsiTheme="majorBidi" w:cstheme="majorBidi"/>
          <w:sz w:val="28"/>
          <w:szCs w:val="28"/>
        </w:rPr>
      </w:pPr>
      <w:r>
        <w:rPr>
          <w:rFonts w:asciiTheme="majorBidi" w:hAnsiTheme="majorBidi" w:cstheme="majorBidi"/>
          <w:sz w:val="28"/>
          <w:szCs w:val="28"/>
        </w:rPr>
        <w:lastRenderedPageBreak/>
        <w:t>W</w:t>
      </w:r>
      <w:r w:rsidR="004664E7" w:rsidRPr="004664E7">
        <w:rPr>
          <w:rFonts w:asciiTheme="majorBidi" w:hAnsiTheme="majorBidi" w:cstheme="majorBidi"/>
          <w:sz w:val="28"/>
          <w:szCs w:val="28"/>
        </w:rPr>
        <w:t>e now rejoin Srinivas Reddy, the ILO Count</w:t>
      </w:r>
      <w:r w:rsidR="00FD3AEA">
        <w:rPr>
          <w:rFonts w:asciiTheme="majorBidi" w:hAnsiTheme="majorBidi" w:cstheme="majorBidi"/>
          <w:sz w:val="28"/>
          <w:szCs w:val="28"/>
        </w:rPr>
        <w:t>r</w:t>
      </w:r>
      <w:r w:rsidR="004664E7" w:rsidRPr="004664E7">
        <w:rPr>
          <w:rFonts w:asciiTheme="majorBidi" w:hAnsiTheme="majorBidi" w:cstheme="majorBidi"/>
          <w:sz w:val="28"/>
          <w:szCs w:val="28"/>
        </w:rPr>
        <w:t>y Director who was in</w:t>
      </w:r>
      <w:r w:rsidR="00AF5CE0">
        <w:rPr>
          <w:rFonts w:asciiTheme="majorBidi" w:hAnsiTheme="majorBidi" w:cstheme="majorBidi"/>
          <w:sz w:val="28"/>
          <w:szCs w:val="28"/>
        </w:rPr>
        <w:t xml:space="preserve">terviewed in </w:t>
      </w:r>
      <w:r w:rsidRPr="00AF5CE0">
        <w:rPr>
          <w:rFonts w:asciiTheme="majorBidi" w:hAnsiTheme="majorBidi" w:cstheme="majorBidi"/>
          <w:i/>
          <w:sz w:val="28"/>
          <w:szCs w:val="28"/>
        </w:rPr>
        <w:t>Never Again</w:t>
      </w:r>
      <w:r w:rsidR="00AF5CE0">
        <w:rPr>
          <w:rFonts w:asciiTheme="majorBidi" w:hAnsiTheme="majorBidi" w:cstheme="majorBidi"/>
          <w:sz w:val="28"/>
          <w:szCs w:val="28"/>
        </w:rPr>
        <w:t>,</w:t>
      </w:r>
      <w:r>
        <w:rPr>
          <w:rFonts w:asciiTheme="majorBidi" w:hAnsiTheme="majorBidi" w:cstheme="majorBidi"/>
          <w:sz w:val="28"/>
          <w:szCs w:val="28"/>
        </w:rPr>
        <w:t xml:space="preserve"> sitting in his office</w:t>
      </w:r>
      <w:r w:rsidR="004664E7" w:rsidRPr="004664E7">
        <w:rPr>
          <w:rFonts w:asciiTheme="majorBidi" w:hAnsiTheme="majorBidi" w:cstheme="majorBidi"/>
          <w:sz w:val="28"/>
          <w:szCs w:val="28"/>
        </w:rPr>
        <w:t xml:space="preserve">. </w:t>
      </w:r>
      <w:r w:rsidR="00810E73">
        <w:rPr>
          <w:rFonts w:asciiTheme="majorBidi" w:hAnsiTheme="majorBidi" w:cstheme="majorBidi"/>
          <w:sz w:val="28"/>
          <w:szCs w:val="28"/>
        </w:rPr>
        <w:t xml:space="preserve"> </w:t>
      </w:r>
      <w:r w:rsidR="004664E7" w:rsidRPr="004664E7">
        <w:rPr>
          <w:rFonts w:asciiTheme="majorBidi" w:hAnsiTheme="majorBidi" w:cstheme="majorBidi"/>
          <w:sz w:val="28"/>
          <w:szCs w:val="28"/>
        </w:rPr>
        <w:t>His function, once again, is to emphasise the contribution that the ILO</w:t>
      </w:r>
      <w:r w:rsidR="00AF5CE0">
        <w:rPr>
          <w:rFonts w:asciiTheme="majorBidi" w:hAnsiTheme="majorBidi" w:cstheme="majorBidi"/>
          <w:sz w:val="28"/>
          <w:szCs w:val="28"/>
        </w:rPr>
        <w:t xml:space="preserve"> and tripartite cooperation has</w:t>
      </w:r>
      <w:r w:rsidR="004664E7" w:rsidRPr="004664E7">
        <w:rPr>
          <w:rFonts w:asciiTheme="majorBidi" w:hAnsiTheme="majorBidi" w:cstheme="majorBidi"/>
          <w:sz w:val="28"/>
          <w:szCs w:val="28"/>
        </w:rPr>
        <w:t xml:space="preserve"> made.</w:t>
      </w:r>
      <w:r w:rsidR="00810E73">
        <w:rPr>
          <w:rFonts w:asciiTheme="majorBidi" w:hAnsiTheme="majorBidi" w:cstheme="majorBidi"/>
          <w:sz w:val="28"/>
          <w:szCs w:val="28"/>
        </w:rPr>
        <w:t xml:space="preserve"> </w:t>
      </w:r>
      <w:r w:rsidR="004664E7" w:rsidRPr="004664E7">
        <w:rPr>
          <w:rFonts w:asciiTheme="majorBidi" w:hAnsiTheme="majorBidi" w:cstheme="majorBidi"/>
          <w:sz w:val="28"/>
          <w:szCs w:val="28"/>
        </w:rPr>
        <w:t xml:space="preserve"> He is backed by </w:t>
      </w:r>
      <w:r>
        <w:rPr>
          <w:rFonts w:asciiTheme="majorBidi" w:hAnsiTheme="majorBidi" w:cstheme="majorBidi"/>
          <w:sz w:val="28"/>
          <w:szCs w:val="28"/>
        </w:rPr>
        <w:t xml:space="preserve">the factory’s MD: </w:t>
      </w:r>
      <w:r w:rsidR="000D1F94">
        <w:rPr>
          <w:rFonts w:asciiTheme="majorBidi" w:hAnsiTheme="majorBidi" w:cstheme="majorBidi"/>
          <w:sz w:val="28"/>
          <w:szCs w:val="28"/>
        </w:rPr>
        <w:t>‘</w:t>
      </w:r>
      <w:r w:rsidR="004664E7" w:rsidRPr="004664E7">
        <w:rPr>
          <w:rFonts w:asciiTheme="majorBidi" w:hAnsiTheme="majorBidi" w:cstheme="majorBidi"/>
          <w:sz w:val="28"/>
          <w:szCs w:val="28"/>
        </w:rPr>
        <w:t>The union [now] has such a strong influence,</w:t>
      </w:r>
      <w:r w:rsidR="000D1F94">
        <w:rPr>
          <w:rFonts w:asciiTheme="majorBidi" w:hAnsiTheme="majorBidi" w:cstheme="majorBidi"/>
          <w:sz w:val="28"/>
          <w:szCs w:val="28"/>
        </w:rPr>
        <w:t>’</w:t>
      </w:r>
      <w:r w:rsidR="009C7C93">
        <w:rPr>
          <w:rFonts w:asciiTheme="majorBidi" w:hAnsiTheme="majorBidi" w:cstheme="majorBidi"/>
          <w:sz w:val="28"/>
          <w:szCs w:val="28"/>
        </w:rPr>
        <w:t xml:space="preserve"> </w:t>
      </w:r>
      <w:r w:rsidR="004664E7" w:rsidRPr="004664E7">
        <w:rPr>
          <w:rFonts w:asciiTheme="majorBidi" w:hAnsiTheme="majorBidi" w:cstheme="majorBidi"/>
          <w:sz w:val="28"/>
          <w:szCs w:val="28"/>
        </w:rPr>
        <w:t>Majedul</w:t>
      </w:r>
      <w:r w:rsidR="009C7C93">
        <w:rPr>
          <w:rFonts w:asciiTheme="majorBidi" w:hAnsiTheme="majorBidi" w:cstheme="majorBidi"/>
          <w:sz w:val="28"/>
          <w:szCs w:val="28"/>
        </w:rPr>
        <w:t xml:space="preserve"> </w:t>
      </w:r>
      <w:r w:rsidR="004664E7" w:rsidRPr="004664E7">
        <w:rPr>
          <w:rFonts w:asciiTheme="majorBidi" w:hAnsiTheme="majorBidi" w:cstheme="majorBidi"/>
          <w:sz w:val="28"/>
          <w:szCs w:val="28"/>
        </w:rPr>
        <w:t>Haque</w:t>
      </w:r>
      <w:r w:rsidR="009C7C93">
        <w:rPr>
          <w:rFonts w:asciiTheme="majorBidi" w:hAnsiTheme="majorBidi" w:cstheme="majorBidi"/>
          <w:sz w:val="28"/>
          <w:szCs w:val="28"/>
        </w:rPr>
        <w:t xml:space="preserve"> </w:t>
      </w:r>
      <w:r w:rsidR="004664E7" w:rsidRPr="004664E7">
        <w:rPr>
          <w:rFonts w:asciiTheme="majorBidi" w:hAnsiTheme="majorBidi" w:cstheme="majorBidi"/>
          <w:sz w:val="28"/>
          <w:szCs w:val="28"/>
        </w:rPr>
        <w:t>Chisty says</w:t>
      </w:r>
      <w:r w:rsidR="00345345">
        <w:rPr>
          <w:rFonts w:asciiTheme="majorBidi" w:hAnsiTheme="majorBidi" w:cstheme="majorBidi"/>
          <w:sz w:val="28"/>
          <w:szCs w:val="28"/>
        </w:rPr>
        <w:t>.</w:t>
      </w:r>
      <w:r w:rsidR="00810E73">
        <w:rPr>
          <w:rFonts w:asciiTheme="majorBidi" w:hAnsiTheme="majorBidi" w:cstheme="majorBidi"/>
          <w:sz w:val="28"/>
          <w:szCs w:val="28"/>
        </w:rPr>
        <w:t xml:space="preserve"> </w:t>
      </w:r>
      <w:r w:rsidR="009C7C93">
        <w:rPr>
          <w:rFonts w:asciiTheme="majorBidi" w:hAnsiTheme="majorBidi" w:cstheme="majorBidi"/>
          <w:sz w:val="28"/>
          <w:szCs w:val="28"/>
        </w:rPr>
        <w:t xml:space="preserve"> </w:t>
      </w:r>
      <w:r w:rsidR="000D1F94">
        <w:rPr>
          <w:rFonts w:asciiTheme="majorBidi" w:hAnsiTheme="majorBidi" w:cstheme="majorBidi"/>
          <w:sz w:val="28"/>
          <w:szCs w:val="28"/>
        </w:rPr>
        <w:t>‘</w:t>
      </w:r>
      <w:r w:rsidR="004664E7" w:rsidRPr="004664E7">
        <w:rPr>
          <w:rFonts w:asciiTheme="majorBidi" w:hAnsiTheme="majorBidi" w:cstheme="majorBidi"/>
          <w:sz w:val="28"/>
          <w:szCs w:val="28"/>
        </w:rPr>
        <w:t>Things a</w:t>
      </w:r>
      <w:r>
        <w:rPr>
          <w:rFonts w:asciiTheme="majorBidi" w:hAnsiTheme="majorBidi" w:cstheme="majorBidi"/>
          <w:sz w:val="28"/>
          <w:szCs w:val="28"/>
        </w:rPr>
        <w:t>re much better.</w:t>
      </w:r>
      <w:r w:rsidR="000D1F94">
        <w:rPr>
          <w:rFonts w:asciiTheme="majorBidi" w:hAnsiTheme="majorBidi" w:cstheme="majorBidi"/>
          <w:sz w:val="28"/>
          <w:szCs w:val="28"/>
        </w:rPr>
        <w:t>’</w:t>
      </w:r>
      <w:r>
        <w:rPr>
          <w:rFonts w:asciiTheme="majorBidi" w:hAnsiTheme="majorBidi" w:cstheme="majorBidi"/>
          <w:sz w:val="28"/>
          <w:szCs w:val="28"/>
        </w:rPr>
        <w:t xml:space="preserve"> </w:t>
      </w:r>
      <w:r w:rsidR="00810E73">
        <w:rPr>
          <w:rFonts w:asciiTheme="majorBidi" w:hAnsiTheme="majorBidi" w:cstheme="majorBidi"/>
          <w:sz w:val="28"/>
          <w:szCs w:val="28"/>
        </w:rPr>
        <w:t xml:space="preserve"> </w:t>
      </w:r>
      <w:r>
        <w:rPr>
          <w:rFonts w:asciiTheme="majorBidi" w:hAnsiTheme="majorBidi" w:cstheme="majorBidi"/>
          <w:sz w:val="28"/>
          <w:szCs w:val="28"/>
        </w:rPr>
        <w:t xml:space="preserve">The managing director directly addresses </w:t>
      </w:r>
      <w:r w:rsidR="004664E7" w:rsidRPr="004664E7">
        <w:rPr>
          <w:rFonts w:asciiTheme="majorBidi" w:hAnsiTheme="majorBidi" w:cstheme="majorBidi"/>
          <w:sz w:val="28"/>
          <w:szCs w:val="28"/>
        </w:rPr>
        <w:t xml:space="preserve">the legacy of Rana Plaza. </w:t>
      </w:r>
      <w:r w:rsidR="00810E73">
        <w:rPr>
          <w:rFonts w:asciiTheme="majorBidi" w:hAnsiTheme="majorBidi" w:cstheme="majorBidi"/>
          <w:sz w:val="28"/>
          <w:szCs w:val="28"/>
        </w:rPr>
        <w:t xml:space="preserve"> </w:t>
      </w:r>
      <w:r w:rsidR="004664E7" w:rsidRPr="004664E7">
        <w:rPr>
          <w:rFonts w:asciiTheme="majorBidi" w:hAnsiTheme="majorBidi" w:cstheme="majorBidi"/>
          <w:sz w:val="28"/>
          <w:szCs w:val="28"/>
        </w:rPr>
        <w:t>That disaster was completely unexpected, he says, and if a factory were found to have comparab</w:t>
      </w:r>
      <w:r w:rsidR="000D1F94">
        <w:rPr>
          <w:rFonts w:asciiTheme="majorBidi" w:hAnsiTheme="majorBidi" w:cstheme="majorBidi"/>
          <w:sz w:val="28"/>
          <w:szCs w:val="28"/>
        </w:rPr>
        <w:t>ly dangerous conditions today, ‘</w:t>
      </w:r>
      <w:r w:rsidR="004664E7" w:rsidRPr="004664E7">
        <w:rPr>
          <w:rFonts w:asciiTheme="majorBidi" w:hAnsiTheme="majorBidi" w:cstheme="majorBidi"/>
          <w:sz w:val="28"/>
          <w:szCs w:val="28"/>
        </w:rPr>
        <w:t xml:space="preserve">Management would be informed </w:t>
      </w:r>
      <w:r w:rsidR="002D0EA2">
        <w:rPr>
          <w:rFonts w:asciiTheme="majorBidi" w:hAnsiTheme="majorBidi" w:cstheme="majorBidi"/>
          <w:sz w:val="28"/>
          <w:szCs w:val="28"/>
        </w:rPr>
        <w:t>instantly</w:t>
      </w:r>
      <w:r w:rsidR="000D1F94">
        <w:rPr>
          <w:rFonts w:asciiTheme="majorBidi" w:hAnsiTheme="majorBidi" w:cstheme="majorBidi"/>
          <w:sz w:val="28"/>
          <w:szCs w:val="28"/>
        </w:rPr>
        <w:t>’</w:t>
      </w:r>
      <w:r w:rsidR="002D0EA2">
        <w:rPr>
          <w:rFonts w:asciiTheme="majorBidi" w:hAnsiTheme="majorBidi" w:cstheme="majorBidi"/>
          <w:sz w:val="28"/>
          <w:szCs w:val="28"/>
        </w:rPr>
        <w:t xml:space="preserve"> – an evolution </w:t>
      </w:r>
      <w:r w:rsidR="004664E7" w:rsidRPr="004664E7">
        <w:rPr>
          <w:rFonts w:asciiTheme="majorBidi" w:hAnsiTheme="majorBidi" w:cstheme="majorBidi"/>
          <w:sz w:val="28"/>
          <w:szCs w:val="28"/>
        </w:rPr>
        <w:t xml:space="preserve">he ascribes to the power of the new union. </w:t>
      </w:r>
      <w:r w:rsidR="00810E73">
        <w:rPr>
          <w:rFonts w:asciiTheme="majorBidi" w:hAnsiTheme="majorBidi" w:cstheme="majorBidi"/>
          <w:sz w:val="28"/>
          <w:szCs w:val="28"/>
        </w:rPr>
        <w:t xml:space="preserve"> </w:t>
      </w:r>
      <w:r w:rsidR="004664E7" w:rsidRPr="004664E7">
        <w:rPr>
          <w:rFonts w:asciiTheme="majorBidi" w:hAnsiTheme="majorBidi" w:cstheme="majorBidi"/>
          <w:sz w:val="28"/>
          <w:szCs w:val="28"/>
        </w:rPr>
        <w:t xml:space="preserve">As he talks, we see nine female union members sitting around a table talking.  </w:t>
      </w:r>
      <w:r w:rsidR="000D1F94">
        <w:rPr>
          <w:rFonts w:asciiTheme="majorBidi" w:hAnsiTheme="majorBidi" w:cstheme="majorBidi"/>
          <w:sz w:val="28"/>
          <w:szCs w:val="28"/>
        </w:rPr>
        <w:t>‘</w:t>
      </w:r>
      <w:r w:rsidR="004664E7" w:rsidRPr="004664E7">
        <w:rPr>
          <w:rFonts w:asciiTheme="majorBidi" w:hAnsiTheme="majorBidi" w:cstheme="majorBidi"/>
          <w:sz w:val="28"/>
          <w:szCs w:val="28"/>
        </w:rPr>
        <w:t>We want our factory to work like a family,</w:t>
      </w:r>
      <w:r w:rsidR="000D1F94">
        <w:rPr>
          <w:rFonts w:asciiTheme="majorBidi" w:hAnsiTheme="majorBidi" w:cstheme="majorBidi"/>
          <w:sz w:val="28"/>
          <w:szCs w:val="28"/>
        </w:rPr>
        <w:t>’</w:t>
      </w:r>
      <w:r w:rsidR="009C7C93">
        <w:rPr>
          <w:rFonts w:asciiTheme="majorBidi" w:hAnsiTheme="majorBidi" w:cstheme="majorBidi"/>
          <w:sz w:val="28"/>
          <w:szCs w:val="28"/>
        </w:rPr>
        <w:t xml:space="preserve"> </w:t>
      </w:r>
      <w:r w:rsidR="004664E7" w:rsidRPr="004664E7">
        <w:rPr>
          <w:rFonts w:asciiTheme="majorBidi" w:hAnsiTheme="majorBidi" w:cstheme="majorBidi"/>
          <w:sz w:val="28"/>
          <w:szCs w:val="28"/>
        </w:rPr>
        <w:t xml:space="preserve">Ruma says as the film ends over footage of women leaving the factory. </w:t>
      </w:r>
      <w:r w:rsidR="00810E73">
        <w:rPr>
          <w:rFonts w:asciiTheme="majorBidi" w:hAnsiTheme="majorBidi" w:cstheme="majorBidi"/>
          <w:sz w:val="28"/>
          <w:szCs w:val="28"/>
        </w:rPr>
        <w:t xml:space="preserve"> </w:t>
      </w:r>
      <w:r w:rsidR="004664E7" w:rsidRPr="004664E7">
        <w:rPr>
          <w:rFonts w:asciiTheme="majorBidi" w:hAnsiTheme="majorBidi" w:cstheme="majorBidi"/>
          <w:sz w:val="28"/>
          <w:szCs w:val="28"/>
        </w:rPr>
        <w:t>As they do so, the footage gradually fades to slow motion</w:t>
      </w:r>
      <w:r w:rsidR="00E63161">
        <w:rPr>
          <w:rFonts w:asciiTheme="majorBidi" w:hAnsiTheme="majorBidi" w:cstheme="majorBidi"/>
          <w:sz w:val="28"/>
          <w:szCs w:val="28"/>
        </w:rPr>
        <w:t>,</w:t>
      </w:r>
      <w:r w:rsidR="004664E7" w:rsidRPr="004664E7">
        <w:rPr>
          <w:rFonts w:asciiTheme="majorBidi" w:hAnsiTheme="majorBidi" w:cstheme="majorBidi"/>
          <w:sz w:val="28"/>
          <w:szCs w:val="28"/>
        </w:rPr>
        <w:t xml:space="preserve"> implying the time that will be needed to improve matters.  Nevertheless, this film depicts women worker representative activi</w:t>
      </w:r>
      <w:r w:rsidR="00195BE3">
        <w:rPr>
          <w:rFonts w:asciiTheme="majorBidi" w:hAnsiTheme="majorBidi" w:cstheme="majorBidi"/>
          <w:sz w:val="28"/>
          <w:szCs w:val="28"/>
        </w:rPr>
        <w:t>ty in a vivid way, showing them</w:t>
      </w:r>
      <w:r w:rsidR="004664E7" w:rsidRPr="004664E7">
        <w:rPr>
          <w:rFonts w:asciiTheme="majorBidi" w:hAnsiTheme="majorBidi" w:cstheme="majorBidi"/>
          <w:sz w:val="28"/>
          <w:szCs w:val="28"/>
        </w:rPr>
        <w:t xml:space="preserve"> as agents working in a ‘partnership’ context with management.  </w:t>
      </w:r>
    </w:p>
    <w:p w:rsidR="00F04E31" w:rsidRPr="00F04E31" w:rsidRDefault="00F04E31" w:rsidP="00F04E31">
      <w:pPr>
        <w:spacing w:line="480" w:lineRule="auto"/>
        <w:rPr>
          <w:rFonts w:asciiTheme="majorBidi" w:hAnsiTheme="majorBidi" w:cstheme="majorBidi"/>
          <w:b/>
          <w:bCs/>
          <w:sz w:val="28"/>
          <w:szCs w:val="28"/>
        </w:rPr>
      </w:pPr>
      <w:r w:rsidRPr="00F04E31">
        <w:rPr>
          <w:rFonts w:asciiTheme="majorBidi" w:hAnsiTheme="majorBidi" w:cstheme="majorBidi"/>
          <w:b/>
          <w:bCs/>
          <w:sz w:val="28"/>
          <w:szCs w:val="28"/>
        </w:rPr>
        <w:t>Conclusion</w:t>
      </w:r>
    </w:p>
    <w:p w:rsidR="00195BE3" w:rsidRDefault="008C590F" w:rsidP="00195BE3">
      <w:pPr>
        <w:spacing w:line="480" w:lineRule="auto"/>
        <w:rPr>
          <w:rFonts w:asciiTheme="majorBidi" w:hAnsiTheme="majorBidi" w:cstheme="majorBidi"/>
          <w:sz w:val="28"/>
          <w:szCs w:val="28"/>
        </w:rPr>
      </w:pPr>
      <w:r>
        <w:rPr>
          <w:rFonts w:asciiTheme="majorBidi" w:hAnsiTheme="majorBidi" w:cstheme="majorBidi"/>
          <w:sz w:val="28"/>
          <w:szCs w:val="28"/>
        </w:rPr>
        <w:t>T</w:t>
      </w:r>
      <w:r w:rsidR="00652793">
        <w:rPr>
          <w:rFonts w:asciiTheme="majorBidi" w:hAnsiTheme="majorBidi" w:cstheme="majorBidi"/>
          <w:sz w:val="28"/>
          <w:szCs w:val="28"/>
        </w:rPr>
        <w:t xml:space="preserve">he </w:t>
      </w:r>
      <w:r>
        <w:rPr>
          <w:rFonts w:asciiTheme="majorBidi" w:hAnsiTheme="majorBidi" w:cstheme="majorBidi"/>
          <w:sz w:val="28"/>
          <w:szCs w:val="28"/>
        </w:rPr>
        <w:t xml:space="preserve">way the </w:t>
      </w:r>
      <w:r w:rsidR="00652793">
        <w:rPr>
          <w:rFonts w:asciiTheme="majorBidi" w:hAnsiTheme="majorBidi" w:cstheme="majorBidi"/>
          <w:sz w:val="28"/>
          <w:szCs w:val="28"/>
        </w:rPr>
        <w:t>ILO</w:t>
      </w:r>
      <w:r w:rsidR="00652793" w:rsidRPr="00652793">
        <w:rPr>
          <w:rFonts w:asciiTheme="majorBidi" w:hAnsiTheme="majorBidi" w:cstheme="majorBidi"/>
          <w:sz w:val="28"/>
          <w:szCs w:val="28"/>
        </w:rPr>
        <w:t xml:space="preserve"> has shown its own political</w:t>
      </w:r>
      <w:r>
        <w:rPr>
          <w:rFonts w:asciiTheme="majorBidi" w:hAnsiTheme="majorBidi" w:cstheme="majorBidi"/>
          <w:sz w:val="28"/>
          <w:szCs w:val="28"/>
        </w:rPr>
        <w:t>-administrative role and</w:t>
      </w:r>
      <w:r w:rsidR="00652793" w:rsidRPr="00652793">
        <w:rPr>
          <w:rFonts w:asciiTheme="majorBidi" w:hAnsiTheme="majorBidi" w:cstheme="majorBidi"/>
          <w:sz w:val="28"/>
          <w:szCs w:val="28"/>
        </w:rPr>
        <w:t xml:space="preserve"> the balance between that and depictions of workers and their se</w:t>
      </w:r>
      <w:r w:rsidR="00652793">
        <w:rPr>
          <w:rFonts w:asciiTheme="majorBidi" w:hAnsiTheme="majorBidi" w:cstheme="majorBidi"/>
          <w:sz w:val="28"/>
          <w:szCs w:val="28"/>
        </w:rPr>
        <w:t>lf-activity</w:t>
      </w:r>
      <w:r w:rsidR="00E63161">
        <w:rPr>
          <w:rFonts w:asciiTheme="majorBidi" w:hAnsiTheme="majorBidi" w:cstheme="majorBidi"/>
          <w:sz w:val="28"/>
          <w:szCs w:val="28"/>
        </w:rPr>
        <w:t xml:space="preserve"> has</w:t>
      </w:r>
      <w:r w:rsidR="00652793">
        <w:rPr>
          <w:rFonts w:asciiTheme="majorBidi" w:hAnsiTheme="majorBidi" w:cstheme="majorBidi"/>
          <w:sz w:val="28"/>
          <w:szCs w:val="28"/>
        </w:rPr>
        <w:t xml:space="preserve"> evolved across time.  </w:t>
      </w:r>
      <w:r w:rsidR="00195BE3">
        <w:rPr>
          <w:rFonts w:asciiTheme="majorBidi" w:hAnsiTheme="majorBidi" w:cstheme="majorBidi"/>
          <w:sz w:val="28"/>
          <w:szCs w:val="28"/>
        </w:rPr>
        <w:t xml:space="preserve">The initial 1920s film was essentially a work of organisational introduction for the infant body.  </w:t>
      </w:r>
      <w:r w:rsidR="00810E73">
        <w:rPr>
          <w:rFonts w:asciiTheme="majorBidi" w:hAnsiTheme="majorBidi" w:cstheme="majorBidi"/>
          <w:sz w:val="28"/>
          <w:szCs w:val="28"/>
        </w:rPr>
        <w:t xml:space="preserve"> </w:t>
      </w:r>
      <w:r w:rsidR="00195BE3">
        <w:rPr>
          <w:rFonts w:asciiTheme="majorBidi" w:hAnsiTheme="majorBidi" w:cstheme="majorBidi"/>
          <w:sz w:val="28"/>
          <w:szCs w:val="28"/>
        </w:rPr>
        <w:t>Nevertheless, a</w:t>
      </w:r>
      <w:r w:rsidR="00A80683" w:rsidRPr="00A80683">
        <w:rPr>
          <w:rFonts w:asciiTheme="majorBidi" w:hAnsiTheme="majorBidi" w:cstheme="majorBidi"/>
          <w:sz w:val="28"/>
          <w:szCs w:val="28"/>
        </w:rPr>
        <w:t xml:space="preserve">t the ILO’s origins, despite technical restrictions, it might have been possible for it to </w:t>
      </w:r>
      <w:r w:rsidR="00A80683" w:rsidRPr="00A80683">
        <w:rPr>
          <w:rFonts w:asciiTheme="majorBidi" w:hAnsiTheme="majorBidi" w:cstheme="majorBidi"/>
          <w:sz w:val="28"/>
          <w:szCs w:val="28"/>
        </w:rPr>
        <w:lastRenderedPageBreak/>
        <w:t xml:space="preserve">portray itself as envisaging a more facilitative approach towards workers and their organisation into trade unions than it did.  </w:t>
      </w:r>
      <w:r w:rsidR="00652793">
        <w:rPr>
          <w:rFonts w:asciiTheme="majorBidi" w:hAnsiTheme="majorBidi" w:cstheme="majorBidi"/>
          <w:sz w:val="28"/>
          <w:szCs w:val="28"/>
        </w:rPr>
        <w:t>This would have sat well with Lé</w:t>
      </w:r>
      <w:r w:rsidR="00A80683" w:rsidRPr="00A80683">
        <w:rPr>
          <w:rFonts w:asciiTheme="majorBidi" w:hAnsiTheme="majorBidi" w:cstheme="majorBidi"/>
          <w:sz w:val="28"/>
          <w:szCs w:val="28"/>
        </w:rPr>
        <w:t>on Jouhaux if not with the other two representatives</w:t>
      </w:r>
      <w:r w:rsidR="00652793">
        <w:rPr>
          <w:rFonts w:asciiTheme="majorBidi" w:hAnsiTheme="majorBidi" w:cstheme="majorBidi"/>
          <w:sz w:val="28"/>
          <w:szCs w:val="28"/>
        </w:rPr>
        <w:t xml:space="preserve">; the </w:t>
      </w:r>
      <w:r w:rsidR="00652793" w:rsidRPr="00652793">
        <w:rPr>
          <w:rFonts w:asciiTheme="majorBidi" w:hAnsiTheme="majorBidi" w:cstheme="majorBidi"/>
          <w:i/>
          <w:iCs/>
          <w:sz w:val="28"/>
          <w:szCs w:val="28"/>
        </w:rPr>
        <w:t>Zeitgeist</w:t>
      </w:r>
      <w:r w:rsidR="00652793">
        <w:rPr>
          <w:rFonts w:asciiTheme="majorBidi" w:hAnsiTheme="majorBidi" w:cstheme="majorBidi"/>
          <w:sz w:val="28"/>
          <w:szCs w:val="28"/>
        </w:rPr>
        <w:t xml:space="preserve"> could arguably have justified it</w:t>
      </w:r>
      <w:r w:rsidR="00A80683" w:rsidRPr="00A80683">
        <w:rPr>
          <w:rFonts w:asciiTheme="majorBidi" w:hAnsiTheme="majorBidi" w:cstheme="majorBidi"/>
          <w:sz w:val="28"/>
          <w:szCs w:val="28"/>
        </w:rPr>
        <w:t xml:space="preserve">.  However, the political issue underlying such an approach was undoubtedly the way that this could be dangerously associated with the Communists and their international organisations’ insurrectionary rhetoric and activities.  The ILO’s </w:t>
      </w:r>
      <w:r w:rsidR="00A80683" w:rsidRPr="00A80683">
        <w:rPr>
          <w:rFonts w:asciiTheme="majorBidi" w:hAnsiTheme="majorBidi" w:cstheme="majorBidi"/>
          <w:i/>
          <w:iCs/>
          <w:sz w:val="28"/>
          <w:szCs w:val="28"/>
        </w:rPr>
        <w:t>raison d’etre</w:t>
      </w:r>
      <w:r w:rsidR="00652793">
        <w:rPr>
          <w:rFonts w:asciiTheme="majorBidi" w:hAnsiTheme="majorBidi" w:cstheme="majorBidi"/>
          <w:sz w:val="28"/>
          <w:szCs w:val="28"/>
        </w:rPr>
        <w:t xml:space="preserve"> was </w:t>
      </w:r>
      <w:r w:rsidR="00195BE3">
        <w:rPr>
          <w:rFonts w:asciiTheme="majorBidi" w:hAnsiTheme="majorBidi" w:cstheme="majorBidi"/>
          <w:sz w:val="28"/>
          <w:szCs w:val="28"/>
        </w:rPr>
        <w:t>quite contrary to this.  It</w:t>
      </w:r>
      <w:r w:rsidR="00A12575">
        <w:rPr>
          <w:rFonts w:asciiTheme="majorBidi" w:hAnsiTheme="majorBidi" w:cstheme="majorBidi"/>
          <w:sz w:val="28"/>
          <w:szCs w:val="28"/>
        </w:rPr>
        <w:t>s central idea</w:t>
      </w:r>
      <w:r w:rsidR="00195BE3">
        <w:rPr>
          <w:rFonts w:asciiTheme="majorBidi" w:hAnsiTheme="majorBidi" w:cstheme="majorBidi"/>
          <w:sz w:val="28"/>
          <w:szCs w:val="28"/>
        </w:rPr>
        <w:t xml:space="preserve"> was </w:t>
      </w:r>
      <w:r w:rsidR="00652793">
        <w:rPr>
          <w:rFonts w:asciiTheme="majorBidi" w:hAnsiTheme="majorBidi" w:cstheme="majorBidi"/>
          <w:sz w:val="28"/>
          <w:szCs w:val="28"/>
        </w:rPr>
        <w:t>tripartite cooperation</w:t>
      </w:r>
      <w:r w:rsidR="00FD313D">
        <w:rPr>
          <w:rFonts w:asciiTheme="majorBidi" w:hAnsiTheme="majorBidi" w:cstheme="majorBidi"/>
          <w:sz w:val="28"/>
          <w:szCs w:val="28"/>
        </w:rPr>
        <w:t xml:space="preserve">, to combat ideas of </w:t>
      </w:r>
      <w:r w:rsidR="00A80683" w:rsidRPr="00A80683">
        <w:rPr>
          <w:rFonts w:asciiTheme="majorBidi" w:hAnsiTheme="majorBidi" w:cstheme="majorBidi"/>
          <w:sz w:val="28"/>
          <w:szCs w:val="28"/>
        </w:rPr>
        <w:t>relatively independent and pro-active forms of worker activity and still further away but more immediately threatening, syndicalism and other revolutio</w:t>
      </w:r>
      <w:r w:rsidR="00652793">
        <w:rPr>
          <w:rFonts w:asciiTheme="majorBidi" w:hAnsiTheme="majorBidi" w:cstheme="majorBidi"/>
          <w:sz w:val="28"/>
          <w:szCs w:val="28"/>
        </w:rPr>
        <w:t>nary modes of trade unionism.</w:t>
      </w:r>
      <w:r w:rsidR="00195BE3">
        <w:rPr>
          <w:rFonts w:asciiTheme="majorBidi" w:hAnsiTheme="majorBidi" w:cstheme="majorBidi"/>
          <w:sz w:val="28"/>
          <w:szCs w:val="28"/>
        </w:rPr>
        <w:t xml:space="preserve">  Post-1989, </w:t>
      </w:r>
      <w:r w:rsidR="00013247">
        <w:rPr>
          <w:rFonts w:asciiTheme="majorBidi" w:hAnsiTheme="majorBidi" w:cstheme="majorBidi"/>
          <w:sz w:val="28"/>
          <w:szCs w:val="28"/>
        </w:rPr>
        <w:t xml:space="preserve">despite the neo-liberal consensus, constraints were less clear-cut and this was especially the case in the post-Rana Plaza OHS context.  The later films showed the ILO’s ability to change which Hughes and Howarth </w:t>
      </w:r>
      <w:r w:rsidR="00246EFA">
        <w:rPr>
          <w:rFonts w:asciiTheme="majorBidi" w:hAnsiTheme="majorBidi" w:cstheme="majorBidi"/>
          <w:sz w:val="28"/>
          <w:szCs w:val="28"/>
        </w:rPr>
        <w:t xml:space="preserve">(2011, 2013) </w:t>
      </w:r>
      <w:r w:rsidR="00013247">
        <w:rPr>
          <w:rFonts w:asciiTheme="majorBidi" w:hAnsiTheme="majorBidi" w:cstheme="majorBidi"/>
          <w:sz w:val="28"/>
          <w:szCs w:val="28"/>
        </w:rPr>
        <w:t xml:space="preserve">referred to as a source of its longevity. </w:t>
      </w:r>
    </w:p>
    <w:p w:rsidR="00A80683" w:rsidRPr="00A80683" w:rsidRDefault="00466024" w:rsidP="007174E9">
      <w:pPr>
        <w:spacing w:line="480" w:lineRule="auto"/>
        <w:rPr>
          <w:rFonts w:asciiTheme="majorBidi" w:hAnsiTheme="majorBidi" w:cstheme="majorBidi"/>
          <w:sz w:val="28"/>
          <w:szCs w:val="28"/>
        </w:rPr>
      </w:pPr>
      <w:r>
        <w:rPr>
          <w:rFonts w:asciiTheme="majorBidi" w:hAnsiTheme="majorBidi" w:cstheme="majorBidi"/>
          <w:sz w:val="28"/>
          <w:szCs w:val="28"/>
        </w:rPr>
        <w:t xml:space="preserve">Examining film </w:t>
      </w:r>
      <w:r w:rsidR="00013247">
        <w:rPr>
          <w:rFonts w:asciiTheme="majorBidi" w:hAnsiTheme="majorBidi" w:cstheme="majorBidi"/>
          <w:sz w:val="28"/>
          <w:szCs w:val="28"/>
        </w:rPr>
        <w:t xml:space="preserve">therefore </w:t>
      </w:r>
      <w:r>
        <w:rPr>
          <w:rFonts w:asciiTheme="majorBidi" w:hAnsiTheme="majorBidi" w:cstheme="majorBidi"/>
          <w:sz w:val="28"/>
          <w:szCs w:val="28"/>
        </w:rPr>
        <w:t>lead</w:t>
      </w:r>
      <w:r w:rsidR="00195BE3">
        <w:rPr>
          <w:rFonts w:asciiTheme="majorBidi" w:hAnsiTheme="majorBidi" w:cstheme="majorBidi"/>
          <w:sz w:val="28"/>
          <w:szCs w:val="28"/>
        </w:rPr>
        <w:t>s to a rather more qualified</w:t>
      </w:r>
      <w:r>
        <w:rPr>
          <w:rFonts w:asciiTheme="majorBidi" w:hAnsiTheme="majorBidi" w:cstheme="majorBidi"/>
          <w:sz w:val="28"/>
          <w:szCs w:val="28"/>
        </w:rPr>
        <w:t xml:space="preserve"> verdict on Standing’s</w:t>
      </w:r>
      <w:r w:rsidR="00246EFA">
        <w:rPr>
          <w:rFonts w:asciiTheme="majorBidi" w:hAnsiTheme="majorBidi" w:cstheme="majorBidi"/>
          <w:sz w:val="28"/>
          <w:szCs w:val="28"/>
        </w:rPr>
        <w:t xml:space="preserve"> (2008)</w:t>
      </w:r>
      <w:r>
        <w:rPr>
          <w:rFonts w:asciiTheme="majorBidi" w:hAnsiTheme="majorBidi" w:cstheme="majorBidi"/>
          <w:sz w:val="28"/>
          <w:szCs w:val="28"/>
        </w:rPr>
        <w:t xml:space="preserve"> argument.  </w:t>
      </w:r>
      <w:r w:rsidR="00652793">
        <w:rPr>
          <w:rFonts w:asciiTheme="majorBidi" w:hAnsiTheme="majorBidi" w:cstheme="majorBidi"/>
          <w:sz w:val="28"/>
          <w:szCs w:val="28"/>
        </w:rPr>
        <w:t>With respect t</w:t>
      </w:r>
      <w:r w:rsidR="008C590F">
        <w:rPr>
          <w:rFonts w:asciiTheme="majorBidi" w:hAnsiTheme="majorBidi" w:cstheme="majorBidi"/>
          <w:sz w:val="28"/>
          <w:szCs w:val="28"/>
        </w:rPr>
        <w:t xml:space="preserve">o depictions of workers, </w:t>
      </w:r>
      <w:r w:rsidR="00652793">
        <w:rPr>
          <w:rFonts w:asciiTheme="majorBidi" w:hAnsiTheme="majorBidi" w:cstheme="majorBidi"/>
          <w:sz w:val="28"/>
          <w:szCs w:val="28"/>
        </w:rPr>
        <w:t>it is interesting that r</w:t>
      </w:r>
      <w:r w:rsidR="00A80683" w:rsidRPr="00A80683">
        <w:rPr>
          <w:rFonts w:asciiTheme="majorBidi" w:hAnsiTheme="majorBidi" w:cstheme="majorBidi"/>
          <w:sz w:val="28"/>
          <w:szCs w:val="28"/>
        </w:rPr>
        <w:t>ecent filmic interventions have moved close</w:t>
      </w:r>
      <w:r>
        <w:rPr>
          <w:rFonts w:asciiTheme="majorBidi" w:hAnsiTheme="majorBidi" w:cstheme="majorBidi"/>
          <w:sz w:val="28"/>
          <w:szCs w:val="28"/>
        </w:rPr>
        <w:t>r to showing</w:t>
      </w:r>
      <w:r w:rsidR="00A80683" w:rsidRPr="00A80683">
        <w:rPr>
          <w:rFonts w:asciiTheme="majorBidi" w:hAnsiTheme="majorBidi" w:cstheme="majorBidi"/>
          <w:sz w:val="28"/>
          <w:szCs w:val="28"/>
        </w:rPr>
        <w:t xml:space="preserve"> worker representatives’ self-activity as a means of dealing with the p</w:t>
      </w:r>
      <w:r w:rsidR="00195BE3">
        <w:rPr>
          <w:rFonts w:asciiTheme="majorBidi" w:hAnsiTheme="majorBidi" w:cstheme="majorBidi"/>
          <w:sz w:val="28"/>
          <w:szCs w:val="28"/>
        </w:rPr>
        <w:t>roblems workers face in terms</w:t>
      </w:r>
      <w:r w:rsidR="00A80683" w:rsidRPr="00A80683">
        <w:rPr>
          <w:rFonts w:asciiTheme="majorBidi" w:hAnsiTheme="majorBidi" w:cstheme="majorBidi"/>
          <w:sz w:val="28"/>
          <w:szCs w:val="28"/>
        </w:rPr>
        <w:t xml:space="preserve"> of globalisation, even if these are shown in a ‘partnership’ context.  The previous potentially fatal objection of failing to combat Com</w:t>
      </w:r>
      <w:r w:rsidR="00652793">
        <w:rPr>
          <w:rFonts w:asciiTheme="majorBidi" w:hAnsiTheme="majorBidi" w:cstheme="majorBidi"/>
          <w:sz w:val="28"/>
          <w:szCs w:val="28"/>
        </w:rPr>
        <w:t xml:space="preserve">munism no longer resonates and </w:t>
      </w:r>
      <w:r w:rsidR="00A80683" w:rsidRPr="00A80683">
        <w:rPr>
          <w:rFonts w:asciiTheme="majorBidi" w:hAnsiTheme="majorBidi" w:cstheme="majorBidi"/>
          <w:sz w:val="28"/>
          <w:szCs w:val="28"/>
        </w:rPr>
        <w:t>the consequences of neo-liberal globalisa</w:t>
      </w:r>
      <w:r w:rsidR="00873A16">
        <w:rPr>
          <w:rFonts w:asciiTheme="majorBidi" w:hAnsiTheme="majorBidi" w:cstheme="majorBidi"/>
          <w:sz w:val="28"/>
          <w:szCs w:val="28"/>
        </w:rPr>
        <w:t>tion we</w:t>
      </w:r>
      <w:r w:rsidR="00A80683" w:rsidRPr="00A80683">
        <w:rPr>
          <w:rFonts w:asciiTheme="majorBidi" w:hAnsiTheme="majorBidi" w:cstheme="majorBidi"/>
          <w:sz w:val="28"/>
          <w:szCs w:val="28"/>
        </w:rPr>
        <w:t xml:space="preserve">re </w:t>
      </w:r>
      <w:r w:rsidR="00A80683" w:rsidRPr="00A80683">
        <w:rPr>
          <w:rFonts w:asciiTheme="majorBidi" w:hAnsiTheme="majorBidi" w:cstheme="majorBidi"/>
          <w:sz w:val="28"/>
          <w:szCs w:val="28"/>
        </w:rPr>
        <w:lastRenderedPageBreak/>
        <w:t>prese</w:t>
      </w:r>
      <w:r w:rsidR="00873A16">
        <w:rPr>
          <w:rFonts w:asciiTheme="majorBidi" w:hAnsiTheme="majorBidi" w:cstheme="majorBidi"/>
          <w:sz w:val="28"/>
          <w:szCs w:val="28"/>
        </w:rPr>
        <w:t>nted in</w:t>
      </w:r>
      <w:r w:rsidR="00652793">
        <w:rPr>
          <w:rFonts w:asciiTheme="majorBidi" w:hAnsiTheme="majorBidi" w:cstheme="majorBidi"/>
          <w:sz w:val="28"/>
          <w:szCs w:val="28"/>
        </w:rPr>
        <w:t xml:space="preserve"> dramatic form</w:t>
      </w:r>
      <w:r w:rsidR="00873A16">
        <w:rPr>
          <w:rFonts w:asciiTheme="majorBidi" w:hAnsiTheme="majorBidi" w:cstheme="majorBidi"/>
          <w:sz w:val="28"/>
          <w:szCs w:val="28"/>
        </w:rPr>
        <w:t xml:space="preserve"> at</w:t>
      </w:r>
      <w:r w:rsidR="00A80683" w:rsidRPr="00A80683">
        <w:rPr>
          <w:rFonts w:asciiTheme="majorBidi" w:hAnsiTheme="majorBidi" w:cstheme="majorBidi"/>
          <w:sz w:val="28"/>
          <w:szCs w:val="28"/>
        </w:rPr>
        <w:t xml:space="preserve"> Rana Plaza.  The changed app</w:t>
      </w:r>
      <w:r>
        <w:rPr>
          <w:rFonts w:asciiTheme="majorBidi" w:hAnsiTheme="majorBidi" w:cstheme="majorBidi"/>
          <w:sz w:val="28"/>
          <w:szCs w:val="28"/>
        </w:rPr>
        <w:t>roach is subtle since</w:t>
      </w:r>
      <w:r w:rsidR="00A80683" w:rsidRPr="00A80683">
        <w:rPr>
          <w:rFonts w:asciiTheme="majorBidi" w:hAnsiTheme="majorBidi" w:cstheme="majorBidi"/>
          <w:sz w:val="28"/>
          <w:szCs w:val="28"/>
        </w:rPr>
        <w:t xml:space="preserve"> </w:t>
      </w:r>
      <w:r w:rsidR="007174E9">
        <w:rPr>
          <w:rFonts w:asciiTheme="majorBidi" w:hAnsiTheme="majorBidi" w:cstheme="majorBidi"/>
          <w:sz w:val="28"/>
          <w:szCs w:val="28"/>
        </w:rPr>
        <w:t>this</w:t>
      </w:r>
      <w:r w:rsidR="007174E9" w:rsidRPr="00A80683">
        <w:rPr>
          <w:rFonts w:asciiTheme="majorBidi" w:hAnsiTheme="majorBidi" w:cstheme="majorBidi"/>
          <w:sz w:val="28"/>
          <w:szCs w:val="28"/>
        </w:rPr>
        <w:t xml:space="preserve"> </w:t>
      </w:r>
      <w:r w:rsidR="00A80683" w:rsidRPr="00A80683">
        <w:rPr>
          <w:rFonts w:asciiTheme="majorBidi" w:hAnsiTheme="majorBidi" w:cstheme="majorBidi"/>
          <w:sz w:val="28"/>
          <w:szCs w:val="28"/>
        </w:rPr>
        <w:t>is only one perspective among several</w:t>
      </w:r>
      <w:r w:rsidR="00810E73">
        <w:rPr>
          <w:rFonts w:asciiTheme="majorBidi" w:hAnsiTheme="majorBidi" w:cstheme="majorBidi"/>
          <w:sz w:val="28"/>
          <w:szCs w:val="28"/>
        </w:rPr>
        <w:t xml:space="preserve"> presented by the ILO.</w:t>
      </w:r>
      <w:r w:rsidR="00873A16">
        <w:rPr>
          <w:rFonts w:asciiTheme="majorBidi" w:hAnsiTheme="majorBidi" w:cstheme="majorBidi"/>
          <w:sz w:val="28"/>
          <w:szCs w:val="28"/>
        </w:rPr>
        <w:t xml:space="preserve">  It is </w:t>
      </w:r>
      <w:r w:rsidR="00A80683" w:rsidRPr="00A80683">
        <w:rPr>
          <w:rFonts w:asciiTheme="majorBidi" w:hAnsiTheme="majorBidi" w:cstheme="majorBidi"/>
          <w:sz w:val="28"/>
          <w:szCs w:val="28"/>
        </w:rPr>
        <w:t>readily captured by st</w:t>
      </w:r>
      <w:r w:rsidR="00873A16">
        <w:rPr>
          <w:rFonts w:asciiTheme="majorBidi" w:hAnsiTheme="majorBidi" w:cstheme="majorBidi"/>
          <w:sz w:val="28"/>
          <w:szCs w:val="28"/>
        </w:rPr>
        <w:t>udying film and is a shift not remark</w:t>
      </w:r>
      <w:r w:rsidR="00A80683" w:rsidRPr="00A80683">
        <w:rPr>
          <w:rFonts w:asciiTheme="majorBidi" w:hAnsiTheme="majorBidi" w:cstheme="majorBidi"/>
          <w:sz w:val="28"/>
          <w:szCs w:val="28"/>
        </w:rPr>
        <w:t xml:space="preserve">ed </w:t>
      </w:r>
      <w:r w:rsidR="00873A16">
        <w:rPr>
          <w:rFonts w:asciiTheme="majorBidi" w:hAnsiTheme="majorBidi" w:cstheme="majorBidi"/>
          <w:sz w:val="28"/>
          <w:szCs w:val="28"/>
        </w:rPr>
        <w:t xml:space="preserve">on </w:t>
      </w:r>
      <w:r w:rsidR="00A80683" w:rsidRPr="00A80683">
        <w:rPr>
          <w:rFonts w:asciiTheme="majorBidi" w:hAnsiTheme="majorBidi" w:cstheme="majorBidi"/>
          <w:sz w:val="28"/>
          <w:szCs w:val="28"/>
        </w:rPr>
        <w:t xml:space="preserve">by other works on the ILO.    </w:t>
      </w:r>
    </w:p>
    <w:p w:rsidR="00A80683" w:rsidRPr="00A80683" w:rsidRDefault="00A80683" w:rsidP="007174E9">
      <w:pPr>
        <w:spacing w:line="480" w:lineRule="auto"/>
        <w:rPr>
          <w:rFonts w:asciiTheme="majorBidi" w:hAnsiTheme="majorBidi" w:cstheme="majorBidi"/>
          <w:sz w:val="28"/>
          <w:szCs w:val="28"/>
        </w:rPr>
      </w:pPr>
      <w:r w:rsidRPr="00A80683">
        <w:rPr>
          <w:rFonts w:asciiTheme="majorBidi" w:hAnsiTheme="majorBidi" w:cstheme="majorBidi"/>
          <w:sz w:val="28"/>
          <w:szCs w:val="28"/>
        </w:rPr>
        <w:t xml:space="preserve">Despite the anticipated changes in the way that the ILO has represented itself and its activities, there has been a demonstrable and more remarkable continuity in the references and symbols used in </w:t>
      </w:r>
      <w:r w:rsidR="00652793">
        <w:rPr>
          <w:rFonts w:asciiTheme="majorBidi" w:hAnsiTheme="majorBidi" w:cstheme="majorBidi"/>
          <w:sz w:val="28"/>
          <w:szCs w:val="28"/>
        </w:rPr>
        <w:t xml:space="preserve">the </w:t>
      </w:r>
      <w:r w:rsidRPr="00A80683">
        <w:rPr>
          <w:rFonts w:asciiTheme="majorBidi" w:hAnsiTheme="majorBidi" w:cstheme="majorBidi"/>
          <w:sz w:val="28"/>
          <w:szCs w:val="28"/>
        </w:rPr>
        <w:t>two films</w:t>
      </w:r>
      <w:r w:rsidR="00652793">
        <w:rPr>
          <w:rFonts w:asciiTheme="majorBidi" w:hAnsiTheme="majorBidi" w:cstheme="majorBidi"/>
          <w:sz w:val="28"/>
          <w:szCs w:val="28"/>
        </w:rPr>
        <w:t>,</w:t>
      </w:r>
      <w:r w:rsidRPr="00A80683">
        <w:rPr>
          <w:rFonts w:asciiTheme="majorBidi" w:hAnsiTheme="majorBidi" w:cstheme="majorBidi"/>
          <w:sz w:val="28"/>
          <w:szCs w:val="28"/>
        </w:rPr>
        <w:t xml:space="preserve"> separated </w:t>
      </w:r>
      <w:r w:rsidR="00652793">
        <w:rPr>
          <w:rFonts w:asciiTheme="majorBidi" w:hAnsiTheme="majorBidi" w:cstheme="majorBidi"/>
          <w:sz w:val="28"/>
          <w:szCs w:val="28"/>
        </w:rPr>
        <w:t xml:space="preserve">as they are </w:t>
      </w:r>
      <w:r w:rsidRPr="00A80683">
        <w:rPr>
          <w:rFonts w:asciiTheme="majorBidi" w:hAnsiTheme="majorBidi" w:cstheme="majorBidi"/>
          <w:sz w:val="28"/>
          <w:szCs w:val="28"/>
        </w:rPr>
        <w:t xml:space="preserve">by almost a century.  </w:t>
      </w:r>
      <w:r w:rsidR="00013247">
        <w:rPr>
          <w:rFonts w:asciiTheme="majorBidi" w:hAnsiTheme="majorBidi" w:cstheme="majorBidi"/>
          <w:sz w:val="28"/>
          <w:szCs w:val="28"/>
        </w:rPr>
        <w:t>This is an aspect of Hughes and Haworth’s ‘presence</w:t>
      </w:r>
      <w:r w:rsidR="00F11221">
        <w:rPr>
          <w:rFonts w:asciiTheme="majorBidi" w:hAnsiTheme="majorBidi" w:cstheme="majorBidi"/>
          <w:sz w:val="28"/>
          <w:szCs w:val="28"/>
        </w:rPr>
        <w:t>.</w:t>
      </w:r>
      <w:r w:rsidR="00013247">
        <w:rPr>
          <w:rFonts w:asciiTheme="majorBidi" w:hAnsiTheme="majorBidi" w:cstheme="majorBidi"/>
          <w:sz w:val="28"/>
          <w:szCs w:val="28"/>
        </w:rPr>
        <w:t>’</w:t>
      </w:r>
      <w:r w:rsidR="00810E73">
        <w:rPr>
          <w:rFonts w:asciiTheme="majorBidi" w:hAnsiTheme="majorBidi" w:cstheme="majorBidi"/>
          <w:sz w:val="28"/>
          <w:szCs w:val="28"/>
        </w:rPr>
        <w:t xml:space="preserve"> </w:t>
      </w:r>
      <w:r w:rsidR="00013247">
        <w:rPr>
          <w:rFonts w:asciiTheme="majorBidi" w:hAnsiTheme="majorBidi" w:cstheme="majorBidi"/>
          <w:sz w:val="28"/>
          <w:szCs w:val="28"/>
        </w:rPr>
        <w:t xml:space="preserve"> S</w:t>
      </w:r>
      <w:r w:rsidRPr="00A80683">
        <w:rPr>
          <w:rFonts w:asciiTheme="majorBidi" w:hAnsiTheme="majorBidi" w:cstheme="majorBidi"/>
          <w:sz w:val="28"/>
          <w:szCs w:val="28"/>
        </w:rPr>
        <w:t>tability and cons</w:t>
      </w:r>
      <w:r w:rsidR="00652793">
        <w:rPr>
          <w:rFonts w:asciiTheme="majorBidi" w:hAnsiTheme="majorBidi" w:cstheme="majorBidi"/>
          <w:sz w:val="28"/>
          <w:szCs w:val="28"/>
        </w:rPr>
        <w:t>istency of underlying message</w:t>
      </w:r>
      <w:r w:rsidRPr="00A80683">
        <w:rPr>
          <w:rFonts w:asciiTheme="majorBidi" w:hAnsiTheme="majorBidi" w:cstheme="majorBidi"/>
          <w:sz w:val="28"/>
          <w:szCs w:val="28"/>
        </w:rPr>
        <w:t xml:space="preserve"> may have played a ro</w:t>
      </w:r>
      <w:r w:rsidR="00AB1754">
        <w:rPr>
          <w:rFonts w:asciiTheme="majorBidi" w:hAnsiTheme="majorBidi" w:cstheme="majorBidi"/>
          <w:sz w:val="28"/>
          <w:szCs w:val="28"/>
        </w:rPr>
        <w:t>le in securing its longevity.  International o</w:t>
      </w:r>
      <w:r w:rsidRPr="00A80683">
        <w:rPr>
          <w:rFonts w:asciiTheme="majorBidi" w:hAnsiTheme="majorBidi" w:cstheme="majorBidi"/>
          <w:sz w:val="28"/>
          <w:szCs w:val="28"/>
        </w:rPr>
        <w:t xml:space="preserve">rganisations gain credibility </w:t>
      </w:r>
      <w:r w:rsidR="00466024">
        <w:rPr>
          <w:rFonts w:asciiTheme="majorBidi" w:hAnsiTheme="majorBidi" w:cstheme="majorBidi"/>
          <w:sz w:val="28"/>
          <w:szCs w:val="28"/>
        </w:rPr>
        <w:t xml:space="preserve">both </w:t>
      </w:r>
      <w:r w:rsidRPr="00A80683">
        <w:rPr>
          <w:rFonts w:asciiTheme="majorBidi" w:hAnsiTheme="majorBidi" w:cstheme="majorBidi"/>
          <w:sz w:val="28"/>
          <w:szCs w:val="28"/>
        </w:rPr>
        <w:t xml:space="preserve">through their own longevity </w:t>
      </w:r>
      <w:r w:rsidR="00466024">
        <w:rPr>
          <w:rFonts w:asciiTheme="majorBidi" w:hAnsiTheme="majorBidi" w:cstheme="majorBidi"/>
          <w:sz w:val="28"/>
          <w:szCs w:val="28"/>
        </w:rPr>
        <w:t xml:space="preserve">and </w:t>
      </w:r>
      <w:r w:rsidR="007174E9">
        <w:rPr>
          <w:rFonts w:asciiTheme="majorBidi" w:hAnsiTheme="majorBidi" w:cstheme="majorBidi"/>
          <w:sz w:val="28"/>
          <w:szCs w:val="28"/>
        </w:rPr>
        <w:t xml:space="preserve">by making </w:t>
      </w:r>
      <w:r w:rsidR="00466024">
        <w:rPr>
          <w:rFonts w:asciiTheme="majorBidi" w:hAnsiTheme="majorBidi" w:cstheme="majorBidi"/>
          <w:sz w:val="28"/>
          <w:szCs w:val="28"/>
        </w:rPr>
        <w:t>reference to it</w:t>
      </w:r>
      <w:r w:rsidR="00810E73">
        <w:rPr>
          <w:rFonts w:asciiTheme="majorBidi" w:hAnsiTheme="majorBidi" w:cstheme="majorBidi"/>
          <w:sz w:val="28"/>
          <w:szCs w:val="28"/>
        </w:rPr>
        <w:t xml:space="preserve"> </w:t>
      </w:r>
      <w:r w:rsidR="00246EFA">
        <w:rPr>
          <w:rFonts w:asciiTheme="majorBidi" w:hAnsiTheme="majorBidi" w:cstheme="majorBidi"/>
          <w:sz w:val="28"/>
          <w:szCs w:val="28"/>
        </w:rPr>
        <w:t>(Croucher&amp;</w:t>
      </w:r>
      <w:r w:rsidR="00AB1754">
        <w:rPr>
          <w:rFonts w:asciiTheme="majorBidi" w:hAnsiTheme="majorBidi" w:cstheme="majorBidi"/>
          <w:sz w:val="28"/>
          <w:szCs w:val="28"/>
        </w:rPr>
        <w:t xml:space="preserve"> Cotton, 2012)</w:t>
      </w:r>
      <w:r w:rsidR="00810E73">
        <w:rPr>
          <w:rFonts w:asciiTheme="majorBidi" w:hAnsiTheme="majorBidi" w:cstheme="majorBidi"/>
          <w:sz w:val="28"/>
          <w:szCs w:val="28"/>
        </w:rPr>
        <w:t xml:space="preserve"> </w:t>
      </w:r>
      <w:r w:rsidRPr="00A80683">
        <w:rPr>
          <w:rFonts w:asciiTheme="majorBidi" w:hAnsiTheme="majorBidi" w:cstheme="majorBidi"/>
          <w:sz w:val="28"/>
          <w:szCs w:val="28"/>
        </w:rPr>
        <w:t>and the ILO has</w:t>
      </w:r>
      <w:r w:rsidR="007174E9">
        <w:rPr>
          <w:rFonts w:asciiTheme="majorBidi" w:hAnsiTheme="majorBidi" w:cstheme="majorBidi"/>
          <w:sz w:val="28"/>
          <w:szCs w:val="28"/>
        </w:rPr>
        <w:t xml:space="preserve"> constantly</w:t>
      </w:r>
      <w:r w:rsidRPr="00A80683">
        <w:rPr>
          <w:rFonts w:asciiTheme="majorBidi" w:hAnsiTheme="majorBidi" w:cstheme="majorBidi"/>
          <w:sz w:val="28"/>
          <w:szCs w:val="28"/>
        </w:rPr>
        <w:t xml:space="preserve"> shown a capacity to refer to its own origins and to stress how the original rationales and values remain relevant.  An equivalent self-referential emphasis to the continuities in its </w:t>
      </w:r>
      <w:r w:rsidR="00013247">
        <w:rPr>
          <w:rFonts w:asciiTheme="majorBidi" w:hAnsiTheme="majorBidi" w:cstheme="majorBidi"/>
          <w:sz w:val="28"/>
          <w:szCs w:val="28"/>
        </w:rPr>
        <w:t>own history differentiates the ILO from</w:t>
      </w:r>
      <w:r w:rsidR="00810E73">
        <w:rPr>
          <w:rFonts w:asciiTheme="majorBidi" w:hAnsiTheme="majorBidi" w:cstheme="majorBidi"/>
          <w:sz w:val="28"/>
          <w:szCs w:val="28"/>
        </w:rPr>
        <w:t xml:space="preserve"> most trade unions.</w:t>
      </w:r>
      <w:r w:rsidRPr="00A80683">
        <w:rPr>
          <w:rFonts w:asciiTheme="majorBidi" w:hAnsiTheme="majorBidi" w:cstheme="majorBidi"/>
          <w:sz w:val="28"/>
          <w:szCs w:val="28"/>
        </w:rPr>
        <w:t xml:space="preserve"> </w:t>
      </w:r>
      <w:r w:rsidR="00810E73">
        <w:rPr>
          <w:rFonts w:asciiTheme="majorBidi" w:hAnsiTheme="majorBidi" w:cstheme="majorBidi"/>
          <w:sz w:val="28"/>
          <w:szCs w:val="28"/>
        </w:rPr>
        <w:t xml:space="preserve"> </w:t>
      </w:r>
      <w:r w:rsidRPr="00A80683">
        <w:rPr>
          <w:rFonts w:asciiTheme="majorBidi" w:hAnsiTheme="majorBidi" w:cstheme="majorBidi"/>
          <w:sz w:val="28"/>
          <w:szCs w:val="28"/>
        </w:rPr>
        <w:t xml:space="preserve">Despite having a sense of their own history, they explicitly refer to it only rarely.  This in turn underlines an important aspect of the ILO as an organisation: that it is reliant on maintaining </w:t>
      </w:r>
      <w:r w:rsidR="00013247">
        <w:rPr>
          <w:rFonts w:asciiTheme="majorBidi" w:hAnsiTheme="majorBidi" w:cstheme="majorBidi"/>
          <w:sz w:val="28"/>
          <w:szCs w:val="28"/>
        </w:rPr>
        <w:t xml:space="preserve">core </w:t>
      </w:r>
      <w:r w:rsidRPr="00A80683">
        <w:rPr>
          <w:rFonts w:asciiTheme="majorBidi" w:hAnsiTheme="majorBidi" w:cstheme="majorBidi"/>
          <w:sz w:val="28"/>
          <w:szCs w:val="28"/>
        </w:rPr>
        <w:t>ideological values a</w:t>
      </w:r>
      <w:r>
        <w:rPr>
          <w:rFonts w:asciiTheme="majorBidi" w:hAnsiTheme="majorBidi" w:cstheme="majorBidi"/>
          <w:sz w:val="28"/>
          <w:szCs w:val="28"/>
        </w:rPr>
        <w:t>cross a range of potentially</w:t>
      </w:r>
      <w:r w:rsidRPr="00A80683">
        <w:rPr>
          <w:rFonts w:asciiTheme="majorBidi" w:hAnsiTheme="majorBidi" w:cstheme="majorBidi"/>
          <w:sz w:val="28"/>
          <w:szCs w:val="28"/>
        </w:rPr>
        <w:t xml:space="preserve"> profoundly</w:t>
      </w:r>
      <w:r>
        <w:rPr>
          <w:rFonts w:asciiTheme="majorBidi" w:hAnsiTheme="majorBidi" w:cstheme="majorBidi"/>
          <w:sz w:val="28"/>
          <w:szCs w:val="28"/>
        </w:rPr>
        <w:t xml:space="preserve"> mutually antagonistic</w:t>
      </w:r>
      <w:r w:rsidRPr="00A80683">
        <w:rPr>
          <w:rFonts w:asciiTheme="majorBidi" w:hAnsiTheme="majorBidi" w:cstheme="majorBidi"/>
          <w:sz w:val="28"/>
          <w:szCs w:val="28"/>
        </w:rPr>
        <w:t xml:space="preserve"> stakeholders.  </w:t>
      </w:r>
    </w:p>
    <w:p w:rsidR="002A2F50" w:rsidRDefault="002A2F50" w:rsidP="002A2F50">
      <w:pPr>
        <w:spacing w:line="480" w:lineRule="auto"/>
        <w:rPr>
          <w:rFonts w:asciiTheme="majorBidi" w:hAnsiTheme="majorBidi" w:cstheme="majorBidi"/>
          <w:b/>
          <w:bCs/>
          <w:sz w:val="28"/>
          <w:szCs w:val="28"/>
        </w:rPr>
      </w:pPr>
      <w:r w:rsidRPr="00A80683">
        <w:rPr>
          <w:rFonts w:asciiTheme="majorBidi" w:hAnsiTheme="majorBidi" w:cstheme="majorBidi"/>
          <w:b/>
          <w:bCs/>
          <w:sz w:val="28"/>
          <w:szCs w:val="28"/>
        </w:rPr>
        <w:t>References</w:t>
      </w:r>
    </w:p>
    <w:p w:rsidR="00C31B8B" w:rsidRDefault="00C31B8B" w:rsidP="002A2F50">
      <w:pPr>
        <w:spacing w:line="480" w:lineRule="auto"/>
        <w:rPr>
          <w:rFonts w:asciiTheme="majorBidi" w:hAnsiTheme="majorBidi" w:cstheme="majorBidi"/>
          <w:b/>
          <w:bCs/>
          <w:sz w:val="28"/>
          <w:szCs w:val="28"/>
        </w:rPr>
      </w:pPr>
    </w:p>
    <w:p w:rsidR="00FA06D9" w:rsidRDefault="00976350">
      <w:pPr>
        <w:pStyle w:val="NormalWeb"/>
        <w:spacing w:line="480" w:lineRule="auto"/>
        <w:rPr>
          <w:color w:val="000000"/>
          <w:sz w:val="28"/>
          <w:szCs w:val="28"/>
        </w:rPr>
      </w:pPr>
      <w:r w:rsidRPr="00976350">
        <w:rPr>
          <w:color w:val="000000"/>
          <w:sz w:val="28"/>
          <w:szCs w:val="28"/>
        </w:rPr>
        <w:lastRenderedPageBreak/>
        <w:t xml:space="preserve">Aitken, R. (2010). ‘To the ends of the earth’: Culture, visuality and the embedded economy. In J. Best &amp; M. Paterson (Eds.), </w:t>
      </w:r>
      <w:r w:rsidRPr="00976350">
        <w:rPr>
          <w:i/>
          <w:color w:val="000000"/>
          <w:sz w:val="28"/>
          <w:szCs w:val="28"/>
        </w:rPr>
        <w:t xml:space="preserve">Cultural Political Economy </w:t>
      </w:r>
      <w:r w:rsidRPr="00976350">
        <w:rPr>
          <w:color w:val="000000"/>
          <w:sz w:val="28"/>
          <w:szCs w:val="28"/>
        </w:rPr>
        <w:t>(pp. 67-90). Abingdon: Routledge.</w:t>
      </w:r>
    </w:p>
    <w:p w:rsidR="007F6A50" w:rsidRDefault="007F6A50" w:rsidP="007F6A50">
      <w:pPr>
        <w:spacing w:line="480" w:lineRule="auto"/>
        <w:rPr>
          <w:rFonts w:asciiTheme="majorBidi" w:hAnsiTheme="majorBidi" w:cstheme="majorBidi"/>
          <w:sz w:val="28"/>
          <w:szCs w:val="28"/>
        </w:rPr>
      </w:pPr>
      <w:r>
        <w:rPr>
          <w:rFonts w:asciiTheme="majorBidi" w:hAnsiTheme="majorBidi" w:cstheme="majorBidi"/>
          <w:sz w:val="28"/>
          <w:szCs w:val="28"/>
        </w:rPr>
        <w:t xml:space="preserve">Croucher, R. </w:t>
      </w:r>
      <w:r w:rsidR="003A7843">
        <w:rPr>
          <w:rFonts w:asciiTheme="majorBidi" w:hAnsiTheme="majorBidi" w:cstheme="majorBidi"/>
          <w:sz w:val="28"/>
          <w:szCs w:val="28"/>
        </w:rPr>
        <w:t>&amp;</w:t>
      </w:r>
      <w:r>
        <w:rPr>
          <w:rFonts w:asciiTheme="majorBidi" w:hAnsiTheme="majorBidi" w:cstheme="majorBidi"/>
          <w:sz w:val="28"/>
          <w:szCs w:val="28"/>
        </w:rPr>
        <w:t xml:space="preserve"> Cotton,  E. (2012)</w:t>
      </w:r>
      <w:r w:rsidR="00AD4D84">
        <w:rPr>
          <w:rFonts w:asciiTheme="majorBidi" w:hAnsiTheme="majorBidi" w:cstheme="majorBidi"/>
          <w:sz w:val="28"/>
          <w:szCs w:val="28"/>
        </w:rPr>
        <w:t>.</w:t>
      </w:r>
      <w:r w:rsidR="007C0DA2">
        <w:rPr>
          <w:rFonts w:asciiTheme="majorBidi" w:hAnsiTheme="majorBidi" w:cstheme="majorBidi"/>
          <w:sz w:val="28"/>
          <w:szCs w:val="28"/>
        </w:rPr>
        <w:t xml:space="preserve"> </w:t>
      </w:r>
      <w:r w:rsidRPr="000C34EE">
        <w:rPr>
          <w:rFonts w:asciiTheme="majorBidi" w:hAnsiTheme="majorBidi" w:cstheme="majorBidi"/>
          <w:i/>
          <w:iCs/>
          <w:sz w:val="28"/>
          <w:szCs w:val="28"/>
        </w:rPr>
        <w:t>Global Unions, Global  Business.  Global Union Federations and International Business</w:t>
      </w:r>
      <w:r>
        <w:rPr>
          <w:rFonts w:asciiTheme="majorBidi" w:hAnsiTheme="majorBidi" w:cstheme="majorBidi"/>
          <w:sz w:val="28"/>
          <w:szCs w:val="28"/>
        </w:rPr>
        <w:t xml:space="preserve"> (second edition)</w:t>
      </w:r>
      <w:r w:rsidRPr="000C34EE">
        <w:rPr>
          <w:rFonts w:asciiTheme="majorBidi" w:hAnsiTheme="majorBidi" w:cstheme="majorBidi"/>
          <w:i/>
          <w:iCs/>
          <w:sz w:val="28"/>
          <w:szCs w:val="28"/>
        </w:rPr>
        <w:t>.</w:t>
      </w:r>
      <w:r>
        <w:rPr>
          <w:rFonts w:asciiTheme="majorBidi" w:hAnsiTheme="majorBidi" w:cstheme="majorBidi"/>
          <w:sz w:val="28"/>
          <w:szCs w:val="28"/>
        </w:rPr>
        <w:t xml:space="preserve">  Abingdon: Libri Publishing. </w:t>
      </w:r>
    </w:p>
    <w:p w:rsidR="002A2F50" w:rsidRDefault="002A2F50" w:rsidP="002A2F50">
      <w:pPr>
        <w:spacing w:line="480" w:lineRule="auto"/>
        <w:rPr>
          <w:rFonts w:asciiTheme="majorBidi" w:hAnsiTheme="majorBidi" w:cstheme="majorBidi"/>
          <w:sz w:val="28"/>
          <w:szCs w:val="28"/>
        </w:rPr>
      </w:pPr>
      <w:r w:rsidRPr="002A2F50">
        <w:rPr>
          <w:rFonts w:asciiTheme="majorBidi" w:hAnsiTheme="majorBidi" w:cstheme="majorBidi"/>
          <w:sz w:val="28"/>
          <w:szCs w:val="28"/>
        </w:rPr>
        <w:t>Ellis</w:t>
      </w:r>
      <w:r w:rsidR="0054378A">
        <w:rPr>
          <w:rFonts w:asciiTheme="majorBidi" w:hAnsiTheme="majorBidi" w:cstheme="majorBidi"/>
          <w:sz w:val="28"/>
          <w:szCs w:val="28"/>
        </w:rPr>
        <w:t>, J</w:t>
      </w:r>
      <w:r w:rsidR="00246EFA">
        <w:rPr>
          <w:rFonts w:asciiTheme="majorBidi" w:hAnsiTheme="majorBidi" w:cstheme="majorBidi"/>
          <w:sz w:val="28"/>
          <w:szCs w:val="28"/>
        </w:rPr>
        <w:t>.</w:t>
      </w:r>
      <w:r w:rsidRPr="002A2F50">
        <w:rPr>
          <w:rFonts w:asciiTheme="majorBidi" w:hAnsiTheme="majorBidi" w:cstheme="majorBidi"/>
          <w:sz w:val="28"/>
          <w:szCs w:val="28"/>
        </w:rPr>
        <w:t>C</w:t>
      </w:r>
      <w:r w:rsidR="00246EFA">
        <w:rPr>
          <w:rFonts w:asciiTheme="majorBidi" w:hAnsiTheme="majorBidi" w:cstheme="majorBidi"/>
          <w:sz w:val="28"/>
          <w:szCs w:val="28"/>
        </w:rPr>
        <w:t>.</w:t>
      </w:r>
      <w:r w:rsidRPr="002A2F50">
        <w:rPr>
          <w:rFonts w:asciiTheme="majorBidi" w:hAnsiTheme="majorBidi" w:cstheme="majorBidi"/>
          <w:sz w:val="28"/>
          <w:szCs w:val="28"/>
        </w:rPr>
        <w:t xml:space="preserve"> (</w:t>
      </w:r>
      <w:r w:rsidR="007C4A5C">
        <w:rPr>
          <w:rFonts w:asciiTheme="majorBidi" w:hAnsiTheme="majorBidi" w:cstheme="majorBidi"/>
          <w:sz w:val="28"/>
          <w:szCs w:val="28"/>
        </w:rPr>
        <w:t>2000</w:t>
      </w:r>
      <w:r w:rsidR="001B4F67">
        <w:rPr>
          <w:rFonts w:asciiTheme="majorBidi" w:hAnsiTheme="majorBidi" w:cstheme="majorBidi"/>
          <w:sz w:val="28"/>
          <w:szCs w:val="28"/>
        </w:rPr>
        <w:t xml:space="preserve">). </w:t>
      </w:r>
      <w:r w:rsidR="007C0DA2">
        <w:rPr>
          <w:rFonts w:asciiTheme="majorBidi" w:hAnsiTheme="majorBidi" w:cstheme="majorBidi"/>
          <w:sz w:val="28"/>
          <w:szCs w:val="28"/>
        </w:rPr>
        <w:t xml:space="preserve"> </w:t>
      </w:r>
      <w:r w:rsidRPr="001B4F67">
        <w:rPr>
          <w:rFonts w:asciiTheme="majorBidi" w:hAnsiTheme="majorBidi" w:cstheme="majorBidi"/>
          <w:i/>
          <w:sz w:val="28"/>
          <w:szCs w:val="28"/>
        </w:rPr>
        <w:t>John Grierson: Life, Contributions, Influence.</w:t>
      </w:r>
      <w:r w:rsidR="009C7C93">
        <w:rPr>
          <w:rFonts w:asciiTheme="majorBidi" w:hAnsiTheme="majorBidi" w:cstheme="majorBidi"/>
          <w:i/>
          <w:sz w:val="28"/>
          <w:szCs w:val="28"/>
        </w:rPr>
        <w:t xml:space="preserve"> </w:t>
      </w:r>
      <w:r w:rsidR="00E10B0B">
        <w:rPr>
          <w:rFonts w:asciiTheme="majorBidi" w:hAnsiTheme="majorBidi" w:cstheme="majorBidi"/>
          <w:sz w:val="28"/>
          <w:szCs w:val="28"/>
        </w:rPr>
        <w:t xml:space="preserve">Carbondale, </w:t>
      </w:r>
      <w:r w:rsidR="001B4F67">
        <w:rPr>
          <w:rFonts w:asciiTheme="majorBidi" w:hAnsiTheme="majorBidi" w:cstheme="majorBidi"/>
          <w:sz w:val="28"/>
          <w:szCs w:val="28"/>
        </w:rPr>
        <w:t>Illinois:</w:t>
      </w:r>
      <w:r w:rsidRPr="002A2F50">
        <w:rPr>
          <w:rFonts w:asciiTheme="majorBidi" w:hAnsiTheme="majorBidi" w:cstheme="majorBidi"/>
          <w:sz w:val="28"/>
          <w:szCs w:val="28"/>
        </w:rPr>
        <w:t xml:space="preserve"> Southern Ill</w:t>
      </w:r>
      <w:r w:rsidR="001B4F67">
        <w:rPr>
          <w:rFonts w:asciiTheme="majorBidi" w:hAnsiTheme="majorBidi" w:cstheme="majorBidi"/>
          <w:sz w:val="28"/>
          <w:szCs w:val="28"/>
        </w:rPr>
        <w:t>inois University Press</w:t>
      </w:r>
      <w:r w:rsidRPr="002A2F50">
        <w:rPr>
          <w:rFonts w:asciiTheme="majorBidi" w:hAnsiTheme="majorBidi" w:cstheme="majorBidi"/>
          <w:sz w:val="28"/>
          <w:szCs w:val="28"/>
        </w:rPr>
        <w:t>.</w:t>
      </w:r>
    </w:p>
    <w:p w:rsidR="0075231E" w:rsidRDefault="0075231E" w:rsidP="0075231E">
      <w:pPr>
        <w:pStyle w:val="NormalWeb"/>
        <w:spacing w:line="480" w:lineRule="auto"/>
        <w:rPr>
          <w:color w:val="000000"/>
          <w:sz w:val="28"/>
          <w:szCs w:val="28"/>
        </w:rPr>
      </w:pPr>
      <w:proofErr w:type="gramStart"/>
      <w:r w:rsidRPr="0075231E">
        <w:rPr>
          <w:color w:val="000000"/>
          <w:sz w:val="28"/>
          <w:szCs w:val="28"/>
        </w:rPr>
        <w:t>Fitch, N. (Director and Producer), &amp;</w:t>
      </w:r>
      <w:r w:rsidR="007174E9">
        <w:rPr>
          <w:color w:val="000000"/>
          <w:sz w:val="28"/>
          <w:szCs w:val="28"/>
        </w:rPr>
        <w:t xml:space="preserve"> </w:t>
      </w:r>
      <w:proofErr w:type="spellStart"/>
      <w:r w:rsidRPr="0075231E">
        <w:rPr>
          <w:color w:val="000000"/>
          <w:sz w:val="28"/>
          <w:szCs w:val="28"/>
        </w:rPr>
        <w:t>Ferdous</w:t>
      </w:r>
      <w:proofErr w:type="spellEnd"/>
      <w:r w:rsidRPr="0075231E">
        <w:rPr>
          <w:color w:val="000000"/>
          <w:sz w:val="28"/>
          <w:szCs w:val="28"/>
        </w:rPr>
        <w:t>, I. (Director and Producer).</w:t>
      </w:r>
      <w:proofErr w:type="gramEnd"/>
      <w:r w:rsidR="009372DA">
        <w:rPr>
          <w:color w:val="000000"/>
          <w:sz w:val="28"/>
          <w:szCs w:val="28"/>
        </w:rPr>
        <w:t xml:space="preserve"> </w:t>
      </w:r>
      <w:r w:rsidRPr="0075231E">
        <w:rPr>
          <w:color w:val="000000"/>
          <w:sz w:val="28"/>
          <w:szCs w:val="28"/>
        </w:rPr>
        <w:t>(2014).</w:t>
      </w:r>
      <w:r w:rsidR="009372DA">
        <w:rPr>
          <w:color w:val="000000"/>
          <w:sz w:val="28"/>
          <w:szCs w:val="28"/>
        </w:rPr>
        <w:t xml:space="preserve"> </w:t>
      </w:r>
      <w:r w:rsidRPr="00FD313D">
        <w:rPr>
          <w:i/>
          <w:color w:val="000000"/>
          <w:sz w:val="28"/>
          <w:szCs w:val="28"/>
        </w:rPr>
        <w:t>The Deadly Cost of Fashion</w:t>
      </w:r>
      <w:r w:rsidRPr="0075231E">
        <w:rPr>
          <w:color w:val="000000"/>
          <w:sz w:val="28"/>
          <w:szCs w:val="28"/>
        </w:rPr>
        <w:t xml:space="preserve"> [Motion picture]. Available from </w:t>
      </w:r>
      <w:hyperlink r:id="rId8" w:history="1">
        <w:r w:rsidRPr="002404CD">
          <w:rPr>
            <w:rStyle w:val="Hyperlink"/>
            <w:sz w:val="28"/>
            <w:szCs w:val="28"/>
          </w:rPr>
          <w:t>https://www.youtube.com/watch?v=9Fkhzdc4ybw</w:t>
        </w:r>
      </w:hyperlink>
    </w:p>
    <w:p w:rsidR="006F0F0A" w:rsidRPr="0075231E" w:rsidRDefault="006F0F0A" w:rsidP="0075231E">
      <w:pPr>
        <w:pStyle w:val="NormalWeb"/>
        <w:spacing w:line="480" w:lineRule="auto"/>
        <w:rPr>
          <w:color w:val="000000"/>
          <w:sz w:val="28"/>
          <w:szCs w:val="28"/>
        </w:rPr>
      </w:pPr>
      <w:r w:rsidRPr="006F0F0A">
        <w:rPr>
          <w:color w:val="000000"/>
          <w:sz w:val="28"/>
          <w:szCs w:val="28"/>
        </w:rPr>
        <w:t xml:space="preserve">Gibson, D. (Editor), </w:t>
      </w:r>
      <w:r w:rsidR="003A7843">
        <w:rPr>
          <w:color w:val="000000"/>
          <w:sz w:val="28"/>
          <w:szCs w:val="28"/>
        </w:rPr>
        <w:t>&amp;</w:t>
      </w:r>
      <w:r w:rsidR="009372DA">
        <w:rPr>
          <w:color w:val="000000"/>
          <w:sz w:val="28"/>
          <w:szCs w:val="28"/>
        </w:rPr>
        <w:t xml:space="preserve"> </w:t>
      </w:r>
      <w:r w:rsidRPr="006F0F0A">
        <w:rPr>
          <w:color w:val="000000"/>
          <w:sz w:val="28"/>
          <w:szCs w:val="28"/>
        </w:rPr>
        <w:t xml:space="preserve">Trueman, T. (Producer). (2016). </w:t>
      </w:r>
      <w:r w:rsidRPr="00BD0C76">
        <w:rPr>
          <w:i/>
          <w:color w:val="000000"/>
          <w:sz w:val="28"/>
          <w:szCs w:val="28"/>
        </w:rPr>
        <w:t>Inte</w:t>
      </w:r>
      <w:r w:rsidR="00BD0C76" w:rsidRPr="00BD0C76">
        <w:rPr>
          <w:i/>
          <w:color w:val="000000"/>
          <w:sz w:val="28"/>
          <w:szCs w:val="28"/>
        </w:rPr>
        <w:t>rnational Labour Organisation</w:t>
      </w:r>
      <w:r w:rsidR="00BD0C76">
        <w:rPr>
          <w:color w:val="000000"/>
          <w:sz w:val="28"/>
          <w:szCs w:val="28"/>
        </w:rPr>
        <w:t>/</w:t>
      </w:r>
      <w:r w:rsidRPr="00BD0C76">
        <w:rPr>
          <w:i/>
          <w:color w:val="000000"/>
          <w:sz w:val="28"/>
          <w:szCs w:val="28"/>
        </w:rPr>
        <w:t>What is the ILO?</w:t>
      </w:r>
      <w:r w:rsidRPr="006F0F0A">
        <w:rPr>
          <w:color w:val="000000"/>
          <w:sz w:val="28"/>
          <w:szCs w:val="28"/>
        </w:rPr>
        <w:t xml:space="preserve">[Motion picture]. Edinburgh: Heehaw. Available from </w:t>
      </w:r>
      <w:hyperlink r:id="rId9" w:history="1">
        <w:r w:rsidRPr="002404CD">
          <w:rPr>
            <w:rStyle w:val="Hyperlink"/>
            <w:sz w:val="28"/>
            <w:szCs w:val="28"/>
          </w:rPr>
          <w:t>https://vimeo.com/193550459</w:t>
        </w:r>
      </w:hyperlink>
    </w:p>
    <w:p w:rsidR="007F6A50" w:rsidRPr="00CD51BC" w:rsidRDefault="007F6A50" w:rsidP="007F6A50">
      <w:pPr>
        <w:spacing w:line="480" w:lineRule="auto"/>
        <w:rPr>
          <w:rFonts w:asciiTheme="majorBidi" w:hAnsiTheme="majorBidi" w:cstheme="majorBidi"/>
          <w:sz w:val="28"/>
          <w:szCs w:val="28"/>
        </w:rPr>
      </w:pPr>
      <w:r w:rsidRPr="00CD51BC">
        <w:rPr>
          <w:rFonts w:asciiTheme="majorBidi" w:hAnsiTheme="majorBidi" w:cstheme="majorBidi"/>
          <w:sz w:val="28"/>
          <w:szCs w:val="28"/>
        </w:rPr>
        <w:t>Grierson, J</w:t>
      </w:r>
      <w:r w:rsidR="0054378A">
        <w:rPr>
          <w:rFonts w:asciiTheme="majorBidi" w:hAnsiTheme="majorBidi" w:cstheme="majorBidi"/>
          <w:sz w:val="28"/>
          <w:szCs w:val="28"/>
        </w:rPr>
        <w:t>.</w:t>
      </w:r>
      <w:r w:rsidRPr="00CD51BC">
        <w:rPr>
          <w:rFonts w:asciiTheme="majorBidi" w:hAnsiTheme="majorBidi" w:cstheme="majorBidi"/>
          <w:sz w:val="28"/>
          <w:szCs w:val="28"/>
        </w:rPr>
        <w:t xml:space="preserve"> (1944</w:t>
      </w:r>
      <w:r w:rsidR="00F4170E">
        <w:rPr>
          <w:rFonts w:asciiTheme="majorBidi" w:hAnsiTheme="majorBidi" w:cstheme="majorBidi"/>
          <w:sz w:val="28"/>
          <w:szCs w:val="28"/>
        </w:rPr>
        <w:t>, April 26</w:t>
      </w:r>
      <w:r w:rsidRPr="00CD51BC">
        <w:rPr>
          <w:rFonts w:asciiTheme="majorBidi" w:hAnsiTheme="majorBidi" w:cstheme="majorBidi"/>
          <w:sz w:val="28"/>
          <w:szCs w:val="28"/>
        </w:rPr>
        <w:t>)</w:t>
      </w:r>
      <w:r w:rsidR="00AD4D84">
        <w:rPr>
          <w:rFonts w:asciiTheme="majorBidi" w:hAnsiTheme="majorBidi" w:cstheme="majorBidi"/>
          <w:sz w:val="28"/>
          <w:szCs w:val="28"/>
        </w:rPr>
        <w:t>.</w:t>
      </w:r>
      <w:r w:rsidR="007C0DA2">
        <w:rPr>
          <w:rFonts w:asciiTheme="majorBidi" w:hAnsiTheme="majorBidi" w:cstheme="majorBidi"/>
          <w:sz w:val="28"/>
          <w:szCs w:val="28"/>
        </w:rPr>
        <w:t xml:space="preserve"> </w:t>
      </w:r>
      <w:r w:rsidRPr="00CD51BC">
        <w:rPr>
          <w:rFonts w:asciiTheme="majorBidi" w:hAnsiTheme="majorBidi" w:cstheme="majorBidi"/>
          <w:i/>
          <w:sz w:val="28"/>
          <w:szCs w:val="28"/>
        </w:rPr>
        <w:t>Films and the ILO</w:t>
      </w:r>
      <w:r w:rsidRPr="00CD51BC">
        <w:rPr>
          <w:rFonts w:asciiTheme="majorBidi" w:hAnsiTheme="majorBidi" w:cstheme="majorBidi"/>
          <w:sz w:val="28"/>
          <w:szCs w:val="28"/>
        </w:rPr>
        <w:t>, Public address, Philadelphia, Speeches file, Montreal, National Film Board of Canada archives.</w:t>
      </w:r>
    </w:p>
    <w:p w:rsidR="007F6A50" w:rsidRPr="002A2F50" w:rsidRDefault="007F6A50" w:rsidP="007F6A50">
      <w:pPr>
        <w:spacing w:line="480" w:lineRule="auto"/>
        <w:rPr>
          <w:rFonts w:asciiTheme="majorBidi" w:hAnsiTheme="majorBidi" w:cstheme="majorBidi"/>
          <w:sz w:val="28"/>
          <w:szCs w:val="28"/>
        </w:rPr>
      </w:pPr>
      <w:r w:rsidRPr="00CD51BC">
        <w:rPr>
          <w:rFonts w:asciiTheme="majorBidi" w:hAnsiTheme="majorBidi" w:cstheme="majorBidi"/>
          <w:sz w:val="28"/>
          <w:szCs w:val="28"/>
        </w:rPr>
        <w:t>Grierson, J</w:t>
      </w:r>
      <w:r w:rsidR="0054378A">
        <w:rPr>
          <w:rFonts w:asciiTheme="majorBidi" w:hAnsiTheme="majorBidi" w:cstheme="majorBidi"/>
          <w:sz w:val="28"/>
          <w:szCs w:val="28"/>
        </w:rPr>
        <w:t>.</w:t>
      </w:r>
      <w:r w:rsidRPr="00CD51BC">
        <w:rPr>
          <w:rFonts w:asciiTheme="majorBidi" w:hAnsiTheme="majorBidi" w:cstheme="majorBidi"/>
          <w:sz w:val="28"/>
          <w:szCs w:val="28"/>
        </w:rPr>
        <w:t xml:space="preserve"> (1946)</w:t>
      </w:r>
      <w:r w:rsidR="00AD4D84">
        <w:rPr>
          <w:rFonts w:asciiTheme="majorBidi" w:hAnsiTheme="majorBidi" w:cstheme="majorBidi"/>
          <w:sz w:val="28"/>
          <w:szCs w:val="28"/>
        </w:rPr>
        <w:t>.</w:t>
      </w:r>
      <w:r w:rsidR="007C0DA2">
        <w:rPr>
          <w:rFonts w:asciiTheme="majorBidi" w:hAnsiTheme="majorBidi" w:cstheme="majorBidi"/>
          <w:sz w:val="28"/>
          <w:szCs w:val="28"/>
        </w:rPr>
        <w:t xml:space="preserve"> </w:t>
      </w:r>
      <w:r w:rsidR="005034D9">
        <w:rPr>
          <w:rFonts w:asciiTheme="majorBidi" w:hAnsiTheme="majorBidi" w:cstheme="majorBidi"/>
          <w:sz w:val="28"/>
          <w:szCs w:val="28"/>
        </w:rPr>
        <w:t>The c</w:t>
      </w:r>
      <w:r w:rsidRPr="00CD51BC">
        <w:rPr>
          <w:rFonts w:asciiTheme="majorBidi" w:hAnsiTheme="majorBidi" w:cstheme="majorBidi"/>
          <w:sz w:val="28"/>
          <w:szCs w:val="28"/>
        </w:rPr>
        <w:t xml:space="preserve">hallenge of </w:t>
      </w:r>
      <w:r w:rsidR="005034D9">
        <w:rPr>
          <w:rFonts w:asciiTheme="majorBidi" w:hAnsiTheme="majorBidi" w:cstheme="majorBidi"/>
          <w:sz w:val="28"/>
          <w:szCs w:val="28"/>
        </w:rPr>
        <w:t>peace. In F. Hardy (E</w:t>
      </w:r>
      <w:r w:rsidRPr="00CD51BC">
        <w:rPr>
          <w:rFonts w:asciiTheme="majorBidi" w:hAnsiTheme="majorBidi" w:cstheme="majorBidi"/>
          <w:sz w:val="28"/>
          <w:szCs w:val="28"/>
        </w:rPr>
        <w:t>d</w:t>
      </w:r>
      <w:r w:rsidR="005034D9">
        <w:rPr>
          <w:rFonts w:asciiTheme="majorBidi" w:hAnsiTheme="majorBidi" w:cstheme="majorBidi"/>
          <w:sz w:val="28"/>
          <w:szCs w:val="28"/>
        </w:rPr>
        <w:t>.</w:t>
      </w:r>
      <w:r w:rsidRPr="00CD51BC">
        <w:rPr>
          <w:rFonts w:asciiTheme="majorBidi" w:hAnsiTheme="majorBidi" w:cstheme="majorBidi"/>
          <w:sz w:val="28"/>
          <w:szCs w:val="28"/>
        </w:rPr>
        <w:t xml:space="preserve">) </w:t>
      </w:r>
      <w:r w:rsidRPr="00CD51BC">
        <w:rPr>
          <w:rFonts w:asciiTheme="majorBidi" w:hAnsiTheme="majorBidi" w:cstheme="majorBidi"/>
          <w:i/>
          <w:sz w:val="28"/>
          <w:szCs w:val="28"/>
        </w:rPr>
        <w:t>Grierson on Documentary</w:t>
      </w:r>
      <w:r w:rsidRPr="00CD51BC">
        <w:rPr>
          <w:rFonts w:asciiTheme="majorBidi" w:hAnsiTheme="majorBidi" w:cstheme="majorBidi"/>
          <w:sz w:val="28"/>
          <w:szCs w:val="28"/>
        </w:rPr>
        <w:t>, London: Collins.</w:t>
      </w:r>
    </w:p>
    <w:p w:rsidR="002A2F50" w:rsidRDefault="002A2F50" w:rsidP="002A2F50">
      <w:pPr>
        <w:spacing w:line="480" w:lineRule="auto"/>
        <w:rPr>
          <w:rFonts w:asciiTheme="majorBidi" w:hAnsiTheme="majorBidi" w:cstheme="majorBidi"/>
          <w:sz w:val="28"/>
          <w:szCs w:val="28"/>
        </w:rPr>
      </w:pPr>
      <w:r w:rsidRPr="002A2F50">
        <w:rPr>
          <w:rFonts w:asciiTheme="majorBidi" w:hAnsiTheme="majorBidi" w:cstheme="majorBidi"/>
          <w:sz w:val="28"/>
          <w:szCs w:val="28"/>
        </w:rPr>
        <w:lastRenderedPageBreak/>
        <w:t>Hardy, F</w:t>
      </w:r>
      <w:r w:rsidR="0054378A">
        <w:rPr>
          <w:rFonts w:asciiTheme="majorBidi" w:hAnsiTheme="majorBidi" w:cstheme="majorBidi"/>
          <w:sz w:val="28"/>
          <w:szCs w:val="28"/>
        </w:rPr>
        <w:t>.</w:t>
      </w:r>
      <w:r w:rsidR="00AB1E60">
        <w:rPr>
          <w:rFonts w:asciiTheme="majorBidi" w:hAnsiTheme="majorBidi" w:cstheme="majorBidi"/>
          <w:sz w:val="28"/>
          <w:szCs w:val="28"/>
        </w:rPr>
        <w:t xml:space="preserve"> (1979).</w:t>
      </w:r>
      <w:r w:rsidR="007C0DA2">
        <w:rPr>
          <w:rFonts w:asciiTheme="majorBidi" w:hAnsiTheme="majorBidi" w:cstheme="majorBidi"/>
          <w:sz w:val="28"/>
          <w:szCs w:val="28"/>
        </w:rPr>
        <w:t xml:space="preserve"> </w:t>
      </w:r>
      <w:r w:rsidRPr="00AB1E60">
        <w:rPr>
          <w:rFonts w:asciiTheme="majorBidi" w:hAnsiTheme="majorBidi" w:cstheme="majorBidi"/>
          <w:i/>
          <w:sz w:val="28"/>
          <w:szCs w:val="28"/>
        </w:rPr>
        <w:t>John Gri</w:t>
      </w:r>
      <w:r w:rsidR="00AB1E60" w:rsidRPr="00AB1E60">
        <w:rPr>
          <w:rFonts w:asciiTheme="majorBidi" w:hAnsiTheme="majorBidi" w:cstheme="majorBidi"/>
          <w:i/>
          <w:sz w:val="28"/>
          <w:szCs w:val="28"/>
        </w:rPr>
        <w:t>erson: A Documentary Biography</w:t>
      </w:r>
      <w:r w:rsidR="00AB1E60">
        <w:rPr>
          <w:rFonts w:asciiTheme="majorBidi" w:hAnsiTheme="majorBidi" w:cstheme="majorBidi"/>
          <w:sz w:val="28"/>
          <w:szCs w:val="28"/>
        </w:rPr>
        <w:t>.</w:t>
      </w:r>
      <w:r w:rsidR="009C7C93">
        <w:rPr>
          <w:rFonts w:asciiTheme="majorBidi" w:hAnsiTheme="majorBidi" w:cstheme="majorBidi"/>
          <w:sz w:val="28"/>
          <w:szCs w:val="28"/>
        </w:rPr>
        <w:t xml:space="preserve"> </w:t>
      </w:r>
      <w:r w:rsidR="00AB1E60">
        <w:rPr>
          <w:rFonts w:asciiTheme="majorBidi" w:hAnsiTheme="majorBidi" w:cstheme="majorBidi"/>
          <w:sz w:val="28"/>
          <w:szCs w:val="28"/>
        </w:rPr>
        <w:t>London: Faber and Faber</w:t>
      </w:r>
      <w:r w:rsidRPr="002A2F50">
        <w:rPr>
          <w:rFonts w:asciiTheme="majorBidi" w:hAnsiTheme="majorBidi" w:cstheme="majorBidi"/>
          <w:sz w:val="28"/>
          <w:szCs w:val="28"/>
        </w:rPr>
        <w:t>.</w:t>
      </w:r>
    </w:p>
    <w:p w:rsidR="00721F85" w:rsidRDefault="00721F85" w:rsidP="002A2F50">
      <w:pPr>
        <w:spacing w:line="480" w:lineRule="auto"/>
        <w:rPr>
          <w:rFonts w:asciiTheme="majorBidi" w:hAnsiTheme="majorBidi" w:cstheme="majorBidi"/>
          <w:sz w:val="28"/>
          <w:szCs w:val="28"/>
        </w:rPr>
      </w:pPr>
      <w:r>
        <w:rPr>
          <w:rFonts w:asciiTheme="majorBidi" w:hAnsiTheme="majorBidi" w:cstheme="majorBidi"/>
          <w:sz w:val="28"/>
          <w:szCs w:val="28"/>
        </w:rPr>
        <w:t xml:space="preserve">Herzstein, </w:t>
      </w:r>
      <w:r w:rsidR="0054378A">
        <w:rPr>
          <w:rFonts w:asciiTheme="majorBidi" w:hAnsiTheme="majorBidi" w:cstheme="majorBidi"/>
          <w:sz w:val="28"/>
          <w:szCs w:val="28"/>
        </w:rPr>
        <w:t>R</w:t>
      </w:r>
      <w:r w:rsidR="00AB1E60">
        <w:rPr>
          <w:rFonts w:asciiTheme="majorBidi" w:hAnsiTheme="majorBidi" w:cstheme="majorBidi"/>
          <w:sz w:val="28"/>
          <w:szCs w:val="28"/>
        </w:rPr>
        <w:t>.</w:t>
      </w:r>
      <w:r w:rsidR="0054378A">
        <w:rPr>
          <w:rFonts w:asciiTheme="majorBidi" w:hAnsiTheme="majorBidi" w:cstheme="majorBidi"/>
          <w:sz w:val="28"/>
          <w:szCs w:val="28"/>
        </w:rPr>
        <w:t>E</w:t>
      </w:r>
      <w:r w:rsidR="00AB1E60">
        <w:rPr>
          <w:rFonts w:asciiTheme="majorBidi" w:hAnsiTheme="majorBidi" w:cstheme="majorBidi"/>
          <w:sz w:val="28"/>
          <w:szCs w:val="28"/>
        </w:rPr>
        <w:t>.</w:t>
      </w:r>
      <w:r>
        <w:rPr>
          <w:rFonts w:asciiTheme="majorBidi" w:hAnsiTheme="majorBidi" w:cstheme="majorBidi"/>
          <w:sz w:val="28"/>
          <w:szCs w:val="28"/>
        </w:rPr>
        <w:t xml:space="preserve"> (1979)</w:t>
      </w:r>
      <w:r w:rsidR="00AD4D84">
        <w:rPr>
          <w:rFonts w:asciiTheme="majorBidi" w:hAnsiTheme="majorBidi" w:cstheme="majorBidi"/>
          <w:sz w:val="28"/>
          <w:szCs w:val="28"/>
        </w:rPr>
        <w:t>.</w:t>
      </w:r>
      <w:r w:rsidR="007C0DA2">
        <w:rPr>
          <w:rFonts w:asciiTheme="majorBidi" w:hAnsiTheme="majorBidi" w:cstheme="majorBidi"/>
          <w:sz w:val="28"/>
          <w:szCs w:val="28"/>
        </w:rPr>
        <w:t xml:space="preserve"> </w:t>
      </w:r>
      <w:r>
        <w:rPr>
          <w:rFonts w:asciiTheme="majorBidi" w:hAnsiTheme="majorBidi" w:cstheme="majorBidi"/>
          <w:i/>
          <w:sz w:val="28"/>
          <w:szCs w:val="28"/>
        </w:rPr>
        <w:t>The War that Hitler Won</w:t>
      </w:r>
      <w:r>
        <w:rPr>
          <w:rFonts w:asciiTheme="majorBidi" w:hAnsiTheme="majorBidi" w:cstheme="majorBidi"/>
          <w:sz w:val="28"/>
          <w:szCs w:val="28"/>
        </w:rPr>
        <w:t>.</w:t>
      </w:r>
      <w:r w:rsidR="009C7C93">
        <w:rPr>
          <w:rFonts w:asciiTheme="majorBidi" w:hAnsiTheme="majorBidi" w:cstheme="majorBidi"/>
          <w:sz w:val="28"/>
          <w:szCs w:val="28"/>
        </w:rPr>
        <w:t xml:space="preserve"> </w:t>
      </w:r>
      <w:r w:rsidR="00AB1E60">
        <w:rPr>
          <w:rFonts w:asciiTheme="majorBidi" w:hAnsiTheme="majorBidi" w:cstheme="majorBidi"/>
          <w:sz w:val="28"/>
          <w:szCs w:val="28"/>
        </w:rPr>
        <w:t>London: Hamish Hamilton Limited</w:t>
      </w:r>
      <w:r>
        <w:rPr>
          <w:rFonts w:asciiTheme="majorBidi" w:hAnsiTheme="majorBidi" w:cstheme="majorBidi"/>
          <w:sz w:val="28"/>
          <w:szCs w:val="28"/>
        </w:rPr>
        <w:t>.</w:t>
      </w:r>
    </w:p>
    <w:p w:rsidR="00C65AC5" w:rsidRDefault="00C43423" w:rsidP="00C65AC5">
      <w:pPr>
        <w:spacing w:line="480" w:lineRule="auto"/>
        <w:rPr>
          <w:rFonts w:asciiTheme="majorBidi" w:hAnsiTheme="majorBidi" w:cstheme="majorBidi"/>
          <w:sz w:val="28"/>
          <w:szCs w:val="28"/>
        </w:rPr>
      </w:pPr>
      <w:r>
        <w:rPr>
          <w:rFonts w:asciiTheme="majorBidi" w:hAnsiTheme="majorBidi" w:cstheme="majorBidi"/>
          <w:sz w:val="28"/>
          <w:szCs w:val="28"/>
        </w:rPr>
        <w:t>Hughes, S</w:t>
      </w:r>
      <w:r w:rsidR="00246EFA">
        <w:rPr>
          <w:rFonts w:asciiTheme="majorBidi" w:hAnsiTheme="majorBidi" w:cstheme="majorBidi"/>
          <w:sz w:val="28"/>
          <w:szCs w:val="28"/>
        </w:rPr>
        <w:t>.</w:t>
      </w:r>
      <w:r w:rsidR="009372DA">
        <w:rPr>
          <w:rFonts w:asciiTheme="majorBidi" w:hAnsiTheme="majorBidi" w:cstheme="majorBidi"/>
          <w:sz w:val="28"/>
          <w:szCs w:val="28"/>
        </w:rPr>
        <w:t xml:space="preserve"> </w:t>
      </w:r>
      <w:r>
        <w:rPr>
          <w:rFonts w:asciiTheme="majorBidi" w:hAnsiTheme="majorBidi" w:cstheme="majorBidi"/>
          <w:sz w:val="28"/>
          <w:szCs w:val="28"/>
        </w:rPr>
        <w:t>&amp; Haworth, N. (2011).</w:t>
      </w:r>
      <w:r w:rsidR="007C0DA2">
        <w:rPr>
          <w:rFonts w:asciiTheme="majorBidi" w:hAnsiTheme="majorBidi" w:cstheme="majorBidi"/>
          <w:sz w:val="28"/>
          <w:szCs w:val="28"/>
        </w:rPr>
        <w:t xml:space="preserve"> </w:t>
      </w:r>
      <w:r>
        <w:rPr>
          <w:rFonts w:asciiTheme="majorBidi" w:hAnsiTheme="majorBidi" w:cstheme="majorBidi"/>
          <w:i/>
          <w:sz w:val="28"/>
          <w:szCs w:val="28"/>
        </w:rPr>
        <w:t>The International Labour Organisation, Coming in from the Cold</w:t>
      </w:r>
      <w:r>
        <w:rPr>
          <w:rFonts w:asciiTheme="majorBidi" w:hAnsiTheme="majorBidi" w:cstheme="majorBidi"/>
          <w:sz w:val="28"/>
          <w:szCs w:val="28"/>
        </w:rPr>
        <w:t xml:space="preserve">. Abingdon: </w:t>
      </w:r>
      <w:proofErr w:type="spellStart"/>
      <w:r>
        <w:rPr>
          <w:rFonts w:asciiTheme="majorBidi" w:hAnsiTheme="majorBidi" w:cstheme="majorBidi"/>
          <w:sz w:val="28"/>
          <w:szCs w:val="28"/>
        </w:rPr>
        <w:t>Routledge</w:t>
      </w:r>
      <w:proofErr w:type="spellEnd"/>
      <w:r>
        <w:rPr>
          <w:rFonts w:asciiTheme="majorBidi" w:hAnsiTheme="majorBidi" w:cstheme="majorBidi"/>
          <w:sz w:val="28"/>
          <w:szCs w:val="28"/>
        </w:rPr>
        <w:t>.</w:t>
      </w:r>
    </w:p>
    <w:p w:rsidR="00C65AC5" w:rsidRPr="00C65AC5" w:rsidRDefault="00342CB2" w:rsidP="00C65AC5">
      <w:pPr>
        <w:spacing w:line="480" w:lineRule="auto"/>
        <w:rPr>
          <w:rFonts w:asciiTheme="majorBidi" w:hAnsiTheme="majorBidi" w:cstheme="majorBidi"/>
          <w:sz w:val="28"/>
          <w:szCs w:val="28"/>
        </w:rPr>
      </w:pPr>
      <w:proofErr w:type="gramStart"/>
      <w:r>
        <w:rPr>
          <w:rFonts w:asciiTheme="majorBidi" w:hAnsiTheme="majorBidi" w:cstheme="majorBidi"/>
          <w:sz w:val="28"/>
          <w:szCs w:val="28"/>
        </w:rPr>
        <w:t>Hughes, S.</w:t>
      </w:r>
      <w:r w:rsidR="009372DA">
        <w:rPr>
          <w:rFonts w:asciiTheme="majorBidi" w:hAnsiTheme="majorBidi" w:cstheme="majorBidi"/>
          <w:sz w:val="28"/>
          <w:szCs w:val="28"/>
        </w:rPr>
        <w:t xml:space="preserve"> </w:t>
      </w:r>
      <w:r w:rsidR="003A7843">
        <w:rPr>
          <w:rFonts w:asciiTheme="majorBidi" w:hAnsiTheme="majorBidi" w:cstheme="majorBidi"/>
          <w:sz w:val="28"/>
          <w:szCs w:val="28"/>
        </w:rPr>
        <w:t>&amp;</w:t>
      </w:r>
      <w:r>
        <w:rPr>
          <w:rFonts w:asciiTheme="majorBidi" w:hAnsiTheme="majorBidi" w:cstheme="majorBidi"/>
          <w:sz w:val="28"/>
          <w:szCs w:val="28"/>
        </w:rPr>
        <w:t xml:space="preserve"> Haworth, N. (2013)</w:t>
      </w:r>
      <w:r w:rsidR="00AD4D84">
        <w:rPr>
          <w:rFonts w:asciiTheme="majorBidi" w:hAnsiTheme="majorBidi" w:cstheme="majorBidi"/>
          <w:sz w:val="28"/>
          <w:szCs w:val="28"/>
        </w:rPr>
        <w:t>.</w:t>
      </w:r>
      <w:proofErr w:type="gramEnd"/>
      <w:r w:rsidR="007C0DA2">
        <w:rPr>
          <w:rFonts w:asciiTheme="majorBidi" w:hAnsiTheme="majorBidi" w:cstheme="majorBidi"/>
          <w:sz w:val="28"/>
          <w:szCs w:val="28"/>
        </w:rPr>
        <w:t xml:space="preserve"> </w:t>
      </w:r>
      <w:r>
        <w:rPr>
          <w:rFonts w:asciiTheme="majorBidi" w:hAnsiTheme="majorBidi" w:cstheme="majorBidi"/>
          <w:sz w:val="28"/>
          <w:szCs w:val="28"/>
        </w:rPr>
        <w:t>Foundations for longevity: the ILO, New Zealand and the strategies of a</w:t>
      </w:r>
      <w:r w:rsidR="00B86B6F">
        <w:rPr>
          <w:rFonts w:asciiTheme="majorBidi" w:hAnsiTheme="majorBidi" w:cstheme="majorBidi"/>
          <w:sz w:val="28"/>
          <w:szCs w:val="28"/>
        </w:rPr>
        <w:t>utonomy, relevance and presence</w:t>
      </w:r>
      <w:r>
        <w:rPr>
          <w:rFonts w:asciiTheme="majorBidi" w:hAnsiTheme="majorBidi" w:cstheme="majorBidi"/>
          <w:sz w:val="28"/>
          <w:szCs w:val="28"/>
        </w:rPr>
        <w:t xml:space="preserve">. </w:t>
      </w:r>
      <w:r w:rsidRPr="00342CB2">
        <w:rPr>
          <w:rFonts w:asciiTheme="majorBidi" w:hAnsiTheme="majorBidi" w:cstheme="majorBidi"/>
          <w:i/>
          <w:iCs/>
          <w:sz w:val="28"/>
          <w:szCs w:val="28"/>
        </w:rPr>
        <w:t>Labor History</w:t>
      </w:r>
      <w:r w:rsidR="00B86B6F">
        <w:rPr>
          <w:rFonts w:asciiTheme="majorBidi" w:hAnsiTheme="majorBidi" w:cstheme="majorBidi"/>
          <w:i/>
          <w:iCs/>
          <w:sz w:val="28"/>
          <w:szCs w:val="28"/>
        </w:rPr>
        <w:t>,</w:t>
      </w:r>
      <w:r w:rsidR="009372DA">
        <w:rPr>
          <w:rFonts w:asciiTheme="majorBidi" w:hAnsiTheme="majorBidi" w:cstheme="majorBidi"/>
          <w:i/>
          <w:iCs/>
          <w:sz w:val="28"/>
          <w:szCs w:val="28"/>
        </w:rPr>
        <w:t xml:space="preserve"> </w:t>
      </w:r>
      <w:r w:rsidR="00B86B6F" w:rsidRPr="0013271A">
        <w:rPr>
          <w:rFonts w:asciiTheme="majorBidi" w:hAnsiTheme="majorBidi" w:cstheme="majorBidi"/>
          <w:i/>
          <w:sz w:val="28"/>
          <w:szCs w:val="28"/>
        </w:rPr>
        <w:t>54</w:t>
      </w:r>
      <w:r w:rsidR="00B86B6F">
        <w:rPr>
          <w:rFonts w:asciiTheme="majorBidi" w:hAnsiTheme="majorBidi" w:cstheme="majorBidi"/>
          <w:sz w:val="28"/>
          <w:szCs w:val="28"/>
        </w:rPr>
        <w:t xml:space="preserve"> (3),</w:t>
      </w:r>
      <w:r>
        <w:rPr>
          <w:rFonts w:asciiTheme="majorBidi" w:hAnsiTheme="majorBidi" w:cstheme="majorBidi"/>
          <w:sz w:val="28"/>
          <w:szCs w:val="28"/>
        </w:rPr>
        <w:t xml:space="preserve"> 286-300. </w:t>
      </w:r>
      <w:proofErr w:type="gramStart"/>
      <w:r w:rsidR="00C65AC5">
        <w:rPr>
          <w:rFonts w:asciiTheme="majorBidi" w:hAnsiTheme="majorBidi" w:cstheme="majorBidi"/>
          <w:sz w:val="28"/>
          <w:szCs w:val="28"/>
        </w:rPr>
        <w:t>doi</w:t>
      </w:r>
      <w:proofErr w:type="gramEnd"/>
      <w:r w:rsidR="00C65AC5">
        <w:rPr>
          <w:rFonts w:asciiTheme="majorBidi" w:hAnsiTheme="majorBidi" w:cstheme="majorBidi"/>
          <w:sz w:val="28"/>
          <w:szCs w:val="28"/>
        </w:rPr>
        <w:t>:</w:t>
      </w:r>
      <w:hyperlink r:id="rId10" w:history="1">
        <w:r w:rsidR="00C65AC5" w:rsidRPr="00C65AC5">
          <w:rPr>
            <w:rStyle w:val="Hyperlink"/>
            <w:rFonts w:ascii="Times New Roman" w:hAnsi="Times New Roman" w:cs="Times New Roman"/>
            <w:color w:val="auto"/>
            <w:sz w:val="28"/>
            <w:szCs w:val="28"/>
            <w:u w:val="none"/>
          </w:rPr>
          <w:t>10.1080/0023656X.2013.804272</w:t>
        </w:r>
      </w:hyperlink>
      <w:r w:rsidR="00C65AC5">
        <w:rPr>
          <w:rFonts w:ascii="&amp;quot" w:hAnsi="&amp;quot"/>
          <w:color w:val="333333"/>
          <w:sz w:val="20"/>
          <w:szCs w:val="20"/>
        </w:rPr>
        <w:t xml:space="preserve"> </w:t>
      </w:r>
    </w:p>
    <w:p w:rsidR="00342CB2" w:rsidRDefault="00342CB2" w:rsidP="00313DC4">
      <w:pPr>
        <w:spacing w:line="480" w:lineRule="auto"/>
        <w:rPr>
          <w:rFonts w:asciiTheme="majorBidi" w:hAnsiTheme="majorBidi" w:cstheme="majorBidi"/>
          <w:sz w:val="28"/>
          <w:szCs w:val="28"/>
        </w:rPr>
      </w:pPr>
    </w:p>
    <w:p w:rsidR="0075231E" w:rsidRPr="0075231E" w:rsidRDefault="0075231E" w:rsidP="0075231E">
      <w:pPr>
        <w:pStyle w:val="NormalWeb"/>
        <w:spacing w:line="480" w:lineRule="auto"/>
        <w:rPr>
          <w:color w:val="000000"/>
          <w:sz w:val="28"/>
          <w:szCs w:val="28"/>
        </w:rPr>
      </w:pPr>
      <w:proofErr w:type="gramStart"/>
      <w:r w:rsidRPr="0075231E">
        <w:rPr>
          <w:color w:val="000000"/>
          <w:sz w:val="28"/>
          <w:szCs w:val="28"/>
        </w:rPr>
        <w:t>Inter</w:t>
      </w:r>
      <w:r w:rsidR="00246EFA">
        <w:rPr>
          <w:color w:val="000000"/>
          <w:sz w:val="28"/>
          <w:szCs w:val="28"/>
        </w:rPr>
        <w:t>national Labour Organisation (</w:t>
      </w:r>
      <w:r w:rsidRPr="0075231E">
        <w:rPr>
          <w:color w:val="000000"/>
          <w:sz w:val="28"/>
          <w:szCs w:val="28"/>
        </w:rPr>
        <w:t>1920s).</w:t>
      </w:r>
      <w:proofErr w:type="gramEnd"/>
      <w:r w:rsidR="007C0DA2">
        <w:rPr>
          <w:color w:val="000000"/>
          <w:sz w:val="28"/>
          <w:szCs w:val="28"/>
        </w:rPr>
        <w:t xml:space="preserve"> </w:t>
      </w:r>
      <w:r w:rsidRPr="00FD313D">
        <w:rPr>
          <w:i/>
          <w:color w:val="000000"/>
          <w:sz w:val="28"/>
          <w:szCs w:val="28"/>
        </w:rPr>
        <w:t>The International Labour Organisation</w:t>
      </w:r>
      <w:r w:rsidRPr="0075231E">
        <w:rPr>
          <w:color w:val="000000"/>
          <w:sz w:val="28"/>
          <w:szCs w:val="28"/>
        </w:rPr>
        <w:t xml:space="preserve"> [Motion picture]. Available from the Tamiment library and Robert F Wagner Labor archives </w:t>
      </w:r>
      <w:hyperlink r:id="rId11" w:history="1">
        <w:r w:rsidRPr="002404CD">
          <w:rPr>
            <w:rStyle w:val="Hyperlink"/>
            <w:sz w:val="28"/>
            <w:szCs w:val="28"/>
          </w:rPr>
          <w:t>https://wp.nyu.edu/tamfilmarchives/international-labour-organization/</w:t>
        </w:r>
      </w:hyperlink>
    </w:p>
    <w:p w:rsidR="00BA0AAE" w:rsidRDefault="00BA0AAE" w:rsidP="00BA0AAE">
      <w:pPr>
        <w:pStyle w:val="NormalWeb"/>
        <w:spacing w:line="480" w:lineRule="auto"/>
        <w:rPr>
          <w:rFonts w:asciiTheme="majorBidi" w:hAnsiTheme="majorBidi" w:cstheme="majorBidi"/>
          <w:sz w:val="28"/>
          <w:szCs w:val="28"/>
        </w:rPr>
      </w:pPr>
      <w:r w:rsidRPr="002A2F50">
        <w:rPr>
          <w:rFonts w:asciiTheme="majorBidi" w:hAnsiTheme="majorBidi" w:cstheme="majorBidi"/>
          <w:sz w:val="28"/>
          <w:szCs w:val="28"/>
        </w:rPr>
        <w:t>Internatio</w:t>
      </w:r>
      <w:r w:rsidR="00246EFA">
        <w:rPr>
          <w:rFonts w:asciiTheme="majorBidi" w:hAnsiTheme="majorBidi" w:cstheme="majorBidi"/>
          <w:sz w:val="28"/>
          <w:szCs w:val="28"/>
        </w:rPr>
        <w:t>nal Labour Organis</w:t>
      </w:r>
      <w:r w:rsidR="009345E9">
        <w:rPr>
          <w:rFonts w:asciiTheme="majorBidi" w:hAnsiTheme="majorBidi" w:cstheme="majorBidi"/>
          <w:sz w:val="28"/>
          <w:szCs w:val="28"/>
        </w:rPr>
        <w:t>ation (2011, December)</w:t>
      </w:r>
      <w:r>
        <w:rPr>
          <w:rFonts w:asciiTheme="majorBidi" w:hAnsiTheme="majorBidi" w:cstheme="majorBidi"/>
          <w:sz w:val="28"/>
          <w:szCs w:val="28"/>
        </w:rPr>
        <w:t>.</w:t>
      </w:r>
      <w:r w:rsidRPr="002A2F50">
        <w:rPr>
          <w:rFonts w:asciiTheme="majorBidi" w:hAnsiTheme="majorBidi" w:cstheme="majorBidi"/>
          <w:sz w:val="28"/>
          <w:szCs w:val="28"/>
        </w:rPr>
        <w:t xml:space="preserve"> </w:t>
      </w:r>
      <w:r w:rsidR="009372DA">
        <w:rPr>
          <w:rFonts w:asciiTheme="majorBidi" w:hAnsiTheme="majorBidi" w:cstheme="majorBidi"/>
          <w:sz w:val="28"/>
          <w:szCs w:val="28"/>
        </w:rPr>
        <w:t>‘</w:t>
      </w:r>
      <w:r w:rsidRPr="002A2F50">
        <w:rPr>
          <w:rFonts w:asciiTheme="majorBidi" w:hAnsiTheme="majorBidi" w:cstheme="majorBidi"/>
          <w:sz w:val="28"/>
          <w:szCs w:val="28"/>
        </w:rPr>
        <w:t>Cinema Leo Activity Report: Raising awareness on hazardous child labour using participatory mobile cinema.</w:t>
      </w:r>
      <w:r w:rsidR="009372DA">
        <w:rPr>
          <w:rFonts w:asciiTheme="majorBidi" w:hAnsiTheme="majorBidi" w:cstheme="majorBidi"/>
          <w:sz w:val="28"/>
          <w:szCs w:val="28"/>
        </w:rPr>
        <w:t>’</w:t>
      </w:r>
      <w:r w:rsidRPr="002A2F50">
        <w:rPr>
          <w:rFonts w:asciiTheme="majorBidi" w:hAnsiTheme="majorBidi" w:cstheme="majorBidi"/>
          <w:sz w:val="28"/>
          <w:szCs w:val="28"/>
        </w:rPr>
        <w:t xml:space="preserve"> Report to the International Programme on the Elimination of Child Labour (IPEC).</w:t>
      </w:r>
    </w:p>
    <w:p w:rsidR="0075231E" w:rsidRPr="0075231E" w:rsidRDefault="0075231E" w:rsidP="0075231E">
      <w:pPr>
        <w:pStyle w:val="NormalWeb"/>
        <w:spacing w:line="480" w:lineRule="auto"/>
        <w:rPr>
          <w:color w:val="000000"/>
          <w:sz w:val="28"/>
          <w:szCs w:val="28"/>
        </w:rPr>
      </w:pPr>
      <w:r w:rsidRPr="0075231E">
        <w:rPr>
          <w:color w:val="000000"/>
          <w:sz w:val="28"/>
          <w:szCs w:val="28"/>
        </w:rPr>
        <w:lastRenderedPageBreak/>
        <w:t>International Labour Organisation (2014a).</w:t>
      </w:r>
      <w:r w:rsidR="009372DA">
        <w:rPr>
          <w:color w:val="000000"/>
          <w:sz w:val="28"/>
          <w:szCs w:val="28"/>
        </w:rPr>
        <w:t xml:space="preserve"> </w:t>
      </w:r>
      <w:r w:rsidRPr="00FD313D">
        <w:rPr>
          <w:i/>
          <w:color w:val="000000"/>
          <w:sz w:val="28"/>
          <w:szCs w:val="28"/>
        </w:rPr>
        <w:t>Bangladesh: A new voice for garment workers</w:t>
      </w:r>
      <w:r w:rsidRPr="0075231E">
        <w:rPr>
          <w:color w:val="000000"/>
          <w:sz w:val="28"/>
          <w:szCs w:val="28"/>
        </w:rPr>
        <w:t xml:space="preserve"> [Motion picture]. Available from </w:t>
      </w:r>
      <w:hyperlink r:id="rId12" w:history="1">
        <w:r w:rsidRPr="0075231E">
          <w:rPr>
            <w:rStyle w:val="Hyperlink"/>
            <w:sz w:val="28"/>
            <w:szCs w:val="28"/>
          </w:rPr>
          <w:t>https://www.youtube.com/watch?v=QYneSZiUCvo</w:t>
        </w:r>
      </w:hyperlink>
    </w:p>
    <w:p w:rsidR="0075231E" w:rsidRPr="00C31B8B" w:rsidRDefault="00FD313D" w:rsidP="00C31B8B">
      <w:pPr>
        <w:pStyle w:val="NormalWeb"/>
        <w:spacing w:line="480" w:lineRule="auto"/>
        <w:rPr>
          <w:color w:val="000000"/>
          <w:sz w:val="28"/>
          <w:szCs w:val="28"/>
        </w:rPr>
      </w:pPr>
      <w:r w:rsidRPr="00FD313D">
        <w:rPr>
          <w:color w:val="000000"/>
          <w:sz w:val="28"/>
          <w:szCs w:val="28"/>
        </w:rPr>
        <w:t>International Labour Organisation (2014b).</w:t>
      </w:r>
      <w:r w:rsidR="007C0DA2">
        <w:rPr>
          <w:color w:val="000000"/>
          <w:sz w:val="28"/>
          <w:szCs w:val="28"/>
        </w:rPr>
        <w:t xml:space="preserve"> </w:t>
      </w:r>
      <w:r w:rsidRPr="00FD313D">
        <w:rPr>
          <w:i/>
          <w:color w:val="000000"/>
          <w:sz w:val="28"/>
          <w:szCs w:val="28"/>
        </w:rPr>
        <w:t>Rana Plaza: Never again</w:t>
      </w:r>
      <w:r w:rsidRPr="00FD313D">
        <w:rPr>
          <w:color w:val="000000"/>
          <w:sz w:val="28"/>
          <w:szCs w:val="28"/>
        </w:rPr>
        <w:t xml:space="preserve"> [Motion picture]. Available from </w:t>
      </w:r>
      <w:hyperlink r:id="rId13" w:history="1">
        <w:r w:rsidRPr="00FD313D">
          <w:rPr>
            <w:rStyle w:val="Hyperlink"/>
            <w:sz w:val="28"/>
            <w:szCs w:val="28"/>
          </w:rPr>
          <w:t>https://www.youtube.com/watch?v=fj9mCB42UTc</w:t>
        </w:r>
      </w:hyperlink>
    </w:p>
    <w:p w:rsidR="00CD51BC" w:rsidRPr="00C31B8B" w:rsidRDefault="0075231E" w:rsidP="00C31B8B">
      <w:pPr>
        <w:pStyle w:val="NormalWeb"/>
        <w:spacing w:line="480" w:lineRule="auto"/>
        <w:rPr>
          <w:color w:val="000000"/>
          <w:sz w:val="28"/>
          <w:szCs w:val="28"/>
        </w:rPr>
      </w:pPr>
      <w:r w:rsidRPr="0075231E">
        <w:rPr>
          <w:color w:val="000000"/>
          <w:sz w:val="28"/>
          <w:szCs w:val="28"/>
        </w:rPr>
        <w:t>International Labour Organisation (2017</w:t>
      </w:r>
      <w:r>
        <w:rPr>
          <w:color w:val="000000"/>
          <w:sz w:val="28"/>
          <w:szCs w:val="28"/>
        </w:rPr>
        <w:t>a</w:t>
      </w:r>
      <w:r w:rsidRPr="0075231E">
        <w:rPr>
          <w:color w:val="000000"/>
          <w:sz w:val="28"/>
          <w:szCs w:val="28"/>
        </w:rPr>
        <w:t>).</w:t>
      </w:r>
      <w:r w:rsidR="009372DA">
        <w:rPr>
          <w:color w:val="000000"/>
          <w:sz w:val="28"/>
          <w:szCs w:val="28"/>
        </w:rPr>
        <w:t xml:space="preserve"> </w:t>
      </w:r>
      <w:r w:rsidRPr="00FD313D">
        <w:rPr>
          <w:i/>
          <w:color w:val="000000"/>
          <w:sz w:val="28"/>
          <w:szCs w:val="28"/>
        </w:rPr>
        <w:t>ILO at Work</w:t>
      </w:r>
      <w:r w:rsidRPr="0075231E">
        <w:rPr>
          <w:color w:val="000000"/>
          <w:sz w:val="28"/>
          <w:szCs w:val="28"/>
        </w:rPr>
        <w:t xml:space="preserve"> (Extended Version) [Motion picture]. Available from https://www.youtube.com/watch?v=2blRAaLetCE </w:t>
      </w:r>
    </w:p>
    <w:p w:rsidR="00BF0E1F" w:rsidRDefault="00BF0E1F" w:rsidP="00313DC4">
      <w:pPr>
        <w:spacing w:line="480" w:lineRule="auto"/>
        <w:rPr>
          <w:rFonts w:asciiTheme="majorBidi" w:hAnsiTheme="majorBidi" w:cstheme="majorBidi"/>
          <w:sz w:val="28"/>
          <w:szCs w:val="28"/>
        </w:rPr>
      </w:pPr>
      <w:r>
        <w:rPr>
          <w:rFonts w:asciiTheme="majorBidi" w:hAnsiTheme="majorBidi" w:cstheme="majorBidi"/>
          <w:sz w:val="28"/>
          <w:szCs w:val="28"/>
        </w:rPr>
        <w:t>I</w:t>
      </w:r>
      <w:r w:rsidR="00A644C7">
        <w:rPr>
          <w:rFonts w:asciiTheme="majorBidi" w:hAnsiTheme="majorBidi" w:cstheme="majorBidi"/>
          <w:sz w:val="28"/>
          <w:szCs w:val="28"/>
        </w:rPr>
        <w:t>nternational Labour Organisation</w:t>
      </w:r>
      <w:r>
        <w:rPr>
          <w:rFonts w:asciiTheme="majorBidi" w:hAnsiTheme="majorBidi" w:cstheme="majorBidi"/>
          <w:sz w:val="28"/>
          <w:szCs w:val="28"/>
        </w:rPr>
        <w:t xml:space="preserve"> (2017</w:t>
      </w:r>
      <w:r w:rsidR="0075231E">
        <w:rPr>
          <w:rFonts w:asciiTheme="majorBidi" w:hAnsiTheme="majorBidi" w:cstheme="majorBidi"/>
          <w:sz w:val="28"/>
          <w:szCs w:val="28"/>
        </w:rPr>
        <w:t>b</w:t>
      </w:r>
      <w:r>
        <w:rPr>
          <w:rFonts w:asciiTheme="majorBidi" w:hAnsiTheme="majorBidi" w:cstheme="majorBidi"/>
          <w:sz w:val="28"/>
          <w:szCs w:val="28"/>
        </w:rPr>
        <w:t>)</w:t>
      </w:r>
      <w:r w:rsidR="009372DA">
        <w:rPr>
          <w:rFonts w:asciiTheme="majorBidi" w:hAnsiTheme="majorBidi" w:cstheme="majorBidi"/>
          <w:sz w:val="28"/>
          <w:szCs w:val="28"/>
        </w:rPr>
        <w:t>.</w:t>
      </w:r>
      <w:r>
        <w:rPr>
          <w:rFonts w:asciiTheme="majorBidi" w:hAnsiTheme="majorBidi" w:cstheme="majorBidi"/>
          <w:sz w:val="28"/>
          <w:szCs w:val="28"/>
        </w:rPr>
        <w:t xml:space="preserve">  </w:t>
      </w:r>
      <w:r w:rsidRPr="00BF0E1F">
        <w:rPr>
          <w:rFonts w:asciiTheme="majorBidi" w:hAnsiTheme="majorBidi" w:cstheme="majorBidi"/>
          <w:i/>
          <w:iCs/>
          <w:sz w:val="28"/>
          <w:szCs w:val="28"/>
        </w:rPr>
        <w:t xml:space="preserve">Towards safer working conditions in the </w:t>
      </w:r>
      <w:r w:rsidR="001576E0">
        <w:rPr>
          <w:rFonts w:asciiTheme="majorBidi" w:hAnsiTheme="majorBidi" w:cstheme="majorBidi"/>
          <w:i/>
          <w:iCs/>
          <w:sz w:val="28"/>
          <w:szCs w:val="28"/>
        </w:rPr>
        <w:t>Bangladesh</w:t>
      </w:r>
      <w:r w:rsidRPr="00BF0E1F">
        <w:rPr>
          <w:rFonts w:asciiTheme="majorBidi" w:hAnsiTheme="majorBidi" w:cstheme="majorBidi"/>
          <w:i/>
          <w:iCs/>
          <w:sz w:val="28"/>
          <w:szCs w:val="28"/>
        </w:rPr>
        <w:t xml:space="preserve"> ready-made garment sector.  The activities and r</w:t>
      </w:r>
      <w:r>
        <w:rPr>
          <w:rFonts w:asciiTheme="majorBidi" w:hAnsiTheme="majorBidi" w:cstheme="majorBidi"/>
          <w:i/>
          <w:iCs/>
          <w:sz w:val="28"/>
          <w:szCs w:val="28"/>
        </w:rPr>
        <w:t>esults of the first phase of</w:t>
      </w:r>
      <w:r w:rsidRPr="00BF0E1F">
        <w:rPr>
          <w:rFonts w:asciiTheme="majorBidi" w:hAnsiTheme="majorBidi" w:cstheme="majorBidi"/>
          <w:i/>
          <w:iCs/>
          <w:sz w:val="28"/>
          <w:szCs w:val="28"/>
        </w:rPr>
        <w:t xml:space="preserve"> ILO’</w:t>
      </w:r>
      <w:r>
        <w:rPr>
          <w:rFonts w:asciiTheme="majorBidi" w:hAnsiTheme="majorBidi" w:cstheme="majorBidi"/>
          <w:i/>
          <w:iCs/>
          <w:sz w:val="28"/>
          <w:szCs w:val="28"/>
        </w:rPr>
        <w:t xml:space="preserve">s Improving </w:t>
      </w:r>
      <w:r w:rsidRPr="00BF0E1F">
        <w:rPr>
          <w:rFonts w:asciiTheme="majorBidi" w:hAnsiTheme="majorBidi" w:cstheme="majorBidi"/>
          <w:i/>
          <w:iCs/>
          <w:sz w:val="28"/>
          <w:szCs w:val="28"/>
        </w:rPr>
        <w:t xml:space="preserve">Working Conditions in the Ready-Made Garment Sector Programme (2013-2017) funded by Canada, the Netherlands and the United Kingdom.  </w:t>
      </w:r>
      <w:r>
        <w:rPr>
          <w:rFonts w:asciiTheme="majorBidi" w:hAnsiTheme="majorBidi" w:cstheme="majorBidi"/>
          <w:sz w:val="28"/>
          <w:szCs w:val="28"/>
        </w:rPr>
        <w:t>(ILO: Geneva)</w:t>
      </w:r>
    </w:p>
    <w:p w:rsidR="007F6A50" w:rsidRPr="00313DC4" w:rsidRDefault="007F6A50" w:rsidP="007F6A50">
      <w:pPr>
        <w:spacing w:line="480" w:lineRule="auto"/>
        <w:rPr>
          <w:rFonts w:asciiTheme="majorBidi" w:hAnsiTheme="majorBidi" w:cstheme="majorBidi"/>
          <w:sz w:val="28"/>
          <w:szCs w:val="28"/>
        </w:rPr>
      </w:pPr>
      <w:r>
        <w:rPr>
          <w:rFonts w:asciiTheme="majorBidi" w:hAnsiTheme="majorBidi" w:cstheme="majorBidi"/>
          <w:sz w:val="28"/>
          <w:szCs w:val="28"/>
        </w:rPr>
        <w:t xml:space="preserve">James, P., Miles, L., Croucher, R., </w:t>
      </w:r>
      <w:r w:rsidR="003A7843">
        <w:rPr>
          <w:rFonts w:asciiTheme="majorBidi" w:hAnsiTheme="majorBidi" w:cstheme="majorBidi"/>
          <w:sz w:val="28"/>
          <w:szCs w:val="28"/>
        </w:rPr>
        <w:t>&amp;</w:t>
      </w:r>
      <w:r w:rsidR="009372DA">
        <w:rPr>
          <w:rFonts w:asciiTheme="majorBidi" w:hAnsiTheme="majorBidi" w:cstheme="majorBidi"/>
          <w:sz w:val="28"/>
          <w:szCs w:val="28"/>
        </w:rPr>
        <w:t xml:space="preserve"> </w:t>
      </w:r>
      <w:r>
        <w:rPr>
          <w:rFonts w:asciiTheme="majorBidi" w:hAnsiTheme="majorBidi" w:cstheme="majorBidi"/>
          <w:sz w:val="28"/>
          <w:szCs w:val="28"/>
        </w:rPr>
        <w:t>Houssart, M. (2018)</w:t>
      </w:r>
      <w:r w:rsidR="009372DA">
        <w:rPr>
          <w:rFonts w:asciiTheme="majorBidi" w:hAnsiTheme="majorBidi" w:cstheme="majorBidi"/>
          <w:sz w:val="28"/>
          <w:szCs w:val="28"/>
        </w:rPr>
        <w:t xml:space="preserve">. </w:t>
      </w:r>
      <w:r>
        <w:rPr>
          <w:rFonts w:asciiTheme="majorBidi" w:hAnsiTheme="majorBidi" w:cstheme="majorBidi"/>
          <w:sz w:val="28"/>
          <w:szCs w:val="28"/>
        </w:rPr>
        <w:t xml:space="preserve">Regulating factory safety in the </w:t>
      </w:r>
      <w:r w:rsidR="00585811">
        <w:rPr>
          <w:rFonts w:asciiTheme="majorBidi" w:hAnsiTheme="majorBidi" w:cstheme="majorBidi"/>
          <w:sz w:val="28"/>
          <w:szCs w:val="28"/>
        </w:rPr>
        <w:t>Bangladeshi</w:t>
      </w:r>
      <w:r>
        <w:rPr>
          <w:rFonts w:asciiTheme="majorBidi" w:hAnsiTheme="majorBidi" w:cstheme="majorBidi"/>
          <w:sz w:val="28"/>
          <w:szCs w:val="28"/>
        </w:rPr>
        <w:t xml:space="preserve"> garment industry.  </w:t>
      </w:r>
      <w:r>
        <w:rPr>
          <w:rFonts w:asciiTheme="majorBidi" w:hAnsiTheme="majorBidi" w:cstheme="majorBidi"/>
          <w:i/>
          <w:iCs/>
          <w:sz w:val="28"/>
          <w:szCs w:val="28"/>
        </w:rPr>
        <w:t>Regulation and Governanc</w:t>
      </w:r>
      <w:r>
        <w:rPr>
          <w:rFonts w:asciiTheme="majorBidi" w:hAnsiTheme="majorBidi" w:cstheme="majorBidi"/>
          <w:sz w:val="28"/>
          <w:szCs w:val="28"/>
        </w:rPr>
        <w:t>e</w:t>
      </w:r>
      <w:r w:rsidR="00294868">
        <w:rPr>
          <w:rFonts w:asciiTheme="majorBidi" w:hAnsiTheme="majorBidi" w:cstheme="majorBidi"/>
          <w:sz w:val="28"/>
          <w:szCs w:val="28"/>
        </w:rPr>
        <w:t>. Advance online publication</w:t>
      </w:r>
      <w:r w:rsidR="00F4170E">
        <w:rPr>
          <w:rFonts w:asciiTheme="majorBidi" w:hAnsiTheme="majorBidi" w:cstheme="majorBidi"/>
          <w:sz w:val="28"/>
          <w:szCs w:val="28"/>
        </w:rPr>
        <w:t xml:space="preserve">.  </w:t>
      </w:r>
      <w:r w:rsidR="00C65AC5">
        <w:rPr>
          <w:rFonts w:asciiTheme="majorBidi" w:hAnsiTheme="majorBidi" w:cstheme="majorBidi"/>
          <w:sz w:val="28"/>
          <w:szCs w:val="28"/>
        </w:rPr>
        <w:t>doi:</w:t>
      </w:r>
      <w:r>
        <w:rPr>
          <w:rFonts w:asciiTheme="majorBidi" w:hAnsiTheme="majorBidi" w:cstheme="majorBidi"/>
          <w:sz w:val="28"/>
          <w:szCs w:val="28"/>
        </w:rPr>
        <w:t>10.1111/rego.12183</w:t>
      </w:r>
    </w:p>
    <w:p w:rsidR="007F6A50" w:rsidRPr="00CD51BC" w:rsidRDefault="00CD51BC" w:rsidP="007F6A50">
      <w:pPr>
        <w:spacing w:line="480" w:lineRule="auto"/>
        <w:rPr>
          <w:rFonts w:asciiTheme="majorBidi" w:hAnsiTheme="majorBidi" w:cstheme="majorBidi"/>
          <w:sz w:val="28"/>
          <w:szCs w:val="28"/>
        </w:rPr>
      </w:pPr>
      <w:r w:rsidRPr="00CD51BC">
        <w:rPr>
          <w:rFonts w:asciiTheme="majorBidi" w:hAnsiTheme="majorBidi" w:cstheme="majorBidi"/>
          <w:sz w:val="28"/>
          <w:szCs w:val="28"/>
        </w:rPr>
        <w:t>Langlois, S</w:t>
      </w:r>
      <w:r w:rsidR="0054378A">
        <w:rPr>
          <w:rFonts w:asciiTheme="majorBidi" w:hAnsiTheme="majorBidi" w:cstheme="majorBidi"/>
          <w:sz w:val="28"/>
          <w:szCs w:val="28"/>
        </w:rPr>
        <w:t>.</w:t>
      </w:r>
      <w:r w:rsidRPr="00CD51BC">
        <w:rPr>
          <w:rFonts w:asciiTheme="majorBidi" w:hAnsiTheme="majorBidi" w:cstheme="majorBidi"/>
          <w:sz w:val="28"/>
          <w:szCs w:val="28"/>
        </w:rPr>
        <w:t xml:space="preserve"> (2016)</w:t>
      </w:r>
      <w:r w:rsidR="00AD4D84">
        <w:rPr>
          <w:rFonts w:asciiTheme="majorBidi" w:hAnsiTheme="majorBidi" w:cstheme="majorBidi"/>
          <w:sz w:val="28"/>
          <w:szCs w:val="28"/>
        </w:rPr>
        <w:t>.</w:t>
      </w:r>
      <w:r w:rsidRPr="00CD51BC">
        <w:rPr>
          <w:rFonts w:asciiTheme="majorBidi" w:hAnsiTheme="majorBidi" w:cstheme="majorBidi"/>
          <w:sz w:val="28"/>
          <w:szCs w:val="28"/>
        </w:rPr>
        <w:t>‘And Action!</w:t>
      </w:r>
      <w:r w:rsidR="009C7C93">
        <w:rPr>
          <w:rFonts w:asciiTheme="majorBidi" w:hAnsiTheme="majorBidi" w:cstheme="majorBidi"/>
          <w:sz w:val="28"/>
          <w:szCs w:val="28"/>
        </w:rPr>
        <w:t xml:space="preserve"> </w:t>
      </w:r>
      <w:r w:rsidRPr="00CD51BC">
        <w:rPr>
          <w:rFonts w:asciiTheme="majorBidi" w:hAnsiTheme="majorBidi" w:cstheme="majorBidi"/>
          <w:sz w:val="28"/>
          <w:szCs w:val="28"/>
        </w:rPr>
        <w:t>UN and UNESCO coordinatin</w:t>
      </w:r>
      <w:r w:rsidR="005034D9">
        <w:rPr>
          <w:rFonts w:asciiTheme="majorBidi" w:hAnsiTheme="majorBidi" w:cstheme="majorBidi"/>
          <w:sz w:val="28"/>
          <w:szCs w:val="28"/>
        </w:rPr>
        <w:t>g information films, 1945-1951’. In P.</w:t>
      </w:r>
      <w:r w:rsidR="009C7C93">
        <w:rPr>
          <w:rFonts w:asciiTheme="majorBidi" w:hAnsiTheme="majorBidi" w:cstheme="majorBidi"/>
          <w:sz w:val="28"/>
          <w:szCs w:val="28"/>
        </w:rPr>
        <w:t xml:space="preserve"> </w:t>
      </w:r>
      <w:r w:rsidR="005034D9">
        <w:rPr>
          <w:rFonts w:asciiTheme="majorBidi" w:hAnsiTheme="majorBidi" w:cstheme="majorBidi"/>
          <w:sz w:val="28"/>
          <w:szCs w:val="28"/>
        </w:rPr>
        <w:t>Duedahl (E</w:t>
      </w:r>
      <w:r w:rsidRPr="00CD51BC">
        <w:rPr>
          <w:rFonts w:asciiTheme="majorBidi" w:hAnsiTheme="majorBidi" w:cstheme="majorBidi"/>
          <w:sz w:val="28"/>
          <w:szCs w:val="28"/>
        </w:rPr>
        <w:t>d</w:t>
      </w:r>
      <w:r w:rsidR="005034D9">
        <w:rPr>
          <w:rFonts w:asciiTheme="majorBidi" w:hAnsiTheme="majorBidi" w:cstheme="majorBidi"/>
          <w:sz w:val="28"/>
          <w:szCs w:val="28"/>
        </w:rPr>
        <w:t>.</w:t>
      </w:r>
      <w:r w:rsidRPr="00CD51BC">
        <w:rPr>
          <w:rFonts w:asciiTheme="majorBidi" w:hAnsiTheme="majorBidi" w:cstheme="majorBidi"/>
          <w:sz w:val="28"/>
          <w:szCs w:val="28"/>
        </w:rPr>
        <w:t>)</w:t>
      </w:r>
      <w:r w:rsidR="005034D9">
        <w:rPr>
          <w:rFonts w:asciiTheme="majorBidi" w:hAnsiTheme="majorBidi" w:cstheme="majorBidi"/>
          <w:sz w:val="28"/>
          <w:szCs w:val="28"/>
        </w:rPr>
        <w:t>,</w:t>
      </w:r>
      <w:r w:rsidR="007C0DA2">
        <w:rPr>
          <w:rFonts w:asciiTheme="majorBidi" w:hAnsiTheme="majorBidi" w:cstheme="majorBidi"/>
          <w:sz w:val="28"/>
          <w:szCs w:val="28"/>
        </w:rPr>
        <w:t xml:space="preserve"> </w:t>
      </w:r>
      <w:r w:rsidRPr="00CD51BC">
        <w:rPr>
          <w:rFonts w:asciiTheme="majorBidi" w:hAnsiTheme="majorBidi" w:cstheme="majorBidi"/>
          <w:i/>
          <w:sz w:val="28"/>
          <w:szCs w:val="28"/>
        </w:rPr>
        <w:t>A History of UNESCO, Global Actions and Impacts</w:t>
      </w:r>
      <w:r w:rsidRPr="00CD51BC">
        <w:rPr>
          <w:rFonts w:asciiTheme="majorBidi" w:hAnsiTheme="majorBidi" w:cstheme="majorBidi"/>
          <w:sz w:val="28"/>
          <w:szCs w:val="28"/>
        </w:rPr>
        <w:t>, London: Palgrave Macmillan.</w:t>
      </w:r>
    </w:p>
    <w:p w:rsidR="007F6A50" w:rsidRPr="00C65AC5" w:rsidRDefault="007F6F82" w:rsidP="007F6A50">
      <w:pPr>
        <w:spacing w:line="480" w:lineRule="auto"/>
        <w:rPr>
          <w:rFonts w:asciiTheme="majorBidi" w:hAnsiTheme="majorBidi" w:cstheme="majorBidi"/>
          <w:sz w:val="28"/>
          <w:szCs w:val="28"/>
        </w:rPr>
      </w:pPr>
      <w:r w:rsidRPr="00C65AC5">
        <w:rPr>
          <w:rFonts w:asciiTheme="majorBidi" w:hAnsiTheme="majorBidi" w:cstheme="majorBidi"/>
          <w:sz w:val="28"/>
          <w:szCs w:val="28"/>
        </w:rPr>
        <w:lastRenderedPageBreak/>
        <w:t>McIlroy, J. (2013)</w:t>
      </w:r>
      <w:r w:rsidR="00AD4D84" w:rsidRPr="00C65AC5">
        <w:rPr>
          <w:rFonts w:asciiTheme="majorBidi" w:hAnsiTheme="majorBidi" w:cstheme="majorBidi"/>
          <w:sz w:val="28"/>
          <w:szCs w:val="28"/>
        </w:rPr>
        <w:t>.</w:t>
      </w:r>
      <w:r w:rsidR="007C0DA2" w:rsidRPr="00C65AC5">
        <w:rPr>
          <w:rFonts w:asciiTheme="majorBidi" w:hAnsiTheme="majorBidi" w:cstheme="majorBidi"/>
          <w:sz w:val="28"/>
          <w:szCs w:val="28"/>
        </w:rPr>
        <w:t xml:space="preserve"> </w:t>
      </w:r>
      <w:r w:rsidRPr="00C65AC5">
        <w:rPr>
          <w:rFonts w:asciiTheme="majorBidi" w:hAnsiTheme="majorBidi" w:cstheme="majorBidi"/>
          <w:sz w:val="28"/>
          <w:szCs w:val="28"/>
        </w:rPr>
        <w:t xml:space="preserve">Léon Jouhaux, Louis Saillant and the national and international </w:t>
      </w:r>
      <w:r w:rsidR="00F4170E" w:rsidRPr="00C65AC5">
        <w:rPr>
          <w:rFonts w:asciiTheme="majorBidi" w:hAnsiTheme="majorBidi" w:cstheme="majorBidi"/>
          <w:sz w:val="28"/>
          <w:szCs w:val="28"/>
        </w:rPr>
        <w:t xml:space="preserve">in transnational trade unionism. </w:t>
      </w:r>
      <w:r w:rsidRPr="00C65AC5">
        <w:rPr>
          <w:rFonts w:asciiTheme="majorBidi" w:hAnsiTheme="majorBidi" w:cstheme="majorBidi"/>
          <w:i/>
          <w:iCs/>
          <w:sz w:val="28"/>
          <w:szCs w:val="28"/>
        </w:rPr>
        <w:t>Labor History</w:t>
      </w:r>
      <w:r w:rsidR="00F4170E" w:rsidRPr="00C65AC5">
        <w:rPr>
          <w:rFonts w:asciiTheme="majorBidi" w:hAnsiTheme="majorBidi" w:cstheme="majorBidi"/>
          <w:i/>
          <w:iCs/>
          <w:sz w:val="28"/>
          <w:szCs w:val="28"/>
        </w:rPr>
        <w:t>,</w:t>
      </w:r>
      <w:r w:rsidR="007C0DA2" w:rsidRPr="00C65AC5">
        <w:rPr>
          <w:rFonts w:asciiTheme="majorBidi" w:hAnsiTheme="majorBidi" w:cstheme="majorBidi"/>
          <w:i/>
          <w:iCs/>
          <w:sz w:val="28"/>
          <w:szCs w:val="28"/>
        </w:rPr>
        <w:t xml:space="preserve"> </w:t>
      </w:r>
      <w:r w:rsidR="00F4170E" w:rsidRPr="00C65AC5">
        <w:rPr>
          <w:rFonts w:asciiTheme="majorBidi" w:hAnsiTheme="majorBidi" w:cstheme="majorBidi"/>
          <w:i/>
          <w:sz w:val="28"/>
          <w:szCs w:val="28"/>
        </w:rPr>
        <w:t>54</w:t>
      </w:r>
      <w:r w:rsidR="00F4170E" w:rsidRPr="00C65AC5">
        <w:rPr>
          <w:rFonts w:asciiTheme="majorBidi" w:hAnsiTheme="majorBidi" w:cstheme="majorBidi"/>
          <w:sz w:val="28"/>
          <w:szCs w:val="28"/>
        </w:rPr>
        <w:t xml:space="preserve"> (5),</w:t>
      </w:r>
      <w:r w:rsidRPr="00C65AC5">
        <w:rPr>
          <w:rFonts w:asciiTheme="majorBidi" w:hAnsiTheme="majorBidi" w:cstheme="majorBidi"/>
          <w:sz w:val="28"/>
          <w:szCs w:val="28"/>
        </w:rPr>
        <w:t xml:space="preserve"> 554-576.</w:t>
      </w:r>
      <w:r w:rsidR="00C65AC5" w:rsidRPr="00C65AC5">
        <w:rPr>
          <w:rFonts w:asciiTheme="majorBidi" w:hAnsiTheme="majorBidi" w:cstheme="majorBidi"/>
          <w:sz w:val="28"/>
          <w:szCs w:val="28"/>
        </w:rPr>
        <w:t xml:space="preserve"> </w:t>
      </w:r>
      <w:proofErr w:type="gramStart"/>
      <w:r w:rsidR="00C65AC5" w:rsidRPr="00C65AC5">
        <w:rPr>
          <w:rFonts w:asciiTheme="majorBidi" w:hAnsiTheme="majorBidi" w:cstheme="majorBidi"/>
          <w:sz w:val="28"/>
          <w:szCs w:val="28"/>
        </w:rPr>
        <w:t>doi</w:t>
      </w:r>
      <w:proofErr w:type="gramEnd"/>
      <w:r w:rsidR="00C65AC5" w:rsidRPr="00C65AC5">
        <w:rPr>
          <w:rFonts w:asciiTheme="majorBidi" w:hAnsiTheme="majorBidi" w:cstheme="majorBidi"/>
          <w:sz w:val="28"/>
          <w:szCs w:val="28"/>
        </w:rPr>
        <w:t>:</w:t>
      </w:r>
      <w:hyperlink r:id="rId14" w:history="1">
        <w:r w:rsidR="00C65AC5" w:rsidRPr="00C65AC5">
          <w:rPr>
            <w:rStyle w:val="Hyperlink"/>
            <w:rFonts w:ascii="&amp;quot" w:hAnsi="&amp;quot"/>
            <w:color w:val="auto"/>
            <w:sz w:val="28"/>
            <w:szCs w:val="28"/>
            <w:u w:val="none"/>
          </w:rPr>
          <w:t>10.1080/0023656X.2013.849927</w:t>
        </w:r>
      </w:hyperlink>
    </w:p>
    <w:p w:rsidR="003042A8" w:rsidRPr="003042A8" w:rsidRDefault="007F6A50" w:rsidP="007F6A50">
      <w:pPr>
        <w:spacing w:line="480" w:lineRule="auto"/>
        <w:rPr>
          <w:rFonts w:asciiTheme="majorBidi" w:hAnsiTheme="majorBidi" w:cstheme="majorBidi"/>
          <w:sz w:val="28"/>
          <w:szCs w:val="28"/>
        </w:rPr>
      </w:pPr>
      <w:r>
        <w:rPr>
          <w:rFonts w:asciiTheme="majorBidi" w:hAnsiTheme="majorBidi" w:cstheme="majorBidi"/>
          <w:sz w:val="28"/>
          <w:szCs w:val="28"/>
        </w:rPr>
        <w:t xml:space="preserve">Netter, T. </w:t>
      </w:r>
      <w:r w:rsidR="00F4170E">
        <w:rPr>
          <w:rFonts w:asciiTheme="majorBidi" w:hAnsiTheme="majorBidi" w:cstheme="majorBidi"/>
          <w:sz w:val="28"/>
          <w:szCs w:val="28"/>
        </w:rPr>
        <w:t>(2003, March).</w:t>
      </w:r>
      <w:r>
        <w:rPr>
          <w:rFonts w:asciiTheme="majorBidi" w:hAnsiTheme="majorBidi" w:cstheme="majorBidi"/>
          <w:sz w:val="28"/>
          <w:szCs w:val="28"/>
        </w:rPr>
        <w:t xml:space="preserve">The Three Keys to the ILO: </w:t>
      </w:r>
      <w:r w:rsidR="00F4170E">
        <w:rPr>
          <w:rFonts w:asciiTheme="majorBidi" w:hAnsiTheme="majorBidi" w:cstheme="majorBidi"/>
          <w:sz w:val="28"/>
          <w:szCs w:val="28"/>
        </w:rPr>
        <w:t>Opening the Door to Tripartism.</w:t>
      </w:r>
      <w:r w:rsidR="009C7C93">
        <w:rPr>
          <w:rFonts w:asciiTheme="majorBidi" w:hAnsiTheme="majorBidi" w:cstheme="majorBidi"/>
          <w:sz w:val="28"/>
          <w:szCs w:val="28"/>
        </w:rPr>
        <w:t xml:space="preserve"> </w:t>
      </w:r>
      <w:r>
        <w:rPr>
          <w:rFonts w:asciiTheme="majorBidi" w:hAnsiTheme="majorBidi" w:cstheme="majorBidi"/>
          <w:i/>
          <w:iCs/>
          <w:sz w:val="28"/>
          <w:szCs w:val="28"/>
        </w:rPr>
        <w:t>The World of Work: The Magazine of the ILO</w:t>
      </w:r>
      <w:r w:rsidR="00F4170E">
        <w:rPr>
          <w:rFonts w:asciiTheme="majorBidi" w:hAnsiTheme="majorBidi" w:cstheme="majorBidi"/>
          <w:sz w:val="28"/>
          <w:szCs w:val="28"/>
        </w:rPr>
        <w:t xml:space="preserve"> 46, p.</w:t>
      </w:r>
      <w:r>
        <w:rPr>
          <w:rFonts w:asciiTheme="majorBidi" w:hAnsiTheme="majorBidi" w:cstheme="majorBidi"/>
          <w:sz w:val="28"/>
          <w:szCs w:val="28"/>
        </w:rPr>
        <w:t xml:space="preserve"> 2.</w:t>
      </w:r>
    </w:p>
    <w:p w:rsidR="003042A8" w:rsidRDefault="003042A8" w:rsidP="003042A8">
      <w:pPr>
        <w:spacing w:line="480" w:lineRule="auto"/>
        <w:rPr>
          <w:rFonts w:asciiTheme="majorBidi" w:hAnsiTheme="majorBidi" w:cstheme="majorBidi"/>
          <w:sz w:val="28"/>
          <w:szCs w:val="28"/>
        </w:rPr>
      </w:pPr>
      <w:r w:rsidRPr="003042A8">
        <w:rPr>
          <w:rFonts w:asciiTheme="majorBidi" w:hAnsiTheme="majorBidi" w:cstheme="majorBidi"/>
          <w:sz w:val="28"/>
          <w:szCs w:val="28"/>
        </w:rPr>
        <w:t>Nichols, B</w:t>
      </w:r>
      <w:r w:rsidR="0054378A">
        <w:rPr>
          <w:rFonts w:asciiTheme="majorBidi" w:hAnsiTheme="majorBidi" w:cstheme="majorBidi"/>
          <w:sz w:val="28"/>
          <w:szCs w:val="28"/>
        </w:rPr>
        <w:t>.</w:t>
      </w:r>
      <w:r w:rsidRPr="003042A8">
        <w:rPr>
          <w:rFonts w:asciiTheme="majorBidi" w:hAnsiTheme="majorBidi" w:cstheme="majorBidi"/>
          <w:sz w:val="28"/>
          <w:szCs w:val="28"/>
        </w:rPr>
        <w:t xml:space="preserve"> (20</w:t>
      </w:r>
      <w:r w:rsidR="009D0F29">
        <w:rPr>
          <w:rFonts w:asciiTheme="majorBidi" w:hAnsiTheme="majorBidi" w:cstheme="majorBidi"/>
          <w:sz w:val="28"/>
          <w:szCs w:val="28"/>
        </w:rPr>
        <w:t>10</w:t>
      </w:r>
      <w:r w:rsidRPr="003042A8">
        <w:rPr>
          <w:rFonts w:asciiTheme="majorBidi" w:hAnsiTheme="majorBidi" w:cstheme="majorBidi"/>
          <w:sz w:val="28"/>
          <w:szCs w:val="28"/>
        </w:rPr>
        <w:t>)</w:t>
      </w:r>
      <w:r w:rsidR="00AD4D84">
        <w:rPr>
          <w:rFonts w:asciiTheme="majorBidi" w:hAnsiTheme="majorBidi" w:cstheme="majorBidi"/>
          <w:sz w:val="28"/>
          <w:szCs w:val="28"/>
        </w:rPr>
        <w:t>.</w:t>
      </w:r>
      <w:r w:rsidR="009372DA">
        <w:rPr>
          <w:rFonts w:asciiTheme="majorBidi" w:hAnsiTheme="majorBidi" w:cstheme="majorBidi"/>
          <w:sz w:val="28"/>
          <w:szCs w:val="28"/>
        </w:rPr>
        <w:t xml:space="preserve"> </w:t>
      </w:r>
      <w:r w:rsidRPr="003042A8">
        <w:rPr>
          <w:rFonts w:asciiTheme="majorBidi" w:hAnsiTheme="majorBidi" w:cstheme="majorBidi"/>
          <w:i/>
          <w:sz w:val="28"/>
          <w:szCs w:val="28"/>
        </w:rPr>
        <w:t>Introduction to Documentary</w:t>
      </w:r>
      <w:r w:rsidR="009D0F29">
        <w:rPr>
          <w:rFonts w:asciiTheme="majorBidi" w:hAnsiTheme="majorBidi" w:cstheme="majorBidi"/>
          <w:sz w:val="28"/>
          <w:szCs w:val="28"/>
        </w:rPr>
        <w:t xml:space="preserve"> (second edition).</w:t>
      </w:r>
      <w:r w:rsidR="00E10B0B">
        <w:rPr>
          <w:rFonts w:asciiTheme="majorBidi" w:hAnsiTheme="majorBidi" w:cstheme="majorBidi"/>
          <w:sz w:val="28"/>
          <w:szCs w:val="28"/>
        </w:rPr>
        <w:t xml:space="preserve"> Bloomington,</w:t>
      </w:r>
      <w:r w:rsidR="009C7C93">
        <w:rPr>
          <w:rFonts w:asciiTheme="majorBidi" w:hAnsiTheme="majorBidi" w:cstheme="majorBidi"/>
          <w:sz w:val="28"/>
          <w:szCs w:val="28"/>
        </w:rPr>
        <w:t xml:space="preserve"> </w:t>
      </w:r>
      <w:r w:rsidRPr="003042A8">
        <w:rPr>
          <w:rFonts w:asciiTheme="majorBidi" w:hAnsiTheme="majorBidi" w:cstheme="majorBidi"/>
          <w:sz w:val="28"/>
          <w:szCs w:val="28"/>
        </w:rPr>
        <w:t>Indiana: Indiana University Press.</w:t>
      </w:r>
    </w:p>
    <w:p w:rsidR="00DA3C84" w:rsidRDefault="00DA3C84" w:rsidP="003042A8">
      <w:pPr>
        <w:spacing w:line="480" w:lineRule="auto"/>
        <w:rPr>
          <w:rFonts w:asciiTheme="majorBidi" w:hAnsiTheme="majorBidi" w:cstheme="majorBidi"/>
          <w:sz w:val="28"/>
          <w:szCs w:val="28"/>
        </w:rPr>
      </w:pPr>
      <w:r>
        <w:rPr>
          <w:rFonts w:asciiTheme="majorBidi" w:hAnsiTheme="majorBidi" w:cstheme="majorBidi"/>
          <w:sz w:val="28"/>
          <w:szCs w:val="28"/>
        </w:rPr>
        <w:t>Phelan, E.J. (1936)</w:t>
      </w:r>
      <w:r w:rsidR="009372DA">
        <w:rPr>
          <w:rFonts w:asciiTheme="majorBidi" w:hAnsiTheme="majorBidi" w:cstheme="majorBidi"/>
          <w:sz w:val="28"/>
          <w:szCs w:val="28"/>
        </w:rPr>
        <w:t>.</w:t>
      </w:r>
      <w:r>
        <w:rPr>
          <w:rFonts w:asciiTheme="majorBidi" w:hAnsiTheme="majorBidi" w:cstheme="majorBidi"/>
          <w:sz w:val="28"/>
          <w:szCs w:val="28"/>
        </w:rPr>
        <w:t xml:space="preserve"> </w:t>
      </w:r>
      <w:r w:rsidR="009372DA">
        <w:rPr>
          <w:rFonts w:asciiTheme="majorBidi" w:hAnsiTheme="majorBidi" w:cstheme="majorBidi"/>
          <w:i/>
          <w:iCs/>
          <w:sz w:val="28"/>
          <w:szCs w:val="28"/>
        </w:rPr>
        <w:t>Yes</w:t>
      </w:r>
      <w:r w:rsidRPr="00DA3C84">
        <w:rPr>
          <w:rFonts w:asciiTheme="majorBidi" w:hAnsiTheme="majorBidi" w:cstheme="majorBidi"/>
          <w:i/>
          <w:iCs/>
          <w:sz w:val="28"/>
          <w:szCs w:val="28"/>
        </w:rPr>
        <w:t xml:space="preserve"> and Albert Thomas</w:t>
      </w:r>
      <w:r w:rsidR="009372DA">
        <w:rPr>
          <w:rFonts w:asciiTheme="majorBidi" w:hAnsiTheme="majorBidi" w:cstheme="majorBidi"/>
          <w:i/>
          <w:iCs/>
          <w:sz w:val="28"/>
          <w:szCs w:val="28"/>
        </w:rPr>
        <w:t>.</w:t>
      </w:r>
      <w:r>
        <w:rPr>
          <w:rFonts w:asciiTheme="majorBidi" w:hAnsiTheme="majorBidi" w:cstheme="majorBidi"/>
          <w:sz w:val="28"/>
          <w:szCs w:val="28"/>
        </w:rPr>
        <w:t xml:space="preserve"> London: Chesset Press. </w:t>
      </w:r>
    </w:p>
    <w:p w:rsidR="00FA06D9" w:rsidRDefault="00976350">
      <w:pPr>
        <w:pStyle w:val="NormalWeb"/>
        <w:spacing w:line="480" w:lineRule="auto"/>
        <w:rPr>
          <w:color w:val="000000"/>
          <w:sz w:val="28"/>
          <w:szCs w:val="28"/>
        </w:rPr>
      </w:pPr>
      <w:r w:rsidRPr="00976350">
        <w:rPr>
          <w:color w:val="000000"/>
          <w:sz w:val="28"/>
          <w:szCs w:val="28"/>
        </w:rPr>
        <w:t>Roberts, G.</w:t>
      </w:r>
      <w:r w:rsidR="009372DA">
        <w:rPr>
          <w:color w:val="000000"/>
          <w:sz w:val="28"/>
          <w:szCs w:val="28"/>
        </w:rPr>
        <w:t xml:space="preserve"> </w:t>
      </w:r>
      <w:r w:rsidRPr="00976350">
        <w:rPr>
          <w:color w:val="000000"/>
          <w:sz w:val="28"/>
          <w:szCs w:val="28"/>
        </w:rPr>
        <w:t xml:space="preserve">(1999). </w:t>
      </w:r>
      <w:r w:rsidRPr="00976350">
        <w:rPr>
          <w:i/>
          <w:color w:val="000000"/>
          <w:sz w:val="28"/>
          <w:szCs w:val="28"/>
        </w:rPr>
        <w:t>Forward Soviet! History and Non-fiction Film in the USSR.</w:t>
      </w:r>
      <w:r w:rsidRPr="00976350">
        <w:rPr>
          <w:color w:val="000000"/>
          <w:sz w:val="28"/>
          <w:szCs w:val="28"/>
        </w:rPr>
        <w:t xml:space="preserve"> London: I.B. Tauris. </w:t>
      </w:r>
    </w:p>
    <w:p w:rsidR="00CF703E" w:rsidRDefault="0054378A" w:rsidP="003042A8">
      <w:pPr>
        <w:spacing w:line="480" w:lineRule="auto"/>
        <w:rPr>
          <w:rFonts w:asciiTheme="majorBidi" w:hAnsiTheme="majorBidi" w:cstheme="majorBidi"/>
          <w:sz w:val="28"/>
          <w:szCs w:val="28"/>
        </w:rPr>
      </w:pPr>
      <w:r>
        <w:rPr>
          <w:rFonts w:asciiTheme="majorBidi" w:hAnsiTheme="majorBidi" w:cstheme="majorBidi"/>
          <w:sz w:val="28"/>
          <w:szCs w:val="28"/>
        </w:rPr>
        <w:t>Ryder, G.</w:t>
      </w:r>
      <w:r w:rsidR="00275D56">
        <w:rPr>
          <w:rFonts w:asciiTheme="majorBidi" w:hAnsiTheme="majorBidi" w:cstheme="majorBidi"/>
          <w:sz w:val="28"/>
          <w:szCs w:val="28"/>
        </w:rPr>
        <w:t xml:space="preserve"> (2015)</w:t>
      </w:r>
      <w:r w:rsidR="00AD4D84">
        <w:rPr>
          <w:rFonts w:asciiTheme="majorBidi" w:hAnsiTheme="majorBidi" w:cstheme="majorBidi"/>
          <w:sz w:val="28"/>
          <w:szCs w:val="28"/>
        </w:rPr>
        <w:t>.</w:t>
      </w:r>
      <w:r w:rsidR="00275D56">
        <w:rPr>
          <w:rFonts w:asciiTheme="majorBidi" w:hAnsiTheme="majorBidi" w:cstheme="majorBidi"/>
          <w:sz w:val="28"/>
          <w:szCs w:val="28"/>
        </w:rPr>
        <w:t xml:space="preserve"> The International Labour O</w:t>
      </w:r>
      <w:r w:rsidR="00BD0C76">
        <w:rPr>
          <w:rFonts w:asciiTheme="majorBidi" w:hAnsiTheme="majorBidi" w:cstheme="majorBidi"/>
          <w:sz w:val="28"/>
          <w:szCs w:val="28"/>
        </w:rPr>
        <w:t xml:space="preserve">rganization: the next 100 </w:t>
      </w:r>
      <w:r w:rsidR="009C7C93">
        <w:rPr>
          <w:rFonts w:asciiTheme="majorBidi" w:hAnsiTheme="majorBidi" w:cstheme="majorBidi"/>
          <w:sz w:val="28"/>
          <w:szCs w:val="28"/>
        </w:rPr>
        <w:t>years.</w:t>
      </w:r>
      <w:r w:rsidR="009C7C93" w:rsidRPr="00275D56">
        <w:rPr>
          <w:rFonts w:asciiTheme="majorBidi" w:hAnsiTheme="majorBidi" w:cstheme="majorBidi"/>
          <w:i/>
          <w:iCs/>
          <w:sz w:val="28"/>
          <w:szCs w:val="28"/>
        </w:rPr>
        <w:t xml:space="preserve"> Journal</w:t>
      </w:r>
      <w:r w:rsidR="00275D56" w:rsidRPr="00275D56">
        <w:rPr>
          <w:rFonts w:asciiTheme="majorBidi" w:hAnsiTheme="majorBidi" w:cstheme="majorBidi"/>
          <w:i/>
          <w:iCs/>
          <w:sz w:val="28"/>
          <w:szCs w:val="28"/>
        </w:rPr>
        <w:t xml:space="preserve"> of Industrial Relations</w:t>
      </w:r>
      <w:r w:rsidR="00F4170E">
        <w:rPr>
          <w:rFonts w:asciiTheme="majorBidi" w:hAnsiTheme="majorBidi" w:cstheme="majorBidi"/>
          <w:i/>
          <w:iCs/>
          <w:sz w:val="28"/>
          <w:szCs w:val="28"/>
        </w:rPr>
        <w:t>,</w:t>
      </w:r>
      <w:r w:rsidR="00F4170E" w:rsidRPr="0013271A">
        <w:rPr>
          <w:rFonts w:asciiTheme="majorBidi" w:hAnsiTheme="majorBidi" w:cstheme="majorBidi"/>
          <w:i/>
          <w:sz w:val="28"/>
          <w:szCs w:val="28"/>
        </w:rPr>
        <w:t>57</w:t>
      </w:r>
      <w:r w:rsidR="00F4170E">
        <w:rPr>
          <w:rFonts w:asciiTheme="majorBidi" w:hAnsiTheme="majorBidi" w:cstheme="majorBidi"/>
          <w:sz w:val="28"/>
          <w:szCs w:val="28"/>
        </w:rPr>
        <w:t xml:space="preserve"> (5),</w:t>
      </w:r>
      <w:r w:rsidR="00275D56">
        <w:rPr>
          <w:rFonts w:asciiTheme="majorBidi" w:hAnsiTheme="majorBidi" w:cstheme="majorBidi"/>
          <w:sz w:val="28"/>
          <w:szCs w:val="28"/>
        </w:rPr>
        <w:t xml:space="preserve"> 748-757.</w:t>
      </w:r>
    </w:p>
    <w:p w:rsidR="00C65AC5" w:rsidRPr="00C65AC5" w:rsidRDefault="00CF703E" w:rsidP="00C65AC5">
      <w:pPr>
        <w:spacing w:line="480" w:lineRule="auto"/>
        <w:rPr>
          <w:rFonts w:ascii="Times New Roman" w:hAnsi="Times New Roman" w:cs="Times New Roman"/>
          <w:sz w:val="28"/>
          <w:szCs w:val="28"/>
        </w:rPr>
      </w:pPr>
      <w:proofErr w:type="gramStart"/>
      <w:r w:rsidRPr="00C65AC5">
        <w:rPr>
          <w:rFonts w:ascii="Times New Roman" w:hAnsi="Times New Roman" w:cs="Times New Roman"/>
          <w:sz w:val="28"/>
          <w:szCs w:val="28"/>
        </w:rPr>
        <w:t>Standing, G</w:t>
      </w:r>
      <w:r w:rsidR="0054378A" w:rsidRPr="00C65AC5">
        <w:rPr>
          <w:rFonts w:ascii="Times New Roman" w:hAnsi="Times New Roman" w:cs="Times New Roman"/>
          <w:sz w:val="28"/>
          <w:szCs w:val="28"/>
        </w:rPr>
        <w:t>.</w:t>
      </w:r>
      <w:r w:rsidRPr="00C65AC5">
        <w:rPr>
          <w:rFonts w:ascii="Times New Roman" w:hAnsi="Times New Roman" w:cs="Times New Roman"/>
          <w:sz w:val="28"/>
          <w:szCs w:val="28"/>
        </w:rPr>
        <w:t xml:space="preserve"> (2008)</w:t>
      </w:r>
      <w:r w:rsidR="00AD4D84" w:rsidRPr="00C65AC5">
        <w:rPr>
          <w:rFonts w:ascii="Times New Roman" w:hAnsi="Times New Roman" w:cs="Times New Roman"/>
          <w:sz w:val="28"/>
          <w:szCs w:val="28"/>
        </w:rPr>
        <w:t>.</w:t>
      </w:r>
      <w:proofErr w:type="gramEnd"/>
      <w:r w:rsidRPr="00C65AC5">
        <w:rPr>
          <w:rFonts w:ascii="Times New Roman" w:hAnsi="Times New Roman" w:cs="Times New Roman"/>
          <w:sz w:val="28"/>
          <w:szCs w:val="28"/>
        </w:rPr>
        <w:t xml:space="preserve"> The ILO: an agency for globalization? </w:t>
      </w:r>
      <w:r w:rsidRPr="00C65AC5">
        <w:rPr>
          <w:rFonts w:ascii="Times New Roman" w:hAnsi="Times New Roman" w:cs="Times New Roman"/>
          <w:i/>
          <w:iCs/>
          <w:sz w:val="28"/>
          <w:szCs w:val="28"/>
        </w:rPr>
        <w:t xml:space="preserve">Development and </w:t>
      </w:r>
      <w:proofErr w:type="gramStart"/>
      <w:r w:rsidRPr="00C65AC5">
        <w:rPr>
          <w:rFonts w:ascii="Times New Roman" w:hAnsi="Times New Roman" w:cs="Times New Roman"/>
          <w:i/>
          <w:iCs/>
          <w:sz w:val="28"/>
          <w:szCs w:val="28"/>
        </w:rPr>
        <w:t xml:space="preserve">Change </w:t>
      </w:r>
      <w:r w:rsidR="00F4170E" w:rsidRPr="00C65AC5">
        <w:rPr>
          <w:rFonts w:ascii="Times New Roman" w:hAnsi="Times New Roman" w:cs="Times New Roman"/>
          <w:i/>
          <w:iCs/>
          <w:sz w:val="28"/>
          <w:szCs w:val="28"/>
        </w:rPr>
        <w:t>,</w:t>
      </w:r>
      <w:r w:rsidR="00F4170E" w:rsidRPr="00C65AC5">
        <w:rPr>
          <w:rFonts w:ascii="Times New Roman" w:hAnsi="Times New Roman" w:cs="Times New Roman"/>
          <w:i/>
          <w:sz w:val="28"/>
          <w:szCs w:val="28"/>
        </w:rPr>
        <w:t>39</w:t>
      </w:r>
      <w:proofErr w:type="gramEnd"/>
      <w:r w:rsidR="00F4170E" w:rsidRPr="00C65AC5">
        <w:rPr>
          <w:rFonts w:ascii="Times New Roman" w:hAnsi="Times New Roman" w:cs="Times New Roman"/>
          <w:sz w:val="28"/>
          <w:szCs w:val="28"/>
        </w:rPr>
        <w:t xml:space="preserve"> (3),</w:t>
      </w:r>
      <w:r w:rsidRPr="00C65AC5">
        <w:rPr>
          <w:rFonts w:ascii="Times New Roman" w:hAnsi="Times New Roman" w:cs="Times New Roman"/>
          <w:sz w:val="28"/>
          <w:szCs w:val="28"/>
        </w:rPr>
        <w:t xml:space="preserve"> 355-384. </w:t>
      </w:r>
      <w:proofErr w:type="gramStart"/>
      <w:r w:rsidR="00C65AC5" w:rsidRPr="00C65AC5">
        <w:rPr>
          <w:rFonts w:ascii="Times New Roman" w:hAnsi="Times New Roman" w:cs="Times New Roman"/>
          <w:sz w:val="28"/>
          <w:szCs w:val="28"/>
        </w:rPr>
        <w:t>doi</w:t>
      </w:r>
      <w:proofErr w:type="gramEnd"/>
      <w:r w:rsidR="00C65AC5" w:rsidRPr="00C65AC5">
        <w:rPr>
          <w:rFonts w:ascii="Times New Roman" w:hAnsi="Times New Roman" w:cs="Times New Roman"/>
          <w:sz w:val="28"/>
          <w:szCs w:val="28"/>
        </w:rPr>
        <w:t>:</w:t>
      </w:r>
      <w:hyperlink r:id="rId15" w:history="1">
        <w:r w:rsidR="00C65AC5" w:rsidRPr="00C65AC5">
          <w:rPr>
            <w:rStyle w:val="Hyperlink"/>
            <w:rFonts w:ascii="Times New Roman" w:hAnsi="Times New Roman" w:cs="Times New Roman"/>
            <w:bCs/>
            <w:color w:val="auto"/>
            <w:sz w:val="28"/>
            <w:szCs w:val="28"/>
            <w:u w:val="none"/>
          </w:rPr>
          <w:t>10.1111/j.1467-7660.2008.00484.x</w:t>
        </w:r>
      </w:hyperlink>
    </w:p>
    <w:p w:rsidR="00721F85" w:rsidRDefault="00721F85" w:rsidP="003042A8">
      <w:pPr>
        <w:spacing w:line="480" w:lineRule="auto"/>
        <w:rPr>
          <w:rFonts w:asciiTheme="majorBidi" w:hAnsiTheme="majorBidi" w:cstheme="majorBidi"/>
          <w:sz w:val="28"/>
          <w:szCs w:val="28"/>
        </w:rPr>
      </w:pPr>
      <w:r>
        <w:rPr>
          <w:rFonts w:asciiTheme="majorBidi" w:hAnsiTheme="majorBidi" w:cstheme="majorBidi"/>
          <w:sz w:val="28"/>
          <w:szCs w:val="28"/>
        </w:rPr>
        <w:t xml:space="preserve">Sussex, E. </w:t>
      </w:r>
      <w:r w:rsidR="00AB1E60">
        <w:rPr>
          <w:rFonts w:asciiTheme="majorBidi" w:hAnsiTheme="majorBidi" w:cstheme="majorBidi"/>
          <w:sz w:val="28"/>
          <w:szCs w:val="28"/>
        </w:rPr>
        <w:t xml:space="preserve">(1975). </w:t>
      </w:r>
      <w:r>
        <w:rPr>
          <w:rFonts w:asciiTheme="majorBidi" w:hAnsiTheme="majorBidi" w:cstheme="majorBidi"/>
          <w:i/>
          <w:sz w:val="28"/>
          <w:szCs w:val="28"/>
        </w:rPr>
        <w:t>The Rise and Fall of British Documentary: The Story of the Film Movement Founded by John Grierson</w:t>
      </w:r>
      <w:r w:rsidR="00AB1E60">
        <w:rPr>
          <w:rFonts w:asciiTheme="majorBidi" w:hAnsiTheme="majorBidi" w:cstheme="majorBidi"/>
          <w:sz w:val="28"/>
          <w:szCs w:val="28"/>
        </w:rPr>
        <w:t>. Berkeley</w:t>
      </w:r>
      <w:r w:rsidR="004819C0">
        <w:rPr>
          <w:rFonts w:asciiTheme="majorBidi" w:hAnsiTheme="majorBidi" w:cstheme="majorBidi"/>
          <w:sz w:val="28"/>
          <w:szCs w:val="28"/>
        </w:rPr>
        <w:t>, California</w:t>
      </w:r>
      <w:r>
        <w:rPr>
          <w:rFonts w:asciiTheme="majorBidi" w:hAnsiTheme="majorBidi" w:cstheme="majorBidi"/>
          <w:sz w:val="28"/>
          <w:szCs w:val="28"/>
        </w:rPr>
        <w:t>: Univ</w:t>
      </w:r>
      <w:r w:rsidR="00AB1E60">
        <w:rPr>
          <w:rFonts w:asciiTheme="majorBidi" w:hAnsiTheme="majorBidi" w:cstheme="majorBidi"/>
          <w:sz w:val="28"/>
          <w:szCs w:val="28"/>
        </w:rPr>
        <w:t>ersity of California Press</w:t>
      </w:r>
      <w:r>
        <w:rPr>
          <w:rFonts w:asciiTheme="majorBidi" w:hAnsiTheme="majorBidi" w:cstheme="majorBidi"/>
          <w:sz w:val="28"/>
          <w:szCs w:val="28"/>
        </w:rPr>
        <w:t>.</w:t>
      </w:r>
    </w:p>
    <w:p w:rsidR="004046CF" w:rsidRPr="00D529AA" w:rsidRDefault="007F6A50" w:rsidP="00D529AA">
      <w:pPr>
        <w:spacing w:line="480" w:lineRule="auto"/>
        <w:rPr>
          <w:rFonts w:asciiTheme="majorBidi" w:hAnsiTheme="majorBidi" w:cstheme="majorBidi"/>
          <w:sz w:val="28"/>
          <w:szCs w:val="28"/>
        </w:rPr>
      </w:pPr>
      <w:r>
        <w:rPr>
          <w:rFonts w:asciiTheme="majorBidi" w:hAnsiTheme="majorBidi" w:cstheme="majorBidi"/>
          <w:sz w:val="28"/>
          <w:szCs w:val="28"/>
        </w:rPr>
        <w:t>Thorne, F</w:t>
      </w:r>
      <w:r w:rsidR="00AB1E60">
        <w:rPr>
          <w:rFonts w:asciiTheme="majorBidi" w:hAnsiTheme="majorBidi" w:cstheme="majorBidi"/>
          <w:sz w:val="28"/>
          <w:szCs w:val="28"/>
        </w:rPr>
        <w:t>.</w:t>
      </w:r>
      <w:r>
        <w:rPr>
          <w:rFonts w:asciiTheme="majorBidi" w:hAnsiTheme="majorBidi" w:cstheme="majorBidi"/>
          <w:sz w:val="28"/>
          <w:szCs w:val="28"/>
        </w:rPr>
        <w:t>C.</w:t>
      </w:r>
      <w:r w:rsidR="00AB1E60">
        <w:rPr>
          <w:rFonts w:asciiTheme="majorBidi" w:hAnsiTheme="majorBidi" w:cstheme="majorBidi"/>
          <w:sz w:val="28"/>
          <w:szCs w:val="28"/>
        </w:rPr>
        <w:t xml:space="preserve"> (1957).</w:t>
      </w:r>
      <w:r w:rsidR="009372DA">
        <w:rPr>
          <w:rFonts w:asciiTheme="majorBidi" w:hAnsiTheme="majorBidi" w:cstheme="majorBidi"/>
          <w:sz w:val="28"/>
          <w:szCs w:val="28"/>
        </w:rPr>
        <w:t xml:space="preserve"> </w:t>
      </w:r>
      <w:r>
        <w:rPr>
          <w:rFonts w:asciiTheme="majorBidi" w:hAnsiTheme="majorBidi" w:cstheme="majorBidi"/>
          <w:i/>
          <w:iCs/>
          <w:sz w:val="28"/>
          <w:szCs w:val="28"/>
        </w:rPr>
        <w:t>Samuel Gompers, American Statesman</w:t>
      </w:r>
      <w:r>
        <w:rPr>
          <w:rFonts w:asciiTheme="majorBidi" w:hAnsiTheme="majorBidi" w:cstheme="majorBidi"/>
          <w:sz w:val="28"/>
          <w:szCs w:val="28"/>
        </w:rPr>
        <w:t>. New York</w:t>
      </w:r>
      <w:r w:rsidR="004819C0">
        <w:rPr>
          <w:rFonts w:asciiTheme="majorBidi" w:hAnsiTheme="majorBidi" w:cstheme="majorBidi"/>
          <w:sz w:val="28"/>
          <w:szCs w:val="28"/>
        </w:rPr>
        <w:t xml:space="preserve"> City, New York</w:t>
      </w:r>
      <w:r>
        <w:rPr>
          <w:rFonts w:asciiTheme="majorBidi" w:hAnsiTheme="majorBidi" w:cstheme="majorBidi"/>
          <w:sz w:val="28"/>
          <w:szCs w:val="28"/>
        </w:rPr>
        <w:t xml:space="preserve">: New </w:t>
      </w:r>
      <w:r w:rsidR="00AB1E60">
        <w:rPr>
          <w:rFonts w:asciiTheme="majorBidi" w:hAnsiTheme="majorBidi" w:cstheme="majorBidi"/>
          <w:sz w:val="28"/>
          <w:szCs w:val="28"/>
        </w:rPr>
        <w:t>York Philosophical Library</w:t>
      </w:r>
      <w:r>
        <w:rPr>
          <w:rFonts w:asciiTheme="majorBidi" w:hAnsiTheme="majorBidi" w:cstheme="majorBidi"/>
          <w:sz w:val="28"/>
          <w:szCs w:val="28"/>
        </w:rPr>
        <w:t>.</w:t>
      </w:r>
    </w:p>
    <w:p w:rsidR="00FA06D9" w:rsidRDefault="00976350">
      <w:pPr>
        <w:pStyle w:val="NormalWeb"/>
        <w:spacing w:line="480" w:lineRule="auto"/>
        <w:rPr>
          <w:color w:val="000000"/>
          <w:sz w:val="28"/>
          <w:szCs w:val="28"/>
        </w:rPr>
      </w:pPr>
      <w:r w:rsidRPr="00976350">
        <w:rPr>
          <w:color w:val="000000"/>
          <w:sz w:val="28"/>
          <w:szCs w:val="28"/>
        </w:rPr>
        <w:lastRenderedPageBreak/>
        <w:t>Vassilieva, J. (2014). John Grierson and Russian Cinema: An Uneasy Dialogue. In Z. Druick</w:t>
      </w:r>
      <w:r w:rsidR="009C7C93">
        <w:rPr>
          <w:color w:val="000000"/>
          <w:sz w:val="28"/>
          <w:szCs w:val="28"/>
        </w:rPr>
        <w:t xml:space="preserve"> </w:t>
      </w:r>
      <w:r w:rsidRPr="00976350">
        <w:rPr>
          <w:color w:val="000000"/>
          <w:sz w:val="28"/>
          <w:szCs w:val="28"/>
        </w:rPr>
        <w:t xml:space="preserve">&amp; D. Williams (Eds.), </w:t>
      </w:r>
      <w:r w:rsidRPr="00976350">
        <w:rPr>
          <w:i/>
          <w:color w:val="000000"/>
          <w:sz w:val="28"/>
          <w:szCs w:val="28"/>
        </w:rPr>
        <w:t>The Grierson Effect</w:t>
      </w:r>
      <w:r w:rsidRPr="00976350">
        <w:rPr>
          <w:color w:val="000000"/>
          <w:sz w:val="28"/>
          <w:szCs w:val="28"/>
        </w:rPr>
        <w:t xml:space="preserve"> (pp. 29-42). London: Palgrave Macmillan on behalf of the British Film Institute.</w:t>
      </w:r>
    </w:p>
    <w:p w:rsidR="00FE0B96" w:rsidRPr="00C65AC5" w:rsidRDefault="00FE0B96">
      <w:pPr>
        <w:pStyle w:val="NormalWeb"/>
        <w:spacing w:line="480" w:lineRule="auto"/>
        <w:rPr>
          <w:sz w:val="28"/>
          <w:szCs w:val="28"/>
        </w:rPr>
      </w:pPr>
      <w:r w:rsidRPr="00C65AC5">
        <w:rPr>
          <w:sz w:val="28"/>
          <w:szCs w:val="28"/>
        </w:rPr>
        <w:t>Wagner, K.B. (2014)</w:t>
      </w:r>
      <w:r w:rsidR="009372DA" w:rsidRPr="00C65AC5">
        <w:rPr>
          <w:sz w:val="28"/>
          <w:szCs w:val="28"/>
        </w:rPr>
        <w:t>.</w:t>
      </w:r>
      <w:r w:rsidRPr="00C65AC5">
        <w:rPr>
          <w:sz w:val="28"/>
          <w:szCs w:val="28"/>
        </w:rPr>
        <w:t xml:space="preserve"> </w:t>
      </w:r>
      <w:proofErr w:type="gramStart"/>
      <w:r w:rsidRPr="00C65AC5">
        <w:rPr>
          <w:sz w:val="28"/>
          <w:szCs w:val="28"/>
        </w:rPr>
        <w:t>Historicizing labor cinema: Recovering class and lost work on screen.</w:t>
      </w:r>
      <w:proofErr w:type="gramEnd"/>
      <w:r w:rsidRPr="00C65AC5">
        <w:rPr>
          <w:sz w:val="28"/>
          <w:szCs w:val="28"/>
        </w:rPr>
        <w:t xml:space="preserve"> </w:t>
      </w:r>
      <w:r w:rsidRPr="00C65AC5">
        <w:rPr>
          <w:i/>
          <w:sz w:val="28"/>
          <w:szCs w:val="28"/>
        </w:rPr>
        <w:t>Labor History</w:t>
      </w:r>
      <w:r w:rsidRPr="00C65AC5">
        <w:rPr>
          <w:sz w:val="28"/>
          <w:szCs w:val="28"/>
        </w:rPr>
        <w:t xml:space="preserve">, </w:t>
      </w:r>
      <w:r w:rsidRPr="00C65AC5">
        <w:rPr>
          <w:i/>
          <w:sz w:val="28"/>
          <w:szCs w:val="28"/>
        </w:rPr>
        <w:t>55</w:t>
      </w:r>
      <w:r w:rsidRPr="00C65AC5">
        <w:rPr>
          <w:sz w:val="28"/>
          <w:szCs w:val="28"/>
        </w:rPr>
        <w:t xml:space="preserve"> (3), 309-325.</w:t>
      </w:r>
      <w:r w:rsidR="00C65AC5" w:rsidRPr="00C65AC5">
        <w:rPr>
          <w:sz w:val="28"/>
          <w:szCs w:val="28"/>
        </w:rPr>
        <w:t xml:space="preserve"> </w:t>
      </w:r>
      <w:proofErr w:type="gramStart"/>
      <w:r w:rsidR="00C65AC5" w:rsidRPr="00C65AC5">
        <w:rPr>
          <w:sz w:val="28"/>
          <w:szCs w:val="28"/>
        </w:rPr>
        <w:t>doi</w:t>
      </w:r>
      <w:proofErr w:type="gramEnd"/>
      <w:r w:rsidR="00C65AC5" w:rsidRPr="00C65AC5">
        <w:rPr>
          <w:sz w:val="28"/>
          <w:szCs w:val="28"/>
        </w:rPr>
        <w:t>:</w:t>
      </w:r>
      <w:hyperlink r:id="rId16" w:history="1">
        <w:r w:rsidR="00C65AC5" w:rsidRPr="00C65AC5">
          <w:rPr>
            <w:rStyle w:val="Hyperlink"/>
            <w:color w:val="auto"/>
            <w:sz w:val="28"/>
            <w:szCs w:val="28"/>
            <w:u w:val="none"/>
          </w:rPr>
          <w:t>10.1080/0023656X.2014.909989</w:t>
        </w:r>
      </w:hyperlink>
    </w:p>
    <w:p w:rsidR="00D529AA" w:rsidRPr="004046CF" w:rsidRDefault="00D529AA" w:rsidP="00ED5B12">
      <w:pPr>
        <w:spacing w:line="480" w:lineRule="auto"/>
        <w:rPr>
          <w:rFonts w:asciiTheme="majorBidi" w:hAnsiTheme="majorBidi" w:cstheme="majorBidi"/>
          <w:sz w:val="28"/>
          <w:szCs w:val="28"/>
        </w:rPr>
      </w:pPr>
    </w:p>
    <w:sectPr w:rsidR="00D529AA" w:rsidRPr="004046CF" w:rsidSect="001F7517">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43" w:rsidRDefault="00F92043" w:rsidP="00ED5B12">
      <w:pPr>
        <w:spacing w:after="0" w:line="240" w:lineRule="auto"/>
      </w:pPr>
      <w:r>
        <w:separator/>
      </w:r>
    </w:p>
  </w:endnote>
  <w:endnote w:type="continuationSeparator" w:id="1">
    <w:p w:rsidR="00F92043" w:rsidRDefault="00F92043" w:rsidP="00ED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873870"/>
      <w:docPartObj>
        <w:docPartGallery w:val="Page Numbers (Bottom of Page)"/>
        <w:docPartUnique/>
      </w:docPartObj>
    </w:sdtPr>
    <w:sdtEndPr>
      <w:rPr>
        <w:noProof/>
      </w:rPr>
    </w:sdtEndPr>
    <w:sdtContent>
      <w:p w:rsidR="00E63161" w:rsidRDefault="008C588E">
        <w:pPr>
          <w:pStyle w:val="Footer"/>
          <w:jc w:val="center"/>
        </w:pPr>
        <w:r>
          <w:fldChar w:fldCharType="begin"/>
        </w:r>
        <w:r w:rsidR="00BC6E5E">
          <w:instrText xml:space="preserve"> PAGE   \* MERGEFORMAT </w:instrText>
        </w:r>
        <w:r>
          <w:fldChar w:fldCharType="separate"/>
        </w:r>
        <w:r w:rsidR="0004367D">
          <w:rPr>
            <w:noProof/>
          </w:rPr>
          <w:t>1</w:t>
        </w:r>
        <w:r>
          <w:rPr>
            <w:noProof/>
          </w:rPr>
          <w:fldChar w:fldCharType="end"/>
        </w:r>
      </w:p>
    </w:sdtContent>
  </w:sdt>
  <w:p w:rsidR="00E63161" w:rsidRDefault="00E63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43" w:rsidRDefault="00F92043" w:rsidP="00ED5B12">
      <w:pPr>
        <w:spacing w:after="0" w:line="240" w:lineRule="auto"/>
      </w:pPr>
      <w:r>
        <w:separator/>
      </w:r>
    </w:p>
  </w:footnote>
  <w:footnote w:type="continuationSeparator" w:id="1">
    <w:p w:rsidR="00F92043" w:rsidRDefault="00F92043" w:rsidP="00ED5B12">
      <w:pPr>
        <w:spacing w:after="0" w:line="240" w:lineRule="auto"/>
      </w:pPr>
      <w:r>
        <w:continuationSeparator/>
      </w:r>
    </w:p>
  </w:footnote>
  <w:footnote w:id="2">
    <w:p w:rsidR="00E63161" w:rsidRDefault="00E63161" w:rsidP="002A2F50">
      <w:pPr>
        <w:pStyle w:val="FootnoteText"/>
      </w:pPr>
      <w:r>
        <w:rPr>
          <w:rStyle w:val="FootnoteReference"/>
        </w:rPr>
        <w:footnoteRef/>
      </w:r>
      <w:r>
        <w:t xml:space="preserve"> Different versions of this film are available across the internet, of varying lengths and with different titles, among them </w:t>
      </w:r>
      <w:r w:rsidRPr="00831082">
        <w:rPr>
          <w:i/>
        </w:rPr>
        <w:t>What is the ILO</w:t>
      </w:r>
      <w:r>
        <w:t xml:space="preserve">?(Gibson &amp;Trueman, 2016 )and </w:t>
      </w:r>
      <w:r w:rsidRPr="00C3252A">
        <w:rPr>
          <w:i/>
        </w:rPr>
        <w:t>Inside the ILO</w:t>
      </w:r>
      <w:r>
        <w:t xml:space="preserve">. Throughout this article, we refer to the longest available version of the film, entitled </w:t>
      </w:r>
      <w:r w:rsidRPr="00C3252A">
        <w:rPr>
          <w:i/>
        </w:rPr>
        <w:t>ILO at Work</w:t>
      </w:r>
      <w:r>
        <w:t xml:space="preserve"> (ILO, 2017a).</w:t>
      </w:r>
    </w:p>
    <w:p w:rsidR="00E63161" w:rsidRDefault="00E63161" w:rsidP="002A2F50">
      <w:pPr>
        <w:pStyle w:val="FootnoteText"/>
      </w:pPr>
    </w:p>
  </w:footnote>
  <w:footnote w:id="3">
    <w:p w:rsidR="00E63161" w:rsidRDefault="00E63161">
      <w:pPr>
        <w:pStyle w:val="FootnoteText"/>
      </w:pPr>
      <w:r>
        <w:rPr>
          <w:rStyle w:val="FootnoteReference"/>
        </w:rPr>
        <w:footnoteRef/>
      </w:r>
      <w:r>
        <w:t xml:space="preserve"> This film too is available on different versions, known variously as </w:t>
      </w:r>
      <w:r w:rsidRPr="00831082">
        <w:rPr>
          <w:i/>
        </w:rPr>
        <w:t>International Labour Organization</w:t>
      </w:r>
      <w:r>
        <w:t xml:space="preserve">, </w:t>
      </w:r>
      <w:r w:rsidRPr="00831082">
        <w:rPr>
          <w:i/>
        </w:rPr>
        <w:t>The International Labour Organisation</w:t>
      </w:r>
      <w:r>
        <w:t xml:space="preserve"> etc. It is frequently included in compendiums with other documentary videos from slightly later in the ILO’s history, and minimal information is available about its history or production credits. In the link which we have used, it is part of a compendium of ILO footage taken over the years; the film which we are considering finishes eleven minutes and three seconds into the link. </w:t>
      </w:r>
      <w:r w:rsidRPr="004819C0">
        <w:t>https://wp.nyu.edu/tamfilmarchives/international-labour-organization/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6402"/>
    <w:multiLevelType w:val="hybridMultilevel"/>
    <w:tmpl w:val="C340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7051177"/>
    <w:multiLevelType w:val="multilevel"/>
    <w:tmpl w:val="704C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4046CF"/>
    <w:rsid w:val="00000490"/>
    <w:rsid w:val="0000113D"/>
    <w:rsid w:val="00001477"/>
    <w:rsid w:val="0000428C"/>
    <w:rsid w:val="00004551"/>
    <w:rsid w:val="0000566E"/>
    <w:rsid w:val="00007036"/>
    <w:rsid w:val="00010449"/>
    <w:rsid w:val="00013247"/>
    <w:rsid w:val="00015A47"/>
    <w:rsid w:val="000205AF"/>
    <w:rsid w:val="00022966"/>
    <w:rsid w:val="000255A4"/>
    <w:rsid w:val="0002614B"/>
    <w:rsid w:val="00034C8E"/>
    <w:rsid w:val="000359EA"/>
    <w:rsid w:val="00037396"/>
    <w:rsid w:val="000435F4"/>
    <w:rsid w:val="0004367D"/>
    <w:rsid w:val="00045232"/>
    <w:rsid w:val="000473FE"/>
    <w:rsid w:val="000500AA"/>
    <w:rsid w:val="00051F92"/>
    <w:rsid w:val="000529AF"/>
    <w:rsid w:val="000529C6"/>
    <w:rsid w:val="00054253"/>
    <w:rsid w:val="00055BA6"/>
    <w:rsid w:val="00057230"/>
    <w:rsid w:val="00061926"/>
    <w:rsid w:val="00062753"/>
    <w:rsid w:val="00065CAF"/>
    <w:rsid w:val="00065CFC"/>
    <w:rsid w:val="00066C99"/>
    <w:rsid w:val="00067F71"/>
    <w:rsid w:val="00071776"/>
    <w:rsid w:val="00072B63"/>
    <w:rsid w:val="00075401"/>
    <w:rsid w:val="00075563"/>
    <w:rsid w:val="00075BCD"/>
    <w:rsid w:val="00076BF7"/>
    <w:rsid w:val="00077B9C"/>
    <w:rsid w:val="000841D2"/>
    <w:rsid w:val="00084A36"/>
    <w:rsid w:val="000854CA"/>
    <w:rsid w:val="00086BCD"/>
    <w:rsid w:val="00087646"/>
    <w:rsid w:val="00092411"/>
    <w:rsid w:val="00092A0D"/>
    <w:rsid w:val="000967E1"/>
    <w:rsid w:val="0009681C"/>
    <w:rsid w:val="00097FFE"/>
    <w:rsid w:val="000A0406"/>
    <w:rsid w:val="000A40E6"/>
    <w:rsid w:val="000A4D0E"/>
    <w:rsid w:val="000B0660"/>
    <w:rsid w:val="000B3735"/>
    <w:rsid w:val="000B44B4"/>
    <w:rsid w:val="000B6A4C"/>
    <w:rsid w:val="000C252E"/>
    <w:rsid w:val="000C2678"/>
    <w:rsid w:val="000C34EE"/>
    <w:rsid w:val="000C3646"/>
    <w:rsid w:val="000D1F94"/>
    <w:rsid w:val="000D224F"/>
    <w:rsid w:val="000D3ED7"/>
    <w:rsid w:val="000D7BFF"/>
    <w:rsid w:val="000E2D38"/>
    <w:rsid w:val="000E4DA7"/>
    <w:rsid w:val="000E6E43"/>
    <w:rsid w:val="000E78AC"/>
    <w:rsid w:val="000E7EA5"/>
    <w:rsid w:val="000F0879"/>
    <w:rsid w:val="000F1206"/>
    <w:rsid w:val="000F2A18"/>
    <w:rsid w:val="000F3BC6"/>
    <w:rsid w:val="000F7753"/>
    <w:rsid w:val="00107ACB"/>
    <w:rsid w:val="00107BFC"/>
    <w:rsid w:val="00122310"/>
    <w:rsid w:val="001232EC"/>
    <w:rsid w:val="00123A19"/>
    <w:rsid w:val="00124B17"/>
    <w:rsid w:val="00127BBC"/>
    <w:rsid w:val="0013271A"/>
    <w:rsid w:val="00132902"/>
    <w:rsid w:val="00134145"/>
    <w:rsid w:val="00135D20"/>
    <w:rsid w:val="0013770C"/>
    <w:rsid w:val="0014038D"/>
    <w:rsid w:val="00141BAD"/>
    <w:rsid w:val="00142658"/>
    <w:rsid w:val="00143E41"/>
    <w:rsid w:val="00143F08"/>
    <w:rsid w:val="0015090E"/>
    <w:rsid w:val="001511D3"/>
    <w:rsid w:val="00151958"/>
    <w:rsid w:val="0015324B"/>
    <w:rsid w:val="00155852"/>
    <w:rsid w:val="00155ED1"/>
    <w:rsid w:val="001576E0"/>
    <w:rsid w:val="00157A1D"/>
    <w:rsid w:val="00157BAD"/>
    <w:rsid w:val="00161501"/>
    <w:rsid w:val="00162B16"/>
    <w:rsid w:val="00163748"/>
    <w:rsid w:val="00166054"/>
    <w:rsid w:val="0017419D"/>
    <w:rsid w:val="00175561"/>
    <w:rsid w:val="001868FE"/>
    <w:rsid w:val="00194A77"/>
    <w:rsid w:val="00194E11"/>
    <w:rsid w:val="00195BE3"/>
    <w:rsid w:val="001A2C35"/>
    <w:rsid w:val="001A3DB6"/>
    <w:rsid w:val="001A40C9"/>
    <w:rsid w:val="001A7430"/>
    <w:rsid w:val="001A75EB"/>
    <w:rsid w:val="001B0B29"/>
    <w:rsid w:val="001B2151"/>
    <w:rsid w:val="001B4F67"/>
    <w:rsid w:val="001B6761"/>
    <w:rsid w:val="001C1BFD"/>
    <w:rsid w:val="001C236F"/>
    <w:rsid w:val="001C60AD"/>
    <w:rsid w:val="001C6128"/>
    <w:rsid w:val="001C6E85"/>
    <w:rsid w:val="001C77D0"/>
    <w:rsid w:val="001D2915"/>
    <w:rsid w:val="001D4340"/>
    <w:rsid w:val="001D5D92"/>
    <w:rsid w:val="001E006A"/>
    <w:rsid w:val="001E0E08"/>
    <w:rsid w:val="001E45F1"/>
    <w:rsid w:val="001F261E"/>
    <w:rsid w:val="001F41A8"/>
    <w:rsid w:val="001F444A"/>
    <w:rsid w:val="001F5504"/>
    <w:rsid w:val="001F7517"/>
    <w:rsid w:val="0020062F"/>
    <w:rsid w:val="00202167"/>
    <w:rsid w:val="002030CD"/>
    <w:rsid w:val="00203CC9"/>
    <w:rsid w:val="00205BA2"/>
    <w:rsid w:val="00205ED8"/>
    <w:rsid w:val="0021024D"/>
    <w:rsid w:val="002151CD"/>
    <w:rsid w:val="0021534B"/>
    <w:rsid w:val="002155E4"/>
    <w:rsid w:val="00215CC3"/>
    <w:rsid w:val="00217F87"/>
    <w:rsid w:val="00221C6F"/>
    <w:rsid w:val="00223571"/>
    <w:rsid w:val="00224894"/>
    <w:rsid w:val="00224B61"/>
    <w:rsid w:val="00230368"/>
    <w:rsid w:val="00237155"/>
    <w:rsid w:val="0023749D"/>
    <w:rsid w:val="00243653"/>
    <w:rsid w:val="00244BB6"/>
    <w:rsid w:val="002462D5"/>
    <w:rsid w:val="00246EFA"/>
    <w:rsid w:val="00247C76"/>
    <w:rsid w:val="00251662"/>
    <w:rsid w:val="00253C81"/>
    <w:rsid w:val="00253DDF"/>
    <w:rsid w:val="00262359"/>
    <w:rsid w:val="0026776C"/>
    <w:rsid w:val="00272A2E"/>
    <w:rsid w:val="00272B60"/>
    <w:rsid w:val="002751FD"/>
    <w:rsid w:val="0027577A"/>
    <w:rsid w:val="00275B4E"/>
    <w:rsid w:val="00275D56"/>
    <w:rsid w:val="00276E9B"/>
    <w:rsid w:val="002845B3"/>
    <w:rsid w:val="002868B3"/>
    <w:rsid w:val="00287AC7"/>
    <w:rsid w:val="00290082"/>
    <w:rsid w:val="00292772"/>
    <w:rsid w:val="0029340B"/>
    <w:rsid w:val="00294106"/>
    <w:rsid w:val="00294868"/>
    <w:rsid w:val="0029535C"/>
    <w:rsid w:val="00295AC7"/>
    <w:rsid w:val="002A008D"/>
    <w:rsid w:val="002A0A83"/>
    <w:rsid w:val="002A20EC"/>
    <w:rsid w:val="002A2F50"/>
    <w:rsid w:val="002A3A87"/>
    <w:rsid w:val="002B1AB6"/>
    <w:rsid w:val="002B26A9"/>
    <w:rsid w:val="002B45D5"/>
    <w:rsid w:val="002B4E24"/>
    <w:rsid w:val="002B7860"/>
    <w:rsid w:val="002C304E"/>
    <w:rsid w:val="002C45E3"/>
    <w:rsid w:val="002C4DD2"/>
    <w:rsid w:val="002C4F11"/>
    <w:rsid w:val="002C6A9F"/>
    <w:rsid w:val="002C6B42"/>
    <w:rsid w:val="002D09AF"/>
    <w:rsid w:val="002D0EA2"/>
    <w:rsid w:val="002D208A"/>
    <w:rsid w:val="002D29D5"/>
    <w:rsid w:val="002D4002"/>
    <w:rsid w:val="002D6D7F"/>
    <w:rsid w:val="002D6E78"/>
    <w:rsid w:val="002D7958"/>
    <w:rsid w:val="002E29EE"/>
    <w:rsid w:val="002E3507"/>
    <w:rsid w:val="002E5C34"/>
    <w:rsid w:val="002E7F6B"/>
    <w:rsid w:val="002F07B6"/>
    <w:rsid w:val="002F12F6"/>
    <w:rsid w:val="002F1CA9"/>
    <w:rsid w:val="002F20DE"/>
    <w:rsid w:val="002F2AFC"/>
    <w:rsid w:val="002F66DA"/>
    <w:rsid w:val="002F70B0"/>
    <w:rsid w:val="00302BAA"/>
    <w:rsid w:val="003042A8"/>
    <w:rsid w:val="00313DC4"/>
    <w:rsid w:val="003251C1"/>
    <w:rsid w:val="003334EF"/>
    <w:rsid w:val="003355CA"/>
    <w:rsid w:val="00337C39"/>
    <w:rsid w:val="00341839"/>
    <w:rsid w:val="00342CB2"/>
    <w:rsid w:val="003437F5"/>
    <w:rsid w:val="00345345"/>
    <w:rsid w:val="0035264E"/>
    <w:rsid w:val="003547BF"/>
    <w:rsid w:val="00355E1C"/>
    <w:rsid w:val="0035658F"/>
    <w:rsid w:val="00360764"/>
    <w:rsid w:val="003610F1"/>
    <w:rsid w:val="00361209"/>
    <w:rsid w:val="00362A09"/>
    <w:rsid w:val="00365220"/>
    <w:rsid w:val="0036539F"/>
    <w:rsid w:val="00366D8C"/>
    <w:rsid w:val="00366E2A"/>
    <w:rsid w:val="00372CBB"/>
    <w:rsid w:val="00373BB6"/>
    <w:rsid w:val="00373D00"/>
    <w:rsid w:val="00377CCB"/>
    <w:rsid w:val="00380AED"/>
    <w:rsid w:val="00381E99"/>
    <w:rsid w:val="00382656"/>
    <w:rsid w:val="0038284F"/>
    <w:rsid w:val="0038321C"/>
    <w:rsid w:val="0038660C"/>
    <w:rsid w:val="00387271"/>
    <w:rsid w:val="003913CF"/>
    <w:rsid w:val="0039458B"/>
    <w:rsid w:val="00395CCF"/>
    <w:rsid w:val="003965AC"/>
    <w:rsid w:val="00396C92"/>
    <w:rsid w:val="003973B9"/>
    <w:rsid w:val="003A4790"/>
    <w:rsid w:val="003A4AF1"/>
    <w:rsid w:val="003A54F0"/>
    <w:rsid w:val="003A6C2C"/>
    <w:rsid w:val="003A7843"/>
    <w:rsid w:val="003B24FB"/>
    <w:rsid w:val="003B26A6"/>
    <w:rsid w:val="003B3CA2"/>
    <w:rsid w:val="003B3FFC"/>
    <w:rsid w:val="003B5D98"/>
    <w:rsid w:val="003D069E"/>
    <w:rsid w:val="003D2F8B"/>
    <w:rsid w:val="003D3A58"/>
    <w:rsid w:val="003E2344"/>
    <w:rsid w:val="003E6320"/>
    <w:rsid w:val="003E7022"/>
    <w:rsid w:val="003F529F"/>
    <w:rsid w:val="003F6878"/>
    <w:rsid w:val="00403AB6"/>
    <w:rsid w:val="004046CF"/>
    <w:rsid w:val="00405BAF"/>
    <w:rsid w:val="0040629B"/>
    <w:rsid w:val="004067D3"/>
    <w:rsid w:val="00406A83"/>
    <w:rsid w:val="00407C8B"/>
    <w:rsid w:val="00411284"/>
    <w:rsid w:val="004201C7"/>
    <w:rsid w:val="004222F7"/>
    <w:rsid w:val="00423765"/>
    <w:rsid w:val="004322B4"/>
    <w:rsid w:val="0043367D"/>
    <w:rsid w:val="00436004"/>
    <w:rsid w:val="0043641A"/>
    <w:rsid w:val="00441737"/>
    <w:rsid w:val="00441891"/>
    <w:rsid w:val="004443A6"/>
    <w:rsid w:val="004466C0"/>
    <w:rsid w:val="0045128E"/>
    <w:rsid w:val="004525AF"/>
    <w:rsid w:val="00453411"/>
    <w:rsid w:val="004603AA"/>
    <w:rsid w:val="004615B2"/>
    <w:rsid w:val="00466024"/>
    <w:rsid w:val="0046622C"/>
    <w:rsid w:val="004664E7"/>
    <w:rsid w:val="00467A54"/>
    <w:rsid w:val="00470C54"/>
    <w:rsid w:val="0047192F"/>
    <w:rsid w:val="00472828"/>
    <w:rsid w:val="00474B0D"/>
    <w:rsid w:val="00480EB3"/>
    <w:rsid w:val="004819C0"/>
    <w:rsid w:val="00482F54"/>
    <w:rsid w:val="004915C5"/>
    <w:rsid w:val="0049537D"/>
    <w:rsid w:val="004953E9"/>
    <w:rsid w:val="00496871"/>
    <w:rsid w:val="00496C27"/>
    <w:rsid w:val="004A1674"/>
    <w:rsid w:val="004A2CA8"/>
    <w:rsid w:val="004A4278"/>
    <w:rsid w:val="004A493F"/>
    <w:rsid w:val="004A5882"/>
    <w:rsid w:val="004A5981"/>
    <w:rsid w:val="004A5F3B"/>
    <w:rsid w:val="004A667D"/>
    <w:rsid w:val="004A6DF4"/>
    <w:rsid w:val="004B1603"/>
    <w:rsid w:val="004B2222"/>
    <w:rsid w:val="004B57BC"/>
    <w:rsid w:val="004B72CD"/>
    <w:rsid w:val="004C2FD9"/>
    <w:rsid w:val="004C31F0"/>
    <w:rsid w:val="004C58AF"/>
    <w:rsid w:val="004C7444"/>
    <w:rsid w:val="004D0DB5"/>
    <w:rsid w:val="004D3032"/>
    <w:rsid w:val="004D5753"/>
    <w:rsid w:val="004D787C"/>
    <w:rsid w:val="004E1CC8"/>
    <w:rsid w:val="004E2264"/>
    <w:rsid w:val="004E39A5"/>
    <w:rsid w:val="004E5349"/>
    <w:rsid w:val="004E6E8F"/>
    <w:rsid w:val="004E79A3"/>
    <w:rsid w:val="004F058A"/>
    <w:rsid w:val="004F243F"/>
    <w:rsid w:val="004F3F4F"/>
    <w:rsid w:val="004F43FF"/>
    <w:rsid w:val="004F7F3F"/>
    <w:rsid w:val="00502064"/>
    <w:rsid w:val="005034D9"/>
    <w:rsid w:val="0050535B"/>
    <w:rsid w:val="00505967"/>
    <w:rsid w:val="005079A4"/>
    <w:rsid w:val="00510F8A"/>
    <w:rsid w:val="005117B3"/>
    <w:rsid w:val="00512116"/>
    <w:rsid w:val="005153CD"/>
    <w:rsid w:val="005169BF"/>
    <w:rsid w:val="00517954"/>
    <w:rsid w:val="005207B4"/>
    <w:rsid w:val="00522042"/>
    <w:rsid w:val="00523678"/>
    <w:rsid w:val="00523AE0"/>
    <w:rsid w:val="0052737C"/>
    <w:rsid w:val="005276E1"/>
    <w:rsid w:val="00530D2E"/>
    <w:rsid w:val="0053352F"/>
    <w:rsid w:val="00543498"/>
    <w:rsid w:val="0054378A"/>
    <w:rsid w:val="00545C59"/>
    <w:rsid w:val="00546160"/>
    <w:rsid w:val="0055727D"/>
    <w:rsid w:val="00557F14"/>
    <w:rsid w:val="0056158B"/>
    <w:rsid w:val="00561838"/>
    <w:rsid w:val="00566CDC"/>
    <w:rsid w:val="00567A3A"/>
    <w:rsid w:val="00567D7B"/>
    <w:rsid w:val="00567FAB"/>
    <w:rsid w:val="005706DE"/>
    <w:rsid w:val="005723E1"/>
    <w:rsid w:val="00576356"/>
    <w:rsid w:val="005839CD"/>
    <w:rsid w:val="00585811"/>
    <w:rsid w:val="00585ED1"/>
    <w:rsid w:val="00586E16"/>
    <w:rsid w:val="005870D0"/>
    <w:rsid w:val="00592366"/>
    <w:rsid w:val="005925D8"/>
    <w:rsid w:val="00592D6C"/>
    <w:rsid w:val="005A0A3B"/>
    <w:rsid w:val="005A202B"/>
    <w:rsid w:val="005B1958"/>
    <w:rsid w:val="005B37A5"/>
    <w:rsid w:val="005C3553"/>
    <w:rsid w:val="005C3DE2"/>
    <w:rsid w:val="005C4942"/>
    <w:rsid w:val="005C53A1"/>
    <w:rsid w:val="005D2170"/>
    <w:rsid w:val="005D2B74"/>
    <w:rsid w:val="005D2E6E"/>
    <w:rsid w:val="005D4C0C"/>
    <w:rsid w:val="005E128F"/>
    <w:rsid w:val="005E15F4"/>
    <w:rsid w:val="005E241C"/>
    <w:rsid w:val="005E3088"/>
    <w:rsid w:val="005E58BE"/>
    <w:rsid w:val="005E7E21"/>
    <w:rsid w:val="005F61AE"/>
    <w:rsid w:val="006003DF"/>
    <w:rsid w:val="006004C1"/>
    <w:rsid w:val="006008E6"/>
    <w:rsid w:val="00601023"/>
    <w:rsid w:val="0060344D"/>
    <w:rsid w:val="006048FB"/>
    <w:rsid w:val="00607632"/>
    <w:rsid w:val="00607EED"/>
    <w:rsid w:val="00612978"/>
    <w:rsid w:val="00616060"/>
    <w:rsid w:val="006167A7"/>
    <w:rsid w:val="00622135"/>
    <w:rsid w:val="00623D47"/>
    <w:rsid w:val="00623FB5"/>
    <w:rsid w:val="00624D4A"/>
    <w:rsid w:val="00625F39"/>
    <w:rsid w:val="0062701D"/>
    <w:rsid w:val="00630F29"/>
    <w:rsid w:val="006329BB"/>
    <w:rsid w:val="00633EB5"/>
    <w:rsid w:val="00636C70"/>
    <w:rsid w:val="00642A6D"/>
    <w:rsid w:val="006475DF"/>
    <w:rsid w:val="006518E5"/>
    <w:rsid w:val="00652793"/>
    <w:rsid w:val="00653C29"/>
    <w:rsid w:val="0065654F"/>
    <w:rsid w:val="006614B2"/>
    <w:rsid w:val="00682595"/>
    <w:rsid w:val="00685EBC"/>
    <w:rsid w:val="006875AA"/>
    <w:rsid w:val="0069163A"/>
    <w:rsid w:val="00691732"/>
    <w:rsid w:val="0069361C"/>
    <w:rsid w:val="0069366A"/>
    <w:rsid w:val="00696AB9"/>
    <w:rsid w:val="006A2F7A"/>
    <w:rsid w:val="006A4938"/>
    <w:rsid w:val="006A5328"/>
    <w:rsid w:val="006B5BE3"/>
    <w:rsid w:val="006C0B84"/>
    <w:rsid w:val="006C309B"/>
    <w:rsid w:val="006C3558"/>
    <w:rsid w:val="006C45B2"/>
    <w:rsid w:val="006D3A23"/>
    <w:rsid w:val="006D7678"/>
    <w:rsid w:val="006E28E4"/>
    <w:rsid w:val="006F0F0A"/>
    <w:rsid w:val="006F3C08"/>
    <w:rsid w:val="006F4412"/>
    <w:rsid w:val="00704EC5"/>
    <w:rsid w:val="00710A5F"/>
    <w:rsid w:val="00712D02"/>
    <w:rsid w:val="007174E9"/>
    <w:rsid w:val="00721749"/>
    <w:rsid w:val="00721F85"/>
    <w:rsid w:val="0072335C"/>
    <w:rsid w:val="00724393"/>
    <w:rsid w:val="00726602"/>
    <w:rsid w:val="0072726C"/>
    <w:rsid w:val="00727D0A"/>
    <w:rsid w:val="00727D9F"/>
    <w:rsid w:val="007335F6"/>
    <w:rsid w:val="00736D06"/>
    <w:rsid w:val="00737E02"/>
    <w:rsid w:val="00743A5C"/>
    <w:rsid w:val="00743EFA"/>
    <w:rsid w:val="00751862"/>
    <w:rsid w:val="0075231E"/>
    <w:rsid w:val="0075271E"/>
    <w:rsid w:val="0075480A"/>
    <w:rsid w:val="0076121A"/>
    <w:rsid w:val="0077061D"/>
    <w:rsid w:val="00772928"/>
    <w:rsid w:val="00772F72"/>
    <w:rsid w:val="007751D4"/>
    <w:rsid w:val="00775698"/>
    <w:rsid w:val="00776CA5"/>
    <w:rsid w:val="00777D40"/>
    <w:rsid w:val="007855BD"/>
    <w:rsid w:val="00790C83"/>
    <w:rsid w:val="00791FDF"/>
    <w:rsid w:val="00792EDA"/>
    <w:rsid w:val="007966C3"/>
    <w:rsid w:val="007A0C7A"/>
    <w:rsid w:val="007A2BC9"/>
    <w:rsid w:val="007A3BAB"/>
    <w:rsid w:val="007A3DDA"/>
    <w:rsid w:val="007A537B"/>
    <w:rsid w:val="007A6C81"/>
    <w:rsid w:val="007A7891"/>
    <w:rsid w:val="007B2BFE"/>
    <w:rsid w:val="007B3C5E"/>
    <w:rsid w:val="007B48BF"/>
    <w:rsid w:val="007B49D3"/>
    <w:rsid w:val="007B6A7F"/>
    <w:rsid w:val="007C0DA2"/>
    <w:rsid w:val="007C2B5C"/>
    <w:rsid w:val="007C3F70"/>
    <w:rsid w:val="007C4A5C"/>
    <w:rsid w:val="007C5C62"/>
    <w:rsid w:val="007C67F3"/>
    <w:rsid w:val="007C6A9B"/>
    <w:rsid w:val="007D0E87"/>
    <w:rsid w:val="007D2233"/>
    <w:rsid w:val="007D5648"/>
    <w:rsid w:val="007E1697"/>
    <w:rsid w:val="007E4698"/>
    <w:rsid w:val="007E4F04"/>
    <w:rsid w:val="007E7EA3"/>
    <w:rsid w:val="007F0D7C"/>
    <w:rsid w:val="007F26EF"/>
    <w:rsid w:val="007F5CE8"/>
    <w:rsid w:val="007F6A50"/>
    <w:rsid w:val="007F6C0F"/>
    <w:rsid w:val="007F6F82"/>
    <w:rsid w:val="00801E62"/>
    <w:rsid w:val="00802368"/>
    <w:rsid w:val="0080272A"/>
    <w:rsid w:val="00803D56"/>
    <w:rsid w:val="00805178"/>
    <w:rsid w:val="008058C4"/>
    <w:rsid w:val="008070B2"/>
    <w:rsid w:val="00810E73"/>
    <w:rsid w:val="0081357D"/>
    <w:rsid w:val="00825F8D"/>
    <w:rsid w:val="00826BC6"/>
    <w:rsid w:val="00827C21"/>
    <w:rsid w:val="00831082"/>
    <w:rsid w:val="00832B4D"/>
    <w:rsid w:val="00834014"/>
    <w:rsid w:val="00834167"/>
    <w:rsid w:val="00834FB5"/>
    <w:rsid w:val="00837257"/>
    <w:rsid w:val="008414CC"/>
    <w:rsid w:val="00842237"/>
    <w:rsid w:val="008423E1"/>
    <w:rsid w:val="008441CB"/>
    <w:rsid w:val="00844A72"/>
    <w:rsid w:val="0085481C"/>
    <w:rsid w:val="00854FF7"/>
    <w:rsid w:val="0086389E"/>
    <w:rsid w:val="00865C22"/>
    <w:rsid w:val="00866F4A"/>
    <w:rsid w:val="008736F2"/>
    <w:rsid w:val="00873A16"/>
    <w:rsid w:val="00874B32"/>
    <w:rsid w:val="00880BFD"/>
    <w:rsid w:val="0088166F"/>
    <w:rsid w:val="008837F5"/>
    <w:rsid w:val="00884B34"/>
    <w:rsid w:val="00884DDB"/>
    <w:rsid w:val="00885D07"/>
    <w:rsid w:val="0088633D"/>
    <w:rsid w:val="008866DC"/>
    <w:rsid w:val="00890DE9"/>
    <w:rsid w:val="00890F1B"/>
    <w:rsid w:val="00891F59"/>
    <w:rsid w:val="008A1C3C"/>
    <w:rsid w:val="008A3D39"/>
    <w:rsid w:val="008A3ECC"/>
    <w:rsid w:val="008A507B"/>
    <w:rsid w:val="008B2042"/>
    <w:rsid w:val="008B5466"/>
    <w:rsid w:val="008C051D"/>
    <w:rsid w:val="008C33D3"/>
    <w:rsid w:val="008C379B"/>
    <w:rsid w:val="008C588E"/>
    <w:rsid w:val="008C590F"/>
    <w:rsid w:val="008D0BE1"/>
    <w:rsid w:val="008D0E27"/>
    <w:rsid w:val="008D14C9"/>
    <w:rsid w:val="008D3354"/>
    <w:rsid w:val="008D33B4"/>
    <w:rsid w:val="008D3CC1"/>
    <w:rsid w:val="008D5DD0"/>
    <w:rsid w:val="008D7D5C"/>
    <w:rsid w:val="008E0B5E"/>
    <w:rsid w:val="008E5136"/>
    <w:rsid w:val="008E532A"/>
    <w:rsid w:val="008F2468"/>
    <w:rsid w:val="008F2C8E"/>
    <w:rsid w:val="008F43DD"/>
    <w:rsid w:val="008F4660"/>
    <w:rsid w:val="008F72C1"/>
    <w:rsid w:val="009009D6"/>
    <w:rsid w:val="00906092"/>
    <w:rsid w:val="00906570"/>
    <w:rsid w:val="00906EDC"/>
    <w:rsid w:val="009117DF"/>
    <w:rsid w:val="00915E57"/>
    <w:rsid w:val="009166B1"/>
    <w:rsid w:val="009204D8"/>
    <w:rsid w:val="00921E0B"/>
    <w:rsid w:val="00922FB3"/>
    <w:rsid w:val="009248B8"/>
    <w:rsid w:val="0092501D"/>
    <w:rsid w:val="009254EF"/>
    <w:rsid w:val="00926901"/>
    <w:rsid w:val="0092749B"/>
    <w:rsid w:val="0093016B"/>
    <w:rsid w:val="0093170E"/>
    <w:rsid w:val="009320B5"/>
    <w:rsid w:val="009334B9"/>
    <w:rsid w:val="009345E9"/>
    <w:rsid w:val="00935393"/>
    <w:rsid w:val="00937197"/>
    <w:rsid w:val="009372DA"/>
    <w:rsid w:val="00941A25"/>
    <w:rsid w:val="00943903"/>
    <w:rsid w:val="00944ECA"/>
    <w:rsid w:val="009452E9"/>
    <w:rsid w:val="00947BEA"/>
    <w:rsid w:val="009502CB"/>
    <w:rsid w:val="00950708"/>
    <w:rsid w:val="0095728C"/>
    <w:rsid w:val="00957D36"/>
    <w:rsid w:val="00965209"/>
    <w:rsid w:val="00970964"/>
    <w:rsid w:val="00972D85"/>
    <w:rsid w:val="00975098"/>
    <w:rsid w:val="00976350"/>
    <w:rsid w:val="00980FA6"/>
    <w:rsid w:val="0098405D"/>
    <w:rsid w:val="00985BBA"/>
    <w:rsid w:val="00992CC8"/>
    <w:rsid w:val="009947A7"/>
    <w:rsid w:val="00995391"/>
    <w:rsid w:val="00996816"/>
    <w:rsid w:val="009A0ECA"/>
    <w:rsid w:val="009A2A25"/>
    <w:rsid w:val="009A3F7F"/>
    <w:rsid w:val="009A742B"/>
    <w:rsid w:val="009B1E0E"/>
    <w:rsid w:val="009B700C"/>
    <w:rsid w:val="009C0F44"/>
    <w:rsid w:val="009C2384"/>
    <w:rsid w:val="009C3A40"/>
    <w:rsid w:val="009C4C24"/>
    <w:rsid w:val="009C7C93"/>
    <w:rsid w:val="009D061D"/>
    <w:rsid w:val="009D0F29"/>
    <w:rsid w:val="009D6980"/>
    <w:rsid w:val="009D6E4D"/>
    <w:rsid w:val="009E23D4"/>
    <w:rsid w:val="009E2EF6"/>
    <w:rsid w:val="009F0E1E"/>
    <w:rsid w:val="009F2709"/>
    <w:rsid w:val="00A00FD7"/>
    <w:rsid w:val="00A01B55"/>
    <w:rsid w:val="00A04599"/>
    <w:rsid w:val="00A05C3A"/>
    <w:rsid w:val="00A07341"/>
    <w:rsid w:val="00A1163D"/>
    <w:rsid w:val="00A12575"/>
    <w:rsid w:val="00A132A2"/>
    <w:rsid w:val="00A14630"/>
    <w:rsid w:val="00A1599D"/>
    <w:rsid w:val="00A16885"/>
    <w:rsid w:val="00A215A4"/>
    <w:rsid w:val="00A22DE9"/>
    <w:rsid w:val="00A23A34"/>
    <w:rsid w:val="00A267A6"/>
    <w:rsid w:val="00A27777"/>
    <w:rsid w:val="00A27A77"/>
    <w:rsid w:val="00A30F2D"/>
    <w:rsid w:val="00A377FD"/>
    <w:rsid w:val="00A40394"/>
    <w:rsid w:val="00A40729"/>
    <w:rsid w:val="00A4175B"/>
    <w:rsid w:val="00A4305A"/>
    <w:rsid w:val="00A4623D"/>
    <w:rsid w:val="00A468D6"/>
    <w:rsid w:val="00A46B5C"/>
    <w:rsid w:val="00A530A8"/>
    <w:rsid w:val="00A53E03"/>
    <w:rsid w:val="00A54283"/>
    <w:rsid w:val="00A569E7"/>
    <w:rsid w:val="00A56A18"/>
    <w:rsid w:val="00A57D5E"/>
    <w:rsid w:val="00A57EB4"/>
    <w:rsid w:val="00A57FF2"/>
    <w:rsid w:val="00A644C7"/>
    <w:rsid w:val="00A64926"/>
    <w:rsid w:val="00A66E57"/>
    <w:rsid w:val="00A6735C"/>
    <w:rsid w:val="00A70CC0"/>
    <w:rsid w:val="00A72200"/>
    <w:rsid w:val="00A7426C"/>
    <w:rsid w:val="00A74431"/>
    <w:rsid w:val="00A76011"/>
    <w:rsid w:val="00A779D6"/>
    <w:rsid w:val="00A77DE1"/>
    <w:rsid w:val="00A80683"/>
    <w:rsid w:val="00A81FD1"/>
    <w:rsid w:val="00A8220C"/>
    <w:rsid w:val="00A8483F"/>
    <w:rsid w:val="00A901F1"/>
    <w:rsid w:val="00A961EE"/>
    <w:rsid w:val="00A97CDB"/>
    <w:rsid w:val="00AA028D"/>
    <w:rsid w:val="00AA0425"/>
    <w:rsid w:val="00AA48C1"/>
    <w:rsid w:val="00AA5993"/>
    <w:rsid w:val="00AA76FB"/>
    <w:rsid w:val="00AB0CFF"/>
    <w:rsid w:val="00AB1754"/>
    <w:rsid w:val="00AB1E60"/>
    <w:rsid w:val="00AB43C6"/>
    <w:rsid w:val="00AB4D5C"/>
    <w:rsid w:val="00AD017A"/>
    <w:rsid w:val="00AD090D"/>
    <w:rsid w:val="00AD4D84"/>
    <w:rsid w:val="00AD63E2"/>
    <w:rsid w:val="00AD654E"/>
    <w:rsid w:val="00AE5730"/>
    <w:rsid w:val="00AF0182"/>
    <w:rsid w:val="00AF10D9"/>
    <w:rsid w:val="00AF5CE0"/>
    <w:rsid w:val="00AF793D"/>
    <w:rsid w:val="00B00F3A"/>
    <w:rsid w:val="00B02C2F"/>
    <w:rsid w:val="00B055DE"/>
    <w:rsid w:val="00B056F9"/>
    <w:rsid w:val="00B06CEC"/>
    <w:rsid w:val="00B10414"/>
    <w:rsid w:val="00B1071D"/>
    <w:rsid w:val="00B1288D"/>
    <w:rsid w:val="00B12C3D"/>
    <w:rsid w:val="00B14826"/>
    <w:rsid w:val="00B17115"/>
    <w:rsid w:val="00B234B0"/>
    <w:rsid w:val="00B24D99"/>
    <w:rsid w:val="00B25472"/>
    <w:rsid w:val="00B30B7B"/>
    <w:rsid w:val="00B31DEA"/>
    <w:rsid w:val="00B36D98"/>
    <w:rsid w:val="00B3758D"/>
    <w:rsid w:val="00B40213"/>
    <w:rsid w:val="00B40863"/>
    <w:rsid w:val="00B423A8"/>
    <w:rsid w:val="00B458BB"/>
    <w:rsid w:val="00B47B2F"/>
    <w:rsid w:val="00B537AC"/>
    <w:rsid w:val="00B53FC6"/>
    <w:rsid w:val="00B570E3"/>
    <w:rsid w:val="00B64658"/>
    <w:rsid w:val="00B64FE4"/>
    <w:rsid w:val="00B65DF4"/>
    <w:rsid w:val="00B66717"/>
    <w:rsid w:val="00B66E13"/>
    <w:rsid w:val="00B675AC"/>
    <w:rsid w:val="00B7414A"/>
    <w:rsid w:val="00B82B33"/>
    <w:rsid w:val="00B838C7"/>
    <w:rsid w:val="00B842E8"/>
    <w:rsid w:val="00B85A83"/>
    <w:rsid w:val="00B86B6F"/>
    <w:rsid w:val="00B86CBE"/>
    <w:rsid w:val="00B86D59"/>
    <w:rsid w:val="00B92694"/>
    <w:rsid w:val="00B92981"/>
    <w:rsid w:val="00B9779C"/>
    <w:rsid w:val="00BA0AAE"/>
    <w:rsid w:val="00BA4584"/>
    <w:rsid w:val="00BA46BA"/>
    <w:rsid w:val="00BA480E"/>
    <w:rsid w:val="00BB1203"/>
    <w:rsid w:val="00BB38B3"/>
    <w:rsid w:val="00BB4859"/>
    <w:rsid w:val="00BB51E7"/>
    <w:rsid w:val="00BB5A72"/>
    <w:rsid w:val="00BC142E"/>
    <w:rsid w:val="00BC1B53"/>
    <w:rsid w:val="00BC2B57"/>
    <w:rsid w:val="00BC494B"/>
    <w:rsid w:val="00BC4F5D"/>
    <w:rsid w:val="00BC6E5E"/>
    <w:rsid w:val="00BD0C76"/>
    <w:rsid w:val="00BE3031"/>
    <w:rsid w:val="00BE4117"/>
    <w:rsid w:val="00BE4688"/>
    <w:rsid w:val="00BE4BF9"/>
    <w:rsid w:val="00BE5DF9"/>
    <w:rsid w:val="00BE7150"/>
    <w:rsid w:val="00BE71B3"/>
    <w:rsid w:val="00BF0E1F"/>
    <w:rsid w:val="00BF180B"/>
    <w:rsid w:val="00BF30D4"/>
    <w:rsid w:val="00BF6040"/>
    <w:rsid w:val="00BF667A"/>
    <w:rsid w:val="00C02813"/>
    <w:rsid w:val="00C07DFF"/>
    <w:rsid w:val="00C104D1"/>
    <w:rsid w:val="00C132D4"/>
    <w:rsid w:val="00C16915"/>
    <w:rsid w:val="00C1781B"/>
    <w:rsid w:val="00C17D5E"/>
    <w:rsid w:val="00C17EB7"/>
    <w:rsid w:val="00C20CF7"/>
    <w:rsid w:val="00C234BF"/>
    <w:rsid w:val="00C2461F"/>
    <w:rsid w:val="00C25C5A"/>
    <w:rsid w:val="00C268AC"/>
    <w:rsid w:val="00C31B8B"/>
    <w:rsid w:val="00C3252A"/>
    <w:rsid w:val="00C3298E"/>
    <w:rsid w:val="00C3665D"/>
    <w:rsid w:val="00C43423"/>
    <w:rsid w:val="00C43657"/>
    <w:rsid w:val="00C45447"/>
    <w:rsid w:val="00C50250"/>
    <w:rsid w:val="00C51E41"/>
    <w:rsid w:val="00C5516D"/>
    <w:rsid w:val="00C564F7"/>
    <w:rsid w:val="00C60437"/>
    <w:rsid w:val="00C6068D"/>
    <w:rsid w:val="00C61566"/>
    <w:rsid w:val="00C63C79"/>
    <w:rsid w:val="00C64603"/>
    <w:rsid w:val="00C65AC5"/>
    <w:rsid w:val="00C721CE"/>
    <w:rsid w:val="00C74CA0"/>
    <w:rsid w:val="00C77125"/>
    <w:rsid w:val="00C77218"/>
    <w:rsid w:val="00C7790B"/>
    <w:rsid w:val="00C80058"/>
    <w:rsid w:val="00C80CC0"/>
    <w:rsid w:val="00C81218"/>
    <w:rsid w:val="00C81CB3"/>
    <w:rsid w:val="00C84F88"/>
    <w:rsid w:val="00C85811"/>
    <w:rsid w:val="00C863DB"/>
    <w:rsid w:val="00C87F39"/>
    <w:rsid w:val="00C9066A"/>
    <w:rsid w:val="00C91CF6"/>
    <w:rsid w:val="00C92A2E"/>
    <w:rsid w:val="00C96CB9"/>
    <w:rsid w:val="00CA0FCF"/>
    <w:rsid w:val="00CA569A"/>
    <w:rsid w:val="00CB1855"/>
    <w:rsid w:val="00CB1965"/>
    <w:rsid w:val="00CB581A"/>
    <w:rsid w:val="00CC00F4"/>
    <w:rsid w:val="00CC3166"/>
    <w:rsid w:val="00CC59FF"/>
    <w:rsid w:val="00CC7C3F"/>
    <w:rsid w:val="00CD04D5"/>
    <w:rsid w:val="00CD0847"/>
    <w:rsid w:val="00CD11E9"/>
    <w:rsid w:val="00CD51AE"/>
    <w:rsid w:val="00CD51BC"/>
    <w:rsid w:val="00CE29CD"/>
    <w:rsid w:val="00CE2F3A"/>
    <w:rsid w:val="00CE4FFA"/>
    <w:rsid w:val="00CE5FD5"/>
    <w:rsid w:val="00CE6B3C"/>
    <w:rsid w:val="00CE7791"/>
    <w:rsid w:val="00CF390C"/>
    <w:rsid w:val="00CF46B0"/>
    <w:rsid w:val="00CF4E47"/>
    <w:rsid w:val="00CF703E"/>
    <w:rsid w:val="00D04014"/>
    <w:rsid w:val="00D05795"/>
    <w:rsid w:val="00D07119"/>
    <w:rsid w:val="00D12611"/>
    <w:rsid w:val="00D159D8"/>
    <w:rsid w:val="00D16234"/>
    <w:rsid w:val="00D16922"/>
    <w:rsid w:val="00D20DAF"/>
    <w:rsid w:val="00D26C35"/>
    <w:rsid w:val="00D2773D"/>
    <w:rsid w:val="00D31B5D"/>
    <w:rsid w:val="00D340E0"/>
    <w:rsid w:val="00D34945"/>
    <w:rsid w:val="00D372DA"/>
    <w:rsid w:val="00D373E4"/>
    <w:rsid w:val="00D432FE"/>
    <w:rsid w:val="00D4367D"/>
    <w:rsid w:val="00D529AA"/>
    <w:rsid w:val="00D533E6"/>
    <w:rsid w:val="00D54789"/>
    <w:rsid w:val="00D579DB"/>
    <w:rsid w:val="00D63C00"/>
    <w:rsid w:val="00D6404A"/>
    <w:rsid w:val="00D65D4C"/>
    <w:rsid w:val="00D66359"/>
    <w:rsid w:val="00D66A9B"/>
    <w:rsid w:val="00D67722"/>
    <w:rsid w:val="00D700BA"/>
    <w:rsid w:val="00D70210"/>
    <w:rsid w:val="00D708D1"/>
    <w:rsid w:val="00D719FE"/>
    <w:rsid w:val="00D74601"/>
    <w:rsid w:val="00D75DB3"/>
    <w:rsid w:val="00D80685"/>
    <w:rsid w:val="00D80895"/>
    <w:rsid w:val="00D8185E"/>
    <w:rsid w:val="00D823A5"/>
    <w:rsid w:val="00D835F5"/>
    <w:rsid w:val="00D954D4"/>
    <w:rsid w:val="00D9560A"/>
    <w:rsid w:val="00D96FF2"/>
    <w:rsid w:val="00D97616"/>
    <w:rsid w:val="00D97EC1"/>
    <w:rsid w:val="00DA15AA"/>
    <w:rsid w:val="00DA3C84"/>
    <w:rsid w:val="00DA6073"/>
    <w:rsid w:val="00DA60A0"/>
    <w:rsid w:val="00DB7474"/>
    <w:rsid w:val="00DC0F92"/>
    <w:rsid w:val="00DC137B"/>
    <w:rsid w:val="00DC3A51"/>
    <w:rsid w:val="00DC731A"/>
    <w:rsid w:val="00DD3BB7"/>
    <w:rsid w:val="00DD51E8"/>
    <w:rsid w:val="00DD63A2"/>
    <w:rsid w:val="00DD7BF3"/>
    <w:rsid w:val="00DE2C3F"/>
    <w:rsid w:val="00DE413A"/>
    <w:rsid w:val="00DE54A6"/>
    <w:rsid w:val="00DE791D"/>
    <w:rsid w:val="00DF539E"/>
    <w:rsid w:val="00DF55AC"/>
    <w:rsid w:val="00DF55BC"/>
    <w:rsid w:val="00DF61D5"/>
    <w:rsid w:val="00DF66DF"/>
    <w:rsid w:val="00DF75E0"/>
    <w:rsid w:val="00DF7965"/>
    <w:rsid w:val="00E02A47"/>
    <w:rsid w:val="00E044F9"/>
    <w:rsid w:val="00E04D2D"/>
    <w:rsid w:val="00E06299"/>
    <w:rsid w:val="00E10123"/>
    <w:rsid w:val="00E10320"/>
    <w:rsid w:val="00E10B0B"/>
    <w:rsid w:val="00E10EFA"/>
    <w:rsid w:val="00E111D6"/>
    <w:rsid w:val="00E11E18"/>
    <w:rsid w:val="00E12A26"/>
    <w:rsid w:val="00E1305E"/>
    <w:rsid w:val="00E1343A"/>
    <w:rsid w:val="00E135D3"/>
    <w:rsid w:val="00E16C1C"/>
    <w:rsid w:val="00E175EB"/>
    <w:rsid w:val="00E17E2F"/>
    <w:rsid w:val="00E17F41"/>
    <w:rsid w:val="00E2024B"/>
    <w:rsid w:val="00E23FCE"/>
    <w:rsid w:val="00E2456F"/>
    <w:rsid w:val="00E2676F"/>
    <w:rsid w:val="00E33945"/>
    <w:rsid w:val="00E367AA"/>
    <w:rsid w:val="00E379DD"/>
    <w:rsid w:val="00E50E54"/>
    <w:rsid w:val="00E53621"/>
    <w:rsid w:val="00E54A81"/>
    <w:rsid w:val="00E61DE8"/>
    <w:rsid w:val="00E63161"/>
    <w:rsid w:val="00E64BE7"/>
    <w:rsid w:val="00E66D16"/>
    <w:rsid w:val="00E71AEC"/>
    <w:rsid w:val="00E74779"/>
    <w:rsid w:val="00E7573F"/>
    <w:rsid w:val="00E767E2"/>
    <w:rsid w:val="00E80A42"/>
    <w:rsid w:val="00E8237A"/>
    <w:rsid w:val="00E8289D"/>
    <w:rsid w:val="00E8400D"/>
    <w:rsid w:val="00E8493A"/>
    <w:rsid w:val="00E86124"/>
    <w:rsid w:val="00E86373"/>
    <w:rsid w:val="00E86C4A"/>
    <w:rsid w:val="00E9035F"/>
    <w:rsid w:val="00E96EAA"/>
    <w:rsid w:val="00EA6704"/>
    <w:rsid w:val="00EA6C30"/>
    <w:rsid w:val="00EB0FAD"/>
    <w:rsid w:val="00EC0072"/>
    <w:rsid w:val="00EC00BC"/>
    <w:rsid w:val="00EC18FC"/>
    <w:rsid w:val="00EC1B42"/>
    <w:rsid w:val="00EC344A"/>
    <w:rsid w:val="00EC5FBE"/>
    <w:rsid w:val="00EC7365"/>
    <w:rsid w:val="00ED2D00"/>
    <w:rsid w:val="00ED528C"/>
    <w:rsid w:val="00ED5B12"/>
    <w:rsid w:val="00ED5E97"/>
    <w:rsid w:val="00EE269E"/>
    <w:rsid w:val="00EE2C3C"/>
    <w:rsid w:val="00EE38E9"/>
    <w:rsid w:val="00EE3D19"/>
    <w:rsid w:val="00EE5836"/>
    <w:rsid w:val="00EE6452"/>
    <w:rsid w:val="00EF3BA9"/>
    <w:rsid w:val="00EF4381"/>
    <w:rsid w:val="00F04607"/>
    <w:rsid w:val="00F04E31"/>
    <w:rsid w:val="00F05889"/>
    <w:rsid w:val="00F07D3A"/>
    <w:rsid w:val="00F11221"/>
    <w:rsid w:val="00F11C70"/>
    <w:rsid w:val="00F127D2"/>
    <w:rsid w:val="00F31605"/>
    <w:rsid w:val="00F32104"/>
    <w:rsid w:val="00F413E9"/>
    <w:rsid w:val="00F413EB"/>
    <w:rsid w:val="00F4170E"/>
    <w:rsid w:val="00F4191C"/>
    <w:rsid w:val="00F45E26"/>
    <w:rsid w:val="00F462F8"/>
    <w:rsid w:val="00F47AE2"/>
    <w:rsid w:val="00F47BFD"/>
    <w:rsid w:val="00F53533"/>
    <w:rsid w:val="00F64108"/>
    <w:rsid w:val="00F71B97"/>
    <w:rsid w:val="00F73E8C"/>
    <w:rsid w:val="00F74D8B"/>
    <w:rsid w:val="00F83385"/>
    <w:rsid w:val="00F91000"/>
    <w:rsid w:val="00F9139F"/>
    <w:rsid w:val="00F92043"/>
    <w:rsid w:val="00F95AF3"/>
    <w:rsid w:val="00FA06D9"/>
    <w:rsid w:val="00FA102C"/>
    <w:rsid w:val="00FA1E7C"/>
    <w:rsid w:val="00FA2497"/>
    <w:rsid w:val="00FA5721"/>
    <w:rsid w:val="00FB04C6"/>
    <w:rsid w:val="00FB1644"/>
    <w:rsid w:val="00FB37EA"/>
    <w:rsid w:val="00FB4C80"/>
    <w:rsid w:val="00FB4DA5"/>
    <w:rsid w:val="00FB50E7"/>
    <w:rsid w:val="00FC2AB8"/>
    <w:rsid w:val="00FC3B68"/>
    <w:rsid w:val="00FC73FB"/>
    <w:rsid w:val="00FC79F3"/>
    <w:rsid w:val="00FD0C4B"/>
    <w:rsid w:val="00FD12EC"/>
    <w:rsid w:val="00FD313D"/>
    <w:rsid w:val="00FD3AEA"/>
    <w:rsid w:val="00FD5AB2"/>
    <w:rsid w:val="00FE03FE"/>
    <w:rsid w:val="00FE0B96"/>
    <w:rsid w:val="00FE4215"/>
    <w:rsid w:val="00FE7229"/>
    <w:rsid w:val="00FE753F"/>
    <w:rsid w:val="00FF76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B12"/>
  </w:style>
  <w:style w:type="paragraph" w:styleId="Footer">
    <w:name w:val="footer"/>
    <w:basedOn w:val="Normal"/>
    <w:link w:val="FooterChar"/>
    <w:uiPriority w:val="99"/>
    <w:unhideWhenUsed/>
    <w:rsid w:val="00ED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B12"/>
  </w:style>
  <w:style w:type="character" w:styleId="Hyperlink">
    <w:name w:val="Hyperlink"/>
    <w:basedOn w:val="DefaultParagraphFont"/>
    <w:uiPriority w:val="99"/>
    <w:unhideWhenUsed/>
    <w:rsid w:val="00561838"/>
    <w:rPr>
      <w:color w:val="0000FF" w:themeColor="hyperlink"/>
      <w:u w:val="single"/>
    </w:rPr>
  </w:style>
  <w:style w:type="paragraph" w:styleId="FootnoteText">
    <w:name w:val="footnote text"/>
    <w:basedOn w:val="Normal"/>
    <w:link w:val="FootnoteTextChar"/>
    <w:uiPriority w:val="99"/>
    <w:semiHidden/>
    <w:unhideWhenUsed/>
    <w:rsid w:val="002A2F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A2F50"/>
    <w:rPr>
      <w:rFonts w:eastAsiaTheme="minorHAnsi"/>
      <w:sz w:val="20"/>
      <w:szCs w:val="20"/>
      <w:lang w:eastAsia="en-US"/>
    </w:rPr>
  </w:style>
  <w:style w:type="character" w:styleId="FootnoteReference">
    <w:name w:val="footnote reference"/>
    <w:basedOn w:val="DefaultParagraphFont"/>
    <w:uiPriority w:val="99"/>
    <w:semiHidden/>
    <w:unhideWhenUsed/>
    <w:rsid w:val="002A2F50"/>
    <w:rPr>
      <w:vertAlign w:val="superscript"/>
    </w:rPr>
  </w:style>
  <w:style w:type="paragraph" w:styleId="NormalWeb">
    <w:name w:val="Normal (Web)"/>
    <w:basedOn w:val="Normal"/>
    <w:uiPriority w:val="99"/>
    <w:unhideWhenUsed/>
    <w:rsid w:val="007523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4A5C"/>
    <w:rPr>
      <w:color w:val="800080" w:themeColor="followedHyperlink"/>
      <w:u w:val="single"/>
    </w:rPr>
  </w:style>
  <w:style w:type="paragraph" w:styleId="BalloonText">
    <w:name w:val="Balloon Text"/>
    <w:basedOn w:val="Normal"/>
    <w:link w:val="BalloonTextChar"/>
    <w:uiPriority w:val="99"/>
    <w:semiHidden/>
    <w:unhideWhenUsed/>
    <w:rsid w:val="00D5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B12"/>
  </w:style>
  <w:style w:type="paragraph" w:styleId="Footer">
    <w:name w:val="footer"/>
    <w:basedOn w:val="Normal"/>
    <w:link w:val="FooterChar"/>
    <w:uiPriority w:val="99"/>
    <w:unhideWhenUsed/>
    <w:rsid w:val="00ED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B12"/>
  </w:style>
  <w:style w:type="character" w:styleId="Hyperlink">
    <w:name w:val="Hyperlink"/>
    <w:basedOn w:val="DefaultParagraphFont"/>
    <w:uiPriority w:val="99"/>
    <w:unhideWhenUsed/>
    <w:rsid w:val="00561838"/>
    <w:rPr>
      <w:color w:val="0000FF" w:themeColor="hyperlink"/>
      <w:u w:val="single"/>
    </w:rPr>
  </w:style>
  <w:style w:type="paragraph" w:styleId="FootnoteText">
    <w:name w:val="footnote text"/>
    <w:basedOn w:val="Normal"/>
    <w:link w:val="FootnoteTextChar"/>
    <w:uiPriority w:val="99"/>
    <w:semiHidden/>
    <w:unhideWhenUsed/>
    <w:rsid w:val="002A2F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A2F50"/>
    <w:rPr>
      <w:rFonts w:eastAsiaTheme="minorHAnsi"/>
      <w:sz w:val="20"/>
      <w:szCs w:val="20"/>
      <w:lang w:eastAsia="en-US"/>
    </w:rPr>
  </w:style>
  <w:style w:type="character" w:styleId="FootnoteReference">
    <w:name w:val="footnote reference"/>
    <w:basedOn w:val="DefaultParagraphFont"/>
    <w:uiPriority w:val="99"/>
    <w:semiHidden/>
    <w:unhideWhenUsed/>
    <w:rsid w:val="002A2F50"/>
    <w:rPr>
      <w:vertAlign w:val="superscript"/>
    </w:rPr>
  </w:style>
  <w:style w:type="paragraph" w:styleId="NormalWeb">
    <w:name w:val="Normal (Web)"/>
    <w:basedOn w:val="Normal"/>
    <w:uiPriority w:val="99"/>
    <w:unhideWhenUsed/>
    <w:rsid w:val="007523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4A5C"/>
    <w:rPr>
      <w:color w:val="800080" w:themeColor="followedHyperlink"/>
      <w:u w:val="single"/>
    </w:rPr>
  </w:style>
  <w:style w:type="paragraph" w:styleId="BalloonText">
    <w:name w:val="Balloon Text"/>
    <w:basedOn w:val="Normal"/>
    <w:link w:val="BalloonTextChar"/>
    <w:uiPriority w:val="99"/>
    <w:semiHidden/>
    <w:unhideWhenUsed/>
    <w:rsid w:val="00D5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58819">
      <w:bodyDiv w:val="1"/>
      <w:marLeft w:val="0"/>
      <w:marRight w:val="0"/>
      <w:marTop w:val="0"/>
      <w:marBottom w:val="0"/>
      <w:divBdr>
        <w:top w:val="none" w:sz="0" w:space="0" w:color="auto"/>
        <w:left w:val="none" w:sz="0" w:space="0" w:color="auto"/>
        <w:bottom w:val="none" w:sz="0" w:space="0" w:color="auto"/>
        <w:right w:val="none" w:sz="0" w:space="0" w:color="auto"/>
      </w:divBdr>
    </w:div>
    <w:div w:id="167673164">
      <w:bodyDiv w:val="1"/>
      <w:marLeft w:val="0"/>
      <w:marRight w:val="0"/>
      <w:marTop w:val="0"/>
      <w:marBottom w:val="0"/>
      <w:divBdr>
        <w:top w:val="none" w:sz="0" w:space="0" w:color="auto"/>
        <w:left w:val="none" w:sz="0" w:space="0" w:color="auto"/>
        <w:bottom w:val="none" w:sz="0" w:space="0" w:color="auto"/>
        <w:right w:val="none" w:sz="0" w:space="0" w:color="auto"/>
      </w:divBdr>
    </w:div>
    <w:div w:id="348414244">
      <w:bodyDiv w:val="1"/>
      <w:marLeft w:val="0"/>
      <w:marRight w:val="0"/>
      <w:marTop w:val="0"/>
      <w:marBottom w:val="0"/>
      <w:divBdr>
        <w:top w:val="none" w:sz="0" w:space="0" w:color="auto"/>
        <w:left w:val="none" w:sz="0" w:space="0" w:color="auto"/>
        <w:bottom w:val="none" w:sz="0" w:space="0" w:color="auto"/>
        <w:right w:val="none" w:sz="0" w:space="0" w:color="auto"/>
      </w:divBdr>
    </w:div>
    <w:div w:id="581766354">
      <w:bodyDiv w:val="1"/>
      <w:marLeft w:val="0"/>
      <w:marRight w:val="0"/>
      <w:marTop w:val="0"/>
      <w:marBottom w:val="0"/>
      <w:divBdr>
        <w:top w:val="none" w:sz="0" w:space="0" w:color="auto"/>
        <w:left w:val="none" w:sz="0" w:space="0" w:color="auto"/>
        <w:bottom w:val="none" w:sz="0" w:space="0" w:color="auto"/>
        <w:right w:val="none" w:sz="0" w:space="0" w:color="auto"/>
      </w:divBdr>
    </w:div>
    <w:div w:id="590890661">
      <w:bodyDiv w:val="1"/>
      <w:marLeft w:val="0"/>
      <w:marRight w:val="0"/>
      <w:marTop w:val="0"/>
      <w:marBottom w:val="0"/>
      <w:divBdr>
        <w:top w:val="none" w:sz="0" w:space="0" w:color="auto"/>
        <w:left w:val="none" w:sz="0" w:space="0" w:color="auto"/>
        <w:bottom w:val="none" w:sz="0" w:space="0" w:color="auto"/>
        <w:right w:val="none" w:sz="0" w:space="0" w:color="auto"/>
      </w:divBdr>
      <w:divsChild>
        <w:div w:id="366755125">
          <w:marLeft w:val="0"/>
          <w:marRight w:val="0"/>
          <w:marTop w:val="0"/>
          <w:marBottom w:val="0"/>
          <w:divBdr>
            <w:top w:val="none" w:sz="0" w:space="0" w:color="auto"/>
            <w:left w:val="none" w:sz="0" w:space="0" w:color="auto"/>
            <w:bottom w:val="none" w:sz="0" w:space="0" w:color="auto"/>
            <w:right w:val="none" w:sz="0" w:space="0" w:color="auto"/>
          </w:divBdr>
          <w:divsChild>
            <w:div w:id="10706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942">
      <w:bodyDiv w:val="1"/>
      <w:marLeft w:val="0"/>
      <w:marRight w:val="0"/>
      <w:marTop w:val="0"/>
      <w:marBottom w:val="0"/>
      <w:divBdr>
        <w:top w:val="none" w:sz="0" w:space="0" w:color="auto"/>
        <w:left w:val="none" w:sz="0" w:space="0" w:color="auto"/>
        <w:bottom w:val="none" w:sz="0" w:space="0" w:color="auto"/>
        <w:right w:val="none" w:sz="0" w:space="0" w:color="auto"/>
      </w:divBdr>
    </w:div>
    <w:div w:id="710962449">
      <w:bodyDiv w:val="1"/>
      <w:marLeft w:val="0"/>
      <w:marRight w:val="0"/>
      <w:marTop w:val="0"/>
      <w:marBottom w:val="0"/>
      <w:divBdr>
        <w:top w:val="none" w:sz="0" w:space="0" w:color="auto"/>
        <w:left w:val="none" w:sz="0" w:space="0" w:color="auto"/>
        <w:bottom w:val="none" w:sz="0" w:space="0" w:color="auto"/>
        <w:right w:val="none" w:sz="0" w:space="0" w:color="auto"/>
      </w:divBdr>
    </w:div>
    <w:div w:id="874199504">
      <w:bodyDiv w:val="1"/>
      <w:marLeft w:val="0"/>
      <w:marRight w:val="0"/>
      <w:marTop w:val="0"/>
      <w:marBottom w:val="0"/>
      <w:divBdr>
        <w:top w:val="none" w:sz="0" w:space="0" w:color="auto"/>
        <w:left w:val="none" w:sz="0" w:space="0" w:color="auto"/>
        <w:bottom w:val="none" w:sz="0" w:space="0" w:color="auto"/>
        <w:right w:val="none" w:sz="0" w:space="0" w:color="auto"/>
      </w:divBdr>
    </w:div>
    <w:div w:id="1228564247">
      <w:bodyDiv w:val="1"/>
      <w:marLeft w:val="0"/>
      <w:marRight w:val="0"/>
      <w:marTop w:val="0"/>
      <w:marBottom w:val="0"/>
      <w:divBdr>
        <w:top w:val="none" w:sz="0" w:space="0" w:color="auto"/>
        <w:left w:val="none" w:sz="0" w:space="0" w:color="auto"/>
        <w:bottom w:val="none" w:sz="0" w:space="0" w:color="auto"/>
        <w:right w:val="none" w:sz="0" w:space="0" w:color="auto"/>
      </w:divBdr>
    </w:div>
    <w:div w:id="1306738251">
      <w:bodyDiv w:val="1"/>
      <w:marLeft w:val="0"/>
      <w:marRight w:val="0"/>
      <w:marTop w:val="0"/>
      <w:marBottom w:val="0"/>
      <w:divBdr>
        <w:top w:val="none" w:sz="0" w:space="0" w:color="auto"/>
        <w:left w:val="none" w:sz="0" w:space="0" w:color="auto"/>
        <w:bottom w:val="none" w:sz="0" w:space="0" w:color="auto"/>
        <w:right w:val="none" w:sz="0" w:space="0" w:color="auto"/>
      </w:divBdr>
    </w:div>
    <w:div w:id="1352534662">
      <w:bodyDiv w:val="1"/>
      <w:marLeft w:val="0"/>
      <w:marRight w:val="0"/>
      <w:marTop w:val="0"/>
      <w:marBottom w:val="0"/>
      <w:divBdr>
        <w:top w:val="none" w:sz="0" w:space="0" w:color="auto"/>
        <w:left w:val="none" w:sz="0" w:space="0" w:color="auto"/>
        <w:bottom w:val="none" w:sz="0" w:space="0" w:color="auto"/>
        <w:right w:val="none" w:sz="0" w:space="0" w:color="auto"/>
      </w:divBdr>
    </w:div>
    <w:div w:id="1402144624">
      <w:bodyDiv w:val="1"/>
      <w:marLeft w:val="0"/>
      <w:marRight w:val="0"/>
      <w:marTop w:val="0"/>
      <w:marBottom w:val="0"/>
      <w:divBdr>
        <w:top w:val="none" w:sz="0" w:space="0" w:color="auto"/>
        <w:left w:val="none" w:sz="0" w:space="0" w:color="auto"/>
        <w:bottom w:val="none" w:sz="0" w:space="0" w:color="auto"/>
        <w:right w:val="none" w:sz="0" w:space="0" w:color="auto"/>
      </w:divBdr>
    </w:div>
    <w:div w:id="1436055162">
      <w:bodyDiv w:val="1"/>
      <w:marLeft w:val="0"/>
      <w:marRight w:val="0"/>
      <w:marTop w:val="0"/>
      <w:marBottom w:val="0"/>
      <w:divBdr>
        <w:top w:val="none" w:sz="0" w:space="0" w:color="auto"/>
        <w:left w:val="none" w:sz="0" w:space="0" w:color="auto"/>
        <w:bottom w:val="none" w:sz="0" w:space="0" w:color="auto"/>
        <w:right w:val="none" w:sz="0" w:space="0" w:color="auto"/>
      </w:divBdr>
    </w:div>
    <w:div w:id="1467240071">
      <w:bodyDiv w:val="1"/>
      <w:marLeft w:val="0"/>
      <w:marRight w:val="0"/>
      <w:marTop w:val="0"/>
      <w:marBottom w:val="0"/>
      <w:divBdr>
        <w:top w:val="none" w:sz="0" w:space="0" w:color="auto"/>
        <w:left w:val="none" w:sz="0" w:space="0" w:color="auto"/>
        <w:bottom w:val="none" w:sz="0" w:space="0" w:color="auto"/>
        <w:right w:val="none" w:sz="0" w:space="0" w:color="auto"/>
      </w:divBdr>
    </w:div>
    <w:div w:id="1468552104">
      <w:bodyDiv w:val="1"/>
      <w:marLeft w:val="0"/>
      <w:marRight w:val="0"/>
      <w:marTop w:val="0"/>
      <w:marBottom w:val="0"/>
      <w:divBdr>
        <w:top w:val="none" w:sz="0" w:space="0" w:color="auto"/>
        <w:left w:val="none" w:sz="0" w:space="0" w:color="auto"/>
        <w:bottom w:val="none" w:sz="0" w:space="0" w:color="auto"/>
        <w:right w:val="none" w:sz="0" w:space="0" w:color="auto"/>
      </w:divBdr>
    </w:div>
    <w:div w:id="1488397467">
      <w:bodyDiv w:val="1"/>
      <w:marLeft w:val="0"/>
      <w:marRight w:val="0"/>
      <w:marTop w:val="0"/>
      <w:marBottom w:val="0"/>
      <w:divBdr>
        <w:top w:val="none" w:sz="0" w:space="0" w:color="auto"/>
        <w:left w:val="none" w:sz="0" w:space="0" w:color="auto"/>
        <w:bottom w:val="none" w:sz="0" w:space="0" w:color="auto"/>
        <w:right w:val="none" w:sz="0" w:space="0" w:color="auto"/>
      </w:divBdr>
    </w:div>
    <w:div w:id="1570728610">
      <w:bodyDiv w:val="1"/>
      <w:marLeft w:val="0"/>
      <w:marRight w:val="0"/>
      <w:marTop w:val="0"/>
      <w:marBottom w:val="0"/>
      <w:divBdr>
        <w:top w:val="none" w:sz="0" w:space="0" w:color="auto"/>
        <w:left w:val="none" w:sz="0" w:space="0" w:color="auto"/>
        <w:bottom w:val="none" w:sz="0" w:space="0" w:color="auto"/>
        <w:right w:val="none" w:sz="0" w:space="0" w:color="auto"/>
      </w:divBdr>
    </w:div>
    <w:div w:id="1640764068">
      <w:bodyDiv w:val="1"/>
      <w:marLeft w:val="0"/>
      <w:marRight w:val="0"/>
      <w:marTop w:val="0"/>
      <w:marBottom w:val="0"/>
      <w:divBdr>
        <w:top w:val="none" w:sz="0" w:space="0" w:color="auto"/>
        <w:left w:val="none" w:sz="0" w:space="0" w:color="auto"/>
        <w:bottom w:val="none" w:sz="0" w:space="0" w:color="auto"/>
        <w:right w:val="none" w:sz="0" w:space="0" w:color="auto"/>
      </w:divBdr>
    </w:div>
    <w:div w:id="1740202750">
      <w:bodyDiv w:val="1"/>
      <w:marLeft w:val="0"/>
      <w:marRight w:val="0"/>
      <w:marTop w:val="0"/>
      <w:marBottom w:val="0"/>
      <w:divBdr>
        <w:top w:val="none" w:sz="0" w:space="0" w:color="auto"/>
        <w:left w:val="none" w:sz="0" w:space="0" w:color="auto"/>
        <w:bottom w:val="none" w:sz="0" w:space="0" w:color="auto"/>
        <w:right w:val="none" w:sz="0" w:space="0" w:color="auto"/>
      </w:divBdr>
    </w:div>
    <w:div w:id="1962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Fkhzdc4ybw" TargetMode="External"/><Relationship Id="rId13" Type="http://schemas.openxmlformats.org/officeDocument/2006/relationships/hyperlink" Target="https://www.youtube.com/watch?v=fj9mCB42UT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YneSZiUCv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023656X.2014.909989"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nyu.edu/tamfilmarchives/international-labour-organization/" TargetMode="External"/><Relationship Id="rId5" Type="http://schemas.openxmlformats.org/officeDocument/2006/relationships/webSettings" Target="webSettings.xml"/><Relationship Id="rId15" Type="http://schemas.openxmlformats.org/officeDocument/2006/relationships/hyperlink" Target="https://doi.org/10.1111/j.1467-7660.2008.00484.x" TargetMode="External"/><Relationship Id="rId10" Type="http://schemas.openxmlformats.org/officeDocument/2006/relationships/hyperlink" Target="https://doi.org/10.1080/0023656X.2013.8042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meo.com/193550459" TargetMode="External"/><Relationship Id="rId14" Type="http://schemas.openxmlformats.org/officeDocument/2006/relationships/hyperlink" Target="https://doi.org/10.1080/0023656X.2013.849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6D40-C895-4916-91BC-82555B79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7942</Words>
  <Characters>45271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Croucher</dc:creator>
  <cp:lastModifiedBy>Mark Houssart</cp:lastModifiedBy>
  <cp:revision>6</cp:revision>
  <dcterms:created xsi:type="dcterms:W3CDTF">2018-06-13T08:16:00Z</dcterms:created>
  <dcterms:modified xsi:type="dcterms:W3CDTF">2018-06-13T08:50:00Z</dcterms:modified>
</cp:coreProperties>
</file>