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66C7A" w:rsidRDefault="00D66C7A" w:rsidP="00D66C7A">
      <w:pPr>
        <w:spacing w:line="360" w:lineRule="auto"/>
        <w:jc w:val="both"/>
        <w:rPr>
          <w:rFonts w:ascii="Times New Roman" w:hAnsi="Times New Roman"/>
          <w:b/>
        </w:rPr>
      </w:pPr>
      <w:r>
        <w:rPr>
          <w:rFonts w:ascii="Times New Roman" w:hAnsi="Times New Roman"/>
          <w:b/>
        </w:rPr>
        <w:t xml:space="preserve">Being Human/Being Queer: A </w:t>
      </w:r>
      <w:proofErr w:type="spellStart"/>
      <w:r>
        <w:rPr>
          <w:rFonts w:ascii="Times New Roman" w:hAnsi="Times New Roman"/>
          <w:b/>
        </w:rPr>
        <w:t>Lacanian</w:t>
      </w:r>
      <w:proofErr w:type="spellEnd"/>
      <w:r>
        <w:rPr>
          <w:rFonts w:ascii="Times New Roman" w:hAnsi="Times New Roman"/>
          <w:b/>
        </w:rPr>
        <w:t xml:space="preserve"> Perspective on Queer Praxis</w:t>
      </w:r>
    </w:p>
    <w:p w:rsidR="00D66C7A" w:rsidRDefault="00D66C7A" w:rsidP="00D66C7A">
      <w:pPr>
        <w:spacing w:line="360" w:lineRule="auto"/>
        <w:jc w:val="both"/>
        <w:rPr>
          <w:rFonts w:ascii="Times New Roman" w:hAnsi="Times New Roman"/>
        </w:rPr>
      </w:pPr>
      <w:r>
        <w:rPr>
          <w:rFonts w:ascii="Times New Roman" w:hAnsi="Times New Roman"/>
        </w:rPr>
        <w:t xml:space="preserve">Essex 22 </w:t>
      </w:r>
      <w:proofErr w:type="gramStart"/>
      <w:r>
        <w:rPr>
          <w:rFonts w:ascii="Times New Roman" w:hAnsi="Times New Roman"/>
        </w:rPr>
        <w:t>February,</w:t>
      </w:r>
      <w:proofErr w:type="gramEnd"/>
      <w:r>
        <w:rPr>
          <w:rFonts w:ascii="Times New Roman" w:hAnsi="Times New Roman"/>
        </w:rPr>
        <w:t xml:space="preserve"> 2017</w:t>
      </w:r>
    </w:p>
    <w:p w:rsidR="00D66C7A" w:rsidRDefault="00D66C7A" w:rsidP="00D66C7A">
      <w:pPr>
        <w:spacing w:line="360" w:lineRule="auto"/>
        <w:jc w:val="both"/>
        <w:rPr>
          <w:rFonts w:ascii="Times New Roman" w:hAnsi="Times New Roman"/>
        </w:rPr>
      </w:pPr>
    </w:p>
    <w:p w:rsidR="00D66C7A" w:rsidRPr="00C52BEA" w:rsidRDefault="00D66C7A" w:rsidP="00D66C7A">
      <w:pPr>
        <w:spacing w:line="360" w:lineRule="auto"/>
        <w:jc w:val="both"/>
        <w:rPr>
          <w:rFonts w:ascii="Times New Roman" w:hAnsi="Times New Roman"/>
        </w:rPr>
      </w:pPr>
    </w:p>
    <w:p w:rsidR="00D66C7A" w:rsidRPr="006F4F4C" w:rsidRDefault="00D66C7A" w:rsidP="00D66C7A">
      <w:pPr>
        <w:jc w:val="both"/>
        <w:rPr>
          <w:rFonts w:ascii="Times New Roman" w:hAnsi="Times New Roman"/>
          <w:b/>
        </w:rPr>
      </w:pPr>
      <w:r w:rsidRPr="00C52BEA">
        <w:rPr>
          <w:rFonts w:ascii="Times New Roman" w:hAnsi="Times New Roman"/>
          <w:i/>
        </w:rPr>
        <w:t xml:space="preserve">The engagement between queer theory and psychoanalysis offers a certain promise. Albeit from radically different standpoints, both disciplines foreground questions of subjectivity, sexuality and desire. The paper suggests the potentiality of a more rigorous engagement between queer theory and a psychoanalysis that is informed by </w:t>
      </w:r>
      <w:proofErr w:type="spellStart"/>
      <w:r w:rsidRPr="00C52BEA">
        <w:rPr>
          <w:rFonts w:ascii="Times New Roman" w:hAnsi="Times New Roman"/>
          <w:i/>
        </w:rPr>
        <w:t>Lacan’s</w:t>
      </w:r>
      <w:proofErr w:type="spellEnd"/>
      <w:r w:rsidRPr="00C52BEA">
        <w:rPr>
          <w:rFonts w:ascii="Times New Roman" w:hAnsi="Times New Roman"/>
          <w:i/>
        </w:rPr>
        <w:t xml:space="preserve"> “re-reading” of Freud by which queer praxis can be read as solutions to the problem of being human and by which prevalent notions of sex and sexuality can be challenged and undermined. Through a brief exploration of some of the history of that engagement and a reading of some published psychoanalytic clinical case histories, the paper seeks to demonstrate that </w:t>
      </w:r>
      <w:proofErr w:type="spellStart"/>
      <w:r w:rsidRPr="00C52BEA">
        <w:rPr>
          <w:rFonts w:ascii="Times New Roman" w:hAnsi="Times New Roman"/>
          <w:i/>
        </w:rPr>
        <w:t>Lacan’s</w:t>
      </w:r>
      <w:proofErr w:type="spellEnd"/>
      <w:r w:rsidRPr="00C52BEA">
        <w:rPr>
          <w:rFonts w:ascii="Times New Roman" w:hAnsi="Times New Roman"/>
          <w:i/>
        </w:rPr>
        <w:t xml:space="preserve"> </w:t>
      </w:r>
      <w:proofErr w:type="spellStart"/>
      <w:r w:rsidRPr="00C52BEA">
        <w:rPr>
          <w:rFonts w:ascii="Times New Roman" w:hAnsi="Times New Roman"/>
          <w:i/>
        </w:rPr>
        <w:t>nosological</w:t>
      </w:r>
      <w:proofErr w:type="spellEnd"/>
      <w:r w:rsidRPr="00C52BEA">
        <w:rPr>
          <w:rFonts w:ascii="Times New Roman" w:hAnsi="Times New Roman"/>
          <w:i/>
        </w:rPr>
        <w:t xml:space="preserve"> framework subverts the </w:t>
      </w:r>
      <w:proofErr w:type="spellStart"/>
      <w:r w:rsidRPr="00C52BEA">
        <w:rPr>
          <w:rFonts w:ascii="Times New Roman" w:hAnsi="Times New Roman"/>
          <w:i/>
        </w:rPr>
        <w:t>pathologization</w:t>
      </w:r>
      <w:proofErr w:type="spellEnd"/>
      <w:r w:rsidRPr="00C52BEA">
        <w:rPr>
          <w:rFonts w:ascii="Times New Roman" w:hAnsi="Times New Roman"/>
          <w:i/>
        </w:rPr>
        <w:t xml:space="preserve"> of non-normative sexual practices and identities. It also suggests that the certain promise of the engagement between psychoanalysis and queer theory is one that seeks to deconstruct the ideals and imperatives of </w:t>
      </w:r>
      <w:proofErr w:type="spellStart"/>
      <w:r w:rsidRPr="00C52BEA">
        <w:rPr>
          <w:rFonts w:ascii="Times New Roman" w:hAnsi="Times New Roman"/>
          <w:i/>
        </w:rPr>
        <w:t>heteronormativity</w:t>
      </w:r>
      <w:proofErr w:type="spellEnd"/>
      <w:r w:rsidRPr="00C52BEA">
        <w:rPr>
          <w:rFonts w:ascii="Times New Roman" w:hAnsi="Times New Roman"/>
          <w:i/>
        </w:rPr>
        <w:t xml:space="preserve"> and their lethal effects</w:t>
      </w:r>
      <w:r w:rsidRPr="006C65EE">
        <w:rPr>
          <w:rFonts w:ascii="Times New Roman" w:hAnsi="Times New Roman"/>
        </w:rPr>
        <w:t>.</w:t>
      </w:r>
    </w:p>
    <w:p w:rsidR="006159BB" w:rsidRDefault="00D66C7A"/>
    <w:sectPr w:rsidR="006159BB" w:rsidSect="004908F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66C7A"/>
    <w:rsid w:val="00D66C7A"/>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7A"/>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Worthington</dc:creator>
  <cp:keywords/>
  <cp:lastModifiedBy>Anne Worthington</cp:lastModifiedBy>
  <cp:revision>1</cp:revision>
  <dcterms:created xsi:type="dcterms:W3CDTF">2017-04-04T13:42:00Z</dcterms:created>
  <dcterms:modified xsi:type="dcterms:W3CDTF">2017-04-04T13:42:00Z</dcterms:modified>
</cp:coreProperties>
</file>