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67D" w:rsidRPr="00C622C4" w:rsidRDefault="005B7500" w:rsidP="00B64FBF">
      <w:pPr>
        <w:spacing w:line="360" w:lineRule="auto"/>
        <w:jc w:val="center"/>
        <w:rPr>
          <w:rFonts w:asciiTheme="majorBidi" w:hAnsiTheme="majorBidi" w:cstheme="majorBidi"/>
          <w:b/>
          <w:bCs/>
          <w:sz w:val="34"/>
          <w:szCs w:val="34"/>
        </w:rPr>
      </w:pPr>
      <w:r>
        <w:rPr>
          <w:rFonts w:asciiTheme="majorBidi" w:hAnsiTheme="majorBidi" w:cstheme="majorBidi"/>
          <w:b/>
          <w:bCs/>
          <w:sz w:val="40"/>
          <w:szCs w:val="40"/>
        </w:rPr>
        <w:t>E</w:t>
      </w:r>
      <w:r>
        <w:rPr>
          <w:rFonts w:asciiTheme="majorBidi" w:hAnsiTheme="majorBidi" w:cstheme="majorBidi"/>
          <w:b/>
          <w:bCs/>
          <w:sz w:val="34"/>
          <w:szCs w:val="34"/>
        </w:rPr>
        <w:t xml:space="preserve">XERCISE </w:t>
      </w:r>
      <w:r w:rsidRPr="005B7500">
        <w:rPr>
          <w:rFonts w:asciiTheme="majorBidi" w:hAnsiTheme="majorBidi" w:cstheme="majorBidi"/>
          <w:b/>
          <w:bCs/>
          <w:sz w:val="40"/>
          <w:szCs w:val="40"/>
        </w:rPr>
        <w:t>T</w:t>
      </w:r>
      <w:r>
        <w:rPr>
          <w:rFonts w:asciiTheme="majorBidi" w:hAnsiTheme="majorBidi" w:cstheme="majorBidi"/>
          <w:b/>
          <w:bCs/>
          <w:sz w:val="34"/>
          <w:szCs w:val="34"/>
        </w:rPr>
        <w:t>ECHNIQUE:</w:t>
      </w:r>
      <w:r>
        <w:rPr>
          <w:rFonts w:asciiTheme="majorBidi" w:hAnsiTheme="majorBidi" w:cstheme="majorBidi"/>
          <w:b/>
          <w:bCs/>
          <w:sz w:val="40"/>
          <w:szCs w:val="40"/>
        </w:rPr>
        <w:t xml:space="preserve"> </w:t>
      </w:r>
      <w:r w:rsidR="006A2E14" w:rsidRPr="00C622C4">
        <w:rPr>
          <w:rFonts w:asciiTheme="majorBidi" w:hAnsiTheme="majorBidi" w:cstheme="majorBidi"/>
          <w:b/>
          <w:bCs/>
          <w:sz w:val="40"/>
          <w:szCs w:val="40"/>
        </w:rPr>
        <w:t>T</w:t>
      </w:r>
      <w:r w:rsidR="006A2E14" w:rsidRPr="00C622C4">
        <w:rPr>
          <w:rFonts w:asciiTheme="majorBidi" w:hAnsiTheme="majorBidi" w:cstheme="majorBidi"/>
          <w:b/>
          <w:bCs/>
          <w:sz w:val="34"/>
          <w:szCs w:val="34"/>
        </w:rPr>
        <w:t xml:space="preserve">HE </w:t>
      </w:r>
      <w:r w:rsidR="006A2E14" w:rsidRPr="00C622C4">
        <w:rPr>
          <w:rFonts w:asciiTheme="majorBidi" w:hAnsiTheme="majorBidi" w:cstheme="majorBidi"/>
          <w:b/>
          <w:bCs/>
          <w:sz w:val="40"/>
          <w:szCs w:val="40"/>
        </w:rPr>
        <w:t>P</w:t>
      </w:r>
      <w:r w:rsidR="006A2E14" w:rsidRPr="00C622C4">
        <w:rPr>
          <w:rFonts w:asciiTheme="majorBidi" w:hAnsiTheme="majorBidi" w:cstheme="majorBidi"/>
          <w:b/>
          <w:bCs/>
          <w:sz w:val="34"/>
          <w:szCs w:val="34"/>
        </w:rPr>
        <w:t xml:space="preserve">USH </w:t>
      </w:r>
      <w:r w:rsidR="006A2E14" w:rsidRPr="00C622C4">
        <w:rPr>
          <w:rFonts w:asciiTheme="majorBidi" w:hAnsiTheme="majorBidi" w:cstheme="majorBidi"/>
          <w:b/>
          <w:bCs/>
          <w:sz w:val="40"/>
          <w:szCs w:val="40"/>
        </w:rPr>
        <w:t>P</w:t>
      </w:r>
      <w:r>
        <w:rPr>
          <w:rFonts w:asciiTheme="majorBidi" w:hAnsiTheme="majorBidi" w:cstheme="majorBidi"/>
          <w:b/>
          <w:bCs/>
          <w:sz w:val="34"/>
          <w:szCs w:val="34"/>
        </w:rPr>
        <w:t>RESS</w:t>
      </w:r>
    </w:p>
    <w:p w:rsidR="00C622C4" w:rsidRPr="004235A4" w:rsidRDefault="00C622C4" w:rsidP="00AE7353">
      <w:pPr>
        <w:spacing w:line="480" w:lineRule="auto"/>
        <w:rPr>
          <w:rFonts w:asciiTheme="majorBidi" w:hAnsiTheme="majorBidi" w:cstheme="majorBidi"/>
          <w:b/>
          <w:bCs/>
          <w:sz w:val="24"/>
          <w:szCs w:val="24"/>
        </w:rPr>
      </w:pPr>
    </w:p>
    <w:p w:rsidR="00586A2E" w:rsidRDefault="00586A2E" w:rsidP="00AE7353">
      <w:pPr>
        <w:spacing w:line="480" w:lineRule="auto"/>
        <w:rPr>
          <w:rFonts w:asciiTheme="majorBidi" w:hAnsiTheme="majorBidi" w:cstheme="majorBidi"/>
          <w:b/>
          <w:bCs/>
          <w:sz w:val="24"/>
          <w:szCs w:val="24"/>
        </w:rPr>
      </w:pPr>
    </w:p>
    <w:p w:rsidR="00586A2E" w:rsidRDefault="00586A2E" w:rsidP="00AE7353">
      <w:pPr>
        <w:spacing w:line="480" w:lineRule="auto"/>
        <w:rPr>
          <w:rFonts w:asciiTheme="majorBidi" w:hAnsiTheme="majorBidi" w:cstheme="majorBidi"/>
          <w:b/>
          <w:bCs/>
          <w:sz w:val="24"/>
          <w:szCs w:val="24"/>
        </w:rPr>
      </w:pPr>
      <w:r>
        <w:rPr>
          <w:rFonts w:asciiTheme="majorBidi" w:hAnsiTheme="majorBidi" w:cstheme="majorBidi"/>
          <w:b/>
          <w:bCs/>
          <w:sz w:val="24"/>
          <w:szCs w:val="24"/>
        </w:rPr>
        <w:t>AUTHORS:</w:t>
      </w:r>
    </w:p>
    <w:p w:rsidR="00586A2E" w:rsidRPr="00586A2E" w:rsidRDefault="00586A2E" w:rsidP="00AE7353">
      <w:pPr>
        <w:spacing w:line="480" w:lineRule="auto"/>
        <w:rPr>
          <w:rFonts w:asciiTheme="majorBidi" w:hAnsiTheme="majorBidi" w:cstheme="majorBidi"/>
          <w:sz w:val="24"/>
          <w:szCs w:val="24"/>
        </w:rPr>
      </w:pPr>
      <w:r>
        <w:rPr>
          <w:rFonts w:asciiTheme="majorBidi" w:hAnsiTheme="majorBidi" w:cstheme="majorBidi"/>
          <w:sz w:val="24"/>
          <w:szCs w:val="24"/>
        </w:rPr>
        <w:t>Chris Bishop (MSc), Shyam Chavda (MSc, CSCS) and Anthony Turner (PhD, CSCS*D)</w:t>
      </w:r>
    </w:p>
    <w:p w:rsidR="00586A2E" w:rsidRPr="00DB5665" w:rsidRDefault="00586A2E" w:rsidP="00AE7353">
      <w:pPr>
        <w:spacing w:line="480" w:lineRule="auto"/>
        <w:rPr>
          <w:rFonts w:asciiTheme="majorBidi" w:hAnsiTheme="majorBidi" w:cstheme="majorBidi"/>
          <w:b/>
          <w:bCs/>
          <w:sz w:val="20"/>
          <w:szCs w:val="20"/>
        </w:rPr>
      </w:pPr>
    </w:p>
    <w:p w:rsidR="00586A2E" w:rsidRPr="00DB5665" w:rsidRDefault="00586A2E" w:rsidP="00AE7353">
      <w:pPr>
        <w:spacing w:line="480" w:lineRule="auto"/>
        <w:rPr>
          <w:rFonts w:asciiTheme="majorBidi" w:hAnsiTheme="majorBidi" w:cstheme="majorBidi"/>
          <w:b/>
          <w:bCs/>
          <w:sz w:val="20"/>
          <w:szCs w:val="20"/>
        </w:rPr>
      </w:pPr>
    </w:p>
    <w:p w:rsidR="00586A2E" w:rsidRPr="00DB5665" w:rsidRDefault="00586A2E" w:rsidP="00AE7353">
      <w:pPr>
        <w:spacing w:line="480" w:lineRule="auto"/>
        <w:rPr>
          <w:rFonts w:asciiTheme="majorBidi" w:hAnsiTheme="majorBidi" w:cstheme="majorBidi"/>
          <w:b/>
          <w:bCs/>
          <w:sz w:val="20"/>
          <w:szCs w:val="20"/>
        </w:rPr>
      </w:pPr>
    </w:p>
    <w:p w:rsidR="00586A2E" w:rsidRDefault="00586A2E" w:rsidP="00AE7353">
      <w:pPr>
        <w:spacing w:line="480" w:lineRule="auto"/>
        <w:rPr>
          <w:rFonts w:asciiTheme="majorBidi" w:hAnsiTheme="majorBidi" w:cstheme="majorBidi"/>
          <w:b/>
          <w:bCs/>
          <w:sz w:val="24"/>
          <w:szCs w:val="24"/>
        </w:rPr>
      </w:pPr>
      <w:r>
        <w:rPr>
          <w:rFonts w:asciiTheme="majorBidi" w:hAnsiTheme="majorBidi" w:cstheme="majorBidi"/>
          <w:b/>
          <w:bCs/>
          <w:sz w:val="24"/>
          <w:szCs w:val="24"/>
        </w:rPr>
        <w:t>AFFILIATIONS:</w:t>
      </w:r>
    </w:p>
    <w:p w:rsidR="00586A2E" w:rsidRPr="00586A2E" w:rsidRDefault="00586A2E" w:rsidP="00AE7353">
      <w:pPr>
        <w:spacing w:line="480" w:lineRule="auto"/>
        <w:rPr>
          <w:rFonts w:asciiTheme="majorBidi" w:hAnsiTheme="majorBidi" w:cstheme="majorBidi"/>
          <w:sz w:val="24"/>
          <w:szCs w:val="24"/>
        </w:rPr>
      </w:pPr>
      <w:r>
        <w:rPr>
          <w:rFonts w:asciiTheme="majorBidi" w:hAnsiTheme="majorBidi" w:cstheme="majorBidi"/>
          <w:sz w:val="24"/>
          <w:szCs w:val="24"/>
        </w:rPr>
        <w:t xml:space="preserve">London Sports Institute, Department of Science and Technology, </w:t>
      </w:r>
      <w:r w:rsidRPr="00586A2E">
        <w:rPr>
          <w:rFonts w:asciiTheme="majorBidi" w:hAnsiTheme="majorBidi" w:cstheme="majorBidi"/>
          <w:sz w:val="24"/>
          <w:szCs w:val="24"/>
        </w:rPr>
        <w:t>Middlesex University</w:t>
      </w:r>
      <w:r>
        <w:rPr>
          <w:rFonts w:asciiTheme="majorBidi" w:hAnsiTheme="majorBidi" w:cstheme="majorBidi"/>
          <w:sz w:val="24"/>
          <w:szCs w:val="24"/>
        </w:rPr>
        <w:t>, Allianz Park, Greenlands Lane, NW4 1RL</w:t>
      </w:r>
    </w:p>
    <w:p w:rsidR="00586A2E" w:rsidRPr="00DB5665" w:rsidRDefault="00586A2E" w:rsidP="00AE7353">
      <w:pPr>
        <w:spacing w:line="480" w:lineRule="auto"/>
        <w:rPr>
          <w:rFonts w:asciiTheme="majorBidi" w:hAnsiTheme="majorBidi" w:cstheme="majorBidi"/>
          <w:b/>
          <w:bCs/>
          <w:sz w:val="20"/>
          <w:szCs w:val="20"/>
        </w:rPr>
      </w:pPr>
    </w:p>
    <w:p w:rsidR="00586A2E" w:rsidRPr="00DB5665" w:rsidRDefault="00586A2E" w:rsidP="00AE7353">
      <w:pPr>
        <w:spacing w:line="480" w:lineRule="auto"/>
        <w:rPr>
          <w:rFonts w:asciiTheme="majorBidi" w:hAnsiTheme="majorBidi" w:cstheme="majorBidi"/>
          <w:b/>
          <w:bCs/>
          <w:sz w:val="20"/>
          <w:szCs w:val="20"/>
        </w:rPr>
      </w:pPr>
    </w:p>
    <w:p w:rsidR="00586A2E" w:rsidRPr="00DB5665" w:rsidRDefault="00586A2E" w:rsidP="00AE7353">
      <w:pPr>
        <w:spacing w:line="480" w:lineRule="auto"/>
        <w:rPr>
          <w:rFonts w:asciiTheme="majorBidi" w:hAnsiTheme="majorBidi" w:cstheme="majorBidi"/>
          <w:b/>
          <w:bCs/>
          <w:sz w:val="20"/>
          <w:szCs w:val="20"/>
        </w:rPr>
      </w:pPr>
    </w:p>
    <w:p w:rsidR="00586A2E" w:rsidRDefault="00586A2E" w:rsidP="00AE7353">
      <w:pPr>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CORRESPONDENCE: </w:t>
      </w:r>
    </w:p>
    <w:p w:rsidR="00586A2E" w:rsidRPr="00586A2E" w:rsidRDefault="00586A2E" w:rsidP="00AE7353">
      <w:pPr>
        <w:spacing w:line="480" w:lineRule="auto"/>
        <w:rPr>
          <w:rFonts w:asciiTheme="majorBidi" w:hAnsiTheme="majorBidi" w:cstheme="majorBidi"/>
          <w:sz w:val="24"/>
          <w:szCs w:val="24"/>
        </w:rPr>
      </w:pPr>
      <w:r>
        <w:rPr>
          <w:rFonts w:asciiTheme="majorBidi" w:hAnsiTheme="majorBidi" w:cstheme="majorBidi"/>
          <w:b/>
          <w:bCs/>
          <w:sz w:val="24"/>
          <w:szCs w:val="24"/>
        </w:rPr>
        <w:t xml:space="preserve">Email: </w:t>
      </w:r>
      <w:hyperlink r:id="rId6" w:history="1">
        <w:r w:rsidRPr="00FF3B62">
          <w:rPr>
            <w:rStyle w:val="Hyperlink"/>
            <w:rFonts w:asciiTheme="majorBidi" w:hAnsiTheme="majorBidi" w:cstheme="majorBidi"/>
            <w:sz w:val="24"/>
            <w:szCs w:val="24"/>
          </w:rPr>
          <w:t>C.Bishop@mdx.ac.uk</w:t>
        </w:r>
      </w:hyperlink>
      <w:r>
        <w:rPr>
          <w:rFonts w:asciiTheme="majorBidi" w:hAnsiTheme="majorBidi" w:cstheme="majorBidi"/>
          <w:sz w:val="24"/>
          <w:szCs w:val="24"/>
        </w:rPr>
        <w:t xml:space="preserve"> </w:t>
      </w:r>
    </w:p>
    <w:p w:rsidR="00586A2E" w:rsidRPr="00586A2E" w:rsidRDefault="00586A2E" w:rsidP="00AE7353">
      <w:pPr>
        <w:spacing w:line="480" w:lineRule="auto"/>
        <w:rPr>
          <w:rFonts w:asciiTheme="majorBidi" w:hAnsiTheme="majorBidi" w:cstheme="majorBidi"/>
          <w:sz w:val="24"/>
          <w:szCs w:val="24"/>
        </w:rPr>
      </w:pPr>
      <w:r>
        <w:rPr>
          <w:rFonts w:asciiTheme="majorBidi" w:hAnsiTheme="majorBidi" w:cstheme="majorBidi"/>
          <w:b/>
          <w:bCs/>
          <w:sz w:val="24"/>
          <w:szCs w:val="24"/>
        </w:rPr>
        <w:t xml:space="preserve">Tel No: </w:t>
      </w:r>
      <w:r>
        <w:rPr>
          <w:rFonts w:asciiTheme="majorBidi" w:hAnsiTheme="majorBidi" w:cstheme="majorBidi"/>
          <w:sz w:val="24"/>
          <w:szCs w:val="24"/>
        </w:rPr>
        <w:t>(+44)20 8411 4775</w:t>
      </w:r>
    </w:p>
    <w:p w:rsidR="00586A2E" w:rsidRPr="00586A2E" w:rsidRDefault="00586A2E" w:rsidP="00AE7353">
      <w:pPr>
        <w:spacing w:line="480" w:lineRule="auto"/>
        <w:rPr>
          <w:rFonts w:asciiTheme="majorBidi" w:hAnsiTheme="majorBidi" w:cstheme="majorBidi"/>
          <w:sz w:val="24"/>
          <w:szCs w:val="24"/>
        </w:rPr>
      </w:pPr>
      <w:r>
        <w:rPr>
          <w:rFonts w:asciiTheme="majorBidi" w:hAnsiTheme="majorBidi" w:cstheme="majorBidi"/>
          <w:b/>
          <w:bCs/>
          <w:sz w:val="24"/>
          <w:szCs w:val="24"/>
        </w:rPr>
        <w:t xml:space="preserve">Address: </w:t>
      </w:r>
      <w:r w:rsidRPr="00586A2E">
        <w:rPr>
          <w:rFonts w:asciiTheme="majorBidi" w:hAnsiTheme="majorBidi" w:cstheme="majorBidi"/>
          <w:sz w:val="24"/>
          <w:szCs w:val="24"/>
        </w:rPr>
        <w:t>London Sports Institute,</w:t>
      </w:r>
      <w:r>
        <w:rPr>
          <w:rFonts w:asciiTheme="majorBidi" w:hAnsiTheme="majorBidi" w:cstheme="majorBidi"/>
          <w:b/>
          <w:bCs/>
          <w:sz w:val="24"/>
          <w:szCs w:val="24"/>
        </w:rPr>
        <w:t xml:space="preserve"> </w:t>
      </w:r>
      <w:r>
        <w:rPr>
          <w:rFonts w:asciiTheme="majorBidi" w:hAnsiTheme="majorBidi" w:cstheme="majorBidi"/>
          <w:sz w:val="24"/>
          <w:szCs w:val="24"/>
        </w:rPr>
        <w:t>Middlesex University, Allianz Park, Greenlands Lane, NW4 1RL</w:t>
      </w:r>
    </w:p>
    <w:p w:rsidR="00586A2E" w:rsidRDefault="00586A2E" w:rsidP="00AE7353">
      <w:pPr>
        <w:spacing w:line="480" w:lineRule="auto"/>
        <w:rPr>
          <w:rFonts w:asciiTheme="majorBidi" w:hAnsiTheme="majorBidi" w:cstheme="majorBidi"/>
          <w:b/>
          <w:bCs/>
          <w:sz w:val="24"/>
          <w:szCs w:val="24"/>
        </w:rPr>
      </w:pPr>
    </w:p>
    <w:p w:rsidR="00AE7353" w:rsidRPr="00505D19" w:rsidRDefault="00AE7353" w:rsidP="00AE7353">
      <w:pPr>
        <w:spacing w:line="480" w:lineRule="auto"/>
        <w:rPr>
          <w:rFonts w:asciiTheme="majorBidi" w:hAnsiTheme="majorBidi" w:cstheme="majorBidi"/>
          <w:b/>
          <w:bCs/>
          <w:sz w:val="24"/>
          <w:szCs w:val="24"/>
        </w:rPr>
      </w:pPr>
      <w:r w:rsidRPr="00505D19">
        <w:rPr>
          <w:rFonts w:asciiTheme="majorBidi" w:hAnsiTheme="majorBidi" w:cstheme="majorBidi"/>
          <w:b/>
          <w:bCs/>
          <w:sz w:val="24"/>
          <w:szCs w:val="24"/>
        </w:rPr>
        <w:lastRenderedPageBreak/>
        <w:t>INTRODUCTION</w:t>
      </w:r>
    </w:p>
    <w:p w:rsidR="00AE7353" w:rsidRPr="00E20E5D" w:rsidRDefault="00E749BB" w:rsidP="00AE7353">
      <w:pPr>
        <w:spacing w:line="480" w:lineRule="auto"/>
        <w:jc w:val="both"/>
        <w:rPr>
          <w:rFonts w:asciiTheme="majorBidi" w:hAnsiTheme="majorBidi" w:cstheme="majorBidi"/>
          <w:sz w:val="24"/>
          <w:szCs w:val="24"/>
        </w:rPr>
      </w:pPr>
      <w:r w:rsidRPr="00761375">
        <w:rPr>
          <w:rFonts w:asciiTheme="majorBidi" w:hAnsiTheme="majorBidi" w:cstheme="majorBidi"/>
          <w:sz w:val="24"/>
          <w:szCs w:val="24"/>
        </w:rPr>
        <w:t>Optimising</w:t>
      </w:r>
      <w:r w:rsidR="00AE7353" w:rsidRPr="00761375">
        <w:rPr>
          <w:rFonts w:asciiTheme="majorBidi" w:hAnsiTheme="majorBidi" w:cstheme="majorBidi"/>
          <w:sz w:val="24"/>
          <w:szCs w:val="24"/>
        </w:rPr>
        <w:t xml:space="preserve"> powe</w:t>
      </w:r>
      <w:r w:rsidR="000F25F1" w:rsidRPr="00761375">
        <w:rPr>
          <w:rFonts w:asciiTheme="majorBidi" w:hAnsiTheme="majorBidi" w:cstheme="majorBidi"/>
          <w:sz w:val="24"/>
          <w:szCs w:val="24"/>
        </w:rPr>
        <w:t>r is considered</w:t>
      </w:r>
      <w:r w:rsidR="00AE7353">
        <w:rPr>
          <w:rFonts w:asciiTheme="majorBidi" w:hAnsiTheme="majorBidi" w:cstheme="majorBidi"/>
          <w:sz w:val="24"/>
          <w:szCs w:val="24"/>
        </w:rPr>
        <w:t xml:space="preserve"> an integral part of an ath</w:t>
      </w:r>
      <w:r>
        <w:rPr>
          <w:rFonts w:asciiTheme="majorBidi" w:hAnsiTheme="majorBidi" w:cstheme="majorBidi"/>
          <w:sz w:val="24"/>
          <w:szCs w:val="24"/>
        </w:rPr>
        <w:t xml:space="preserve">lete’s overall physical </w:t>
      </w:r>
      <w:r w:rsidRPr="00761375">
        <w:rPr>
          <w:rFonts w:asciiTheme="majorBidi" w:hAnsiTheme="majorBidi" w:cstheme="majorBidi"/>
          <w:sz w:val="24"/>
          <w:szCs w:val="24"/>
        </w:rPr>
        <w:t>development</w:t>
      </w:r>
      <w:r w:rsidR="00DE267E" w:rsidRPr="00253654">
        <w:rPr>
          <w:rFonts w:asciiTheme="majorBidi" w:hAnsiTheme="majorBidi" w:cstheme="majorBidi"/>
          <w:sz w:val="24"/>
          <w:szCs w:val="24"/>
          <w:highlight w:val="yellow"/>
        </w:rPr>
        <w:t>,</w:t>
      </w:r>
      <w:r w:rsidR="000F25F1" w:rsidRPr="00761375">
        <w:rPr>
          <w:rFonts w:asciiTheme="majorBidi" w:hAnsiTheme="majorBidi" w:cstheme="majorBidi"/>
          <w:sz w:val="24"/>
          <w:szCs w:val="24"/>
        </w:rPr>
        <w:t xml:space="preserve"> and</w:t>
      </w:r>
      <w:r w:rsidR="00AE7353">
        <w:rPr>
          <w:rFonts w:asciiTheme="majorBidi" w:hAnsiTheme="majorBidi" w:cstheme="majorBidi"/>
          <w:sz w:val="24"/>
          <w:szCs w:val="24"/>
        </w:rPr>
        <w:t xml:space="preserve"> strength and conditioning (S</w:t>
      </w:r>
      <w:r w:rsidR="00221975">
        <w:rPr>
          <w:rFonts w:asciiTheme="majorBidi" w:hAnsiTheme="majorBidi" w:cstheme="majorBidi"/>
          <w:sz w:val="24"/>
          <w:szCs w:val="24"/>
        </w:rPr>
        <w:t>&amp;</w:t>
      </w:r>
      <w:r w:rsidR="00AE7353">
        <w:rPr>
          <w:rFonts w:asciiTheme="majorBidi" w:hAnsiTheme="majorBidi" w:cstheme="majorBidi"/>
          <w:sz w:val="24"/>
          <w:szCs w:val="24"/>
        </w:rPr>
        <w:t xml:space="preserve">C) coaches are continually searching for methods to </w:t>
      </w:r>
      <w:r w:rsidR="00AE7353" w:rsidRPr="00E20E5D">
        <w:rPr>
          <w:rFonts w:asciiTheme="majorBidi" w:hAnsiTheme="majorBidi" w:cstheme="majorBidi"/>
          <w:sz w:val="24"/>
          <w:szCs w:val="24"/>
        </w:rPr>
        <w:t>enhance this physical attribute. Common methods include Olympic weightlifting and its derivatives</w:t>
      </w:r>
      <w:r w:rsidR="000F25F1">
        <w:rPr>
          <w:rFonts w:asciiTheme="majorBidi" w:hAnsiTheme="majorBidi" w:cstheme="majorBidi"/>
          <w:sz w:val="24"/>
          <w:szCs w:val="24"/>
        </w:rPr>
        <w:t xml:space="preserve"> </w:t>
      </w:r>
      <w:r w:rsidR="000F25F1" w:rsidRPr="00761375">
        <w:rPr>
          <w:rFonts w:asciiTheme="majorBidi" w:hAnsiTheme="majorBidi" w:cstheme="majorBidi"/>
          <w:sz w:val="24"/>
          <w:szCs w:val="24"/>
        </w:rPr>
        <w:t>(i.e., clean or snatch pulls, hang high pulls, jump shrugs)</w:t>
      </w:r>
      <w:r w:rsidR="00AE7353" w:rsidRPr="00E20E5D">
        <w:rPr>
          <w:rFonts w:asciiTheme="majorBidi" w:hAnsiTheme="majorBidi" w:cstheme="majorBidi"/>
          <w:sz w:val="24"/>
          <w:szCs w:val="24"/>
        </w:rPr>
        <w:t xml:space="preserve"> (</w:t>
      </w:r>
      <w:r w:rsidR="000F7DC1">
        <w:rPr>
          <w:rFonts w:asciiTheme="majorBidi" w:hAnsiTheme="majorBidi" w:cstheme="majorBidi"/>
          <w:sz w:val="24"/>
          <w:szCs w:val="24"/>
        </w:rPr>
        <w:t>14</w:t>
      </w:r>
      <w:r w:rsidR="00AE7353" w:rsidRPr="00E20E5D">
        <w:rPr>
          <w:rFonts w:asciiTheme="majorBidi" w:hAnsiTheme="majorBidi" w:cstheme="majorBidi"/>
          <w:sz w:val="24"/>
          <w:szCs w:val="24"/>
        </w:rPr>
        <w:t>), plyometric training (</w:t>
      </w:r>
      <w:r w:rsidR="000F7DC1">
        <w:rPr>
          <w:rFonts w:asciiTheme="majorBidi" w:hAnsiTheme="majorBidi" w:cstheme="majorBidi"/>
          <w:sz w:val="24"/>
          <w:szCs w:val="24"/>
        </w:rPr>
        <w:t>12</w:t>
      </w:r>
      <w:r w:rsidR="00AE7353" w:rsidRPr="00E20E5D">
        <w:rPr>
          <w:rFonts w:asciiTheme="majorBidi" w:hAnsiTheme="majorBidi" w:cstheme="majorBidi"/>
          <w:sz w:val="24"/>
          <w:szCs w:val="24"/>
        </w:rPr>
        <w:t>), and ballistic strength training (</w:t>
      </w:r>
      <w:r w:rsidR="00E20E5D" w:rsidRPr="00E20E5D">
        <w:rPr>
          <w:rFonts w:asciiTheme="majorBidi" w:hAnsiTheme="majorBidi" w:cstheme="majorBidi"/>
          <w:sz w:val="24"/>
          <w:szCs w:val="24"/>
        </w:rPr>
        <w:t>3</w:t>
      </w:r>
      <w:r w:rsidR="00AE7353" w:rsidRPr="00E20E5D">
        <w:rPr>
          <w:rFonts w:asciiTheme="majorBidi" w:hAnsiTheme="majorBidi" w:cstheme="majorBidi"/>
          <w:sz w:val="24"/>
          <w:szCs w:val="24"/>
        </w:rPr>
        <w:t>), which collectively help</w:t>
      </w:r>
      <w:r w:rsidR="00E20E5D" w:rsidRPr="00E20E5D">
        <w:rPr>
          <w:rFonts w:asciiTheme="majorBidi" w:hAnsiTheme="majorBidi" w:cstheme="majorBidi"/>
          <w:sz w:val="24"/>
          <w:szCs w:val="24"/>
        </w:rPr>
        <w:t>s</w:t>
      </w:r>
      <w:r w:rsidR="00AE7353" w:rsidRPr="00E20E5D">
        <w:rPr>
          <w:rFonts w:asciiTheme="majorBidi" w:hAnsiTheme="majorBidi" w:cstheme="majorBidi"/>
          <w:sz w:val="24"/>
          <w:szCs w:val="24"/>
        </w:rPr>
        <w:t xml:space="preserve"> to target various po</w:t>
      </w:r>
      <w:r w:rsidR="003E70FC" w:rsidRPr="00E20E5D">
        <w:rPr>
          <w:rFonts w:asciiTheme="majorBidi" w:hAnsiTheme="majorBidi" w:cstheme="majorBidi"/>
          <w:sz w:val="24"/>
          <w:szCs w:val="24"/>
        </w:rPr>
        <w:t>ints on the force-velocity curve</w:t>
      </w:r>
      <w:r w:rsidR="00AE7353" w:rsidRPr="00E20E5D">
        <w:rPr>
          <w:rFonts w:asciiTheme="majorBidi" w:hAnsiTheme="majorBidi" w:cstheme="majorBidi"/>
          <w:sz w:val="24"/>
          <w:szCs w:val="24"/>
        </w:rPr>
        <w:t>. This mixed</w:t>
      </w:r>
      <w:r w:rsidR="00A50F5D" w:rsidRPr="00E20E5D">
        <w:rPr>
          <w:rFonts w:asciiTheme="majorBidi" w:hAnsiTheme="majorBidi" w:cstheme="majorBidi"/>
          <w:sz w:val="24"/>
          <w:szCs w:val="24"/>
        </w:rPr>
        <w:t xml:space="preserve"> methods approach to athletic</w:t>
      </w:r>
      <w:r w:rsidR="00AE7353" w:rsidRPr="00E20E5D">
        <w:rPr>
          <w:rFonts w:asciiTheme="majorBidi" w:hAnsiTheme="majorBidi" w:cstheme="majorBidi"/>
          <w:sz w:val="24"/>
          <w:szCs w:val="24"/>
        </w:rPr>
        <w:t xml:space="preserve"> development has been deemed one of the most effective strategies for athletes, by virtue of ‘shifting the entire curve’</w:t>
      </w:r>
      <w:r w:rsidR="005B7500" w:rsidRPr="00E20E5D">
        <w:rPr>
          <w:rFonts w:asciiTheme="majorBidi" w:hAnsiTheme="majorBidi" w:cstheme="majorBidi"/>
          <w:sz w:val="24"/>
          <w:szCs w:val="24"/>
        </w:rPr>
        <w:t xml:space="preserve"> up and to the right</w:t>
      </w:r>
      <w:r w:rsidR="00AE7353" w:rsidRPr="00E20E5D">
        <w:rPr>
          <w:rFonts w:asciiTheme="majorBidi" w:hAnsiTheme="majorBidi" w:cstheme="majorBidi"/>
          <w:sz w:val="24"/>
          <w:szCs w:val="24"/>
        </w:rPr>
        <w:t xml:space="preserve"> as opposed to focusing solely on one part of it (</w:t>
      </w:r>
      <w:r w:rsidR="000F7DC1">
        <w:rPr>
          <w:rFonts w:asciiTheme="majorBidi" w:hAnsiTheme="majorBidi" w:cstheme="majorBidi"/>
          <w:sz w:val="24"/>
          <w:szCs w:val="24"/>
        </w:rPr>
        <w:t>8</w:t>
      </w:r>
      <w:r w:rsidR="00AE7353" w:rsidRPr="00E20E5D">
        <w:rPr>
          <w:rFonts w:asciiTheme="majorBidi" w:hAnsiTheme="majorBidi" w:cstheme="majorBidi"/>
          <w:sz w:val="24"/>
          <w:szCs w:val="24"/>
        </w:rPr>
        <w:t>).</w:t>
      </w:r>
      <w:r w:rsidR="00505D19" w:rsidRPr="00E20E5D">
        <w:rPr>
          <w:rFonts w:asciiTheme="majorBidi" w:hAnsiTheme="majorBidi" w:cstheme="majorBidi"/>
          <w:sz w:val="24"/>
          <w:szCs w:val="24"/>
        </w:rPr>
        <w:t xml:space="preserve"> </w:t>
      </w:r>
    </w:p>
    <w:p w:rsidR="005A32A1" w:rsidRDefault="006A2E14" w:rsidP="005A32A1">
      <w:pPr>
        <w:spacing w:line="480" w:lineRule="auto"/>
        <w:jc w:val="both"/>
        <w:rPr>
          <w:rFonts w:asciiTheme="majorBidi" w:hAnsiTheme="majorBidi" w:cstheme="majorBidi"/>
          <w:sz w:val="24"/>
          <w:szCs w:val="24"/>
        </w:rPr>
      </w:pPr>
      <w:r w:rsidRPr="00E20E5D">
        <w:rPr>
          <w:rFonts w:asciiTheme="majorBidi" w:hAnsiTheme="majorBidi" w:cstheme="majorBidi"/>
          <w:sz w:val="24"/>
          <w:szCs w:val="24"/>
        </w:rPr>
        <w:t>As with the majority of weight room exercises, t</w:t>
      </w:r>
      <w:r w:rsidR="00505D19" w:rsidRPr="00E20E5D">
        <w:rPr>
          <w:rFonts w:asciiTheme="majorBidi" w:hAnsiTheme="majorBidi" w:cstheme="majorBidi"/>
          <w:sz w:val="24"/>
          <w:szCs w:val="24"/>
        </w:rPr>
        <w:t>his app</w:t>
      </w:r>
      <w:r w:rsidRPr="00E20E5D">
        <w:rPr>
          <w:rFonts w:asciiTheme="majorBidi" w:hAnsiTheme="majorBidi" w:cstheme="majorBidi"/>
          <w:sz w:val="24"/>
          <w:szCs w:val="24"/>
        </w:rPr>
        <w:t>roach can also be applied to</w:t>
      </w:r>
      <w:r w:rsidR="003E70FC" w:rsidRPr="00E20E5D">
        <w:rPr>
          <w:rFonts w:asciiTheme="majorBidi" w:hAnsiTheme="majorBidi" w:cstheme="majorBidi"/>
          <w:sz w:val="24"/>
          <w:szCs w:val="24"/>
        </w:rPr>
        <w:t xml:space="preserve"> overhead lifting tasks (Table</w:t>
      </w:r>
      <w:r w:rsidR="00505D19" w:rsidRPr="00E20E5D">
        <w:rPr>
          <w:rFonts w:asciiTheme="majorBidi" w:hAnsiTheme="majorBidi" w:cstheme="majorBidi"/>
          <w:sz w:val="24"/>
          <w:szCs w:val="24"/>
        </w:rPr>
        <w:t xml:space="preserve"> 1). Many athletes may not require a thorough competency for overhead movement patterns in their sport (such as outfield soccer players), and some coaches may consider associated exercises as ‘low priority’. However, there may be a case for </w:t>
      </w:r>
      <w:r w:rsidRPr="00E20E5D">
        <w:rPr>
          <w:rFonts w:asciiTheme="majorBidi" w:hAnsiTheme="majorBidi" w:cstheme="majorBidi"/>
          <w:sz w:val="24"/>
          <w:szCs w:val="24"/>
        </w:rPr>
        <w:t>developing such competency in these</w:t>
      </w:r>
      <w:r w:rsidR="00505D19" w:rsidRPr="00E20E5D">
        <w:rPr>
          <w:rFonts w:asciiTheme="majorBidi" w:hAnsiTheme="majorBidi" w:cstheme="majorBidi"/>
          <w:sz w:val="24"/>
          <w:szCs w:val="24"/>
        </w:rPr>
        <w:t xml:space="preserve"> exercise</w:t>
      </w:r>
      <w:r w:rsidRPr="00E20E5D">
        <w:rPr>
          <w:rFonts w:asciiTheme="majorBidi" w:hAnsiTheme="majorBidi" w:cstheme="majorBidi"/>
          <w:sz w:val="24"/>
          <w:szCs w:val="24"/>
        </w:rPr>
        <w:t>s</w:t>
      </w:r>
      <w:r w:rsidR="00A50F5D" w:rsidRPr="00E20E5D">
        <w:rPr>
          <w:rFonts w:asciiTheme="majorBidi" w:hAnsiTheme="majorBidi" w:cstheme="majorBidi"/>
          <w:sz w:val="24"/>
          <w:szCs w:val="24"/>
        </w:rPr>
        <w:t>;</w:t>
      </w:r>
      <w:r w:rsidRPr="00E20E5D">
        <w:rPr>
          <w:rFonts w:asciiTheme="majorBidi" w:hAnsiTheme="majorBidi" w:cstheme="majorBidi"/>
          <w:sz w:val="24"/>
          <w:szCs w:val="24"/>
        </w:rPr>
        <w:t xml:space="preserve"> particularly the push press</w:t>
      </w:r>
      <w:r w:rsidR="00A50F5D" w:rsidRPr="00E20E5D">
        <w:rPr>
          <w:rFonts w:asciiTheme="majorBidi" w:hAnsiTheme="majorBidi" w:cstheme="majorBidi"/>
          <w:sz w:val="24"/>
          <w:szCs w:val="24"/>
        </w:rPr>
        <w:t>.</w:t>
      </w:r>
      <w:r w:rsidR="000F25F1">
        <w:rPr>
          <w:rFonts w:asciiTheme="majorBidi" w:hAnsiTheme="majorBidi" w:cstheme="majorBidi"/>
          <w:sz w:val="24"/>
          <w:szCs w:val="24"/>
        </w:rPr>
        <w:t xml:space="preserve"> </w:t>
      </w:r>
      <w:r w:rsidR="000F25F1" w:rsidRPr="00761375">
        <w:rPr>
          <w:rFonts w:asciiTheme="majorBidi" w:hAnsiTheme="majorBidi" w:cstheme="majorBidi"/>
          <w:sz w:val="24"/>
          <w:szCs w:val="24"/>
        </w:rPr>
        <w:t>Firstly, the lower body is characterised by an explosive triple extension of the hip, knee, and ankle joints</w:t>
      </w:r>
      <w:r w:rsidR="000F7DC1" w:rsidRPr="00761375">
        <w:rPr>
          <w:rFonts w:asciiTheme="majorBidi" w:hAnsiTheme="majorBidi" w:cstheme="majorBidi"/>
          <w:sz w:val="24"/>
          <w:szCs w:val="24"/>
        </w:rPr>
        <w:t xml:space="preserve"> (14</w:t>
      </w:r>
      <w:r w:rsidR="00FF4EEA" w:rsidRPr="00761375">
        <w:rPr>
          <w:rFonts w:asciiTheme="majorBidi" w:hAnsiTheme="majorBidi" w:cstheme="majorBidi"/>
          <w:sz w:val="24"/>
          <w:szCs w:val="24"/>
        </w:rPr>
        <w:t>)</w:t>
      </w:r>
      <w:r w:rsidR="005D453D" w:rsidRPr="00761375">
        <w:rPr>
          <w:rFonts w:asciiTheme="majorBidi" w:hAnsiTheme="majorBidi" w:cstheme="majorBidi"/>
          <w:sz w:val="24"/>
          <w:szCs w:val="24"/>
        </w:rPr>
        <w:t xml:space="preserve"> during this lift</w:t>
      </w:r>
      <w:r w:rsidR="000F25F1" w:rsidRPr="00761375">
        <w:rPr>
          <w:rFonts w:asciiTheme="majorBidi" w:hAnsiTheme="majorBidi" w:cstheme="majorBidi"/>
          <w:sz w:val="24"/>
          <w:szCs w:val="24"/>
        </w:rPr>
        <w:t>; the importance of which has been noted in athletic tasks such as sprinting, jumping, and changing direction.</w:t>
      </w:r>
      <w:r w:rsidR="00500E19" w:rsidRPr="00761375">
        <w:rPr>
          <w:rFonts w:asciiTheme="majorBidi" w:hAnsiTheme="majorBidi" w:cstheme="majorBidi"/>
          <w:sz w:val="24"/>
          <w:szCs w:val="24"/>
        </w:rPr>
        <w:t xml:space="preserve"> With such movements common</w:t>
      </w:r>
      <w:r w:rsidR="00253654">
        <w:rPr>
          <w:rFonts w:asciiTheme="majorBidi" w:hAnsiTheme="majorBidi" w:cstheme="majorBidi"/>
          <w:sz w:val="24"/>
          <w:szCs w:val="24"/>
        </w:rPr>
        <w:t xml:space="preserve">, </w:t>
      </w:r>
      <w:r w:rsidR="00253654" w:rsidRPr="00253654">
        <w:rPr>
          <w:rFonts w:asciiTheme="majorBidi" w:hAnsiTheme="majorBidi" w:cstheme="majorBidi"/>
          <w:sz w:val="24"/>
          <w:szCs w:val="24"/>
          <w:highlight w:val="yellow"/>
        </w:rPr>
        <w:t>in both individual and team sport athletes</w:t>
      </w:r>
      <w:r w:rsidR="00500E19" w:rsidRPr="00253654">
        <w:rPr>
          <w:rFonts w:asciiTheme="majorBidi" w:hAnsiTheme="majorBidi" w:cstheme="majorBidi"/>
          <w:sz w:val="24"/>
          <w:szCs w:val="24"/>
          <w:highlight w:val="yellow"/>
        </w:rPr>
        <w:t>,</w:t>
      </w:r>
      <w:r w:rsidR="00500E19" w:rsidRPr="00761375">
        <w:rPr>
          <w:rFonts w:asciiTheme="majorBidi" w:hAnsiTheme="majorBidi" w:cstheme="majorBidi"/>
          <w:sz w:val="24"/>
          <w:szCs w:val="24"/>
        </w:rPr>
        <w:t xml:space="preserve"> any exercise that develops this pattern may offer the chance for power to be improved.</w:t>
      </w:r>
      <w:r w:rsidR="005D453D">
        <w:rPr>
          <w:rFonts w:asciiTheme="majorBidi" w:hAnsiTheme="majorBidi" w:cstheme="majorBidi"/>
          <w:sz w:val="24"/>
          <w:szCs w:val="24"/>
        </w:rPr>
        <w:t xml:space="preserve"> Accordingly</w:t>
      </w:r>
      <w:r w:rsidR="00FF4EEA">
        <w:rPr>
          <w:rFonts w:asciiTheme="majorBidi" w:hAnsiTheme="majorBidi" w:cstheme="majorBidi"/>
          <w:sz w:val="24"/>
          <w:szCs w:val="24"/>
        </w:rPr>
        <w:t>, the push press</w:t>
      </w:r>
      <w:r w:rsidR="005D0694" w:rsidRPr="00E20E5D">
        <w:rPr>
          <w:rFonts w:asciiTheme="majorBidi" w:hAnsiTheme="majorBidi" w:cstheme="majorBidi"/>
          <w:sz w:val="24"/>
          <w:szCs w:val="24"/>
        </w:rPr>
        <w:t xml:space="preserve"> </w:t>
      </w:r>
      <w:r w:rsidR="00A50F5D" w:rsidRPr="00E20E5D">
        <w:rPr>
          <w:rFonts w:asciiTheme="majorBidi" w:hAnsiTheme="majorBidi" w:cstheme="majorBidi"/>
          <w:sz w:val="24"/>
          <w:szCs w:val="24"/>
        </w:rPr>
        <w:t xml:space="preserve">has been shown to generate comparable </w:t>
      </w:r>
      <w:r w:rsidR="00627C7A" w:rsidRPr="00E20E5D">
        <w:rPr>
          <w:rFonts w:asciiTheme="majorBidi" w:hAnsiTheme="majorBidi" w:cstheme="majorBidi"/>
          <w:sz w:val="24"/>
          <w:szCs w:val="24"/>
        </w:rPr>
        <w:t xml:space="preserve">lower body </w:t>
      </w:r>
      <w:r w:rsidR="00A50F5D" w:rsidRPr="00E20E5D">
        <w:rPr>
          <w:rFonts w:asciiTheme="majorBidi" w:hAnsiTheme="majorBidi" w:cstheme="majorBidi"/>
          <w:sz w:val="24"/>
          <w:szCs w:val="24"/>
        </w:rPr>
        <w:t>power outputs to other commonly us</w:t>
      </w:r>
      <w:r w:rsidR="005D453D">
        <w:rPr>
          <w:rFonts w:asciiTheme="majorBidi" w:hAnsiTheme="majorBidi" w:cstheme="majorBidi"/>
          <w:sz w:val="24"/>
          <w:szCs w:val="24"/>
        </w:rPr>
        <w:t>ed ballistic exercises such as the</w:t>
      </w:r>
      <w:r w:rsidR="00A50F5D" w:rsidRPr="00E20E5D">
        <w:rPr>
          <w:rFonts w:asciiTheme="majorBidi" w:hAnsiTheme="majorBidi" w:cstheme="majorBidi"/>
          <w:sz w:val="24"/>
          <w:szCs w:val="24"/>
        </w:rPr>
        <w:t xml:space="preserve"> jump squat</w:t>
      </w:r>
      <w:r w:rsidR="003E70FC" w:rsidRPr="00E20E5D">
        <w:rPr>
          <w:rFonts w:asciiTheme="majorBidi" w:hAnsiTheme="majorBidi" w:cstheme="majorBidi"/>
          <w:sz w:val="24"/>
          <w:szCs w:val="24"/>
        </w:rPr>
        <w:t xml:space="preserve"> (</w:t>
      </w:r>
      <w:r w:rsidR="000F7DC1">
        <w:rPr>
          <w:rFonts w:asciiTheme="majorBidi" w:hAnsiTheme="majorBidi" w:cstheme="majorBidi"/>
          <w:sz w:val="24"/>
          <w:szCs w:val="24"/>
        </w:rPr>
        <w:t>11</w:t>
      </w:r>
      <w:r w:rsidR="003E70FC" w:rsidRPr="00E20E5D">
        <w:rPr>
          <w:rFonts w:asciiTheme="majorBidi" w:hAnsiTheme="majorBidi" w:cstheme="majorBidi"/>
          <w:sz w:val="24"/>
          <w:szCs w:val="24"/>
        </w:rPr>
        <w:t>)</w:t>
      </w:r>
      <w:r w:rsidR="00627C7A" w:rsidRPr="00E20E5D">
        <w:rPr>
          <w:rFonts w:asciiTheme="majorBidi" w:hAnsiTheme="majorBidi" w:cstheme="majorBidi"/>
          <w:sz w:val="24"/>
          <w:szCs w:val="24"/>
        </w:rPr>
        <w:t>,</w:t>
      </w:r>
      <w:r w:rsidR="00A50F5D" w:rsidRPr="00E20E5D">
        <w:rPr>
          <w:rFonts w:asciiTheme="majorBidi" w:hAnsiTheme="majorBidi" w:cstheme="majorBidi"/>
          <w:sz w:val="24"/>
          <w:szCs w:val="24"/>
        </w:rPr>
        <w:t xml:space="preserve"> and </w:t>
      </w:r>
      <w:r w:rsidR="005D0694" w:rsidRPr="00E20E5D">
        <w:rPr>
          <w:rFonts w:asciiTheme="majorBidi" w:hAnsiTheme="majorBidi" w:cstheme="majorBidi"/>
          <w:sz w:val="24"/>
          <w:szCs w:val="24"/>
        </w:rPr>
        <w:t xml:space="preserve">is most likely easier to coach </w:t>
      </w:r>
      <w:r w:rsidR="005D0694">
        <w:rPr>
          <w:rFonts w:asciiTheme="majorBidi" w:hAnsiTheme="majorBidi" w:cstheme="majorBidi"/>
          <w:sz w:val="24"/>
          <w:szCs w:val="24"/>
        </w:rPr>
        <w:t xml:space="preserve">and master compared to </w:t>
      </w:r>
      <w:r w:rsidR="00221975">
        <w:rPr>
          <w:rFonts w:asciiTheme="majorBidi" w:hAnsiTheme="majorBidi" w:cstheme="majorBidi"/>
          <w:sz w:val="24"/>
          <w:szCs w:val="24"/>
        </w:rPr>
        <w:t xml:space="preserve">an exercise like </w:t>
      </w:r>
      <w:r w:rsidR="005D0694">
        <w:rPr>
          <w:rFonts w:asciiTheme="majorBidi" w:hAnsiTheme="majorBidi" w:cstheme="majorBidi"/>
          <w:sz w:val="24"/>
          <w:szCs w:val="24"/>
        </w:rPr>
        <w:t>the jerk. Therefore,</w:t>
      </w:r>
      <w:r w:rsidR="00505D19">
        <w:rPr>
          <w:rFonts w:asciiTheme="majorBidi" w:hAnsiTheme="majorBidi" w:cstheme="majorBidi"/>
          <w:sz w:val="24"/>
          <w:szCs w:val="24"/>
        </w:rPr>
        <w:t xml:space="preserve"> regardless of whether an athlete’s sport requires su</w:t>
      </w:r>
      <w:r w:rsidR="005D0694">
        <w:rPr>
          <w:rFonts w:asciiTheme="majorBidi" w:hAnsiTheme="majorBidi" w:cstheme="majorBidi"/>
          <w:sz w:val="24"/>
          <w:szCs w:val="24"/>
        </w:rPr>
        <w:t>ch movement patterns</w:t>
      </w:r>
      <w:r w:rsidR="00505D19">
        <w:rPr>
          <w:rFonts w:asciiTheme="majorBidi" w:hAnsiTheme="majorBidi" w:cstheme="majorBidi"/>
          <w:sz w:val="24"/>
          <w:szCs w:val="24"/>
        </w:rPr>
        <w:t>,</w:t>
      </w:r>
      <w:r>
        <w:rPr>
          <w:rFonts w:asciiTheme="majorBidi" w:hAnsiTheme="majorBidi" w:cstheme="majorBidi"/>
          <w:sz w:val="24"/>
          <w:szCs w:val="24"/>
        </w:rPr>
        <w:t xml:space="preserve"> providing a sound rationale for understanding its benefit</w:t>
      </w:r>
      <w:r w:rsidR="003E70FC">
        <w:rPr>
          <w:rFonts w:asciiTheme="majorBidi" w:hAnsiTheme="majorBidi" w:cstheme="majorBidi"/>
          <w:sz w:val="24"/>
          <w:szCs w:val="24"/>
        </w:rPr>
        <w:t xml:space="preserve"> (particularly for power development)</w:t>
      </w:r>
      <w:r w:rsidR="00505D19">
        <w:rPr>
          <w:rFonts w:asciiTheme="majorBidi" w:hAnsiTheme="majorBidi" w:cstheme="majorBidi"/>
          <w:sz w:val="24"/>
          <w:szCs w:val="24"/>
        </w:rPr>
        <w:t xml:space="preserve"> is the aim of this article. </w:t>
      </w:r>
      <w:r w:rsidR="005A32A1">
        <w:rPr>
          <w:rFonts w:asciiTheme="majorBidi" w:hAnsiTheme="majorBidi" w:cstheme="majorBidi"/>
          <w:sz w:val="24"/>
          <w:szCs w:val="24"/>
        </w:rPr>
        <w:t xml:space="preserve">Consequently, the authors have provided descriptive instructions and pictures for different variations of the push press exercise. </w:t>
      </w:r>
    </w:p>
    <w:p w:rsidR="005B7500" w:rsidRDefault="005B7500" w:rsidP="00B64FBF">
      <w:pPr>
        <w:spacing w:line="480" w:lineRule="auto"/>
        <w:jc w:val="both"/>
        <w:rPr>
          <w:rFonts w:asciiTheme="majorBidi" w:hAnsiTheme="majorBidi" w:cstheme="majorBidi"/>
          <w:sz w:val="24"/>
          <w:szCs w:val="24"/>
        </w:rPr>
      </w:pPr>
    </w:p>
    <w:p w:rsidR="00586A2E" w:rsidRDefault="008A0515" w:rsidP="003E70FC">
      <w:pPr>
        <w:spacing w:line="480" w:lineRule="auto"/>
        <w:jc w:val="both"/>
        <w:rPr>
          <w:rFonts w:asciiTheme="majorBidi" w:hAnsiTheme="majorBidi" w:cstheme="majorBidi"/>
          <w:sz w:val="24"/>
          <w:szCs w:val="24"/>
        </w:rPr>
      </w:pPr>
      <w:r>
        <w:rPr>
          <w:rFonts w:asciiTheme="majorBidi" w:hAnsiTheme="majorBidi" w:cstheme="majorBidi"/>
          <w:sz w:val="24"/>
          <w:szCs w:val="24"/>
        </w:rPr>
        <w:t>*** INSERT TABLE 1 ABOUT HERE ***</w:t>
      </w:r>
    </w:p>
    <w:p w:rsidR="00586A2E" w:rsidRDefault="00586A2E" w:rsidP="003E70FC">
      <w:pPr>
        <w:spacing w:line="480" w:lineRule="auto"/>
        <w:jc w:val="both"/>
        <w:rPr>
          <w:rFonts w:asciiTheme="majorBidi" w:hAnsiTheme="majorBidi" w:cstheme="majorBidi"/>
          <w:sz w:val="24"/>
          <w:szCs w:val="24"/>
        </w:rPr>
      </w:pPr>
    </w:p>
    <w:p w:rsidR="00BA6085" w:rsidRDefault="00E473A4" w:rsidP="00AE7353">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USING THE PUSH PRESS TO ENHANCE POWER DEVELOPMENT</w:t>
      </w:r>
    </w:p>
    <w:p w:rsidR="00BA6085" w:rsidRPr="003435B1" w:rsidRDefault="00EB77A2" w:rsidP="003435B1">
      <w:pPr>
        <w:spacing w:line="480" w:lineRule="auto"/>
        <w:jc w:val="both"/>
        <w:rPr>
          <w:rFonts w:asciiTheme="majorBidi" w:hAnsiTheme="majorBidi" w:cstheme="majorBidi"/>
          <w:sz w:val="24"/>
          <w:szCs w:val="24"/>
          <w:highlight w:val="yellow"/>
        </w:rPr>
      </w:pPr>
      <w:r>
        <w:rPr>
          <w:rFonts w:asciiTheme="majorBidi" w:hAnsiTheme="majorBidi" w:cstheme="majorBidi"/>
          <w:sz w:val="24"/>
          <w:szCs w:val="24"/>
        </w:rPr>
        <w:t xml:space="preserve">With optimal shoulder flexion range of motion reported to </w:t>
      </w:r>
      <w:r w:rsidRPr="00E20E5D">
        <w:rPr>
          <w:rFonts w:asciiTheme="majorBidi" w:hAnsiTheme="majorBidi" w:cstheme="majorBidi"/>
          <w:sz w:val="24"/>
          <w:szCs w:val="24"/>
        </w:rPr>
        <w:t>be 180° (</w:t>
      </w:r>
      <w:r w:rsidR="000F7DC1">
        <w:rPr>
          <w:rFonts w:asciiTheme="majorBidi" w:hAnsiTheme="majorBidi" w:cstheme="majorBidi"/>
          <w:sz w:val="24"/>
          <w:szCs w:val="24"/>
        </w:rPr>
        <w:t>10</w:t>
      </w:r>
      <w:r w:rsidRPr="00E20E5D">
        <w:rPr>
          <w:rFonts w:asciiTheme="majorBidi" w:hAnsiTheme="majorBidi" w:cstheme="majorBidi"/>
          <w:sz w:val="24"/>
          <w:szCs w:val="24"/>
        </w:rPr>
        <w:t xml:space="preserve">), it is </w:t>
      </w:r>
      <w:r>
        <w:rPr>
          <w:rFonts w:asciiTheme="majorBidi" w:hAnsiTheme="majorBidi" w:cstheme="majorBidi"/>
          <w:sz w:val="24"/>
          <w:szCs w:val="24"/>
        </w:rPr>
        <w:t>important that coaches ensure that their athletes have adequate mobility prior to embarking on ballistic exercises</w:t>
      </w:r>
      <w:r w:rsidR="00AE7277" w:rsidRPr="00AE7277">
        <w:rPr>
          <w:rFonts w:asciiTheme="majorBidi" w:hAnsiTheme="majorBidi" w:cstheme="majorBidi"/>
          <w:sz w:val="24"/>
          <w:szCs w:val="24"/>
          <w:highlight w:val="yellow"/>
        </w:rPr>
        <w:t>,</w:t>
      </w:r>
      <w:r>
        <w:rPr>
          <w:rFonts w:asciiTheme="majorBidi" w:hAnsiTheme="majorBidi" w:cstheme="majorBidi"/>
          <w:sz w:val="24"/>
          <w:szCs w:val="24"/>
        </w:rPr>
        <w:t xml:space="preserve"> such as the push press.</w:t>
      </w:r>
      <w:r w:rsidR="00FF4EEA">
        <w:rPr>
          <w:rFonts w:asciiTheme="majorBidi" w:hAnsiTheme="majorBidi" w:cstheme="majorBidi"/>
          <w:sz w:val="24"/>
          <w:szCs w:val="24"/>
        </w:rPr>
        <w:t xml:space="preserve"> </w:t>
      </w:r>
      <w:r w:rsidR="00FF4EEA" w:rsidRPr="00761375">
        <w:rPr>
          <w:rFonts w:asciiTheme="majorBidi" w:hAnsiTheme="majorBidi" w:cstheme="majorBidi"/>
          <w:sz w:val="24"/>
          <w:szCs w:val="24"/>
        </w:rPr>
        <w:t>Typically, joint range of motion can be measured via goniometry</w:t>
      </w:r>
      <w:r w:rsidR="007A40BA" w:rsidRPr="00761375">
        <w:rPr>
          <w:rFonts w:asciiTheme="majorBidi" w:hAnsiTheme="majorBidi" w:cstheme="majorBidi"/>
          <w:sz w:val="24"/>
          <w:szCs w:val="24"/>
        </w:rPr>
        <w:t>, although it should be highlighted that there is likely to be some degree of error when coaches are familiarising themselves with the assoc</w:t>
      </w:r>
      <w:r w:rsidR="005D453D" w:rsidRPr="00761375">
        <w:rPr>
          <w:rFonts w:asciiTheme="majorBidi" w:hAnsiTheme="majorBidi" w:cstheme="majorBidi"/>
          <w:sz w:val="24"/>
          <w:szCs w:val="24"/>
        </w:rPr>
        <w:t>iated technique. I</w:t>
      </w:r>
      <w:r w:rsidR="007A40BA" w:rsidRPr="00761375">
        <w:rPr>
          <w:rFonts w:asciiTheme="majorBidi" w:hAnsiTheme="majorBidi" w:cstheme="majorBidi"/>
          <w:sz w:val="24"/>
          <w:szCs w:val="24"/>
        </w:rPr>
        <w:t>t is suggested that all coaches undertake extensive practice with such methods to ensure results are consistent across multiple trials, as per regular data collection tec</w:t>
      </w:r>
      <w:r w:rsidR="000F7DC1" w:rsidRPr="00761375">
        <w:rPr>
          <w:rFonts w:asciiTheme="majorBidi" w:hAnsiTheme="majorBidi" w:cstheme="majorBidi"/>
          <w:sz w:val="24"/>
          <w:szCs w:val="24"/>
        </w:rPr>
        <w:t>hniques (15</w:t>
      </w:r>
      <w:r w:rsidR="007A40BA" w:rsidRPr="00761375">
        <w:rPr>
          <w:rFonts w:asciiTheme="majorBidi" w:hAnsiTheme="majorBidi" w:cstheme="majorBidi"/>
          <w:sz w:val="24"/>
          <w:szCs w:val="24"/>
        </w:rPr>
        <w:t>).</w:t>
      </w:r>
      <w:r w:rsidR="003E70FC">
        <w:rPr>
          <w:rFonts w:asciiTheme="majorBidi" w:hAnsiTheme="majorBidi" w:cstheme="majorBidi"/>
          <w:sz w:val="24"/>
          <w:szCs w:val="24"/>
        </w:rPr>
        <w:t xml:space="preserve"> Assuming that optimal</w:t>
      </w:r>
      <w:r>
        <w:rPr>
          <w:rFonts w:asciiTheme="majorBidi" w:hAnsiTheme="majorBidi" w:cstheme="majorBidi"/>
          <w:sz w:val="24"/>
          <w:szCs w:val="24"/>
        </w:rPr>
        <w:t xml:space="preserve"> mobility is present, there is some</w:t>
      </w:r>
      <w:r w:rsidR="00742F96">
        <w:rPr>
          <w:rFonts w:asciiTheme="majorBidi" w:hAnsiTheme="majorBidi" w:cstheme="majorBidi"/>
          <w:sz w:val="24"/>
          <w:szCs w:val="24"/>
        </w:rPr>
        <w:t xml:space="preserve"> emerging</w:t>
      </w:r>
      <w:r>
        <w:rPr>
          <w:rFonts w:asciiTheme="majorBidi" w:hAnsiTheme="majorBidi" w:cstheme="majorBidi"/>
          <w:sz w:val="24"/>
          <w:szCs w:val="24"/>
        </w:rPr>
        <w:t xml:space="preserve"> evidenc</w:t>
      </w:r>
      <w:r w:rsidR="00221975">
        <w:rPr>
          <w:rFonts w:asciiTheme="majorBidi" w:hAnsiTheme="majorBidi" w:cstheme="majorBidi"/>
          <w:sz w:val="24"/>
          <w:szCs w:val="24"/>
        </w:rPr>
        <w:t>e to suggest that this exercise</w:t>
      </w:r>
      <w:r>
        <w:rPr>
          <w:rFonts w:asciiTheme="majorBidi" w:hAnsiTheme="majorBidi" w:cstheme="majorBidi"/>
          <w:sz w:val="24"/>
          <w:szCs w:val="24"/>
        </w:rPr>
        <w:t xml:space="preserve"> could be considered by practitioners as a useful tool</w:t>
      </w:r>
      <w:r w:rsidR="003E70FC">
        <w:rPr>
          <w:rFonts w:asciiTheme="majorBidi" w:hAnsiTheme="majorBidi" w:cstheme="majorBidi"/>
          <w:sz w:val="24"/>
          <w:szCs w:val="24"/>
        </w:rPr>
        <w:t xml:space="preserve"> for enhancing power output</w:t>
      </w:r>
      <w:r w:rsidR="007A40BA">
        <w:rPr>
          <w:rFonts w:asciiTheme="majorBidi" w:hAnsiTheme="majorBidi" w:cstheme="majorBidi"/>
          <w:sz w:val="24"/>
          <w:szCs w:val="24"/>
        </w:rPr>
        <w:t xml:space="preserve"> </w:t>
      </w:r>
      <w:r w:rsidR="000F7DC1" w:rsidRPr="00761375">
        <w:rPr>
          <w:rFonts w:asciiTheme="majorBidi" w:hAnsiTheme="majorBidi" w:cstheme="majorBidi"/>
          <w:sz w:val="24"/>
          <w:szCs w:val="24"/>
        </w:rPr>
        <w:t>(11</w:t>
      </w:r>
      <w:r w:rsidR="007A40BA" w:rsidRPr="00761375">
        <w:rPr>
          <w:rFonts w:asciiTheme="majorBidi" w:hAnsiTheme="majorBidi" w:cstheme="majorBidi"/>
          <w:sz w:val="24"/>
          <w:szCs w:val="24"/>
        </w:rPr>
        <w:t>)</w:t>
      </w:r>
      <w:r w:rsidRPr="000F7DC1">
        <w:rPr>
          <w:rFonts w:asciiTheme="majorBidi" w:hAnsiTheme="majorBidi" w:cstheme="majorBidi"/>
          <w:sz w:val="24"/>
          <w:szCs w:val="24"/>
        </w:rPr>
        <w:t>.</w:t>
      </w:r>
      <w:r>
        <w:rPr>
          <w:rFonts w:asciiTheme="majorBidi" w:hAnsiTheme="majorBidi" w:cstheme="majorBidi"/>
          <w:sz w:val="24"/>
          <w:szCs w:val="24"/>
        </w:rPr>
        <w:t xml:space="preserve"> </w:t>
      </w:r>
    </w:p>
    <w:p w:rsidR="00EB77A2" w:rsidRDefault="00EB77A2" w:rsidP="001D62F7">
      <w:pPr>
        <w:spacing w:line="480" w:lineRule="auto"/>
        <w:jc w:val="both"/>
        <w:rPr>
          <w:rFonts w:asciiTheme="majorBidi" w:hAnsiTheme="majorBidi" w:cstheme="majorBidi"/>
          <w:sz w:val="24"/>
          <w:szCs w:val="24"/>
        </w:rPr>
      </w:pPr>
      <w:r w:rsidRPr="00E20E5D">
        <w:rPr>
          <w:rFonts w:asciiTheme="majorBidi" w:hAnsiTheme="majorBidi" w:cstheme="majorBidi"/>
          <w:sz w:val="24"/>
          <w:szCs w:val="24"/>
        </w:rPr>
        <w:t>Lake</w:t>
      </w:r>
      <w:r w:rsidR="00DF24DF" w:rsidRPr="00E20E5D">
        <w:rPr>
          <w:rFonts w:asciiTheme="majorBidi" w:hAnsiTheme="majorBidi" w:cstheme="majorBidi"/>
          <w:sz w:val="24"/>
          <w:szCs w:val="24"/>
        </w:rPr>
        <w:t xml:space="preserve"> et al.</w:t>
      </w:r>
      <w:r w:rsidR="000F7DC1">
        <w:rPr>
          <w:rFonts w:asciiTheme="majorBidi" w:hAnsiTheme="majorBidi" w:cstheme="majorBidi"/>
          <w:sz w:val="24"/>
          <w:szCs w:val="24"/>
        </w:rPr>
        <w:t xml:space="preserve"> (11</w:t>
      </w:r>
      <w:r w:rsidRPr="00E20E5D">
        <w:rPr>
          <w:rFonts w:asciiTheme="majorBidi" w:hAnsiTheme="majorBidi" w:cstheme="majorBidi"/>
          <w:sz w:val="24"/>
          <w:szCs w:val="24"/>
        </w:rPr>
        <w:t xml:space="preserve">) investigated </w:t>
      </w:r>
      <w:r>
        <w:rPr>
          <w:rFonts w:asciiTheme="majorBidi" w:hAnsiTheme="majorBidi" w:cstheme="majorBidi"/>
          <w:sz w:val="24"/>
          <w:szCs w:val="24"/>
        </w:rPr>
        <w:t>how power and impulse compared between the push press and jump</w:t>
      </w:r>
      <w:r w:rsidR="00627C7A">
        <w:rPr>
          <w:rFonts w:asciiTheme="majorBidi" w:hAnsiTheme="majorBidi" w:cstheme="majorBidi"/>
          <w:sz w:val="24"/>
          <w:szCs w:val="24"/>
        </w:rPr>
        <w:t xml:space="preserve"> squat exercises across</w:t>
      </w:r>
      <w:r>
        <w:rPr>
          <w:rFonts w:asciiTheme="majorBidi" w:hAnsiTheme="majorBidi" w:cstheme="majorBidi"/>
          <w:sz w:val="24"/>
          <w:szCs w:val="24"/>
        </w:rPr>
        <w:t xml:space="preserve"> loads</w:t>
      </w:r>
      <w:r w:rsidR="00DF24DF">
        <w:rPr>
          <w:rFonts w:asciiTheme="majorBidi" w:hAnsiTheme="majorBidi" w:cstheme="majorBidi"/>
          <w:sz w:val="24"/>
          <w:szCs w:val="24"/>
        </w:rPr>
        <w:t xml:space="preserve"> of 10-90%</w:t>
      </w:r>
      <w:r w:rsidR="00627C7A">
        <w:rPr>
          <w:rFonts w:asciiTheme="majorBidi" w:hAnsiTheme="majorBidi" w:cstheme="majorBidi"/>
          <w:sz w:val="24"/>
          <w:szCs w:val="24"/>
        </w:rPr>
        <w:t xml:space="preserve"> (with 10% increment increases)</w:t>
      </w:r>
      <w:r w:rsidR="00DF24DF">
        <w:rPr>
          <w:rFonts w:asciiTheme="majorBidi" w:hAnsiTheme="majorBidi" w:cstheme="majorBidi"/>
          <w:sz w:val="24"/>
          <w:szCs w:val="24"/>
        </w:rPr>
        <w:t xml:space="preserve"> of push press and back squat 1RM’s</w:t>
      </w:r>
      <w:r>
        <w:rPr>
          <w:rFonts w:asciiTheme="majorBidi" w:hAnsiTheme="majorBidi" w:cstheme="majorBidi"/>
          <w:sz w:val="24"/>
          <w:szCs w:val="24"/>
        </w:rPr>
        <w:t>.</w:t>
      </w:r>
      <w:r w:rsidR="00221975">
        <w:rPr>
          <w:rFonts w:asciiTheme="majorBidi" w:hAnsiTheme="majorBidi" w:cstheme="majorBidi"/>
          <w:sz w:val="24"/>
          <w:szCs w:val="24"/>
        </w:rPr>
        <w:t xml:space="preserve"> Peak power and impulse were</w:t>
      </w:r>
      <w:r w:rsidR="00DF24DF">
        <w:rPr>
          <w:rFonts w:asciiTheme="majorBidi" w:hAnsiTheme="majorBidi" w:cstheme="majorBidi"/>
          <w:sz w:val="24"/>
          <w:szCs w:val="24"/>
        </w:rPr>
        <w:t xml:space="preserve"> not significantly different between exercises; however, push press mean power</w:t>
      </w:r>
      <w:r w:rsidR="000C42A6">
        <w:rPr>
          <w:rFonts w:asciiTheme="majorBidi" w:hAnsiTheme="majorBidi" w:cstheme="majorBidi"/>
          <w:sz w:val="24"/>
          <w:szCs w:val="24"/>
        </w:rPr>
        <w:t xml:space="preserve"> (across loads)</w:t>
      </w:r>
      <w:r w:rsidR="00DF24DF">
        <w:rPr>
          <w:rFonts w:asciiTheme="majorBidi" w:hAnsiTheme="majorBidi" w:cstheme="majorBidi"/>
          <w:sz w:val="24"/>
          <w:szCs w:val="24"/>
        </w:rPr>
        <w:t xml:space="preserve"> was significantly greater (~9.5%; </w:t>
      </w:r>
      <w:r w:rsidR="00DF24DF">
        <w:rPr>
          <w:rFonts w:asciiTheme="majorBidi" w:hAnsiTheme="majorBidi" w:cstheme="majorBidi"/>
          <w:i/>
          <w:iCs/>
          <w:sz w:val="24"/>
          <w:szCs w:val="24"/>
        </w:rPr>
        <w:t xml:space="preserve">p </w:t>
      </w:r>
      <w:r w:rsidR="00DF24DF">
        <w:rPr>
          <w:rFonts w:asciiTheme="majorBidi" w:hAnsiTheme="majorBidi" w:cstheme="majorBidi"/>
          <w:sz w:val="24"/>
          <w:szCs w:val="24"/>
        </w:rPr>
        <w:t>= 0.03)</w:t>
      </w:r>
      <w:r w:rsidR="00742F96">
        <w:rPr>
          <w:rFonts w:asciiTheme="majorBidi" w:hAnsiTheme="majorBidi" w:cstheme="majorBidi"/>
          <w:sz w:val="24"/>
          <w:szCs w:val="24"/>
        </w:rPr>
        <w:t xml:space="preserve"> than the jump squat exercise. Similarly</w:t>
      </w:r>
      <w:r w:rsidR="00742F96" w:rsidRPr="00E20E5D">
        <w:rPr>
          <w:rFonts w:asciiTheme="majorBidi" w:hAnsiTheme="majorBidi" w:cstheme="majorBidi"/>
          <w:sz w:val="24"/>
          <w:szCs w:val="24"/>
        </w:rPr>
        <w:t xml:space="preserve">, </w:t>
      </w:r>
      <w:r w:rsidR="00E20E5D" w:rsidRPr="00E20E5D">
        <w:rPr>
          <w:rFonts w:asciiTheme="majorBidi" w:hAnsiTheme="majorBidi" w:cstheme="majorBidi"/>
          <w:sz w:val="24"/>
          <w:szCs w:val="24"/>
        </w:rPr>
        <w:t>Cushion et al. (4</w:t>
      </w:r>
      <w:r w:rsidR="00742F96" w:rsidRPr="00E20E5D">
        <w:rPr>
          <w:rFonts w:asciiTheme="majorBidi" w:hAnsiTheme="majorBidi" w:cstheme="majorBidi"/>
          <w:sz w:val="24"/>
          <w:szCs w:val="24"/>
        </w:rPr>
        <w:t xml:space="preserve">) investigated </w:t>
      </w:r>
      <w:r w:rsidR="00742F96">
        <w:rPr>
          <w:rFonts w:asciiTheme="majorBidi" w:hAnsiTheme="majorBidi" w:cstheme="majorBidi"/>
          <w:sz w:val="24"/>
          <w:szCs w:val="24"/>
        </w:rPr>
        <w:t>whether the jump squat and push jerk held biomechanical similarities</w:t>
      </w:r>
      <w:r w:rsidR="009048B6">
        <w:rPr>
          <w:rFonts w:asciiTheme="majorBidi" w:hAnsiTheme="majorBidi" w:cstheme="majorBidi"/>
          <w:sz w:val="24"/>
          <w:szCs w:val="24"/>
        </w:rPr>
        <w:t xml:space="preserve"> to the countermovement jump (CMJ) under a variety of loads.</w:t>
      </w:r>
      <w:r w:rsidR="000C42A6">
        <w:rPr>
          <w:rFonts w:asciiTheme="majorBidi" w:hAnsiTheme="majorBidi" w:cstheme="majorBidi"/>
          <w:sz w:val="24"/>
          <w:szCs w:val="24"/>
        </w:rPr>
        <w:t xml:space="preserve"> It is acknowledged that the push press and push jerk are not the same exercise. However, they do hold biomechanical similarities by virtue of incorporating a dip and drive phase from the lower body to aid with both momentum and velocity during an overhead lifting task.</w:t>
      </w:r>
      <w:r w:rsidR="009048B6">
        <w:rPr>
          <w:rFonts w:asciiTheme="majorBidi" w:hAnsiTheme="majorBidi" w:cstheme="majorBidi"/>
          <w:sz w:val="24"/>
          <w:szCs w:val="24"/>
        </w:rPr>
        <w:t xml:space="preserve"> Jump squat loads were once again determined as a percentage of 1RM </w:t>
      </w:r>
      <w:r w:rsidR="009048B6">
        <w:rPr>
          <w:rFonts w:asciiTheme="majorBidi" w:hAnsiTheme="majorBidi" w:cstheme="majorBidi"/>
          <w:sz w:val="24"/>
          <w:szCs w:val="24"/>
        </w:rPr>
        <w:lastRenderedPageBreak/>
        <w:t xml:space="preserve">back squat load and were performed at 10, 25, 35, and 50%. Push jerks were performed at 30, 50, 65, and 75% 1RM push jerk load. </w:t>
      </w:r>
      <w:r w:rsidR="000C42A6">
        <w:rPr>
          <w:rFonts w:asciiTheme="majorBidi" w:hAnsiTheme="majorBidi" w:cstheme="majorBidi"/>
          <w:sz w:val="24"/>
          <w:szCs w:val="24"/>
        </w:rPr>
        <w:t xml:space="preserve">When analysed against the CMJ, few significant relationships existed between joint moments and joint impulse for either the jump squat or push jerk; although, more </w:t>
      </w:r>
      <w:r w:rsidR="00221975">
        <w:rPr>
          <w:rFonts w:asciiTheme="majorBidi" w:hAnsiTheme="majorBidi" w:cstheme="majorBidi"/>
          <w:sz w:val="24"/>
          <w:szCs w:val="24"/>
        </w:rPr>
        <w:t xml:space="preserve">were present for the push jerk in terms of dynamic correspondence at the knee joint. </w:t>
      </w:r>
    </w:p>
    <w:p w:rsidR="00AE7277" w:rsidRDefault="000C42A6" w:rsidP="001D62F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Although two different exercises are being compared in these studies (push press and push jerk), the underlying message showed some </w:t>
      </w:r>
      <w:r w:rsidRPr="00E20E5D">
        <w:rPr>
          <w:rFonts w:asciiTheme="majorBidi" w:hAnsiTheme="majorBidi" w:cstheme="majorBidi"/>
          <w:sz w:val="24"/>
          <w:szCs w:val="24"/>
        </w:rPr>
        <w:t xml:space="preserve">similarities. </w:t>
      </w:r>
      <w:r w:rsidR="00E20E5D" w:rsidRPr="00E20E5D">
        <w:rPr>
          <w:rFonts w:asciiTheme="majorBidi" w:hAnsiTheme="majorBidi" w:cstheme="majorBidi"/>
          <w:sz w:val="24"/>
          <w:szCs w:val="24"/>
        </w:rPr>
        <w:t>Cushion et al. (4</w:t>
      </w:r>
      <w:r w:rsidRPr="00E20E5D">
        <w:rPr>
          <w:rFonts w:asciiTheme="majorBidi" w:hAnsiTheme="majorBidi" w:cstheme="majorBidi"/>
          <w:sz w:val="24"/>
          <w:szCs w:val="24"/>
        </w:rPr>
        <w:t xml:space="preserve">) suggested that although load dependent, a greater mechanical similarity was observed between the push jerk and the CMJ (when compared to the jump squat exercise). </w:t>
      </w:r>
      <w:r w:rsidR="000F7DC1">
        <w:rPr>
          <w:rFonts w:asciiTheme="majorBidi" w:hAnsiTheme="majorBidi" w:cstheme="majorBidi"/>
          <w:sz w:val="24"/>
          <w:szCs w:val="24"/>
        </w:rPr>
        <w:t>Lake et al. (11</w:t>
      </w:r>
      <w:r w:rsidRPr="00E20E5D">
        <w:rPr>
          <w:rFonts w:asciiTheme="majorBidi" w:hAnsiTheme="majorBidi" w:cstheme="majorBidi"/>
          <w:sz w:val="24"/>
          <w:szCs w:val="24"/>
        </w:rPr>
        <w:t xml:space="preserve">) proposed </w:t>
      </w:r>
      <w:r w:rsidR="00B64FBF">
        <w:rPr>
          <w:rFonts w:asciiTheme="majorBidi" w:hAnsiTheme="majorBidi" w:cstheme="majorBidi"/>
          <w:sz w:val="24"/>
          <w:szCs w:val="24"/>
        </w:rPr>
        <w:t>that the mechanical demand during the push press was comparable to th</w:t>
      </w:r>
      <w:r w:rsidR="00C91114">
        <w:rPr>
          <w:rFonts w:asciiTheme="majorBidi" w:hAnsiTheme="majorBidi" w:cstheme="majorBidi"/>
          <w:sz w:val="24"/>
          <w:szCs w:val="24"/>
        </w:rPr>
        <w:t>e jump squat. In addition</w:t>
      </w:r>
      <w:r w:rsidR="00B64FBF">
        <w:rPr>
          <w:rFonts w:asciiTheme="majorBidi" w:hAnsiTheme="majorBidi" w:cstheme="majorBidi"/>
          <w:sz w:val="24"/>
          <w:szCs w:val="24"/>
        </w:rPr>
        <w:t xml:space="preserve">, it was advocated that the push press may be a time efficient method for developing both lower body power and upper body/trunk strength </w:t>
      </w:r>
      <w:r w:rsidR="00ED517A">
        <w:rPr>
          <w:rFonts w:asciiTheme="majorBidi" w:hAnsiTheme="majorBidi" w:cstheme="majorBidi"/>
          <w:sz w:val="24"/>
          <w:szCs w:val="24"/>
        </w:rPr>
        <w:t>competencies.</w:t>
      </w:r>
      <w:r w:rsidR="0002010C">
        <w:rPr>
          <w:rFonts w:asciiTheme="majorBidi" w:hAnsiTheme="majorBidi" w:cstheme="majorBidi"/>
          <w:sz w:val="24"/>
          <w:szCs w:val="24"/>
        </w:rPr>
        <w:t xml:space="preserve"> Such improvements would be considered highly desirable by all S</w:t>
      </w:r>
      <w:r w:rsidR="00221975">
        <w:rPr>
          <w:rFonts w:asciiTheme="majorBidi" w:hAnsiTheme="majorBidi" w:cstheme="majorBidi"/>
          <w:sz w:val="24"/>
          <w:szCs w:val="24"/>
        </w:rPr>
        <w:t>&amp;</w:t>
      </w:r>
      <w:r w:rsidR="0002010C">
        <w:rPr>
          <w:rFonts w:asciiTheme="majorBidi" w:hAnsiTheme="majorBidi" w:cstheme="majorBidi"/>
          <w:sz w:val="24"/>
          <w:szCs w:val="24"/>
        </w:rPr>
        <w:t>C coaches.</w:t>
      </w:r>
      <w:r w:rsidR="00661686">
        <w:rPr>
          <w:rFonts w:asciiTheme="majorBidi" w:hAnsiTheme="majorBidi" w:cstheme="majorBidi"/>
          <w:sz w:val="24"/>
          <w:szCs w:val="24"/>
        </w:rPr>
        <w:t xml:space="preserve"> </w:t>
      </w:r>
    </w:p>
    <w:p w:rsidR="00AE7277" w:rsidRDefault="00661686" w:rsidP="001D62F7">
      <w:pPr>
        <w:spacing w:line="480" w:lineRule="auto"/>
        <w:jc w:val="both"/>
        <w:rPr>
          <w:rFonts w:asciiTheme="majorBidi" w:hAnsiTheme="majorBidi" w:cstheme="majorBidi"/>
          <w:sz w:val="24"/>
          <w:szCs w:val="24"/>
        </w:rPr>
      </w:pPr>
      <w:r>
        <w:rPr>
          <w:rFonts w:asciiTheme="majorBidi" w:hAnsiTheme="majorBidi" w:cstheme="majorBidi"/>
          <w:sz w:val="24"/>
          <w:szCs w:val="24"/>
        </w:rPr>
        <w:t>Furthermore,</w:t>
      </w:r>
      <w:r w:rsidR="00ED517A">
        <w:rPr>
          <w:rFonts w:asciiTheme="majorBidi" w:hAnsiTheme="majorBidi" w:cstheme="majorBidi"/>
          <w:sz w:val="24"/>
          <w:szCs w:val="24"/>
        </w:rPr>
        <w:t xml:space="preserve"> </w:t>
      </w:r>
      <w:r>
        <w:rPr>
          <w:rFonts w:asciiTheme="majorBidi" w:hAnsiTheme="majorBidi" w:cstheme="majorBidi"/>
          <w:sz w:val="24"/>
          <w:szCs w:val="24"/>
        </w:rPr>
        <w:t>t</w:t>
      </w:r>
      <w:r w:rsidR="00D25843">
        <w:rPr>
          <w:rFonts w:asciiTheme="majorBidi" w:hAnsiTheme="majorBidi" w:cstheme="majorBidi"/>
          <w:sz w:val="24"/>
          <w:szCs w:val="24"/>
        </w:rPr>
        <w:t>he idea that the push press can promote trunk strength is an idea worth expanding on</w:t>
      </w:r>
      <w:r w:rsidR="003D5021">
        <w:rPr>
          <w:rFonts w:asciiTheme="majorBidi" w:hAnsiTheme="majorBidi" w:cstheme="majorBidi"/>
          <w:sz w:val="24"/>
          <w:szCs w:val="24"/>
        </w:rPr>
        <w:t xml:space="preserve"> </w:t>
      </w:r>
      <w:r w:rsidR="003D5021" w:rsidRPr="00761375">
        <w:rPr>
          <w:rFonts w:asciiTheme="majorBidi" w:hAnsiTheme="majorBidi" w:cstheme="majorBidi"/>
          <w:sz w:val="24"/>
          <w:szCs w:val="24"/>
        </w:rPr>
        <w:t>with future research</w:t>
      </w:r>
      <w:r w:rsidR="00D25843" w:rsidRPr="00761375">
        <w:rPr>
          <w:rFonts w:asciiTheme="majorBidi" w:hAnsiTheme="majorBidi" w:cstheme="majorBidi"/>
          <w:sz w:val="24"/>
          <w:szCs w:val="24"/>
        </w:rPr>
        <w:t>.</w:t>
      </w:r>
      <w:r w:rsidR="006612E4" w:rsidRPr="00761375">
        <w:rPr>
          <w:rFonts w:asciiTheme="majorBidi" w:hAnsiTheme="majorBidi" w:cstheme="majorBidi"/>
          <w:sz w:val="24"/>
          <w:szCs w:val="24"/>
        </w:rPr>
        <w:t xml:space="preserve"> The trunk can be defined as the muscles of the abdominals, gluteal complex, lumbar and thoracic spine, and serve to connect movements from the lower body </w:t>
      </w:r>
      <w:r w:rsidR="000F7DC1" w:rsidRPr="00761375">
        <w:rPr>
          <w:rFonts w:asciiTheme="majorBidi" w:hAnsiTheme="majorBidi" w:cstheme="majorBidi"/>
          <w:sz w:val="24"/>
          <w:szCs w:val="24"/>
        </w:rPr>
        <w:t>to the upper body (9</w:t>
      </w:r>
      <w:r w:rsidR="006612E4" w:rsidRPr="00761375">
        <w:rPr>
          <w:rFonts w:asciiTheme="majorBidi" w:hAnsiTheme="majorBidi" w:cstheme="majorBidi"/>
          <w:sz w:val="24"/>
          <w:szCs w:val="24"/>
        </w:rPr>
        <w:t>).</w:t>
      </w:r>
      <w:r w:rsidR="00D25843" w:rsidRPr="00E20E5D">
        <w:rPr>
          <w:rFonts w:asciiTheme="majorBidi" w:hAnsiTheme="majorBidi" w:cstheme="majorBidi"/>
          <w:sz w:val="24"/>
          <w:szCs w:val="24"/>
        </w:rPr>
        <w:t xml:space="preserve"> </w:t>
      </w:r>
      <w:r w:rsidR="00E20E5D" w:rsidRPr="00E20E5D">
        <w:rPr>
          <w:rFonts w:asciiTheme="majorBidi" w:hAnsiTheme="majorBidi" w:cstheme="majorBidi"/>
          <w:sz w:val="24"/>
          <w:szCs w:val="24"/>
        </w:rPr>
        <w:t>Aspe and Swinton, (1</w:t>
      </w:r>
      <w:r w:rsidR="00D25843" w:rsidRPr="00E20E5D">
        <w:rPr>
          <w:rFonts w:asciiTheme="majorBidi" w:hAnsiTheme="majorBidi" w:cstheme="majorBidi"/>
          <w:sz w:val="24"/>
          <w:szCs w:val="24"/>
        </w:rPr>
        <w:t xml:space="preserve">) observed </w:t>
      </w:r>
      <w:r w:rsidR="00D25843">
        <w:rPr>
          <w:rFonts w:asciiTheme="majorBidi" w:hAnsiTheme="majorBidi" w:cstheme="majorBidi"/>
          <w:sz w:val="24"/>
          <w:szCs w:val="24"/>
        </w:rPr>
        <w:t xml:space="preserve">greater abdominal muscle activation (2-7%) during an overhead squat, compared to the back squat under comparable loads. During overhead lifting tasks, it has been suggested that the abdominal muscles must work harder to maintain </w:t>
      </w:r>
      <w:r w:rsidR="00D448D7">
        <w:rPr>
          <w:rFonts w:asciiTheme="majorBidi" w:hAnsiTheme="majorBidi" w:cstheme="majorBidi"/>
          <w:sz w:val="24"/>
          <w:szCs w:val="24"/>
        </w:rPr>
        <w:t xml:space="preserve">desired </w:t>
      </w:r>
      <w:r w:rsidR="00D25843">
        <w:rPr>
          <w:rFonts w:asciiTheme="majorBidi" w:hAnsiTheme="majorBidi" w:cstheme="majorBidi"/>
          <w:sz w:val="24"/>
          <w:szCs w:val="24"/>
        </w:rPr>
        <w:t>pelvic alignment; essentially contracting against the latissimus dorsi which is put on a stretch</w:t>
      </w:r>
      <w:r w:rsidR="00D448D7">
        <w:rPr>
          <w:rFonts w:asciiTheme="majorBidi" w:hAnsiTheme="majorBidi" w:cstheme="majorBidi"/>
          <w:sz w:val="24"/>
          <w:szCs w:val="24"/>
        </w:rPr>
        <w:t xml:space="preserve"> during bilateral overhead </w:t>
      </w:r>
      <w:r w:rsidR="00D448D7" w:rsidRPr="00E20E5D">
        <w:rPr>
          <w:rFonts w:asciiTheme="majorBidi" w:hAnsiTheme="majorBidi" w:cstheme="majorBidi"/>
          <w:sz w:val="24"/>
          <w:szCs w:val="24"/>
        </w:rPr>
        <w:t>patterns (</w:t>
      </w:r>
      <w:r w:rsidR="00E20E5D" w:rsidRPr="00E20E5D">
        <w:rPr>
          <w:rFonts w:asciiTheme="majorBidi" w:hAnsiTheme="majorBidi" w:cstheme="majorBidi"/>
          <w:sz w:val="24"/>
          <w:szCs w:val="24"/>
        </w:rPr>
        <w:t>2</w:t>
      </w:r>
      <w:r w:rsidR="00D448D7" w:rsidRPr="00E20E5D">
        <w:rPr>
          <w:rFonts w:asciiTheme="majorBidi" w:hAnsiTheme="majorBidi" w:cstheme="majorBidi"/>
          <w:sz w:val="24"/>
          <w:szCs w:val="24"/>
        </w:rPr>
        <w:t>).</w:t>
      </w:r>
      <w:r w:rsidR="007D4521" w:rsidRPr="00E20E5D">
        <w:rPr>
          <w:rFonts w:asciiTheme="majorBidi" w:hAnsiTheme="majorBidi" w:cstheme="majorBidi"/>
          <w:sz w:val="24"/>
          <w:szCs w:val="24"/>
        </w:rPr>
        <w:t xml:space="preserve"> Thus</w:t>
      </w:r>
      <w:r w:rsidR="007D4521">
        <w:rPr>
          <w:rFonts w:asciiTheme="majorBidi" w:hAnsiTheme="majorBidi" w:cstheme="majorBidi"/>
          <w:sz w:val="24"/>
          <w:szCs w:val="24"/>
        </w:rPr>
        <w:t>, overhead ballistic tasks may be an alternative method for gaining additional conditioning of the trunk</w:t>
      </w:r>
      <w:r w:rsidR="00221975">
        <w:rPr>
          <w:rFonts w:asciiTheme="majorBidi" w:hAnsiTheme="majorBidi" w:cstheme="majorBidi"/>
          <w:sz w:val="24"/>
          <w:szCs w:val="24"/>
        </w:rPr>
        <w:t xml:space="preserve">, which has been noted elsewhere in the </w:t>
      </w:r>
      <w:r w:rsidR="00221975" w:rsidRPr="00E20E5D">
        <w:rPr>
          <w:rFonts w:asciiTheme="majorBidi" w:hAnsiTheme="majorBidi" w:cstheme="majorBidi"/>
          <w:sz w:val="24"/>
          <w:szCs w:val="24"/>
        </w:rPr>
        <w:t>literature (</w:t>
      </w:r>
      <w:r w:rsidR="000F7DC1">
        <w:rPr>
          <w:rFonts w:asciiTheme="majorBidi" w:hAnsiTheme="majorBidi" w:cstheme="majorBidi"/>
          <w:sz w:val="24"/>
          <w:szCs w:val="24"/>
        </w:rPr>
        <w:t>13</w:t>
      </w:r>
      <w:r w:rsidR="00221975" w:rsidRPr="00E20E5D">
        <w:rPr>
          <w:rFonts w:asciiTheme="majorBidi" w:hAnsiTheme="majorBidi" w:cstheme="majorBidi"/>
          <w:sz w:val="24"/>
          <w:szCs w:val="24"/>
        </w:rPr>
        <w:t>)</w:t>
      </w:r>
      <w:r w:rsidR="007D4521" w:rsidRPr="00E20E5D">
        <w:rPr>
          <w:rFonts w:asciiTheme="majorBidi" w:hAnsiTheme="majorBidi" w:cstheme="majorBidi"/>
          <w:sz w:val="24"/>
          <w:szCs w:val="24"/>
        </w:rPr>
        <w:t>.</w:t>
      </w:r>
      <w:r w:rsidR="001D62F7">
        <w:rPr>
          <w:rFonts w:asciiTheme="majorBidi" w:hAnsiTheme="majorBidi" w:cstheme="majorBidi"/>
          <w:sz w:val="24"/>
          <w:szCs w:val="24"/>
        </w:rPr>
        <w:t xml:space="preserve"> </w:t>
      </w:r>
    </w:p>
    <w:p w:rsidR="000C42A6" w:rsidRDefault="00AE7277" w:rsidP="001D62F7">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In addition</w:t>
      </w:r>
      <w:r w:rsidR="001D62F7" w:rsidRPr="00761375">
        <w:rPr>
          <w:rFonts w:asciiTheme="majorBidi" w:hAnsiTheme="majorBidi" w:cstheme="majorBidi"/>
          <w:sz w:val="24"/>
          <w:szCs w:val="24"/>
        </w:rPr>
        <w:t>, and although anecdotal, there is undoubtedly a lower level of impact from the push press when compared to the jump squat exercise, potentially making it the preferred option. Factors such as joint/tendon health (especially at the knee) will be reduced, indirectly aiding as an injury prevention strategy by virtue of ‘safer exercise selection’.</w:t>
      </w:r>
      <w:r w:rsidR="007D4521" w:rsidRPr="00E20E5D">
        <w:rPr>
          <w:rFonts w:asciiTheme="majorBidi" w:hAnsiTheme="majorBidi" w:cstheme="majorBidi"/>
          <w:sz w:val="24"/>
          <w:szCs w:val="24"/>
        </w:rPr>
        <w:t xml:space="preserve"> </w:t>
      </w:r>
      <w:r w:rsidR="00BB5231">
        <w:rPr>
          <w:rFonts w:asciiTheme="majorBidi" w:hAnsiTheme="majorBidi" w:cstheme="majorBidi"/>
          <w:sz w:val="24"/>
          <w:szCs w:val="24"/>
        </w:rPr>
        <w:t>Finally, the notion</w:t>
      </w:r>
      <w:r w:rsidR="0002010C">
        <w:rPr>
          <w:rFonts w:asciiTheme="majorBidi" w:hAnsiTheme="majorBidi" w:cstheme="majorBidi"/>
          <w:sz w:val="24"/>
          <w:szCs w:val="24"/>
        </w:rPr>
        <w:t xml:space="preserve"> of sequential force transference must also be considered. The ability of a single exercise </w:t>
      </w:r>
      <w:r w:rsidR="00661686">
        <w:rPr>
          <w:rFonts w:asciiTheme="majorBidi" w:hAnsiTheme="majorBidi" w:cstheme="majorBidi"/>
          <w:sz w:val="24"/>
          <w:szCs w:val="24"/>
        </w:rPr>
        <w:t>to promote efficient transfer of force through the kinetic chain (whilst simultaneously improving an ath</w:t>
      </w:r>
      <w:r w:rsidR="00D1673C">
        <w:rPr>
          <w:rFonts w:asciiTheme="majorBidi" w:hAnsiTheme="majorBidi" w:cstheme="majorBidi"/>
          <w:sz w:val="24"/>
          <w:szCs w:val="24"/>
        </w:rPr>
        <w:t xml:space="preserve">lete’s power capabilities) </w:t>
      </w:r>
      <w:r w:rsidR="00D1673C" w:rsidRPr="00761375">
        <w:rPr>
          <w:rFonts w:asciiTheme="majorBidi" w:hAnsiTheme="majorBidi" w:cstheme="majorBidi"/>
          <w:sz w:val="24"/>
          <w:szCs w:val="24"/>
        </w:rPr>
        <w:t xml:space="preserve">facilitates </w:t>
      </w:r>
      <w:r w:rsidR="00661686" w:rsidRPr="00761375">
        <w:rPr>
          <w:rFonts w:asciiTheme="majorBidi" w:hAnsiTheme="majorBidi" w:cstheme="majorBidi"/>
          <w:sz w:val="24"/>
          <w:szCs w:val="24"/>
        </w:rPr>
        <w:t>advantage</w:t>
      </w:r>
      <w:r w:rsidR="00D1673C" w:rsidRPr="00761375">
        <w:rPr>
          <w:rFonts w:asciiTheme="majorBidi" w:hAnsiTheme="majorBidi" w:cstheme="majorBidi"/>
          <w:sz w:val="24"/>
          <w:szCs w:val="24"/>
        </w:rPr>
        <w:t>s</w:t>
      </w:r>
      <w:r w:rsidR="00661686">
        <w:rPr>
          <w:rFonts w:asciiTheme="majorBidi" w:hAnsiTheme="majorBidi" w:cstheme="majorBidi"/>
          <w:sz w:val="24"/>
          <w:szCs w:val="24"/>
        </w:rPr>
        <w:t xml:space="preserve"> to total body conditioning. Considering numerous sports require effective transfer of force from the ground up (</w:t>
      </w:r>
      <w:r w:rsidR="000B4471">
        <w:rPr>
          <w:rFonts w:asciiTheme="majorBidi" w:hAnsiTheme="majorBidi" w:cstheme="majorBidi"/>
          <w:sz w:val="24"/>
          <w:szCs w:val="24"/>
        </w:rPr>
        <w:t xml:space="preserve">i.e., </w:t>
      </w:r>
      <w:r w:rsidR="00661686">
        <w:rPr>
          <w:rFonts w:asciiTheme="majorBidi" w:hAnsiTheme="majorBidi" w:cstheme="majorBidi"/>
          <w:sz w:val="24"/>
          <w:szCs w:val="24"/>
        </w:rPr>
        <w:t>boxing, field hockey, tennis</w:t>
      </w:r>
      <w:r w:rsidR="000B4471">
        <w:rPr>
          <w:rFonts w:asciiTheme="majorBidi" w:hAnsiTheme="majorBidi" w:cstheme="majorBidi"/>
          <w:sz w:val="24"/>
          <w:szCs w:val="24"/>
        </w:rPr>
        <w:t>)</w:t>
      </w:r>
      <w:r w:rsidR="005D453D">
        <w:rPr>
          <w:rFonts w:asciiTheme="majorBidi" w:hAnsiTheme="majorBidi" w:cstheme="majorBidi"/>
          <w:sz w:val="24"/>
          <w:szCs w:val="24"/>
        </w:rPr>
        <w:t>,</w:t>
      </w:r>
      <w:r w:rsidR="000B4471">
        <w:rPr>
          <w:rFonts w:asciiTheme="majorBidi" w:hAnsiTheme="majorBidi" w:cstheme="majorBidi"/>
          <w:sz w:val="24"/>
          <w:szCs w:val="24"/>
        </w:rPr>
        <w:t xml:space="preserve"> </w:t>
      </w:r>
      <w:r w:rsidR="008F04C0" w:rsidRPr="00761375">
        <w:rPr>
          <w:rFonts w:asciiTheme="majorBidi" w:hAnsiTheme="majorBidi" w:cstheme="majorBidi"/>
          <w:sz w:val="24"/>
          <w:szCs w:val="24"/>
        </w:rPr>
        <w:t>the associated triple extension pattern seen with this</w:t>
      </w:r>
      <w:r w:rsidR="008F04C0">
        <w:rPr>
          <w:rFonts w:asciiTheme="majorBidi" w:hAnsiTheme="majorBidi" w:cstheme="majorBidi"/>
          <w:sz w:val="24"/>
          <w:szCs w:val="24"/>
        </w:rPr>
        <w:t xml:space="preserve"> ballistic overhead lifting task</w:t>
      </w:r>
      <w:r w:rsidR="00661686">
        <w:rPr>
          <w:rFonts w:asciiTheme="majorBidi" w:hAnsiTheme="majorBidi" w:cstheme="majorBidi"/>
          <w:sz w:val="24"/>
          <w:szCs w:val="24"/>
        </w:rPr>
        <w:t xml:space="preserve"> could prove to be a very u</w:t>
      </w:r>
      <w:r w:rsidR="00B44C29">
        <w:rPr>
          <w:rFonts w:asciiTheme="majorBidi" w:hAnsiTheme="majorBidi" w:cstheme="majorBidi"/>
          <w:sz w:val="24"/>
          <w:szCs w:val="24"/>
        </w:rPr>
        <w:t>seful tool for enhanced force</w:t>
      </w:r>
      <w:r w:rsidR="00661686">
        <w:rPr>
          <w:rFonts w:asciiTheme="majorBidi" w:hAnsiTheme="majorBidi" w:cstheme="majorBidi"/>
          <w:sz w:val="24"/>
          <w:szCs w:val="24"/>
        </w:rPr>
        <w:t xml:space="preserve"> and power properties.</w:t>
      </w:r>
      <w:r w:rsidR="008F04C0">
        <w:rPr>
          <w:rFonts w:asciiTheme="majorBidi" w:hAnsiTheme="majorBidi" w:cstheme="majorBidi"/>
          <w:sz w:val="24"/>
          <w:szCs w:val="24"/>
        </w:rPr>
        <w:t xml:space="preserve"> </w:t>
      </w:r>
      <w:r w:rsidR="00661686">
        <w:rPr>
          <w:rFonts w:asciiTheme="majorBidi" w:hAnsiTheme="majorBidi" w:cstheme="majorBidi"/>
          <w:sz w:val="24"/>
          <w:szCs w:val="24"/>
        </w:rPr>
        <w:t xml:space="preserve">Therefore, it is the </w:t>
      </w:r>
      <w:r w:rsidR="005D453D">
        <w:rPr>
          <w:rFonts w:asciiTheme="majorBidi" w:hAnsiTheme="majorBidi" w:cstheme="majorBidi"/>
          <w:sz w:val="24"/>
          <w:szCs w:val="24"/>
        </w:rPr>
        <w:t>advice of the authors that this exercise</w:t>
      </w:r>
      <w:r w:rsidR="00661686">
        <w:rPr>
          <w:rFonts w:asciiTheme="majorBidi" w:hAnsiTheme="majorBidi" w:cstheme="majorBidi"/>
          <w:sz w:val="24"/>
          <w:szCs w:val="24"/>
        </w:rPr>
        <w:t xml:space="preserve"> be considered regardless of whether an athlete is exposed to overhead movement patterns in their sport or not. </w:t>
      </w:r>
    </w:p>
    <w:p w:rsidR="0048518A" w:rsidRDefault="0048518A" w:rsidP="00AE7353">
      <w:pPr>
        <w:spacing w:line="480" w:lineRule="auto"/>
        <w:jc w:val="both"/>
        <w:rPr>
          <w:rFonts w:asciiTheme="majorBidi" w:hAnsiTheme="majorBidi" w:cstheme="majorBidi"/>
          <w:sz w:val="24"/>
          <w:szCs w:val="24"/>
        </w:rPr>
      </w:pPr>
    </w:p>
    <w:p w:rsidR="0048518A" w:rsidRDefault="0048518A" w:rsidP="00AE7353">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PERFORMING THE PUSH PRESS</w:t>
      </w:r>
    </w:p>
    <w:p w:rsidR="0048518A" w:rsidRDefault="00103D11" w:rsidP="00AE7353">
      <w:pPr>
        <w:spacing w:line="480" w:lineRule="auto"/>
        <w:jc w:val="both"/>
        <w:rPr>
          <w:rFonts w:asciiTheme="majorBidi" w:hAnsiTheme="majorBidi" w:cstheme="majorBidi"/>
          <w:sz w:val="24"/>
          <w:szCs w:val="24"/>
        </w:rPr>
      </w:pPr>
      <w:r>
        <w:rPr>
          <w:rFonts w:asciiTheme="majorBidi" w:hAnsiTheme="majorBidi" w:cstheme="majorBidi"/>
          <w:sz w:val="24"/>
          <w:szCs w:val="24"/>
        </w:rPr>
        <w:t>The push press is a ballistic strength exercise that can be divided into 3 phas</w:t>
      </w:r>
      <w:r w:rsidR="0001272B">
        <w:rPr>
          <w:rFonts w:asciiTheme="majorBidi" w:hAnsiTheme="majorBidi" w:cstheme="majorBidi"/>
          <w:sz w:val="24"/>
          <w:szCs w:val="24"/>
        </w:rPr>
        <w:t xml:space="preserve">es: the dip, </w:t>
      </w:r>
      <w:r w:rsidR="00AE7277" w:rsidRPr="00AE7277">
        <w:rPr>
          <w:rFonts w:asciiTheme="majorBidi" w:hAnsiTheme="majorBidi" w:cstheme="majorBidi"/>
          <w:sz w:val="24"/>
          <w:szCs w:val="24"/>
          <w:highlight w:val="yellow"/>
        </w:rPr>
        <w:t>the</w:t>
      </w:r>
      <w:r w:rsidR="00AE7277">
        <w:rPr>
          <w:rFonts w:asciiTheme="majorBidi" w:hAnsiTheme="majorBidi" w:cstheme="majorBidi"/>
          <w:sz w:val="24"/>
          <w:szCs w:val="24"/>
        </w:rPr>
        <w:t xml:space="preserve"> </w:t>
      </w:r>
      <w:r w:rsidR="0001272B">
        <w:rPr>
          <w:rFonts w:asciiTheme="majorBidi" w:hAnsiTheme="majorBidi" w:cstheme="majorBidi"/>
          <w:sz w:val="24"/>
          <w:szCs w:val="24"/>
        </w:rPr>
        <w:t xml:space="preserve">drive, and </w:t>
      </w:r>
      <w:r w:rsidR="00AE7277" w:rsidRPr="00AE7277">
        <w:rPr>
          <w:rFonts w:asciiTheme="majorBidi" w:hAnsiTheme="majorBidi" w:cstheme="majorBidi"/>
          <w:sz w:val="24"/>
          <w:szCs w:val="24"/>
          <w:highlight w:val="yellow"/>
        </w:rPr>
        <w:t>the</w:t>
      </w:r>
      <w:r w:rsidR="00AE7277">
        <w:rPr>
          <w:rFonts w:asciiTheme="majorBidi" w:hAnsiTheme="majorBidi" w:cstheme="majorBidi"/>
          <w:sz w:val="24"/>
          <w:szCs w:val="24"/>
        </w:rPr>
        <w:t xml:space="preserve"> </w:t>
      </w:r>
      <w:r w:rsidR="0001272B">
        <w:rPr>
          <w:rFonts w:asciiTheme="majorBidi" w:hAnsiTheme="majorBidi" w:cstheme="majorBidi"/>
          <w:sz w:val="24"/>
          <w:szCs w:val="24"/>
        </w:rPr>
        <w:t>extension</w:t>
      </w:r>
      <w:r w:rsidR="007E4852">
        <w:rPr>
          <w:rFonts w:asciiTheme="majorBidi" w:hAnsiTheme="majorBidi" w:cstheme="majorBidi"/>
          <w:sz w:val="24"/>
          <w:szCs w:val="24"/>
        </w:rPr>
        <w:t xml:space="preserve"> at the elbows</w:t>
      </w:r>
      <w:r>
        <w:rPr>
          <w:rFonts w:asciiTheme="majorBidi" w:hAnsiTheme="majorBidi" w:cstheme="majorBidi"/>
          <w:sz w:val="24"/>
          <w:szCs w:val="24"/>
        </w:rPr>
        <w:t>. Whilst commonly used with a barbell from the ‘front position’ across the shoulders</w:t>
      </w:r>
      <w:r w:rsidR="008A0515">
        <w:rPr>
          <w:rFonts w:asciiTheme="majorBidi" w:hAnsiTheme="majorBidi" w:cstheme="majorBidi"/>
          <w:sz w:val="24"/>
          <w:szCs w:val="24"/>
        </w:rPr>
        <w:t xml:space="preserve"> (Figures 1-3</w:t>
      </w:r>
      <w:r w:rsidR="009D23C6">
        <w:rPr>
          <w:rFonts w:asciiTheme="majorBidi" w:hAnsiTheme="majorBidi" w:cstheme="majorBidi"/>
          <w:sz w:val="24"/>
          <w:szCs w:val="24"/>
        </w:rPr>
        <w:t>)</w:t>
      </w:r>
      <w:r>
        <w:rPr>
          <w:rFonts w:asciiTheme="majorBidi" w:hAnsiTheme="majorBidi" w:cstheme="majorBidi"/>
          <w:sz w:val="24"/>
          <w:szCs w:val="24"/>
        </w:rPr>
        <w:t>,</w:t>
      </w:r>
      <w:r w:rsidR="009D23C6">
        <w:rPr>
          <w:rFonts w:asciiTheme="majorBidi" w:hAnsiTheme="majorBidi" w:cstheme="majorBidi"/>
          <w:sz w:val="24"/>
          <w:szCs w:val="24"/>
        </w:rPr>
        <w:t xml:space="preserve"> variations exist including performing</w:t>
      </w:r>
      <w:r w:rsidR="008A0515">
        <w:rPr>
          <w:rFonts w:asciiTheme="majorBidi" w:hAnsiTheme="majorBidi" w:cstheme="majorBidi"/>
          <w:sz w:val="24"/>
          <w:szCs w:val="24"/>
        </w:rPr>
        <w:t xml:space="preserve"> from behind the neck (Figures 4-6</w:t>
      </w:r>
      <w:r w:rsidR="009D23C6">
        <w:rPr>
          <w:rFonts w:asciiTheme="majorBidi" w:hAnsiTheme="majorBidi" w:cstheme="majorBidi"/>
          <w:sz w:val="24"/>
          <w:szCs w:val="24"/>
        </w:rPr>
        <w:t>) and with</w:t>
      </w:r>
      <w:r>
        <w:rPr>
          <w:rFonts w:asciiTheme="majorBidi" w:hAnsiTheme="majorBidi" w:cstheme="majorBidi"/>
          <w:sz w:val="24"/>
          <w:szCs w:val="24"/>
        </w:rPr>
        <w:t xml:space="preserve"> the use of 2 dumbbells</w:t>
      </w:r>
      <w:r w:rsidR="008A0515">
        <w:rPr>
          <w:rFonts w:asciiTheme="majorBidi" w:hAnsiTheme="majorBidi" w:cstheme="majorBidi"/>
          <w:sz w:val="24"/>
          <w:szCs w:val="24"/>
        </w:rPr>
        <w:t xml:space="preserve"> (Figures 7-9</w:t>
      </w:r>
      <w:r w:rsidR="009D23C6">
        <w:rPr>
          <w:rFonts w:asciiTheme="majorBidi" w:hAnsiTheme="majorBidi" w:cstheme="majorBidi"/>
          <w:sz w:val="24"/>
          <w:szCs w:val="24"/>
        </w:rPr>
        <w:t>)</w:t>
      </w:r>
      <w:r>
        <w:rPr>
          <w:rFonts w:asciiTheme="majorBidi" w:hAnsiTheme="majorBidi" w:cstheme="majorBidi"/>
          <w:sz w:val="24"/>
          <w:szCs w:val="24"/>
        </w:rPr>
        <w:t xml:space="preserve">. </w:t>
      </w:r>
      <w:r w:rsidR="009D23C6">
        <w:rPr>
          <w:rFonts w:asciiTheme="majorBidi" w:hAnsiTheme="majorBidi" w:cstheme="majorBidi"/>
          <w:sz w:val="24"/>
          <w:szCs w:val="24"/>
        </w:rPr>
        <w:t>Instructions on how to perform each phase have been provided in Table 2.</w:t>
      </w:r>
      <w:r w:rsidR="00F2062A">
        <w:rPr>
          <w:rFonts w:asciiTheme="majorBidi" w:hAnsiTheme="majorBidi" w:cstheme="majorBidi"/>
          <w:sz w:val="24"/>
          <w:szCs w:val="24"/>
        </w:rPr>
        <w:t xml:space="preserve"> Whilst dumbbells can be used as a viable alternative, the larger amount of instability when using two objects instead of one is likely to result in lower power output. </w:t>
      </w:r>
    </w:p>
    <w:p w:rsidR="009D23C6" w:rsidRDefault="009D23C6" w:rsidP="00AE7353">
      <w:pPr>
        <w:spacing w:line="480" w:lineRule="auto"/>
        <w:jc w:val="both"/>
        <w:rPr>
          <w:rFonts w:asciiTheme="majorBidi" w:hAnsiTheme="majorBidi" w:cstheme="majorBidi"/>
          <w:sz w:val="24"/>
          <w:szCs w:val="24"/>
        </w:rPr>
      </w:pPr>
    </w:p>
    <w:p w:rsidR="005B7500" w:rsidRDefault="008A0515" w:rsidP="00AE7353">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INSERT TABLE 2 ABOUT HERE ***</w:t>
      </w:r>
    </w:p>
    <w:p w:rsidR="005322A4" w:rsidRDefault="008A0515" w:rsidP="005322A4">
      <w:pPr>
        <w:spacing w:line="480" w:lineRule="auto"/>
        <w:jc w:val="both"/>
        <w:rPr>
          <w:rFonts w:asciiTheme="majorBidi" w:hAnsiTheme="majorBidi" w:cstheme="majorBidi"/>
          <w:sz w:val="24"/>
          <w:szCs w:val="24"/>
        </w:rPr>
      </w:pPr>
      <w:r>
        <w:rPr>
          <w:rFonts w:asciiTheme="majorBidi" w:hAnsiTheme="majorBidi" w:cstheme="majorBidi"/>
          <w:sz w:val="24"/>
          <w:szCs w:val="24"/>
        </w:rPr>
        <w:t>*** INSERT FIGURES 1-9 ABOUT HERE ***</w:t>
      </w:r>
    </w:p>
    <w:p w:rsidR="008A0515" w:rsidRDefault="008A0515" w:rsidP="005322A4">
      <w:pPr>
        <w:spacing w:line="480" w:lineRule="auto"/>
        <w:jc w:val="both"/>
        <w:rPr>
          <w:rFonts w:asciiTheme="majorBidi" w:hAnsiTheme="majorBidi" w:cstheme="majorBidi"/>
          <w:sz w:val="24"/>
          <w:szCs w:val="24"/>
        </w:rPr>
      </w:pPr>
    </w:p>
    <w:p w:rsidR="00D42C9A" w:rsidRDefault="00570744" w:rsidP="005322A4">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PRACTICAL APPLICATION</w:t>
      </w:r>
    </w:p>
    <w:p w:rsidR="00570744" w:rsidRDefault="00570744" w:rsidP="002515A6">
      <w:pPr>
        <w:spacing w:line="480" w:lineRule="auto"/>
        <w:jc w:val="both"/>
        <w:rPr>
          <w:rFonts w:asciiTheme="majorBidi" w:hAnsiTheme="majorBidi" w:cstheme="majorBidi"/>
          <w:sz w:val="24"/>
          <w:szCs w:val="24"/>
        </w:rPr>
      </w:pPr>
      <w:r w:rsidRPr="00E20E5D">
        <w:rPr>
          <w:rFonts w:asciiTheme="majorBidi" w:hAnsiTheme="majorBidi" w:cstheme="majorBidi"/>
          <w:sz w:val="24"/>
          <w:szCs w:val="24"/>
        </w:rPr>
        <w:t xml:space="preserve">By virtue of being considered a strength-speed exercise, the push press can likely be prescribed in both strength and power-orientated training blocks. </w:t>
      </w:r>
      <w:r w:rsidR="00FB3C13" w:rsidRPr="00E20E5D">
        <w:rPr>
          <w:rFonts w:asciiTheme="majorBidi" w:hAnsiTheme="majorBidi" w:cstheme="majorBidi"/>
          <w:sz w:val="24"/>
          <w:szCs w:val="24"/>
        </w:rPr>
        <w:t>With a key goal of enhancing lower body power output, it is advised that the number of repetitions be limited to ~4 per set to avoid large intra-set drop-offs in power (</w:t>
      </w:r>
      <w:r w:rsidR="000F7DC1">
        <w:rPr>
          <w:rFonts w:asciiTheme="majorBidi" w:hAnsiTheme="majorBidi" w:cstheme="majorBidi"/>
          <w:sz w:val="24"/>
          <w:szCs w:val="24"/>
        </w:rPr>
        <w:t>6</w:t>
      </w:r>
      <w:r w:rsidR="00FB3C13" w:rsidRPr="00E20E5D">
        <w:rPr>
          <w:rFonts w:asciiTheme="majorBidi" w:hAnsiTheme="majorBidi" w:cstheme="majorBidi"/>
          <w:sz w:val="24"/>
          <w:szCs w:val="24"/>
        </w:rPr>
        <w:t>).</w:t>
      </w:r>
      <w:r w:rsidR="00E4605A" w:rsidRPr="00E20E5D">
        <w:rPr>
          <w:rFonts w:asciiTheme="majorBidi" w:hAnsiTheme="majorBidi" w:cstheme="majorBidi"/>
          <w:sz w:val="24"/>
          <w:szCs w:val="24"/>
        </w:rPr>
        <w:t xml:space="preserve"> In addition, perfecting the push press holds advantages for further power development. The push jerk may be the logical ‘next step’ in further developing speed qualities by virtue of requiring increased speed to ‘drop under the bar’ during the catch phase. Where the push press can be seen to utilise momentum from the lower body to ‘drive the bar up’, the push jerk requires athletes to drop under the bar for the catch phase; thus, the speed component of the lift is greater.</w:t>
      </w:r>
      <w:r w:rsidR="000B4471">
        <w:rPr>
          <w:rFonts w:asciiTheme="majorBidi" w:hAnsiTheme="majorBidi" w:cstheme="majorBidi"/>
          <w:sz w:val="24"/>
          <w:szCs w:val="24"/>
        </w:rPr>
        <w:t xml:space="preserve"> </w:t>
      </w:r>
      <w:r w:rsidR="000B4471" w:rsidRPr="00761375">
        <w:rPr>
          <w:rFonts w:asciiTheme="majorBidi" w:hAnsiTheme="majorBidi" w:cstheme="majorBidi"/>
          <w:sz w:val="24"/>
          <w:szCs w:val="24"/>
        </w:rPr>
        <w:t>Whilst both the push press and push jerk require an explosive triple extension pattern, the drop underneath the bar characterises the key difference for the push jerk, resulting in reduced vertical bar displacement overhead.</w:t>
      </w:r>
      <w:r w:rsidR="00C64D31" w:rsidRPr="00761375">
        <w:rPr>
          <w:rFonts w:asciiTheme="majorBidi" w:hAnsiTheme="majorBidi" w:cstheme="majorBidi"/>
          <w:sz w:val="24"/>
          <w:szCs w:val="24"/>
        </w:rPr>
        <w:t xml:space="preserve"> T</w:t>
      </w:r>
      <w:r w:rsidR="000B4471" w:rsidRPr="00761375">
        <w:rPr>
          <w:rFonts w:asciiTheme="majorBidi" w:hAnsiTheme="majorBidi" w:cstheme="majorBidi"/>
          <w:sz w:val="24"/>
          <w:szCs w:val="24"/>
        </w:rPr>
        <w:t>his reduced displacement may sound favourable</w:t>
      </w:r>
      <w:r w:rsidR="00C64D31" w:rsidRPr="00761375">
        <w:rPr>
          <w:rFonts w:asciiTheme="majorBidi" w:hAnsiTheme="majorBidi" w:cstheme="majorBidi"/>
          <w:sz w:val="24"/>
          <w:szCs w:val="24"/>
        </w:rPr>
        <w:t xml:space="preserve"> (by virtue of having to ‘press the bar’ less); however, dropping under the bar provides an increased technical challenge</w:t>
      </w:r>
      <w:r w:rsidR="002D60D5" w:rsidRPr="002D60D5">
        <w:rPr>
          <w:rFonts w:asciiTheme="majorBidi" w:hAnsiTheme="majorBidi" w:cstheme="majorBidi"/>
          <w:sz w:val="24"/>
          <w:szCs w:val="24"/>
          <w:highlight w:val="yellow"/>
        </w:rPr>
        <w:t>,</w:t>
      </w:r>
      <w:r w:rsidR="00C64D31" w:rsidRPr="00761375">
        <w:rPr>
          <w:rFonts w:asciiTheme="majorBidi" w:hAnsiTheme="majorBidi" w:cstheme="majorBidi"/>
          <w:sz w:val="24"/>
          <w:szCs w:val="24"/>
        </w:rPr>
        <w:t xml:space="preserve"> and athletes will likely require greater familiarisation with such a technique.</w:t>
      </w:r>
      <w:r w:rsidR="00E4605A" w:rsidRPr="00E20E5D">
        <w:rPr>
          <w:rFonts w:asciiTheme="majorBidi" w:hAnsiTheme="majorBidi" w:cstheme="majorBidi"/>
          <w:sz w:val="24"/>
          <w:szCs w:val="24"/>
        </w:rPr>
        <w:t xml:space="preserve"> Finally, adding the split component to the catch in the jerk</w:t>
      </w:r>
      <w:r w:rsidR="00E20E5D" w:rsidRPr="00E20E5D">
        <w:rPr>
          <w:rFonts w:asciiTheme="majorBidi" w:hAnsiTheme="majorBidi" w:cstheme="majorBidi"/>
          <w:sz w:val="24"/>
          <w:szCs w:val="24"/>
        </w:rPr>
        <w:t xml:space="preserve"> can be seen as a further progression, and as such,</w:t>
      </w:r>
      <w:r w:rsidR="00E4605A" w:rsidRPr="00E20E5D">
        <w:rPr>
          <w:rFonts w:asciiTheme="majorBidi" w:hAnsiTheme="majorBidi" w:cstheme="majorBidi"/>
          <w:sz w:val="24"/>
          <w:szCs w:val="24"/>
        </w:rPr>
        <w:t xml:space="preserve"> provides a logical and holistic approach to developing power in overhead lifts. </w:t>
      </w:r>
    </w:p>
    <w:p w:rsidR="00C93F2B" w:rsidRPr="00E20E5D" w:rsidRDefault="00C93F2B" w:rsidP="002515A6">
      <w:pPr>
        <w:spacing w:line="480" w:lineRule="auto"/>
        <w:jc w:val="both"/>
        <w:rPr>
          <w:rFonts w:asciiTheme="majorBidi" w:hAnsiTheme="majorBidi" w:cstheme="majorBidi"/>
          <w:sz w:val="24"/>
          <w:szCs w:val="24"/>
        </w:rPr>
      </w:pPr>
      <w:r w:rsidRPr="00761375">
        <w:rPr>
          <w:rFonts w:asciiTheme="majorBidi" w:hAnsiTheme="majorBidi" w:cstheme="majorBidi"/>
          <w:sz w:val="24"/>
          <w:szCs w:val="24"/>
        </w:rPr>
        <w:t>It should be acknowledged that some variations of the push press may not be appropriate for all athlete populations. The behind the neck version pl</w:t>
      </w:r>
      <w:r w:rsidR="002D60D5">
        <w:rPr>
          <w:rFonts w:asciiTheme="majorBidi" w:hAnsiTheme="majorBidi" w:cstheme="majorBidi"/>
          <w:sz w:val="24"/>
          <w:szCs w:val="24"/>
        </w:rPr>
        <w:t xml:space="preserve">aces the shoulder joint in the </w:t>
      </w:r>
      <w:r w:rsidR="002D60D5" w:rsidRPr="002D60D5">
        <w:rPr>
          <w:rFonts w:asciiTheme="majorBidi" w:hAnsiTheme="majorBidi" w:cstheme="majorBidi"/>
          <w:sz w:val="24"/>
          <w:szCs w:val="24"/>
          <w:highlight w:val="yellow"/>
        </w:rPr>
        <w:t>‘high five’</w:t>
      </w:r>
      <w:r w:rsidRPr="00761375">
        <w:rPr>
          <w:rFonts w:asciiTheme="majorBidi" w:hAnsiTheme="majorBidi" w:cstheme="majorBidi"/>
          <w:sz w:val="24"/>
          <w:szCs w:val="24"/>
        </w:rPr>
        <w:t xml:space="preserve"> </w:t>
      </w:r>
      <w:r w:rsidRPr="00761375">
        <w:rPr>
          <w:rFonts w:asciiTheme="majorBidi" w:hAnsiTheme="majorBidi" w:cstheme="majorBidi"/>
          <w:sz w:val="24"/>
          <w:szCs w:val="24"/>
        </w:rPr>
        <w:lastRenderedPageBreak/>
        <w:t>position</w:t>
      </w:r>
      <w:r w:rsidR="009366C3" w:rsidRPr="00761375">
        <w:rPr>
          <w:rFonts w:asciiTheme="majorBidi" w:hAnsiTheme="majorBidi" w:cstheme="majorBidi"/>
          <w:sz w:val="24"/>
          <w:szCs w:val="24"/>
        </w:rPr>
        <w:t xml:space="preserve"> (</w:t>
      </w:r>
      <w:r w:rsidR="000F7DC1" w:rsidRPr="00761375">
        <w:rPr>
          <w:rFonts w:asciiTheme="majorBidi" w:hAnsiTheme="majorBidi" w:cstheme="majorBidi"/>
          <w:sz w:val="24"/>
          <w:szCs w:val="24"/>
        </w:rPr>
        <w:t>5</w:t>
      </w:r>
      <w:r w:rsidR="009366C3" w:rsidRPr="00761375">
        <w:rPr>
          <w:rFonts w:asciiTheme="majorBidi" w:hAnsiTheme="majorBidi" w:cstheme="majorBidi"/>
          <w:sz w:val="24"/>
          <w:szCs w:val="24"/>
        </w:rPr>
        <w:t>), which has been suggested to potentially put the shoulder joint at risk of injury. Therefore, a</w:t>
      </w:r>
      <w:r w:rsidR="00656C2D" w:rsidRPr="00761375">
        <w:rPr>
          <w:rFonts w:asciiTheme="majorBidi" w:hAnsiTheme="majorBidi" w:cstheme="majorBidi"/>
          <w:sz w:val="24"/>
          <w:szCs w:val="24"/>
        </w:rPr>
        <w:t xml:space="preserve">thletes with </w:t>
      </w:r>
      <w:r w:rsidRPr="00761375">
        <w:rPr>
          <w:rFonts w:asciiTheme="majorBidi" w:hAnsiTheme="majorBidi" w:cstheme="majorBidi"/>
          <w:sz w:val="24"/>
          <w:szCs w:val="24"/>
        </w:rPr>
        <w:t>reduced shoulder flexion mobility (which would have been previously determined)</w:t>
      </w:r>
      <w:r w:rsidR="00656C2D" w:rsidRPr="00761375">
        <w:rPr>
          <w:rFonts w:asciiTheme="majorBidi" w:hAnsiTheme="majorBidi" w:cstheme="majorBidi"/>
          <w:sz w:val="24"/>
          <w:szCs w:val="24"/>
        </w:rPr>
        <w:t xml:space="preserve"> or recent injuries to the shoulder complex</w:t>
      </w:r>
      <w:r w:rsidR="009366C3" w:rsidRPr="00761375">
        <w:rPr>
          <w:rFonts w:asciiTheme="majorBidi" w:hAnsiTheme="majorBidi" w:cstheme="majorBidi"/>
          <w:sz w:val="24"/>
          <w:szCs w:val="24"/>
        </w:rPr>
        <w:t>, should avoid this variation. Whilst performing the exercise either from the front position or with dumbbells is likely favourable; in reality, optimal shoulder mobility should be achieved before any variation is attempted. Furthermore, understanding that improving mobility is a process that can take time, alternative options such as the jump shrug may provide</w:t>
      </w:r>
      <w:r w:rsidR="00227FF0" w:rsidRPr="00761375">
        <w:rPr>
          <w:rFonts w:asciiTheme="majorBidi" w:hAnsiTheme="majorBidi" w:cstheme="majorBidi"/>
          <w:sz w:val="24"/>
          <w:szCs w:val="24"/>
        </w:rPr>
        <w:t xml:space="preserve"> a comparable alternative until optimal shoulder mobility has been achieved.</w:t>
      </w:r>
      <w:r w:rsidR="00227FF0">
        <w:rPr>
          <w:rFonts w:asciiTheme="majorBidi" w:hAnsiTheme="majorBidi" w:cstheme="majorBidi"/>
          <w:sz w:val="24"/>
          <w:szCs w:val="24"/>
        </w:rPr>
        <w:t xml:space="preserve"> </w:t>
      </w:r>
    </w:p>
    <w:p w:rsidR="0041640D" w:rsidRDefault="0041640D" w:rsidP="002D60D5">
      <w:pPr>
        <w:spacing w:line="480" w:lineRule="auto"/>
        <w:jc w:val="both"/>
        <w:rPr>
          <w:rFonts w:asciiTheme="majorBidi" w:hAnsiTheme="majorBidi" w:cstheme="majorBidi"/>
          <w:sz w:val="24"/>
          <w:szCs w:val="24"/>
        </w:rPr>
      </w:pPr>
      <w:r>
        <w:rPr>
          <w:rFonts w:asciiTheme="majorBidi" w:hAnsiTheme="majorBidi" w:cstheme="majorBidi"/>
          <w:sz w:val="24"/>
          <w:szCs w:val="24"/>
        </w:rPr>
        <w:t>In summary, there is a paucity of literature pertaining to the push press exercise which would suggest that further research is warranted on this exercise in respect to power development. Early indications would suggest that it is comparable to commonly used exercises such as the jump squat for enhancing this physica</w:t>
      </w:r>
      <w:r w:rsidR="003B72EF">
        <w:rPr>
          <w:rFonts w:asciiTheme="majorBidi" w:hAnsiTheme="majorBidi" w:cstheme="majorBidi"/>
          <w:sz w:val="24"/>
          <w:szCs w:val="24"/>
        </w:rPr>
        <w:t>l attribute</w:t>
      </w:r>
      <w:r w:rsidR="006738AD">
        <w:rPr>
          <w:rFonts w:asciiTheme="majorBidi" w:hAnsiTheme="majorBidi" w:cstheme="majorBidi"/>
          <w:sz w:val="24"/>
          <w:szCs w:val="24"/>
        </w:rPr>
        <w:t>.</w:t>
      </w:r>
      <w:r w:rsidR="003B72EF">
        <w:rPr>
          <w:rFonts w:asciiTheme="majorBidi" w:hAnsiTheme="majorBidi" w:cstheme="majorBidi"/>
          <w:sz w:val="24"/>
          <w:szCs w:val="24"/>
        </w:rPr>
        <w:t xml:space="preserve"> </w:t>
      </w:r>
      <w:r w:rsidR="006738AD" w:rsidRPr="00761375">
        <w:rPr>
          <w:rFonts w:asciiTheme="majorBidi" w:hAnsiTheme="majorBidi" w:cstheme="majorBidi"/>
          <w:sz w:val="24"/>
          <w:szCs w:val="24"/>
        </w:rPr>
        <w:t>However</w:t>
      </w:r>
      <w:r w:rsidR="003B72EF" w:rsidRPr="00761375">
        <w:rPr>
          <w:rFonts w:asciiTheme="majorBidi" w:hAnsiTheme="majorBidi" w:cstheme="majorBidi"/>
          <w:sz w:val="24"/>
          <w:szCs w:val="24"/>
        </w:rPr>
        <w:t>, to the authors’ knowledge, no research has investigated how the push press compares to Olympic lifts and its derivatives for power output</w:t>
      </w:r>
      <w:r w:rsidR="006738AD" w:rsidRPr="00761375">
        <w:rPr>
          <w:rFonts w:asciiTheme="majorBidi" w:hAnsiTheme="majorBidi" w:cstheme="majorBidi"/>
          <w:sz w:val="24"/>
          <w:szCs w:val="24"/>
        </w:rPr>
        <w:t>; thus, this could be considered</w:t>
      </w:r>
      <w:r w:rsidR="003B72EF" w:rsidRPr="00761375">
        <w:rPr>
          <w:rFonts w:asciiTheme="majorBidi" w:hAnsiTheme="majorBidi" w:cstheme="majorBidi"/>
          <w:sz w:val="24"/>
          <w:szCs w:val="24"/>
        </w:rPr>
        <w:t xml:space="preserve"> an area for future research.</w:t>
      </w:r>
      <w:r w:rsidR="009F7435" w:rsidRPr="00761375">
        <w:rPr>
          <w:rFonts w:asciiTheme="majorBidi" w:hAnsiTheme="majorBidi" w:cstheme="majorBidi"/>
          <w:sz w:val="24"/>
          <w:szCs w:val="24"/>
        </w:rPr>
        <w:t xml:space="preserve"> Despite the minimal literature associated with this exercise</w:t>
      </w:r>
      <w:r w:rsidRPr="00761375">
        <w:rPr>
          <w:rFonts w:asciiTheme="majorBidi" w:hAnsiTheme="majorBidi" w:cstheme="majorBidi"/>
          <w:sz w:val="24"/>
          <w:szCs w:val="24"/>
        </w:rPr>
        <w:t>,</w:t>
      </w:r>
      <w:r w:rsidR="009F7435" w:rsidRPr="00761375">
        <w:rPr>
          <w:rFonts w:asciiTheme="majorBidi" w:hAnsiTheme="majorBidi" w:cstheme="majorBidi"/>
          <w:sz w:val="24"/>
          <w:szCs w:val="24"/>
        </w:rPr>
        <w:t xml:space="preserve"> the push press will likely</w:t>
      </w:r>
      <w:r w:rsidR="00616AA4" w:rsidRPr="00761375">
        <w:rPr>
          <w:rFonts w:asciiTheme="majorBidi" w:hAnsiTheme="majorBidi" w:cstheme="majorBidi"/>
          <w:sz w:val="24"/>
          <w:szCs w:val="24"/>
        </w:rPr>
        <w:t xml:space="preserve"> improve an athlete’s power output,</w:t>
      </w:r>
      <w:r w:rsidR="009F7435" w:rsidRPr="00761375">
        <w:rPr>
          <w:rFonts w:asciiTheme="majorBidi" w:hAnsiTheme="majorBidi" w:cstheme="majorBidi"/>
          <w:sz w:val="24"/>
          <w:szCs w:val="24"/>
        </w:rPr>
        <w:t xml:space="preserve"> enhance conditioning of the trunk, provide a means of sequential force transference through the kinetic chain (which will also aid in upper body conditioning), and provide reduced impact on the knee joint in comparison to an exercise like the jump squat.</w:t>
      </w:r>
      <w:r>
        <w:rPr>
          <w:rFonts w:asciiTheme="majorBidi" w:hAnsiTheme="majorBidi" w:cstheme="majorBidi"/>
          <w:sz w:val="24"/>
          <w:szCs w:val="24"/>
        </w:rPr>
        <w:t xml:space="preserve"> With that in mind, </w:t>
      </w:r>
      <w:r w:rsidR="003E4E3F">
        <w:rPr>
          <w:rFonts w:asciiTheme="majorBidi" w:hAnsiTheme="majorBidi" w:cstheme="majorBidi"/>
          <w:sz w:val="24"/>
          <w:szCs w:val="24"/>
        </w:rPr>
        <w:t>regardless of whether a sport requires any overhead movement patterns,</w:t>
      </w:r>
      <w:r w:rsidR="00616AA4">
        <w:rPr>
          <w:rFonts w:asciiTheme="majorBidi" w:hAnsiTheme="majorBidi" w:cstheme="majorBidi"/>
          <w:sz w:val="24"/>
          <w:szCs w:val="24"/>
        </w:rPr>
        <w:t xml:space="preserve"> such benefits</w:t>
      </w:r>
      <w:r w:rsidR="003E4E3F">
        <w:rPr>
          <w:rFonts w:asciiTheme="majorBidi" w:hAnsiTheme="majorBidi" w:cstheme="majorBidi"/>
          <w:sz w:val="24"/>
          <w:szCs w:val="24"/>
        </w:rPr>
        <w:t xml:space="preserve"> are all </w:t>
      </w:r>
      <w:r w:rsidR="00616AA4">
        <w:rPr>
          <w:rFonts w:asciiTheme="majorBidi" w:hAnsiTheme="majorBidi" w:cstheme="majorBidi"/>
          <w:sz w:val="24"/>
          <w:szCs w:val="24"/>
        </w:rPr>
        <w:t xml:space="preserve">advantageous to </w:t>
      </w:r>
      <w:r w:rsidR="003E4E3F">
        <w:rPr>
          <w:rFonts w:asciiTheme="majorBidi" w:hAnsiTheme="majorBidi" w:cstheme="majorBidi"/>
          <w:sz w:val="24"/>
          <w:szCs w:val="24"/>
        </w:rPr>
        <w:t xml:space="preserve">any athlete’s overall </w:t>
      </w:r>
      <w:r w:rsidR="002515A6">
        <w:rPr>
          <w:rFonts w:asciiTheme="majorBidi" w:hAnsiTheme="majorBidi" w:cstheme="majorBidi"/>
          <w:sz w:val="24"/>
          <w:szCs w:val="24"/>
        </w:rPr>
        <w:t xml:space="preserve">physical development. </w:t>
      </w:r>
      <w:r w:rsidR="009E3CF7">
        <w:rPr>
          <w:rFonts w:asciiTheme="majorBidi" w:hAnsiTheme="majorBidi" w:cstheme="majorBidi"/>
          <w:sz w:val="24"/>
          <w:szCs w:val="24"/>
        </w:rPr>
        <w:t xml:space="preserve">The distinct lack of empirical data make it difficult to prescribe optimal training parameters for this exercise; however, </w:t>
      </w:r>
      <w:r w:rsidR="002D60D5">
        <w:rPr>
          <w:rFonts w:asciiTheme="majorBidi" w:hAnsiTheme="majorBidi" w:cstheme="majorBidi"/>
          <w:sz w:val="24"/>
          <w:szCs w:val="24"/>
        </w:rPr>
        <w:t xml:space="preserve">the authors propose </w:t>
      </w:r>
      <w:r w:rsidR="002D60D5" w:rsidRPr="002D60D5">
        <w:rPr>
          <w:rFonts w:asciiTheme="majorBidi" w:hAnsiTheme="majorBidi" w:cstheme="majorBidi"/>
          <w:sz w:val="24"/>
          <w:szCs w:val="24"/>
          <w:highlight w:val="yellow"/>
        </w:rPr>
        <w:t xml:space="preserve">using between 3-5 sets, 2-5 repetitions, and </w:t>
      </w:r>
      <w:r w:rsidR="000D27CB">
        <w:rPr>
          <w:rFonts w:asciiTheme="majorBidi" w:hAnsiTheme="majorBidi" w:cstheme="majorBidi"/>
          <w:sz w:val="24"/>
          <w:szCs w:val="24"/>
          <w:highlight w:val="yellow"/>
        </w:rPr>
        <w:t>75</w:t>
      </w:r>
      <w:r w:rsidR="00A53666">
        <w:rPr>
          <w:rFonts w:asciiTheme="majorBidi" w:hAnsiTheme="majorBidi" w:cstheme="majorBidi"/>
          <w:sz w:val="24"/>
          <w:szCs w:val="24"/>
          <w:highlight w:val="yellow"/>
        </w:rPr>
        <w:t>-</w:t>
      </w:r>
      <w:r w:rsidR="000D27CB">
        <w:rPr>
          <w:rFonts w:asciiTheme="majorBidi" w:hAnsiTheme="majorBidi" w:cstheme="majorBidi"/>
          <w:sz w:val="24"/>
          <w:szCs w:val="24"/>
          <w:highlight w:val="yellow"/>
        </w:rPr>
        <w:t>85</w:t>
      </w:r>
      <w:r w:rsidR="002D60D5" w:rsidRPr="002D60D5">
        <w:rPr>
          <w:rFonts w:asciiTheme="majorBidi" w:hAnsiTheme="majorBidi" w:cstheme="majorBidi"/>
          <w:sz w:val="24"/>
          <w:szCs w:val="24"/>
          <w:highlight w:val="yellow"/>
        </w:rPr>
        <w:t xml:space="preserve">% 1RM when trying to develop acyclical power. If trying to develop cyclical power, coaches can utilize 2-5 sets, 5-10 repetitions, </w:t>
      </w:r>
      <w:r w:rsidR="00A53666">
        <w:rPr>
          <w:rFonts w:asciiTheme="majorBidi" w:hAnsiTheme="majorBidi" w:cstheme="majorBidi"/>
          <w:sz w:val="24"/>
          <w:szCs w:val="24"/>
          <w:highlight w:val="yellow"/>
        </w:rPr>
        <w:t>with 6</w:t>
      </w:r>
      <w:r w:rsidR="002D60D5" w:rsidRPr="002D60D5">
        <w:rPr>
          <w:rFonts w:asciiTheme="majorBidi" w:hAnsiTheme="majorBidi" w:cstheme="majorBidi"/>
          <w:sz w:val="24"/>
          <w:szCs w:val="24"/>
          <w:highlight w:val="yellow"/>
        </w:rPr>
        <w:t>0-80% 1RM.</w:t>
      </w:r>
      <w:r w:rsidR="002D60D5">
        <w:rPr>
          <w:rFonts w:asciiTheme="majorBidi" w:hAnsiTheme="majorBidi" w:cstheme="majorBidi"/>
          <w:sz w:val="24"/>
          <w:szCs w:val="24"/>
        </w:rPr>
        <w:t xml:space="preserve"> </w:t>
      </w:r>
      <w:r w:rsidR="009D23FD" w:rsidRPr="00761375">
        <w:rPr>
          <w:rFonts w:asciiTheme="majorBidi" w:hAnsiTheme="majorBidi" w:cstheme="majorBidi"/>
          <w:sz w:val="24"/>
          <w:szCs w:val="24"/>
        </w:rPr>
        <w:t>If being programmed as part of a strength training block, it is suggested that the push press</w:t>
      </w:r>
      <w:r w:rsidR="007616B5" w:rsidRPr="00761375">
        <w:rPr>
          <w:rFonts w:asciiTheme="majorBidi" w:hAnsiTheme="majorBidi" w:cstheme="majorBidi"/>
          <w:sz w:val="24"/>
          <w:szCs w:val="24"/>
        </w:rPr>
        <w:t xml:space="preserve"> is performed at the start of the programme, so as to </w:t>
      </w:r>
      <w:r w:rsidR="007616B5" w:rsidRPr="00761375">
        <w:rPr>
          <w:rFonts w:asciiTheme="majorBidi" w:hAnsiTheme="majorBidi" w:cstheme="majorBidi"/>
          <w:sz w:val="24"/>
          <w:szCs w:val="24"/>
        </w:rPr>
        <w:lastRenderedPageBreak/>
        <w:t>optimize speed and power development. If programmed alongside additional speed/power lifts, its order is likely dependent on which other lifts are being conducted in the same session and the specified training goal at that time.</w:t>
      </w:r>
      <w:r w:rsidR="007616B5" w:rsidRPr="007616B5">
        <w:rPr>
          <w:rFonts w:asciiTheme="majorBidi" w:hAnsiTheme="majorBidi" w:cstheme="majorBidi"/>
          <w:sz w:val="24"/>
          <w:szCs w:val="24"/>
          <w:highlight w:val="yellow"/>
        </w:rPr>
        <w:t xml:space="preserve"> </w:t>
      </w:r>
    </w:p>
    <w:p w:rsidR="00F32236" w:rsidRDefault="00F32236" w:rsidP="002515A6">
      <w:pPr>
        <w:spacing w:line="480" w:lineRule="auto"/>
        <w:jc w:val="both"/>
        <w:rPr>
          <w:rFonts w:asciiTheme="majorBidi" w:hAnsiTheme="majorBidi" w:cstheme="majorBidi"/>
          <w:sz w:val="24"/>
          <w:szCs w:val="24"/>
        </w:rPr>
      </w:pPr>
    </w:p>
    <w:p w:rsidR="00746BE4" w:rsidRDefault="00746BE4" w:rsidP="002515A6">
      <w:pPr>
        <w:spacing w:line="480" w:lineRule="auto"/>
        <w:jc w:val="both"/>
        <w:rPr>
          <w:rFonts w:asciiTheme="majorBidi" w:hAnsiTheme="majorBidi" w:cstheme="majorBidi"/>
          <w:b/>
          <w:bCs/>
          <w:sz w:val="24"/>
          <w:szCs w:val="24"/>
        </w:rPr>
      </w:pPr>
    </w:p>
    <w:p w:rsidR="000D27CB" w:rsidRDefault="000D27CB" w:rsidP="002515A6">
      <w:pPr>
        <w:spacing w:line="480" w:lineRule="auto"/>
        <w:jc w:val="both"/>
        <w:rPr>
          <w:rFonts w:asciiTheme="majorBidi" w:hAnsiTheme="majorBidi" w:cstheme="majorBidi"/>
          <w:b/>
          <w:bCs/>
          <w:sz w:val="24"/>
          <w:szCs w:val="24"/>
        </w:rPr>
      </w:pPr>
    </w:p>
    <w:p w:rsidR="000D27CB" w:rsidRDefault="000D27CB" w:rsidP="002515A6">
      <w:pPr>
        <w:spacing w:line="480" w:lineRule="auto"/>
        <w:jc w:val="both"/>
        <w:rPr>
          <w:rFonts w:asciiTheme="majorBidi" w:hAnsiTheme="majorBidi" w:cstheme="majorBidi"/>
          <w:b/>
          <w:bCs/>
          <w:sz w:val="24"/>
          <w:szCs w:val="24"/>
        </w:rPr>
      </w:pPr>
    </w:p>
    <w:p w:rsidR="000D27CB" w:rsidRDefault="000D27CB" w:rsidP="002515A6">
      <w:pPr>
        <w:spacing w:line="480" w:lineRule="auto"/>
        <w:jc w:val="both"/>
        <w:rPr>
          <w:rFonts w:asciiTheme="majorBidi" w:hAnsiTheme="majorBidi" w:cstheme="majorBidi"/>
          <w:b/>
          <w:bCs/>
          <w:sz w:val="24"/>
          <w:szCs w:val="24"/>
        </w:rPr>
      </w:pPr>
    </w:p>
    <w:p w:rsidR="000D27CB" w:rsidRDefault="000D27CB" w:rsidP="002515A6">
      <w:pPr>
        <w:spacing w:line="480" w:lineRule="auto"/>
        <w:jc w:val="both"/>
        <w:rPr>
          <w:rFonts w:asciiTheme="majorBidi" w:hAnsiTheme="majorBidi" w:cstheme="majorBidi"/>
          <w:b/>
          <w:bCs/>
          <w:sz w:val="24"/>
          <w:szCs w:val="24"/>
        </w:rPr>
      </w:pPr>
    </w:p>
    <w:p w:rsidR="000D27CB" w:rsidRDefault="000D27CB" w:rsidP="002515A6">
      <w:pPr>
        <w:spacing w:line="480" w:lineRule="auto"/>
        <w:jc w:val="both"/>
        <w:rPr>
          <w:rFonts w:asciiTheme="majorBidi" w:hAnsiTheme="majorBidi" w:cstheme="majorBidi"/>
          <w:b/>
          <w:bCs/>
          <w:sz w:val="24"/>
          <w:szCs w:val="24"/>
        </w:rPr>
      </w:pPr>
    </w:p>
    <w:p w:rsidR="000D27CB" w:rsidRDefault="000D27CB" w:rsidP="002515A6">
      <w:pPr>
        <w:spacing w:line="480" w:lineRule="auto"/>
        <w:jc w:val="both"/>
        <w:rPr>
          <w:rFonts w:asciiTheme="majorBidi" w:hAnsiTheme="majorBidi" w:cstheme="majorBidi"/>
          <w:b/>
          <w:bCs/>
          <w:sz w:val="24"/>
          <w:szCs w:val="24"/>
        </w:rPr>
      </w:pPr>
    </w:p>
    <w:p w:rsidR="000D27CB" w:rsidRDefault="000D27CB" w:rsidP="002515A6">
      <w:pPr>
        <w:spacing w:line="480" w:lineRule="auto"/>
        <w:jc w:val="both"/>
        <w:rPr>
          <w:rFonts w:asciiTheme="majorBidi" w:hAnsiTheme="majorBidi" w:cstheme="majorBidi"/>
          <w:b/>
          <w:bCs/>
          <w:sz w:val="24"/>
          <w:szCs w:val="24"/>
        </w:rPr>
      </w:pPr>
    </w:p>
    <w:p w:rsidR="000D27CB" w:rsidRDefault="000D27CB" w:rsidP="002515A6">
      <w:pPr>
        <w:spacing w:line="480" w:lineRule="auto"/>
        <w:jc w:val="both"/>
        <w:rPr>
          <w:rFonts w:asciiTheme="majorBidi" w:hAnsiTheme="majorBidi" w:cstheme="majorBidi"/>
          <w:b/>
          <w:bCs/>
          <w:sz w:val="24"/>
          <w:szCs w:val="24"/>
        </w:rPr>
      </w:pPr>
    </w:p>
    <w:p w:rsidR="000D27CB" w:rsidRDefault="000D27CB" w:rsidP="002515A6">
      <w:pPr>
        <w:spacing w:line="480" w:lineRule="auto"/>
        <w:jc w:val="both"/>
        <w:rPr>
          <w:rFonts w:asciiTheme="majorBidi" w:hAnsiTheme="majorBidi" w:cstheme="majorBidi"/>
          <w:b/>
          <w:bCs/>
          <w:sz w:val="24"/>
          <w:szCs w:val="24"/>
        </w:rPr>
      </w:pPr>
    </w:p>
    <w:p w:rsidR="000D27CB" w:rsidRDefault="000D27CB" w:rsidP="002515A6">
      <w:pPr>
        <w:spacing w:line="480" w:lineRule="auto"/>
        <w:jc w:val="both"/>
        <w:rPr>
          <w:rFonts w:asciiTheme="majorBidi" w:hAnsiTheme="majorBidi" w:cstheme="majorBidi"/>
          <w:b/>
          <w:bCs/>
          <w:sz w:val="24"/>
          <w:szCs w:val="24"/>
        </w:rPr>
      </w:pPr>
    </w:p>
    <w:p w:rsidR="000D27CB" w:rsidRDefault="000D27CB" w:rsidP="002515A6">
      <w:pPr>
        <w:spacing w:line="480" w:lineRule="auto"/>
        <w:jc w:val="both"/>
        <w:rPr>
          <w:rFonts w:asciiTheme="majorBidi" w:hAnsiTheme="majorBidi" w:cstheme="majorBidi"/>
          <w:b/>
          <w:bCs/>
          <w:sz w:val="24"/>
          <w:szCs w:val="24"/>
        </w:rPr>
      </w:pPr>
    </w:p>
    <w:p w:rsidR="000D27CB" w:rsidRDefault="000D27CB" w:rsidP="002515A6">
      <w:pPr>
        <w:spacing w:line="480" w:lineRule="auto"/>
        <w:jc w:val="both"/>
        <w:rPr>
          <w:rFonts w:asciiTheme="majorBidi" w:hAnsiTheme="majorBidi" w:cstheme="majorBidi"/>
          <w:b/>
          <w:bCs/>
          <w:sz w:val="24"/>
          <w:szCs w:val="24"/>
        </w:rPr>
      </w:pPr>
    </w:p>
    <w:p w:rsidR="000D27CB" w:rsidRDefault="000D27CB" w:rsidP="002515A6">
      <w:pPr>
        <w:spacing w:line="480" w:lineRule="auto"/>
        <w:jc w:val="both"/>
        <w:rPr>
          <w:rFonts w:asciiTheme="majorBidi" w:hAnsiTheme="majorBidi" w:cstheme="majorBidi"/>
          <w:b/>
          <w:bCs/>
          <w:sz w:val="24"/>
          <w:szCs w:val="24"/>
        </w:rPr>
      </w:pPr>
    </w:p>
    <w:p w:rsidR="000D27CB" w:rsidRDefault="000D27CB" w:rsidP="002515A6">
      <w:pPr>
        <w:spacing w:line="480" w:lineRule="auto"/>
        <w:jc w:val="both"/>
        <w:rPr>
          <w:rFonts w:asciiTheme="majorBidi" w:hAnsiTheme="majorBidi" w:cstheme="majorBidi"/>
          <w:b/>
          <w:bCs/>
          <w:sz w:val="24"/>
          <w:szCs w:val="24"/>
        </w:rPr>
      </w:pPr>
    </w:p>
    <w:p w:rsidR="00F32236" w:rsidRDefault="00F32236" w:rsidP="002515A6">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REFERENCES</w:t>
      </w:r>
    </w:p>
    <w:p w:rsidR="00763A23" w:rsidRPr="006D0FCF" w:rsidRDefault="0008694D" w:rsidP="006D0FCF">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Aspe R</w:t>
      </w:r>
      <w:r w:rsidR="00763A23">
        <w:rPr>
          <w:rFonts w:asciiTheme="majorBidi" w:hAnsiTheme="majorBidi" w:cstheme="majorBidi"/>
          <w:sz w:val="24"/>
          <w:szCs w:val="24"/>
        </w:rPr>
        <w:t xml:space="preserve"> and Swinton, P</w:t>
      </w:r>
      <w:r w:rsidR="00763A23" w:rsidRPr="006D0FCF">
        <w:rPr>
          <w:rFonts w:asciiTheme="majorBidi" w:hAnsiTheme="majorBidi" w:cstheme="majorBidi"/>
          <w:sz w:val="24"/>
          <w:szCs w:val="24"/>
        </w:rPr>
        <w:t xml:space="preserve">. Electromyographic and kinetic comparison of the back squat and overhead squat. </w:t>
      </w:r>
      <w:r w:rsidR="00763A23">
        <w:rPr>
          <w:rFonts w:asciiTheme="majorBidi" w:hAnsiTheme="majorBidi" w:cstheme="majorBidi"/>
          <w:i/>
          <w:iCs/>
          <w:sz w:val="24"/>
          <w:szCs w:val="24"/>
        </w:rPr>
        <w:t>J Str</w:t>
      </w:r>
      <w:r>
        <w:rPr>
          <w:rFonts w:asciiTheme="majorBidi" w:hAnsiTheme="majorBidi" w:cstheme="majorBidi"/>
          <w:i/>
          <w:iCs/>
          <w:sz w:val="24"/>
          <w:szCs w:val="24"/>
        </w:rPr>
        <w:t>ength</w:t>
      </w:r>
      <w:r w:rsidR="00763A23">
        <w:rPr>
          <w:rFonts w:asciiTheme="majorBidi" w:hAnsiTheme="majorBidi" w:cstheme="majorBidi"/>
          <w:i/>
          <w:iCs/>
          <w:sz w:val="24"/>
          <w:szCs w:val="24"/>
        </w:rPr>
        <w:t xml:space="preserve"> Cond Res</w:t>
      </w:r>
      <w:r w:rsidR="00763A23">
        <w:rPr>
          <w:rFonts w:asciiTheme="majorBidi" w:hAnsiTheme="majorBidi" w:cstheme="majorBidi"/>
          <w:sz w:val="24"/>
          <w:szCs w:val="24"/>
        </w:rPr>
        <w:t xml:space="preserve"> 28: 2827-2836,</w:t>
      </w:r>
      <w:r w:rsidR="00763A23" w:rsidRPr="006D0FCF">
        <w:rPr>
          <w:rFonts w:asciiTheme="majorBidi" w:hAnsiTheme="majorBidi" w:cstheme="majorBidi"/>
          <w:sz w:val="24"/>
          <w:szCs w:val="24"/>
        </w:rPr>
        <w:t xml:space="preserve"> 2014. </w:t>
      </w:r>
    </w:p>
    <w:p w:rsidR="00763A23" w:rsidRDefault="00763A23" w:rsidP="004365D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Bishop C, Villiere A, and Turner A. Addressing movement patterns by using the overhead squat. </w:t>
      </w:r>
      <w:r>
        <w:rPr>
          <w:rFonts w:asciiTheme="majorBidi" w:hAnsiTheme="majorBidi" w:cstheme="majorBidi"/>
          <w:i/>
          <w:iCs/>
          <w:sz w:val="24"/>
          <w:szCs w:val="24"/>
        </w:rPr>
        <w:t>Prof Str</w:t>
      </w:r>
      <w:r w:rsidR="0008694D">
        <w:rPr>
          <w:rFonts w:asciiTheme="majorBidi" w:hAnsiTheme="majorBidi" w:cstheme="majorBidi"/>
          <w:i/>
          <w:iCs/>
          <w:sz w:val="24"/>
          <w:szCs w:val="24"/>
        </w:rPr>
        <w:t>ength</w:t>
      </w:r>
      <w:r>
        <w:rPr>
          <w:rFonts w:asciiTheme="majorBidi" w:hAnsiTheme="majorBidi" w:cstheme="majorBidi"/>
          <w:i/>
          <w:iCs/>
          <w:sz w:val="24"/>
          <w:szCs w:val="24"/>
        </w:rPr>
        <w:t xml:space="preserve"> Cond J </w:t>
      </w:r>
      <w:r>
        <w:rPr>
          <w:rFonts w:asciiTheme="majorBidi" w:hAnsiTheme="majorBidi" w:cstheme="majorBidi"/>
          <w:sz w:val="24"/>
          <w:szCs w:val="24"/>
        </w:rPr>
        <w:t xml:space="preserve">40: 7-12, 2016. </w:t>
      </w:r>
    </w:p>
    <w:p w:rsidR="00763A23" w:rsidRDefault="00763A23" w:rsidP="004365D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Cormie P, McGuigan M, and Newton R. Adaptations in athletic performance after ballistic power versus strength training. </w:t>
      </w:r>
      <w:r>
        <w:rPr>
          <w:rFonts w:asciiTheme="majorBidi" w:hAnsiTheme="majorBidi" w:cstheme="majorBidi"/>
          <w:i/>
          <w:iCs/>
          <w:sz w:val="24"/>
          <w:szCs w:val="24"/>
        </w:rPr>
        <w:t xml:space="preserve">Med Sci Sports Ex </w:t>
      </w:r>
      <w:r>
        <w:rPr>
          <w:rFonts w:asciiTheme="majorBidi" w:hAnsiTheme="majorBidi" w:cstheme="majorBidi"/>
          <w:sz w:val="24"/>
          <w:szCs w:val="24"/>
        </w:rPr>
        <w:t xml:space="preserve">42: 1582-1598, 2010. </w:t>
      </w:r>
    </w:p>
    <w:p w:rsidR="00763A23" w:rsidRDefault="00763A23" w:rsidP="004365D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Cushion E, Goodwin J, and Cleather D. Relative intensity influences the degree of </w:t>
      </w:r>
      <w:r w:rsidRPr="00761375">
        <w:rPr>
          <w:rFonts w:asciiTheme="majorBidi" w:hAnsiTheme="majorBidi" w:cstheme="majorBidi"/>
          <w:sz w:val="24"/>
          <w:szCs w:val="24"/>
        </w:rPr>
        <w:t xml:space="preserve">correspondence of jump squats and push jerks to countermovement jumps. </w:t>
      </w:r>
      <w:r w:rsidRPr="00761375">
        <w:rPr>
          <w:rFonts w:asciiTheme="majorBidi" w:hAnsiTheme="majorBidi" w:cstheme="majorBidi"/>
          <w:i/>
          <w:iCs/>
          <w:sz w:val="24"/>
          <w:szCs w:val="24"/>
        </w:rPr>
        <w:t>J Str</w:t>
      </w:r>
      <w:r w:rsidR="0008694D" w:rsidRPr="00761375">
        <w:rPr>
          <w:rFonts w:asciiTheme="majorBidi" w:hAnsiTheme="majorBidi" w:cstheme="majorBidi"/>
          <w:i/>
          <w:iCs/>
          <w:sz w:val="24"/>
          <w:szCs w:val="24"/>
        </w:rPr>
        <w:t>ength</w:t>
      </w:r>
      <w:r w:rsidRPr="00761375">
        <w:rPr>
          <w:rFonts w:asciiTheme="majorBidi" w:hAnsiTheme="majorBidi" w:cstheme="majorBidi"/>
          <w:i/>
          <w:iCs/>
          <w:sz w:val="24"/>
          <w:szCs w:val="24"/>
        </w:rPr>
        <w:t xml:space="preserve"> Cond Res </w:t>
      </w:r>
      <w:r w:rsidRPr="00761375">
        <w:rPr>
          <w:rFonts w:asciiTheme="majorBidi" w:hAnsiTheme="majorBidi" w:cstheme="majorBidi"/>
          <w:sz w:val="24"/>
          <w:szCs w:val="24"/>
        </w:rPr>
        <w:t xml:space="preserve">30: 1255-1264, 2016. </w:t>
      </w:r>
    </w:p>
    <w:p w:rsidR="00761375" w:rsidRPr="00761375" w:rsidRDefault="00761375" w:rsidP="00761375">
      <w:pPr>
        <w:pStyle w:val="ListParagraph"/>
        <w:numPr>
          <w:ilvl w:val="0"/>
          <w:numId w:val="2"/>
        </w:numPr>
        <w:spacing w:line="480" w:lineRule="auto"/>
        <w:jc w:val="both"/>
        <w:rPr>
          <w:rFonts w:asciiTheme="majorBidi" w:hAnsiTheme="majorBidi" w:cstheme="majorBidi"/>
          <w:sz w:val="24"/>
          <w:szCs w:val="24"/>
        </w:rPr>
      </w:pPr>
      <w:r w:rsidRPr="00761375">
        <w:rPr>
          <w:rFonts w:asciiTheme="majorBidi" w:hAnsiTheme="majorBidi" w:cstheme="majorBidi"/>
          <w:sz w:val="24"/>
          <w:szCs w:val="24"/>
        </w:rPr>
        <w:t xml:space="preserve">Escalante G. Exercise modification strategies to prevent and train around shoulder pain. </w:t>
      </w:r>
      <w:r w:rsidRPr="00761375">
        <w:rPr>
          <w:rFonts w:asciiTheme="majorBidi" w:hAnsiTheme="majorBidi" w:cstheme="majorBidi"/>
          <w:i/>
          <w:iCs/>
          <w:sz w:val="24"/>
          <w:szCs w:val="24"/>
        </w:rPr>
        <w:t xml:space="preserve">Strength Cond J </w:t>
      </w:r>
      <w:r w:rsidRPr="00761375">
        <w:rPr>
          <w:rFonts w:asciiTheme="majorBidi" w:hAnsiTheme="majorBidi" w:cstheme="majorBidi"/>
          <w:sz w:val="24"/>
          <w:szCs w:val="24"/>
        </w:rPr>
        <w:t xml:space="preserve">Post Author Corrections: 21 December, 2016. </w:t>
      </w:r>
    </w:p>
    <w:p w:rsidR="00FB3C13" w:rsidRPr="00761375" w:rsidRDefault="0008694D" w:rsidP="00184F33">
      <w:pPr>
        <w:pStyle w:val="ListParagraph"/>
        <w:numPr>
          <w:ilvl w:val="0"/>
          <w:numId w:val="2"/>
        </w:numPr>
        <w:spacing w:line="480" w:lineRule="auto"/>
        <w:jc w:val="both"/>
        <w:rPr>
          <w:rFonts w:asciiTheme="majorBidi" w:hAnsiTheme="majorBidi" w:cstheme="majorBidi"/>
          <w:sz w:val="24"/>
          <w:szCs w:val="24"/>
        </w:rPr>
      </w:pPr>
      <w:r w:rsidRPr="00761375">
        <w:rPr>
          <w:rFonts w:asciiTheme="majorBidi" w:hAnsiTheme="majorBidi" w:cstheme="majorBidi"/>
          <w:sz w:val="24"/>
          <w:szCs w:val="24"/>
        </w:rPr>
        <w:t>Fleck S</w:t>
      </w:r>
      <w:r w:rsidR="00FB3C13" w:rsidRPr="00761375">
        <w:rPr>
          <w:rFonts w:asciiTheme="majorBidi" w:hAnsiTheme="majorBidi" w:cstheme="majorBidi"/>
          <w:sz w:val="24"/>
          <w:szCs w:val="24"/>
        </w:rPr>
        <w:t xml:space="preserve"> and Kraemer W.</w:t>
      </w:r>
      <w:r w:rsidR="00C9090C" w:rsidRPr="00761375">
        <w:rPr>
          <w:rFonts w:asciiTheme="majorBidi" w:hAnsiTheme="majorBidi" w:cstheme="majorBidi"/>
          <w:sz w:val="24"/>
          <w:szCs w:val="24"/>
        </w:rPr>
        <w:t xml:space="preserve"> A</w:t>
      </w:r>
      <w:r w:rsidR="00184F33" w:rsidRPr="00761375">
        <w:rPr>
          <w:rFonts w:asciiTheme="majorBidi" w:hAnsiTheme="majorBidi" w:cstheme="majorBidi"/>
          <w:sz w:val="24"/>
          <w:szCs w:val="24"/>
        </w:rPr>
        <w:t>dvanced training s</w:t>
      </w:r>
      <w:r w:rsidR="00C9090C" w:rsidRPr="00761375">
        <w:rPr>
          <w:rFonts w:asciiTheme="majorBidi" w:hAnsiTheme="majorBidi" w:cstheme="majorBidi"/>
          <w:sz w:val="24"/>
          <w:szCs w:val="24"/>
        </w:rPr>
        <w:t xml:space="preserve">trategies. In: </w:t>
      </w:r>
      <w:r w:rsidR="00C9090C" w:rsidRPr="00761375">
        <w:rPr>
          <w:rFonts w:asciiTheme="majorBidi" w:hAnsiTheme="majorBidi" w:cstheme="majorBidi"/>
          <w:i/>
          <w:iCs/>
          <w:sz w:val="24"/>
          <w:szCs w:val="24"/>
        </w:rPr>
        <w:t xml:space="preserve">Designing </w:t>
      </w:r>
      <w:r w:rsidR="00184F33" w:rsidRPr="00761375">
        <w:rPr>
          <w:rFonts w:asciiTheme="majorBidi" w:hAnsiTheme="majorBidi" w:cstheme="majorBidi"/>
          <w:i/>
          <w:iCs/>
          <w:sz w:val="24"/>
          <w:szCs w:val="24"/>
        </w:rPr>
        <w:t>r</w:t>
      </w:r>
      <w:r w:rsidR="00C9090C" w:rsidRPr="00761375">
        <w:rPr>
          <w:rFonts w:asciiTheme="majorBidi" w:hAnsiTheme="majorBidi" w:cstheme="majorBidi"/>
          <w:i/>
          <w:iCs/>
          <w:sz w:val="24"/>
          <w:szCs w:val="24"/>
        </w:rPr>
        <w:t xml:space="preserve">esistance </w:t>
      </w:r>
      <w:r w:rsidR="00184F33" w:rsidRPr="00761375">
        <w:rPr>
          <w:rFonts w:asciiTheme="majorBidi" w:hAnsiTheme="majorBidi" w:cstheme="majorBidi"/>
          <w:i/>
          <w:iCs/>
          <w:sz w:val="24"/>
          <w:szCs w:val="24"/>
        </w:rPr>
        <w:t>t</w:t>
      </w:r>
      <w:r w:rsidR="00C9090C" w:rsidRPr="00761375">
        <w:rPr>
          <w:rFonts w:asciiTheme="majorBidi" w:hAnsiTheme="majorBidi" w:cstheme="majorBidi"/>
          <w:i/>
          <w:iCs/>
          <w:sz w:val="24"/>
          <w:szCs w:val="24"/>
        </w:rPr>
        <w:t xml:space="preserve">raining </w:t>
      </w:r>
      <w:r w:rsidR="00184F33" w:rsidRPr="00761375">
        <w:rPr>
          <w:rFonts w:asciiTheme="majorBidi" w:hAnsiTheme="majorBidi" w:cstheme="majorBidi"/>
          <w:i/>
          <w:iCs/>
          <w:sz w:val="24"/>
          <w:szCs w:val="24"/>
        </w:rPr>
        <w:t>p</w:t>
      </w:r>
      <w:r w:rsidR="00FB3C13" w:rsidRPr="00761375">
        <w:rPr>
          <w:rFonts w:asciiTheme="majorBidi" w:hAnsiTheme="majorBidi" w:cstheme="majorBidi"/>
          <w:i/>
          <w:iCs/>
          <w:sz w:val="24"/>
          <w:szCs w:val="24"/>
        </w:rPr>
        <w:t>rogrammes</w:t>
      </w:r>
      <w:r w:rsidR="00184F33" w:rsidRPr="00761375">
        <w:rPr>
          <w:rFonts w:asciiTheme="majorBidi" w:hAnsiTheme="majorBidi" w:cstheme="majorBidi"/>
          <w:sz w:val="24"/>
          <w:szCs w:val="24"/>
        </w:rPr>
        <w:t>. Anonymous, 4</w:t>
      </w:r>
      <w:r w:rsidR="00184F33" w:rsidRPr="00761375">
        <w:rPr>
          <w:rFonts w:asciiTheme="majorBidi" w:hAnsiTheme="majorBidi" w:cstheme="majorBidi"/>
          <w:sz w:val="24"/>
          <w:szCs w:val="24"/>
          <w:vertAlign w:val="superscript"/>
        </w:rPr>
        <w:t>th</w:t>
      </w:r>
      <w:r w:rsidR="00184F33" w:rsidRPr="00761375">
        <w:rPr>
          <w:rFonts w:asciiTheme="majorBidi" w:hAnsiTheme="majorBidi" w:cstheme="majorBidi"/>
          <w:sz w:val="24"/>
          <w:szCs w:val="24"/>
        </w:rPr>
        <w:t xml:space="preserve"> Edition. Champaign, IL: Human Kinetics,</w:t>
      </w:r>
      <w:r w:rsidR="00FB3C13" w:rsidRPr="00761375">
        <w:rPr>
          <w:rFonts w:asciiTheme="majorBidi" w:hAnsiTheme="majorBidi" w:cstheme="majorBidi"/>
          <w:sz w:val="24"/>
          <w:szCs w:val="24"/>
        </w:rPr>
        <w:t xml:space="preserve"> </w:t>
      </w:r>
      <w:r w:rsidR="00184F33" w:rsidRPr="00761375">
        <w:rPr>
          <w:rFonts w:asciiTheme="majorBidi" w:hAnsiTheme="majorBidi" w:cstheme="majorBidi"/>
          <w:sz w:val="24"/>
          <w:szCs w:val="24"/>
        </w:rPr>
        <w:t xml:space="preserve">209-239, 2014. </w:t>
      </w:r>
    </w:p>
    <w:p w:rsidR="00763A23" w:rsidRPr="004365D9" w:rsidRDefault="00763A23" w:rsidP="004365D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Flores F, Sedano S, and Redondo J. Optimal load and power spectrum during the jerk and back jerk in competitive weightlifters. </w:t>
      </w:r>
      <w:r>
        <w:rPr>
          <w:rFonts w:asciiTheme="majorBidi" w:hAnsiTheme="majorBidi" w:cstheme="majorBidi"/>
          <w:i/>
          <w:iCs/>
          <w:sz w:val="24"/>
          <w:szCs w:val="24"/>
        </w:rPr>
        <w:t>J Str</w:t>
      </w:r>
      <w:r w:rsidR="0008694D">
        <w:rPr>
          <w:rFonts w:asciiTheme="majorBidi" w:hAnsiTheme="majorBidi" w:cstheme="majorBidi"/>
          <w:i/>
          <w:iCs/>
          <w:sz w:val="24"/>
          <w:szCs w:val="24"/>
        </w:rPr>
        <w:t>ength</w:t>
      </w:r>
      <w:r>
        <w:rPr>
          <w:rFonts w:asciiTheme="majorBidi" w:hAnsiTheme="majorBidi" w:cstheme="majorBidi"/>
          <w:i/>
          <w:iCs/>
          <w:sz w:val="24"/>
          <w:szCs w:val="24"/>
        </w:rPr>
        <w:t xml:space="preserve"> Cond Res </w:t>
      </w:r>
      <w:r>
        <w:rPr>
          <w:rFonts w:asciiTheme="majorBidi" w:hAnsiTheme="majorBidi" w:cstheme="majorBidi"/>
          <w:sz w:val="24"/>
          <w:szCs w:val="24"/>
        </w:rPr>
        <w:t xml:space="preserve">31: 809-816, 2017. </w:t>
      </w:r>
    </w:p>
    <w:p w:rsidR="00763A23" w:rsidRDefault="0008694D" w:rsidP="004365D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Haff G</w:t>
      </w:r>
      <w:r w:rsidR="00763A23">
        <w:rPr>
          <w:rFonts w:asciiTheme="majorBidi" w:hAnsiTheme="majorBidi" w:cstheme="majorBidi"/>
          <w:sz w:val="24"/>
          <w:szCs w:val="24"/>
        </w:rPr>
        <w:t xml:space="preserve"> and Nimphius S. Training principles for power. </w:t>
      </w:r>
      <w:r w:rsidR="00763A23">
        <w:rPr>
          <w:rFonts w:asciiTheme="majorBidi" w:hAnsiTheme="majorBidi" w:cstheme="majorBidi"/>
          <w:i/>
          <w:iCs/>
          <w:sz w:val="24"/>
          <w:szCs w:val="24"/>
        </w:rPr>
        <w:t>Str</w:t>
      </w:r>
      <w:r>
        <w:rPr>
          <w:rFonts w:asciiTheme="majorBidi" w:hAnsiTheme="majorBidi" w:cstheme="majorBidi"/>
          <w:i/>
          <w:iCs/>
          <w:sz w:val="24"/>
          <w:szCs w:val="24"/>
        </w:rPr>
        <w:t>ength</w:t>
      </w:r>
      <w:r w:rsidR="00763A23">
        <w:rPr>
          <w:rFonts w:asciiTheme="majorBidi" w:hAnsiTheme="majorBidi" w:cstheme="majorBidi"/>
          <w:i/>
          <w:iCs/>
          <w:sz w:val="24"/>
          <w:szCs w:val="24"/>
        </w:rPr>
        <w:t xml:space="preserve"> Cond J </w:t>
      </w:r>
      <w:r w:rsidR="00763A23">
        <w:rPr>
          <w:rFonts w:asciiTheme="majorBidi" w:hAnsiTheme="majorBidi" w:cstheme="majorBidi"/>
          <w:sz w:val="24"/>
          <w:szCs w:val="24"/>
        </w:rPr>
        <w:t xml:space="preserve">34: 2-12, 2012. </w:t>
      </w:r>
    </w:p>
    <w:p w:rsidR="000F7DC1" w:rsidRPr="00761375" w:rsidRDefault="000F7DC1" w:rsidP="004365D9">
      <w:pPr>
        <w:pStyle w:val="ListParagraph"/>
        <w:numPr>
          <w:ilvl w:val="0"/>
          <w:numId w:val="2"/>
        </w:numPr>
        <w:spacing w:line="480" w:lineRule="auto"/>
        <w:jc w:val="both"/>
        <w:rPr>
          <w:rFonts w:asciiTheme="majorBidi" w:hAnsiTheme="majorBidi" w:cstheme="majorBidi"/>
          <w:sz w:val="24"/>
          <w:szCs w:val="24"/>
        </w:rPr>
      </w:pPr>
      <w:r w:rsidRPr="00761375">
        <w:rPr>
          <w:rFonts w:asciiTheme="majorBidi" w:hAnsiTheme="majorBidi" w:cstheme="majorBidi"/>
          <w:sz w:val="24"/>
          <w:szCs w:val="24"/>
        </w:rPr>
        <w:t xml:space="preserve">Hedrick A. Training the trunk for improved athletic performance. </w:t>
      </w:r>
      <w:r w:rsidRPr="00761375">
        <w:rPr>
          <w:rFonts w:asciiTheme="majorBidi" w:hAnsiTheme="majorBidi" w:cstheme="majorBidi"/>
          <w:i/>
          <w:iCs/>
          <w:sz w:val="24"/>
          <w:szCs w:val="24"/>
        </w:rPr>
        <w:t xml:space="preserve">Strength Cond J </w:t>
      </w:r>
      <w:r w:rsidRPr="00761375">
        <w:rPr>
          <w:rFonts w:asciiTheme="majorBidi" w:hAnsiTheme="majorBidi" w:cstheme="majorBidi"/>
          <w:sz w:val="24"/>
          <w:szCs w:val="24"/>
        </w:rPr>
        <w:t xml:space="preserve">22: 50-61, 2000. </w:t>
      </w:r>
    </w:p>
    <w:p w:rsidR="00763A23" w:rsidRDefault="0008694D" w:rsidP="004365D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Howe L</w:t>
      </w:r>
      <w:r w:rsidR="00763A23">
        <w:rPr>
          <w:rFonts w:asciiTheme="majorBidi" w:hAnsiTheme="majorBidi" w:cstheme="majorBidi"/>
          <w:sz w:val="24"/>
          <w:szCs w:val="24"/>
        </w:rPr>
        <w:t xml:space="preserve"> and Blagrove R. Shoulder function during overhead lifting tasks: Implications for screening athletes. </w:t>
      </w:r>
      <w:r w:rsidR="00763A23">
        <w:rPr>
          <w:rFonts w:asciiTheme="majorBidi" w:hAnsiTheme="majorBidi" w:cstheme="majorBidi"/>
          <w:i/>
          <w:iCs/>
          <w:sz w:val="24"/>
          <w:szCs w:val="24"/>
        </w:rPr>
        <w:t>Str</w:t>
      </w:r>
      <w:r>
        <w:rPr>
          <w:rFonts w:asciiTheme="majorBidi" w:hAnsiTheme="majorBidi" w:cstheme="majorBidi"/>
          <w:i/>
          <w:iCs/>
          <w:sz w:val="24"/>
          <w:szCs w:val="24"/>
        </w:rPr>
        <w:t>ength</w:t>
      </w:r>
      <w:r w:rsidR="00763A23">
        <w:rPr>
          <w:rFonts w:asciiTheme="majorBidi" w:hAnsiTheme="majorBidi" w:cstheme="majorBidi"/>
          <w:i/>
          <w:iCs/>
          <w:sz w:val="24"/>
          <w:szCs w:val="24"/>
        </w:rPr>
        <w:t xml:space="preserve"> Cond J </w:t>
      </w:r>
      <w:r w:rsidR="00763A23">
        <w:rPr>
          <w:rFonts w:asciiTheme="majorBidi" w:hAnsiTheme="majorBidi" w:cstheme="majorBidi"/>
          <w:sz w:val="24"/>
          <w:szCs w:val="24"/>
        </w:rPr>
        <w:t xml:space="preserve">37: 84-96, 2015. </w:t>
      </w:r>
    </w:p>
    <w:p w:rsidR="00763A23" w:rsidRDefault="00763A23" w:rsidP="004365D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Lake J, Mundy P, and Comfort P. Power and impulse applied during push press exercise. </w:t>
      </w:r>
      <w:r>
        <w:rPr>
          <w:rFonts w:asciiTheme="majorBidi" w:hAnsiTheme="majorBidi" w:cstheme="majorBidi"/>
          <w:i/>
          <w:iCs/>
          <w:sz w:val="24"/>
          <w:szCs w:val="24"/>
        </w:rPr>
        <w:t>J Str</w:t>
      </w:r>
      <w:r w:rsidR="0008694D">
        <w:rPr>
          <w:rFonts w:asciiTheme="majorBidi" w:hAnsiTheme="majorBidi" w:cstheme="majorBidi"/>
          <w:i/>
          <w:iCs/>
          <w:sz w:val="24"/>
          <w:szCs w:val="24"/>
        </w:rPr>
        <w:t>ength</w:t>
      </w:r>
      <w:r>
        <w:rPr>
          <w:rFonts w:asciiTheme="majorBidi" w:hAnsiTheme="majorBidi" w:cstheme="majorBidi"/>
          <w:i/>
          <w:iCs/>
          <w:sz w:val="24"/>
          <w:szCs w:val="24"/>
        </w:rPr>
        <w:t xml:space="preserve"> Cond Res </w:t>
      </w:r>
      <w:r>
        <w:rPr>
          <w:rFonts w:asciiTheme="majorBidi" w:hAnsiTheme="majorBidi" w:cstheme="majorBidi"/>
          <w:sz w:val="24"/>
          <w:szCs w:val="24"/>
        </w:rPr>
        <w:t xml:space="preserve">28: 2552-2559, 2014. </w:t>
      </w:r>
    </w:p>
    <w:p w:rsidR="00763A23" w:rsidRDefault="00763A23" w:rsidP="004365D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McNeely E. Introduction to plyometrics: Converting strength to power. </w:t>
      </w:r>
      <w:r>
        <w:rPr>
          <w:rFonts w:asciiTheme="majorBidi" w:hAnsiTheme="majorBidi" w:cstheme="majorBidi"/>
          <w:i/>
          <w:iCs/>
          <w:sz w:val="24"/>
          <w:szCs w:val="24"/>
        </w:rPr>
        <w:t xml:space="preserve">NSCA’s Perf Train J </w:t>
      </w:r>
      <w:r>
        <w:rPr>
          <w:rFonts w:asciiTheme="majorBidi" w:hAnsiTheme="majorBidi" w:cstheme="majorBidi"/>
          <w:sz w:val="24"/>
          <w:szCs w:val="24"/>
        </w:rPr>
        <w:t xml:space="preserve">6: 19-22, 2005. </w:t>
      </w:r>
    </w:p>
    <w:p w:rsidR="00763A23" w:rsidRDefault="0008694D" w:rsidP="004365D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Saeterbakken A</w:t>
      </w:r>
      <w:r w:rsidR="00763A23">
        <w:rPr>
          <w:rFonts w:asciiTheme="majorBidi" w:hAnsiTheme="majorBidi" w:cstheme="majorBidi"/>
          <w:sz w:val="24"/>
          <w:szCs w:val="24"/>
        </w:rPr>
        <w:t xml:space="preserve"> and Fimland M. Muscle activity of the core during bilateral, unilateral, seated and standing resistance exercise. </w:t>
      </w:r>
      <w:r w:rsidR="00763A23">
        <w:rPr>
          <w:rFonts w:asciiTheme="majorBidi" w:hAnsiTheme="majorBidi" w:cstheme="majorBidi"/>
          <w:i/>
          <w:iCs/>
          <w:sz w:val="24"/>
          <w:szCs w:val="24"/>
        </w:rPr>
        <w:t xml:space="preserve">Eur J Appl Physiol </w:t>
      </w:r>
      <w:r w:rsidR="00763A23">
        <w:rPr>
          <w:rFonts w:asciiTheme="majorBidi" w:hAnsiTheme="majorBidi" w:cstheme="majorBidi"/>
          <w:sz w:val="24"/>
          <w:szCs w:val="24"/>
        </w:rPr>
        <w:t xml:space="preserve">112: 1671-1678, 2011. </w:t>
      </w:r>
    </w:p>
    <w:p w:rsidR="00763A23" w:rsidRDefault="00763A23" w:rsidP="004365D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Suchomel T, Comfort P, and Stone M. Weightlifting pulling derivatives: Rationale for implementation and application. </w:t>
      </w:r>
      <w:r>
        <w:rPr>
          <w:rFonts w:asciiTheme="majorBidi" w:hAnsiTheme="majorBidi" w:cstheme="majorBidi"/>
          <w:i/>
          <w:iCs/>
          <w:sz w:val="24"/>
          <w:szCs w:val="24"/>
        </w:rPr>
        <w:t xml:space="preserve">Sports Med </w:t>
      </w:r>
      <w:r>
        <w:rPr>
          <w:rFonts w:asciiTheme="majorBidi" w:hAnsiTheme="majorBidi" w:cstheme="majorBidi"/>
          <w:sz w:val="24"/>
          <w:szCs w:val="24"/>
        </w:rPr>
        <w:t xml:space="preserve">45: 823-839, 2015. </w:t>
      </w:r>
    </w:p>
    <w:p w:rsidR="007A40BA" w:rsidRPr="00761375" w:rsidRDefault="007A40BA" w:rsidP="004365D9">
      <w:pPr>
        <w:pStyle w:val="ListParagraph"/>
        <w:numPr>
          <w:ilvl w:val="0"/>
          <w:numId w:val="2"/>
        </w:numPr>
        <w:spacing w:line="480" w:lineRule="auto"/>
        <w:jc w:val="both"/>
        <w:rPr>
          <w:rFonts w:asciiTheme="majorBidi" w:hAnsiTheme="majorBidi" w:cstheme="majorBidi"/>
          <w:sz w:val="24"/>
          <w:szCs w:val="24"/>
        </w:rPr>
      </w:pPr>
      <w:r w:rsidRPr="00761375">
        <w:rPr>
          <w:rFonts w:asciiTheme="majorBidi" w:hAnsiTheme="majorBidi" w:cstheme="majorBidi"/>
          <w:sz w:val="24"/>
          <w:szCs w:val="24"/>
        </w:rPr>
        <w:t>Turner</w:t>
      </w:r>
      <w:r w:rsidR="003435B1" w:rsidRPr="00761375">
        <w:rPr>
          <w:rFonts w:asciiTheme="majorBidi" w:hAnsiTheme="majorBidi" w:cstheme="majorBidi"/>
          <w:sz w:val="24"/>
          <w:szCs w:val="24"/>
        </w:rPr>
        <w:t xml:space="preserve"> A, Brazier J, Bishop C, Chavda S, Cree J, and Read P. Data analysis for strength and conditioning coaches: Using excel to analyse reliability, differences, and relationships. </w:t>
      </w:r>
      <w:r w:rsidR="003435B1" w:rsidRPr="00761375">
        <w:rPr>
          <w:rFonts w:asciiTheme="majorBidi" w:hAnsiTheme="majorBidi" w:cstheme="majorBidi"/>
          <w:i/>
          <w:iCs/>
          <w:sz w:val="24"/>
          <w:szCs w:val="24"/>
        </w:rPr>
        <w:t xml:space="preserve">Strength Cond J </w:t>
      </w:r>
      <w:r w:rsidR="003435B1" w:rsidRPr="00761375">
        <w:rPr>
          <w:rFonts w:asciiTheme="majorBidi" w:hAnsiTheme="majorBidi" w:cstheme="majorBidi"/>
          <w:sz w:val="24"/>
          <w:szCs w:val="24"/>
        </w:rPr>
        <w:t xml:space="preserve">37: 76-83, 2015. </w:t>
      </w: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184F33" w:rsidRDefault="00184F33" w:rsidP="008A0515">
      <w:pPr>
        <w:spacing w:line="480" w:lineRule="auto"/>
        <w:jc w:val="both"/>
        <w:rPr>
          <w:rFonts w:asciiTheme="majorBidi" w:hAnsiTheme="majorBidi" w:cstheme="majorBidi"/>
          <w:sz w:val="24"/>
          <w:szCs w:val="24"/>
        </w:rPr>
      </w:pPr>
    </w:p>
    <w:p w:rsidR="00184F33" w:rsidRDefault="00184F33" w:rsidP="008A0515">
      <w:pPr>
        <w:spacing w:line="480" w:lineRule="auto"/>
        <w:jc w:val="both"/>
        <w:rPr>
          <w:rFonts w:asciiTheme="majorBidi" w:hAnsiTheme="majorBidi" w:cstheme="majorBidi"/>
          <w:sz w:val="24"/>
          <w:szCs w:val="24"/>
        </w:rPr>
      </w:pPr>
    </w:p>
    <w:p w:rsidR="00184F33" w:rsidRDefault="00184F33" w:rsidP="008A0515">
      <w:pPr>
        <w:spacing w:line="480" w:lineRule="auto"/>
        <w:jc w:val="both"/>
        <w:rPr>
          <w:rFonts w:asciiTheme="majorBidi" w:hAnsiTheme="majorBidi" w:cstheme="majorBidi"/>
          <w:sz w:val="24"/>
          <w:szCs w:val="24"/>
        </w:rPr>
      </w:pPr>
    </w:p>
    <w:p w:rsidR="00184F33" w:rsidRDefault="00184F33" w:rsidP="008A0515">
      <w:pPr>
        <w:spacing w:line="480" w:lineRule="auto"/>
        <w:jc w:val="both"/>
        <w:rPr>
          <w:rFonts w:asciiTheme="majorBidi" w:hAnsiTheme="majorBidi" w:cstheme="majorBidi"/>
          <w:sz w:val="24"/>
          <w:szCs w:val="24"/>
        </w:rPr>
      </w:pPr>
    </w:p>
    <w:p w:rsidR="00184F33" w:rsidRDefault="00184F33" w:rsidP="008A0515">
      <w:pPr>
        <w:spacing w:line="480" w:lineRule="auto"/>
        <w:jc w:val="both"/>
        <w:rPr>
          <w:rFonts w:asciiTheme="majorBidi" w:hAnsiTheme="majorBidi" w:cstheme="majorBidi"/>
          <w:sz w:val="24"/>
          <w:szCs w:val="24"/>
        </w:rPr>
      </w:pPr>
    </w:p>
    <w:p w:rsidR="00184F33" w:rsidRDefault="00184F33" w:rsidP="008A0515">
      <w:pPr>
        <w:spacing w:line="480" w:lineRule="auto"/>
        <w:jc w:val="both"/>
        <w:rPr>
          <w:rFonts w:asciiTheme="majorBidi" w:hAnsiTheme="majorBidi" w:cstheme="majorBidi"/>
          <w:sz w:val="24"/>
          <w:szCs w:val="24"/>
        </w:rPr>
      </w:pPr>
    </w:p>
    <w:p w:rsidR="00184F33" w:rsidRDefault="00184F33" w:rsidP="008A0515">
      <w:pPr>
        <w:spacing w:line="480" w:lineRule="auto"/>
        <w:jc w:val="both"/>
        <w:rPr>
          <w:rFonts w:asciiTheme="majorBidi" w:hAnsiTheme="majorBidi" w:cstheme="majorBidi"/>
          <w:sz w:val="24"/>
          <w:szCs w:val="24"/>
        </w:rPr>
      </w:pPr>
    </w:p>
    <w:p w:rsidR="00184F33" w:rsidRDefault="00184F33" w:rsidP="008A0515">
      <w:pPr>
        <w:spacing w:line="480" w:lineRule="auto"/>
        <w:jc w:val="both"/>
        <w:rPr>
          <w:rFonts w:asciiTheme="majorBidi" w:hAnsiTheme="majorBidi" w:cstheme="majorBidi"/>
          <w:sz w:val="24"/>
          <w:szCs w:val="24"/>
        </w:rPr>
      </w:pPr>
    </w:p>
    <w:p w:rsidR="00184F33" w:rsidRDefault="00184F33"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Table 1: Example overhead lifting exercises for different points on the force-velocity curve</w:t>
      </w:r>
    </w:p>
    <w:tbl>
      <w:tblPr>
        <w:tblStyle w:val="TableGrid"/>
        <w:tblW w:w="0" w:type="auto"/>
        <w:tblLook w:val="04A0" w:firstRow="1" w:lastRow="0" w:firstColumn="1" w:lastColumn="0" w:noHBand="0" w:noVBand="1"/>
      </w:tblPr>
      <w:tblGrid>
        <w:gridCol w:w="2310"/>
        <w:gridCol w:w="2310"/>
        <w:gridCol w:w="2311"/>
        <w:gridCol w:w="2311"/>
      </w:tblGrid>
      <w:tr w:rsidR="008A0515" w:rsidTr="008C5702">
        <w:tc>
          <w:tcPr>
            <w:tcW w:w="2310" w:type="dxa"/>
          </w:tcPr>
          <w:p w:rsidR="008A0515" w:rsidRPr="00505D19" w:rsidRDefault="008A0515" w:rsidP="008C5702">
            <w:pPr>
              <w:spacing w:line="360" w:lineRule="auto"/>
              <w:rPr>
                <w:rFonts w:asciiTheme="majorBidi" w:hAnsiTheme="majorBidi" w:cstheme="majorBidi"/>
                <w:b/>
                <w:bCs/>
                <w:sz w:val="24"/>
                <w:szCs w:val="24"/>
              </w:rPr>
            </w:pPr>
            <w:r>
              <w:rPr>
                <w:rFonts w:asciiTheme="majorBidi" w:hAnsiTheme="majorBidi" w:cstheme="majorBidi"/>
                <w:b/>
                <w:bCs/>
                <w:sz w:val="24"/>
                <w:szCs w:val="24"/>
              </w:rPr>
              <w:t>STR</w:t>
            </w:r>
          </w:p>
        </w:tc>
        <w:tc>
          <w:tcPr>
            <w:tcW w:w="2310" w:type="dxa"/>
          </w:tcPr>
          <w:p w:rsidR="008A0515" w:rsidRPr="00505D19" w:rsidRDefault="008A0515" w:rsidP="008C5702">
            <w:pPr>
              <w:spacing w:line="360" w:lineRule="auto"/>
              <w:rPr>
                <w:rFonts w:asciiTheme="majorBidi" w:hAnsiTheme="majorBidi" w:cstheme="majorBidi"/>
                <w:b/>
                <w:bCs/>
                <w:sz w:val="24"/>
                <w:szCs w:val="24"/>
              </w:rPr>
            </w:pPr>
            <w:r>
              <w:rPr>
                <w:rFonts w:asciiTheme="majorBidi" w:hAnsiTheme="majorBidi" w:cstheme="majorBidi"/>
                <w:b/>
                <w:bCs/>
                <w:sz w:val="24"/>
                <w:szCs w:val="24"/>
              </w:rPr>
              <w:t>STR-SPD</w:t>
            </w:r>
          </w:p>
        </w:tc>
        <w:tc>
          <w:tcPr>
            <w:tcW w:w="2311" w:type="dxa"/>
          </w:tcPr>
          <w:p w:rsidR="008A0515" w:rsidRPr="00505D19" w:rsidRDefault="008A0515" w:rsidP="008C5702">
            <w:pPr>
              <w:spacing w:line="360" w:lineRule="auto"/>
              <w:rPr>
                <w:rFonts w:asciiTheme="majorBidi" w:hAnsiTheme="majorBidi" w:cstheme="majorBidi"/>
                <w:b/>
                <w:bCs/>
                <w:sz w:val="24"/>
                <w:szCs w:val="24"/>
              </w:rPr>
            </w:pPr>
            <w:r>
              <w:rPr>
                <w:rFonts w:asciiTheme="majorBidi" w:hAnsiTheme="majorBidi" w:cstheme="majorBidi"/>
                <w:b/>
                <w:bCs/>
                <w:sz w:val="24"/>
                <w:szCs w:val="24"/>
              </w:rPr>
              <w:t>SPD-STR</w:t>
            </w:r>
          </w:p>
        </w:tc>
        <w:tc>
          <w:tcPr>
            <w:tcW w:w="2311" w:type="dxa"/>
          </w:tcPr>
          <w:p w:rsidR="008A0515" w:rsidRPr="00505D19" w:rsidRDefault="008A0515" w:rsidP="008C5702">
            <w:pPr>
              <w:spacing w:line="360" w:lineRule="auto"/>
              <w:rPr>
                <w:rFonts w:asciiTheme="majorBidi" w:hAnsiTheme="majorBidi" w:cstheme="majorBidi"/>
                <w:b/>
                <w:bCs/>
                <w:sz w:val="24"/>
                <w:szCs w:val="24"/>
              </w:rPr>
            </w:pPr>
            <w:r>
              <w:rPr>
                <w:rFonts w:asciiTheme="majorBidi" w:hAnsiTheme="majorBidi" w:cstheme="majorBidi"/>
                <w:b/>
                <w:bCs/>
                <w:sz w:val="24"/>
                <w:szCs w:val="24"/>
              </w:rPr>
              <w:t>SPD</w:t>
            </w:r>
          </w:p>
        </w:tc>
      </w:tr>
      <w:tr w:rsidR="008A0515" w:rsidTr="008C5702">
        <w:tc>
          <w:tcPr>
            <w:tcW w:w="2310" w:type="dxa"/>
          </w:tcPr>
          <w:p w:rsidR="008A0515" w:rsidRDefault="008A0515" w:rsidP="008C5702">
            <w:pPr>
              <w:spacing w:line="360" w:lineRule="auto"/>
              <w:rPr>
                <w:rFonts w:asciiTheme="majorBidi" w:hAnsiTheme="majorBidi" w:cstheme="majorBidi"/>
                <w:sz w:val="24"/>
                <w:szCs w:val="24"/>
              </w:rPr>
            </w:pPr>
            <w:r>
              <w:rPr>
                <w:rFonts w:asciiTheme="majorBidi" w:hAnsiTheme="majorBidi" w:cstheme="majorBidi"/>
                <w:sz w:val="24"/>
                <w:szCs w:val="24"/>
              </w:rPr>
              <w:t>Shoulder Press</w:t>
            </w:r>
          </w:p>
        </w:tc>
        <w:tc>
          <w:tcPr>
            <w:tcW w:w="2310" w:type="dxa"/>
          </w:tcPr>
          <w:p w:rsidR="008A0515" w:rsidRDefault="008A0515" w:rsidP="008C5702">
            <w:pPr>
              <w:spacing w:line="360" w:lineRule="auto"/>
              <w:rPr>
                <w:rFonts w:asciiTheme="majorBidi" w:hAnsiTheme="majorBidi" w:cstheme="majorBidi"/>
                <w:sz w:val="24"/>
                <w:szCs w:val="24"/>
              </w:rPr>
            </w:pPr>
            <w:r>
              <w:rPr>
                <w:rFonts w:asciiTheme="majorBidi" w:hAnsiTheme="majorBidi" w:cstheme="majorBidi"/>
                <w:sz w:val="24"/>
                <w:szCs w:val="24"/>
              </w:rPr>
              <w:t>Push Press</w:t>
            </w:r>
          </w:p>
        </w:tc>
        <w:tc>
          <w:tcPr>
            <w:tcW w:w="2311" w:type="dxa"/>
          </w:tcPr>
          <w:p w:rsidR="008A0515" w:rsidRDefault="008A0515" w:rsidP="008C5702">
            <w:pPr>
              <w:spacing w:line="360" w:lineRule="auto"/>
              <w:rPr>
                <w:rFonts w:asciiTheme="majorBidi" w:hAnsiTheme="majorBidi" w:cstheme="majorBidi"/>
                <w:sz w:val="24"/>
                <w:szCs w:val="24"/>
              </w:rPr>
            </w:pPr>
            <w:r>
              <w:rPr>
                <w:rFonts w:asciiTheme="majorBidi" w:hAnsiTheme="majorBidi" w:cstheme="majorBidi"/>
                <w:sz w:val="24"/>
                <w:szCs w:val="24"/>
              </w:rPr>
              <w:t>Push Jerk</w:t>
            </w:r>
          </w:p>
        </w:tc>
        <w:tc>
          <w:tcPr>
            <w:tcW w:w="2311" w:type="dxa"/>
          </w:tcPr>
          <w:p w:rsidR="008A0515" w:rsidRDefault="008A0515" w:rsidP="008C5702">
            <w:pPr>
              <w:spacing w:line="360" w:lineRule="auto"/>
              <w:rPr>
                <w:rFonts w:asciiTheme="majorBidi" w:hAnsiTheme="majorBidi" w:cstheme="majorBidi"/>
                <w:sz w:val="24"/>
                <w:szCs w:val="24"/>
              </w:rPr>
            </w:pPr>
            <w:r>
              <w:rPr>
                <w:rFonts w:asciiTheme="majorBidi" w:hAnsiTheme="majorBidi" w:cstheme="majorBidi"/>
                <w:sz w:val="24"/>
                <w:szCs w:val="24"/>
              </w:rPr>
              <w:t>M/B Overhead Toss</w:t>
            </w:r>
          </w:p>
        </w:tc>
      </w:tr>
      <w:tr w:rsidR="008A0515" w:rsidTr="008C5702">
        <w:tc>
          <w:tcPr>
            <w:tcW w:w="9242" w:type="dxa"/>
            <w:gridSpan w:val="4"/>
          </w:tcPr>
          <w:p w:rsidR="008A0515" w:rsidRDefault="008A0515" w:rsidP="008C5702">
            <w:pPr>
              <w:spacing w:line="360" w:lineRule="auto"/>
              <w:rPr>
                <w:rFonts w:asciiTheme="majorBidi" w:hAnsiTheme="majorBidi" w:cstheme="majorBidi"/>
                <w:sz w:val="24"/>
                <w:szCs w:val="24"/>
              </w:rPr>
            </w:pPr>
            <w:r>
              <w:rPr>
                <w:rFonts w:asciiTheme="majorBidi" w:hAnsiTheme="majorBidi" w:cstheme="majorBidi"/>
                <w:sz w:val="24"/>
                <w:szCs w:val="24"/>
              </w:rPr>
              <w:t>STR = Strength, STR-SPD = Strength-speed, SPD-STR = Speed-strength, SPD = Speed</w:t>
            </w:r>
          </w:p>
          <w:p w:rsidR="008A0515" w:rsidRDefault="008A0515" w:rsidP="008C5702">
            <w:pPr>
              <w:spacing w:line="360" w:lineRule="auto"/>
              <w:rPr>
                <w:rFonts w:asciiTheme="majorBidi" w:hAnsiTheme="majorBidi" w:cstheme="majorBidi"/>
                <w:sz w:val="24"/>
                <w:szCs w:val="24"/>
              </w:rPr>
            </w:pPr>
            <w:r>
              <w:rPr>
                <w:rFonts w:asciiTheme="majorBidi" w:hAnsiTheme="majorBidi" w:cstheme="majorBidi"/>
                <w:sz w:val="24"/>
                <w:szCs w:val="24"/>
              </w:rPr>
              <w:t>M/B = Medicine Ball</w:t>
            </w:r>
          </w:p>
        </w:tc>
      </w:tr>
    </w:tbl>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Table 2: Instruction for the three phases of the push press exercise</w:t>
      </w:r>
    </w:p>
    <w:tbl>
      <w:tblPr>
        <w:tblStyle w:val="TableGrid"/>
        <w:tblW w:w="0" w:type="auto"/>
        <w:tblLook w:val="04A0" w:firstRow="1" w:lastRow="0" w:firstColumn="1" w:lastColumn="0" w:noHBand="0" w:noVBand="1"/>
      </w:tblPr>
      <w:tblGrid>
        <w:gridCol w:w="1951"/>
        <w:gridCol w:w="7291"/>
      </w:tblGrid>
      <w:tr w:rsidR="008A0515" w:rsidTr="008C5702">
        <w:tc>
          <w:tcPr>
            <w:tcW w:w="1951" w:type="dxa"/>
          </w:tcPr>
          <w:p w:rsidR="008A0515" w:rsidRPr="00DF5FA1" w:rsidRDefault="008A0515" w:rsidP="008C5702">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PHASE</w:t>
            </w:r>
          </w:p>
        </w:tc>
        <w:tc>
          <w:tcPr>
            <w:tcW w:w="7291" w:type="dxa"/>
          </w:tcPr>
          <w:p w:rsidR="008A0515" w:rsidRPr="00DF5FA1" w:rsidRDefault="008A0515" w:rsidP="008C5702">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INSTRUCTIONS</w:t>
            </w:r>
          </w:p>
        </w:tc>
      </w:tr>
      <w:tr w:rsidR="008A0515" w:rsidTr="008C5702">
        <w:tc>
          <w:tcPr>
            <w:tcW w:w="1951" w:type="dxa"/>
          </w:tcPr>
          <w:p w:rsidR="008A0515" w:rsidRDefault="008A0515" w:rsidP="008C5702">
            <w:pPr>
              <w:spacing w:line="360" w:lineRule="auto"/>
              <w:jc w:val="both"/>
              <w:rPr>
                <w:rFonts w:asciiTheme="majorBidi" w:hAnsiTheme="majorBidi" w:cstheme="majorBidi"/>
                <w:sz w:val="24"/>
                <w:szCs w:val="24"/>
              </w:rPr>
            </w:pPr>
            <w:r>
              <w:rPr>
                <w:rFonts w:asciiTheme="majorBidi" w:hAnsiTheme="majorBidi" w:cstheme="majorBidi"/>
                <w:sz w:val="24"/>
                <w:szCs w:val="24"/>
              </w:rPr>
              <w:t>Dip</w:t>
            </w:r>
          </w:p>
        </w:tc>
        <w:tc>
          <w:tcPr>
            <w:tcW w:w="7291" w:type="dxa"/>
          </w:tcPr>
          <w:p w:rsidR="008A0515" w:rsidRDefault="008A0515" w:rsidP="008C570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dip is characterised by a countermovement involving simultaneous flexion of the hips, knees, and ankles. Total joint displacement should be small and performed under control at all times, ensuring that the bar is moving vertically down. Horizontal deviation of the bar during this phase is undesirable, and may be indicative of reduced force application vertically. Coaches should also be wary of athletes who ‘dip’ through their toes – feet should remain flat throughout this phase. </w:t>
            </w:r>
            <w:r w:rsidR="00E678EE" w:rsidRPr="00761375">
              <w:rPr>
                <w:rFonts w:asciiTheme="majorBidi" w:hAnsiTheme="majorBidi" w:cstheme="majorBidi"/>
                <w:sz w:val="24"/>
                <w:szCs w:val="24"/>
              </w:rPr>
              <w:t>Finally, a minimal amount of time should occur between the end of the dip and the start of the drive phase; thus, optimising the pre-loading strategy in preparation for vertical force application.</w:t>
            </w:r>
            <w:r w:rsidR="00E678EE">
              <w:rPr>
                <w:rFonts w:asciiTheme="majorBidi" w:hAnsiTheme="majorBidi" w:cstheme="majorBidi"/>
                <w:sz w:val="24"/>
                <w:szCs w:val="24"/>
              </w:rPr>
              <w:t xml:space="preserve"> </w:t>
            </w:r>
          </w:p>
        </w:tc>
      </w:tr>
      <w:tr w:rsidR="008A0515" w:rsidTr="008C5702">
        <w:tc>
          <w:tcPr>
            <w:tcW w:w="1951" w:type="dxa"/>
          </w:tcPr>
          <w:p w:rsidR="008A0515" w:rsidRDefault="008A0515" w:rsidP="008C5702">
            <w:pPr>
              <w:spacing w:line="360" w:lineRule="auto"/>
              <w:jc w:val="both"/>
              <w:rPr>
                <w:rFonts w:asciiTheme="majorBidi" w:hAnsiTheme="majorBidi" w:cstheme="majorBidi"/>
                <w:sz w:val="24"/>
                <w:szCs w:val="24"/>
              </w:rPr>
            </w:pPr>
            <w:r>
              <w:rPr>
                <w:rFonts w:asciiTheme="majorBidi" w:hAnsiTheme="majorBidi" w:cstheme="majorBidi"/>
                <w:sz w:val="24"/>
                <w:szCs w:val="24"/>
              </w:rPr>
              <w:t>Drive</w:t>
            </w:r>
          </w:p>
        </w:tc>
        <w:tc>
          <w:tcPr>
            <w:tcW w:w="7291" w:type="dxa"/>
          </w:tcPr>
          <w:p w:rsidR="008A0515" w:rsidRDefault="008A0515" w:rsidP="008C570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Initially, an explosive triple extension of the hips, knees, and ankles occurs vertically. Upon successful extension of the lower extremity joints, the momentum is used to accelerate the bar or dumbbells above the head as explosively as possible. It should be noted that the bar path may not be ‘strictly vertical’ when performed from the front position as the head must retract to allow for the accelerating bar path. However, if performed from behind the neck, it may be easier for the bar to travel in a completely vertical direction. In turn, this may facilitate higher levels of power which have been noted in comparable exercises such as the split </w:t>
            </w:r>
            <w:r w:rsidRPr="00E20E5D">
              <w:rPr>
                <w:rFonts w:asciiTheme="majorBidi" w:hAnsiTheme="majorBidi" w:cstheme="majorBidi"/>
                <w:sz w:val="24"/>
                <w:szCs w:val="24"/>
              </w:rPr>
              <w:t>jerk (6).</w:t>
            </w:r>
          </w:p>
        </w:tc>
      </w:tr>
      <w:tr w:rsidR="008A0515" w:rsidTr="008C5702">
        <w:tc>
          <w:tcPr>
            <w:tcW w:w="1951" w:type="dxa"/>
          </w:tcPr>
          <w:p w:rsidR="008A0515" w:rsidRDefault="008A0515" w:rsidP="008C5702">
            <w:pPr>
              <w:spacing w:line="360" w:lineRule="auto"/>
              <w:jc w:val="both"/>
              <w:rPr>
                <w:rFonts w:asciiTheme="majorBidi" w:hAnsiTheme="majorBidi" w:cstheme="majorBidi"/>
                <w:sz w:val="24"/>
                <w:szCs w:val="24"/>
              </w:rPr>
            </w:pPr>
            <w:r>
              <w:rPr>
                <w:rFonts w:asciiTheme="majorBidi" w:hAnsiTheme="majorBidi" w:cstheme="majorBidi"/>
                <w:sz w:val="24"/>
                <w:szCs w:val="24"/>
              </w:rPr>
              <w:t>Extension of the Elbows</w:t>
            </w:r>
          </w:p>
        </w:tc>
        <w:tc>
          <w:tcPr>
            <w:tcW w:w="7291" w:type="dxa"/>
          </w:tcPr>
          <w:p w:rsidR="008A0515" w:rsidRDefault="008A0515" w:rsidP="008C5702">
            <w:pPr>
              <w:spacing w:line="360" w:lineRule="auto"/>
              <w:jc w:val="both"/>
              <w:rPr>
                <w:rFonts w:asciiTheme="majorBidi" w:hAnsiTheme="majorBidi" w:cstheme="majorBidi"/>
                <w:sz w:val="24"/>
                <w:szCs w:val="24"/>
              </w:rPr>
            </w:pPr>
            <w:r>
              <w:rPr>
                <w:rFonts w:asciiTheme="majorBidi" w:hAnsiTheme="majorBidi" w:cstheme="majorBidi"/>
                <w:sz w:val="24"/>
                <w:szCs w:val="24"/>
              </w:rPr>
              <w:t>Full extension at the elbow joints is required to complete the lift and how easily that is achieved is dependent on load</w:t>
            </w:r>
            <w:r w:rsidRPr="00E20E5D">
              <w:rPr>
                <w:rFonts w:asciiTheme="majorBidi" w:hAnsiTheme="majorBidi" w:cstheme="majorBidi"/>
                <w:sz w:val="24"/>
                <w:szCs w:val="24"/>
              </w:rPr>
              <w:t xml:space="preserve">. Lake et al. (9) noted </w:t>
            </w:r>
            <w:r>
              <w:rPr>
                <w:rFonts w:asciiTheme="majorBidi" w:hAnsiTheme="majorBidi" w:cstheme="majorBidi"/>
                <w:sz w:val="24"/>
                <w:szCs w:val="24"/>
              </w:rPr>
              <w:t>that peak power occurred at 81.3% of 1RM which is likely to elicit a faster elbow extension than loads of 95-100% 1RM. Coaches should be mindful of athletes who struggle to fully extend their elbows (due to fatigue within sets or mobility issues)</w:t>
            </w:r>
            <w:r w:rsidR="000D27CB" w:rsidRPr="000D27CB">
              <w:rPr>
                <w:rFonts w:asciiTheme="majorBidi" w:hAnsiTheme="majorBidi" w:cstheme="majorBidi"/>
                <w:sz w:val="24"/>
                <w:szCs w:val="24"/>
                <w:highlight w:val="yellow"/>
              </w:rPr>
              <w:t>,</w:t>
            </w:r>
            <w:r>
              <w:rPr>
                <w:rFonts w:asciiTheme="majorBidi" w:hAnsiTheme="majorBidi" w:cstheme="majorBidi"/>
                <w:sz w:val="24"/>
                <w:szCs w:val="24"/>
              </w:rPr>
              <w:t xml:space="preserve"> which may result in increased risk of injury if the bar cannot be held in a safe position overhead. </w:t>
            </w:r>
          </w:p>
        </w:tc>
      </w:tr>
    </w:tbl>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C0FD1D0" wp14:editId="65F1019C">
            <wp:extent cx="1623415" cy="2880000"/>
            <wp:effectExtent l="0" t="0" r="0" b="0"/>
            <wp:docPr id="1" name="Picture 1" descr="D:\TEMP\CACHE\Content.Outlook\VKBZECGT\IMG_2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CACHE\Content.Outlook\VKBZECGT\IMG_283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3415" cy="2880000"/>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69D7B0D6" wp14:editId="12A7E28D">
            <wp:extent cx="1623414" cy="2880000"/>
            <wp:effectExtent l="0" t="0" r="0" b="0"/>
            <wp:docPr id="2" name="Picture 2" descr="D:\TEMP\CACHE\Content.Outlook\VKBZECGT\IMG_2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P\CACHE\Content.Outlook\VKBZECGT\IMG_28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3414" cy="2880000"/>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4DAB08C6" wp14:editId="357C6DB2">
            <wp:extent cx="1623415" cy="2880000"/>
            <wp:effectExtent l="0" t="0" r="0" b="0"/>
            <wp:docPr id="3" name="Picture 3" descr="D:\TEMP\CACHE\Content.Outlook\VKBZECGT\IMG_2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CACHE\Content.Outlook\VKBZECGT\IMG_283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3415" cy="2880000"/>
                    </a:xfrm>
                    <a:prstGeom prst="rect">
                      <a:avLst/>
                    </a:prstGeom>
                    <a:noFill/>
                    <a:ln>
                      <a:noFill/>
                    </a:ln>
                  </pic:spPr>
                </pic:pic>
              </a:graphicData>
            </a:graphic>
          </wp:inline>
        </w:drawing>
      </w:r>
    </w:p>
    <w:p w:rsidR="008A0515" w:rsidRDefault="008A0515" w:rsidP="008A0515">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Figures 1-3: Example pictures of the dip, </w:t>
      </w:r>
      <w:r w:rsidR="000D27CB">
        <w:rPr>
          <w:rFonts w:asciiTheme="majorBidi" w:hAnsiTheme="majorBidi" w:cstheme="majorBidi"/>
          <w:sz w:val="24"/>
          <w:szCs w:val="24"/>
        </w:rPr>
        <w:t xml:space="preserve">the </w:t>
      </w:r>
      <w:r>
        <w:rPr>
          <w:rFonts w:asciiTheme="majorBidi" w:hAnsiTheme="majorBidi" w:cstheme="majorBidi"/>
          <w:sz w:val="24"/>
          <w:szCs w:val="24"/>
        </w:rPr>
        <w:t xml:space="preserve">drive, and </w:t>
      </w:r>
      <w:r w:rsidR="000D27CB">
        <w:rPr>
          <w:rFonts w:asciiTheme="majorBidi" w:hAnsiTheme="majorBidi" w:cstheme="majorBidi"/>
          <w:sz w:val="24"/>
          <w:szCs w:val="24"/>
        </w:rPr>
        <w:t xml:space="preserve">the </w:t>
      </w:r>
      <w:r>
        <w:rPr>
          <w:rFonts w:asciiTheme="majorBidi" w:hAnsiTheme="majorBidi" w:cstheme="majorBidi"/>
          <w:sz w:val="24"/>
          <w:szCs w:val="24"/>
        </w:rPr>
        <w:t>extension phases of the push press from the front position</w:t>
      </w:r>
      <w:r w:rsidR="007616B5">
        <w:rPr>
          <w:rFonts w:asciiTheme="majorBidi" w:hAnsiTheme="majorBidi" w:cstheme="majorBidi"/>
          <w:sz w:val="24"/>
          <w:szCs w:val="24"/>
        </w:rPr>
        <w:t xml:space="preserve">. </w:t>
      </w:r>
      <w:r w:rsidR="007616B5" w:rsidRPr="00761375">
        <w:rPr>
          <w:rFonts w:asciiTheme="majorBidi" w:hAnsiTheme="majorBidi" w:cstheme="majorBidi"/>
          <w:sz w:val="24"/>
          <w:szCs w:val="24"/>
        </w:rPr>
        <w:t>The reader should note that the head must retract back during the drive phase (Figure 2)</w:t>
      </w:r>
      <w:r w:rsidRPr="00761375">
        <w:rPr>
          <w:rFonts w:asciiTheme="majorBidi" w:hAnsiTheme="majorBidi" w:cstheme="majorBidi"/>
          <w:sz w:val="24"/>
          <w:szCs w:val="24"/>
        </w:rPr>
        <w:t xml:space="preserve"> </w:t>
      </w:r>
      <w:r w:rsidR="007616B5" w:rsidRPr="00761375">
        <w:rPr>
          <w:rFonts w:asciiTheme="majorBidi" w:hAnsiTheme="majorBidi" w:cstheme="majorBidi"/>
          <w:sz w:val="24"/>
          <w:szCs w:val="24"/>
        </w:rPr>
        <w:t>in order to facilitate a vertical bar path. In addition, Figure 3 demonstrates that the head returns to a neutral posit</w:t>
      </w:r>
      <w:r w:rsidR="00C9090C" w:rsidRPr="00761375">
        <w:rPr>
          <w:rFonts w:asciiTheme="majorBidi" w:hAnsiTheme="majorBidi" w:cstheme="majorBidi"/>
          <w:sz w:val="24"/>
          <w:szCs w:val="24"/>
        </w:rPr>
        <w:t>ion once the elbows have been fully extended overhead.</w:t>
      </w:r>
      <w:r w:rsidR="00C9090C">
        <w:rPr>
          <w:rFonts w:asciiTheme="majorBidi" w:hAnsiTheme="majorBidi" w:cstheme="majorBidi"/>
          <w:sz w:val="24"/>
          <w:szCs w:val="24"/>
        </w:rPr>
        <w:t xml:space="preserve"> </w:t>
      </w:r>
    </w:p>
    <w:p w:rsidR="008A0515" w:rsidRDefault="008A0515"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6FD22E5" wp14:editId="48308E79">
            <wp:extent cx="1623415" cy="2880000"/>
            <wp:effectExtent l="0" t="0" r="0" b="0"/>
            <wp:docPr id="10" name="Picture 10" descr="D:\TEMP\CACHE\Content.Outlook\VKBZECGT\IMG_2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CACHE\Content.Outlook\VKBZECGT\IMG_284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415" cy="2880000"/>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09D68549" wp14:editId="05C40662">
            <wp:extent cx="1623415" cy="2880000"/>
            <wp:effectExtent l="0" t="0" r="0" b="0"/>
            <wp:docPr id="11" name="Picture 11" descr="D:\TEMP\CACHE\Content.Outlook\VKBZECGT\IMG_2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CACHE\Content.Outlook\VKBZECGT\IMG_284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415" cy="2880000"/>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4C358E4E" wp14:editId="3DA122B9">
            <wp:extent cx="1623415" cy="2880000"/>
            <wp:effectExtent l="0" t="0" r="0" b="0"/>
            <wp:docPr id="12" name="Picture 12" descr="D:\TEMP\CACHE\Content.Outlook\VKBZECGT\IMG_2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CACHE\Content.Outlook\VKBZECGT\IMG_284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415" cy="2880000"/>
                    </a:xfrm>
                    <a:prstGeom prst="rect">
                      <a:avLst/>
                    </a:prstGeom>
                    <a:noFill/>
                    <a:ln>
                      <a:noFill/>
                    </a:ln>
                  </pic:spPr>
                </pic:pic>
              </a:graphicData>
            </a:graphic>
          </wp:inline>
        </w:drawing>
      </w:r>
    </w:p>
    <w:p w:rsidR="008A0515" w:rsidRDefault="008A0515" w:rsidP="008A0515">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Figures 4-6: Example pictures of the dip, </w:t>
      </w:r>
      <w:r w:rsidR="000D27CB">
        <w:rPr>
          <w:rFonts w:asciiTheme="majorBidi" w:hAnsiTheme="majorBidi" w:cstheme="majorBidi"/>
          <w:sz w:val="24"/>
          <w:szCs w:val="24"/>
        </w:rPr>
        <w:t xml:space="preserve">the </w:t>
      </w:r>
      <w:r>
        <w:rPr>
          <w:rFonts w:asciiTheme="majorBidi" w:hAnsiTheme="majorBidi" w:cstheme="majorBidi"/>
          <w:sz w:val="24"/>
          <w:szCs w:val="24"/>
        </w:rPr>
        <w:t xml:space="preserve">drive, and </w:t>
      </w:r>
      <w:r w:rsidR="000D27CB">
        <w:rPr>
          <w:rFonts w:asciiTheme="majorBidi" w:hAnsiTheme="majorBidi" w:cstheme="majorBidi"/>
          <w:sz w:val="24"/>
          <w:szCs w:val="24"/>
        </w:rPr>
        <w:t xml:space="preserve">the </w:t>
      </w:r>
      <w:r>
        <w:rPr>
          <w:rFonts w:asciiTheme="majorBidi" w:hAnsiTheme="majorBidi" w:cstheme="majorBidi"/>
          <w:sz w:val="24"/>
          <w:szCs w:val="24"/>
        </w:rPr>
        <w:t>extension phases of the push press from the behind neck positi</w:t>
      </w:r>
      <w:r w:rsidR="00C9090C">
        <w:rPr>
          <w:rFonts w:asciiTheme="majorBidi" w:hAnsiTheme="majorBidi" w:cstheme="majorBidi"/>
          <w:sz w:val="24"/>
          <w:szCs w:val="24"/>
        </w:rPr>
        <w:t xml:space="preserve">on. </w:t>
      </w:r>
      <w:r w:rsidR="000D27CB">
        <w:rPr>
          <w:rFonts w:asciiTheme="majorBidi" w:hAnsiTheme="majorBidi" w:cstheme="majorBidi"/>
          <w:sz w:val="24"/>
          <w:szCs w:val="24"/>
        </w:rPr>
        <w:t xml:space="preserve">The reader should note the </w:t>
      </w:r>
      <w:r w:rsidR="000D27CB" w:rsidRPr="000D27CB">
        <w:rPr>
          <w:rFonts w:asciiTheme="majorBidi" w:hAnsiTheme="majorBidi" w:cstheme="majorBidi"/>
          <w:sz w:val="24"/>
          <w:szCs w:val="24"/>
          <w:highlight w:val="yellow"/>
        </w:rPr>
        <w:t>‘high five’</w:t>
      </w:r>
      <w:r w:rsidR="00C9090C" w:rsidRPr="00761375">
        <w:rPr>
          <w:rFonts w:asciiTheme="majorBidi" w:hAnsiTheme="majorBidi" w:cstheme="majorBidi"/>
          <w:sz w:val="24"/>
          <w:szCs w:val="24"/>
        </w:rPr>
        <w:t xml:space="preserve"> position a</w:t>
      </w:r>
      <w:r w:rsidR="000D27CB">
        <w:rPr>
          <w:rFonts w:asciiTheme="majorBidi" w:hAnsiTheme="majorBidi" w:cstheme="majorBidi"/>
          <w:sz w:val="24"/>
          <w:szCs w:val="24"/>
        </w:rPr>
        <w:t>t the shoulder joint in Figure 5</w:t>
      </w:r>
      <w:r w:rsidR="00C9090C" w:rsidRPr="00761375">
        <w:rPr>
          <w:rFonts w:asciiTheme="majorBidi" w:hAnsiTheme="majorBidi" w:cstheme="majorBidi"/>
          <w:sz w:val="24"/>
          <w:szCs w:val="24"/>
        </w:rPr>
        <w:t>, which should be avoided for athletes with reduced shoulder flexion mobility or injuries.</w:t>
      </w:r>
      <w:r w:rsidR="00C9090C">
        <w:rPr>
          <w:rFonts w:asciiTheme="majorBidi" w:hAnsiTheme="majorBidi" w:cstheme="majorBidi"/>
          <w:sz w:val="24"/>
          <w:szCs w:val="24"/>
        </w:rPr>
        <w:t xml:space="preserve"> </w:t>
      </w:r>
    </w:p>
    <w:p w:rsidR="00C9090C" w:rsidRDefault="00C9090C"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C9090C" w:rsidRDefault="00C9090C" w:rsidP="008A0515">
      <w:pPr>
        <w:spacing w:line="480" w:lineRule="auto"/>
        <w:jc w:val="both"/>
        <w:rPr>
          <w:rFonts w:asciiTheme="majorBidi" w:hAnsiTheme="majorBidi" w:cstheme="majorBidi"/>
          <w:sz w:val="24"/>
          <w:szCs w:val="24"/>
        </w:rPr>
      </w:pPr>
    </w:p>
    <w:p w:rsidR="008A0515" w:rsidRDefault="008A0515" w:rsidP="008A0515">
      <w:pPr>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4B9A8E6" wp14:editId="219164A3">
            <wp:extent cx="1623415" cy="2880000"/>
            <wp:effectExtent l="0" t="0" r="0" b="0"/>
            <wp:docPr id="13" name="Picture 13" descr="D:\TEMP\CACHE\Content.Outlook\VKBZECGT\IMG_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CACHE\Content.Outlook\VKBZECGT\IMG_284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3415" cy="2880000"/>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61CE75F6" wp14:editId="489059C6">
            <wp:extent cx="1623415" cy="2880000"/>
            <wp:effectExtent l="0" t="0" r="0" b="0"/>
            <wp:docPr id="14" name="Picture 14" descr="D:\TEMP\CACHE\Content.Outlook\VKBZECGT\IMG_2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CACHE\Content.Outlook\VKBZECGT\IMG_284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415" cy="2880000"/>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64D0E0FC" wp14:editId="3C541E81">
            <wp:extent cx="1623415" cy="2880000"/>
            <wp:effectExtent l="0" t="0" r="0" b="0"/>
            <wp:docPr id="15" name="Picture 15" descr="D:\TEMP\CACHE\Content.Outlook\VKBZECGT\IMG_2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CACHE\Content.Outlook\VKBZECGT\IMG_284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3415" cy="2880000"/>
                    </a:xfrm>
                    <a:prstGeom prst="rect">
                      <a:avLst/>
                    </a:prstGeom>
                    <a:noFill/>
                    <a:ln>
                      <a:noFill/>
                    </a:ln>
                  </pic:spPr>
                </pic:pic>
              </a:graphicData>
            </a:graphic>
          </wp:inline>
        </w:drawing>
      </w:r>
    </w:p>
    <w:p w:rsidR="008A0515" w:rsidRDefault="008A0515" w:rsidP="008A0515">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Figures 7-9: Example pictures of the dip, </w:t>
      </w:r>
      <w:r w:rsidR="000D27CB">
        <w:rPr>
          <w:rFonts w:asciiTheme="majorBidi" w:hAnsiTheme="majorBidi" w:cstheme="majorBidi"/>
          <w:sz w:val="24"/>
          <w:szCs w:val="24"/>
        </w:rPr>
        <w:t xml:space="preserve">the </w:t>
      </w:r>
      <w:r>
        <w:rPr>
          <w:rFonts w:asciiTheme="majorBidi" w:hAnsiTheme="majorBidi" w:cstheme="majorBidi"/>
          <w:sz w:val="24"/>
          <w:szCs w:val="24"/>
        </w:rPr>
        <w:t xml:space="preserve">drive, and </w:t>
      </w:r>
      <w:r w:rsidR="000D27CB">
        <w:rPr>
          <w:rFonts w:asciiTheme="majorBidi" w:hAnsiTheme="majorBidi" w:cstheme="majorBidi"/>
          <w:sz w:val="24"/>
          <w:szCs w:val="24"/>
        </w:rPr>
        <w:t xml:space="preserve">the </w:t>
      </w:r>
      <w:r>
        <w:rPr>
          <w:rFonts w:asciiTheme="majorBidi" w:hAnsiTheme="majorBidi" w:cstheme="majorBidi"/>
          <w:sz w:val="24"/>
          <w:szCs w:val="24"/>
        </w:rPr>
        <w:t>extension phases of the push press when using dumbbells</w:t>
      </w:r>
      <w:r w:rsidR="00C9090C">
        <w:rPr>
          <w:rFonts w:asciiTheme="majorBidi" w:hAnsiTheme="majorBidi" w:cstheme="majorBidi"/>
          <w:sz w:val="24"/>
          <w:szCs w:val="24"/>
        </w:rPr>
        <w:t xml:space="preserve">. </w:t>
      </w:r>
      <w:r w:rsidR="00C9090C" w:rsidRPr="00761375">
        <w:rPr>
          <w:rFonts w:asciiTheme="majorBidi" w:hAnsiTheme="majorBidi" w:cstheme="majorBidi"/>
          <w:sz w:val="24"/>
          <w:szCs w:val="24"/>
        </w:rPr>
        <w:t>Readers are encouraged to try this variation regardless of whether a barbell is the preferred option. Performing the push press with two separate objects provides greater instability at the shoulder joint, which in turn may offer athletes some useful proprioceptive feedback when learning the exercise.</w:t>
      </w:r>
      <w:r w:rsidR="00C9090C">
        <w:rPr>
          <w:rFonts w:asciiTheme="majorBidi" w:hAnsiTheme="majorBidi" w:cstheme="majorBidi"/>
          <w:sz w:val="24"/>
          <w:szCs w:val="24"/>
        </w:rPr>
        <w:t xml:space="preserve"> </w:t>
      </w:r>
    </w:p>
    <w:p w:rsidR="008A0515" w:rsidRDefault="008A0515" w:rsidP="008A0515">
      <w:pPr>
        <w:spacing w:line="480" w:lineRule="auto"/>
        <w:jc w:val="both"/>
        <w:rPr>
          <w:rFonts w:asciiTheme="majorBidi" w:hAnsiTheme="majorBidi" w:cstheme="majorBidi"/>
          <w:sz w:val="24"/>
          <w:szCs w:val="24"/>
        </w:rPr>
      </w:pPr>
    </w:p>
    <w:p w:rsidR="000F7DC1" w:rsidRPr="008A0515" w:rsidRDefault="000F7DC1" w:rsidP="008A0515">
      <w:pPr>
        <w:spacing w:line="480" w:lineRule="auto"/>
        <w:jc w:val="both"/>
        <w:rPr>
          <w:rFonts w:asciiTheme="majorBidi" w:hAnsiTheme="majorBidi" w:cstheme="majorBidi"/>
          <w:sz w:val="24"/>
          <w:szCs w:val="24"/>
        </w:rPr>
      </w:pPr>
      <w:bookmarkStart w:id="0" w:name="_GoBack"/>
      <w:bookmarkEnd w:id="0"/>
    </w:p>
    <w:sectPr w:rsidR="000F7DC1" w:rsidRPr="008A0515" w:rsidSect="00AD0145">
      <w:pgSz w:w="11906" w:h="16838"/>
      <w:pgMar w:top="1440" w:right="1440" w:bottom="1440" w:left="1440" w:header="708" w:footer="708" w:gutter="0"/>
      <w:lnNumType w:countBy="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D7AFC"/>
    <w:multiLevelType w:val="hybridMultilevel"/>
    <w:tmpl w:val="DE668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89650F"/>
    <w:multiLevelType w:val="hybridMultilevel"/>
    <w:tmpl w:val="6D48CD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05E3396"/>
    <w:multiLevelType w:val="hybridMultilevel"/>
    <w:tmpl w:val="5D9CC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353"/>
    <w:rsid w:val="00000E55"/>
    <w:rsid w:val="00001387"/>
    <w:rsid w:val="000021E4"/>
    <w:rsid w:val="000025E3"/>
    <w:rsid w:val="00003B66"/>
    <w:rsid w:val="00004105"/>
    <w:rsid w:val="00004B82"/>
    <w:rsid w:val="0000533D"/>
    <w:rsid w:val="0000679D"/>
    <w:rsid w:val="0000727B"/>
    <w:rsid w:val="00007C54"/>
    <w:rsid w:val="000102C8"/>
    <w:rsid w:val="00010F1D"/>
    <w:rsid w:val="00011690"/>
    <w:rsid w:val="0001272B"/>
    <w:rsid w:val="00013A3B"/>
    <w:rsid w:val="0001405B"/>
    <w:rsid w:val="0001436F"/>
    <w:rsid w:val="00014B27"/>
    <w:rsid w:val="000155FA"/>
    <w:rsid w:val="0001729C"/>
    <w:rsid w:val="00017512"/>
    <w:rsid w:val="0002010C"/>
    <w:rsid w:val="0002088C"/>
    <w:rsid w:val="00021174"/>
    <w:rsid w:val="000217C3"/>
    <w:rsid w:val="00021D1E"/>
    <w:rsid w:val="0002240F"/>
    <w:rsid w:val="00022740"/>
    <w:rsid w:val="00022CEC"/>
    <w:rsid w:val="0002332D"/>
    <w:rsid w:val="00023545"/>
    <w:rsid w:val="00026304"/>
    <w:rsid w:val="0002632A"/>
    <w:rsid w:val="000267FA"/>
    <w:rsid w:val="000274FC"/>
    <w:rsid w:val="00027637"/>
    <w:rsid w:val="00027994"/>
    <w:rsid w:val="0003150C"/>
    <w:rsid w:val="00031FC7"/>
    <w:rsid w:val="0003233F"/>
    <w:rsid w:val="000325A2"/>
    <w:rsid w:val="00032F5D"/>
    <w:rsid w:val="00033514"/>
    <w:rsid w:val="000341F5"/>
    <w:rsid w:val="00034BB0"/>
    <w:rsid w:val="00035E64"/>
    <w:rsid w:val="00036F47"/>
    <w:rsid w:val="000375B5"/>
    <w:rsid w:val="000377AD"/>
    <w:rsid w:val="0003785A"/>
    <w:rsid w:val="00037A41"/>
    <w:rsid w:val="00040015"/>
    <w:rsid w:val="000416DB"/>
    <w:rsid w:val="00041F6D"/>
    <w:rsid w:val="00044261"/>
    <w:rsid w:val="00045531"/>
    <w:rsid w:val="00045EDB"/>
    <w:rsid w:val="00046030"/>
    <w:rsid w:val="0004616C"/>
    <w:rsid w:val="00046C6F"/>
    <w:rsid w:val="00047FD8"/>
    <w:rsid w:val="00050067"/>
    <w:rsid w:val="00050247"/>
    <w:rsid w:val="00050928"/>
    <w:rsid w:val="000520B2"/>
    <w:rsid w:val="0005274E"/>
    <w:rsid w:val="00052F50"/>
    <w:rsid w:val="00053753"/>
    <w:rsid w:val="00053B40"/>
    <w:rsid w:val="00053BCA"/>
    <w:rsid w:val="00053CD8"/>
    <w:rsid w:val="000541DE"/>
    <w:rsid w:val="0005582C"/>
    <w:rsid w:val="00055833"/>
    <w:rsid w:val="00055C52"/>
    <w:rsid w:val="00056276"/>
    <w:rsid w:val="00057496"/>
    <w:rsid w:val="00057DA3"/>
    <w:rsid w:val="00057E7B"/>
    <w:rsid w:val="0006098B"/>
    <w:rsid w:val="000611F3"/>
    <w:rsid w:val="000614FF"/>
    <w:rsid w:val="00061C8E"/>
    <w:rsid w:val="00062167"/>
    <w:rsid w:val="00062A4C"/>
    <w:rsid w:val="00062DE5"/>
    <w:rsid w:val="0006317D"/>
    <w:rsid w:val="00063EB0"/>
    <w:rsid w:val="00064A90"/>
    <w:rsid w:val="0006573F"/>
    <w:rsid w:val="000670E3"/>
    <w:rsid w:val="00070A8C"/>
    <w:rsid w:val="00073A0F"/>
    <w:rsid w:val="0007433A"/>
    <w:rsid w:val="0007485C"/>
    <w:rsid w:val="00075B12"/>
    <w:rsid w:val="00080F5F"/>
    <w:rsid w:val="00081C18"/>
    <w:rsid w:val="00083D68"/>
    <w:rsid w:val="00084326"/>
    <w:rsid w:val="000861A9"/>
    <w:rsid w:val="000868CC"/>
    <w:rsid w:val="0008694D"/>
    <w:rsid w:val="0008700C"/>
    <w:rsid w:val="00087351"/>
    <w:rsid w:val="0009109E"/>
    <w:rsid w:val="0009147C"/>
    <w:rsid w:val="00091601"/>
    <w:rsid w:val="000925FA"/>
    <w:rsid w:val="00092ADE"/>
    <w:rsid w:val="00092C9E"/>
    <w:rsid w:val="00092F5A"/>
    <w:rsid w:val="00092FF6"/>
    <w:rsid w:val="000945A4"/>
    <w:rsid w:val="00094851"/>
    <w:rsid w:val="00094C9E"/>
    <w:rsid w:val="000952B0"/>
    <w:rsid w:val="00095751"/>
    <w:rsid w:val="00096403"/>
    <w:rsid w:val="00096F2D"/>
    <w:rsid w:val="00096F99"/>
    <w:rsid w:val="00096FA7"/>
    <w:rsid w:val="000A0609"/>
    <w:rsid w:val="000A0EC2"/>
    <w:rsid w:val="000A11AF"/>
    <w:rsid w:val="000A11E0"/>
    <w:rsid w:val="000A2B49"/>
    <w:rsid w:val="000A2ED3"/>
    <w:rsid w:val="000A3D90"/>
    <w:rsid w:val="000A3FF9"/>
    <w:rsid w:val="000A4248"/>
    <w:rsid w:val="000A4D39"/>
    <w:rsid w:val="000A55CC"/>
    <w:rsid w:val="000A578F"/>
    <w:rsid w:val="000A7028"/>
    <w:rsid w:val="000A7035"/>
    <w:rsid w:val="000B0863"/>
    <w:rsid w:val="000B1833"/>
    <w:rsid w:val="000B2683"/>
    <w:rsid w:val="000B269B"/>
    <w:rsid w:val="000B2FF5"/>
    <w:rsid w:val="000B305A"/>
    <w:rsid w:val="000B3B7D"/>
    <w:rsid w:val="000B4118"/>
    <w:rsid w:val="000B4471"/>
    <w:rsid w:val="000B55AC"/>
    <w:rsid w:val="000B6D82"/>
    <w:rsid w:val="000B7553"/>
    <w:rsid w:val="000B7601"/>
    <w:rsid w:val="000B7BE8"/>
    <w:rsid w:val="000C3192"/>
    <w:rsid w:val="000C42A6"/>
    <w:rsid w:val="000C4316"/>
    <w:rsid w:val="000C60D7"/>
    <w:rsid w:val="000C6A57"/>
    <w:rsid w:val="000D00A4"/>
    <w:rsid w:val="000D01E9"/>
    <w:rsid w:val="000D145E"/>
    <w:rsid w:val="000D184B"/>
    <w:rsid w:val="000D2246"/>
    <w:rsid w:val="000D27CB"/>
    <w:rsid w:val="000D2A59"/>
    <w:rsid w:val="000D3365"/>
    <w:rsid w:val="000D377A"/>
    <w:rsid w:val="000D3F06"/>
    <w:rsid w:val="000D409E"/>
    <w:rsid w:val="000D45DA"/>
    <w:rsid w:val="000D4A0C"/>
    <w:rsid w:val="000D6187"/>
    <w:rsid w:val="000D724E"/>
    <w:rsid w:val="000D7F11"/>
    <w:rsid w:val="000E071A"/>
    <w:rsid w:val="000E0866"/>
    <w:rsid w:val="000E0C4B"/>
    <w:rsid w:val="000E0E9D"/>
    <w:rsid w:val="000E24FC"/>
    <w:rsid w:val="000E304C"/>
    <w:rsid w:val="000E3C7A"/>
    <w:rsid w:val="000E3EAC"/>
    <w:rsid w:val="000E4563"/>
    <w:rsid w:val="000E629F"/>
    <w:rsid w:val="000F086F"/>
    <w:rsid w:val="000F1060"/>
    <w:rsid w:val="000F1763"/>
    <w:rsid w:val="000F19B8"/>
    <w:rsid w:val="000F23D6"/>
    <w:rsid w:val="000F25F1"/>
    <w:rsid w:val="000F4673"/>
    <w:rsid w:val="000F561D"/>
    <w:rsid w:val="000F647C"/>
    <w:rsid w:val="000F6682"/>
    <w:rsid w:val="000F6F72"/>
    <w:rsid w:val="000F7043"/>
    <w:rsid w:val="000F7060"/>
    <w:rsid w:val="000F7DC1"/>
    <w:rsid w:val="00100B20"/>
    <w:rsid w:val="001023EF"/>
    <w:rsid w:val="00103B67"/>
    <w:rsid w:val="00103D11"/>
    <w:rsid w:val="00103D57"/>
    <w:rsid w:val="0010442C"/>
    <w:rsid w:val="00104888"/>
    <w:rsid w:val="0010537B"/>
    <w:rsid w:val="0010691C"/>
    <w:rsid w:val="00114072"/>
    <w:rsid w:val="001141AB"/>
    <w:rsid w:val="0011586E"/>
    <w:rsid w:val="00116FAF"/>
    <w:rsid w:val="00117609"/>
    <w:rsid w:val="001179E6"/>
    <w:rsid w:val="00120EE6"/>
    <w:rsid w:val="001211EC"/>
    <w:rsid w:val="001224CC"/>
    <w:rsid w:val="001226A1"/>
    <w:rsid w:val="001229D7"/>
    <w:rsid w:val="00123000"/>
    <w:rsid w:val="00123A2A"/>
    <w:rsid w:val="00123CAB"/>
    <w:rsid w:val="00124319"/>
    <w:rsid w:val="001247A9"/>
    <w:rsid w:val="001275F0"/>
    <w:rsid w:val="00127861"/>
    <w:rsid w:val="001302DB"/>
    <w:rsid w:val="00131346"/>
    <w:rsid w:val="001320F2"/>
    <w:rsid w:val="00132B1D"/>
    <w:rsid w:val="00133816"/>
    <w:rsid w:val="00133F8A"/>
    <w:rsid w:val="001345A6"/>
    <w:rsid w:val="00134A9E"/>
    <w:rsid w:val="001357D6"/>
    <w:rsid w:val="001357E5"/>
    <w:rsid w:val="0013580B"/>
    <w:rsid w:val="001358F0"/>
    <w:rsid w:val="001371A7"/>
    <w:rsid w:val="001374D2"/>
    <w:rsid w:val="0013784F"/>
    <w:rsid w:val="00137C66"/>
    <w:rsid w:val="00137FA2"/>
    <w:rsid w:val="00140126"/>
    <w:rsid w:val="00140CAB"/>
    <w:rsid w:val="001413E2"/>
    <w:rsid w:val="00141E21"/>
    <w:rsid w:val="001426E5"/>
    <w:rsid w:val="00142DDB"/>
    <w:rsid w:val="0014379A"/>
    <w:rsid w:val="00143C03"/>
    <w:rsid w:val="00145416"/>
    <w:rsid w:val="00145AFD"/>
    <w:rsid w:val="00146086"/>
    <w:rsid w:val="0014697F"/>
    <w:rsid w:val="00146EB4"/>
    <w:rsid w:val="00147B69"/>
    <w:rsid w:val="00150348"/>
    <w:rsid w:val="00150D72"/>
    <w:rsid w:val="00150FDF"/>
    <w:rsid w:val="00150FF9"/>
    <w:rsid w:val="00152D54"/>
    <w:rsid w:val="0015337F"/>
    <w:rsid w:val="0015388D"/>
    <w:rsid w:val="00153D61"/>
    <w:rsid w:val="00153F40"/>
    <w:rsid w:val="00154D87"/>
    <w:rsid w:val="001554DA"/>
    <w:rsid w:val="001556F9"/>
    <w:rsid w:val="001561EE"/>
    <w:rsid w:val="0015700B"/>
    <w:rsid w:val="001572D8"/>
    <w:rsid w:val="001575ED"/>
    <w:rsid w:val="00157D47"/>
    <w:rsid w:val="00157E32"/>
    <w:rsid w:val="00160257"/>
    <w:rsid w:val="0016033B"/>
    <w:rsid w:val="00161629"/>
    <w:rsid w:val="00162FDD"/>
    <w:rsid w:val="00163491"/>
    <w:rsid w:val="001649BC"/>
    <w:rsid w:val="0016557F"/>
    <w:rsid w:val="001658F8"/>
    <w:rsid w:val="00165E49"/>
    <w:rsid w:val="00166912"/>
    <w:rsid w:val="00170DAF"/>
    <w:rsid w:val="0017128C"/>
    <w:rsid w:val="00171DC6"/>
    <w:rsid w:val="001748E9"/>
    <w:rsid w:val="00174C69"/>
    <w:rsid w:val="00175514"/>
    <w:rsid w:val="00175922"/>
    <w:rsid w:val="00175A1B"/>
    <w:rsid w:val="00177B52"/>
    <w:rsid w:val="001802D9"/>
    <w:rsid w:val="001806C8"/>
    <w:rsid w:val="00181907"/>
    <w:rsid w:val="001819C8"/>
    <w:rsid w:val="00182375"/>
    <w:rsid w:val="00182422"/>
    <w:rsid w:val="0018251B"/>
    <w:rsid w:val="00184AC6"/>
    <w:rsid w:val="00184D47"/>
    <w:rsid w:val="00184F33"/>
    <w:rsid w:val="0018609C"/>
    <w:rsid w:val="00187023"/>
    <w:rsid w:val="00187378"/>
    <w:rsid w:val="00191ADD"/>
    <w:rsid w:val="0019389F"/>
    <w:rsid w:val="00195A20"/>
    <w:rsid w:val="00197CB4"/>
    <w:rsid w:val="001A0121"/>
    <w:rsid w:val="001A0585"/>
    <w:rsid w:val="001A1176"/>
    <w:rsid w:val="001A1CB5"/>
    <w:rsid w:val="001A23F4"/>
    <w:rsid w:val="001A310B"/>
    <w:rsid w:val="001A34D8"/>
    <w:rsid w:val="001A4A3F"/>
    <w:rsid w:val="001A4EE3"/>
    <w:rsid w:val="001A5775"/>
    <w:rsid w:val="001A5A0A"/>
    <w:rsid w:val="001A7355"/>
    <w:rsid w:val="001A786B"/>
    <w:rsid w:val="001B0082"/>
    <w:rsid w:val="001B0FB2"/>
    <w:rsid w:val="001B1139"/>
    <w:rsid w:val="001B2E2F"/>
    <w:rsid w:val="001B370E"/>
    <w:rsid w:val="001B41D9"/>
    <w:rsid w:val="001B4FD6"/>
    <w:rsid w:val="001B53EB"/>
    <w:rsid w:val="001B59A2"/>
    <w:rsid w:val="001B5B6F"/>
    <w:rsid w:val="001B5B7C"/>
    <w:rsid w:val="001B64C4"/>
    <w:rsid w:val="001B6FD0"/>
    <w:rsid w:val="001B745D"/>
    <w:rsid w:val="001B7614"/>
    <w:rsid w:val="001B762F"/>
    <w:rsid w:val="001B7B3C"/>
    <w:rsid w:val="001B7D77"/>
    <w:rsid w:val="001C13D7"/>
    <w:rsid w:val="001C1DDC"/>
    <w:rsid w:val="001C4DE0"/>
    <w:rsid w:val="001C5645"/>
    <w:rsid w:val="001C62D3"/>
    <w:rsid w:val="001C6917"/>
    <w:rsid w:val="001C77DF"/>
    <w:rsid w:val="001D042B"/>
    <w:rsid w:val="001D04FB"/>
    <w:rsid w:val="001D0B75"/>
    <w:rsid w:val="001D0DDA"/>
    <w:rsid w:val="001D1160"/>
    <w:rsid w:val="001D2131"/>
    <w:rsid w:val="001D30F1"/>
    <w:rsid w:val="001D4324"/>
    <w:rsid w:val="001D437E"/>
    <w:rsid w:val="001D4D14"/>
    <w:rsid w:val="001D531B"/>
    <w:rsid w:val="001D62F7"/>
    <w:rsid w:val="001D63FE"/>
    <w:rsid w:val="001D6653"/>
    <w:rsid w:val="001D6D11"/>
    <w:rsid w:val="001D7FE2"/>
    <w:rsid w:val="001E15F0"/>
    <w:rsid w:val="001E244C"/>
    <w:rsid w:val="001E2954"/>
    <w:rsid w:val="001E2FB9"/>
    <w:rsid w:val="001E34C8"/>
    <w:rsid w:val="001E5BD8"/>
    <w:rsid w:val="001E6149"/>
    <w:rsid w:val="001F03DE"/>
    <w:rsid w:val="001F09A6"/>
    <w:rsid w:val="001F2695"/>
    <w:rsid w:val="001F2A43"/>
    <w:rsid w:val="001F2E9B"/>
    <w:rsid w:val="001F31AD"/>
    <w:rsid w:val="001F3438"/>
    <w:rsid w:val="001F36EF"/>
    <w:rsid w:val="001F5290"/>
    <w:rsid w:val="001F6700"/>
    <w:rsid w:val="001F7931"/>
    <w:rsid w:val="00201150"/>
    <w:rsid w:val="002015D7"/>
    <w:rsid w:val="00201989"/>
    <w:rsid w:val="00202297"/>
    <w:rsid w:val="002036EB"/>
    <w:rsid w:val="0020496A"/>
    <w:rsid w:val="00204B9A"/>
    <w:rsid w:val="00205714"/>
    <w:rsid w:val="00205E01"/>
    <w:rsid w:val="002060C3"/>
    <w:rsid w:val="00207238"/>
    <w:rsid w:val="0020748C"/>
    <w:rsid w:val="00207612"/>
    <w:rsid w:val="002100DC"/>
    <w:rsid w:val="0021034C"/>
    <w:rsid w:val="002103EC"/>
    <w:rsid w:val="002108B6"/>
    <w:rsid w:val="00210E79"/>
    <w:rsid w:val="00211BAF"/>
    <w:rsid w:val="002121C6"/>
    <w:rsid w:val="00212392"/>
    <w:rsid w:val="0021240C"/>
    <w:rsid w:val="00212A3A"/>
    <w:rsid w:val="0021405D"/>
    <w:rsid w:val="00214DA0"/>
    <w:rsid w:val="0021527E"/>
    <w:rsid w:val="00216557"/>
    <w:rsid w:val="002171DE"/>
    <w:rsid w:val="00217649"/>
    <w:rsid w:val="002206A2"/>
    <w:rsid w:val="00220799"/>
    <w:rsid w:val="00220C42"/>
    <w:rsid w:val="0022134B"/>
    <w:rsid w:val="00221975"/>
    <w:rsid w:val="00221A11"/>
    <w:rsid w:val="00222BA7"/>
    <w:rsid w:val="002235F3"/>
    <w:rsid w:val="002240F4"/>
    <w:rsid w:val="002249A7"/>
    <w:rsid w:val="002264F9"/>
    <w:rsid w:val="0022735C"/>
    <w:rsid w:val="00227CAB"/>
    <w:rsid w:val="00227FF0"/>
    <w:rsid w:val="00230BDE"/>
    <w:rsid w:val="0023124D"/>
    <w:rsid w:val="002313E4"/>
    <w:rsid w:val="00232197"/>
    <w:rsid w:val="0023282E"/>
    <w:rsid w:val="002330D7"/>
    <w:rsid w:val="002334D7"/>
    <w:rsid w:val="00233D4C"/>
    <w:rsid w:val="00234280"/>
    <w:rsid w:val="0023511D"/>
    <w:rsid w:val="0023555E"/>
    <w:rsid w:val="002363C2"/>
    <w:rsid w:val="002363D5"/>
    <w:rsid w:val="0023672C"/>
    <w:rsid w:val="002376DE"/>
    <w:rsid w:val="002401AF"/>
    <w:rsid w:val="00240BC0"/>
    <w:rsid w:val="00240BFC"/>
    <w:rsid w:val="002419AB"/>
    <w:rsid w:val="002421A0"/>
    <w:rsid w:val="0024377E"/>
    <w:rsid w:val="00244179"/>
    <w:rsid w:val="002447A4"/>
    <w:rsid w:val="00244915"/>
    <w:rsid w:val="00244970"/>
    <w:rsid w:val="002477B7"/>
    <w:rsid w:val="00247C2F"/>
    <w:rsid w:val="00247D07"/>
    <w:rsid w:val="002503EC"/>
    <w:rsid w:val="002515A6"/>
    <w:rsid w:val="0025193A"/>
    <w:rsid w:val="002524BA"/>
    <w:rsid w:val="0025253B"/>
    <w:rsid w:val="002525F0"/>
    <w:rsid w:val="00252BC9"/>
    <w:rsid w:val="00253451"/>
    <w:rsid w:val="00253654"/>
    <w:rsid w:val="00254863"/>
    <w:rsid w:val="00254B96"/>
    <w:rsid w:val="002550A0"/>
    <w:rsid w:val="002573C2"/>
    <w:rsid w:val="002577A7"/>
    <w:rsid w:val="00257828"/>
    <w:rsid w:val="002603DC"/>
    <w:rsid w:val="00260560"/>
    <w:rsid w:val="00261CDA"/>
    <w:rsid w:val="00262F7F"/>
    <w:rsid w:val="00262FAF"/>
    <w:rsid w:val="00263A5E"/>
    <w:rsid w:val="00264602"/>
    <w:rsid w:val="0026634E"/>
    <w:rsid w:val="002664B3"/>
    <w:rsid w:val="00266CBA"/>
    <w:rsid w:val="00272D84"/>
    <w:rsid w:val="00273A79"/>
    <w:rsid w:val="0027556D"/>
    <w:rsid w:val="00275DCC"/>
    <w:rsid w:val="00275E1C"/>
    <w:rsid w:val="00275F83"/>
    <w:rsid w:val="00276A26"/>
    <w:rsid w:val="00276BAD"/>
    <w:rsid w:val="0027796A"/>
    <w:rsid w:val="00277E77"/>
    <w:rsid w:val="002800CE"/>
    <w:rsid w:val="00280133"/>
    <w:rsid w:val="00280CB8"/>
    <w:rsid w:val="002810BC"/>
    <w:rsid w:val="002816E0"/>
    <w:rsid w:val="002818EC"/>
    <w:rsid w:val="00281A70"/>
    <w:rsid w:val="00281B32"/>
    <w:rsid w:val="0028234B"/>
    <w:rsid w:val="002827DA"/>
    <w:rsid w:val="00282BFA"/>
    <w:rsid w:val="00283A5B"/>
    <w:rsid w:val="00284284"/>
    <w:rsid w:val="00284CED"/>
    <w:rsid w:val="0028555B"/>
    <w:rsid w:val="0028588C"/>
    <w:rsid w:val="00287235"/>
    <w:rsid w:val="00287254"/>
    <w:rsid w:val="00287D24"/>
    <w:rsid w:val="00290185"/>
    <w:rsid w:val="00290916"/>
    <w:rsid w:val="00290AFF"/>
    <w:rsid w:val="002911EE"/>
    <w:rsid w:val="00291F5F"/>
    <w:rsid w:val="002921B2"/>
    <w:rsid w:val="002953F1"/>
    <w:rsid w:val="0029547B"/>
    <w:rsid w:val="00295813"/>
    <w:rsid w:val="00295E17"/>
    <w:rsid w:val="002963D4"/>
    <w:rsid w:val="0029685F"/>
    <w:rsid w:val="002974F0"/>
    <w:rsid w:val="00297750"/>
    <w:rsid w:val="002977B4"/>
    <w:rsid w:val="002A1AED"/>
    <w:rsid w:val="002A31DC"/>
    <w:rsid w:val="002A3651"/>
    <w:rsid w:val="002A4FF4"/>
    <w:rsid w:val="002A5236"/>
    <w:rsid w:val="002A6B8A"/>
    <w:rsid w:val="002A6BB5"/>
    <w:rsid w:val="002A7281"/>
    <w:rsid w:val="002B064D"/>
    <w:rsid w:val="002B1C06"/>
    <w:rsid w:val="002B1D5D"/>
    <w:rsid w:val="002B3B54"/>
    <w:rsid w:val="002B4327"/>
    <w:rsid w:val="002B5968"/>
    <w:rsid w:val="002B5DA3"/>
    <w:rsid w:val="002B5F44"/>
    <w:rsid w:val="002B688B"/>
    <w:rsid w:val="002C00E7"/>
    <w:rsid w:val="002C037E"/>
    <w:rsid w:val="002C0BB4"/>
    <w:rsid w:val="002C1B07"/>
    <w:rsid w:val="002C1BF2"/>
    <w:rsid w:val="002C1EE5"/>
    <w:rsid w:val="002C302B"/>
    <w:rsid w:val="002C31E4"/>
    <w:rsid w:val="002C3DC4"/>
    <w:rsid w:val="002C460F"/>
    <w:rsid w:val="002C4B67"/>
    <w:rsid w:val="002C4E9C"/>
    <w:rsid w:val="002C539B"/>
    <w:rsid w:val="002C58C8"/>
    <w:rsid w:val="002C5958"/>
    <w:rsid w:val="002C5EC9"/>
    <w:rsid w:val="002C623E"/>
    <w:rsid w:val="002C6A07"/>
    <w:rsid w:val="002C71C3"/>
    <w:rsid w:val="002C792F"/>
    <w:rsid w:val="002C7B5C"/>
    <w:rsid w:val="002D0506"/>
    <w:rsid w:val="002D17C4"/>
    <w:rsid w:val="002D3EEE"/>
    <w:rsid w:val="002D47BC"/>
    <w:rsid w:val="002D5AAB"/>
    <w:rsid w:val="002D5AC0"/>
    <w:rsid w:val="002D5CC3"/>
    <w:rsid w:val="002D60D5"/>
    <w:rsid w:val="002D6B37"/>
    <w:rsid w:val="002D6E5B"/>
    <w:rsid w:val="002E0D8C"/>
    <w:rsid w:val="002E36D2"/>
    <w:rsid w:val="002E5079"/>
    <w:rsid w:val="002E5A40"/>
    <w:rsid w:val="002E60D5"/>
    <w:rsid w:val="002E60E7"/>
    <w:rsid w:val="002E63B5"/>
    <w:rsid w:val="002E6804"/>
    <w:rsid w:val="002E68DC"/>
    <w:rsid w:val="002F1859"/>
    <w:rsid w:val="002F1A42"/>
    <w:rsid w:val="002F2145"/>
    <w:rsid w:val="002F4D57"/>
    <w:rsid w:val="002F4DE3"/>
    <w:rsid w:val="002F5B51"/>
    <w:rsid w:val="002F61B4"/>
    <w:rsid w:val="002F694E"/>
    <w:rsid w:val="002F6A3C"/>
    <w:rsid w:val="0030087A"/>
    <w:rsid w:val="00301066"/>
    <w:rsid w:val="003010FC"/>
    <w:rsid w:val="0030189D"/>
    <w:rsid w:val="00301970"/>
    <w:rsid w:val="00302489"/>
    <w:rsid w:val="0030346C"/>
    <w:rsid w:val="00305DEB"/>
    <w:rsid w:val="00306ABF"/>
    <w:rsid w:val="00307E9D"/>
    <w:rsid w:val="003103A1"/>
    <w:rsid w:val="00310D0B"/>
    <w:rsid w:val="003110B1"/>
    <w:rsid w:val="0031123A"/>
    <w:rsid w:val="00311CF2"/>
    <w:rsid w:val="003122CA"/>
    <w:rsid w:val="00313021"/>
    <w:rsid w:val="003133FE"/>
    <w:rsid w:val="0031386A"/>
    <w:rsid w:val="00313E23"/>
    <w:rsid w:val="003148E3"/>
    <w:rsid w:val="00314C1C"/>
    <w:rsid w:val="003153B2"/>
    <w:rsid w:val="0031541A"/>
    <w:rsid w:val="00315B34"/>
    <w:rsid w:val="00316547"/>
    <w:rsid w:val="003165C9"/>
    <w:rsid w:val="00316ABC"/>
    <w:rsid w:val="00320BFF"/>
    <w:rsid w:val="00320D3E"/>
    <w:rsid w:val="00320E6F"/>
    <w:rsid w:val="003213B4"/>
    <w:rsid w:val="00322760"/>
    <w:rsid w:val="003231F6"/>
    <w:rsid w:val="00323395"/>
    <w:rsid w:val="00323B47"/>
    <w:rsid w:val="0032412A"/>
    <w:rsid w:val="003243C1"/>
    <w:rsid w:val="00324753"/>
    <w:rsid w:val="00325A36"/>
    <w:rsid w:val="003261B0"/>
    <w:rsid w:val="00326541"/>
    <w:rsid w:val="00326D84"/>
    <w:rsid w:val="003300DA"/>
    <w:rsid w:val="003305EF"/>
    <w:rsid w:val="00330702"/>
    <w:rsid w:val="00330950"/>
    <w:rsid w:val="00330DD9"/>
    <w:rsid w:val="00330F59"/>
    <w:rsid w:val="003323E6"/>
    <w:rsid w:val="00333CA1"/>
    <w:rsid w:val="00334195"/>
    <w:rsid w:val="00334B89"/>
    <w:rsid w:val="00334C1C"/>
    <w:rsid w:val="003352F6"/>
    <w:rsid w:val="00336D79"/>
    <w:rsid w:val="003372B5"/>
    <w:rsid w:val="00340EFC"/>
    <w:rsid w:val="003413E5"/>
    <w:rsid w:val="003417B2"/>
    <w:rsid w:val="003435B1"/>
    <w:rsid w:val="003437B3"/>
    <w:rsid w:val="00344285"/>
    <w:rsid w:val="003444BB"/>
    <w:rsid w:val="003459E1"/>
    <w:rsid w:val="003459E9"/>
    <w:rsid w:val="00345A2E"/>
    <w:rsid w:val="00346EEA"/>
    <w:rsid w:val="003471C0"/>
    <w:rsid w:val="00347421"/>
    <w:rsid w:val="003475A9"/>
    <w:rsid w:val="0034772A"/>
    <w:rsid w:val="00347EFC"/>
    <w:rsid w:val="0035024B"/>
    <w:rsid w:val="003513A8"/>
    <w:rsid w:val="00352E30"/>
    <w:rsid w:val="00353608"/>
    <w:rsid w:val="00353965"/>
    <w:rsid w:val="0035405F"/>
    <w:rsid w:val="00354EA9"/>
    <w:rsid w:val="00354FD1"/>
    <w:rsid w:val="0035587D"/>
    <w:rsid w:val="003570BF"/>
    <w:rsid w:val="00357338"/>
    <w:rsid w:val="003578BB"/>
    <w:rsid w:val="00357F3D"/>
    <w:rsid w:val="00361515"/>
    <w:rsid w:val="00361564"/>
    <w:rsid w:val="00363C7B"/>
    <w:rsid w:val="00363F49"/>
    <w:rsid w:val="00364257"/>
    <w:rsid w:val="00365B6E"/>
    <w:rsid w:val="00365C0B"/>
    <w:rsid w:val="00365DA2"/>
    <w:rsid w:val="003665F7"/>
    <w:rsid w:val="00366D8F"/>
    <w:rsid w:val="00366E61"/>
    <w:rsid w:val="00366EC7"/>
    <w:rsid w:val="00370C3D"/>
    <w:rsid w:val="00370DF5"/>
    <w:rsid w:val="003715B1"/>
    <w:rsid w:val="003716BB"/>
    <w:rsid w:val="00371903"/>
    <w:rsid w:val="00372D6D"/>
    <w:rsid w:val="003733EE"/>
    <w:rsid w:val="00373ACB"/>
    <w:rsid w:val="00373BD5"/>
    <w:rsid w:val="0037457A"/>
    <w:rsid w:val="00374EA2"/>
    <w:rsid w:val="00376177"/>
    <w:rsid w:val="003765F5"/>
    <w:rsid w:val="00376CEF"/>
    <w:rsid w:val="00376E86"/>
    <w:rsid w:val="00377F69"/>
    <w:rsid w:val="00380A34"/>
    <w:rsid w:val="003811DF"/>
    <w:rsid w:val="003818A8"/>
    <w:rsid w:val="00382062"/>
    <w:rsid w:val="00382CF2"/>
    <w:rsid w:val="00382F44"/>
    <w:rsid w:val="00383952"/>
    <w:rsid w:val="00384053"/>
    <w:rsid w:val="00384266"/>
    <w:rsid w:val="0038473A"/>
    <w:rsid w:val="00385E99"/>
    <w:rsid w:val="00385FF0"/>
    <w:rsid w:val="0038670F"/>
    <w:rsid w:val="00387549"/>
    <w:rsid w:val="0039068C"/>
    <w:rsid w:val="00390790"/>
    <w:rsid w:val="00392828"/>
    <w:rsid w:val="00393282"/>
    <w:rsid w:val="00393EEC"/>
    <w:rsid w:val="0039408F"/>
    <w:rsid w:val="00395451"/>
    <w:rsid w:val="0039581F"/>
    <w:rsid w:val="003961CB"/>
    <w:rsid w:val="003967CF"/>
    <w:rsid w:val="00396ACD"/>
    <w:rsid w:val="003971B9"/>
    <w:rsid w:val="003A0B8F"/>
    <w:rsid w:val="003A2864"/>
    <w:rsid w:val="003A2911"/>
    <w:rsid w:val="003A45A9"/>
    <w:rsid w:val="003A69EF"/>
    <w:rsid w:val="003B1A64"/>
    <w:rsid w:val="003B1EEF"/>
    <w:rsid w:val="003B3197"/>
    <w:rsid w:val="003B431C"/>
    <w:rsid w:val="003B4603"/>
    <w:rsid w:val="003B4C58"/>
    <w:rsid w:val="003B5C07"/>
    <w:rsid w:val="003B5C0F"/>
    <w:rsid w:val="003B6FA4"/>
    <w:rsid w:val="003B6FB4"/>
    <w:rsid w:val="003B6FBD"/>
    <w:rsid w:val="003B72EF"/>
    <w:rsid w:val="003B7358"/>
    <w:rsid w:val="003B7377"/>
    <w:rsid w:val="003C08C3"/>
    <w:rsid w:val="003C0D61"/>
    <w:rsid w:val="003C0DC9"/>
    <w:rsid w:val="003C1494"/>
    <w:rsid w:val="003C158D"/>
    <w:rsid w:val="003C1AD5"/>
    <w:rsid w:val="003C1D0D"/>
    <w:rsid w:val="003C3FBF"/>
    <w:rsid w:val="003C51B8"/>
    <w:rsid w:val="003C5547"/>
    <w:rsid w:val="003C58F5"/>
    <w:rsid w:val="003C62D7"/>
    <w:rsid w:val="003C64FB"/>
    <w:rsid w:val="003C78A7"/>
    <w:rsid w:val="003C7F6D"/>
    <w:rsid w:val="003D08CF"/>
    <w:rsid w:val="003D09EA"/>
    <w:rsid w:val="003D12E0"/>
    <w:rsid w:val="003D1746"/>
    <w:rsid w:val="003D335A"/>
    <w:rsid w:val="003D3574"/>
    <w:rsid w:val="003D3B94"/>
    <w:rsid w:val="003D3C15"/>
    <w:rsid w:val="003D4578"/>
    <w:rsid w:val="003D5021"/>
    <w:rsid w:val="003D5B4E"/>
    <w:rsid w:val="003D5E84"/>
    <w:rsid w:val="003D723E"/>
    <w:rsid w:val="003D7243"/>
    <w:rsid w:val="003E0466"/>
    <w:rsid w:val="003E25CF"/>
    <w:rsid w:val="003E2924"/>
    <w:rsid w:val="003E4925"/>
    <w:rsid w:val="003E4E3F"/>
    <w:rsid w:val="003E6C2A"/>
    <w:rsid w:val="003E70FC"/>
    <w:rsid w:val="003E728B"/>
    <w:rsid w:val="003E78ED"/>
    <w:rsid w:val="003E79F8"/>
    <w:rsid w:val="003F09F8"/>
    <w:rsid w:val="003F0FE9"/>
    <w:rsid w:val="003F18D2"/>
    <w:rsid w:val="003F46FE"/>
    <w:rsid w:val="003F49CF"/>
    <w:rsid w:val="003F5A44"/>
    <w:rsid w:val="003F5DFC"/>
    <w:rsid w:val="003F6C5C"/>
    <w:rsid w:val="003F6D50"/>
    <w:rsid w:val="003F7661"/>
    <w:rsid w:val="004004A8"/>
    <w:rsid w:val="0040058B"/>
    <w:rsid w:val="0040061F"/>
    <w:rsid w:val="004006CB"/>
    <w:rsid w:val="00400FED"/>
    <w:rsid w:val="00400FFF"/>
    <w:rsid w:val="00401286"/>
    <w:rsid w:val="004025F9"/>
    <w:rsid w:val="00402888"/>
    <w:rsid w:val="00402A45"/>
    <w:rsid w:val="00402FF7"/>
    <w:rsid w:val="004030C2"/>
    <w:rsid w:val="00403B5F"/>
    <w:rsid w:val="004044BE"/>
    <w:rsid w:val="00404E9F"/>
    <w:rsid w:val="00405190"/>
    <w:rsid w:val="00405475"/>
    <w:rsid w:val="004079B2"/>
    <w:rsid w:val="00407A9B"/>
    <w:rsid w:val="00407AE8"/>
    <w:rsid w:val="00411090"/>
    <w:rsid w:val="00411527"/>
    <w:rsid w:val="00411536"/>
    <w:rsid w:val="004118AA"/>
    <w:rsid w:val="00412E36"/>
    <w:rsid w:val="00413038"/>
    <w:rsid w:val="0041396D"/>
    <w:rsid w:val="004141C4"/>
    <w:rsid w:val="00414998"/>
    <w:rsid w:val="004152E4"/>
    <w:rsid w:val="0041640D"/>
    <w:rsid w:val="004168E8"/>
    <w:rsid w:val="00416E7E"/>
    <w:rsid w:val="004170E8"/>
    <w:rsid w:val="00417CA6"/>
    <w:rsid w:val="00420E06"/>
    <w:rsid w:val="00421D22"/>
    <w:rsid w:val="00422903"/>
    <w:rsid w:val="004235A4"/>
    <w:rsid w:val="00423679"/>
    <w:rsid w:val="004252EF"/>
    <w:rsid w:val="00425D0B"/>
    <w:rsid w:val="004268C9"/>
    <w:rsid w:val="00426D19"/>
    <w:rsid w:val="004271AC"/>
    <w:rsid w:val="00427370"/>
    <w:rsid w:val="0043019A"/>
    <w:rsid w:val="0043158C"/>
    <w:rsid w:val="0043175E"/>
    <w:rsid w:val="004319B2"/>
    <w:rsid w:val="0043231E"/>
    <w:rsid w:val="0043254A"/>
    <w:rsid w:val="00432957"/>
    <w:rsid w:val="00432DC9"/>
    <w:rsid w:val="00432FBC"/>
    <w:rsid w:val="004330AD"/>
    <w:rsid w:val="004336A7"/>
    <w:rsid w:val="00433FF7"/>
    <w:rsid w:val="004348AF"/>
    <w:rsid w:val="00435E29"/>
    <w:rsid w:val="0043624E"/>
    <w:rsid w:val="004365D9"/>
    <w:rsid w:val="00437098"/>
    <w:rsid w:val="00440863"/>
    <w:rsid w:val="00441F68"/>
    <w:rsid w:val="00442925"/>
    <w:rsid w:val="00442FC8"/>
    <w:rsid w:val="004437ED"/>
    <w:rsid w:val="00443F94"/>
    <w:rsid w:val="0044464E"/>
    <w:rsid w:val="00444DA4"/>
    <w:rsid w:val="00445165"/>
    <w:rsid w:val="00445323"/>
    <w:rsid w:val="00445A80"/>
    <w:rsid w:val="004466BB"/>
    <w:rsid w:val="00446DBA"/>
    <w:rsid w:val="00447A68"/>
    <w:rsid w:val="00450112"/>
    <w:rsid w:val="00450435"/>
    <w:rsid w:val="00451378"/>
    <w:rsid w:val="0045143A"/>
    <w:rsid w:val="004517D0"/>
    <w:rsid w:val="00452211"/>
    <w:rsid w:val="004525CC"/>
    <w:rsid w:val="004529A6"/>
    <w:rsid w:val="00453EE7"/>
    <w:rsid w:val="00454765"/>
    <w:rsid w:val="00455040"/>
    <w:rsid w:val="00456060"/>
    <w:rsid w:val="00457706"/>
    <w:rsid w:val="004609D9"/>
    <w:rsid w:val="00460B6B"/>
    <w:rsid w:val="004611D6"/>
    <w:rsid w:val="00461FEE"/>
    <w:rsid w:val="00462368"/>
    <w:rsid w:val="00462610"/>
    <w:rsid w:val="0046265A"/>
    <w:rsid w:val="004630BF"/>
    <w:rsid w:val="00463A85"/>
    <w:rsid w:val="0046417F"/>
    <w:rsid w:val="004663F7"/>
    <w:rsid w:val="004667A1"/>
    <w:rsid w:val="004667F8"/>
    <w:rsid w:val="00470CA5"/>
    <w:rsid w:val="00473DFF"/>
    <w:rsid w:val="00474105"/>
    <w:rsid w:val="00474138"/>
    <w:rsid w:val="004747B8"/>
    <w:rsid w:val="00474D20"/>
    <w:rsid w:val="0047691B"/>
    <w:rsid w:val="004773F7"/>
    <w:rsid w:val="00480586"/>
    <w:rsid w:val="00480776"/>
    <w:rsid w:val="0048078E"/>
    <w:rsid w:val="00480AA5"/>
    <w:rsid w:val="0048194B"/>
    <w:rsid w:val="004819F1"/>
    <w:rsid w:val="004827E5"/>
    <w:rsid w:val="004834F3"/>
    <w:rsid w:val="00483B2F"/>
    <w:rsid w:val="00483D53"/>
    <w:rsid w:val="0048483B"/>
    <w:rsid w:val="0048518A"/>
    <w:rsid w:val="004863F4"/>
    <w:rsid w:val="00486DE6"/>
    <w:rsid w:val="00487644"/>
    <w:rsid w:val="00487BFE"/>
    <w:rsid w:val="0049068C"/>
    <w:rsid w:val="004916F2"/>
    <w:rsid w:val="0049183E"/>
    <w:rsid w:val="00492DF2"/>
    <w:rsid w:val="00493761"/>
    <w:rsid w:val="004937C1"/>
    <w:rsid w:val="00494FE5"/>
    <w:rsid w:val="00495F1C"/>
    <w:rsid w:val="004964AC"/>
    <w:rsid w:val="004967AF"/>
    <w:rsid w:val="004967BA"/>
    <w:rsid w:val="00497033"/>
    <w:rsid w:val="004A0335"/>
    <w:rsid w:val="004A0BB5"/>
    <w:rsid w:val="004A0CB3"/>
    <w:rsid w:val="004A1874"/>
    <w:rsid w:val="004A287E"/>
    <w:rsid w:val="004A3309"/>
    <w:rsid w:val="004A3724"/>
    <w:rsid w:val="004A37A6"/>
    <w:rsid w:val="004A3A94"/>
    <w:rsid w:val="004A3C1B"/>
    <w:rsid w:val="004A4A85"/>
    <w:rsid w:val="004A4DB5"/>
    <w:rsid w:val="004A5B32"/>
    <w:rsid w:val="004A667D"/>
    <w:rsid w:val="004A691A"/>
    <w:rsid w:val="004A6F43"/>
    <w:rsid w:val="004A718B"/>
    <w:rsid w:val="004A7E3C"/>
    <w:rsid w:val="004B0A34"/>
    <w:rsid w:val="004B0E0F"/>
    <w:rsid w:val="004B1777"/>
    <w:rsid w:val="004B1CEB"/>
    <w:rsid w:val="004B1FF2"/>
    <w:rsid w:val="004B23AA"/>
    <w:rsid w:val="004B3767"/>
    <w:rsid w:val="004B3824"/>
    <w:rsid w:val="004B3BEA"/>
    <w:rsid w:val="004B5934"/>
    <w:rsid w:val="004B5EE0"/>
    <w:rsid w:val="004B5F60"/>
    <w:rsid w:val="004B7166"/>
    <w:rsid w:val="004B730F"/>
    <w:rsid w:val="004C0251"/>
    <w:rsid w:val="004C10C7"/>
    <w:rsid w:val="004C11E9"/>
    <w:rsid w:val="004C210D"/>
    <w:rsid w:val="004C22B2"/>
    <w:rsid w:val="004C2875"/>
    <w:rsid w:val="004C2EC9"/>
    <w:rsid w:val="004C3130"/>
    <w:rsid w:val="004C3804"/>
    <w:rsid w:val="004C41F8"/>
    <w:rsid w:val="004C44DC"/>
    <w:rsid w:val="004C47FF"/>
    <w:rsid w:val="004C4E2D"/>
    <w:rsid w:val="004C59E2"/>
    <w:rsid w:val="004C6682"/>
    <w:rsid w:val="004C6C3B"/>
    <w:rsid w:val="004D0092"/>
    <w:rsid w:val="004D024C"/>
    <w:rsid w:val="004D32AA"/>
    <w:rsid w:val="004D42D8"/>
    <w:rsid w:val="004D451D"/>
    <w:rsid w:val="004D595A"/>
    <w:rsid w:val="004D6413"/>
    <w:rsid w:val="004D6F34"/>
    <w:rsid w:val="004D7E9A"/>
    <w:rsid w:val="004E149C"/>
    <w:rsid w:val="004E1721"/>
    <w:rsid w:val="004E1A98"/>
    <w:rsid w:val="004E2539"/>
    <w:rsid w:val="004E2B69"/>
    <w:rsid w:val="004E2FDB"/>
    <w:rsid w:val="004E386E"/>
    <w:rsid w:val="004E395F"/>
    <w:rsid w:val="004E3C28"/>
    <w:rsid w:val="004E41AF"/>
    <w:rsid w:val="004E42E5"/>
    <w:rsid w:val="004E42EA"/>
    <w:rsid w:val="004E4788"/>
    <w:rsid w:val="004E49C9"/>
    <w:rsid w:val="004E53F4"/>
    <w:rsid w:val="004E691B"/>
    <w:rsid w:val="004E6EAF"/>
    <w:rsid w:val="004E7434"/>
    <w:rsid w:val="004E76E3"/>
    <w:rsid w:val="004F00C7"/>
    <w:rsid w:val="004F069B"/>
    <w:rsid w:val="004F0954"/>
    <w:rsid w:val="004F0E52"/>
    <w:rsid w:val="004F15C6"/>
    <w:rsid w:val="004F17A8"/>
    <w:rsid w:val="004F26C5"/>
    <w:rsid w:val="004F2780"/>
    <w:rsid w:val="004F2D6E"/>
    <w:rsid w:val="004F4DFC"/>
    <w:rsid w:val="004F5604"/>
    <w:rsid w:val="004F610A"/>
    <w:rsid w:val="004F78DB"/>
    <w:rsid w:val="00500301"/>
    <w:rsid w:val="00500B00"/>
    <w:rsid w:val="00500E19"/>
    <w:rsid w:val="00505585"/>
    <w:rsid w:val="00505D19"/>
    <w:rsid w:val="0050659E"/>
    <w:rsid w:val="005069E1"/>
    <w:rsid w:val="00506C08"/>
    <w:rsid w:val="0050747C"/>
    <w:rsid w:val="0051113C"/>
    <w:rsid w:val="0051224A"/>
    <w:rsid w:val="005137EF"/>
    <w:rsid w:val="00514B8A"/>
    <w:rsid w:val="00516BDD"/>
    <w:rsid w:val="00517293"/>
    <w:rsid w:val="00520EC0"/>
    <w:rsid w:val="005228C8"/>
    <w:rsid w:val="0052396C"/>
    <w:rsid w:val="005254AF"/>
    <w:rsid w:val="005263B7"/>
    <w:rsid w:val="005266B6"/>
    <w:rsid w:val="0052741C"/>
    <w:rsid w:val="00527535"/>
    <w:rsid w:val="005277AB"/>
    <w:rsid w:val="00527894"/>
    <w:rsid w:val="0053083E"/>
    <w:rsid w:val="00530A6B"/>
    <w:rsid w:val="00531573"/>
    <w:rsid w:val="005317C7"/>
    <w:rsid w:val="0053189E"/>
    <w:rsid w:val="005322A4"/>
    <w:rsid w:val="005324BD"/>
    <w:rsid w:val="00532FF3"/>
    <w:rsid w:val="00533A26"/>
    <w:rsid w:val="00533CBD"/>
    <w:rsid w:val="00535340"/>
    <w:rsid w:val="005359B5"/>
    <w:rsid w:val="00535BD4"/>
    <w:rsid w:val="005366CB"/>
    <w:rsid w:val="00536BB6"/>
    <w:rsid w:val="00536C27"/>
    <w:rsid w:val="00537B5F"/>
    <w:rsid w:val="00537C34"/>
    <w:rsid w:val="00537F35"/>
    <w:rsid w:val="0054073F"/>
    <w:rsid w:val="00541DDD"/>
    <w:rsid w:val="00541DE9"/>
    <w:rsid w:val="00542520"/>
    <w:rsid w:val="0054373A"/>
    <w:rsid w:val="00543CE2"/>
    <w:rsid w:val="00543CE8"/>
    <w:rsid w:val="00543EFB"/>
    <w:rsid w:val="00544F7F"/>
    <w:rsid w:val="005451ED"/>
    <w:rsid w:val="00545644"/>
    <w:rsid w:val="005457E6"/>
    <w:rsid w:val="00547442"/>
    <w:rsid w:val="005479AC"/>
    <w:rsid w:val="0055065F"/>
    <w:rsid w:val="00551714"/>
    <w:rsid w:val="00551F80"/>
    <w:rsid w:val="005520B6"/>
    <w:rsid w:val="00552EDC"/>
    <w:rsid w:val="00552FB7"/>
    <w:rsid w:val="005533B1"/>
    <w:rsid w:val="00553DD7"/>
    <w:rsid w:val="00554646"/>
    <w:rsid w:val="00555F35"/>
    <w:rsid w:val="005570BD"/>
    <w:rsid w:val="00557BD7"/>
    <w:rsid w:val="0056008E"/>
    <w:rsid w:val="005604C3"/>
    <w:rsid w:val="005608B8"/>
    <w:rsid w:val="00560928"/>
    <w:rsid w:val="00560E5B"/>
    <w:rsid w:val="00561521"/>
    <w:rsid w:val="00562537"/>
    <w:rsid w:val="00564030"/>
    <w:rsid w:val="00564AF1"/>
    <w:rsid w:val="005653A5"/>
    <w:rsid w:val="005660F9"/>
    <w:rsid w:val="005663EA"/>
    <w:rsid w:val="00566F39"/>
    <w:rsid w:val="00567499"/>
    <w:rsid w:val="00570744"/>
    <w:rsid w:val="005711DB"/>
    <w:rsid w:val="00571E53"/>
    <w:rsid w:val="00571F21"/>
    <w:rsid w:val="0057287A"/>
    <w:rsid w:val="00572A94"/>
    <w:rsid w:val="00573D62"/>
    <w:rsid w:val="00573DEB"/>
    <w:rsid w:val="00574442"/>
    <w:rsid w:val="0057550F"/>
    <w:rsid w:val="00575586"/>
    <w:rsid w:val="005755E2"/>
    <w:rsid w:val="00575974"/>
    <w:rsid w:val="00577621"/>
    <w:rsid w:val="005777E6"/>
    <w:rsid w:val="005813DA"/>
    <w:rsid w:val="00581755"/>
    <w:rsid w:val="00582105"/>
    <w:rsid w:val="00583864"/>
    <w:rsid w:val="00583EAA"/>
    <w:rsid w:val="0058410B"/>
    <w:rsid w:val="00584C99"/>
    <w:rsid w:val="00584F08"/>
    <w:rsid w:val="00585133"/>
    <w:rsid w:val="00586A2E"/>
    <w:rsid w:val="00586E3C"/>
    <w:rsid w:val="005872B0"/>
    <w:rsid w:val="00587428"/>
    <w:rsid w:val="00590735"/>
    <w:rsid w:val="00590A29"/>
    <w:rsid w:val="005911E3"/>
    <w:rsid w:val="005919BF"/>
    <w:rsid w:val="00591B4C"/>
    <w:rsid w:val="00591B76"/>
    <w:rsid w:val="0059302D"/>
    <w:rsid w:val="00593827"/>
    <w:rsid w:val="00593E31"/>
    <w:rsid w:val="005953C1"/>
    <w:rsid w:val="0059544B"/>
    <w:rsid w:val="00596CB5"/>
    <w:rsid w:val="0059721F"/>
    <w:rsid w:val="0059745B"/>
    <w:rsid w:val="005A0126"/>
    <w:rsid w:val="005A0481"/>
    <w:rsid w:val="005A0681"/>
    <w:rsid w:val="005A087E"/>
    <w:rsid w:val="005A1F8F"/>
    <w:rsid w:val="005A27C3"/>
    <w:rsid w:val="005A2C9E"/>
    <w:rsid w:val="005A32A1"/>
    <w:rsid w:val="005A4024"/>
    <w:rsid w:val="005A5228"/>
    <w:rsid w:val="005A53BC"/>
    <w:rsid w:val="005A6088"/>
    <w:rsid w:val="005A71B3"/>
    <w:rsid w:val="005B0C50"/>
    <w:rsid w:val="005B0C94"/>
    <w:rsid w:val="005B0FD7"/>
    <w:rsid w:val="005B2055"/>
    <w:rsid w:val="005B22E0"/>
    <w:rsid w:val="005B290A"/>
    <w:rsid w:val="005B2A72"/>
    <w:rsid w:val="005B45AA"/>
    <w:rsid w:val="005B5257"/>
    <w:rsid w:val="005B5480"/>
    <w:rsid w:val="005B593E"/>
    <w:rsid w:val="005B6568"/>
    <w:rsid w:val="005B679D"/>
    <w:rsid w:val="005B7500"/>
    <w:rsid w:val="005C00D0"/>
    <w:rsid w:val="005C01C6"/>
    <w:rsid w:val="005C05C2"/>
    <w:rsid w:val="005C0AE9"/>
    <w:rsid w:val="005C1963"/>
    <w:rsid w:val="005C2CEE"/>
    <w:rsid w:val="005C399B"/>
    <w:rsid w:val="005C3DC6"/>
    <w:rsid w:val="005C55BD"/>
    <w:rsid w:val="005C57B8"/>
    <w:rsid w:val="005C6692"/>
    <w:rsid w:val="005C697E"/>
    <w:rsid w:val="005C6D3E"/>
    <w:rsid w:val="005C7F7D"/>
    <w:rsid w:val="005D02EC"/>
    <w:rsid w:val="005D0694"/>
    <w:rsid w:val="005D0CF5"/>
    <w:rsid w:val="005D0EB1"/>
    <w:rsid w:val="005D1CBF"/>
    <w:rsid w:val="005D2A8A"/>
    <w:rsid w:val="005D2E2C"/>
    <w:rsid w:val="005D312E"/>
    <w:rsid w:val="005D3C68"/>
    <w:rsid w:val="005D3FDC"/>
    <w:rsid w:val="005D453D"/>
    <w:rsid w:val="005D45D4"/>
    <w:rsid w:val="005D47A3"/>
    <w:rsid w:val="005D4D17"/>
    <w:rsid w:val="005D52F8"/>
    <w:rsid w:val="005D618F"/>
    <w:rsid w:val="005D7637"/>
    <w:rsid w:val="005E00E7"/>
    <w:rsid w:val="005E16E1"/>
    <w:rsid w:val="005E1987"/>
    <w:rsid w:val="005E2896"/>
    <w:rsid w:val="005E311F"/>
    <w:rsid w:val="005E421D"/>
    <w:rsid w:val="005E4244"/>
    <w:rsid w:val="005E455C"/>
    <w:rsid w:val="005E590A"/>
    <w:rsid w:val="005E6CA5"/>
    <w:rsid w:val="005F0426"/>
    <w:rsid w:val="005F0B0C"/>
    <w:rsid w:val="005F1262"/>
    <w:rsid w:val="005F17FB"/>
    <w:rsid w:val="005F1E5F"/>
    <w:rsid w:val="005F1F6E"/>
    <w:rsid w:val="005F2812"/>
    <w:rsid w:val="005F3E98"/>
    <w:rsid w:val="005F59E3"/>
    <w:rsid w:val="005F5F97"/>
    <w:rsid w:val="005F69D2"/>
    <w:rsid w:val="005F70F9"/>
    <w:rsid w:val="005F7AEB"/>
    <w:rsid w:val="0060070E"/>
    <w:rsid w:val="006016FB"/>
    <w:rsid w:val="006027D5"/>
    <w:rsid w:val="00604533"/>
    <w:rsid w:val="00606230"/>
    <w:rsid w:val="00606B22"/>
    <w:rsid w:val="006118B0"/>
    <w:rsid w:val="00611937"/>
    <w:rsid w:val="00611A44"/>
    <w:rsid w:val="00611B10"/>
    <w:rsid w:val="00612220"/>
    <w:rsid w:val="006122CB"/>
    <w:rsid w:val="00612405"/>
    <w:rsid w:val="00615732"/>
    <w:rsid w:val="00615A1B"/>
    <w:rsid w:val="00615F49"/>
    <w:rsid w:val="00616AA4"/>
    <w:rsid w:val="0061745C"/>
    <w:rsid w:val="00617E0F"/>
    <w:rsid w:val="006200AA"/>
    <w:rsid w:val="006202D4"/>
    <w:rsid w:val="006206A1"/>
    <w:rsid w:val="006209CB"/>
    <w:rsid w:val="00620F88"/>
    <w:rsid w:val="00621087"/>
    <w:rsid w:val="00622F31"/>
    <w:rsid w:val="0062366B"/>
    <w:rsid w:val="00624026"/>
    <w:rsid w:val="00624C18"/>
    <w:rsid w:val="00625A09"/>
    <w:rsid w:val="00627885"/>
    <w:rsid w:val="00627C7A"/>
    <w:rsid w:val="0063098F"/>
    <w:rsid w:val="00631282"/>
    <w:rsid w:val="0063200B"/>
    <w:rsid w:val="006345B0"/>
    <w:rsid w:val="00634AD7"/>
    <w:rsid w:val="00634DAD"/>
    <w:rsid w:val="00634E35"/>
    <w:rsid w:val="0063728E"/>
    <w:rsid w:val="006377C3"/>
    <w:rsid w:val="0064165B"/>
    <w:rsid w:val="00641F69"/>
    <w:rsid w:val="0064243F"/>
    <w:rsid w:val="0064388A"/>
    <w:rsid w:val="00643FAF"/>
    <w:rsid w:val="0064481E"/>
    <w:rsid w:val="006453C0"/>
    <w:rsid w:val="00647F7A"/>
    <w:rsid w:val="006504EA"/>
    <w:rsid w:val="00650752"/>
    <w:rsid w:val="00651040"/>
    <w:rsid w:val="0065107E"/>
    <w:rsid w:val="00651534"/>
    <w:rsid w:val="00651D84"/>
    <w:rsid w:val="00652728"/>
    <w:rsid w:val="00653825"/>
    <w:rsid w:val="00653B84"/>
    <w:rsid w:val="0065404D"/>
    <w:rsid w:val="006544A6"/>
    <w:rsid w:val="006554C9"/>
    <w:rsid w:val="00655520"/>
    <w:rsid w:val="006556CF"/>
    <w:rsid w:val="00655F06"/>
    <w:rsid w:val="0065612E"/>
    <w:rsid w:val="0065675F"/>
    <w:rsid w:val="00656C0B"/>
    <w:rsid w:val="00656C2D"/>
    <w:rsid w:val="00656E6C"/>
    <w:rsid w:val="00657316"/>
    <w:rsid w:val="006577F2"/>
    <w:rsid w:val="00657DD0"/>
    <w:rsid w:val="00657E4B"/>
    <w:rsid w:val="00660367"/>
    <w:rsid w:val="00660C05"/>
    <w:rsid w:val="006612E4"/>
    <w:rsid w:val="00661686"/>
    <w:rsid w:val="00661C8C"/>
    <w:rsid w:val="006620D3"/>
    <w:rsid w:val="00662EBB"/>
    <w:rsid w:val="006632EC"/>
    <w:rsid w:val="00663A04"/>
    <w:rsid w:val="00663FC1"/>
    <w:rsid w:val="006642F6"/>
    <w:rsid w:val="00664410"/>
    <w:rsid w:val="006662AC"/>
    <w:rsid w:val="00666304"/>
    <w:rsid w:val="0066663A"/>
    <w:rsid w:val="00667CCD"/>
    <w:rsid w:val="00670A2D"/>
    <w:rsid w:val="0067137F"/>
    <w:rsid w:val="0067156A"/>
    <w:rsid w:val="00671FB5"/>
    <w:rsid w:val="00672BA0"/>
    <w:rsid w:val="006735BC"/>
    <w:rsid w:val="006738AD"/>
    <w:rsid w:val="00673BCF"/>
    <w:rsid w:val="006753E7"/>
    <w:rsid w:val="006768E8"/>
    <w:rsid w:val="00676C96"/>
    <w:rsid w:val="00676D1C"/>
    <w:rsid w:val="0067781E"/>
    <w:rsid w:val="0068093E"/>
    <w:rsid w:val="00681848"/>
    <w:rsid w:val="0068249E"/>
    <w:rsid w:val="006834BD"/>
    <w:rsid w:val="00683A18"/>
    <w:rsid w:val="00683BB1"/>
    <w:rsid w:val="00683E85"/>
    <w:rsid w:val="006850E2"/>
    <w:rsid w:val="00686036"/>
    <w:rsid w:val="00686324"/>
    <w:rsid w:val="00690BDE"/>
    <w:rsid w:val="00690D20"/>
    <w:rsid w:val="0069231F"/>
    <w:rsid w:val="006928B2"/>
    <w:rsid w:val="00692E54"/>
    <w:rsid w:val="00693208"/>
    <w:rsid w:val="006932E5"/>
    <w:rsid w:val="006933F5"/>
    <w:rsid w:val="006936A8"/>
    <w:rsid w:val="00693D8E"/>
    <w:rsid w:val="0069422F"/>
    <w:rsid w:val="00694C83"/>
    <w:rsid w:val="0069541B"/>
    <w:rsid w:val="006955DC"/>
    <w:rsid w:val="00695C8D"/>
    <w:rsid w:val="006978EE"/>
    <w:rsid w:val="006A0879"/>
    <w:rsid w:val="006A1798"/>
    <w:rsid w:val="006A1820"/>
    <w:rsid w:val="006A20BE"/>
    <w:rsid w:val="006A21C0"/>
    <w:rsid w:val="006A2E14"/>
    <w:rsid w:val="006A3344"/>
    <w:rsid w:val="006A3E1B"/>
    <w:rsid w:val="006A4E83"/>
    <w:rsid w:val="006A5377"/>
    <w:rsid w:val="006A600F"/>
    <w:rsid w:val="006A68CE"/>
    <w:rsid w:val="006A7506"/>
    <w:rsid w:val="006A7B2A"/>
    <w:rsid w:val="006B03E8"/>
    <w:rsid w:val="006B049A"/>
    <w:rsid w:val="006B16DB"/>
    <w:rsid w:val="006B1B01"/>
    <w:rsid w:val="006B216A"/>
    <w:rsid w:val="006B2253"/>
    <w:rsid w:val="006B3489"/>
    <w:rsid w:val="006B42BC"/>
    <w:rsid w:val="006B43FC"/>
    <w:rsid w:val="006B52BB"/>
    <w:rsid w:val="006B530E"/>
    <w:rsid w:val="006B719C"/>
    <w:rsid w:val="006B7360"/>
    <w:rsid w:val="006C0C52"/>
    <w:rsid w:val="006C379F"/>
    <w:rsid w:val="006C3A17"/>
    <w:rsid w:val="006C574C"/>
    <w:rsid w:val="006C5B7D"/>
    <w:rsid w:val="006C5D5A"/>
    <w:rsid w:val="006C5FB0"/>
    <w:rsid w:val="006C6657"/>
    <w:rsid w:val="006C6E65"/>
    <w:rsid w:val="006C6F7F"/>
    <w:rsid w:val="006C77AD"/>
    <w:rsid w:val="006D0291"/>
    <w:rsid w:val="006D092B"/>
    <w:rsid w:val="006D0FCF"/>
    <w:rsid w:val="006D156C"/>
    <w:rsid w:val="006D26E8"/>
    <w:rsid w:val="006D37A7"/>
    <w:rsid w:val="006D5536"/>
    <w:rsid w:val="006D5789"/>
    <w:rsid w:val="006D6588"/>
    <w:rsid w:val="006D6767"/>
    <w:rsid w:val="006D6FCC"/>
    <w:rsid w:val="006D7B69"/>
    <w:rsid w:val="006E1252"/>
    <w:rsid w:val="006E14DC"/>
    <w:rsid w:val="006E1B74"/>
    <w:rsid w:val="006E5E7E"/>
    <w:rsid w:val="006E778E"/>
    <w:rsid w:val="006F011F"/>
    <w:rsid w:val="006F07AA"/>
    <w:rsid w:val="006F0B1B"/>
    <w:rsid w:val="006F175D"/>
    <w:rsid w:val="006F1B77"/>
    <w:rsid w:val="006F1EF5"/>
    <w:rsid w:val="006F2404"/>
    <w:rsid w:val="006F25A7"/>
    <w:rsid w:val="006F288B"/>
    <w:rsid w:val="006F31E1"/>
    <w:rsid w:val="006F35BE"/>
    <w:rsid w:val="006F48BB"/>
    <w:rsid w:val="006F507B"/>
    <w:rsid w:val="006F5669"/>
    <w:rsid w:val="006F6F86"/>
    <w:rsid w:val="00701676"/>
    <w:rsid w:val="00701C33"/>
    <w:rsid w:val="00701EE3"/>
    <w:rsid w:val="0070279B"/>
    <w:rsid w:val="007045A7"/>
    <w:rsid w:val="00705A09"/>
    <w:rsid w:val="0070737E"/>
    <w:rsid w:val="00707BEC"/>
    <w:rsid w:val="00711086"/>
    <w:rsid w:val="007115D7"/>
    <w:rsid w:val="007115F5"/>
    <w:rsid w:val="00711918"/>
    <w:rsid w:val="00712E2A"/>
    <w:rsid w:val="0071302A"/>
    <w:rsid w:val="00713C59"/>
    <w:rsid w:val="007141CD"/>
    <w:rsid w:val="0071450E"/>
    <w:rsid w:val="00714827"/>
    <w:rsid w:val="00714CE9"/>
    <w:rsid w:val="007151FD"/>
    <w:rsid w:val="00715266"/>
    <w:rsid w:val="00720105"/>
    <w:rsid w:val="00720CB6"/>
    <w:rsid w:val="0072133C"/>
    <w:rsid w:val="00721540"/>
    <w:rsid w:val="00722797"/>
    <w:rsid w:val="00722AAF"/>
    <w:rsid w:val="00725EDA"/>
    <w:rsid w:val="0072649E"/>
    <w:rsid w:val="00726514"/>
    <w:rsid w:val="00726C38"/>
    <w:rsid w:val="00726EC9"/>
    <w:rsid w:val="00730793"/>
    <w:rsid w:val="00730D02"/>
    <w:rsid w:val="007321EF"/>
    <w:rsid w:val="007322CE"/>
    <w:rsid w:val="00732F1E"/>
    <w:rsid w:val="007330A7"/>
    <w:rsid w:val="007331CE"/>
    <w:rsid w:val="00733D6B"/>
    <w:rsid w:val="007347D1"/>
    <w:rsid w:val="00735D98"/>
    <w:rsid w:val="007365D7"/>
    <w:rsid w:val="007406EA"/>
    <w:rsid w:val="007410B5"/>
    <w:rsid w:val="007415B0"/>
    <w:rsid w:val="00742F96"/>
    <w:rsid w:val="007452A3"/>
    <w:rsid w:val="007456AC"/>
    <w:rsid w:val="00746BE4"/>
    <w:rsid w:val="007475E8"/>
    <w:rsid w:val="00750E9B"/>
    <w:rsid w:val="007512DC"/>
    <w:rsid w:val="007513C8"/>
    <w:rsid w:val="007516C0"/>
    <w:rsid w:val="00751911"/>
    <w:rsid w:val="00751D4C"/>
    <w:rsid w:val="00751F6E"/>
    <w:rsid w:val="00752222"/>
    <w:rsid w:val="00753661"/>
    <w:rsid w:val="00753953"/>
    <w:rsid w:val="007539D0"/>
    <w:rsid w:val="0075429D"/>
    <w:rsid w:val="00754DA4"/>
    <w:rsid w:val="00754E21"/>
    <w:rsid w:val="0075663A"/>
    <w:rsid w:val="00756B25"/>
    <w:rsid w:val="00756E8D"/>
    <w:rsid w:val="0076071D"/>
    <w:rsid w:val="00761375"/>
    <w:rsid w:val="00761480"/>
    <w:rsid w:val="007616B5"/>
    <w:rsid w:val="00762265"/>
    <w:rsid w:val="00763917"/>
    <w:rsid w:val="00763A1F"/>
    <w:rsid w:val="00763A23"/>
    <w:rsid w:val="00763F09"/>
    <w:rsid w:val="00765418"/>
    <w:rsid w:val="00771646"/>
    <w:rsid w:val="00771FFC"/>
    <w:rsid w:val="0077283D"/>
    <w:rsid w:val="0077285B"/>
    <w:rsid w:val="007728C7"/>
    <w:rsid w:val="00773773"/>
    <w:rsid w:val="00776612"/>
    <w:rsid w:val="0077691E"/>
    <w:rsid w:val="0078130D"/>
    <w:rsid w:val="00781E3D"/>
    <w:rsid w:val="00782EF5"/>
    <w:rsid w:val="0078392A"/>
    <w:rsid w:val="007846E6"/>
    <w:rsid w:val="00785715"/>
    <w:rsid w:val="00786A32"/>
    <w:rsid w:val="00786EB1"/>
    <w:rsid w:val="007872A4"/>
    <w:rsid w:val="00787C26"/>
    <w:rsid w:val="00787C7D"/>
    <w:rsid w:val="00790492"/>
    <w:rsid w:val="007910FB"/>
    <w:rsid w:val="00791FFD"/>
    <w:rsid w:val="0079249B"/>
    <w:rsid w:val="007931B8"/>
    <w:rsid w:val="0079333B"/>
    <w:rsid w:val="00793BFE"/>
    <w:rsid w:val="007969A0"/>
    <w:rsid w:val="00796AF9"/>
    <w:rsid w:val="00796D16"/>
    <w:rsid w:val="00797B23"/>
    <w:rsid w:val="00797D93"/>
    <w:rsid w:val="007A070F"/>
    <w:rsid w:val="007A103A"/>
    <w:rsid w:val="007A25AF"/>
    <w:rsid w:val="007A2FEC"/>
    <w:rsid w:val="007A3403"/>
    <w:rsid w:val="007A3AB0"/>
    <w:rsid w:val="007A40BA"/>
    <w:rsid w:val="007A4FB6"/>
    <w:rsid w:val="007A5ACD"/>
    <w:rsid w:val="007A6282"/>
    <w:rsid w:val="007A7B8F"/>
    <w:rsid w:val="007B13BC"/>
    <w:rsid w:val="007B1DB9"/>
    <w:rsid w:val="007B2B88"/>
    <w:rsid w:val="007B30A5"/>
    <w:rsid w:val="007B39EB"/>
    <w:rsid w:val="007B4916"/>
    <w:rsid w:val="007B4ADF"/>
    <w:rsid w:val="007B6EC3"/>
    <w:rsid w:val="007B73F3"/>
    <w:rsid w:val="007B79BA"/>
    <w:rsid w:val="007B7B0B"/>
    <w:rsid w:val="007C1BF9"/>
    <w:rsid w:val="007C1DA4"/>
    <w:rsid w:val="007C265B"/>
    <w:rsid w:val="007C2F51"/>
    <w:rsid w:val="007C321C"/>
    <w:rsid w:val="007C3C42"/>
    <w:rsid w:val="007C42FB"/>
    <w:rsid w:val="007C4B8B"/>
    <w:rsid w:val="007C59F4"/>
    <w:rsid w:val="007C5D0F"/>
    <w:rsid w:val="007C61EB"/>
    <w:rsid w:val="007C6261"/>
    <w:rsid w:val="007C7F3B"/>
    <w:rsid w:val="007D021F"/>
    <w:rsid w:val="007D1C6F"/>
    <w:rsid w:val="007D2035"/>
    <w:rsid w:val="007D3B6B"/>
    <w:rsid w:val="007D3ED4"/>
    <w:rsid w:val="007D4521"/>
    <w:rsid w:val="007D4845"/>
    <w:rsid w:val="007D4E80"/>
    <w:rsid w:val="007D5481"/>
    <w:rsid w:val="007D5AAF"/>
    <w:rsid w:val="007D5ABB"/>
    <w:rsid w:val="007D60ED"/>
    <w:rsid w:val="007D6BDB"/>
    <w:rsid w:val="007D6C0F"/>
    <w:rsid w:val="007D7BF5"/>
    <w:rsid w:val="007D7C6B"/>
    <w:rsid w:val="007E0258"/>
    <w:rsid w:val="007E15D5"/>
    <w:rsid w:val="007E2078"/>
    <w:rsid w:val="007E300D"/>
    <w:rsid w:val="007E3548"/>
    <w:rsid w:val="007E3AEF"/>
    <w:rsid w:val="007E407F"/>
    <w:rsid w:val="007E4852"/>
    <w:rsid w:val="007E516C"/>
    <w:rsid w:val="007E5DF9"/>
    <w:rsid w:val="007E606E"/>
    <w:rsid w:val="007E693A"/>
    <w:rsid w:val="007E6B1C"/>
    <w:rsid w:val="007E6CA4"/>
    <w:rsid w:val="007E7838"/>
    <w:rsid w:val="007F13B9"/>
    <w:rsid w:val="007F2449"/>
    <w:rsid w:val="007F4EB2"/>
    <w:rsid w:val="007F6345"/>
    <w:rsid w:val="007F63FC"/>
    <w:rsid w:val="007F66A9"/>
    <w:rsid w:val="007F6B80"/>
    <w:rsid w:val="007F7C47"/>
    <w:rsid w:val="007F7CA6"/>
    <w:rsid w:val="008030AF"/>
    <w:rsid w:val="00803F8A"/>
    <w:rsid w:val="00807E2D"/>
    <w:rsid w:val="008102FF"/>
    <w:rsid w:val="008105CF"/>
    <w:rsid w:val="00811140"/>
    <w:rsid w:val="00811C41"/>
    <w:rsid w:val="00812566"/>
    <w:rsid w:val="00812573"/>
    <w:rsid w:val="00813F7A"/>
    <w:rsid w:val="008145AE"/>
    <w:rsid w:val="00814934"/>
    <w:rsid w:val="00814CE5"/>
    <w:rsid w:val="0081528E"/>
    <w:rsid w:val="00816B55"/>
    <w:rsid w:val="008202A0"/>
    <w:rsid w:val="00820CB8"/>
    <w:rsid w:val="00820D20"/>
    <w:rsid w:val="00821A19"/>
    <w:rsid w:val="00823867"/>
    <w:rsid w:val="00823A75"/>
    <w:rsid w:val="00823DF4"/>
    <w:rsid w:val="00824F69"/>
    <w:rsid w:val="0082545E"/>
    <w:rsid w:val="008258B7"/>
    <w:rsid w:val="0082623F"/>
    <w:rsid w:val="00826C4C"/>
    <w:rsid w:val="00826E85"/>
    <w:rsid w:val="00827A30"/>
    <w:rsid w:val="00830317"/>
    <w:rsid w:val="008307BE"/>
    <w:rsid w:val="0083174A"/>
    <w:rsid w:val="0083192D"/>
    <w:rsid w:val="00831A2F"/>
    <w:rsid w:val="0083376B"/>
    <w:rsid w:val="008349CD"/>
    <w:rsid w:val="00834D80"/>
    <w:rsid w:val="00836217"/>
    <w:rsid w:val="00836B95"/>
    <w:rsid w:val="00840036"/>
    <w:rsid w:val="0084326F"/>
    <w:rsid w:val="00843321"/>
    <w:rsid w:val="00843634"/>
    <w:rsid w:val="00843FB0"/>
    <w:rsid w:val="00844149"/>
    <w:rsid w:val="0084455F"/>
    <w:rsid w:val="0084550A"/>
    <w:rsid w:val="00847203"/>
    <w:rsid w:val="0085235E"/>
    <w:rsid w:val="00852DEA"/>
    <w:rsid w:val="008538FB"/>
    <w:rsid w:val="008545F2"/>
    <w:rsid w:val="00856D5F"/>
    <w:rsid w:val="00857FC3"/>
    <w:rsid w:val="008601EA"/>
    <w:rsid w:val="008606AE"/>
    <w:rsid w:val="008608E5"/>
    <w:rsid w:val="00860DBE"/>
    <w:rsid w:val="00861C17"/>
    <w:rsid w:val="0086255F"/>
    <w:rsid w:val="0086289E"/>
    <w:rsid w:val="00865B5A"/>
    <w:rsid w:val="0086614C"/>
    <w:rsid w:val="00867C72"/>
    <w:rsid w:val="008707A2"/>
    <w:rsid w:val="0087178A"/>
    <w:rsid w:val="00871AD5"/>
    <w:rsid w:val="008725F4"/>
    <w:rsid w:val="00872B27"/>
    <w:rsid w:val="008736A0"/>
    <w:rsid w:val="00873FD6"/>
    <w:rsid w:val="008741C7"/>
    <w:rsid w:val="00875295"/>
    <w:rsid w:val="0087566C"/>
    <w:rsid w:val="008759F5"/>
    <w:rsid w:val="008762B4"/>
    <w:rsid w:val="0087645F"/>
    <w:rsid w:val="008807F4"/>
    <w:rsid w:val="00880B4A"/>
    <w:rsid w:val="0088101C"/>
    <w:rsid w:val="008811F3"/>
    <w:rsid w:val="00881399"/>
    <w:rsid w:val="008824F9"/>
    <w:rsid w:val="0088259E"/>
    <w:rsid w:val="0088267B"/>
    <w:rsid w:val="00882A94"/>
    <w:rsid w:val="00882C5D"/>
    <w:rsid w:val="00882CF0"/>
    <w:rsid w:val="008838CB"/>
    <w:rsid w:val="00883E8D"/>
    <w:rsid w:val="00885349"/>
    <w:rsid w:val="00885E11"/>
    <w:rsid w:val="008865BB"/>
    <w:rsid w:val="00886FF9"/>
    <w:rsid w:val="0088732B"/>
    <w:rsid w:val="00887DDF"/>
    <w:rsid w:val="0089158F"/>
    <w:rsid w:val="00891AA0"/>
    <w:rsid w:val="00891C24"/>
    <w:rsid w:val="00894C6E"/>
    <w:rsid w:val="00894D82"/>
    <w:rsid w:val="00897224"/>
    <w:rsid w:val="0089772F"/>
    <w:rsid w:val="008A0515"/>
    <w:rsid w:val="008A315E"/>
    <w:rsid w:val="008A4C5C"/>
    <w:rsid w:val="008A5E46"/>
    <w:rsid w:val="008A6B3B"/>
    <w:rsid w:val="008A6BB8"/>
    <w:rsid w:val="008A7931"/>
    <w:rsid w:val="008A7AFC"/>
    <w:rsid w:val="008B03AD"/>
    <w:rsid w:val="008B05AF"/>
    <w:rsid w:val="008B12ED"/>
    <w:rsid w:val="008B214E"/>
    <w:rsid w:val="008B22A5"/>
    <w:rsid w:val="008B37A8"/>
    <w:rsid w:val="008B57E8"/>
    <w:rsid w:val="008B5CFE"/>
    <w:rsid w:val="008B7510"/>
    <w:rsid w:val="008C00A0"/>
    <w:rsid w:val="008C0DB5"/>
    <w:rsid w:val="008C1358"/>
    <w:rsid w:val="008C135E"/>
    <w:rsid w:val="008C187B"/>
    <w:rsid w:val="008C2182"/>
    <w:rsid w:val="008C274D"/>
    <w:rsid w:val="008C2940"/>
    <w:rsid w:val="008C4919"/>
    <w:rsid w:val="008D0AF0"/>
    <w:rsid w:val="008D1E87"/>
    <w:rsid w:val="008D3ACB"/>
    <w:rsid w:val="008D3CC8"/>
    <w:rsid w:val="008D459A"/>
    <w:rsid w:val="008D473C"/>
    <w:rsid w:val="008D4E9C"/>
    <w:rsid w:val="008D61D3"/>
    <w:rsid w:val="008D63B3"/>
    <w:rsid w:val="008D6A02"/>
    <w:rsid w:val="008D6E2F"/>
    <w:rsid w:val="008D6F41"/>
    <w:rsid w:val="008D7E42"/>
    <w:rsid w:val="008E12E9"/>
    <w:rsid w:val="008E19E6"/>
    <w:rsid w:val="008E28EB"/>
    <w:rsid w:val="008E31D2"/>
    <w:rsid w:val="008E3D57"/>
    <w:rsid w:val="008E4568"/>
    <w:rsid w:val="008E485E"/>
    <w:rsid w:val="008E4A24"/>
    <w:rsid w:val="008E4C01"/>
    <w:rsid w:val="008E4EBB"/>
    <w:rsid w:val="008E570B"/>
    <w:rsid w:val="008E575B"/>
    <w:rsid w:val="008E5D1B"/>
    <w:rsid w:val="008E5DB0"/>
    <w:rsid w:val="008E634F"/>
    <w:rsid w:val="008E7EC3"/>
    <w:rsid w:val="008F0146"/>
    <w:rsid w:val="008F03B1"/>
    <w:rsid w:val="008F04C0"/>
    <w:rsid w:val="008F0508"/>
    <w:rsid w:val="008F18EB"/>
    <w:rsid w:val="008F25F7"/>
    <w:rsid w:val="008F2ED3"/>
    <w:rsid w:val="008F504E"/>
    <w:rsid w:val="008F683F"/>
    <w:rsid w:val="008F6E0F"/>
    <w:rsid w:val="008F733D"/>
    <w:rsid w:val="00900C55"/>
    <w:rsid w:val="009012FB"/>
    <w:rsid w:val="00901AFD"/>
    <w:rsid w:val="00902C95"/>
    <w:rsid w:val="00903BC2"/>
    <w:rsid w:val="00904026"/>
    <w:rsid w:val="009041ED"/>
    <w:rsid w:val="009048B6"/>
    <w:rsid w:val="00905041"/>
    <w:rsid w:val="00905446"/>
    <w:rsid w:val="0090581B"/>
    <w:rsid w:val="00905E56"/>
    <w:rsid w:val="009060CA"/>
    <w:rsid w:val="00906F70"/>
    <w:rsid w:val="00907C4F"/>
    <w:rsid w:val="009116AE"/>
    <w:rsid w:val="0091197B"/>
    <w:rsid w:val="00911F24"/>
    <w:rsid w:val="00912E85"/>
    <w:rsid w:val="00913923"/>
    <w:rsid w:val="00913A8B"/>
    <w:rsid w:val="00914349"/>
    <w:rsid w:val="009146B3"/>
    <w:rsid w:val="00914E28"/>
    <w:rsid w:val="0091543F"/>
    <w:rsid w:val="00916B9C"/>
    <w:rsid w:val="00917856"/>
    <w:rsid w:val="009178DE"/>
    <w:rsid w:val="00917A40"/>
    <w:rsid w:val="00921397"/>
    <w:rsid w:val="00921F21"/>
    <w:rsid w:val="009230AB"/>
    <w:rsid w:val="00923DDF"/>
    <w:rsid w:val="00924A2A"/>
    <w:rsid w:val="00924A30"/>
    <w:rsid w:val="0092521D"/>
    <w:rsid w:val="00925454"/>
    <w:rsid w:val="009254DA"/>
    <w:rsid w:val="0092630B"/>
    <w:rsid w:val="00926EFA"/>
    <w:rsid w:val="0092762B"/>
    <w:rsid w:val="0092793B"/>
    <w:rsid w:val="0093083F"/>
    <w:rsid w:val="009308E3"/>
    <w:rsid w:val="00931A32"/>
    <w:rsid w:val="00931AE1"/>
    <w:rsid w:val="00931BC7"/>
    <w:rsid w:val="00931F0E"/>
    <w:rsid w:val="00933749"/>
    <w:rsid w:val="00934F3D"/>
    <w:rsid w:val="00935123"/>
    <w:rsid w:val="009366C3"/>
    <w:rsid w:val="009367C3"/>
    <w:rsid w:val="00936A95"/>
    <w:rsid w:val="00937241"/>
    <w:rsid w:val="009414B3"/>
    <w:rsid w:val="009414B5"/>
    <w:rsid w:val="00941E50"/>
    <w:rsid w:val="00942173"/>
    <w:rsid w:val="009422EE"/>
    <w:rsid w:val="009425E6"/>
    <w:rsid w:val="009429C9"/>
    <w:rsid w:val="00944878"/>
    <w:rsid w:val="009452C2"/>
    <w:rsid w:val="00946412"/>
    <w:rsid w:val="009467AD"/>
    <w:rsid w:val="00946D39"/>
    <w:rsid w:val="009478FD"/>
    <w:rsid w:val="00947977"/>
    <w:rsid w:val="00947E54"/>
    <w:rsid w:val="0095013C"/>
    <w:rsid w:val="00950536"/>
    <w:rsid w:val="009519FA"/>
    <w:rsid w:val="00951E7C"/>
    <w:rsid w:val="00952D05"/>
    <w:rsid w:val="00953A4D"/>
    <w:rsid w:val="00954E96"/>
    <w:rsid w:val="009555A9"/>
    <w:rsid w:val="00955630"/>
    <w:rsid w:val="009576B8"/>
    <w:rsid w:val="00960810"/>
    <w:rsid w:val="009623B3"/>
    <w:rsid w:val="00962DBC"/>
    <w:rsid w:val="00963E7A"/>
    <w:rsid w:val="00963F86"/>
    <w:rsid w:val="009648E5"/>
    <w:rsid w:val="00964F92"/>
    <w:rsid w:val="00965262"/>
    <w:rsid w:val="00966452"/>
    <w:rsid w:val="00966534"/>
    <w:rsid w:val="00966F41"/>
    <w:rsid w:val="00970583"/>
    <w:rsid w:val="00970EE1"/>
    <w:rsid w:val="00971597"/>
    <w:rsid w:val="009718D3"/>
    <w:rsid w:val="0097260E"/>
    <w:rsid w:val="00972624"/>
    <w:rsid w:val="00973106"/>
    <w:rsid w:val="00974BB1"/>
    <w:rsid w:val="0097520F"/>
    <w:rsid w:val="0097654B"/>
    <w:rsid w:val="009771B9"/>
    <w:rsid w:val="00980877"/>
    <w:rsid w:val="00980A95"/>
    <w:rsid w:val="00982DE0"/>
    <w:rsid w:val="00982F87"/>
    <w:rsid w:val="009836E7"/>
    <w:rsid w:val="00984DE9"/>
    <w:rsid w:val="0098608B"/>
    <w:rsid w:val="009866DB"/>
    <w:rsid w:val="00987E08"/>
    <w:rsid w:val="00990940"/>
    <w:rsid w:val="00991B9D"/>
    <w:rsid w:val="009930D7"/>
    <w:rsid w:val="009936C9"/>
    <w:rsid w:val="009939B0"/>
    <w:rsid w:val="009944EB"/>
    <w:rsid w:val="00994988"/>
    <w:rsid w:val="00995F02"/>
    <w:rsid w:val="00995F87"/>
    <w:rsid w:val="00995F8C"/>
    <w:rsid w:val="0099624E"/>
    <w:rsid w:val="009968B2"/>
    <w:rsid w:val="00996C37"/>
    <w:rsid w:val="009972E4"/>
    <w:rsid w:val="009A1494"/>
    <w:rsid w:val="009A305B"/>
    <w:rsid w:val="009A3173"/>
    <w:rsid w:val="009A3539"/>
    <w:rsid w:val="009A41A4"/>
    <w:rsid w:val="009A41FF"/>
    <w:rsid w:val="009A440E"/>
    <w:rsid w:val="009A4C11"/>
    <w:rsid w:val="009A62FA"/>
    <w:rsid w:val="009B0561"/>
    <w:rsid w:val="009B09CF"/>
    <w:rsid w:val="009B1441"/>
    <w:rsid w:val="009B19EB"/>
    <w:rsid w:val="009B228F"/>
    <w:rsid w:val="009B2972"/>
    <w:rsid w:val="009B4816"/>
    <w:rsid w:val="009B6FE8"/>
    <w:rsid w:val="009B7117"/>
    <w:rsid w:val="009C0A22"/>
    <w:rsid w:val="009C2D2D"/>
    <w:rsid w:val="009C2D4C"/>
    <w:rsid w:val="009C2EF3"/>
    <w:rsid w:val="009C4873"/>
    <w:rsid w:val="009C577B"/>
    <w:rsid w:val="009C63BB"/>
    <w:rsid w:val="009C654D"/>
    <w:rsid w:val="009C6C21"/>
    <w:rsid w:val="009D1509"/>
    <w:rsid w:val="009D1CAD"/>
    <w:rsid w:val="009D20F9"/>
    <w:rsid w:val="009D23C6"/>
    <w:rsid w:val="009D23FD"/>
    <w:rsid w:val="009D2830"/>
    <w:rsid w:val="009D34B5"/>
    <w:rsid w:val="009D610A"/>
    <w:rsid w:val="009D65D0"/>
    <w:rsid w:val="009E0D9B"/>
    <w:rsid w:val="009E1A84"/>
    <w:rsid w:val="009E25E0"/>
    <w:rsid w:val="009E2659"/>
    <w:rsid w:val="009E2C23"/>
    <w:rsid w:val="009E355D"/>
    <w:rsid w:val="009E3CF7"/>
    <w:rsid w:val="009E45C8"/>
    <w:rsid w:val="009E4745"/>
    <w:rsid w:val="009E4813"/>
    <w:rsid w:val="009E52B2"/>
    <w:rsid w:val="009F00B9"/>
    <w:rsid w:val="009F0235"/>
    <w:rsid w:val="009F0D29"/>
    <w:rsid w:val="009F1C1B"/>
    <w:rsid w:val="009F2758"/>
    <w:rsid w:val="009F3913"/>
    <w:rsid w:val="009F3987"/>
    <w:rsid w:val="009F4DC0"/>
    <w:rsid w:val="009F533A"/>
    <w:rsid w:val="009F57B6"/>
    <w:rsid w:val="009F6465"/>
    <w:rsid w:val="009F7435"/>
    <w:rsid w:val="00A001E0"/>
    <w:rsid w:val="00A003DE"/>
    <w:rsid w:val="00A008E4"/>
    <w:rsid w:val="00A00B59"/>
    <w:rsid w:val="00A01DF5"/>
    <w:rsid w:val="00A0230E"/>
    <w:rsid w:val="00A02851"/>
    <w:rsid w:val="00A02CC0"/>
    <w:rsid w:val="00A03874"/>
    <w:rsid w:val="00A043A3"/>
    <w:rsid w:val="00A063FE"/>
    <w:rsid w:val="00A10963"/>
    <w:rsid w:val="00A10F6E"/>
    <w:rsid w:val="00A11BF0"/>
    <w:rsid w:val="00A11CE5"/>
    <w:rsid w:val="00A1293E"/>
    <w:rsid w:val="00A1350F"/>
    <w:rsid w:val="00A142FE"/>
    <w:rsid w:val="00A15490"/>
    <w:rsid w:val="00A160B0"/>
    <w:rsid w:val="00A16335"/>
    <w:rsid w:val="00A169FC"/>
    <w:rsid w:val="00A1730F"/>
    <w:rsid w:val="00A17DA0"/>
    <w:rsid w:val="00A17EE9"/>
    <w:rsid w:val="00A20473"/>
    <w:rsid w:val="00A20D82"/>
    <w:rsid w:val="00A22C57"/>
    <w:rsid w:val="00A23066"/>
    <w:rsid w:val="00A23BBE"/>
    <w:rsid w:val="00A24287"/>
    <w:rsid w:val="00A242BD"/>
    <w:rsid w:val="00A2460E"/>
    <w:rsid w:val="00A24762"/>
    <w:rsid w:val="00A2510D"/>
    <w:rsid w:val="00A26863"/>
    <w:rsid w:val="00A27097"/>
    <w:rsid w:val="00A27386"/>
    <w:rsid w:val="00A27DAE"/>
    <w:rsid w:val="00A309FB"/>
    <w:rsid w:val="00A30BBE"/>
    <w:rsid w:val="00A30DBD"/>
    <w:rsid w:val="00A3123B"/>
    <w:rsid w:val="00A32292"/>
    <w:rsid w:val="00A32E7B"/>
    <w:rsid w:val="00A331C7"/>
    <w:rsid w:val="00A33A6D"/>
    <w:rsid w:val="00A33A76"/>
    <w:rsid w:val="00A33A82"/>
    <w:rsid w:val="00A33C5E"/>
    <w:rsid w:val="00A3556C"/>
    <w:rsid w:val="00A35E17"/>
    <w:rsid w:val="00A363FA"/>
    <w:rsid w:val="00A3684D"/>
    <w:rsid w:val="00A36A50"/>
    <w:rsid w:val="00A370F0"/>
    <w:rsid w:val="00A37BEC"/>
    <w:rsid w:val="00A37C88"/>
    <w:rsid w:val="00A42D20"/>
    <w:rsid w:val="00A42E74"/>
    <w:rsid w:val="00A44271"/>
    <w:rsid w:val="00A4551F"/>
    <w:rsid w:val="00A4559D"/>
    <w:rsid w:val="00A46140"/>
    <w:rsid w:val="00A47FF3"/>
    <w:rsid w:val="00A50BB1"/>
    <w:rsid w:val="00A50F5D"/>
    <w:rsid w:val="00A523ED"/>
    <w:rsid w:val="00A5260D"/>
    <w:rsid w:val="00A5291E"/>
    <w:rsid w:val="00A53666"/>
    <w:rsid w:val="00A54069"/>
    <w:rsid w:val="00A544EC"/>
    <w:rsid w:val="00A5552A"/>
    <w:rsid w:val="00A57273"/>
    <w:rsid w:val="00A6010B"/>
    <w:rsid w:val="00A60E81"/>
    <w:rsid w:val="00A628CC"/>
    <w:rsid w:val="00A629F5"/>
    <w:rsid w:val="00A62B0A"/>
    <w:rsid w:val="00A64001"/>
    <w:rsid w:val="00A65CA7"/>
    <w:rsid w:val="00A660C1"/>
    <w:rsid w:val="00A709F8"/>
    <w:rsid w:val="00A71196"/>
    <w:rsid w:val="00A71E12"/>
    <w:rsid w:val="00A736F1"/>
    <w:rsid w:val="00A73A77"/>
    <w:rsid w:val="00A73CF6"/>
    <w:rsid w:val="00A74804"/>
    <w:rsid w:val="00A76E9B"/>
    <w:rsid w:val="00A77665"/>
    <w:rsid w:val="00A77FDC"/>
    <w:rsid w:val="00A80574"/>
    <w:rsid w:val="00A8134A"/>
    <w:rsid w:val="00A83561"/>
    <w:rsid w:val="00A83A2E"/>
    <w:rsid w:val="00A83AEC"/>
    <w:rsid w:val="00A860C0"/>
    <w:rsid w:val="00A8635F"/>
    <w:rsid w:val="00A86BB2"/>
    <w:rsid w:val="00A86FFE"/>
    <w:rsid w:val="00A90787"/>
    <w:rsid w:val="00A91142"/>
    <w:rsid w:val="00A92FBF"/>
    <w:rsid w:val="00A931D8"/>
    <w:rsid w:val="00A94544"/>
    <w:rsid w:val="00A94549"/>
    <w:rsid w:val="00A94F05"/>
    <w:rsid w:val="00A9722F"/>
    <w:rsid w:val="00A976E2"/>
    <w:rsid w:val="00AA03AF"/>
    <w:rsid w:val="00AA08C2"/>
    <w:rsid w:val="00AA2014"/>
    <w:rsid w:val="00AA2D47"/>
    <w:rsid w:val="00AA392A"/>
    <w:rsid w:val="00AA3A72"/>
    <w:rsid w:val="00AA61D5"/>
    <w:rsid w:val="00AA64C2"/>
    <w:rsid w:val="00AA7DC4"/>
    <w:rsid w:val="00AB0356"/>
    <w:rsid w:val="00AB08DB"/>
    <w:rsid w:val="00AB11EC"/>
    <w:rsid w:val="00AB17DF"/>
    <w:rsid w:val="00AB1EFC"/>
    <w:rsid w:val="00AB204E"/>
    <w:rsid w:val="00AB3803"/>
    <w:rsid w:val="00AB3B50"/>
    <w:rsid w:val="00AB7096"/>
    <w:rsid w:val="00AB7F38"/>
    <w:rsid w:val="00AC1647"/>
    <w:rsid w:val="00AC1F9B"/>
    <w:rsid w:val="00AC228C"/>
    <w:rsid w:val="00AC2859"/>
    <w:rsid w:val="00AC40EF"/>
    <w:rsid w:val="00AC4A3F"/>
    <w:rsid w:val="00AC5D57"/>
    <w:rsid w:val="00AC6742"/>
    <w:rsid w:val="00AC67F8"/>
    <w:rsid w:val="00AC6CDE"/>
    <w:rsid w:val="00AD0145"/>
    <w:rsid w:val="00AD0378"/>
    <w:rsid w:val="00AD0EB7"/>
    <w:rsid w:val="00AD23CE"/>
    <w:rsid w:val="00AD240A"/>
    <w:rsid w:val="00AD25F0"/>
    <w:rsid w:val="00AD3DD3"/>
    <w:rsid w:val="00AD4049"/>
    <w:rsid w:val="00AD5B82"/>
    <w:rsid w:val="00AD6482"/>
    <w:rsid w:val="00AD6ACC"/>
    <w:rsid w:val="00AD7494"/>
    <w:rsid w:val="00AD77C2"/>
    <w:rsid w:val="00AD7EFC"/>
    <w:rsid w:val="00AD7F04"/>
    <w:rsid w:val="00AD7F29"/>
    <w:rsid w:val="00AE06AE"/>
    <w:rsid w:val="00AE0F20"/>
    <w:rsid w:val="00AE12A0"/>
    <w:rsid w:val="00AE375E"/>
    <w:rsid w:val="00AE43BF"/>
    <w:rsid w:val="00AE5471"/>
    <w:rsid w:val="00AE5662"/>
    <w:rsid w:val="00AE5C57"/>
    <w:rsid w:val="00AE6696"/>
    <w:rsid w:val="00AE6FD1"/>
    <w:rsid w:val="00AE7277"/>
    <w:rsid w:val="00AE7343"/>
    <w:rsid w:val="00AE7353"/>
    <w:rsid w:val="00AF025E"/>
    <w:rsid w:val="00AF1D85"/>
    <w:rsid w:val="00AF25F7"/>
    <w:rsid w:val="00AF2DA9"/>
    <w:rsid w:val="00AF40AD"/>
    <w:rsid w:val="00AF4112"/>
    <w:rsid w:val="00AF48AD"/>
    <w:rsid w:val="00AF4CE4"/>
    <w:rsid w:val="00AF57F2"/>
    <w:rsid w:val="00AF5CEE"/>
    <w:rsid w:val="00B0064D"/>
    <w:rsid w:val="00B0109F"/>
    <w:rsid w:val="00B019D3"/>
    <w:rsid w:val="00B01F39"/>
    <w:rsid w:val="00B03595"/>
    <w:rsid w:val="00B03CF7"/>
    <w:rsid w:val="00B047CA"/>
    <w:rsid w:val="00B04E3F"/>
    <w:rsid w:val="00B07028"/>
    <w:rsid w:val="00B074F6"/>
    <w:rsid w:val="00B07CA8"/>
    <w:rsid w:val="00B108FC"/>
    <w:rsid w:val="00B11504"/>
    <w:rsid w:val="00B1154F"/>
    <w:rsid w:val="00B11E69"/>
    <w:rsid w:val="00B1220B"/>
    <w:rsid w:val="00B13C69"/>
    <w:rsid w:val="00B14C29"/>
    <w:rsid w:val="00B14E63"/>
    <w:rsid w:val="00B158B9"/>
    <w:rsid w:val="00B1782F"/>
    <w:rsid w:val="00B17CE5"/>
    <w:rsid w:val="00B2046A"/>
    <w:rsid w:val="00B20CB8"/>
    <w:rsid w:val="00B21612"/>
    <w:rsid w:val="00B216BC"/>
    <w:rsid w:val="00B21A7F"/>
    <w:rsid w:val="00B21ACC"/>
    <w:rsid w:val="00B222FC"/>
    <w:rsid w:val="00B2331E"/>
    <w:rsid w:val="00B234C3"/>
    <w:rsid w:val="00B23933"/>
    <w:rsid w:val="00B25159"/>
    <w:rsid w:val="00B251A9"/>
    <w:rsid w:val="00B25684"/>
    <w:rsid w:val="00B25714"/>
    <w:rsid w:val="00B25F39"/>
    <w:rsid w:val="00B26801"/>
    <w:rsid w:val="00B268AF"/>
    <w:rsid w:val="00B26EC2"/>
    <w:rsid w:val="00B27240"/>
    <w:rsid w:val="00B274D8"/>
    <w:rsid w:val="00B32777"/>
    <w:rsid w:val="00B349CE"/>
    <w:rsid w:val="00B400D5"/>
    <w:rsid w:val="00B40626"/>
    <w:rsid w:val="00B40C3A"/>
    <w:rsid w:val="00B40CC2"/>
    <w:rsid w:val="00B4143D"/>
    <w:rsid w:val="00B422CF"/>
    <w:rsid w:val="00B4444A"/>
    <w:rsid w:val="00B44518"/>
    <w:rsid w:val="00B44C29"/>
    <w:rsid w:val="00B45094"/>
    <w:rsid w:val="00B45644"/>
    <w:rsid w:val="00B462BB"/>
    <w:rsid w:val="00B462C2"/>
    <w:rsid w:val="00B4631F"/>
    <w:rsid w:val="00B467EF"/>
    <w:rsid w:val="00B468DB"/>
    <w:rsid w:val="00B50FDD"/>
    <w:rsid w:val="00B51ABB"/>
    <w:rsid w:val="00B51AED"/>
    <w:rsid w:val="00B52859"/>
    <w:rsid w:val="00B53031"/>
    <w:rsid w:val="00B53A77"/>
    <w:rsid w:val="00B53EEB"/>
    <w:rsid w:val="00B54037"/>
    <w:rsid w:val="00B543F7"/>
    <w:rsid w:val="00B54613"/>
    <w:rsid w:val="00B551A4"/>
    <w:rsid w:val="00B55300"/>
    <w:rsid w:val="00B5708B"/>
    <w:rsid w:val="00B57374"/>
    <w:rsid w:val="00B6046D"/>
    <w:rsid w:val="00B60713"/>
    <w:rsid w:val="00B609C3"/>
    <w:rsid w:val="00B61698"/>
    <w:rsid w:val="00B619B4"/>
    <w:rsid w:val="00B61CDE"/>
    <w:rsid w:val="00B61EF5"/>
    <w:rsid w:val="00B62456"/>
    <w:rsid w:val="00B62462"/>
    <w:rsid w:val="00B62DBF"/>
    <w:rsid w:val="00B635A5"/>
    <w:rsid w:val="00B6428A"/>
    <w:rsid w:val="00B6476D"/>
    <w:rsid w:val="00B64FBF"/>
    <w:rsid w:val="00B67B12"/>
    <w:rsid w:val="00B67DA6"/>
    <w:rsid w:val="00B701E0"/>
    <w:rsid w:val="00B73867"/>
    <w:rsid w:val="00B755FB"/>
    <w:rsid w:val="00B75C12"/>
    <w:rsid w:val="00B76462"/>
    <w:rsid w:val="00B76775"/>
    <w:rsid w:val="00B768B9"/>
    <w:rsid w:val="00B76B88"/>
    <w:rsid w:val="00B77B28"/>
    <w:rsid w:val="00B77D82"/>
    <w:rsid w:val="00B81504"/>
    <w:rsid w:val="00B81554"/>
    <w:rsid w:val="00B81B91"/>
    <w:rsid w:val="00B826E5"/>
    <w:rsid w:val="00B82B69"/>
    <w:rsid w:val="00B84210"/>
    <w:rsid w:val="00B84959"/>
    <w:rsid w:val="00B85135"/>
    <w:rsid w:val="00B859AF"/>
    <w:rsid w:val="00B85BB6"/>
    <w:rsid w:val="00B85E31"/>
    <w:rsid w:val="00B85EEF"/>
    <w:rsid w:val="00B86448"/>
    <w:rsid w:val="00B86D8B"/>
    <w:rsid w:val="00B86DD9"/>
    <w:rsid w:val="00B8786A"/>
    <w:rsid w:val="00B90707"/>
    <w:rsid w:val="00B911AF"/>
    <w:rsid w:val="00B9180B"/>
    <w:rsid w:val="00B9260C"/>
    <w:rsid w:val="00B9278C"/>
    <w:rsid w:val="00B92831"/>
    <w:rsid w:val="00B93CEF"/>
    <w:rsid w:val="00B95E43"/>
    <w:rsid w:val="00B97007"/>
    <w:rsid w:val="00B97BD7"/>
    <w:rsid w:val="00BA0785"/>
    <w:rsid w:val="00BA10DD"/>
    <w:rsid w:val="00BA263D"/>
    <w:rsid w:val="00BA3520"/>
    <w:rsid w:val="00BA49E0"/>
    <w:rsid w:val="00BA4D60"/>
    <w:rsid w:val="00BA5258"/>
    <w:rsid w:val="00BA6085"/>
    <w:rsid w:val="00BA64F7"/>
    <w:rsid w:val="00BA691E"/>
    <w:rsid w:val="00BA6D78"/>
    <w:rsid w:val="00BA78D7"/>
    <w:rsid w:val="00BB0E3F"/>
    <w:rsid w:val="00BB0F29"/>
    <w:rsid w:val="00BB1D8D"/>
    <w:rsid w:val="00BB2566"/>
    <w:rsid w:val="00BB37D2"/>
    <w:rsid w:val="00BB39A0"/>
    <w:rsid w:val="00BB5231"/>
    <w:rsid w:val="00BB554E"/>
    <w:rsid w:val="00BC039C"/>
    <w:rsid w:val="00BC04E5"/>
    <w:rsid w:val="00BC06AF"/>
    <w:rsid w:val="00BC17D7"/>
    <w:rsid w:val="00BC3F89"/>
    <w:rsid w:val="00BC5FCD"/>
    <w:rsid w:val="00BC6BB4"/>
    <w:rsid w:val="00BC7317"/>
    <w:rsid w:val="00BD07E1"/>
    <w:rsid w:val="00BD0C11"/>
    <w:rsid w:val="00BD24EE"/>
    <w:rsid w:val="00BD25BA"/>
    <w:rsid w:val="00BD2A1B"/>
    <w:rsid w:val="00BD3EA4"/>
    <w:rsid w:val="00BD427C"/>
    <w:rsid w:val="00BD439C"/>
    <w:rsid w:val="00BD43CA"/>
    <w:rsid w:val="00BD4563"/>
    <w:rsid w:val="00BD4840"/>
    <w:rsid w:val="00BD5039"/>
    <w:rsid w:val="00BD52AD"/>
    <w:rsid w:val="00BD67C2"/>
    <w:rsid w:val="00BE0DC7"/>
    <w:rsid w:val="00BE2B8F"/>
    <w:rsid w:val="00BE2BA5"/>
    <w:rsid w:val="00BE3DEC"/>
    <w:rsid w:val="00BE3E3C"/>
    <w:rsid w:val="00BE434E"/>
    <w:rsid w:val="00BE4AB6"/>
    <w:rsid w:val="00BE4BDD"/>
    <w:rsid w:val="00BE51EF"/>
    <w:rsid w:val="00BE665A"/>
    <w:rsid w:val="00BE6D5F"/>
    <w:rsid w:val="00BE7462"/>
    <w:rsid w:val="00BF0652"/>
    <w:rsid w:val="00BF097C"/>
    <w:rsid w:val="00BF0BC2"/>
    <w:rsid w:val="00BF20CA"/>
    <w:rsid w:val="00BF344D"/>
    <w:rsid w:val="00BF406F"/>
    <w:rsid w:val="00BF46A1"/>
    <w:rsid w:val="00BF56F8"/>
    <w:rsid w:val="00BF60D7"/>
    <w:rsid w:val="00C011C3"/>
    <w:rsid w:val="00C01AD6"/>
    <w:rsid w:val="00C02136"/>
    <w:rsid w:val="00C03B69"/>
    <w:rsid w:val="00C051A4"/>
    <w:rsid w:val="00C055D4"/>
    <w:rsid w:val="00C05B9A"/>
    <w:rsid w:val="00C061B8"/>
    <w:rsid w:val="00C06846"/>
    <w:rsid w:val="00C06E18"/>
    <w:rsid w:val="00C070F5"/>
    <w:rsid w:val="00C0738A"/>
    <w:rsid w:val="00C106C7"/>
    <w:rsid w:val="00C1292A"/>
    <w:rsid w:val="00C1330C"/>
    <w:rsid w:val="00C1468B"/>
    <w:rsid w:val="00C15903"/>
    <w:rsid w:val="00C1609E"/>
    <w:rsid w:val="00C16A90"/>
    <w:rsid w:val="00C17ADA"/>
    <w:rsid w:val="00C206A3"/>
    <w:rsid w:val="00C2317C"/>
    <w:rsid w:val="00C236A0"/>
    <w:rsid w:val="00C24841"/>
    <w:rsid w:val="00C256F1"/>
    <w:rsid w:val="00C25A11"/>
    <w:rsid w:val="00C272E8"/>
    <w:rsid w:val="00C27FE8"/>
    <w:rsid w:val="00C30CC0"/>
    <w:rsid w:val="00C30E29"/>
    <w:rsid w:val="00C317AC"/>
    <w:rsid w:val="00C32A2B"/>
    <w:rsid w:val="00C330B0"/>
    <w:rsid w:val="00C3486C"/>
    <w:rsid w:val="00C34B88"/>
    <w:rsid w:val="00C357F3"/>
    <w:rsid w:val="00C3654C"/>
    <w:rsid w:val="00C404D2"/>
    <w:rsid w:val="00C404F6"/>
    <w:rsid w:val="00C4102E"/>
    <w:rsid w:val="00C42AFA"/>
    <w:rsid w:val="00C42BFB"/>
    <w:rsid w:val="00C42FBB"/>
    <w:rsid w:val="00C432DE"/>
    <w:rsid w:val="00C43555"/>
    <w:rsid w:val="00C43A61"/>
    <w:rsid w:val="00C43C5D"/>
    <w:rsid w:val="00C443F6"/>
    <w:rsid w:val="00C44865"/>
    <w:rsid w:val="00C44950"/>
    <w:rsid w:val="00C458E9"/>
    <w:rsid w:val="00C45D0C"/>
    <w:rsid w:val="00C4693C"/>
    <w:rsid w:val="00C46BBF"/>
    <w:rsid w:val="00C47907"/>
    <w:rsid w:val="00C47A55"/>
    <w:rsid w:val="00C50AF1"/>
    <w:rsid w:val="00C51F21"/>
    <w:rsid w:val="00C5277F"/>
    <w:rsid w:val="00C52EA6"/>
    <w:rsid w:val="00C531C7"/>
    <w:rsid w:val="00C54E0F"/>
    <w:rsid w:val="00C5578D"/>
    <w:rsid w:val="00C557D9"/>
    <w:rsid w:val="00C6118E"/>
    <w:rsid w:val="00C618C1"/>
    <w:rsid w:val="00C61D5E"/>
    <w:rsid w:val="00C622C4"/>
    <w:rsid w:val="00C62375"/>
    <w:rsid w:val="00C6243B"/>
    <w:rsid w:val="00C624DB"/>
    <w:rsid w:val="00C62BDC"/>
    <w:rsid w:val="00C62D48"/>
    <w:rsid w:val="00C63319"/>
    <w:rsid w:val="00C63830"/>
    <w:rsid w:val="00C64B91"/>
    <w:rsid w:val="00C64D31"/>
    <w:rsid w:val="00C64ECF"/>
    <w:rsid w:val="00C65CE2"/>
    <w:rsid w:val="00C67A0A"/>
    <w:rsid w:val="00C7088E"/>
    <w:rsid w:val="00C70BA5"/>
    <w:rsid w:val="00C73900"/>
    <w:rsid w:val="00C73A57"/>
    <w:rsid w:val="00C74908"/>
    <w:rsid w:val="00C749AB"/>
    <w:rsid w:val="00C75BBD"/>
    <w:rsid w:val="00C7757B"/>
    <w:rsid w:val="00C77639"/>
    <w:rsid w:val="00C77B3F"/>
    <w:rsid w:val="00C806C7"/>
    <w:rsid w:val="00C812CF"/>
    <w:rsid w:val="00C813F0"/>
    <w:rsid w:val="00C81991"/>
    <w:rsid w:val="00C82339"/>
    <w:rsid w:val="00C82E03"/>
    <w:rsid w:val="00C83635"/>
    <w:rsid w:val="00C83758"/>
    <w:rsid w:val="00C8396B"/>
    <w:rsid w:val="00C847D4"/>
    <w:rsid w:val="00C84E98"/>
    <w:rsid w:val="00C859C8"/>
    <w:rsid w:val="00C862EB"/>
    <w:rsid w:val="00C86552"/>
    <w:rsid w:val="00C8657B"/>
    <w:rsid w:val="00C86AD3"/>
    <w:rsid w:val="00C86E3E"/>
    <w:rsid w:val="00C87DF3"/>
    <w:rsid w:val="00C9071D"/>
    <w:rsid w:val="00C9090C"/>
    <w:rsid w:val="00C9094B"/>
    <w:rsid w:val="00C90EA8"/>
    <w:rsid w:val="00C91114"/>
    <w:rsid w:val="00C9170A"/>
    <w:rsid w:val="00C91B83"/>
    <w:rsid w:val="00C91C16"/>
    <w:rsid w:val="00C91F4B"/>
    <w:rsid w:val="00C92121"/>
    <w:rsid w:val="00C92DE0"/>
    <w:rsid w:val="00C93742"/>
    <w:rsid w:val="00C93969"/>
    <w:rsid w:val="00C93F2B"/>
    <w:rsid w:val="00C9465B"/>
    <w:rsid w:val="00C94FC8"/>
    <w:rsid w:val="00C95F61"/>
    <w:rsid w:val="00C965FE"/>
    <w:rsid w:val="00C969F9"/>
    <w:rsid w:val="00CA026E"/>
    <w:rsid w:val="00CA10EB"/>
    <w:rsid w:val="00CA1162"/>
    <w:rsid w:val="00CA1B41"/>
    <w:rsid w:val="00CA1CEA"/>
    <w:rsid w:val="00CA1EFC"/>
    <w:rsid w:val="00CA3527"/>
    <w:rsid w:val="00CA40F7"/>
    <w:rsid w:val="00CA45D9"/>
    <w:rsid w:val="00CA49BB"/>
    <w:rsid w:val="00CA4F3B"/>
    <w:rsid w:val="00CA5D70"/>
    <w:rsid w:val="00CA5F84"/>
    <w:rsid w:val="00CA7DCD"/>
    <w:rsid w:val="00CB1532"/>
    <w:rsid w:val="00CB19F4"/>
    <w:rsid w:val="00CB27A7"/>
    <w:rsid w:val="00CB280A"/>
    <w:rsid w:val="00CB5AAB"/>
    <w:rsid w:val="00CB5BEA"/>
    <w:rsid w:val="00CB6CC2"/>
    <w:rsid w:val="00CC056D"/>
    <w:rsid w:val="00CC07E4"/>
    <w:rsid w:val="00CC1826"/>
    <w:rsid w:val="00CC1DCE"/>
    <w:rsid w:val="00CC2016"/>
    <w:rsid w:val="00CC226E"/>
    <w:rsid w:val="00CC2B2A"/>
    <w:rsid w:val="00CC2E64"/>
    <w:rsid w:val="00CC2FC7"/>
    <w:rsid w:val="00CC3356"/>
    <w:rsid w:val="00CC3821"/>
    <w:rsid w:val="00CC5E0C"/>
    <w:rsid w:val="00CC622C"/>
    <w:rsid w:val="00CC694E"/>
    <w:rsid w:val="00CC753D"/>
    <w:rsid w:val="00CC7A62"/>
    <w:rsid w:val="00CC7AF5"/>
    <w:rsid w:val="00CD0C44"/>
    <w:rsid w:val="00CD2DD3"/>
    <w:rsid w:val="00CD2F76"/>
    <w:rsid w:val="00CD32AE"/>
    <w:rsid w:val="00CD4B27"/>
    <w:rsid w:val="00CD4FA2"/>
    <w:rsid w:val="00CD5962"/>
    <w:rsid w:val="00CD59AD"/>
    <w:rsid w:val="00CD5CB3"/>
    <w:rsid w:val="00CD7329"/>
    <w:rsid w:val="00CD7AB2"/>
    <w:rsid w:val="00CE065A"/>
    <w:rsid w:val="00CE0D97"/>
    <w:rsid w:val="00CE39AF"/>
    <w:rsid w:val="00CE3D80"/>
    <w:rsid w:val="00CE4872"/>
    <w:rsid w:val="00CE4DFF"/>
    <w:rsid w:val="00CE507B"/>
    <w:rsid w:val="00CE5D4C"/>
    <w:rsid w:val="00CE5F14"/>
    <w:rsid w:val="00CE695E"/>
    <w:rsid w:val="00CE69A4"/>
    <w:rsid w:val="00CE77BF"/>
    <w:rsid w:val="00CF12E9"/>
    <w:rsid w:val="00CF248E"/>
    <w:rsid w:val="00CF2644"/>
    <w:rsid w:val="00CF2FF6"/>
    <w:rsid w:val="00CF335F"/>
    <w:rsid w:val="00CF3D97"/>
    <w:rsid w:val="00CF4476"/>
    <w:rsid w:val="00CF54F1"/>
    <w:rsid w:val="00CF622B"/>
    <w:rsid w:val="00CF711A"/>
    <w:rsid w:val="00CF725F"/>
    <w:rsid w:val="00D0064B"/>
    <w:rsid w:val="00D00799"/>
    <w:rsid w:val="00D007AC"/>
    <w:rsid w:val="00D016F0"/>
    <w:rsid w:val="00D03662"/>
    <w:rsid w:val="00D03899"/>
    <w:rsid w:val="00D03A83"/>
    <w:rsid w:val="00D03BD2"/>
    <w:rsid w:val="00D03CB7"/>
    <w:rsid w:val="00D03D12"/>
    <w:rsid w:val="00D03DF9"/>
    <w:rsid w:val="00D040DD"/>
    <w:rsid w:val="00D0556B"/>
    <w:rsid w:val="00D05CA4"/>
    <w:rsid w:val="00D1122B"/>
    <w:rsid w:val="00D11753"/>
    <w:rsid w:val="00D11BE6"/>
    <w:rsid w:val="00D12297"/>
    <w:rsid w:val="00D122AF"/>
    <w:rsid w:val="00D1405E"/>
    <w:rsid w:val="00D14E1B"/>
    <w:rsid w:val="00D15D16"/>
    <w:rsid w:val="00D15E7F"/>
    <w:rsid w:val="00D161B0"/>
    <w:rsid w:val="00D1673C"/>
    <w:rsid w:val="00D1698D"/>
    <w:rsid w:val="00D16B99"/>
    <w:rsid w:val="00D16C67"/>
    <w:rsid w:val="00D17472"/>
    <w:rsid w:val="00D203A7"/>
    <w:rsid w:val="00D205B9"/>
    <w:rsid w:val="00D213E5"/>
    <w:rsid w:val="00D2238F"/>
    <w:rsid w:val="00D22657"/>
    <w:rsid w:val="00D22C19"/>
    <w:rsid w:val="00D22F06"/>
    <w:rsid w:val="00D23262"/>
    <w:rsid w:val="00D23712"/>
    <w:rsid w:val="00D23A8D"/>
    <w:rsid w:val="00D25843"/>
    <w:rsid w:val="00D25BC8"/>
    <w:rsid w:val="00D27E71"/>
    <w:rsid w:val="00D27E93"/>
    <w:rsid w:val="00D306CD"/>
    <w:rsid w:val="00D310DE"/>
    <w:rsid w:val="00D3122D"/>
    <w:rsid w:val="00D3154C"/>
    <w:rsid w:val="00D316EB"/>
    <w:rsid w:val="00D318A1"/>
    <w:rsid w:val="00D31C59"/>
    <w:rsid w:val="00D329A2"/>
    <w:rsid w:val="00D33646"/>
    <w:rsid w:val="00D33A56"/>
    <w:rsid w:val="00D33D6B"/>
    <w:rsid w:val="00D3435F"/>
    <w:rsid w:val="00D359E3"/>
    <w:rsid w:val="00D36ED5"/>
    <w:rsid w:val="00D37940"/>
    <w:rsid w:val="00D4122B"/>
    <w:rsid w:val="00D417A2"/>
    <w:rsid w:val="00D42AD1"/>
    <w:rsid w:val="00D42C9A"/>
    <w:rsid w:val="00D4375A"/>
    <w:rsid w:val="00D43C68"/>
    <w:rsid w:val="00D43E33"/>
    <w:rsid w:val="00D448D7"/>
    <w:rsid w:val="00D44E62"/>
    <w:rsid w:val="00D456B1"/>
    <w:rsid w:val="00D45752"/>
    <w:rsid w:val="00D468EB"/>
    <w:rsid w:val="00D476B7"/>
    <w:rsid w:val="00D47771"/>
    <w:rsid w:val="00D47F73"/>
    <w:rsid w:val="00D51C5D"/>
    <w:rsid w:val="00D527A3"/>
    <w:rsid w:val="00D52C56"/>
    <w:rsid w:val="00D53B8A"/>
    <w:rsid w:val="00D54897"/>
    <w:rsid w:val="00D550CC"/>
    <w:rsid w:val="00D55155"/>
    <w:rsid w:val="00D55156"/>
    <w:rsid w:val="00D5552F"/>
    <w:rsid w:val="00D55CAB"/>
    <w:rsid w:val="00D55EAD"/>
    <w:rsid w:val="00D55F42"/>
    <w:rsid w:val="00D563E5"/>
    <w:rsid w:val="00D57532"/>
    <w:rsid w:val="00D576F7"/>
    <w:rsid w:val="00D61650"/>
    <w:rsid w:val="00D62C50"/>
    <w:rsid w:val="00D63510"/>
    <w:rsid w:val="00D636DF"/>
    <w:rsid w:val="00D65B0A"/>
    <w:rsid w:val="00D6664C"/>
    <w:rsid w:val="00D66D33"/>
    <w:rsid w:val="00D66E3C"/>
    <w:rsid w:val="00D67044"/>
    <w:rsid w:val="00D70B22"/>
    <w:rsid w:val="00D70C7C"/>
    <w:rsid w:val="00D71640"/>
    <w:rsid w:val="00D71C4C"/>
    <w:rsid w:val="00D71F7E"/>
    <w:rsid w:val="00D739D8"/>
    <w:rsid w:val="00D73B23"/>
    <w:rsid w:val="00D7689A"/>
    <w:rsid w:val="00D80C8A"/>
    <w:rsid w:val="00D80CAA"/>
    <w:rsid w:val="00D81764"/>
    <w:rsid w:val="00D8206A"/>
    <w:rsid w:val="00D820B9"/>
    <w:rsid w:val="00D82A31"/>
    <w:rsid w:val="00D82B17"/>
    <w:rsid w:val="00D82E06"/>
    <w:rsid w:val="00D832C3"/>
    <w:rsid w:val="00D83BA9"/>
    <w:rsid w:val="00D84183"/>
    <w:rsid w:val="00D851DA"/>
    <w:rsid w:val="00D85501"/>
    <w:rsid w:val="00D86C15"/>
    <w:rsid w:val="00D8714B"/>
    <w:rsid w:val="00D87318"/>
    <w:rsid w:val="00D8761A"/>
    <w:rsid w:val="00D90FD6"/>
    <w:rsid w:val="00D92218"/>
    <w:rsid w:val="00D929E1"/>
    <w:rsid w:val="00D9348E"/>
    <w:rsid w:val="00D93F8B"/>
    <w:rsid w:val="00D9430E"/>
    <w:rsid w:val="00D94EA8"/>
    <w:rsid w:val="00D95009"/>
    <w:rsid w:val="00D95115"/>
    <w:rsid w:val="00D9513F"/>
    <w:rsid w:val="00D9673A"/>
    <w:rsid w:val="00DA006E"/>
    <w:rsid w:val="00DA04CE"/>
    <w:rsid w:val="00DA0E0B"/>
    <w:rsid w:val="00DA0E56"/>
    <w:rsid w:val="00DA1C9A"/>
    <w:rsid w:val="00DA27A0"/>
    <w:rsid w:val="00DA38FE"/>
    <w:rsid w:val="00DA3CAF"/>
    <w:rsid w:val="00DA484B"/>
    <w:rsid w:val="00DA5264"/>
    <w:rsid w:val="00DA5B54"/>
    <w:rsid w:val="00DA7107"/>
    <w:rsid w:val="00DB02AB"/>
    <w:rsid w:val="00DB12FB"/>
    <w:rsid w:val="00DB1B04"/>
    <w:rsid w:val="00DB1CCF"/>
    <w:rsid w:val="00DB318D"/>
    <w:rsid w:val="00DB52DE"/>
    <w:rsid w:val="00DB5665"/>
    <w:rsid w:val="00DB5A92"/>
    <w:rsid w:val="00DB6956"/>
    <w:rsid w:val="00DB6BA8"/>
    <w:rsid w:val="00DB76E3"/>
    <w:rsid w:val="00DB7864"/>
    <w:rsid w:val="00DB7928"/>
    <w:rsid w:val="00DB7B0E"/>
    <w:rsid w:val="00DB7FDF"/>
    <w:rsid w:val="00DC0FFE"/>
    <w:rsid w:val="00DC2099"/>
    <w:rsid w:val="00DC23CA"/>
    <w:rsid w:val="00DC4FFA"/>
    <w:rsid w:val="00DC59B1"/>
    <w:rsid w:val="00DC6333"/>
    <w:rsid w:val="00DD1364"/>
    <w:rsid w:val="00DD2403"/>
    <w:rsid w:val="00DD253B"/>
    <w:rsid w:val="00DD38A3"/>
    <w:rsid w:val="00DD461B"/>
    <w:rsid w:val="00DD4A43"/>
    <w:rsid w:val="00DD51D1"/>
    <w:rsid w:val="00DD583E"/>
    <w:rsid w:val="00DD7834"/>
    <w:rsid w:val="00DE1E37"/>
    <w:rsid w:val="00DE1F0C"/>
    <w:rsid w:val="00DE267E"/>
    <w:rsid w:val="00DE2B2F"/>
    <w:rsid w:val="00DE35CE"/>
    <w:rsid w:val="00DE370D"/>
    <w:rsid w:val="00DE4E35"/>
    <w:rsid w:val="00DE5641"/>
    <w:rsid w:val="00DE6AAD"/>
    <w:rsid w:val="00DE6AE3"/>
    <w:rsid w:val="00DF0871"/>
    <w:rsid w:val="00DF09CD"/>
    <w:rsid w:val="00DF0D42"/>
    <w:rsid w:val="00DF18E0"/>
    <w:rsid w:val="00DF24DF"/>
    <w:rsid w:val="00DF27F5"/>
    <w:rsid w:val="00DF2A34"/>
    <w:rsid w:val="00DF2BFF"/>
    <w:rsid w:val="00DF36B5"/>
    <w:rsid w:val="00DF5FA1"/>
    <w:rsid w:val="00DF6045"/>
    <w:rsid w:val="00DF7614"/>
    <w:rsid w:val="00DF7FD4"/>
    <w:rsid w:val="00E0027E"/>
    <w:rsid w:val="00E0130B"/>
    <w:rsid w:val="00E02218"/>
    <w:rsid w:val="00E0231D"/>
    <w:rsid w:val="00E02A18"/>
    <w:rsid w:val="00E039F9"/>
    <w:rsid w:val="00E040BC"/>
    <w:rsid w:val="00E0419E"/>
    <w:rsid w:val="00E04726"/>
    <w:rsid w:val="00E049F0"/>
    <w:rsid w:val="00E06034"/>
    <w:rsid w:val="00E06B4A"/>
    <w:rsid w:val="00E11F53"/>
    <w:rsid w:val="00E1216B"/>
    <w:rsid w:val="00E13A74"/>
    <w:rsid w:val="00E1438A"/>
    <w:rsid w:val="00E14F41"/>
    <w:rsid w:val="00E15B40"/>
    <w:rsid w:val="00E16405"/>
    <w:rsid w:val="00E165E6"/>
    <w:rsid w:val="00E1705A"/>
    <w:rsid w:val="00E17763"/>
    <w:rsid w:val="00E17F59"/>
    <w:rsid w:val="00E2056F"/>
    <w:rsid w:val="00E205DF"/>
    <w:rsid w:val="00E20E5D"/>
    <w:rsid w:val="00E21F00"/>
    <w:rsid w:val="00E2347C"/>
    <w:rsid w:val="00E236AF"/>
    <w:rsid w:val="00E239D6"/>
    <w:rsid w:val="00E23A76"/>
    <w:rsid w:val="00E27396"/>
    <w:rsid w:val="00E27E9B"/>
    <w:rsid w:val="00E3051B"/>
    <w:rsid w:val="00E30851"/>
    <w:rsid w:val="00E30C7E"/>
    <w:rsid w:val="00E3135B"/>
    <w:rsid w:val="00E32CA0"/>
    <w:rsid w:val="00E33B35"/>
    <w:rsid w:val="00E34A7B"/>
    <w:rsid w:val="00E35A1A"/>
    <w:rsid w:val="00E36B82"/>
    <w:rsid w:val="00E37487"/>
    <w:rsid w:val="00E37672"/>
    <w:rsid w:val="00E3777D"/>
    <w:rsid w:val="00E4124F"/>
    <w:rsid w:val="00E42E97"/>
    <w:rsid w:val="00E43D9A"/>
    <w:rsid w:val="00E44943"/>
    <w:rsid w:val="00E4583E"/>
    <w:rsid w:val="00E45B0D"/>
    <w:rsid w:val="00E4605A"/>
    <w:rsid w:val="00E46EE7"/>
    <w:rsid w:val="00E473A4"/>
    <w:rsid w:val="00E50520"/>
    <w:rsid w:val="00E51109"/>
    <w:rsid w:val="00E51910"/>
    <w:rsid w:val="00E51D5D"/>
    <w:rsid w:val="00E51E51"/>
    <w:rsid w:val="00E51F2A"/>
    <w:rsid w:val="00E5236B"/>
    <w:rsid w:val="00E5341D"/>
    <w:rsid w:val="00E541EE"/>
    <w:rsid w:val="00E545F4"/>
    <w:rsid w:val="00E55271"/>
    <w:rsid w:val="00E55A95"/>
    <w:rsid w:val="00E5646E"/>
    <w:rsid w:val="00E56756"/>
    <w:rsid w:val="00E57059"/>
    <w:rsid w:val="00E574BD"/>
    <w:rsid w:val="00E57532"/>
    <w:rsid w:val="00E5768F"/>
    <w:rsid w:val="00E57712"/>
    <w:rsid w:val="00E577CA"/>
    <w:rsid w:val="00E57841"/>
    <w:rsid w:val="00E5796D"/>
    <w:rsid w:val="00E601AE"/>
    <w:rsid w:val="00E60F76"/>
    <w:rsid w:val="00E6104D"/>
    <w:rsid w:val="00E61250"/>
    <w:rsid w:val="00E622A5"/>
    <w:rsid w:val="00E62A1D"/>
    <w:rsid w:val="00E639D0"/>
    <w:rsid w:val="00E642EB"/>
    <w:rsid w:val="00E656AD"/>
    <w:rsid w:val="00E66126"/>
    <w:rsid w:val="00E66655"/>
    <w:rsid w:val="00E678EE"/>
    <w:rsid w:val="00E70502"/>
    <w:rsid w:val="00E70EAA"/>
    <w:rsid w:val="00E71A7B"/>
    <w:rsid w:val="00E71BE6"/>
    <w:rsid w:val="00E7270C"/>
    <w:rsid w:val="00E7285D"/>
    <w:rsid w:val="00E72A84"/>
    <w:rsid w:val="00E72D9E"/>
    <w:rsid w:val="00E73052"/>
    <w:rsid w:val="00E73777"/>
    <w:rsid w:val="00E73CC8"/>
    <w:rsid w:val="00E74023"/>
    <w:rsid w:val="00E749BB"/>
    <w:rsid w:val="00E7549B"/>
    <w:rsid w:val="00E76A1F"/>
    <w:rsid w:val="00E80020"/>
    <w:rsid w:val="00E803CD"/>
    <w:rsid w:val="00E805CE"/>
    <w:rsid w:val="00E809D4"/>
    <w:rsid w:val="00E822CD"/>
    <w:rsid w:val="00E82421"/>
    <w:rsid w:val="00E82A4C"/>
    <w:rsid w:val="00E82B06"/>
    <w:rsid w:val="00E82C70"/>
    <w:rsid w:val="00E83D3D"/>
    <w:rsid w:val="00E8492C"/>
    <w:rsid w:val="00E85EDA"/>
    <w:rsid w:val="00E867C9"/>
    <w:rsid w:val="00E877C4"/>
    <w:rsid w:val="00E903C9"/>
    <w:rsid w:val="00E904AE"/>
    <w:rsid w:val="00E906DE"/>
    <w:rsid w:val="00E90C29"/>
    <w:rsid w:val="00E9105E"/>
    <w:rsid w:val="00E91D9B"/>
    <w:rsid w:val="00E92CE0"/>
    <w:rsid w:val="00E93E97"/>
    <w:rsid w:val="00E94172"/>
    <w:rsid w:val="00E944B4"/>
    <w:rsid w:val="00E944B6"/>
    <w:rsid w:val="00E94E84"/>
    <w:rsid w:val="00E95765"/>
    <w:rsid w:val="00E96660"/>
    <w:rsid w:val="00E96CF3"/>
    <w:rsid w:val="00E96E35"/>
    <w:rsid w:val="00EA0B68"/>
    <w:rsid w:val="00EA1D3D"/>
    <w:rsid w:val="00EA1D52"/>
    <w:rsid w:val="00EA2604"/>
    <w:rsid w:val="00EA2726"/>
    <w:rsid w:val="00EA3DBC"/>
    <w:rsid w:val="00EA4E62"/>
    <w:rsid w:val="00EA521D"/>
    <w:rsid w:val="00EA58A7"/>
    <w:rsid w:val="00EA6315"/>
    <w:rsid w:val="00EB1235"/>
    <w:rsid w:val="00EB22B6"/>
    <w:rsid w:val="00EB2D81"/>
    <w:rsid w:val="00EB3704"/>
    <w:rsid w:val="00EB3A85"/>
    <w:rsid w:val="00EB4219"/>
    <w:rsid w:val="00EB4D22"/>
    <w:rsid w:val="00EB4E78"/>
    <w:rsid w:val="00EB76BC"/>
    <w:rsid w:val="00EB77A2"/>
    <w:rsid w:val="00EC1B9B"/>
    <w:rsid w:val="00EC1CF4"/>
    <w:rsid w:val="00EC1F5B"/>
    <w:rsid w:val="00EC248A"/>
    <w:rsid w:val="00EC49BA"/>
    <w:rsid w:val="00EC4D69"/>
    <w:rsid w:val="00EC4DC3"/>
    <w:rsid w:val="00EC4F1A"/>
    <w:rsid w:val="00EC4FFA"/>
    <w:rsid w:val="00EC5132"/>
    <w:rsid w:val="00EC5D4C"/>
    <w:rsid w:val="00EC66A7"/>
    <w:rsid w:val="00EC6AD3"/>
    <w:rsid w:val="00EC70A2"/>
    <w:rsid w:val="00EC7807"/>
    <w:rsid w:val="00EC7CA1"/>
    <w:rsid w:val="00EC7E96"/>
    <w:rsid w:val="00ED02E7"/>
    <w:rsid w:val="00ED06BE"/>
    <w:rsid w:val="00ED06DA"/>
    <w:rsid w:val="00ED07ED"/>
    <w:rsid w:val="00ED0D6A"/>
    <w:rsid w:val="00ED13C4"/>
    <w:rsid w:val="00ED154E"/>
    <w:rsid w:val="00ED30A6"/>
    <w:rsid w:val="00ED3808"/>
    <w:rsid w:val="00ED4CA7"/>
    <w:rsid w:val="00ED4E5F"/>
    <w:rsid w:val="00ED517A"/>
    <w:rsid w:val="00ED596C"/>
    <w:rsid w:val="00ED5F7D"/>
    <w:rsid w:val="00ED6AFB"/>
    <w:rsid w:val="00EE1898"/>
    <w:rsid w:val="00EE1B4F"/>
    <w:rsid w:val="00EE1E41"/>
    <w:rsid w:val="00EE1FEA"/>
    <w:rsid w:val="00EE2776"/>
    <w:rsid w:val="00EE29E1"/>
    <w:rsid w:val="00EE35A6"/>
    <w:rsid w:val="00EE3614"/>
    <w:rsid w:val="00EE3691"/>
    <w:rsid w:val="00EE4823"/>
    <w:rsid w:val="00EE48B3"/>
    <w:rsid w:val="00EE4A40"/>
    <w:rsid w:val="00EE6B68"/>
    <w:rsid w:val="00EE6FC3"/>
    <w:rsid w:val="00EE73D9"/>
    <w:rsid w:val="00EF0276"/>
    <w:rsid w:val="00EF1877"/>
    <w:rsid w:val="00EF2224"/>
    <w:rsid w:val="00EF278C"/>
    <w:rsid w:val="00EF313A"/>
    <w:rsid w:val="00EF392E"/>
    <w:rsid w:val="00EF39F9"/>
    <w:rsid w:val="00EF421E"/>
    <w:rsid w:val="00EF4B4B"/>
    <w:rsid w:val="00EF55FE"/>
    <w:rsid w:val="00EF5F01"/>
    <w:rsid w:val="00EF6825"/>
    <w:rsid w:val="00EF71D9"/>
    <w:rsid w:val="00EF74BE"/>
    <w:rsid w:val="00EF7ECD"/>
    <w:rsid w:val="00F006A8"/>
    <w:rsid w:val="00F01944"/>
    <w:rsid w:val="00F022F8"/>
    <w:rsid w:val="00F02C9E"/>
    <w:rsid w:val="00F03870"/>
    <w:rsid w:val="00F0417A"/>
    <w:rsid w:val="00F0464E"/>
    <w:rsid w:val="00F04C72"/>
    <w:rsid w:val="00F0575C"/>
    <w:rsid w:val="00F05C9B"/>
    <w:rsid w:val="00F1001D"/>
    <w:rsid w:val="00F115FF"/>
    <w:rsid w:val="00F11A6A"/>
    <w:rsid w:val="00F11B79"/>
    <w:rsid w:val="00F11EA6"/>
    <w:rsid w:val="00F12C13"/>
    <w:rsid w:val="00F12C9F"/>
    <w:rsid w:val="00F1339D"/>
    <w:rsid w:val="00F137B8"/>
    <w:rsid w:val="00F13824"/>
    <w:rsid w:val="00F13AB8"/>
    <w:rsid w:val="00F13B91"/>
    <w:rsid w:val="00F15B62"/>
    <w:rsid w:val="00F160C6"/>
    <w:rsid w:val="00F16145"/>
    <w:rsid w:val="00F166E7"/>
    <w:rsid w:val="00F17AEA"/>
    <w:rsid w:val="00F2062A"/>
    <w:rsid w:val="00F20B5C"/>
    <w:rsid w:val="00F21AD5"/>
    <w:rsid w:val="00F22416"/>
    <w:rsid w:val="00F22871"/>
    <w:rsid w:val="00F228B1"/>
    <w:rsid w:val="00F22D73"/>
    <w:rsid w:val="00F231E9"/>
    <w:rsid w:val="00F23C71"/>
    <w:rsid w:val="00F23DDB"/>
    <w:rsid w:val="00F247FB"/>
    <w:rsid w:val="00F27238"/>
    <w:rsid w:val="00F3050E"/>
    <w:rsid w:val="00F3054C"/>
    <w:rsid w:val="00F3077A"/>
    <w:rsid w:val="00F31DA1"/>
    <w:rsid w:val="00F320F0"/>
    <w:rsid w:val="00F32236"/>
    <w:rsid w:val="00F32FD3"/>
    <w:rsid w:val="00F33792"/>
    <w:rsid w:val="00F3434E"/>
    <w:rsid w:val="00F35514"/>
    <w:rsid w:val="00F35527"/>
    <w:rsid w:val="00F37D77"/>
    <w:rsid w:val="00F406F4"/>
    <w:rsid w:val="00F40AC9"/>
    <w:rsid w:val="00F40E11"/>
    <w:rsid w:val="00F41F5F"/>
    <w:rsid w:val="00F43201"/>
    <w:rsid w:val="00F43651"/>
    <w:rsid w:val="00F43716"/>
    <w:rsid w:val="00F453CF"/>
    <w:rsid w:val="00F45DE3"/>
    <w:rsid w:val="00F46444"/>
    <w:rsid w:val="00F46C46"/>
    <w:rsid w:val="00F46DCD"/>
    <w:rsid w:val="00F5040C"/>
    <w:rsid w:val="00F50EF2"/>
    <w:rsid w:val="00F513E8"/>
    <w:rsid w:val="00F51C7F"/>
    <w:rsid w:val="00F522E6"/>
    <w:rsid w:val="00F536E4"/>
    <w:rsid w:val="00F53A0D"/>
    <w:rsid w:val="00F53F52"/>
    <w:rsid w:val="00F54858"/>
    <w:rsid w:val="00F54AC9"/>
    <w:rsid w:val="00F55303"/>
    <w:rsid w:val="00F558D7"/>
    <w:rsid w:val="00F55AAB"/>
    <w:rsid w:val="00F56637"/>
    <w:rsid w:val="00F5674F"/>
    <w:rsid w:val="00F56E06"/>
    <w:rsid w:val="00F6053C"/>
    <w:rsid w:val="00F60AE0"/>
    <w:rsid w:val="00F60D32"/>
    <w:rsid w:val="00F6104C"/>
    <w:rsid w:val="00F616AB"/>
    <w:rsid w:val="00F61D24"/>
    <w:rsid w:val="00F62BDA"/>
    <w:rsid w:val="00F635E8"/>
    <w:rsid w:val="00F6395B"/>
    <w:rsid w:val="00F65FE5"/>
    <w:rsid w:val="00F66C53"/>
    <w:rsid w:val="00F6744E"/>
    <w:rsid w:val="00F701F9"/>
    <w:rsid w:val="00F703EB"/>
    <w:rsid w:val="00F713EE"/>
    <w:rsid w:val="00F714F9"/>
    <w:rsid w:val="00F71A84"/>
    <w:rsid w:val="00F71E3F"/>
    <w:rsid w:val="00F7229B"/>
    <w:rsid w:val="00F72333"/>
    <w:rsid w:val="00F73AF1"/>
    <w:rsid w:val="00F73F18"/>
    <w:rsid w:val="00F73FAB"/>
    <w:rsid w:val="00F73FD3"/>
    <w:rsid w:val="00F7451B"/>
    <w:rsid w:val="00F751A4"/>
    <w:rsid w:val="00F76E46"/>
    <w:rsid w:val="00F774F1"/>
    <w:rsid w:val="00F777CE"/>
    <w:rsid w:val="00F8042D"/>
    <w:rsid w:val="00F80B4B"/>
    <w:rsid w:val="00F80D85"/>
    <w:rsid w:val="00F8335A"/>
    <w:rsid w:val="00F83891"/>
    <w:rsid w:val="00F83D23"/>
    <w:rsid w:val="00F84235"/>
    <w:rsid w:val="00F84917"/>
    <w:rsid w:val="00F852AC"/>
    <w:rsid w:val="00F85319"/>
    <w:rsid w:val="00F854C6"/>
    <w:rsid w:val="00F855B9"/>
    <w:rsid w:val="00F8567F"/>
    <w:rsid w:val="00F85A56"/>
    <w:rsid w:val="00F86497"/>
    <w:rsid w:val="00F86B5C"/>
    <w:rsid w:val="00F91DDA"/>
    <w:rsid w:val="00F92E10"/>
    <w:rsid w:val="00F93759"/>
    <w:rsid w:val="00F93C18"/>
    <w:rsid w:val="00F93FD5"/>
    <w:rsid w:val="00F958E6"/>
    <w:rsid w:val="00F97CAB"/>
    <w:rsid w:val="00F97E17"/>
    <w:rsid w:val="00FA1844"/>
    <w:rsid w:val="00FA19BD"/>
    <w:rsid w:val="00FA23E8"/>
    <w:rsid w:val="00FA2A9C"/>
    <w:rsid w:val="00FA5E61"/>
    <w:rsid w:val="00FA6361"/>
    <w:rsid w:val="00FA6818"/>
    <w:rsid w:val="00FA6827"/>
    <w:rsid w:val="00FA7235"/>
    <w:rsid w:val="00FA7D7C"/>
    <w:rsid w:val="00FB1586"/>
    <w:rsid w:val="00FB1643"/>
    <w:rsid w:val="00FB1ABD"/>
    <w:rsid w:val="00FB1D72"/>
    <w:rsid w:val="00FB3A10"/>
    <w:rsid w:val="00FB3C13"/>
    <w:rsid w:val="00FB42A5"/>
    <w:rsid w:val="00FB4769"/>
    <w:rsid w:val="00FB529E"/>
    <w:rsid w:val="00FC14EA"/>
    <w:rsid w:val="00FC1584"/>
    <w:rsid w:val="00FC1A6A"/>
    <w:rsid w:val="00FC2D85"/>
    <w:rsid w:val="00FC3715"/>
    <w:rsid w:val="00FC3F53"/>
    <w:rsid w:val="00FC4226"/>
    <w:rsid w:val="00FC4BBA"/>
    <w:rsid w:val="00FC4FC3"/>
    <w:rsid w:val="00FC5BDF"/>
    <w:rsid w:val="00FC5BEA"/>
    <w:rsid w:val="00FC6F9F"/>
    <w:rsid w:val="00FC6FC7"/>
    <w:rsid w:val="00FC71FC"/>
    <w:rsid w:val="00FC775F"/>
    <w:rsid w:val="00FD14A3"/>
    <w:rsid w:val="00FD35C3"/>
    <w:rsid w:val="00FD4F39"/>
    <w:rsid w:val="00FD5CE7"/>
    <w:rsid w:val="00FD633D"/>
    <w:rsid w:val="00FD736D"/>
    <w:rsid w:val="00FD74FD"/>
    <w:rsid w:val="00FD7652"/>
    <w:rsid w:val="00FD7D0D"/>
    <w:rsid w:val="00FE07FD"/>
    <w:rsid w:val="00FE085E"/>
    <w:rsid w:val="00FE0DAA"/>
    <w:rsid w:val="00FE1535"/>
    <w:rsid w:val="00FE3C9D"/>
    <w:rsid w:val="00FE45C9"/>
    <w:rsid w:val="00FE4DC2"/>
    <w:rsid w:val="00FE4F58"/>
    <w:rsid w:val="00FE53A9"/>
    <w:rsid w:val="00FF056A"/>
    <w:rsid w:val="00FF291D"/>
    <w:rsid w:val="00FF2A5D"/>
    <w:rsid w:val="00FF2ACD"/>
    <w:rsid w:val="00FF2B26"/>
    <w:rsid w:val="00FF2E95"/>
    <w:rsid w:val="00FF3BD6"/>
    <w:rsid w:val="00FF4045"/>
    <w:rsid w:val="00FF4432"/>
    <w:rsid w:val="00FF47C9"/>
    <w:rsid w:val="00FF4EEA"/>
    <w:rsid w:val="00FF580D"/>
    <w:rsid w:val="00FF60A3"/>
    <w:rsid w:val="00FF63E1"/>
    <w:rsid w:val="00FF75C6"/>
    <w:rsid w:val="00FF79D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5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6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085"/>
    <w:rPr>
      <w:rFonts w:ascii="Tahoma" w:hAnsi="Tahoma" w:cs="Tahoma"/>
      <w:sz w:val="16"/>
      <w:szCs w:val="16"/>
    </w:rPr>
  </w:style>
  <w:style w:type="character" w:styleId="Hyperlink">
    <w:name w:val="Hyperlink"/>
    <w:basedOn w:val="DefaultParagraphFont"/>
    <w:uiPriority w:val="99"/>
    <w:unhideWhenUsed/>
    <w:rsid w:val="0002010C"/>
    <w:rPr>
      <w:color w:val="0000FF" w:themeColor="hyperlink"/>
      <w:u w:val="single"/>
    </w:rPr>
  </w:style>
  <w:style w:type="paragraph" w:styleId="ListParagraph">
    <w:name w:val="List Paragraph"/>
    <w:basedOn w:val="Normal"/>
    <w:uiPriority w:val="34"/>
    <w:qFormat/>
    <w:rsid w:val="0041640D"/>
    <w:pPr>
      <w:ind w:left="720"/>
      <w:contextualSpacing/>
    </w:pPr>
  </w:style>
  <w:style w:type="character" w:styleId="LineNumber">
    <w:name w:val="line number"/>
    <w:basedOn w:val="DefaultParagraphFont"/>
    <w:uiPriority w:val="99"/>
    <w:semiHidden/>
    <w:unhideWhenUsed/>
    <w:rsid w:val="00AD01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5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6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085"/>
    <w:rPr>
      <w:rFonts w:ascii="Tahoma" w:hAnsi="Tahoma" w:cs="Tahoma"/>
      <w:sz w:val="16"/>
      <w:szCs w:val="16"/>
    </w:rPr>
  </w:style>
  <w:style w:type="character" w:styleId="Hyperlink">
    <w:name w:val="Hyperlink"/>
    <w:basedOn w:val="DefaultParagraphFont"/>
    <w:uiPriority w:val="99"/>
    <w:unhideWhenUsed/>
    <w:rsid w:val="0002010C"/>
    <w:rPr>
      <w:color w:val="0000FF" w:themeColor="hyperlink"/>
      <w:u w:val="single"/>
    </w:rPr>
  </w:style>
  <w:style w:type="paragraph" w:styleId="ListParagraph">
    <w:name w:val="List Paragraph"/>
    <w:basedOn w:val="Normal"/>
    <w:uiPriority w:val="34"/>
    <w:qFormat/>
    <w:rsid w:val="0041640D"/>
    <w:pPr>
      <w:ind w:left="720"/>
      <w:contextualSpacing/>
    </w:pPr>
  </w:style>
  <w:style w:type="character" w:styleId="LineNumber">
    <w:name w:val="line number"/>
    <w:basedOn w:val="DefaultParagraphFont"/>
    <w:uiPriority w:val="99"/>
    <w:semiHidden/>
    <w:unhideWhenUsed/>
    <w:rsid w:val="00AD0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C.Bishop@mdx.ac.uk"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631</TotalTime>
  <Pages>15</Pages>
  <Words>2694</Words>
  <Characters>15360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18018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MDXTech</dc:creator>
  <cp:lastModifiedBy>MDXTech</cp:lastModifiedBy>
  <cp:revision>104</cp:revision>
  <dcterms:created xsi:type="dcterms:W3CDTF">2017-03-07T14:42:00Z</dcterms:created>
  <dcterms:modified xsi:type="dcterms:W3CDTF">2017-05-01T14:14:00Z</dcterms:modified>
</cp:coreProperties>
</file>