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0F3D4" w14:textId="0880BB6A" w:rsidR="004E3137" w:rsidRPr="00E74B8A" w:rsidRDefault="00794567" w:rsidP="00DB571A">
      <w:pPr>
        <w:spacing w:line="480" w:lineRule="auto"/>
        <w:jc w:val="center"/>
        <w:rPr>
          <w:rFonts w:ascii="Times New Roman" w:hAnsi="Times New Roman" w:cs="Times New Roman"/>
          <w:b/>
          <w:sz w:val="28"/>
          <w:szCs w:val="28"/>
          <w:lang w:val="en-GB"/>
        </w:rPr>
      </w:pPr>
      <w:bookmarkStart w:id="0" w:name="_GoBack"/>
      <w:bookmarkEnd w:id="0"/>
      <w:r w:rsidRPr="00E74B8A">
        <w:rPr>
          <w:rFonts w:ascii="Times New Roman" w:hAnsi="Times New Roman" w:cs="Times New Roman"/>
          <w:b/>
          <w:sz w:val="28"/>
          <w:szCs w:val="28"/>
          <w:lang w:val="en-GB"/>
        </w:rPr>
        <w:t xml:space="preserve">Towards a </w:t>
      </w:r>
      <w:r w:rsidR="00FA740B">
        <w:rPr>
          <w:rFonts w:ascii="Times New Roman" w:hAnsi="Times New Roman" w:cs="Times New Roman"/>
          <w:b/>
          <w:sz w:val="28"/>
          <w:szCs w:val="28"/>
          <w:lang w:val="en-GB"/>
        </w:rPr>
        <w:t>Branding</w:t>
      </w:r>
      <w:r w:rsidRPr="00E74B8A">
        <w:rPr>
          <w:rFonts w:ascii="Times New Roman" w:hAnsi="Times New Roman" w:cs="Times New Roman"/>
          <w:b/>
          <w:sz w:val="28"/>
          <w:szCs w:val="28"/>
          <w:lang w:val="en-GB"/>
        </w:rPr>
        <w:t xml:space="preserve"> Oriented Higher Education Sector</w:t>
      </w:r>
      <w:r w:rsidR="004E3137" w:rsidRPr="00E74B8A">
        <w:rPr>
          <w:rFonts w:ascii="Times New Roman" w:hAnsi="Times New Roman" w:cs="Times New Roman"/>
          <w:b/>
          <w:sz w:val="28"/>
          <w:szCs w:val="28"/>
          <w:lang w:val="en-GB"/>
        </w:rPr>
        <w:t xml:space="preserve">: </w:t>
      </w:r>
    </w:p>
    <w:p w14:paraId="1B6234DD" w14:textId="7336BD75" w:rsidR="000D4B01" w:rsidRPr="00E74B8A" w:rsidRDefault="003C63E5" w:rsidP="00DB571A">
      <w:pPr>
        <w:spacing w:line="480" w:lineRule="auto"/>
        <w:jc w:val="center"/>
        <w:rPr>
          <w:rFonts w:ascii="Times New Roman" w:hAnsi="Times New Roman" w:cs="Times New Roman"/>
          <w:b/>
          <w:sz w:val="28"/>
          <w:szCs w:val="28"/>
          <w:lang w:val="en-GB"/>
        </w:rPr>
      </w:pPr>
      <w:r w:rsidRPr="00E74B8A">
        <w:rPr>
          <w:rFonts w:ascii="Times New Roman" w:hAnsi="Times New Roman" w:cs="Times New Roman"/>
          <w:b/>
          <w:sz w:val="28"/>
          <w:szCs w:val="28"/>
          <w:lang w:val="en-GB"/>
        </w:rPr>
        <w:t>A</w:t>
      </w:r>
      <w:r w:rsidR="00FD2E03" w:rsidRPr="00E74B8A">
        <w:rPr>
          <w:rFonts w:ascii="Times New Roman" w:hAnsi="Times New Roman" w:cs="Times New Roman"/>
          <w:b/>
          <w:sz w:val="28"/>
          <w:szCs w:val="28"/>
          <w:lang w:val="en-GB"/>
        </w:rPr>
        <w:t>n</w:t>
      </w:r>
      <w:r w:rsidR="004E3137" w:rsidRPr="00E74B8A">
        <w:rPr>
          <w:rFonts w:ascii="Times New Roman" w:hAnsi="Times New Roman" w:cs="Times New Roman"/>
          <w:b/>
          <w:sz w:val="28"/>
          <w:szCs w:val="28"/>
          <w:lang w:val="en-GB"/>
        </w:rPr>
        <w:t xml:space="preserve"> </w:t>
      </w:r>
      <w:r w:rsidR="003528A5" w:rsidRPr="00E74B8A">
        <w:rPr>
          <w:rFonts w:ascii="Times New Roman" w:hAnsi="Times New Roman" w:cs="Times New Roman"/>
          <w:b/>
          <w:sz w:val="28"/>
          <w:szCs w:val="28"/>
          <w:lang w:val="en-GB"/>
        </w:rPr>
        <w:t>Overview</w:t>
      </w:r>
      <w:r w:rsidR="004E3137" w:rsidRPr="00E74B8A">
        <w:rPr>
          <w:rFonts w:ascii="Times New Roman" w:hAnsi="Times New Roman" w:cs="Times New Roman"/>
          <w:b/>
          <w:sz w:val="28"/>
          <w:szCs w:val="28"/>
          <w:lang w:val="en-GB"/>
        </w:rPr>
        <w:t xml:space="preserve"> of the Four Perspectives on University Marketing Studies</w:t>
      </w:r>
    </w:p>
    <w:p w14:paraId="7ED13E8D" w14:textId="77777777" w:rsidR="00D73878" w:rsidRPr="00E74B8A" w:rsidRDefault="00D73878" w:rsidP="00DB571A">
      <w:pPr>
        <w:spacing w:line="480" w:lineRule="auto"/>
        <w:rPr>
          <w:rFonts w:ascii="Times New Roman" w:hAnsi="Times New Roman" w:cs="Times New Roman"/>
          <w:lang w:val="en-GB"/>
        </w:rPr>
      </w:pPr>
    </w:p>
    <w:p w14:paraId="7958F185" w14:textId="77777777" w:rsidR="00BD2E1F" w:rsidRPr="00E74B8A" w:rsidRDefault="00BD2E1F" w:rsidP="00BD2E1F">
      <w:pPr>
        <w:pStyle w:val="FootnoteText"/>
        <w:spacing w:line="360" w:lineRule="auto"/>
        <w:ind w:left="567" w:right="567"/>
        <w:jc w:val="center"/>
        <w:outlineLvl w:val="0"/>
        <w:rPr>
          <w:sz w:val="24"/>
          <w:szCs w:val="24"/>
        </w:rPr>
      </w:pPr>
    </w:p>
    <w:p w14:paraId="64366BC8" w14:textId="77777777" w:rsidR="00BD2E1F" w:rsidRPr="00E74B8A" w:rsidRDefault="00BD2E1F" w:rsidP="00BD2E1F">
      <w:pPr>
        <w:pStyle w:val="FootnoteText"/>
        <w:spacing w:line="360" w:lineRule="auto"/>
        <w:ind w:left="567" w:right="567"/>
        <w:jc w:val="center"/>
        <w:rPr>
          <w:sz w:val="24"/>
          <w:szCs w:val="24"/>
        </w:rPr>
      </w:pPr>
      <w:proofErr w:type="spellStart"/>
      <w:r w:rsidRPr="00E74B8A">
        <w:rPr>
          <w:sz w:val="24"/>
          <w:szCs w:val="24"/>
        </w:rPr>
        <w:t>Narissara</w:t>
      </w:r>
      <w:proofErr w:type="spellEnd"/>
      <w:r w:rsidRPr="00E74B8A">
        <w:rPr>
          <w:sz w:val="24"/>
          <w:szCs w:val="24"/>
        </w:rPr>
        <w:t xml:space="preserve"> </w:t>
      </w:r>
      <w:proofErr w:type="spellStart"/>
      <w:r w:rsidRPr="00E74B8A">
        <w:rPr>
          <w:sz w:val="24"/>
          <w:szCs w:val="24"/>
        </w:rPr>
        <w:t>Sujchaphong</w:t>
      </w:r>
      <w:proofErr w:type="spellEnd"/>
    </w:p>
    <w:p w14:paraId="16D1CA39" w14:textId="77777777" w:rsidR="00BD2E1F" w:rsidRPr="00E74B8A" w:rsidRDefault="00BD2E1F" w:rsidP="00BD2E1F">
      <w:pPr>
        <w:pStyle w:val="FootnoteText"/>
        <w:spacing w:line="360" w:lineRule="auto"/>
        <w:ind w:left="567" w:right="567"/>
        <w:jc w:val="center"/>
        <w:rPr>
          <w:sz w:val="24"/>
          <w:szCs w:val="24"/>
        </w:rPr>
      </w:pPr>
      <w:proofErr w:type="spellStart"/>
      <w:r w:rsidRPr="00E74B8A">
        <w:rPr>
          <w:sz w:val="24"/>
          <w:szCs w:val="24"/>
        </w:rPr>
        <w:t>Mahasarakham</w:t>
      </w:r>
      <w:proofErr w:type="spellEnd"/>
      <w:r w:rsidRPr="00E74B8A">
        <w:rPr>
          <w:sz w:val="24"/>
          <w:szCs w:val="24"/>
        </w:rPr>
        <w:t xml:space="preserve"> University</w:t>
      </w:r>
    </w:p>
    <w:p w14:paraId="0947BC22" w14:textId="77777777" w:rsidR="00BD2E1F" w:rsidRPr="00E74B8A" w:rsidRDefault="00BD2E1F" w:rsidP="00BD2E1F">
      <w:pPr>
        <w:pStyle w:val="FootnoteText"/>
        <w:spacing w:line="360" w:lineRule="auto"/>
        <w:ind w:left="567" w:right="567"/>
        <w:jc w:val="center"/>
        <w:rPr>
          <w:sz w:val="24"/>
          <w:szCs w:val="24"/>
        </w:rPr>
      </w:pPr>
      <w:proofErr w:type="spellStart"/>
      <w:r w:rsidRPr="00E74B8A">
        <w:rPr>
          <w:sz w:val="24"/>
          <w:szCs w:val="24"/>
        </w:rPr>
        <w:t>Mahasarakham</w:t>
      </w:r>
      <w:proofErr w:type="spellEnd"/>
      <w:r w:rsidRPr="00E74B8A">
        <w:rPr>
          <w:sz w:val="24"/>
          <w:szCs w:val="24"/>
        </w:rPr>
        <w:t xml:space="preserve"> Business School</w:t>
      </w:r>
    </w:p>
    <w:p w14:paraId="20092C83" w14:textId="77777777" w:rsidR="00BD2E1F" w:rsidRPr="00E74B8A" w:rsidRDefault="00BD2E1F" w:rsidP="00BD2E1F">
      <w:pPr>
        <w:pStyle w:val="FootnoteText"/>
        <w:spacing w:line="360" w:lineRule="auto"/>
        <w:ind w:left="567" w:right="567"/>
        <w:jc w:val="center"/>
        <w:rPr>
          <w:sz w:val="24"/>
          <w:szCs w:val="24"/>
        </w:rPr>
      </w:pPr>
      <w:proofErr w:type="spellStart"/>
      <w:r w:rsidRPr="00E74B8A">
        <w:rPr>
          <w:sz w:val="24"/>
          <w:szCs w:val="24"/>
        </w:rPr>
        <w:t>Khamriang</w:t>
      </w:r>
      <w:proofErr w:type="spellEnd"/>
      <w:r w:rsidRPr="00E74B8A">
        <w:rPr>
          <w:sz w:val="24"/>
          <w:szCs w:val="24"/>
        </w:rPr>
        <w:t xml:space="preserve"> Sub-District, </w:t>
      </w:r>
      <w:proofErr w:type="spellStart"/>
      <w:r w:rsidRPr="00E74B8A">
        <w:rPr>
          <w:sz w:val="24"/>
          <w:szCs w:val="24"/>
        </w:rPr>
        <w:t>Kantarawichai</w:t>
      </w:r>
      <w:proofErr w:type="spellEnd"/>
      <w:r w:rsidRPr="00E74B8A">
        <w:rPr>
          <w:sz w:val="24"/>
          <w:szCs w:val="24"/>
        </w:rPr>
        <w:t xml:space="preserve"> District</w:t>
      </w:r>
    </w:p>
    <w:p w14:paraId="1AFD4DFF" w14:textId="77777777" w:rsidR="00BD2E1F" w:rsidRPr="00E74B8A" w:rsidRDefault="00BD2E1F" w:rsidP="00BD2E1F">
      <w:pPr>
        <w:pStyle w:val="FootnoteText"/>
        <w:spacing w:line="360" w:lineRule="auto"/>
        <w:ind w:left="567" w:right="567"/>
        <w:jc w:val="center"/>
        <w:rPr>
          <w:sz w:val="24"/>
          <w:szCs w:val="24"/>
        </w:rPr>
      </w:pPr>
      <w:proofErr w:type="spellStart"/>
      <w:r w:rsidRPr="00E74B8A">
        <w:rPr>
          <w:sz w:val="24"/>
          <w:szCs w:val="24"/>
        </w:rPr>
        <w:t>Maha</w:t>
      </w:r>
      <w:proofErr w:type="spellEnd"/>
      <w:r w:rsidRPr="00E74B8A">
        <w:rPr>
          <w:sz w:val="24"/>
          <w:szCs w:val="24"/>
        </w:rPr>
        <w:t xml:space="preserve"> </w:t>
      </w:r>
      <w:proofErr w:type="spellStart"/>
      <w:r w:rsidRPr="00E74B8A">
        <w:rPr>
          <w:sz w:val="24"/>
          <w:szCs w:val="24"/>
        </w:rPr>
        <w:t>Sarakham</w:t>
      </w:r>
      <w:proofErr w:type="spellEnd"/>
      <w:r w:rsidRPr="00E74B8A">
        <w:rPr>
          <w:sz w:val="24"/>
          <w:szCs w:val="24"/>
        </w:rPr>
        <w:t>, 44150, Thailand</w:t>
      </w:r>
    </w:p>
    <w:p w14:paraId="02A5F027" w14:textId="77777777" w:rsidR="00BD2E1F" w:rsidRPr="00E74B8A" w:rsidRDefault="00BD2E1F" w:rsidP="00BD2E1F">
      <w:pPr>
        <w:pStyle w:val="FootnoteText"/>
        <w:spacing w:line="360" w:lineRule="auto"/>
        <w:ind w:left="567" w:right="567"/>
        <w:jc w:val="center"/>
        <w:rPr>
          <w:sz w:val="24"/>
          <w:szCs w:val="24"/>
        </w:rPr>
      </w:pPr>
      <w:r w:rsidRPr="00E74B8A">
        <w:rPr>
          <w:sz w:val="24"/>
          <w:szCs w:val="24"/>
        </w:rPr>
        <w:t xml:space="preserve">Email: </w:t>
      </w:r>
      <w:hyperlink r:id="rId8" w:history="1">
        <w:r w:rsidRPr="00E74B8A">
          <w:rPr>
            <w:rStyle w:val="Hyperlink"/>
            <w:sz w:val="24"/>
            <w:szCs w:val="24"/>
          </w:rPr>
          <w:t>narissara.s@acc.msu.ac.th</w:t>
        </w:r>
      </w:hyperlink>
      <w:r w:rsidRPr="00E74B8A">
        <w:rPr>
          <w:sz w:val="24"/>
          <w:szCs w:val="24"/>
        </w:rPr>
        <w:t xml:space="preserve"> </w:t>
      </w:r>
    </w:p>
    <w:p w14:paraId="32FACAB5" w14:textId="77777777" w:rsidR="00BD2E1F" w:rsidRPr="00E74B8A" w:rsidRDefault="00BD2E1F" w:rsidP="00BD2E1F">
      <w:pPr>
        <w:pStyle w:val="FootnoteText"/>
        <w:spacing w:line="360" w:lineRule="auto"/>
        <w:ind w:left="567" w:right="567"/>
        <w:jc w:val="center"/>
        <w:outlineLvl w:val="0"/>
        <w:rPr>
          <w:sz w:val="24"/>
          <w:szCs w:val="24"/>
        </w:rPr>
      </w:pPr>
    </w:p>
    <w:p w14:paraId="5A3F409F" w14:textId="77777777" w:rsidR="00BD2E1F" w:rsidRPr="00E74B8A" w:rsidRDefault="00BD2E1F" w:rsidP="00BD2E1F">
      <w:pPr>
        <w:pStyle w:val="FootnoteText"/>
        <w:spacing w:line="360" w:lineRule="auto"/>
        <w:ind w:left="567" w:right="567"/>
        <w:jc w:val="center"/>
        <w:outlineLvl w:val="0"/>
        <w:rPr>
          <w:sz w:val="24"/>
          <w:szCs w:val="24"/>
        </w:rPr>
      </w:pPr>
    </w:p>
    <w:p w14:paraId="479EED73" w14:textId="77777777" w:rsidR="00BD2E1F" w:rsidRPr="00E74B8A" w:rsidRDefault="00BD2E1F" w:rsidP="00BD2E1F">
      <w:pPr>
        <w:pStyle w:val="FootnoteText"/>
        <w:spacing w:line="360" w:lineRule="auto"/>
        <w:ind w:left="567" w:right="567"/>
        <w:jc w:val="center"/>
        <w:rPr>
          <w:sz w:val="24"/>
          <w:szCs w:val="24"/>
        </w:rPr>
      </w:pPr>
      <w:r w:rsidRPr="00E74B8A">
        <w:rPr>
          <w:sz w:val="24"/>
          <w:szCs w:val="24"/>
        </w:rPr>
        <w:t>Bang Nguyen</w:t>
      </w:r>
    </w:p>
    <w:p w14:paraId="37083EE0" w14:textId="77777777" w:rsidR="00BD2E1F" w:rsidRPr="00E74B8A" w:rsidRDefault="00BD2E1F" w:rsidP="00BD2E1F">
      <w:pPr>
        <w:pStyle w:val="FootnoteText"/>
        <w:spacing w:line="360" w:lineRule="auto"/>
        <w:ind w:left="567" w:right="567"/>
        <w:jc w:val="center"/>
        <w:rPr>
          <w:sz w:val="24"/>
          <w:szCs w:val="24"/>
        </w:rPr>
      </w:pPr>
      <w:r w:rsidRPr="00E74B8A">
        <w:rPr>
          <w:sz w:val="24"/>
          <w:szCs w:val="24"/>
        </w:rPr>
        <w:t>East China University of Science and Technology</w:t>
      </w:r>
    </w:p>
    <w:p w14:paraId="5260F901" w14:textId="77777777" w:rsidR="00BD2E1F" w:rsidRPr="00E74B8A" w:rsidRDefault="00BD2E1F" w:rsidP="00BD2E1F">
      <w:pPr>
        <w:pStyle w:val="FootnoteText"/>
        <w:spacing w:line="360" w:lineRule="auto"/>
        <w:ind w:left="567" w:right="567"/>
        <w:jc w:val="center"/>
        <w:rPr>
          <w:sz w:val="24"/>
          <w:szCs w:val="24"/>
        </w:rPr>
      </w:pPr>
      <w:r w:rsidRPr="00E74B8A">
        <w:rPr>
          <w:sz w:val="24"/>
          <w:szCs w:val="24"/>
        </w:rPr>
        <w:t>School of Business</w:t>
      </w:r>
    </w:p>
    <w:p w14:paraId="6D3D8F33" w14:textId="77777777" w:rsidR="00BD2E1F" w:rsidRPr="00E74B8A" w:rsidRDefault="00BD2E1F" w:rsidP="00BD2E1F">
      <w:pPr>
        <w:pStyle w:val="FootnoteText"/>
        <w:spacing w:line="360" w:lineRule="auto"/>
        <w:ind w:left="567" w:right="567"/>
        <w:jc w:val="center"/>
        <w:rPr>
          <w:sz w:val="24"/>
          <w:szCs w:val="24"/>
        </w:rPr>
      </w:pPr>
      <w:r w:rsidRPr="00E74B8A">
        <w:rPr>
          <w:sz w:val="24"/>
          <w:szCs w:val="24"/>
        </w:rPr>
        <w:t>Shanghai 200237, P.R. China</w:t>
      </w:r>
    </w:p>
    <w:p w14:paraId="6DAB90AF" w14:textId="77777777" w:rsidR="00BD2E1F" w:rsidRPr="00E74B8A" w:rsidRDefault="00BD2E1F" w:rsidP="00BD2E1F">
      <w:pPr>
        <w:pStyle w:val="FootnoteText"/>
        <w:spacing w:line="360" w:lineRule="auto"/>
        <w:ind w:left="567" w:right="567"/>
        <w:jc w:val="center"/>
        <w:rPr>
          <w:sz w:val="24"/>
          <w:szCs w:val="24"/>
        </w:rPr>
      </w:pPr>
      <w:r w:rsidRPr="00E74B8A">
        <w:rPr>
          <w:sz w:val="24"/>
          <w:szCs w:val="24"/>
        </w:rPr>
        <w:t xml:space="preserve">Email: </w:t>
      </w:r>
      <w:hyperlink r:id="rId9" w:history="1">
        <w:r w:rsidRPr="00E74B8A">
          <w:rPr>
            <w:rStyle w:val="Hyperlink"/>
            <w:sz w:val="24"/>
            <w:szCs w:val="24"/>
          </w:rPr>
          <w:t>bang.london@gmail.com</w:t>
        </w:r>
      </w:hyperlink>
      <w:r w:rsidRPr="00E74B8A">
        <w:rPr>
          <w:sz w:val="24"/>
          <w:szCs w:val="24"/>
        </w:rPr>
        <w:t xml:space="preserve">  </w:t>
      </w:r>
    </w:p>
    <w:p w14:paraId="69DA7ED6" w14:textId="77777777" w:rsidR="00BD2E1F" w:rsidRPr="00E74B8A" w:rsidRDefault="00BD2E1F" w:rsidP="00BD2E1F">
      <w:pPr>
        <w:pStyle w:val="FootnoteText"/>
        <w:spacing w:line="360" w:lineRule="auto"/>
        <w:ind w:left="567" w:right="567"/>
        <w:jc w:val="center"/>
        <w:outlineLvl w:val="0"/>
        <w:rPr>
          <w:sz w:val="24"/>
          <w:szCs w:val="24"/>
        </w:rPr>
      </w:pPr>
    </w:p>
    <w:p w14:paraId="7E40BBEB" w14:textId="77777777" w:rsidR="00BD2E1F" w:rsidRPr="00E74B8A" w:rsidRDefault="00BD2E1F" w:rsidP="00BD2E1F">
      <w:pPr>
        <w:pStyle w:val="FootnoteText"/>
        <w:spacing w:line="360" w:lineRule="auto"/>
        <w:ind w:left="567" w:right="567"/>
        <w:jc w:val="center"/>
        <w:outlineLvl w:val="0"/>
        <w:rPr>
          <w:sz w:val="24"/>
          <w:szCs w:val="24"/>
        </w:rPr>
      </w:pPr>
    </w:p>
    <w:p w14:paraId="147620F5" w14:textId="77777777" w:rsidR="00BD2E1F" w:rsidRPr="00E74B8A" w:rsidRDefault="00BD2E1F" w:rsidP="00BD2E1F">
      <w:pPr>
        <w:spacing w:line="360" w:lineRule="auto"/>
        <w:jc w:val="center"/>
        <w:rPr>
          <w:rFonts w:ascii="Times New Roman" w:hAnsi="Times New Roman"/>
          <w:lang w:val="en-GB"/>
        </w:rPr>
      </w:pPr>
      <w:r w:rsidRPr="00E74B8A">
        <w:rPr>
          <w:rFonts w:ascii="Times New Roman" w:hAnsi="Times New Roman"/>
          <w:lang w:val="en-GB"/>
        </w:rPr>
        <w:t>T C Melewar</w:t>
      </w:r>
    </w:p>
    <w:p w14:paraId="12DB10C7" w14:textId="77777777" w:rsidR="00BD2E1F" w:rsidRPr="00E74B8A" w:rsidRDefault="00BD2E1F" w:rsidP="00BD2E1F">
      <w:pPr>
        <w:spacing w:line="360" w:lineRule="auto"/>
        <w:jc w:val="center"/>
        <w:rPr>
          <w:rFonts w:ascii="Times New Roman" w:hAnsi="Times New Roman"/>
          <w:lang w:val="en-GB"/>
        </w:rPr>
      </w:pPr>
      <w:r w:rsidRPr="00E74B8A">
        <w:rPr>
          <w:rFonts w:ascii="Times New Roman" w:hAnsi="Times New Roman"/>
          <w:lang w:val="en-GB"/>
        </w:rPr>
        <w:t xml:space="preserve">Professor of Marketing and Strategy, </w:t>
      </w:r>
    </w:p>
    <w:p w14:paraId="791F577D" w14:textId="77777777" w:rsidR="00BD2E1F" w:rsidRPr="00E74B8A" w:rsidRDefault="00BD2E1F" w:rsidP="00BD2E1F">
      <w:pPr>
        <w:spacing w:line="360" w:lineRule="auto"/>
        <w:jc w:val="center"/>
        <w:rPr>
          <w:rFonts w:ascii="Times New Roman" w:hAnsi="Times New Roman"/>
          <w:lang w:val="en-GB"/>
        </w:rPr>
      </w:pPr>
      <w:r w:rsidRPr="00E74B8A">
        <w:rPr>
          <w:rFonts w:ascii="Times New Roman" w:hAnsi="Times New Roman"/>
          <w:lang w:val="en-GB"/>
        </w:rPr>
        <w:t xml:space="preserve">The Business School, </w:t>
      </w:r>
    </w:p>
    <w:p w14:paraId="426C5544" w14:textId="77777777" w:rsidR="00BD2E1F" w:rsidRPr="00E74B8A" w:rsidRDefault="00BD2E1F" w:rsidP="00BD2E1F">
      <w:pPr>
        <w:spacing w:line="360" w:lineRule="auto"/>
        <w:jc w:val="center"/>
        <w:rPr>
          <w:rFonts w:ascii="Times New Roman" w:hAnsi="Times New Roman"/>
          <w:lang w:val="en-GB"/>
        </w:rPr>
      </w:pPr>
      <w:r w:rsidRPr="00E74B8A">
        <w:rPr>
          <w:rFonts w:ascii="Times New Roman" w:hAnsi="Times New Roman"/>
          <w:lang w:val="en-GB"/>
        </w:rPr>
        <w:t>Middlesex University, London, United Kingdom</w:t>
      </w:r>
    </w:p>
    <w:p w14:paraId="510FD91C" w14:textId="77777777" w:rsidR="00BD2E1F" w:rsidRPr="00E74B8A" w:rsidRDefault="00BD2E1F" w:rsidP="00BD2E1F">
      <w:pPr>
        <w:spacing w:line="360" w:lineRule="auto"/>
        <w:jc w:val="center"/>
        <w:rPr>
          <w:rFonts w:ascii="Times New Roman" w:hAnsi="Times New Roman"/>
          <w:lang w:val="en-GB"/>
        </w:rPr>
      </w:pPr>
      <w:r w:rsidRPr="00E74B8A">
        <w:rPr>
          <w:rFonts w:ascii="Times New Roman" w:hAnsi="Times New Roman"/>
          <w:lang w:val="en-GB"/>
        </w:rPr>
        <w:t xml:space="preserve">Email: </w:t>
      </w:r>
      <w:hyperlink r:id="rId10" w:history="1">
        <w:r w:rsidRPr="00E74B8A">
          <w:rPr>
            <w:rStyle w:val="Hyperlink"/>
            <w:rFonts w:ascii="Times New Roman" w:hAnsi="Times New Roman"/>
            <w:lang w:val="en-GB"/>
          </w:rPr>
          <w:t>t.c.melewar@mdx.ac.uk</w:t>
        </w:r>
      </w:hyperlink>
    </w:p>
    <w:p w14:paraId="6808E4FB" w14:textId="77777777" w:rsidR="00BD2E1F" w:rsidRPr="00E74B8A" w:rsidRDefault="00BD2E1F" w:rsidP="00BD2E1F">
      <w:pPr>
        <w:pStyle w:val="FootnoteText"/>
        <w:spacing w:line="360" w:lineRule="auto"/>
        <w:ind w:left="567" w:right="567"/>
        <w:jc w:val="center"/>
        <w:outlineLvl w:val="0"/>
        <w:rPr>
          <w:sz w:val="24"/>
          <w:szCs w:val="24"/>
        </w:rPr>
      </w:pPr>
    </w:p>
    <w:p w14:paraId="255D337B" w14:textId="77777777" w:rsidR="00BD2E1F" w:rsidRPr="00E74B8A" w:rsidRDefault="00BD2E1F" w:rsidP="00DB571A">
      <w:pPr>
        <w:spacing w:line="480" w:lineRule="auto"/>
        <w:rPr>
          <w:rFonts w:ascii="Times New Roman" w:hAnsi="Times New Roman" w:cs="Times New Roman"/>
          <w:lang w:val="en-GB"/>
        </w:rPr>
      </w:pPr>
    </w:p>
    <w:p w14:paraId="038CC3CD" w14:textId="77777777" w:rsidR="00BD2E1F" w:rsidRPr="00E74B8A" w:rsidRDefault="00BD2E1F" w:rsidP="00DB571A">
      <w:pPr>
        <w:spacing w:line="480" w:lineRule="auto"/>
        <w:rPr>
          <w:rFonts w:ascii="Times New Roman" w:hAnsi="Times New Roman" w:cs="Times New Roman"/>
          <w:lang w:val="en-GB"/>
        </w:rPr>
      </w:pPr>
    </w:p>
    <w:p w14:paraId="4A403D97" w14:textId="77777777" w:rsidR="00BD2E1F" w:rsidRPr="00E74B8A" w:rsidRDefault="00BD2E1F" w:rsidP="00DB571A">
      <w:pPr>
        <w:spacing w:line="480" w:lineRule="auto"/>
        <w:rPr>
          <w:rFonts w:ascii="Times New Roman" w:hAnsi="Times New Roman" w:cs="Times New Roman"/>
          <w:lang w:val="en-GB"/>
        </w:rPr>
      </w:pPr>
    </w:p>
    <w:p w14:paraId="16699369" w14:textId="35EA161D" w:rsidR="00BD2E1F" w:rsidRPr="00E74B8A" w:rsidRDefault="00BD2E1F" w:rsidP="00BD2E1F">
      <w:pPr>
        <w:spacing w:line="480" w:lineRule="auto"/>
        <w:jc w:val="center"/>
        <w:rPr>
          <w:rFonts w:ascii="Times New Roman" w:hAnsi="Times New Roman" w:cs="Times New Roman"/>
          <w:b/>
          <w:sz w:val="28"/>
          <w:szCs w:val="28"/>
          <w:lang w:val="en-GB"/>
        </w:rPr>
      </w:pPr>
      <w:r w:rsidRPr="00E74B8A">
        <w:rPr>
          <w:rFonts w:ascii="Times New Roman" w:hAnsi="Times New Roman" w:cs="Times New Roman"/>
          <w:b/>
          <w:sz w:val="28"/>
          <w:szCs w:val="28"/>
          <w:lang w:val="en-GB"/>
        </w:rPr>
        <w:br w:type="column"/>
      </w:r>
      <w:r w:rsidRPr="00E74B8A">
        <w:rPr>
          <w:rFonts w:ascii="Times New Roman" w:hAnsi="Times New Roman" w:cs="Times New Roman"/>
          <w:b/>
          <w:sz w:val="28"/>
          <w:szCs w:val="28"/>
          <w:lang w:val="en-GB"/>
        </w:rPr>
        <w:lastRenderedPageBreak/>
        <w:t xml:space="preserve">Towards a </w:t>
      </w:r>
      <w:r w:rsidR="009A19AB">
        <w:rPr>
          <w:rFonts w:ascii="Times New Roman" w:hAnsi="Times New Roman" w:cs="Times New Roman"/>
          <w:b/>
          <w:sz w:val="28"/>
          <w:szCs w:val="28"/>
          <w:lang w:val="en-GB"/>
        </w:rPr>
        <w:t>Branding</w:t>
      </w:r>
      <w:r w:rsidRPr="00E74B8A">
        <w:rPr>
          <w:rFonts w:ascii="Times New Roman" w:hAnsi="Times New Roman" w:cs="Times New Roman"/>
          <w:b/>
          <w:sz w:val="28"/>
          <w:szCs w:val="28"/>
          <w:lang w:val="en-GB"/>
        </w:rPr>
        <w:t xml:space="preserve"> Oriented Higher Education Sector: </w:t>
      </w:r>
    </w:p>
    <w:p w14:paraId="6B48CDB4" w14:textId="77777777" w:rsidR="00BD2E1F" w:rsidRPr="00E74B8A" w:rsidRDefault="00BD2E1F" w:rsidP="00BD2E1F">
      <w:pPr>
        <w:spacing w:line="480" w:lineRule="auto"/>
        <w:jc w:val="center"/>
        <w:rPr>
          <w:rFonts w:ascii="Times New Roman" w:hAnsi="Times New Roman" w:cs="Times New Roman"/>
          <w:b/>
          <w:sz w:val="28"/>
          <w:szCs w:val="28"/>
          <w:lang w:val="en-GB"/>
        </w:rPr>
      </w:pPr>
      <w:r w:rsidRPr="00E74B8A">
        <w:rPr>
          <w:rFonts w:ascii="Times New Roman" w:hAnsi="Times New Roman" w:cs="Times New Roman"/>
          <w:b/>
          <w:sz w:val="28"/>
          <w:szCs w:val="28"/>
          <w:lang w:val="en-GB"/>
        </w:rPr>
        <w:t>An Overview of the Four Perspectives on University Marketing Studies</w:t>
      </w:r>
    </w:p>
    <w:p w14:paraId="1D87AF33" w14:textId="77777777" w:rsidR="00BD2E1F" w:rsidRPr="00E74B8A" w:rsidRDefault="00BD2E1F" w:rsidP="00DB571A">
      <w:pPr>
        <w:spacing w:line="480" w:lineRule="auto"/>
        <w:rPr>
          <w:rFonts w:ascii="Times New Roman" w:hAnsi="Times New Roman" w:cs="Times New Roman"/>
          <w:lang w:val="en-GB"/>
        </w:rPr>
      </w:pPr>
    </w:p>
    <w:p w14:paraId="55ACBB73" w14:textId="10227052" w:rsidR="004E7E70" w:rsidRPr="00E74B8A" w:rsidRDefault="004E7E70" w:rsidP="00DB571A">
      <w:pPr>
        <w:spacing w:line="480" w:lineRule="auto"/>
        <w:rPr>
          <w:rFonts w:ascii="Times New Roman" w:hAnsi="Times New Roman" w:cs="Times New Roman"/>
          <w:b/>
          <w:lang w:val="en-GB"/>
        </w:rPr>
      </w:pPr>
      <w:r w:rsidRPr="00E74B8A">
        <w:rPr>
          <w:rFonts w:ascii="Times New Roman" w:hAnsi="Times New Roman" w:cs="Times New Roman"/>
          <w:b/>
          <w:lang w:val="en-GB"/>
        </w:rPr>
        <w:t>Abstract</w:t>
      </w:r>
    </w:p>
    <w:p w14:paraId="5EA01C38" w14:textId="67818CA9" w:rsidR="004E7E70" w:rsidRPr="00E74B8A" w:rsidRDefault="00863C1A" w:rsidP="00DB571A">
      <w:pPr>
        <w:spacing w:line="480" w:lineRule="auto"/>
        <w:jc w:val="both"/>
        <w:rPr>
          <w:rFonts w:ascii="Times New Roman" w:hAnsi="Times New Roman" w:cs="Times New Roman"/>
          <w:lang w:val="en-GB"/>
        </w:rPr>
      </w:pPr>
      <w:r w:rsidRPr="00E74B8A">
        <w:rPr>
          <w:rFonts w:ascii="Times New Roman" w:hAnsi="Times New Roman" w:cs="Times New Roman"/>
          <w:lang w:val="en-GB"/>
        </w:rPr>
        <w:t xml:space="preserve">The paper provides a background to the </w:t>
      </w:r>
      <w:r w:rsidR="006728A2" w:rsidRPr="00E74B8A">
        <w:rPr>
          <w:rFonts w:ascii="Times New Roman" w:hAnsi="Times New Roman" w:cs="Times New Roman"/>
          <w:lang w:val="en-GB"/>
        </w:rPr>
        <w:t>discussion of</w:t>
      </w:r>
      <w:r w:rsidRPr="00E74B8A">
        <w:rPr>
          <w:rFonts w:ascii="Times New Roman" w:hAnsi="Times New Roman" w:cs="Times New Roman"/>
          <w:lang w:val="en-GB"/>
        </w:rPr>
        <w:t xml:space="preserve"> the evolution and influence of marketing and brand management within </w:t>
      </w:r>
      <w:r w:rsidR="006C5B9D" w:rsidRPr="00E74B8A">
        <w:rPr>
          <w:rFonts w:ascii="Times New Roman" w:hAnsi="Times New Roman" w:cs="Times New Roman"/>
          <w:lang w:val="en-GB"/>
        </w:rPr>
        <w:t xml:space="preserve">UK </w:t>
      </w:r>
      <w:r w:rsidRPr="00E74B8A">
        <w:rPr>
          <w:rFonts w:ascii="Times New Roman" w:hAnsi="Times New Roman" w:cs="Times New Roman"/>
          <w:lang w:val="en-GB"/>
        </w:rPr>
        <w:t>universities.</w:t>
      </w:r>
      <w:r w:rsidR="000706F7" w:rsidRPr="00E74B8A">
        <w:rPr>
          <w:rFonts w:ascii="Times New Roman" w:hAnsi="Times New Roman" w:cs="Times New Roman"/>
          <w:lang w:val="en-GB"/>
        </w:rPr>
        <w:t xml:space="preserve"> </w:t>
      </w:r>
      <w:r w:rsidR="006C1575" w:rsidRPr="00E74B8A">
        <w:rPr>
          <w:rFonts w:ascii="Times New Roman" w:hAnsi="Times New Roman" w:cs="Times New Roman"/>
          <w:lang w:val="en-GB"/>
        </w:rPr>
        <w:t xml:space="preserve">Four perspectives are considered, namely, </w:t>
      </w:r>
      <w:r w:rsidR="003C0745" w:rsidRPr="00E74B8A">
        <w:rPr>
          <w:rFonts w:ascii="Times New Roman" w:hAnsi="Times New Roman" w:cs="Times New Roman"/>
          <w:lang w:val="en-GB"/>
        </w:rPr>
        <w:t>marketing management in universities, branding in universities, cor</w:t>
      </w:r>
      <w:r w:rsidR="00392AF6" w:rsidRPr="00E74B8A">
        <w:rPr>
          <w:rFonts w:ascii="Times New Roman" w:hAnsi="Times New Roman" w:cs="Times New Roman"/>
          <w:lang w:val="en-GB"/>
        </w:rPr>
        <w:t>porate branding in universities</w:t>
      </w:r>
      <w:r w:rsidR="003C0745" w:rsidRPr="00E74B8A">
        <w:rPr>
          <w:rFonts w:ascii="Times New Roman" w:hAnsi="Times New Roman" w:cs="Times New Roman"/>
          <w:lang w:val="en-GB"/>
        </w:rPr>
        <w:t xml:space="preserve"> and internal branding. </w:t>
      </w:r>
      <w:r w:rsidR="000706F7" w:rsidRPr="00E74B8A">
        <w:rPr>
          <w:rFonts w:ascii="Times New Roman" w:hAnsi="Times New Roman" w:cs="Times New Roman"/>
          <w:lang w:val="en-GB"/>
        </w:rPr>
        <w:t xml:space="preserve">The discussion suggests that higher education institutions are encouraged on all sides to become more market oriented. Private universities, which may be more dependent upon tuition fees (since they receive less funding from the government), appear to be ahead of public universities in using the initiatives in internal brand communication. </w:t>
      </w:r>
      <w:r w:rsidR="002D4528" w:rsidRPr="00E74B8A">
        <w:rPr>
          <w:rFonts w:ascii="Times New Roman" w:hAnsi="Times New Roman" w:cs="Times New Roman"/>
          <w:lang w:val="en-GB"/>
        </w:rPr>
        <w:t>Employees need to understand the brand values, in order to align their attitudes and behaviour in support of the corporate brand. Although internal branding has become important for universities in increasingly competitive markets, it is still</w:t>
      </w:r>
      <w:r w:rsidR="00F67819" w:rsidRPr="00E74B8A">
        <w:rPr>
          <w:rFonts w:ascii="Times New Roman" w:hAnsi="Times New Roman" w:cs="Times New Roman"/>
          <w:lang w:val="en-GB"/>
        </w:rPr>
        <w:t xml:space="preserve"> recognised as a new phenomenon and</w:t>
      </w:r>
      <w:r w:rsidR="002D4528" w:rsidRPr="00E74B8A">
        <w:rPr>
          <w:rFonts w:ascii="Times New Roman" w:hAnsi="Times New Roman" w:cs="Times New Roman"/>
          <w:lang w:val="en-GB"/>
        </w:rPr>
        <w:t xml:space="preserve"> </w:t>
      </w:r>
      <w:r w:rsidR="00F67819" w:rsidRPr="00E74B8A">
        <w:rPr>
          <w:rFonts w:ascii="Times New Roman" w:hAnsi="Times New Roman" w:cs="Times New Roman"/>
          <w:lang w:val="en-GB"/>
        </w:rPr>
        <w:t>t</w:t>
      </w:r>
      <w:r w:rsidR="002D4528" w:rsidRPr="00E74B8A">
        <w:rPr>
          <w:rFonts w:ascii="Times New Roman" w:hAnsi="Times New Roman" w:cs="Times New Roman"/>
          <w:lang w:val="en-GB"/>
        </w:rPr>
        <w:t>herefore more research is encouraged in this area.</w:t>
      </w:r>
    </w:p>
    <w:p w14:paraId="3F676A55" w14:textId="77777777" w:rsidR="004E7E70" w:rsidRPr="00E74B8A" w:rsidRDefault="004E7E70" w:rsidP="00DB571A">
      <w:pPr>
        <w:spacing w:line="480" w:lineRule="auto"/>
        <w:rPr>
          <w:rFonts w:ascii="Times New Roman" w:hAnsi="Times New Roman" w:cs="Times New Roman"/>
          <w:lang w:val="en-GB"/>
        </w:rPr>
      </w:pPr>
    </w:p>
    <w:p w14:paraId="7D671E7C" w14:textId="18AA14AC" w:rsidR="004E7E70" w:rsidRPr="00E74B8A" w:rsidRDefault="004E7E70" w:rsidP="0007532C">
      <w:pPr>
        <w:spacing w:line="480" w:lineRule="auto"/>
        <w:jc w:val="both"/>
        <w:rPr>
          <w:rFonts w:ascii="Times New Roman" w:hAnsi="Times New Roman" w:cs="Times New Roman"/>
          <w:b/>
          <w:lang w:val="en-GB"/>
        </w:rPr>
      </w:pPr>
      <w:r w:rsidRPr="00E74B8A">
        <w:rPr>
          <w:rFonts w:ascii="Times New Roman" w:hAnsi="Times New Roman" w:cs="Times New Roman"/>
          <w:b/>
          <w:lang w:val="en-GB"/>
        </w:rPr>
        <w:t>Keywords</w:t>
      </w:r>
      <w:r w:rsidR="0007532C" w:rsidRPr="00E74B8A">
        <w:rPr>
          <w:rFonts w:ascii="Times New Roman" w:hAnsi="Times New Roman" w:cs="Times New Roman"/>
          <w:b/>
          <w:lang w:val="en-GB"/>
        </w:rPr>
        <w:t xml:space="preserve"> - </w:t>
      </w:r>
      <w:r w:rsidR="0007532C" w:rsidRPr="00E74B8A">
        <w:rPr>
          <w:rFonts w:ascii="Times New Roman" w:hAnsi="Times New Roman" w:cs="Times New Roman"/>
          <w:lang w:val="en-GB"/>
        </w:rPr>
        <w:t xml:space="preserve">Higher education </w:t>
      </w:r>
      <w:proofErr w:type="spellStart"/>
      <w:r w:rsidR="0007532C" w:rsidRPr="00E74B8A">
        <w:rPr>
          <w:rFonts w:ascii="Times New Roman" w:hAnsi="Times New Roman" w:cs="Times New Roman"/>
          <w:lang w:val="en-GB"/>
        </w:rPr>
        <w:t>marketisation</w:t>
      </w:r>
      <w:proofErr w:type="spellEnd"/>
      <w:r w:rsidR="0007532C" w:rsidRPr="00E74B8A">
        <w:rPr>
          <w:rFonts w:ascii="Times New Roman" w:hAnsi="Times New Roman" w:cs="Times New Roman"/>
          <w:lang w:val="en-GB"/>
        </w:rPr>
        <w:t>, branding in higher education, corporate branding, university corporate branding, internal branding, university.</w:t>
      </w:r>
    </w:p>
    <w:p w14:paraId="7809728E" w14:textId="77777777" w:rsidR="004E7E70" w:rsidRPr="00E74B8A" w:rsidRDefault="004E7E70" w:rsidP="00DB571A">
      <w:pPr>
        <w:spacing w:line="480" w:lineRule="auto"/>
        <w:rPr>
          <w:rFonts w:ascii="Times New Roman" w:hAnsi="Times New Roman" w:cs="Times New Roman"/>
          <w:lang w:val="en-GB"/>
        </w:rPr>
      </w:pPr>
    </w:p>
    <w:p w14:paraId="521F76C0" w14:textId="218EBCBA" w:rsidR="004E7E70" w:rsidRPr="00E74B8A" w:rsidRDefault="004E7E70" w:rsidP="00DB571A">
      <w:pPr>
        <w:spacing w:line="480" w:lineRule="auto"/>
        <w:rPr>
          <w:rFonts w:ascii="Times New Roman" w:hAnsi="Times New Roman" w:cs="Times New Roman"/>
          <w:b/>
          <w:sz w:val="28"/>
          <w:szCs w:val="28"/>
          <w:lang w:val="en-GB"/>
        </w:rPr>
      </w:pPr>
      <w:r w:rsidRPr="00E74B8A">
        <w:rPr>
          <w:rFonts w:ascii="Times New Roman" w:hAnsi="Times New Roman" w:cs="Times New Roman"/>
          <w:lang w:val="en-GB"/>
        </w:rPr>
        <w:br w:type="column"/>
      </w:r>
      <w:r w:rsidRPr="00E74B8A">
        <w:rPr>
          <w:rFonts w:ascii="Times New Roman" w:hAnsi="Times New Roman" w:cs="Times New Roman"/>
          <w:b/>
          <w:sz w:val="28"/>
          <w:szCs w:val="28"/>
          <w:lang w:val="en-GB"/>
        </w:rPr>
        <w:lastRenderedPageBreak/>
        <w:t>Introduction</w:t>
      </w:r>
    </w:p>
    <w:p w14:paraId="1C1B9618" w14:textId="77777777" w:rsidR="004E7E70" w:rsidRPr="00E74B8A" w:rsidRDefault="004E7E70" w:rsidP="00DB571A">
      <w:pPr>
        <w:spacing w:line="480" w:lineRule="auto"/>
        <w:rPr>
          <w:rFonts w:ascii="Times New Roman" w:hAnsi="Times New Roman" w:cs="Times New Roman"/>
          <w:lang w:val="en-GB"/>
        </w:rPr>
      </w:pPr>
    </w:p>
    <w:p w14:paraId="6959D13C" w14:textId="4AE9CD10" w:rsidR="004D01A0" w:rsidRPr="00E74B8A" w:rsidRDefault="004D01A0" w:rsidP="00DB571A">
      <w:pPr>
        <w:spacing w:line="480" w:lineRule="auto"/>
        <w:contextualSpacing/>
        <w:jc w:val="both"/>
        <w:rPr>
          <w:rFonts w:ascii="Times New Roman" w:hAnsi="Times New Roman" w:cs="Times New Roman"/>
          <w:b/>
          <w:lang w:val="en-GB"/>
        </w:rPr>
      </w:pPr>
      <w:r w:rsidRPr="00E74B8A">
        <w:rPr>
          <w:rFonts w:ascii="Times New Roman" w:hAnsi="Times New Roman" w:cs="Times New Roman"/>
          <w:lang w:val="en-GB"/>
        </w:rPr>
        <w:t xml:space="preserve">The increased competition in the </w:t>
      </w:r>
      <w:r w:rsidR="00DA49A7" w:rsidRPr="00E74B8A">
        <w:rPr>
          <w:rFonts w:ascii="Times New Roman" w:hAnsi="Times New Roman" w:cs="Times New Roman"/>
          <w:lang w:val="en-GB"/>
        </w:rPr>
        <w:t xml:space="preserve">UK </w:t>
      </w:r>
      <w:r w:rsidRPr="00E74B8A">
        <w:rPr>
          <w:rFonts w:ascii="Times New Roman" w:hAnsi="Times New Roman" w:cs="Times New Roman"/>
          <w:lang w:val="en-GB"/>
        </w:rPr>
        <w:t xml:space="preserve">education market has been seen as the key driver of higher education </w:t>
      </w:r>
      <w:proofErr w:type="spellStart"/>
      <w:r w:rsidRPr="00E74B8A">
        <w:rPr>
          <w:rFonts w:ascii="Times New Roman" w:hAnsi="Times New Roman" w:cs="Times New Roman"/>
          <w:lang w:val="en-GB"/>
        </w:rPr>
        <w:t>marketisation</w:t>
      </w:r>
      <w:proofErr w:type="spellEnd"/>
      <w:r w:rsidRPr="00E74B8A">
        <w:rPr>
          <w:rFonts w:ascii="Times New Roman" w:hAnsi="Times New Roman" w:cs="Times New Roman"/>
          <w:lang w:val="en-GB"/>
        </w:rPr>
        <w:t xml:space="preserve"> across the world (</w:t>
      </w: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xml:space="preserve">, 2005a, 2010).  However, even though universities are forced in some senses to become more independent, at present the most influential market is state-regulated (Henkel, 1997; </w:t>
      </w:r>
      <w:proofErr w:type="spellStart"/>
      <w:r w:rsidRPr="00E74B8A">
        <w:rPr>
          <w:rFonts w:ascii="Times New Roman" w:hAnsi="Times New Roman" w:cs="Times New Roman"/>
          <w:lang w:val="en-GB"/>
        </w:rPr>
        <w:t>Adcroft</w:t>
      </w:r>
      <w:proofErr w:type="spell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Teckman</w:t>
      </w:r>
      <w:proofErr w:type="spellEnd"/>
      <w:r w:rsidRPr="00E74B8A">
        <w:rPr>
          <w:rFonts w:ascii="Times New Roman" w:hAnsi="Times New Roman" w:cs="Times New Roman"/>
          <w:lang w:val="en-GB"/>
        </w:rPr>
        <w:t xml:space="preserve"> &amp; Willis, 2010).  In addition, the emergence of branding in higher education also seems to be a consequence of system level policies in the higher education sector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where the government supplies the organisation with critical resources (contributions) and in exchange the government expects its interests to be satisfied (Hill &amp; Jones, 1992).  The influence of government is felt more strongly by colleges and universities than by business and industry (Karol &amp; Ginsburg, 1980; </w:t>
      </w:r>
      <w:proofErr w:type="spellStart"/>
      <w:r w:rsidRPr="00E74B8A">
        <w:rPr>
          <w:rFonts w:ascii="Times New Roman" w:hAnsi="Times New Roman" w:cs="Times New Roman"/>
          <w:lang w:val="en-GB"/>
        </w:rPr>
        <w:t>Adcroft</w:t>
      </w:r>
      <w:proofErr w:type="spellEnd"/>
      <w:r w:rsidRPr="00E74B8A">
        <w:rPr>
          <w:rFonts w:ascii="Times New Roman" w:hAnsi="Times New Roman" w:cs="Times New Roman"/>
          <w:lang w:val="en-GB"/>
        </w:rPr>
        <w:t xml:space="preserve"> et al., 2010).  Governments control universities through legislation, administrative regulations (Gledhill, 1996), court decisions and the actions of the executive branch of government.  </w:t>
      </w:r>
    </w:p>
    <w:p w14:paraId="35BCE5AE" w14:textId="77777777" w:rsidR="004D01A0" w:rsidRPr="00E74B8A" w:rsidRDefault="004D01A0" w:rsidP="00DB571A">
      <w:pPr>
        <w:autoSpaceDE w:val="0"/>
        <w:autoSpaceDN w:val="0"/>
        <w:adjustRightInd w:val="0"/>
        <w:spacing w:line="480" w:lineRule="auto"/>
        <w:contextualSpacing/>
        <w:jc w:val="both"/>
        <w:rPr>
          <w:rFonts w:ascii="Times New Roman" w:hAnsi="Times New Roman" w:cs="Times New Roman"/>
          <w:lang w:val="en-GB"/>
        </w:rPr>
      </w:pPr>
    </w:p>
    <w:p w14:paraId="414B9434" w14:textId="74792F20" w:rsidR="004D01A0" w:rsidRPr="00E74B8A" w:rsidRDefault="004D01A0"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When the government encourages market approaches to education policies</w:t>
      </w:r>
      <w:r w:rsidRPr="00E74B8A">
        <w:rPr>
          <w:rStyle w:val="FootnoteReference"/>
          <w:rFonts w:ascii="Times New Roman" w:hAnsi="Times New Roman" w:cs="Times New Roman"/>
          <w:lang w:val="en-GB"/>
        </w:rPr>
        <w:footnoteReference w:id="1"/>
      </w:r>
      <w:r w:rsidRPr="00E74B8A">
        <w:rPr>
          <w:rFonts w:ascii="Times New Roman" w:hAnsi="Times New Roman" w:cs="Times New Roman"/>
          <w:lang w:val="en-GB"/>
        </w:rPr>
        <w:t>, it allows universities to have more control over their staff, budget and internal organisation (</w:t>
      </w:r>
      <w:proofErr w:type="spellStart"/>
      <w:r w:rsidRPr="00E74B8A">
        <w:rPr>
          <w:rFonts w:ascii="Times New Roman" w:hAnsi="Times New Roman" w:cs="Times New Roman"/>
          <w:lang w:val="en-GB"/>
        </w:rPr>
        <w:t>Tooley</w:t>
      </w:r>
      <w:proofErr w:type="spellEnd"/>
      <w:r w:rsidRPr="00E74B8A">
        <w:rPr>
          <w:rFonts w:ascii="Times New Roman" w:hAnsi="Times New Roman" w:cs="Times New Roman"/>
          <w:lang w:val="en-GB"/>
        </w:rPr>
        <w:t xml:space="preserve">, Dixon &amp; Stanfield, 2003; </w:t>
      </w:r>
      <w:proofErr w:type="spellStart"/>
      <w:r w:rsidRPr="00E74B8A">
        <w:rPr>
          <w:rFonts w:ascii="Times New Roman" w:hAnsi="Times New Roman" w:cs="Times New Roman"/>
          <w:lang w:val="en-GB"/>
        </w:rPr>
        <w:t>Adcroft</w:t>
      </w:r>
      <w:proofErr w:type="spellEnd"/>
      <w:r w:rsidRPr="00E74B8A">
        <w:rPr>
          <w:rFonts w:ascii="Times New Roman" w:hAnsi="Times New Roman" w:cs="Times New Roman"/>
          <w:lang w:val="en-GB"/>
        </w:rPr>
        <w:t xml:space="preserve"> et al., 2010).  This encourages universities to develop efficient systems, for example, of internal communication (Judson et al., 2006) to support academics in developing their performance (</w:t>
      </w:r>
      <w:proofErr w:type="spellStart"/>
      <w:r w:rsidRPr="00E74B8A">
        <w:rPr>
          <w:rFonts w:ascii="Times New Roman" w:hAnsi="Times New Roman" w:cs="Times New Roman"/>
          <w:lang w:val="en-GB"/>
        </w:rPr>
        <w:t>Tooley</w:t>
      </w:r>
      <w:proofErr w:type="spellEnd"/>
      <w:r w:rsidRPr="00E74B8A">
        <w:rPr>
          <w:rFonts w:ascii="Times New Roman" w:hAnsi="Times New Roman" w:cs="Times New Roman"/>
          <w:lang w:val="en-GB"/>
        </w:rPr>
        <w:t xml:space="preserve"> et al</w:t>
      </w:r>
      <w:r w:rsidRPr="00E74B8A">
        <w:rPr>
          <w:rFonts w:ascii="Times New Roman" w:hAnsi="Times New Roman" w:cs="Times New Roman"/>
          <w:i/>
          <w:iCs/>
          <w:lang w:val="en-GB"/>
        </w:rPr>
        <w:t xml:space="preserve">., </w:t>
      </w:r>
      <w:r w:rsidRPr="00E74B8A">
        <w:rPr>
          <w:rFonts w:ascii="Times New Roman" w:hAnsi="Times New Roman" w:cs="Times New Roman"/>
          <w:lang w:val="en-GB"/>
        </w:rPr>
        <w:t>2003)</w:t>
      </w:r>
      <w:r w:rsidR="00241468" w:rsidRPr="00E74B8A">
        <w:rPr>
          <w:rFonts w:ascii="Times New Roman" w:hAnsi="Times New Roman" w:cs="Times New Roman"/>
          <w:lang w:val="en-GB"/>
        </w:rPr>
        <w:t>, which i</w:t>
      </w:r>
      <w:r w:rsidRPr="00E74B8A">
        <w:rPr>
          <w:rFonts w:ascii="Times New Roman" w:hAnsi="Times New Roman" w:cs="Times New Roman"/>
          <w:lang w:val="en-GB"/>
        </w:rPr>
        <w:t>n turn, increases the quality and efficiency of their service (</w:t>
      </w:r>
      <w:proofErr w:type="spellStart"/>
      <w:r w:rsidRPr="00E74B8A">
        <w:rPr>
          <w:rFonts w:ascii="Times New Roman" w:hAnsi="Times New Roman" w:cs="Times New Roman"/>
          <w:lang w:val="en-GB"/>
        </w:rPr>
        <w:t>Tooley</w:t>
      </w:r>
      <w:proofErr w:type="spellEnd"/>
      <w:r w:rsidRPr="00E74B8A">
        <w:rPr>
          <w:rFonts w:ascii="Times New Roman" w:hAnsi="Times New Roman" w:cs="Times New Roman"/>
          <w:i/>
          <w:iCs/>
          <w:lang w:val="en-GB"/>
        </w:rPr>
        <w:t xml:space="preserve"> </w:t>
      </w:r>
      <w:r w:rsidRPr="00E74B8A">
        <w:rPr>
          <w:rFonts w:ascii="Times New Roman" w:hAnsi="Times New Roman" w:cs="Times New Roman"/>
          <w:lang w:val="en-GB"/>
        </w:rPr>
        <w:t>et al</w:t>
      </w:r>
      <w:r w:rsidRPr="00E74B8A">
        <w:rPr>
          <w:rFonts w:ascii="Times New Roman" w:hAnsi="Times New Roman" w:cs="Times New Roman"/>
          <w:i/>
          <w:iCs/>
          <w:lang w:val="en-GB"/>
        </w:rPr>
        <w:t>.</w:t>
      </w:r>
      <w:r w:rsidR="00971789" w:rsidRPr="00E74B8A">
        <w:rPr>
          <w:rFonts w:ascii="Times New Roman" w:hAnsi="Times New Roman" w:cs="Times New Roman"/>
          <w:lang w:val="en-GB"/>
        </w:rPr>
        <w:t>, 2003).</w:t>
      </w:r>
      <w:r w:rsidRPr="00E74B8A">
        <w:rPr>
          <w:rFonts w:ascii="Times New Roman" w:hAnsi="Times New Roman" w:cs="Times New Roman"/>
          <w:lang w:val="en-GB"/>
        </w:rPr>
        <w:t xml:space="preserve"> Market approaches to education policies tend to highly influence the initiation of marketing and branding programmes in universities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First, during the last twenty </w:t>
      </w:r>
      <w:r w:rsidRPr="00E74B8A">
        <w:rPr>
          <w:rFonts w:ascii="Times New Roman" w:hAnsi="Times New Roman" w:cs="Times New Roman"/>
          <w:lang w:val="en-GB"/>
        </w:rPr>
        <w:lastRenderedPageBreak/>
        <w:t>years, governments throughout the world have built their strategies around keywords such as transparency, comparability and consumerism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2005).  Governments have decentralised the provision of universities in order to stimulate improvements in the educational attainment of students (</w:t>
      </w:r>
      <w:proofErr w:type="spellStart"/>
      <w:r w:rsidRPr="00E74B8A">
        <w:rPr>
          <w:rFonts w:ascii="Times New Roman" w:hAnsi="Times New Roman" w:cs="Times New Roman"/>
          <w:lang w:val="en-GB"/>
        </w:rPr>
        <w:t>Walford</w:t>
      </w:r>
      <w:proofErr w:type="spellEnd"/>
      <w:r w:rsidRPr="00E74B8A">
        <w:rPr>
          <w:rFonts w:ascii="Times New Roman" w:hAnsi="Times New Roman" w:cs="Times New Roman"/>
          <w:lang w:val="en-GB"/>
        </w:rPr>
        <w:t xml:space="preserve">, 1996; </w:t>
      </w:r>
      <w:proofErr w:type="spellStart"/>
      <w:r w:rsidRPr="00E74B8A">
        <w:rPr>
          <w:rFonts w:ascii="Times New Roman" w:hAnsi="Times New Roman" w:cs="Times New Roman"/>
          <w:lang w:val="en-GB"/>
        </w:rPr>
        <w:t>Marginson</w:t>
      </w:r>
      <w:proofErr w:type="spellEnd"/>
      <w:r w:rsidRPr="00E74B8A">
        <w:rPr>
          <w:rFonts w:ascii="Times New Roman" w:hAnsi="Times New Roman" w:cs="Times New Roman"/>
          <w:lang w:val="en-GB"/>
        </w:rPr>
        <w:t xml:space="preserve">, 1996; de Boer, Jürgen &amp; </w:t>
      </w:r>
      <w:proofErr w:type="spellStart"/>
      <w:r w:rsidRPr="00E74B8A">
        <w:rPr>
          <w:rFonts w:ascii="Times New Roman" w:hAnsi="Times New Roman" w:cs="Times New Roman"/>
          <w:lang w:val="en-GB"/>
        </w:rPr>
        <w:t>Liudvika</w:t>
      </w:r>
      <w:proofErr w:type="spellEnd"/>
      <w:r w:rsidRPr="00E74B8A">
        <w:rPr>
          <w:rFonts w:ascii="Times New Roman" w:hAnsi="Times New Roman" w:cs="Times New Roman"/>
          <w:i/>
          <w:iCs/>
          <w:lang w:val="en-GB"/>
        </w:rPr>
        <w:t>,</w:t>
      </w:r>
      <w:r w:rsidRPr="00E74B8A">
        <w:rPr>
          <w:rFonts w:ascii="Times New Roman" w:hAnsi="Times New Roman" w:cs="Times New Roman"/>
          <w:lang w:val="en-GB"/>
        </w:rPr>
        <w:t xml:space="preserve"> 2007).  Devolving authority to the organisational level forms an integral part of new public management approaches which have inspired higher education institutions to reform and encouraged market approaches to higher education administration (</w:t>
      </w:r>
      <w:proofErr w:type="spellStart"/>
      <w:r w:rsidRPr="00E74B8A">
        <w:rPr>
          <w:rFonts w:ascii="Times New Roman" w:hAnsi="Times New Roman" w:cs="Times New Roman"/>
          <w:lang w:val="en-GB"/>
        </w:rPr>
        <w:t>Marginson</w:t>
      </w:r>
      <w:proofErr w:type="spellEnd"/>
      <w:r w:rsidRPr="00E74B8A">
        <w:rPr>
          <w:rFonts w:ascii="Times New Roman" w:hAnsi="Times New Roman" w:cs="Times New Roman"/>
          <w:lang w:val="en-GB"/>
        </w:rPr>
        <w:t>, 1996; de Boer 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2007; </w:t>
      </w:r>
      <w:proofErr w:type="spellStart"/>
      <w:r w:rsidRPr="00E74B8A">
        <w:rPr>
          <w:rFonts w:ascii="Times New Roman" w:hAnsi="Times New Roman" w:cs="Times New Roman"/>
          <w:lang w:val="en-GB"/>
        </w:rPr>
        <w:t>Adcroft</w:t>
      </w:r>
      <w:proofErr w:type="spellEnd"/>
      <w:r w:rsidRPr="00E74B8A">
        <w:rPr>
          <w:rFonts w:ascii="Times New Roman" w:hAnsi="Times New Roman" w:cs="Times New Roman"/>
          <w:lang w:val="en-GB"/>
        </w:rPr>
        <w:t xml:space="preserve"> et al., 2010).  </w:t>
      </w:r>
    </w:p>
    <w:p w14:paraId="0B816E81" w14:textId="77777777" w:rsidR="004D01A0" w:rsidRPr="00E74B8A" w:rsidRDefault="004D01A0" w:rsidP="00DB571A">
      <w:pPr>
        <w:spacing w:line="480" w:lineRule="auto"/>
        <w:contextualSpacing/>
        <w:jc w:val="both"/>
        <w:rPr>
          <w:rFonts w:ascii="Times New Roman" w:hAnsi="Times New Roman" w:cs="Times New Roman"/>
          <w:lang w:val="en-GB"/>
        </w:rPr>
      </w:pPr>
    </w:p>
    <w:p w14:paraId="7F78F5A5" w14:textId="77777777" w:rsidR="004D01A0" w:rsidRPr="00E74B8A" w:rsidRDefault="004D01A0"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Second, higher education institutions are dependent upon three sources of income to support their operations: 1) endowments; 2) funding from government; and 3) tuition (Hobbs, 1978).  Although public institutions receive more funding from government than private institutions do (Hobbs, 1978), both private and public universities are now facing a decline in governmental funding (Ivy, 2001; Brookes, 2003).  A new public management approach (e.g., the introduction of variable tuition fees) has been introduced in order to inspire and encourage educational institutions to be more market-oriented, resulting in lower government grants to higher education (Brookes, 2003; de Boer et al., 2007; </w:t>
      </w:r>
      <w:proofErr w:type="spellStart"/>
      <w:r w:rsidRPr="00E74B8A">
        <w:rPr>
          <w:rFonts w:ascii="Times New Roman" w:hAnsi="Times New Roman" w:cs="Times New Roman"/>
          <w:lang w:val="en-GB"/>
        </w:rPr>
        <w:t>Adcroft</w:t>
      </w:r>
      <w:proofErr w:type="spellEnd"/>
      <w:r w:rsidRPr="00E74B8A">
        <w:rPr>
          <w:rFonts w:ascii="Times New Roman" w:hAnsi="Times New Roman" w:cs="Times New Roman"/>
          <w:lang w:val="en-GB"/>
        </w:rPr>
        <w:t xml:space="preserve"> et al., 2010).  The decline of funding from governments is one of the main reasons for institutions to begin applying a marketing strategy (Ivy, 2001), since they need to find alternative revenue streams; inevitably they have become more marketing-aware (Brookes, 2003; </w:t>
      </w:r>
      <w:proofErr w:type="spellStart"/>
      <w:r w:rsidRPr="00E74B8A">
        <w:rPr>
          <w:rFonts w:ascii="Times New Roman" w:hAnsi="Times New Roman" w:cs="Times New Roman"/>
          <w:lang w:val="en-GB"/>
        </w:rPr>
        <w:t>Adcroft</w:t>
      </w:r>
      <w:proofErr w:type="spellEnd"/>
      <w:r w:rsidRPr="00E74B8A">
        <w:rPr>
          <w:rFonts w:ascii="Times New Roman" w:hAnsi="Times New Roman" w:cs="Times New Roman"/>
          <w:lang w:val="en-GB"/>
        </w:rPr>
        <w:t xml:space="preserve"> et al., 2010).    </w:t>
      </w:r>
    </w:p>
    <w:p w14:paraId="5E74B047" w14:textId="77777777" w:rsidR="004D01A0" w:rsidRPr="00E74B8A" w:rsidRDefault="004D01A0" w:rsidP="00DB571A">
      <w:pPr>
        <w:spacing w:line="480" w:lineRule="auto"/>
        <w:contextualSpacing/>
        <w:jc w:val="both"/>
        <w:rPr>
          <w:rFonts w:ascii="Times New Roman" w:hAnsi="Times New Roman" w:cs="Times New Roman"/>
          <w:lang w:val="en-GB"/>
        </w:rPr>
      </w:pPr>
    </w:p>
    <w:p w14:paraId="3D9B7F04" w14:textId="77777777" w:rsidR="004D01A0" w:rsidRPr="00E74B8A" w:rsidRDefault="004D01A0"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Third, the practices discussed above could also bear witness to the emergence of quasi-market policies for governing the higher educational sector (Brookes, 2003;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w:t>
      </w:r>
      <w:r w:rsidRPr="00E74B8A">
        <w:rPr>
          <w:rFonts w:ascii="Times New Roman" w:hAnsi="Times New Roman" w:cs="Times New Roman"/>
          <w:lang w:val="en-GB"/>
        </w:rPr>
        <w:lastRenderedPageBreak/>
        <w:t>2005).  The term ‘quasi-market’ is used to describe a type of market-like institutional structure in which competition mechanisms are encouraged in order to improve the performance of public institutions (their quality and efficiency) (</w:t>
      </w:r>
      <w:proofErr w:type="spellStart"/>
      <w:r w:rsidRPr="00E74B8A">
        <w:rPr>
          <w:rFonts w:ascii="Times New Roman" w:hAnsi="Times New Roman" w:cs="Times New Roman"/>
          <w:lang w:val="en-GB"/>
        </w:rPr>
        <w:t>Lapsley</w:t>
      </w:r>
      <w:proofErr w:type="spellEnd"/>
      <w:r w:rsidRPr="00E74B8A">
        <w:rPr>
          <w:rFonts w:ascii="Times New Roman" w:hAnsi="Times New Roman" w:cs="Times New Roman"/>
          <w:lang w:val="en-GB"/>
        </w:rPr>
        <w:t>,</w:t>
      </w:r>
      <w:r w:rsidRPr="00E74B8A">
        <w:rPr>
          <w:rFonts w:ascii="Times New Roman" w:hAnsi="Times New Roman" w:cs="Times New Roman"/>
          <w:smallCaps/>
          <w:lang w:val="en-GB"/>
        </w:rPr>
        <w:t xml:space="preserve"> 1992</w:t>
      </w:r>
      <w:r w:rsidRPr="00E74B8A">
        <w:rPr>
          <w:rFonts w:ascii="Times New Roman" w:hAnsi="Times New Roman" w:cs="Times New Roman"/>
          <w:lang w:val="en-GB"/>
        </w:rPr>
        <w:t>).  However, to defeat negative aspects of the market and to ensure educational equality, state involvement has been strengthened (</w:t>
      </w:r>
      <w:proofErr w:type="spellStart"/>
      <w:r w:rsidRPr="00E74B8A">
        <w:rPr>
          <w:rFonts w:ascii="Times New Roman" w:hAnsi="Times New Roman" w:cs="Times New Roman"/>
          <w:lang w:val="en-GB"/>
        </w:rPr>
        <w:t>Walford</w:t>
      </w:r>
      <w:proofErr w:type="spellEnd"/>
      <w:r w:rsidRPr="00E74B8A">
        <w:rPr>
          <w:rFonts w:ascii="Times New Roman" w:hAnsi="Times New Roman" w:cs="Times New Roman"/>
          <w:lang w:val="en-GB"/>
        </w:rPr>
        <w:t>, 1996).  According to the ‘Oxford studies in comparative education’ of 1996, it is agreed that the purpose of the quasi-market policies used by all governments has been to encourage educational institutions to think more in terms of the market (</w:t>
      </w:r>
      <w:proofErr w:type="spellStart"/>
      <w:r w:rsidRPr="00E74B8A">
        <w:rPr>
          <w:rFonts w:ascii="Times New Roman" w:hAnsi="Times New Roman" w:cs="Times New Roman"/>
          <w:lang w:val="en-GB"/>
        </w:rPr>
        <w:t>Walford</w:t>
      </w:r>
      <w:proofErr w:type="spellEnd"/>
      <w:r w:rsidRPr="00E74B8A">
        <w:rPr>
          <w:rFonts w:ascii="Times New Roman" w:hAnsi="Times New Roman" w:cs="Times New Roman"/>
          <w:lang w:val="en-GB"/>
        </w:rPr>
        <w:t xml:space="preserve">, 1996).  </w:t>
      </w:r>
    </w:p>
    <w:p w14:paraId="11649386" w14:textId="77777777" w:rsidR="004D01A0" w:rsidRPr="00E74B8A" w:rsidRDefault="004D01A0" w:rsidP="00DB571A">
      <w:pPr>
        <w:spacing w:line="480" w:lineRule="auto"/>
        <w:contextualSpacing/>
        <w:jc w:val="both"/>
        <w:rPr>
          <w:rFonts w:ascii="Times New Roman" w:hAnsi="Times New Roman" w:cs="Times New Roman"/>
          <w:lang w:val="en-GB"/>
        </w:rPr>
      </w:pPr>
    </w:p>
    <w:p w14:paraId="5A7C31B4" w14:textId="77777777" w:rsidR="004D01A0" w:rsidRPr="00E74B8A" w:rsidRDefault="004D01A0"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Furthermore, in parallel with the emergence of quasi-market policies for governing the higher educational sector, ranking systems have emerged in a number of countries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w:t>
      </w:r>
      <w:proofErr w:type="spellStart"/>
      <w:r w:rsidRPr="00E74B8A">
        <w:rPr>
          <w:rFonts w:ascii="Times New Roman" w:hAnsi="Times New Roman" w:cs="Times New Roman"/>
          <w:lang w:val="en-GB"/>
        </w:rPr>
        <w:t>Salmi</w:t>
      </w:r>
      <w:proofErr w:type="spellEnd"/>
      <w:r w:rsidRPr="00E74B8A">
        <w:rPr>
          <w:rFonts w:ascii="Times New Roman" w:hAnsi="Times New Roman" w:cs="Times New Roman"/>
          <w:lang w:val="en-GB"/>
        </w:rPr>
        <w:t xml:space="preserve"> &amp; Saroyan, 2007) in order to guide students when making decisions about their choice of institution for a first degree.  These systems also serve as background information for funding decisions (Dill &amp; Soo, 2003 cited in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p.4) and are used as policy instruments for measuring and comparing university performances (</w:t>
      </w:r>
      <w:proofErr w:type="spellStart"/>
      <w:r w:rsidRPr="00E74B8A">
        <w:rPr>
          <w:rFonts w:ascii="Times New Roman" w:hAnsi="Times New Roman" w:cs="Times New Roman"/>
          <w:lang w:val="en-GB"/>
        </w:rPr>
        <w:t>Salmi</w:t>
      </w:r>
      <w:proofErr w:type="spellEnd"/>
      <w:r w:rsidRPr="00E74B8A">
        <w:rPr>
          <w:rFonts w:ascii="Times New Roman" w:hAnsi="Times New Roman" w:cs="Times New Roman"/>
          <w:lang w:val="en-GB"/>
        </w:rPr>
        <w:t xml:space="preserve"> &amp; Saroyan, 2007).  The league tables and ranking systems impact greatly on higher education decision-making by helping universities to set goals for their strategic planning and assess their performance, as well as to support their representation (</w:t>
      </w:r>
      <w:proofErr w:type="spellStart"/>
      <w:r w:rsidRPr="00E74B8A">
        <w:rPr>
          <w:rFonts w:ascii="Times New Roman" w:hAnsi="Times New Roman" w:cs="Times New Roman"/>
          <w:lang w:val="en-GB"/>
        </w:rPr>
        <w:t>Hazelkorn</w:t>
      </w:r>
      <w:proofErr w:type="spellEnd"/>
      <w:r w:rsidRPr="00E74B8A">
        <w:rPr>
          <w:rFonts w:ascii="Times New Roman" w:hAnsi="Times New Roman" w:cs="Times New Roman"/>
          <w:lang w:val="en-GB"/>
        </w:rPr>
        <w:t>, 2007).</w:t>
      </w:r>
      <w:r w:rsidRPr="00E74B8A">
        <w:rPr>
          <w:rFonts w:ascii="Times New Roman" w:hAnsi="Times New Roman" w:cs="Times New Roman"/>
          <w:szCs w:val="30"/>
          <w:lang w:val="en-GB"/>
        </w:rPr>
        <w:t xml:space="preserve">  </w:t>
      </w:r>
    </w:p>
    <w:p w14:paraId="698B9ECE" w14:textId="77777777" w:rsidR="004D01A0" w:rsidRPr="00E74B8A" w:rsidRDefault="004D01A0" w:rsidP="00DB571A">
      <w:pPr>
        <w:spacing w:line="480" w:lineRule="auto"/>
        <w:contextualSpacing/>
        <w:jc w:val="both"/>
        <w:rPr>
          <w:rFonts w:ascii="Times New Roman" w:hAnsi="Times New Roman" w:cs="Times New Roman"/>
          <w:lang w:val="en-GB"/>
        </w:rPr>
      </w:pPr>
    </w:p>
    <w:p w14:paraId="2C582B90" w14:textId="334BB0D1" w:rsidR="004D01A0" w:rsidRPr="00E74B8A" w:rsidRDefault="004D01A0"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League tables and ranking systems lead to good opportunities for higher education institutions to position themselves within the higher education market.  The ranking table is likely to influence the way in which institutions encourage employees to deliver the </w:t>
      </w:r>
      <w:r w:rsidR="00A4169E" w:rsidRPr="00E74B8A">
        <w:rPr>
          <w:rFonts w:ascii="Times New Roman" w:hAnsi="Times New Roman" w:cs="Times New Roman"/>
          <w:lang w:val="en-GB"/>
        </w:rPr>
        <w:t>service, which</w:t>
      </w:r>
      <w:r w:rsidRPr="00E74B8A">
        <w:rPr>
          <w:rFonts w:ascii="Times New Roman" w:hAnsi="Times New Roman" w:cs="Times New Roman"/>
          <w:lang w:val="en-GB"/>
        </w:rPr>
        <w:t xml:space="preserve"> the institution brand promises to customers, in order to offer a </w:t>
      </w:r>
      <w:r w:rsidRPr="00E74B8A">
        <w:rPr>
          <w:rFonts w:ascii="Times New Roman" w:hAnsi="Times New Roman" w:cs="Times New Roman"/>
          <w:lang w:val="en-GB"/>
        </w:rPr>
        <w:lastRenderedPageBreak/>
        <w:t>positive image (</w:t>
      </w:r>
      <w:proofErr w:type="spellStart"/>
      <w:r w:rsidRPr="00E74B8A">
        <w:rPr>
          <w:rFonts w:ascii="Times New Roman" w:hAnsi="Times New Roman" w:cs="Times New Roman"/>
          <w:lang w:val="en-GB"/>
        </w:rPr>
        <w:t>Salmi</w:t>
      </w:r>
      <w:proofErr w:type="spellEnd"/>
      <w:r w:rsidRPr="00E74B8A">
        <w:rPr>
          <w:rFonts w:ascii="Times New Roman" w:hAnsi="Times New Roman" w:cs="Times New Roman"/>
          <w:lang w:val="en-GB"/>
        </w:rPr>
        <w:t xml:space="preserve"> &amp; Saroyan, 2007; </w:t>
      </w:r>
      <w:proofErr w:type="spellStart"/>
      <w:r w:rsidRPr="00E74B8A">
        <w:rPr>
          <w:rFonts w:ascii="Times New Roman" w:hAnsi="Times New Roman" w:cs="Times New Roman"/>
          <w:lang w:val="en-GB"/>
        </w:rPr>
        <w:t>Hazelkorn</w:t>
      </w:r>
      <w:proofErr w:type="spellEnd"/>
      <w:r w:rsidRPr="00E74B8A">
        <w:rPr>
          <w:rFonts w:ascii="Times New Roman" w:hAnsi="Times New Roman" w:cs="Times New Roman"/>
          <w:lang w:val="en-GB"/>
        </w:rPr>
        <w:t xml:space="preserve">, 2007).  In addition, the increasing competition between institutions, not to mention the growing concern for effective management, have resulted in the need for higher educational institutions to be managed in the same way as any other enterprise in the private sector and the need to promote their services through various marketing activities (e.g., Kotler &amp; Levy, 1969; </w:t>
      </w:r>
      <w:proofErr w:type="spellStart"/>
      <w:r w:rsidRPr="00E74B8A">
        <w:rPr>
          <w:rFonts w:ascii="Times New Roman" w:hAnsi="Times New Roman" w:cs="Times New Roman"/>
          <w:lang w:val="en-GB"/>
        </w:rPr>
        <w:t>Litten</w:t>
      </w:r>
      <w:proofErr w:type="spellEnd"/>
      <w:r w:rsidRPr="00E74B8A">
        <w:rPr>
          <w:rFonts w:ascii="Times New Roman" w:hAnsi="Times New Roman" w:cs="Times New Roman"/>
          <w:lang w:val="en-GB"/>
        </w:rPr>
        <w:t xml:space="preserve">, 1980; Kotler &amp; Fox, 1985; </w:t>
      </w:r>
      <w:proofErr w:type="spellStart"/>
      <w:r w:rsidRPr="00E74B8A">
        <w:rPr>
          <w:rFonts w:ascii="Times New Roman" w:hAnsi="Times New Roman" w:cs="Times New Roman"/>
          <w:lang w:val="en-GB"/>
        </w:rPr>
        <w:t>Gray</w:t>
      </w:r>
      <w:proofErr w:type="spellEnd"/>
      <w:r w:rsidRPr="00E74B8A">
        <w:rPr>
          <w:rFonts w:ascii="Times New Roman" w:hAnsi="Times New Roman" w:cs="Times New Roman"/>
          <w:lang w:val="en-GB"/>
        </w:rPr>
        <w:t xml:space="preserve">, 1991; </w:t>
      </w:r>
      <w:proofErr w:type="spellStart"/>
      <w:r w:rsidRPr="00E74B8A">
        <w:rPr>
          <w:rFonts w:ascii="Times New Roman" w:hAnsi="Times New Roman" w:cs="Times New Roman"/>
          <w:lang w:val="en-GB"/>
        </w:rPr>
        <w:t>Klayton</w:t>
      </w:r>
      <w:proofErr w:type="spellEnd"/>
      <w:r w:rsidRPr="00E74B8A">
        <w:rPr>
          <w:rFonts w:ascii="Times New Roman" w:hAnsi="Times New Roman" w:cs="Times New Roman"/>
          <w:lang w:val="en-GB"/>
        </w:rPr>
        <w:t xml:space="preserve">, 1993; </w:t>
      </w:r>
      <w:proofErr w:type="spellStart"/>
      <w:r w:rsidRPr="00E74B8A">
        <w:rPr>
          <w:rFonts w:ascii="Times New Roman" w:hAnsi="Times New Roman" w:cs="Times New Roman"/>
          <w:lang w:val="en-GB"/>
        </w:rPr>
        <w:t>Naude</w:t>
      </w:r>
      <w:proofErr w:type="spellEnd"/>
      <w:r w:rsidRPr="00E74B8A">
        <w:rPr>
          <w:rFonts w:ascii="Times New Roman" w:hAnsi="Times New Roman" w:cs="Times New Roman"/>
          <w:lang w:val="en-GB"/>
        </w:rPr>
        <w:t xml:space="preserve"> &amp; Ivy, 1999; </w:t>
      </w: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2005a, 2005b, 2006; Hammond, Harmon, Webster &amp; Rayburn,</w:t>
      </w:r>
      <w:r w:rsidRPr="00E74B8A">
        <w:rPr>
          <w:rFonts w:ascii="Times New Roman" w:hAnsi="Times New Roman" w:cs="Times New Roman"/>
          <w:i/>
          <w:iCs/>
          <w:lang w:val="en-GB"/>
        </w:rPr>
        <w:t xml:space="preserve"> </w:t>
      </w:r>
      <w:r w:rsidRPr="00E74B8A">
        <w:rPr>
          <w:rFonts w:ascii="Times New Roman" w:hAnsi="Times New Roman" w:cs="Times New Roman"/>
          <w:lang w:val="en-GB"/>
        </w:rPr>
        <w:t>2004, 2007)</w:t>
      </w:r>
      <w:r w:rsidRPr="00E74B8A">
        <w:rPr>
          <w:rFonts w:ascii="Times New Roman" w:hAnsi="Times New Roman" w:cs="Times New Roman"/>
          <w:b/>
          <w:bCs/>
          <w:lang w:val="en-GB"/>
        </w:rPr>
        <w:t xml:space="preserve">.  </w:t>
      </w:r>
    </w:p>
    <w:p w14:paraId="4D8C0E46" w14:textId="77777777" w:rsidR="004D01A0" w:rsidRPr="00E74B8A" w:rsidRDefault="004D01A0" w:rsidP="00DB571A">
      <w:pPr>
        <w:autoSpaceDE w:val="0"/>
        <w:autoSpaceDN w:val="0"/>
        <w:adjustRightInd w:val="0"/>
        <w:spacing w:line="480" w:lineRule="auto"/>
        <w:contextualSpacing/>
        <w:jc w:val="both"/>
        <w:rPr>
          <w:rFonts w:ascii="Times New Roman" w:hAnsi="Times New Roman" w:cs="Times New Roman"/>
          <w:lang w:val="en-GB"/>
        </w:rPr>
      </w:pPr>
    </w:p>
    <w:p w14:paraId="110C80E7" w14:textId="003D82D5" w:rsidR="004D01A0" w:rsidRPr="00E74B8A" w:rsidRDefault="004D01A0"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Overall, the discussion above suggests that </w:t>
      </w:r>
      <w:r w:rsidR="00D170A3" w:rsidRPr="00E74B8A">
        <w:rPr>
          <w:rFonts w:ascii="Times New Roman" w:hAnsi="Times New Roman" w:cs="Times New Roman"/>
          <w:lang w:val="en-GB"/>
        </w:rPr>
        <w:t xml:space="preserve">UK </w:t>
      </w:r>
      <w:r w:rsidRPr="00E74B8A">
        <w:rPr>
          <w:rFonts w:ascii="Times New Roman" w:hAnsi="Times New Roman" w:cs="Times New Roman"/>
          <w:lang w:val="en-GB"/>
        </w:rPr>
        <w:t>higher education institutions are encouraged on all sides to become more market oriented.  When educational institutions are led by governments into a market system, they are forced to fund themselves more independently (</w:t>
      </w:r>
      <w:proofErr w:type="spellStart"/>
      <w:r w:rsidRPr="00E74B8A">
        <w:rPr>
          <w:rFonts w:ascii="Times New Roman" w:hAnsi="Times New Roman" w:cs="Times New Roman"/>
          <w:lang w:val="en-GB"/>
        </w:rPr>
        <w:t>Marginson</w:t>
      </w:r>
      <w:proofErr w:type="spellEnd"/>
      <w:r w:rsidRPr="00E74B8A">
        <w:rPr>
          <w:rFonts w:ascii="Times New Roman" w:hAnsi="Times New Roman" w:cs="Times New Roman"/>
          <w:lang w:val="en-GB"/>
        </w:rPr>
        <w:t>, 1996).  The institutions begin to treat students and parents as consumers, responsible in the end for the policies of the institution, including staff policies (</w:t>
      </w:r>
      <w:proofErr w:type="spellStart"/>
      <w:r w:rsidRPr="00E74B8A">
        <w:rPr>
          <w:rFonts w:ascii="Times New Roman" w:hAnsi="Times New Roman" w:cs="Times New Roman"/>
          <w:lang w:val="en-GB"/>
        </w:rPr>
        <w:t>Marginson</w:t>
      </w:r>
      <w:proofErr w:type="spellEnd"/>
      <w:r w:rsidRPr="00E74B8A">
        <w:rPr>
          <w:rFonts w:ascii="Times New Roman" w:hAnsi="Times New Roman" w:cs="Times New Roman"/>
          <w:lang w:val="en-GB"/>
        </w:rPr>
        <w:t xml:space="preserve">, 1996).  A decline in funding influences the way in which institutions treat their staff (Brookes, 2003).  Private universities, which may be more dependent upon tuition fees (since they receive less funding from the government), appear to be ahead of public universities in using the initiatives in internal brand communication (Judson et al., 2006).  </w:t>
      </w:r>
      <w:r w:rsidR="00B367BE" w:rsidRPr="00E74B8A">
        <w:rPr>
          <w:rFonts w:ascii="Times New Roman" w:hAnsi="Times New Roman" w:cs="Times New Roman"/>
          <w:lang w:val="en-GB"/>
        </w:rPr>
        <w:t xml:space="preserve">Given these developments, it seems appropriate to review the extant literature on marketing management and branding practices in higher education. The present article provides an overview of </w:t>
      </w:r>
      <w:r w:rsidR="009B69E3" w:rsidRPr="00E74B8A">
        <w:rPr>
          <w:rFonts w:ascii="Times New Roman" w:hAnsi="Times New Roman" w:cs="Times New Roman"/>
          <w:lang w:val="en-GB"/>
        </w:rPr>
        <w:t>the four</w:t>
      </w:r>
      <w:r w:rsidR="00B367BE" w:rsidRPr="00E74B8A">
        <w:rPr>
          <w:rFonts w:ascii="Times New Roman" w:hAnsi="Times New Roman" w:cs="Times New Roman"/>
          <w:lang w:val="en-GB"/>
        </w:rPr>
        <w:t xml:space="preserve"> key areas</w:t>
      </w:r>
      <w:r w:rsidR="009B69E3" w:rsidRPr="00E74B8A">
        <w:rPr>
          <w:rFonts w:ascii="Times New Roman" w:hAnsi="Times New Roman" w:cs="Times New Roman"/>
          <w:lang w:val="en-GB"/>
        </w:rPr>
        <w:t>, characteristics and perspectives on university marketing studies</w:t>
      </w:r>
      <w:r w:rsidR="00B367BE" w:rsidRPr="00E74B8A">
        <w:rPr>
          <w:rFonts w:ascii="Times New Roman" w:hAnsi="Times New Roman" w:cs="Times New Roman"/>
          <w:lang w:val="en-GB"/>
        </w:rPr>
        <w:t xml:space="preserve">, including, </w:t>
      </w:r>
      <w:r w:rsidR="009B69E3" w:rsidRPr="00E74B8A">
        <w:rPr>
          <w:rFonts w:ascii="Times New Roman" w:hAnsi="Times New Roman" w:cs="Times New Roman"/>
          <w:lang w:val="en-GB"/>
        </w:rPr>
        <w:t xml:space="preserve">marketing management in universities, branding in universities, corporate branding in universities, and internal branding. Prior to this presentation, the study first introduces two </w:t>
      </w:r>
      <w:r w:rsidR="009B69E3" w:rsidRPr="00E74B8A">
        <w:rPr>
          <w:rFonts w:ascii="Times New Roman" w:hAnsi="Times New Roman" w:cs="Times New Roman"/>
          <w:lang w:val="en-GB"/>
        </w:rPr>
        <w:lastRenderedPageBreak/>
        <w:t xml:space="preserve">background topics, namely, the general meaning of university and universities as organisations. </w:t>
      </w:r>
    </w:p>
    <w:p w14:paraId="20CDA868" w14:textId="77777777" w:rsidR="004D01A0" w:rsidRPr="00E74B8A" w:rsidRDefault="004D01A0" w:rsidP="00DB571A">
      <w:pPr>
        <w:spacing w:line="480" w:lineRule="auto"/>
        <w:rPr>
          <w:rFonts w:ascii="Times New Roman" w:hAnsi="Times New Roman" w:cs="Times New Roman"/>
          <w:lang w:val="en-GB"/>
        </w:rPr>
      </w:pPr>
    </w:p>
    <w:p w14:paraId="457C5C36" w14:textId="52D0DE66" w:rsidR="00B9254B" w:rsidRPr="00E74B8A" w:rsidRDefault="00EB3573" w:rsidP="00DB571A">
      <w:pPr>
        <w:spacing w:line="480" w:lineRule="auto"/>
        <w:rPr>
          <w:rFonts w:ascii="Times New Roman" w:hAnsi="Times New Roman" w:cs="Times New Roman"/>
          <w:b/>
          <w:sz w:val="28"/>
          <w:szCs w:val="28"/>
          <w:lang w:val="en-GB"/>
        </w:rPr>
      </w:pPr>
      <w:r w:rsidRPr="00E74B8A">
        <w:rPr>
          <w:rFonts w:ascii="Times New Roman" w:hAnsi="Times New Roman" w:cs="Times New Roman"/>
          <w:b/>
          <w:sz w:val="28"/>
          <w:szCs w:val="28"/>
          <w:lang w:val="en-GB"/>
        </w:rPr>
        <w:t>Literature Review</w:t>
      </w:r>
    </w:p>
    <w:p w14:paraId="31F0D1AA" w14:textId="77777777" w:rsidR="002E09CC" w:rsidRPr="00E74B8A" w:rsidRDefault="002E09CC" w:rsidP="00DB571A">
      <w:pPr>
        <w:spacing w:line="480" w:lineRule="auto"/>
        <w:rPr>
          <w:rFonts w:ascii="Times New Roman" w:hAnsi="Times New Roman" w:cs="Times New Roman"/>
          <w:b/>
          <w:sz w:val="28"/>
          <w:szCs w:val="28"/>
          <w:lang w:val="en-GB"/>
        </w:rPr>
      </w:pPr>
    </w:p>
    <w:p w14:paraId="71ACF44C" w14:textId="6621F10F" w:rsidR="004D103F" w:rsidRPr="00E74B8A" w:rsidRDefault="004D103F" w:rsidP="00DB571A">
      <w:pPr>
        <w:pStyle w:val="Heading3"/>
        <w:spacing w:line="480" w:lineRule="auto"/>
      </w:pPr>
      <w:bookmarkStart w:id="1" w:name="_Toc317072292"/>
      <w:bookmarkStart w:id="2" w:name="_Toc318112825"/>
      <w:bookmarkStart w:id="3" w:name="_Toc318915940"/>
      <w:bookmarkStart w:id="4" w:name="_Toc318925448"/>
      <w:bookmarkStart w:id="5" w:name="_Toc318928358"/>
      <w:r w:rsidRPr="00E74B8A">
        <w:t>The general meaning of university</w:t>
      </w:r>
      <w:bookmarkEnd w:id="1"/>
      <w:bookmarkEnd w:id="2"/>
      <w:bookmarkEnd w:id="3"/>
      <w:bookmarkEnd w:id="4"/>
      <w:bookmarkEnd w:id="5"/>
    </w:p>
    <w:p w14:paraId="1324F65B" w14:textId="77777777" w:rsidR="004D103F" w:rsidRPr="00E74B8A" w:rsidRDefault="004D103F" w:rsidP="00DB571A">
      <w:pPr>
        <w:spacing w:line="480" w:lineRule="auto"/>
        <w:contextualSpacing/>
        <w:jc w:val="both"/>
        <w:rPr>
          <w:rFonts w:ascii="Times New Roman" w:hAnsi="Times New Roman" w:cs="Times New Roman"/>
          <w:lang w:val="en-GB"/>
        </w:rPr>
      </w:pPr>
    </w:p>
    <w:p w14:paraId="0C0BC685" w14:textId="77777777"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The debate over what constitutes a ‘university’ is a fairly longstanding and extensive one and it is still ongoing (Dopson &amp; </w:t>
      </w:r>
      <w:proofErr w:type="spellStart"/>
      <w:r w:rsidRPr="00E74B8A">
        <w:rPr>
          <w:rFonts w:ascii="Times New Roman" w:hAnsi="Times New Roman" w:cs="Times New Roman"/>
          <w:lang w:val="en-GB"/>
        </w:rPr>
        <w:t>McNay</w:t>
      </w:r>
      <w:proofErr w:type="spellEnd"/>
      <w:r w:rsidRPr="00E74B8A">
        <w:rPr>
          <w:rFonts w:ascii="Times New Roman" w:hAnsi="Times New Roman" w:cs="Times New Roman"/>
          <w:lang w:val="en-GB"/>
        </w:rPr>
        <w:t xml:space="preserve">, 1996).  A university seems to be known as a place of higher learning where people continue their education after school (Gill &amp; </w:t>
      </w:r>
      <w:proofErr w:type="spellStart"/>
      <w:r w:rsidRPr="00E74B8A">
        <w:rPr>
          <w:rFonts w:ascii="Times New Roman" w:hAnsi="Times New Roman" w:cs="Times New Roman"/>
          <w:lang w:val="en-GB"/>
        </w:rPr>
        <w:t>Lashine</w:t>
      </w:r>
      <w:proofErr w:type="spellEnd"/>
      <w:r w:rsidRPr="00E74B8A">
        <w:rPr>
          <w:rFonts w:ascii="Times New Roman" w:hAnsi="Times New Roman" w:cs="Times New Roman"/>
          <w:lang w:val="en-GB"/>
        </w:rPr>
        <w:t xml:space="preserve">, 2003).  In other words, a university is an institution of </w:t>
      </w:r>
      <w:hyperlink r:id="rId11" w:tooltip="Higher education" w:history="1">
        <w:r w:rsidRPr="00E74B8A">
          <w:rPr>
            <w:rFonts w:ascii="Times New Roman" w:hAnsi="Times New Roman" w:cs="Times New Roman"/>
            <w:lang w:val="en-GB"/>
          </w:rPr>
          <w:t>higher education</w:t>
        </w:r>
      </w:hyperlink>
      <w:r w:rsidRPr="00E74B8A">
        <w:rPr>
          <w:rFonts w:ascii="Times New Roman" w:hAnsi="Times New Roman" w:cs="Times New Roman"/>
          <w:lang w:val="en-GB"/>
        </w:rPr>
        <w:t>, which grants academic degrees at all levels (</w:t>
      </w:r>
      <w:hyperlink r:id="rId12" w:tooltip="Bachelor degree" w:history="1">
        <w:r w:rsidRPr="00E74B8A">
          <w:rPr>
            <w:rFonts w:ascii="Times New Roman" w:hAnsi="Times New Roman" w:cs="Times New Roman"/>
            <w:lang w:val="en-GB"/>
          </w:rPr>
          <w:t>bachelor</w:t>
        </w:r>
      </w:hyperlink>
      <w:r w:rsidRPr="00E74B8A">
        <w:rPr>
          <w:rFonts w:ascii="Times New Roman" w:hAnsi="Times New Roman" w:cs="Times New Roman"/>
          <w:lang w:val="en-GB"/>
        </w:rPr>
        <w:t xml:space="preserve">s’ and </w:t>
      </w:r>
      <w:hyperlink r:id="rId13" w:tooltip="Master degree" w:history="1">
        <w:r w:rsidRPr="00E74B8A">
          <w:rPr>
            <w:rFonts w:ascii="Times New Roman" w:hAnsi="Times New Roman" w:cs="Times New Roman"/>
            <w:lang w:val="en-GB"/>
          </w:rPr>
          <w:t>master</w:t>
        </w:r>
      </w:hyperlink>
      <w:r w:rsidRPr="00E74B8A">
        <w:rPr>
          <w:rFonts w:ascii="Times New Roman" w:hAnsi="Times New Roman" w:cs="Times New Roman"/>
          <w:lang w:val="en-GB"/>
        </w:rPr>
        <w:t xml:space="preserve">s’ degrees and </w:t>
      </w:r>
      <w:hyperlink r:id="rId14" w:tooltip="Doctorate degree" w:history="1">
        <w:r w:rsidRPr="00E74B8A">
          <w:rPr>
            <w:rFonts w:ascii="Times New Roman" w:hAnsi="Times New Roman" w:cs="Times New Roman"/>
            <w:lang w:val="en-GB"/>
          </w:rPr>
          <w:t>doctorate</w:t>
        </w:r>
      </w:hyperlink>
      <w:r w:rsidRPr="00E74B8A">
        <w:rPr>
          <w:rFonts w:ascii="Times New Roman" w:hAnsi="Times New Roman" w:cs="Times New Roman"/>
          <w:lang w:val="en-GB"/>
        </w:rPr>
        <w:t>s) in a variety of subjects.</w:t>
      </w:r>
      <w:r w:rsidRPr="00E74B8A">
        <w:rPr>
          <w:rFonts w:ascii="Times New Roman" w:hAnsi="Times New Roman" w:cs="Times New Roman"/>
          <w:b/>
          <w:bCs/>
          <w:lang w:val="en-GB"/>
        </w:rPr>
        <w:t xml:space="preserve">  </w:t>
      </w:r>
      <w:r w:rsidRPr="00E74B8A">
        <w:rPr>
          <w:rFonts w:ascii="Times New Roman" w:hAnsi="Times New Roman" w:cs="Times New Roman"/>
          <w:lang w:val="en-GB"/>
        </w:rPr>
        <w:t xml:space="preserve">According to </w:t>
      </w:r>
      <w:proofErr w:type="spellStart"/>
      <w:r w:rsidRPr="00E74B8A">
        <w:rPr>
          <w:rFonts w:ascii="Times New Roman" w:hAnsi="Times New Roman" w:cs="Times New Roman"/>
          <w:lang w:val="en-GB"/>
        </w:rPr>
        <w:t>Pelikan</w:t>
      </w:r>
      <w:proofErr w:type="spellEnd"/>
      <w:r w:rsidRPr="00E74B8A">
        <w:rPr>
          <w:rFonts w:ascii="Times New Roman" w:hAnsi="Times New Roman" w:cs="Times New Roman"/>
          <w:lang w:val="en-GB"/>
        </w:rPr>
        <w:t xml:space="preserve"> (1992), much more discussion about the university has been elicited since 1852, when John Henry Cardinal Newman</w:t>
      </w:r>
      <w:r w:rsidRPr="00E74B8A">
        <w:rPr>
          <w:rStyle w:val="FootnoteReference"/>
          <w:rFonts w:ascii="Times New Roman" w:hAnsi="Times New Roman" w:cs="Times New Roman"/>
          <w:lang w:val="en-GB"/>
        </w:rPr>
        <w:footnoteReference w:id="2"/>
      </w:r>
      <w:r w:rsidRPr="00E74B8A">
        <w:rPr>
          <w:rFonts w:ascii="Times New Roman" w:hAnsi="Times New Roman" w:cs="Times New Roman"/>
          <w:lang w:val="en-GB"/>
        </w:rPr>
        <w:t xml:space="preserve"> delivered a series of lectures and essays seeking support from influential Catholics for the university, which were later published as ‘The idea of a university’.  </w:t>
      </w:r>
      <w:proofErr w:type="spellStart"/>
      <w:r w:rsidRPr="00E74B8A">
        <w:rPr>
          <w:rFonts w:ascii="Times New Roman" w:hAnsi="Times New Roman" w:cs="Times New Roman"/>
          <w:lang w:val="en-GB"/>
        </w:rPr>
        <w:t>Pelikan</w:t>
      </w:r>
      <w:proofErr w:type="spellEnd"/>
      <w:r w:rsidRPr="00E74B8A">
        <w:rPr>
          <w:rFonts w:ascii="Times New Roman" w:hAnsi="Times New Roman" w:cs="Times New Roman"/>
          <w:lang w:val="en-GB"/>
        </w:rPr>
        <w:t xml:space="preserve"> (1992) defines the “business of the university” as: </w:t>
      </w:r>
    </w:p>
    <w:p w14:paraId="3ACB9E67" w14:textId="77777777" w:rsidR="004D103F" w:rsidRPr="00E74B8A" w:rsidRDefault="004D103F" w:rsidP="00DB571A">
      <w:pPr>
        <w:spacing w:line="480" w:lineRule="auto"/>
        <w:ind w:left="720"/>
        <w:contextualSpacing/>
        <w:jc w:val="both"/>
        <w:rPr>
          <w:rFonts w:ascii="Times New Roman" w:hAnsi="Times New Roman" w:cs="Times New Roman"/>
          <w:lang w:val="en-GB"/>
        </w:rPr>
      </w:pPr>
      <w:proofErr w:type="gramStart"/>
      <w:r w:rsidRPr="00E74B8A">
        <w:rPr>
          <w:rFonts w:ascii="Times New Roman" w:hAnsi="Times New Roman" w:cs="Times New Roman"/>
          <w:lang w:val="en-GB"/>
        </w:rPr>
        <w:t>“The advancement of knowledge through undergraduate and graduate teaching; training that involves both knowledge and professional skill in the professional programs or schools of the university; preservation of knowledge in libraries, galleries and museums; and diffusion of knowledge through scholarly publication” (</w:t>
      </w:r>
      <w:proofErr w:type="spellStart"/>
      <w:r w:rsidRPr="00E74B8A">
        <w:rPr>
          <w:rFonts w:ascii="Times New Roman" w:hAnsi="Times New Roman" w:cs="Times New Roman"/>
          <w:lang w:val="en-GB"/>
        </w:rPr>
        <w:t>Pelikan</w:t>
      </w:r>
      <w:proofErr w:type="spellEnd"/>
      <w:r w:rsidRPr="00E74B8A">
        <w:rPr>
          <w:rFonts w:ascii="Times New Roman" w:hAnsi="Times New Roman" w:cs="Times New Roman"/>
          <w:lang w:val="en-GB"/>
        </w:rPr>
        <w:t>, 1992, p.76).</w:t>
      </w:r>
      <w:proofErr w:type="gramEnd"/>
    </w:p>
    <w:p w14:paraId="3088B733" w14:textId="77777777" w:rsidR="004D103F" w:rsidRPr="00E74B8A" w:rsidRDefault="004D103F" w:rsidP="00DB571A">
      <w:pPr>
        <w:spacing w:line="480" w:lineRule="auto"/>
        <w:contextualSpacing/>
        <w:jc w:val="both"/>
        <w:rPr>
          <w:rFonts w:ascii="Times New Roman" w:hAnsi="Times New Roman" w:cs="Times New Roman"/>
          <w:lang w:val="en-GB"/>
        </w:rPr>
      </w:pPr>
    </w:p>
    <w:p w14:paraId="07E8FAF2" w14:textId="6574935D"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lastRenderedPageBreak/>
        <w:t xml:space="preserve">As such, a university provides both </w:t>
      </w:r>
      <w:hyperlink r:id="rId15" w:tooltip="Tertiary education" w:history="1">
        <w:r w:rsidRPr="00E74B8A">
          <w:rPr>
            <w:rFonts w:ascii="Times New Roman" w:hAnsi="Times New Roman" w:cs="Times New Roman"/>
            <w:lang w:val="en-GB"/>
          </w:rPr>
          <w:t>tertiary</w:t>
        </w:r>
      </w:hyperlink>
      <w:r w:rsidRPr="00E74B8A">
        <w:rPr>
          <w:rFonts w:ascii="Times New Roman" w:hAnsi="Times New Roman" w:cs="Times New Roman"/>
          <w:lang w:val="en-GB"/>
        </w:rPr>
        <w:t xml:space="preserve"> and </w:t>
      </w:r>
      <w:hyperlink r:id="rId16" w:tooltip="Postgraduate education" w:history="1">
        <w:r w:rsidRPr="00E74B8A">
          <w:rPr>
            <w:rFonts w:ascii="Times New Roman" w:hAnsi="Times New Roman" w:cs="Times New Roman"/>
            <w:lang w:val="en-GB"/>
          </w:rPr>
          <w:t>post-graduate education</w:t>
        </w:r>
      </w:hyperlink>
      <w:r w:rsidRPr="00E74B8A">
        <w:rPr>
          <w:rFonts w:ascii="Times New Roman" w:hAnsi="Times New Roman" w:cs="Times New Roman"/>
          <w:lang w:val="en-GB"/>
        </w:rPr>
        <w:t xml:space="preserve"> where the courses of study on offer help prepare people for professions and careers. </w:t>
      </w:r>
      <w:r w:rsidR="00FB4FB0" w:rsidRPr="00E74B8A">
        <w:rPr>
          <w:rFonts w:ascii="Times New Roman" w:hAnsi="Times New Roman" w:cs="Times New Roman"/>
          <w:lang w:val="en-GB"/>
        </w:rPr>
        <w:t xml:space="preserve">Gill &amp; </w:t>
      </w:r>
      <w:proofErr w:type="spellStart"/>
      <w:r w:rsidR="00FB4FB0" w:rsidRPr="00E74B8A">
        <w:rPr>
          <w:rFonts w:ascii="Times New Roman" w:hAnsi="Times New Roman" w:cs="Times New Roman"/>
          <w:lang w:val="en-GB"/>
        </w:rPr>
        <w:t>Lashine</w:t>
      </w:r>
      <w:proofErr w:type="spellEnd"/>
      <w:r w:rsidRPr="00E74B8A">
        <w:rPr>
          <w:rFonts w:ascii="Times New Roman" w:hAnsi="Times New Roman" w:cs="Times New Roman"/>
          <w:lang w:val="en-GB"/>
        </w:rPr>
        <w:t xml:space="preserve"> </w:t>
      </w:r>
      <w:r w:rsidR="00FB4FB0" w:rsidRPr="00E74B8A">
        <w:rPr>
          <w:rFonts w:ascii="Times New Roman" w:hAnsi="Times New Roman" w:cs="Times New Roman"/>
          <w:lang w:val="en-GB"/>
        </w:rPr>
        <w:t>(</w:t>
      </w:r>
      <w:r w:rsidRPr="00E74B8A">
        <w:rPr>
          <w:rFonts w:ascii="Times New Roman" w:hAnsi="Times New Roman" w:cs="Times New Roman"/>
          <w:lang w:val="en-GB"/>
        </w:rPr>
        <w:t>2003)</w:t>
      </w:r>
      <w:r w:rsidR="00FB4FB0" w:rsidRPr="00E74B8A">
        <w:rPr>
          <w:rFonts w:ascii="Times New Roman" w:hAnsi="Times New Roman" w:cs="Times New Roman"/>
          <w:lang w:val="en-GB"/>
        </w:rPr>
        <w:t xml:space="preserve"> explains</w:t>
      </w:r>
      <w:r w:rsidR="00FB4FB0" w:rsidRPr="00E74B8A">
        <w:rPr>
          <w:rFonts w:ascii="Times New Roman" w:hAnsi="Times New Roman" w:cs="Times New Roman"/>
          <w:bCs/>
          <w:lang w:val="en-GB"/>
        </w:rPr>
        <w:t xml:space="preserve"> the e</w:t>
      </w:r>
      <w:r w:rsidR="00FB4FB0" w:rsidRPr="00E74B8A">
        <w:rPr>
          <w:rFonts w:ascii="Times New Roman" w:hAnsi="Times New Roman" w:cs="Times New Roman"/>
          <w:lang w:val="en-GB"/>
        </w:rPr>
        <w:t>ducational system as a multi-stage input-output system</w:t>
      </w:r>
      <w:r w:rsidRPr="00E74B8A">
        <w:rPr>
          <w:rFonts w:ascii="Times New Roman" w:hAnsi="Times New Roman" w:cs="Times New Roman"/>
          <w:lang w:val="en-GB"/>
        </w:rPr>
        <w:t>,</w:t>
      </w:r>
      <w:r w:rsidR="00FB4FB0" w:rsidRPr="00E74B8A">
        <w:rPr>
          <w:rFonts w:ascii="Times New Roman" w:hAnsi="Times New Roman" w:cs="Times New Roman"/>
          <w:lang w:val="en-GB"/>
        </w:rPr>
        <w:t xml:space="preserve"> referring to</w:t>
      </w:r>
      <w:r w:rsidRPr="00E74B8A">
        <w:rPr>
          <w:rFonts w:ascii="Times New Roman" w:hAnsi="Times New Roman" w:cs="Times New Roman"/>
          <w:lang w:val="en-GB"/>
        </w:rPr>
        <w:t xml:space="preserve"> universities </w:t>
      </w:r>
      <w:r w:rsidR="00FB4FB0" w:rsidRPr="00E74B8A">
        <w:rPr>
          <w:rFonts w:ascii="Times New Roman" w:hAnsi="Times New Roman" w:cs="Times New Roman"/>
          <w:lang w:val="en-GB"/>
        </w:rPr>
        <w:t>as</w:t>
      </w:r>
      <w:r w:rsidRPr="00E74B8A">
        <w:rPr>
          <w:rFonts w:ascii="Times New Roman" w:hAnsi="Times New Roman" w:cs="Times New Roman"/>
          <w:lang w:val="en-GB"/>
        </w:rPr>
        <w:t xml:space="preserve"> in the fourth stage of the educational system, where the input is from secondary schools while the output is to the job market.  In order to prepare students sufficiently for the job market, universities are advised to arrange the capabilities of their educational system to meet the requirements of the job market (Gill &amp; </w:t>
      </w:r>
      <w:proofErr w:type="spellStart"/>
      <w:r w:rsidRPr="00E74B8A">
        <w:rPr>
          <w:rFonts w:ascii="Times New Roman" w:hAnsi="Times New Roman" w:cs="Times New Roman"/>
          <w:lang w:val="en-GB"/>
        </w:rPr>
        <w:t>Lashine</w:t>
      </w:r>
      <w:proofErr w:type="spellEnd"/>
      <w:r w:rsidRPr="00E74B8A">
        <w:rPr>
          <w:rFonts w:ascii="Times New Roman" w:hAnsi="Times New Roman" w:cs="Times New Roman"/>
          <w:lang w:val="en-GB"/>
        </w:rPr>
        <w:t xml:space="preserve">, 2003).  Basic career skills are developed at the pre-university (secondary school) stage.  However, those skills are later concentrated and improved at university level (Gill &amp; </w:t>
      </w:r>
      <w:proofErr w:type="spellStart"/>
      <w:r w:rsidRPr="00E74B8A">
        <w:rPr>
          <w:rFonts w:ascii="Times New Roman" w:hAnsi="Times New Roman" w:cs="Times New Roman"/>
          <w:lang w:val="en-GB"/>
        </w:rPr>
        <w:t>Lashine</w:t>
      </w:r>
      <w:proofErr w:type="spellEnd"/>
      <w:r w:rsidRPr="00E74B8A">
        <w:rPr>
          <w:rFonts w:ascii="Times New Roman" w:hAnsi="Times New Roman" w:cs="Times New Roman"/>
          <w:lang w:val="en-GB"/>
        </w:rPr>
        <w:t xml:space="preserve">, 2003).  </w:t>
      </w:r>
    </w:p>
    <w:p w14:paraId="13E499AB" w14:textId="77777777" w:rsidR="004D103F" w:rsidRPr="00E74B8A" w:rsidRDefault="004D103F" w:rsidP="00DB571A">
      <w:pPr>
        <w:spacing w:line="480" w:lineRule="auto"/>
        <w:contextualSpacing/>
        <w:jc w:val="both"/>
        <w:rPr>
          <w:rFonts w:ascii="Times New Roman" w:hAnsi="Times New Roman" w:cs="Times New Roman"/>
          <w:lang w:val="en-GB"/>
        </w:rPr>
      </w:pPr>
    </w:p>
    <w:p w14:paraId="43E7F077" w14:textId="3F29B114" w:rsidR="004D103F" w:rsidRPr="00E74B8A" w:rsidRDefault="004D103F" w:rsidP="00DB571A">
      <w:pPr>
        <w:pStyle w:val="Heading3"/>
        <w:spacing w:line="480" w:lineRule="auto"/>
      </w:pPr>
      <w:bookmarkStart w:id="6" w:name="_Toc284961998"/>
      <w:bookmarkStart w:id="7" w:name="_Toc284962369"/>
      <w:bookmarkStart w:id="8" w:name="_Toc284962448"/>
      <w:bookmarkStart w:id="9" w:name="_Toc284962526"/>
      <w:bookmarkStart w:id="10" w:name="_Toc289261583"/>
      <w:bookmarkStart w:id="11" w:name="_Toc317072293"/>
      <w:bookmarkStart w:id="12" w:name="_Toc318112826"/>
      <w:bookmarkStart w:id="13" w:name="_Toc318915941"/>
      <w:bookmarkStart w:id="14" w:name="_Toc318925449"/>
      <w:bookmarkStart w:id="15" w:name="_Toc318928359"/>
      <w:r w:rsidRPr="00E74B8A">
        <w:t>Universities as organisations</w:t>
      </w:r>
      <w:bookmarkEnd w:id="6"/>
      <w:bookmarkEnd w:id="7"/>
      <w:bookmarkEnd w:id="8"/>
      <w:bookmarkEnd w:id="9"/>
      <w:bookmarkEnd w:id="10"/>
      <w:bookmarkEnd w:id="11"/>
      <w:bookmarkEnd w:id="12"/>
      <w:bookmarkEnd w:id="13"/>
      <w:bookmarkEnd w:id="14"/>
      <w:bookmarkEnd w:id="15"/>
    </w:p>
    <w:p w14:paraId="3400D9AD" w14:textId="77777777" w:rsidR="004D103F" w:rsidRPr="00E74B8A" w:rsidRDefault="004D103F" w:rsidP="00DB571A">
      <w:pPr>
        <w:spacing w:line="480" w:lineRule="auto"/>
        <w:contextualSpacing/>
        <w:jc w:val="both"/>
        <w:rPr>
          <w:rFonts w:ascii="Times New Roman" w:hAnsi="Times New Roman" w:cs="Times New Roman"/>
          <w:b/>
          <w:bCs/>
          <w:lang w:val="en-GB"/>
        </w:rPr>
      </w:pPr>
    </w:p>
    <w:p w14:paraId="4ED7185A" w14:textId="4EC5FF3B"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As said by </w:t>
      </w:r>
      <w:proofErr w:type="spellStart"/>
      <w:r w:rsidRPr="00E74B8A">
        <w:rPr>
          <w:rFonts w:ascii="Times New Roman" w:hAnsi="Times New Roman" w:cs="Times New Roman"/>
          <w:lang w:val="en-GB"/>
        </w:rPr>
        <w:t>Etzioni</w:t>
      </w:r>
      <w:proofErr w:type="spellEnd"/>
      <w:r w:rsidRPr="00E74B8A">
        <w:rPr>
          <w:rFonts w:ascii="Times New Roman" w:hAnsi="Times New Roman" w:cs="Times New Roman"/>
          <w:lang w:val="en-GB"/>
        </w:rPr>
        <w:t xml:space="preserve"> (1964, p.3), “Organisations are social units (or human groupings) deliberately constructed and reconstructed to seek specific goals”</w:t>
      </w:r>
      <w:r w:rsidR="00424EA0" w:rsidRPr="00E74B8A">
        <w:rPr>
          <w:rFonts w:ascii="Times New Roman" w:hAnsi="Times New Roman" w:cs="Times New Roman"/>
          <w:lang w:val="en-GB"/>
        </w:rPr>
        <w:t>, that is</w:t>
      </w:r>
      <w:r w:rsidRPr="00E74B8A">
        <w:rPr>
          <w:rFonts w:ascii="Times New Roman" w:hAnsi="Times New Roman" w:cs="Times New Roman"/>
          <w:lang w:val="en-GB"/>
        </w:rPr>
        <w:t>, organisations are official groups of people who work together for the same purposes. Universities are similar to business organisations in having mission statements, employees and management sy</w:t>
      </w:r>
      <w:r w:rsidR="00424EA0" w:rsidRPr="00E74B8A">
        <w:rPr>
          <w:rFonts w:ascii="Times New Roman" w:hAnsi="Times New Roman" w:cs="Times New Roman"/>
          <w:lang w:val="en-GB"/>
        </w:rPr>
        <w:t>stems (Karol &amp; Ginsburg, 1980).</w:t>
      </w:r>
      <w:r w:rsidRPr="00E74B8A">
        <w:rPr>
          <w:rFonts w:ascii="Times New Roman" w:hAnsi="Times New Roman" w:cs="Times New Roman"/>
          <w:lang w:val="en-GB"/>
        </w:rPr>
        <w:t xml:space="preserve"> According to Morgan (2006), different metaphors can be used to describe the nature of organisations and they give rise to different theories of organisation and management.  In line with de Boer 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(2007), the characteristics of the university as an organisation are explained through many models, which can be divided into two groups: traditional and modern.  </w:t>
      </w:r>
      <w:r w:rsidR="00A4169E" w:rsidRPr="00E74B8A">
        <w:rPr>
          <w:rFonts w:ascii="Times New Roman" w:hAnsi="Times New Roman" w:cs="Times New Roman"/>
          <w:lang w:val="en-GB"/>
        </w:rPr>
        <w:t>De</w:t>
      </w:r>
      <w:r w:rsidRPr="00E74B8A">
        <w:rPr>
          <w:rFonts w:ascii="Times New Roman" w:hAnsi="Times New Roman" w:cs="Times New Roman"/>
          <w:lang w:val="en-GB"/>
        </w:rPr>
        <w:t xml:space="preserve"> Boer 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(2007) note that traditional models for </w:t>
      </w:r>
      <w:r w:rsidR="00A4169E" w:rsidRPr="00E74B8A">
        <w:rPr>
          <w:rFonts w:ascii="Times New Roman" w:hAnsi="Times New Roman" w:cs="Times New Roman"/>
          <w:lang w:val="en-GB"/>
        </w:rPr>
        <w:t>universities, which</w:t>
      </w:r>
      <w:r w:rsidRPr="00E74B8A">
        <w:rPr>
          <w:rFonts w:ascii="Times New Roman" w:hAnsi="Times New Roman" w:cs="Times New Roman"/>
          <w:lang w:val="en-GB"/>
        </w:rPr>
        <w:t xml:space="preserve"> stress the peculiarities of universities as organisations are, for example, that of organised anarchy (Cohen, March </w:t>
      </w:r>
      <w:r w:rsidR="00A4169E">
        <w:rPr>
          <w:rFonts w:ascii="Times New Roman" w:hAnsi="Times New Roman" w:cs="Times New Roman"/>
          <w:lang w:val="en-GB"/>
        </w:rPr>
        <w:lastRenderedPageBreak/>
        <w:t>&amp; Olsen, 1972),</w:t>
      </w:r>
      <w:r w:rsidRPr="00E74B8A">
        <w:rPr>
          <w:rFonts w:ascii="Times New Roman" w:hAnsi="Times New Roman" w:cs="Times New Roman"/>
          <w:lang w:val="en-GB"/>
        </w:rPr>
        <w:t xml:space="preserve"> the organisational saga (Clark, 1972) and the loosely coupled organisation (</w:t>
      </w:r>
      <w:proofErr w:type="spellStart"/>
      <w:r w:rsidRPr="00E74B8A">
        <w:rPr>
          <w:rFonts w:ascii="Times New Roman" w:hAnsi="Times New Roman" w:cs="Times New Roman"/>
          <w:lang w:val="en-GB"/>
        </w:rPr>
        <w:t>Weick</w:t>
      </w:r>
      <w:proofErr w:type="spellEnd"/>
      <w:r w:rsidRPr="00E74B8A">
        <w:rPr>
          <w:rFonts w:ascii="Times New Roman" w:hAnsi="Times New Roman" w:cs="Times New Roman"/>
          <w:lang w:val="en-GB"/>
        </w:rPr>
        <w:t>, 1976).  These models are seen as ‘bottom-heavy’ with a low potential for collective action (Clark, 1983).  Since the 1980s, alternative models for universities as organisations, which contrast strongly with traditional models, appear in policy-making and in the study of higher education organisations (de Boer</w:t>
      </w:r>
      <w:r w:rsidRPr="00E74B8A">
        <w:rPr>
          <w:rFonts w:ascii="Times New Roman" w:hAnsi="Times New Roman" w:cs="Times New Roman"/>
          <w:i/>
          <w:iCs/>
          <w:lang w:val="en-GB"/>
        </w:rPr>
        <w:t xml:space="preserve"> </w:t>
      </w:r>
      <w:r w:rsidRPr="00E74B8A">
        <w:rPr>
          <w:rFonts w:ascii="Times New Roman" w:hAnsi="Times New Roman" w:cs="Times New Roman"/>
          <w:lang w:val="en-GB"/>
        </w:rPr>
        <w:t>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2007), for instance, the service model (</w:t>
      </w:r>
      <w:proofErr w:type="spellStart"/>
      <w:r w:rsidRPr="00E74B8A">
        <w:rPr>
          <w:rFonts w:ascii="Times New Roman" w:hAnsi="Times New Roman" w:cs="Times New Roman"/>
          <w:lang w:val="en-GB"/>
        </w:rPr>
        <w:t>Tjeldvoll</w:t>
      </w:r>
      <w:proofErr w:type="spellEnd"/>
      <w:r w:rsidRPr="00E74B8A">
        <w:rPr>
          <w:rFonts w:ascii="Times New Roman" w:hAnsi="Times New Roman" w:cs="Times New Roman"/>
          <w:lang w:val="en-GB"/>
        </w:rPr>
        <w:t xml:space="preserve">, 1997; </w:t>
      </w:r>
      <w:proofErr w:type="spellStart"/>
      <w:r w:rsidRPr="00E74B8A">
        <w:rPr>
          <w:rFonts w:ascii="Times New Roman" w:hAnsi="Times New Roman" w:cs="Times New Roman"/>
          <w:lang w:val="en-GB"/>
        </w:rPr>
        <w:t>Tjeldvoll</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Holtet</w:t>
      </w:r>
      <w:proofErr w:type="spellEnd"/>
      <w:r w:rsidRPr="00E74B8A">
        <w:rPr>
          <w:rFonts w:ascii="Times New Roman" w:hAnsi="Times New Roman" w:cs="Times New Roman"/>
          <w:lang w:val="en-GB"/>
        </w:rPr>
        <w:t>, 1998; Cummings, 1998a, 1998b) and the entrepreneurial model (Clark, 1998).</w:t>
      </w:r>
    </w:p>
    <w:p w14:paraId="2CCE17D4" w14:textId="77777777" w:rsidR="004D103F" w:rsidRPr="00E74B8A" w:rsidRDefault="004D103F" w:rsidP="00DB571A">
      <w:pPr>
        <w:spacing w:line="480" w:lineRule="auto"/>
        <w:ind w:left="360"/>
        <w:contextualSpacing/>
        <w:jc w:val="both"/>
        <w:rPr>
          <w:rFonts w:ascii="Times New Roman" w:hAnsi="Times New Roman" w:cs="Times New Roman"/>
          <w:lang w:val="en-GB"/>
        </w:rPr>
      </w:pPr>
    </w:p>
    <w:p w14:paraId="7974DF67" w14:textId="77777777" w:rsidR="004D103F" w:rsidRPr="00E74B8A" w:rsidRDefault="004D103F"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Although it is agreed that state regulation has a strong influence on universities, universities have been forced in some ways to become more autonomous (Henkel, 1997).  Modern models of universities</w:t>
      </w:r>
      <w:r w:rsidRPr="00E74B8A">
        <w:rPr>
          <w:rFonts w:ascii="Times New Roman" w:hAnsi="Times New Roman" w:cs="Times New Roman"/>
          <w:rtl/>
          <w:cs/>
          <w:lang w:val="en-GB"/>
        </w:rPr>
        <w:t xml:space="preserve"> </w:t>
      </w:r>
      <w:r w:rsidRPr="00E74B8A">
        <w:rPr>
          <w:rFonts w:ascii="Times New Roman" w:hAnsi="Times New Roman" w:cs="Times New Roman"/>
          <w:lang w:val="en-GB"/>
        </w:rPr>
        <w:t>suggest that academic work can be administered in the same way as any work in any service-providing company (de Boer 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2007).  </w:t>
      </w:r>
      <w:proofErr w:type="gramStart"/>
      <w:r w:rsidRPr="00E74B8A">
        <w:rPr>
          <w:rFonts w:ascii="Times New Roman" w:hAnsi="Times New Roman" w:cs="Times New Roman"/>
          <w:lang w:val="en-GB"/>
        </w:rPr>
        <w:t>In addition, a study undertaken by Henkel (1997) shows that universities are steadily being transformed into corporate enterprises.</w:t>
      </w:r>
      <w:proofErr w:type="gramEnd"/>
      <w:r w:rsidRPr="00E74B8A">
        <w:rPr>
          <w:rFonts w:ascii="Times New Roman" w:hAnsi="Times New Roman" w:cs="Times New Roman"/>
          <w:lang w:val="en-GB"/>
        </w:rPr>
        <w:t xml:space="preserve">  This study finds that many institutions nowadays demonstrate a movement towards the university as a corporate enterprise (Henkel, 1997).  Karol and Ginsburg (1980) also support the idea of entrepreneurship in universities.  They note that competition among institutions, as well as an increasing concern about effective management in educational institutions, is part of the main drive to consider universities as enterprises (Karol &amp; Ginsburg, 1980).  Managing the university enterprise means managing universities in the same way as managing any other enterprise in the private sector, including both financial factors (income and expenses) and market factors (supply and demand) (Karol &amp; Ginsburg, 1980).  With regard to the discipline of the market when applied to the education market, it is said </w:t>
      </w:r>
      <w:r w:rsidRPr="00E74B8A">
        <w:rPr>
          <w:rFonts w:ascii="Times New Roman" w:hAnsi="Times New Roman" w:cs="Times New Roman"/>
          <w:lang w:val="en-GB"/>
        </w:rPr>
        <w:lastRenderedPageBreak/>
        <w:t>that only high quality institutions will survive in the market, thus increasing competition for universities, among other things (</w:t>
      </w:r>
      <w:proofErr w:type="spellStart"/>
      <w:r w:rsidRPr="00E74B8A">
        <w:rPr>
          <w:rFonts w:ascii="Times New Roman" w:hAnsi="Times New Roman" w:cs="Times New Roman"/>
          <w:lang w:val="en-GB"/>
        </w:rPr>
        <w:t>Walford</w:t>
      </w:r>
      <w:proofErr w:type="spellEnd"/>
      <w:r w:rsidRPr="00E74B8A">
        <w:rPr>
          <w:rFonts w:ascii="Times New Roman" w:hAnsi="Times New Roman" w:cs="Times New Roman"/>
          <w:lang w:val="en-GB"/>
        </w:rPr>
        <w:t xml:space="preserve">, 1996).  </w:t>
      </w:r>
    </w:p>
    <w:p w14:paraId="13AB65E3" w14:textId="77777777" w:rsidR="004D103F" w:rsidRPr="00E74B8A" w:rsidRDefault="004D103F" w:rsidP="00DB571A">
      <w:pPr>
        <w:autoSpaceDE w:val="0"/>
        <w:autoSpaceDN w:val="0"/>
        <w:adjustRightInd w:val="0"/>
        <w:spacing w:line="480" w:lineRule="auto"/>
        <w:contextualSpacing/>
        <w:jc w:val="both"/>
        <w:rPr>
          <w:rFonts w:ascii="Times New Roman" w:hAnsi="Times New Roman" w:cs="Times New Roman"/>
          <w:lang w:val="en-GB"/>
        </w:rPr>
      </w:pPr>
    </w:p>
    <w:p w14:paraId="3170657F" w14:textId="6E50D725" w:rsidR="004D103F" w:rsidRPr="00E74B8A" w:rsidRDefault="004D103F"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The increased competition in the education market has been seen as one of the key drivers of higher education </w:t>
      </w:r>
      <w:proofErr w:type="spellStart"/>
      <w:r w:rsidRPr="00E74B8A">
        <w:rPr>
          <w:rFonts w:ascii="Times New Roman" w:hAnsi="Times New Roman" w:cs="Times New Roman"/>
          <w:lang w:val="en-GB"/>
        </w:rPr>
        <w:t>marketisation</w:t>
      </w:r>
      <w:proofErr w:type="spellEnd"/>
      <w:r w:rsidRPr="00E74B8A">
        <w:rPr>
          <w:rFonts w:ascii="Times New Roman" w:hAnsi="Times New Roman" w:cs="Times New Roman"/>
          <w:lang w:val="en-GB"/>
        </w:rPr>
        <w:t xml:space="preserve"> across the world (</w:t>
      </w: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2010), including the USA (</w:t>
      </w:r>
      <w:proofErr w:type="spellStart"/>
      <w:r w:rsidRPr="00E74B8A">
        <w:rPr>
          <w:rFonts w:ascii="Times New Roman" w:hAnsi="Times New Roman" w:cs="Times New Roman"/>
          <w:lang w:val="en-GB"/>
        </w:rPr>
        <w:t>Kwong</w:t>
      </w:r>
      <w:proofErr w:type="spellEnd"/>
      <w:r w:rsidRPr="00E74B8A">
        <w:rPr>
          <w:rFonts w:ascii="Times New Roman" w:hAnsi="Times New Roman" w:cs="Times New Roman"/>
          <w:lang w:val="en-GB"/>
        </w:rPr>
        <w:t xml:space="preserve">, 2000; Dill, 2003); Europe (Gibbs, 2001; Taylor, 2003; </w:t>
      </w:r>
      <w:proofErr w:type="spellStart"/>
      <w:r w:rsidRPr="00E74B8A">
        <w:rPr>
          <w:rFonts w:ascii="Times New Roman" w:hAnsi="Times New Roman" w:cs="Times New Roman"/>
          <w:lang w:val="en-GB"/>
        </w:rPr>
        <w:t>Binsardi</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Ekwulugo</w:t>
      </w:r>
      <w:proofErr w:type="spellEnd"/>
      <w:r w:rsidRPr="00E74B8A">
        <w:rPr>
          <w:rFonts w:ascii="Times New Roman" w:hAnsi="Times New Roman" w:cs="Times New Roman"/>
          <w:lang w:val="en-GB"/>
        </w:rPr>
        <w:t xml:space="preserve">, 2003; </w:t>
      </w:r>
      <w:proofErr w:type="spellStart"/>
      <w:r w:rsidRPr="00E74B8A">
        <w:rPr>
          <w:rFonts w:ascii="Times New Roman" w:hAnsi="Times New Roman" w:cs="Times New Roman"/>
          <w:lang w:val="en-GB"/>
        </w:rPr>
        <w:t>Jongbloed</w:t>
      </w:r>
      <w:proofErr w:type="spellEnd"/>
      <w:r w:rsidRPr="00E74B8A">
        <w:rPr>
          <w:rFonts w:ascii="Times New Roman" w:hAnsi="Times New Roman" w:cs="Times New Roman"/>
          <w:lang w:val="en-GB"/>
        </w:rPr>
        <w:t xml:space="preserve">, 2003); Africa (Ivy, 2001; </w:t>
      </w: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2005a, 2005b); Asia</w:t>
      </w:r>
      <w:r w:rsidRPr="00E74B8A">
        <w:rPr>
          <w:rFonts w:ascii="Times New Roman" w:eastAsia="Calibri" w:hAnsi="Times New Roman" w:cs="Times New Roman"/>
          <w:shd w:val="clear" w:color="auto" w:fill="FFFF00"/>
          <w:lang w:val="en-GB"/>
        </w:rPr>
        <w:t xml:space="preserve"> </w:t>
      </w:r>
      <w:r w:rsidRPr="00E74B8A">
        <w:rPr>
          <w:rFonts w:ascii="Times New Roman" w:hAnsi="Times New Roman" w:cs="Times New Roman"/>
          <w:lang w:val="en-GB"/>
        </w:rPr>
        <w:t>(</w:t>
      </w:r>
      <w:proofErr w:type="spellStart"/>
      <w:r w:rsidRPr="00E74B8A">
        <w:rPr>
          <w:rFonts w:ascii="Times New Roman" w:hAnsi="Times New Roman" w:cs="Times New Roman"/>
          <w:lang w:val="en-GB"/>
        </w:rPr>
        <w:t>Mok</w:t>
      </w:r>
      <w:proofErr w:type="spellEnd"/>
      <w:r w:rsidRPr="00E74B8A">
        <w:rPr>
          <w:rFonts w:ascii="Times New Roman" w:hAnsi="Times New Roman" w:cs="Times New Roman"/>
          <w:lang w:val="en-GB"/>
        </w:rPr>
        <w:t xml:space="preserve">, 1999, 2000; </w:t>
      </w:r>
      <w:proofErr w:type="spellStart"/>
      <w:r w:rsidRPr="00E74B8A">
        <w:rPr>
          <w:rFonts w:ascii="Times New Roman" w:hAnsi="Times New Roman" w:cs="Times New Roman"/>
          <w:lang w:val="en-GB"/>
        </w:rPr>
        <w:t>Oplatka</w:t>
      </w:r>
      <w:proofErr w:type="spellEnd"/>
      <w:r w:rsidRPr="00E74B8A">
        <w:rPr>
          <w:rFonts w:ascii="Times New Roman" w:hAnsi="Times New Roman" w:cs="Times New Roman"/>
          <w:lang w:val="en-GB"/>
        </w:rPr>
        <w:t xml:space="preserve">, 2002; </w:t>
      </w:r>
      <w:proofErr w:type="spellStart"/>
      <w:r w:rsidRPr="00E74B8A">
        <w:rPr>
          <w:rFonts w:ascii="Times New Roman" w:hAnsi="Times New Roman" w:cs="Times New Roman"/>
          <w:lang w:val="en-GB"/>
        </w:rPr>
        <w:t>Gray</w:t>
      </w:r>
      <w:proofErr w:type="spellEnd"/>
      <w:r w:rsidRPr="00E74B8A">
        <w:rPr>
          <w:rFonts w:ascii="Times New Roman" w:hAnsi="Times New Roman" w:cs="Times New Roman"/>
          <w:lang w:val="en-GB"/>
        </w:rPr>
        <w:t xml:space="preserve">, Fam &amp; </w:t>
      </w:r>
      <w:proofErr w:type="spellStart"/>
      <w:r w:rsidRPr="00E74B8A">
        <w:rPr>
          <w:rFonts w:ascii="Times New Roman" w:hAnsi="Times New Roman" w:cs="Times New Roman"/>
          <w:lang w:val="en-GB"/>
        </w:rPr>
        <w:t>Llanes</w:t>
      </w:r>
      <w:proofErr w:type="spellEnd"/>
      <w:r w:rsidRPr="00E74B8A">
        <w:rPr>
          <w:rFonts w:ascii="Times New Roman" w:hAnsi="Times New Roman" w:cs="Times New Roman"/>
          <w:lang w:val="en-GB"/>
        </w:rPr>
        <w:t xml:space="preserve">, 2003); Australia (Baldwin &amp; James, 2000); New Zealand (Ford, Joseph &amp; Joseph, 1999); and Russia (Hare &amp; </w:t>
      </w:r>
      <w:proofErr w:type="spellStart"/>
      <w:r w:rsidRPr="00E74B8A">
        <w:rPr>
          <w:rFonts w:ascii="Times New Roman" w:hAnsi="Times New Roman" w:cs="Times New Roman"/>
          <w:lang w:val="en-GB"/>
        </w:rPr>
        <w:t>Lugachev</w:t>
      </w:r>
      <w:proofErr w:type="spellEnd"/>
      <w:r w:rsidRPr="00E74B8A">
        <w:rPr>
          <w:rFonts w:ascii="Times New Roman" w:hAnsi="Times New Roman" w:cs="Times New Roman"/>
          <w:lang w:val="en-GB"/>
        </w:rPr>
        <w:t>, 1999).  In this situation, new institutions and different academic programmes have been created in order to meet the growing demand, thus widening the choice for students (</w:t>
      </w: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2005a).  For this reason, it is becoming more challenging for higher education institutions to attract students when the environment is so competitive.  Therefore, in order to be chosen by potential students, institutions make known their services through a range of promotional activities</w:t>
      </w:r>
      <w:r w:rsidR="00541645" w:rsidRPr="00E74B8A">
        <w:rPr>
          <w:rFonts w:ascii="Times New Roman" w:hAnsi="Times New Roman" w:cs="Times New Roman"/>
          <w:lang w:val="en-GB"/>
        </w:rPr>
        <w:t>,</w:t>
      </w:r>
      <w:r w:rsidRPr="00E74B8A">
        <w:rPr>
          <w:rFonts w:ascii="Times New Roman" w:hAnsi="Times New Roman" w:cs="Times New Roman"/>
          <w:lang w:val="en-GB"/>
        </w:rPr>
        <w:t xml:space="preserve"> which in a business context are called ‘Marketing’ (</w:t>
      </w:r>
      <w:proofErr w:type="spellStart"/>
      <w:r w:rsidRPr="00E74B8A">
        <w:rPr>
          <w:rFonts w:ascii="Times New Roman" w:hAnsi="Times New Roman" w:cs="Times New Roman"/>
          <w:lang w:val="en-GB"/>
        </w:rPr>
        <w:t>Litten</w:t>
      </w:r>
      <w:proofErr w:type="spellEnd"/>
      <w:r w:rsidRPr="00E74B8A">
        <w:rPr>
          <w:rFonts w:ascii="Times New Roman" w:hAnsi="Times New Roman" w:cs="Times New Roman"/>
          <w:lang w:val="en-GB"/>
        </w:rPr>
        <w:t>, 1980).  In the next sections, the literature on marketing and brand management in universities is presented and discussed</w:t>
      </w:r>
      <w:bookmarkStart w:id="16" w:name="_Toc284961999"/>
      <w:bookmarkStart w:id="17" w:name="_Toc284962370"/>
      <w:bookmarkStart w:id="18" w:name="_Toc284962449"/>
      <w:bookmarkStart w:id="19" w:name="_Toc284962527"/>
      <w:bookmarkStart w:id="20" w:name="_Toc289261584"/>
      <w:r w:rsidRPr="00E74B8A">
        <w:rPr>
          <w:rFonts w:ascii="Times New Roman" w:hAnsi="Times New Roman" w:cs="Times New Roman"/>
          <w:lang w:val="en-GB"/>
        </w:rPr>
        <w:t xml:space="preserve"> in more detail.</w:t>
      </w:r>
    </w:p>
    <w:p w14:paraId="54B8D820" w14:textId="77777777" w:rsidR="004D103F" w:rsidRPr="00E74B8A" w:rsidRDefault="004D103F" w:rsidP="00DB571A">
      <w:pPr>
        <w:spacing w:line="480" w:lineRule="auto"/>
        <w:contextualSpacing/>
        <w:rPr>
          <w:rFonts w:ascii="Times New Roman" w:hAnsi="Times New Roman" w:cs="Times New Roman"/>
          <w:lang w:val="en-GB"/>
        </w:rPr>
      </w:pPr>
    </w:p>
    <w:p w14:paraId="524826FB" w14:textId="3D7B23EF" w:rsidR="004D103F" w:rsidRPr="00E74B8A" w:rsidRDefault="004D103F" w:rsidP="00DB571A">
      <w:pPr>
        <w:pStyle w:val="Heading2"/>
        <w:spacing w:line="480" w:lineRule="auto"/>
        <w:rPr>
          <w:rFonts w:cs="Times New Roman"/>
          <w:sz w:val="24"/>
          <w:szCs w:val="24"/>
        </w:rPr>
      </w:pPr>
      <w:bookmarkStart w:id="21" w:name="_Toc317072294"/>
      <w:bookmarkStart w:id="22" w:name="_Toc318112827"/>
      <w:bookmarkStart w:id="23" w:name="_Toc318915942"/>
      <w:bookmarkStart w:id="24" w:name="_Toc318925450"/>
      <w:bookmarkStart w:id="25" w:name="_Toc318928360"/>
      <w:r w:rsidRPr="00E74B8A">
        <w:rPr>
          <w:rFonts w:cs="Times New Roman"/>
          <w:sz w:val="24"/>
          <w:szCs w:val="24"/>
        </w:rPr>
        <w:t>Marketing management in universities</w:t>
      </w:r>
      <w:bookmarkEnd w:id="16"/>
      <w:bookmarkEnd w:id="17"/>
      <w:bookmarkEnd w:id="18"/>
      <w:bookmarkEnd w:id="19"/>
      <w:bookmarkEnd w:id="20"/>
      <w:bookmarkEnd w:id="21"/>
      <w:bookmarkEnd w:id="22"/>
      <w:bookmarkEnd w:id="23"/>
      <w:bookmarkEnd w:id="24"/>
      <w:bookmarkEnd w:id="25"/>
    </w:p>
    <w:p w14:paraId="350C3F7B" w14:textId="77777777" w:rsidR="004D103F" w:rsidRPr="00E74B8A" w:rsidRDefault="004D103F" w:rsidP="00DB571A">
      <w:pPr>
        <w:spacing w:line="480" w:lineRule="auto"/>
        <w:contextualSpacing/>
        <w:jc w:val="both"/>
        <w:rPr>
          <w:rFonts w:ascii="Times New Roman" w:hAnsi="Times New Roman" w:cs="Times New Roman"/>
          <w:lang w:val="en-GB"/>
        </w:rPr>
      </w:pPr>
    </w:p>
    <w:p w14:paraId="31EC126C" w14:textId="2E5A9B8E"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During the last twenty years, governments throughout the world have built their strategies “around keywords such as transparency, comparability and consumerism” (Pollitt, 1993 cited in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p.4).  At present, state regulation is still the greatest influence on the higher education market (Henkel, 1997).  The competition in </w:t>
      </w:r>
      <w:r w:rsidRPr="00E74B8A">
        <w:rPr>
          <w:rFonts w:ascii="Times New Roman" w:hAnsi="Times New Roman" w:cs="Times New Roman"/>
          <w:lang w:val="en-GB"/>
        </w:rPr>
        <w:lastRenderedPageBreak/>
        <w:t xml:space="preserve">the higher education market tends to be encouraged by government policies, for example, </w:t>
      </w:r>
      <w:proofErr w:type="spellStart"/>
      <w:r w:rsidRPr="00E74B8A">
        <w:rPr>
          <w:rFonts w:ascii="Times New Roman" w:hAnsi="Times New Roman" w:cs="Times New Roman"/>
          <w:lang w:val="en-GB"/>
        </w:rPr>
        <w:t>marketisation</w:t>
      </w:r>
      <w:proofErr w:type="spellEnd"/>
      <w:r w:rsidRPr="00E74B8A">
        <w:rPr>
          <w:rFonts w:ascii="Times New Roman" w:hAnsi="Times New Roman" w:cs="Times New Roman"/>
          <w:lang w:val="en-GB"/>
        </w:rPr>
        <w:t xml:space="preserve"> policies (</w:t>
      </w:r>
      <w:proofErr w:type="spellStart"/>
      <w:r w:rsidRPr="00E74B8A">
        <w:rPr>
          <w:rFonts w:ascii="Times New Roman" w:hAnsi="Times New Roman" w:cs="Times New Roman"/>
          <w:lang w:val="en-GB"/>
        </w:rPr>
        <w:t>Jongbloed</w:t>
      </w:r>
      <w:proofErr w:type="spellEnd"/>
      <w:r w:rsidRPr="00E74B8A">
        <w:rPr>
          <w:rFonts w:ascii="Times New Roman" w:hAnsi="Times New Roman" w:cs="Times New Roman"/>
          <w:lang w:val="en-GB"/>
        </w:rPr>
        <w:t xml:space="preserve">, 2003; </w:t>
      </w:r>
      <w:proofErr w:type="spellStart"/>
      <w:r w:rsidRPr="00E74B8A">
        <w:rPr>
          <w:rFonts w:ascii="Times New Roman" w:hAnsi="Times New Roman" w:cs="Times New Roman"/>
          <w:lang w:val="en-GB"/>
        </w:rPr>
        <w:t>Tooley</w:t>
      </w:r>
      <w:proofErr w:type="spellEnd"/>
      <w:r w:rsidRPr="00E74B8A">
        <w:rPr>
          <w:rFonts w:ascii="Times New Roman" w:hAnsi="Times New Roman" w:cs="Times New Roman"/>
          <w:lang w:val="en-GB"/>
        </w:rPr>
        <w:t xml:space="preserve"> et al., 2003), new public management policies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reformation policies (Hare &amp; </w:t>
      </w:r>
      <w:proofErr w:type="spellStart"/>
      <w:r w:rsidRPr="00E74B8A">
        <w:rPr>
          <w:rFonts w:ascii="Times New Roman" w:hAnsi="Times New Roman" w:cs="Times New Roman"/>
          <w:lang w:val="en-GB"/>
        </w:rPr>
        <w:t>Lugachev</w:t>
      </w:r>
      <w:proofErr w:type="spellEnd"/>
      <w:r w:rsidRPr="00E74B8A">
        <w:rPr>
          <w:rFonts w:ascii="Times New Roman" w:hAnsi="Times New Roman" w:cs="Times New Roman"/>
          <w:lang w:val="en-GB"/>
        </w:rPr>
        <w:t xml:space="preserve">, 1999), the decline in government funding (Ivy, 2001; Brookes, 2003), the promotion of colleges to become a part of higher education institutions (Ivy, 2001; </w:t>
      </w:r>
      <w:proofErr w:type="spellStart"/>
      <w:r w:rsidRPr="00E74B8A">
        <w:rPr>
          <w:rFonts w:ascii="Times New Roman" w:hAnsi="Times New Roman" w:cs="Times New Roman"/>
          <w:lang w:val="en-GB"/>
        </w:rPr>
        <w:t>Oplatka</w:t>
      </w:r>
      <w:proofErr w:type="spellEnd"/>
      <w:r w:rsidRPr="00E74B8A">
        <w:rPr>
          <w:rFonts w:ascii="Times New Roman" w:hAnsi="Times New Roman" w:cs="Times New Roman"/>
          <w:lang w:val="en-GB"/>
        </w:rPr>
        <w:t>, 2002) and the introduction of variable tuition fees (</w:t>
      </w:r>
      <w:proofErr w:type="spellStart"/>
      <w:r w:rsidRPr="00E74B8A">
        <w:rPr>
          <w:rFonts w:ascii="Times New Roman" w:hAnsi="Times New Roman" w:cs="Times New Roman"/>
          <w:lang w:val="en-GB"/>
        </w:rPr>
        <w:t>Adcroft</w:t>
      </w:r>
      <w:proofErr w:type="spellEnd"/>
      <w:r w:rsidRPr="00E74B8A">
        <w:rPr>
          <w:rFonts w:ascii="Times New Roman" w:hAnsi="Times New Roman" w:cs="Times New Roman"/>
          <w:lang w:val="en-GB"/>
        </w:rPr>
        <w:t xml:space="preserve"> et al., 2010).  As a result of the high competition in the higher education market, marketing management is increasingly implemented in them (Kotler &amp; Fox, 1985). </w:t>
      </w:r>
    </w:p>
    <w:p w14:paraId="43B6B4AA" w14:textId="77777777" w:rsidR="004D103F" w:rsidRPr="00E74B8A" w:rsidRDefault="004D103F" w:rsidP="00DB571A">
      <w:pPr>
        <w:spacing w:line="480" w:lineRule="auto"/>
        <w:contextualSpacing/>
        <w:jc w:val="both"/>
        <w:rPr>
          <w:rFonts w:ascii="Times New Roman" w:hAnsi="Times New Roman" w:cs="Times New Roman"/>
          <w:b/>
          <w:bCs/>
          <w:lang w:val="en-GB"/>
        </w:rPr>
      </w:pPr>
    </w:p>
    <w:p w14:paraId="0096E752" w14:textId="6609322D"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Universities </w:t>
      </w:r>
      <w:r w:rsidR="00D170A3" w:rsidRPr="00E74B8A">
        <w:rPr>
          <w:rFonts w:ascii="Times New Roman" w:hAnsi="Times New Roman" w:cs="Times New Roman"/>
          <w:lang w:val="en-GB"/>
        </w:rPr>
        <w:t xml:space="preserve">in the UK </w:t>
      </w:r>
      <w:r w:rsidRPr="00E74B8A">
        <w:rPr>
          <w:rFonts w:ascii="Times New Roman" w:hAnsi="Times New Roman" w:cs="Times New Roman"/>
          <w:lang w:val="en-GB"/>
        </w:rPr>
        <w:t>have been facing several changes, for example, the decrease in the number of students (</w:t>
      </w:r>
      <w:proofErr w:type="spellStart"/>
      <w:r w:rsidRPr="00E74B8A">
        <w:rPr>
          <w:rFonts w:ascii="Times New Roman" w:hAnsi="Times New Roman" w:cs="Times New Roman"/>
          <w:lang w:val="en-GB"/>
        </w:rPr>
        <w:t>Naude</w:t>
      </w:r>
      <w:proofErr w:type="spellEnd"/>
      <w:r w:rsidRPr="00E74B8A">
        <w:rPr>
          <w:rFonts w:ascii="Times New Roman" w:hAnsi="Times New Roman" w:cs="Times New Roman"/>
          <w:lang w:val="en-GB"/>
        </w:rPr>
        <w:t xml:space="preserve"> &amp; Ivy, 1999), the intense increase of competition (</w:t>
      </w:r>
      <w:proofErr w:type="spellStart"/>
      <w:r w:rsidRPr="00E74B8A">
        <w:rPr>
          <w:rFonts w:ascii="Times New Roman" w:hAnsi="Times New Roman" w:cs="Times New Roman"/>
          <w:lang w:val="en-GB"/>
        </w:rPr>
        <w:t>Jongbloed</w:t>
      </w:r>
      <w:proofErr w:type="spellEnd"/>
      <w:r w:rsidRPr="00E74B8A">
        <w:rPr>
          <w:rFonts w:ascii="Times New Roman" w:hAnsi="Times New Roman" w:cs="Times New Roman"/>
          <w:lang w:val="en-GB"/>
        </w:rPr>
        <w:t xml:space="preserve">, 2003; </w:t>
      </w:r>
      <w:proofErr w:type="spellStart"/>
      <w:r w:rsidRPr="00E74B8A">
        <w:rPr>
          <w:rFonts w:ascii="Times New Roman" w:hAnsi="Times New Roman" w:cs="Times New Roman"/>
          <w:lang w:val="en-GB"/>
        </w:rPr>
        <w:t>Adcroft</w:t>
      </w:r>
      <w:proofErr w:type="spellEnd"/>
      <w:r w:rsidRPr="00E74B8A">
        <w:rPr>
          <w:rFonts w:ascii="Times New Roman" w:hAnsi="Times New Roman" w:cs="Times New Roman"/>
          <w:lang w:val="en-GB"/>
        </w:rPr>
        <w:t xml:space="preserve"> et al., 2010), the greater choice of universities (</w:t>
      </w:r>
      <w:proofErr w:type="spellStart"/>
      <w:r w:rsidRPr="00E74B8A">
        <w:rPr>
          <w:rFonts w:ascii="Times New Roman" w:hAnsi="Times New Roman" w:cs="Times New Roman"/>
          <w:lang w:val="en-GB"/>
        </w:rPr>
        <w:t>Jongbloed</w:t>
      </w:r>
      <w:proofErr w:type="spellEnd"/>
      <w:r w:rsidRPr="00E74B8A">
        <w:rPr>
          <w:rFonts w:ascii="Times New Roman" w:hAnsi="Times New Roman" w:cs="Times New Roman"/>
          <w:lang w:val="en-GB"/>
        </w:rPr>
        <w:t>, 2003), with an expansion and diversification of the degree courses offered by other competitors (</w:t>
      </w:r>
      <w:proofErr w:type="spellStart"/>
      <w:r w:rsidRPr="00E74B8A">
        <w:rPr>
          <w:rFonts w:ascii="Times New Roman" w:hAnsi="Times New Roman" w:cs="Times New Roman"/>
          <w:lang w:val="en-GB"/>
        </w:rPr>
        <w:t>Naude</w:t>
      </w:r>
      <w:proofErr w:type="spellEnd"/>
      <w:r w:rsidRPr="00E74B8A">
        <w:rPr>
          <w:rFonts w:ascii="Times New Roman" w:hAnsi="Times New Roman" w:cs="Times New Roman"/>
          <w:lang w:val="en-GB"/>
        </w:rPr>
        <w:t xml:space="preserve"> &amp; Ivy, 1999).  The highly competitive environment of higher education is likely to encourage universities to embrace the idea of marketing (Kotler &amp; Fox, 1985; Smith, Scott &amp; Lynch</w:t>
      </w:r>
      <w:r w:rsidRPr="00E74B8A">
        <w:rPr>
          <w:rFonts w:ascii="Times New Roman" w:hAnsi="Times New Roman" w:cs="Times New Roman"/>
          <w:i/>
          <w:iCs/>
          <w:lang w:val="en-GB"/>
        </w:rPr>
        <w:t>,</w:t>
      </w:r>
      <w:r w:rsidRPr="00E74B8A">
        <w:rPr>
          <w:rFonts w:ascii="Times New Roman" w:hAnsi="Times New Roman" w:cs="Times New Roman"/>
          <w:lang w:val="en-GB"/>
        </w:rPr>
        <w:t xml:space="preserve"> 1995) in order to differentiate themselves from other competitors (</w:t>
      </w:r>
      <w:proofErr w:type="spellStart"/>
      <w:r w:rsidRPr="00E74B8A">
        <w:rPr>
          <w:rFonts w:ascii="Times New Roman" w:hAnsi="Times New Roman" w:cs="Times New Roman"/>
          <w:lang w:val="en-GB"/>
        </w:rPr>
        <w:t>Litten</w:t>
      </w:r>
      <w:proofErr w:type="spellEnd"/>
      <w:r w:rsidRPr="00E74B8A">
        <w:rPr>
          <w:rFonts w:ascii="Times New Roman" w:hAnsi="Times New Roman" w:cs="Times New Roman"/>
          <w:lang w:val="en-GB"/>
        </w:rPr>
        <w:t xml:space="preserve">, 1980; </w:t>
      </w: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xml:space="preserve">, 2005a).  In addition, </w:t>
      </w:r>
      <w:proofErr w:type="spellStart"/>
      <w:r w:rsidRPr="00E74B8A">
        <w:rPr>
          <w:rFonts w:ascii="Times New Roman" w:hAnsi="Times New Roman" w:cs="Times New Roman"/>
          <w:lang w:val="en-GB"/>
        </w:rPr>
        <w:t>Caruana</w:t>
      </w:r>
      <w:proofErr w:type="spell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Ramaseshan</w:t>
      </w:r>
      <w:proofErr w:type="spellEnd"/>
      <w:r w:rsidRPr="00E74B8A">
        <w:rPr>
          <w:rFonts w:ascii="Times New Roman" w:hAnsi="Times New Roman" w:cs="Times New Roman"/>
          <w:lang w:val="en-GB"/>
        </w:rPr>
        <w:t xml:space="preserve"> and Ewing (1998) reveal that the implementation of the marketing concept has positive impacts on the overall performance of departments in universities and</w:t>
      </w:r>
      <w:r w:rsidR="00871A52" w:rsidRPr="00E74B8A">
        <w:rPr>
          <w:rFonts w:ascii="Times New Roman" w:hAnsi="Times New Roman" w:cs="Times New Roman"/>
          <w:lang w:val="en-GB"/>
        </w:rPr>
        <w:t xml:space="preserve"> the ability of departments to </w:t>
      </w:r>
      <w:r w:rsidRPr="00E74B8A">
        <w:rPr>
          <w:rFonts w:ascii="Times New Roman" w:hAnsi="Times New Roman" w:cs="Times New Roman"/>
          <w:lang w:val="en-GB"/>
        </w:rPr>
        <w:t xml:space="preserve">obtain non-government funding. </w:t>
      </w:r>
    </w:p>
    <w:p w14:paraId="4E366ED7" w14:textId="77777777" w:rsidR="00871A52" w:rsidRPr="00E74B8A" w:rsidRDefault="00871A52" w:rsidP="00DB571A">
      <w:pPr>
        <w:spacing w:line="480" w:lineRule="auto"/>
        <w:contextualSpacing/>
        <w:jc w:val="both"/>
        <w:rPr>
          <w:rFonts w:ascii="Times New Roman" w:hAnsi="Times New Roman" w:cs="Times New Roman"/>
          <w:lang w:val="en-GB"/>
        </w:rPr>
      </w:pPr>
    </w:p>
    <w:p w14:paraId="3834E20C" w14:textId="77777777"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According to </w:t>
      </w:r>
      <w:proofErr w:type="spellStart"/>
      <w:r w:rsidRPr="00E74B8A">
        <w:rPr>
          <w:rFonts w:ascii="Times New Roman" w:hAnsi="Times New Roman" w:cs="Times New Roman"/>
          <w:lang w:val="en-GB"/>
        </w:rPr>
        <w:t>Hemsley</w:t>
      </w:r>
      <w:proofErr w:type="spellEnd"/>
      <w:r w:rsidRPr="00E74B8A">
        <w:rPr>
          <w:rFonts w:ascii="Times New Roman" w:hAnsi="Times New Roman" w:cs="Times New Roman"/>
          <w:lang w:val="en-GB"/>
        </w:rPr>
        <w:t xml:space="preserve">-Brown and </w:t>
      </w:r>
      <w:proofErr w:type="spellStart"/>
      <w:r w:rsidRPr="00E74B8A">
        <w:rPr>
          <w:rFonts w:ascii="Times New Roman" w:hAnsi="Times New Roman" w:cs="Times New Roman"/>
          <w:lang w:val="en-GB"/>
        </w:rPr>
        <w:t>Oplatka</w:t>
      </w:r>
      <w:proofErr w:type="spellEnd"/>
      <w:r w:rsidRPr="00E74B8A">
        <w:rPr>
          <w:rFonts w:ascii="Times New Roman" w:hAnsi="Times New Roman" w:cs="Times New Roman"/>
          <w:lang w:val="en-GB"/>
        </w:rPr>
        <w:t xml:space="preserve"> (2006), researchers pay increasing attention to the application and implementation of marketing principles and practices in universities.  The applicability of marketing to higher education has been discussed and </w:t>
      </w:r>
      <w:r w:rsidRPr="00E74B8A">
        <w:rPr>
          <w:rFonts w:ascii="Times New Roman" w:hAnsi="Times New Roman" w:cs="Times New Roman"/>
          <w:lang w:val="en-GB"/>
        </w:rPr>
        <w:lastRenderedPageBreak/>
        <w:t xml:space="preserve">demonstrated in the higher education marketing literature (e.g., Kotler &amp; Levy, 1969; </w:t>
      </w:r>
      <w:proofErr w:type="spellStart"/>
      <w:r w:rsidRPr="00E74B8A">
        <w:rPr>
          <w:rFonts w:ascii="Times New Roman" w:hAnsi="Times New Roman" w:cs="Times New Roman"/>
          <w:lang w:val="en-GB"/>
        </w:rPr>
        <w:t>Jongbloed</w:t>
      </w:r>
      <w:proofErr w:type="spellEnd"/>
      <w:r w:rsidRPr="00E74B8A">
        <w:rPr>
          <w:rFonts w:ascii="Times New Roman" w:hAnsi="Times New Roman" w:cs="Times New Roman"/>
          <w:lang w:val="en-GB"/>
        </w:rPr>
        <w:t xml:space="preserve">, 2003; </w:t>
      </w: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xml:space="preserve">, 2010) and the non-profit marketing literature (e.g., Kotler &amp; </w:t>
      </w:r>
      <w:proofErr w:type="spellStart"/>
      <w:r w:rsidRPr="00E74B8A">
        <w:rPr>
          <w:rFonts w:ascii="Times New Roman" w:hAnsi="Times New Roman" w:cs="Times New Roman"/>
          <w:lang w:val="en-GB"/>
        </w:rPr>
        <w:t>Andreasen</w:t>
      </w:r>
      <w:proofErr w:type="spellEnd"/>
      <w:r w:rsidRPr="00E74B8A">
        <w:rPr>
          <w:rFonts w:ascii="Times New Roman" w:hAnsi="Times New Roman" w:cs="Times New Roman"/>
          <w:lang w:val="en-GB"/>
        </w:rPr>
        <w:t xml:space="preserve">, 1991; Lovelock &amp; Weinberg, 1989; Hannagan, 1992).  Several authors describe marketing ideas and evaluate their benefits for managing educational institutions.  Kotler and Levy (1969), for example, stress that the concept of marketing can be applied to non-profit organisations, including universities.  </w:t>
      </w:r>
      <w:proofErr w:type="gramStart"/>
      <w:r w:rsidRPr="00E74B8A">
        <w:rPr>
          <w:rFonts w:ascii="Times New Roman" w:hAnsi="Times New Roman" w:cs="Times New Roman"/>
          <w:lang w:val="en-GB"/>
        </w:rPr>
        <w:t>Kotler and Fox (1985) point further to the importance of strategic marketing in higher education institutions.</w:t>
      </w:r>
      <w:proofErr w:type="gramEnd"/>
      <w:r w:rsidRPr="00E74B8A">
        <w:rPr>
          <w:rFonts w:ascii="Times New Roman" w:hAnsi="Times New Roman" w:cs="Times New Roman"/>
          <w:lang w:val="en-GB"/>
        </w:rPr>
        <w:t xml:space="preserve">  They define marketing in educational institutions as follows:</w:t>
      </w:r>
    </w:p>
    <w:p w14:paraId="73BCDA34" w14:textId="77777777" w:rsidR="00871A52" w:rsidRPr="00E74B8A" w:rsidRDefault="00871A52" w:rsidP="00DB571A">
      <w:pPr>
        <w:spacing w:line="480" w:lineRule="auto"/>
        <w:contextualSpacing/>
        <w:jc w:val="both"/>
        <w:rPr>
          <w:rFonts w:ascii="Times New Roman" w:hAnsi="Times New Roman" w:cs="Times New Roman"/>
          <w:lang w:val="en-GB"/>
        </w:rPr>
      </w:pPr>
    </w:p>
    <w:p w14:paraId="5FD0B51C" w14:textId="77777777" w:rsidR="004D103F" w:rsidRPr="00E74B8A" w:rsidRDefault="004D103F" w:rsidP="00DB571A">
      <w:pPr>
        <w:spacing w:line="480" w:lineRule="auto"/>
        <w:ind w:left="720"/>
        <w:contextualSpacing/>
        <w:jc w:val="both"/>
        <w:rPr>
          <w:rFonts w:ascii="Times New Roman" w:hAnsi="Times New Roman" w:cs="Times New Roman"/>
          <w:lang w:val="en-GB"/>
        </w:rPr>
      </w:pPr>
      <w:r w:rsidRPr="00E74B8A">
        <w:rPr>
          <w:rFonts w:ascii="Times New Roman" w:hAnsi="Times New Roman" w:cs="Times New Roman"/>
          <w:lang w:val="en-GB"/>
        </w:rPr>
        <w:t>“Marketing is the analysis, planning, implementation and control of carefully formulated programs designed to bring about voluntary exchanges of values with target markets to achieve institutional objectives.  Marketing involves designing the institution’s offerings to meet the target markets’ needs and desires and using effective pricing, communication and distribution to inform, motivate and service the markets” (Kotler &amp; Fox, 1985, p.7).</w:t>
      </w:r>
    </w:p>
    <w:p w14:paraId="64C0D4CD" w14:textId="77777777" w:rsidR="004D103F" w:rsidRPr="00E74B8A" w:rsidRDefault="004D103F" w:rsidP="00DB571A">
      <w:pPr>
        <w:spacing w:line="480" w:lineRule="auto"/>
        <w:contextualSpacing/>
        <w:jc w:val="both"/>
        <w:rPr>
          <w:rFonts w:ascii="Times New Roman" w:hAnsi="Times New Roman" w:cs="Times New Roman"/>
          <w:lang w:val="en-GB"/>
        </w:rPr>
      </w:pPr>
    </w:p>
    <w:p w14:paraId="54B0B050" w14:textId="12A684AA"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As such, marketing is perceived by universities as a process of selling or informing the public about their services (</w:t>
      </w: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2005b</w:t>
      </w:r>
      <w:r w:rsidRPr="00E74B8A">
        <w:rPr>
          <w:rStyle w:val="personname"/>
          <w:rFonts w:ascii="Times New Roman" w:hAnsi="Times New Roman" w:cs="Times New Roman"/>
          <w:lang w:val="en-GB"/>
        </w:rPr>
        <w:t xml:space="preserve">, </w:t>
      </w:r>
      <w:r w:rsidRPr="00E74B8A">
        <w:rPr>
          <w:rStyle w:val="Date1"/>
          <w:rFonts w:ascii="Times New Roman" w:hAnsi="Times New Roman" w:cs="Times New Roman"/>
          <w:lang w:val="en-GB"/>
        </w:rPr>
        <w:t>2010</w:t>
      </w:r>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Litten</w:t>
      </w:r>
      <w:proofErr w:type="spellEnd"/>
      <w:r w:rsidRPr="00E74B8A">
        <w:rPr>
          <w:rFonts w:ascii="Times New Roman" w:hAnsi="Times New Roman" w:cs="Times New Roman"/>
          <w:lang w:val="en-GB"/>
        </w:rPr>
        <w:t xml:space="preserve"> (1980) supports the applicability of marketing in a university.  </w:t>
      </w:r>
      <w:proofErr w:type="spellStart"/>
      <w:r w:rsidRPr="00E74B8A">
        <w:rPr>
          <w:rFonts w:ascii="Times New Roman" w:hAnsi="Times New Roman" w:cs="Times New Roman"/>
          <w:lang w:val="en-GB"/>
        </w:rPr>
        <w:t>Litten</w:t>
      </w:r>
      <w:proofErr w:type="spellEnd"/>
      <w:r w:rsidRPr="00E74B8A">
        <w:rPr>
          <w:rFonts w:ascii="Times New Roman" w:hAnsi="Times New Roman" w:cs="Times New Roman"/>
          <w:lang w:val="en-GB"/>
        </w:rPr>
        <w:t xml:space="preserve"> (1980) notes that universities can promote their services and interest through the use of marketing activities, for example, public relations, student recruiting and fund-raising.  In addition, a study of marketing in business schools conducted by Hammond et al.</w:t>
      </w:r>
      <w:r w:rsidR="000F046D" w:rsidRPr="00E74B8A">
        <w:rPr>
          <w:rFonts w:ascii="Times New Roman" w:hAnsi="Times New Roman" w:cs="Times New Roman"/>
          <w:lang w:val="en-GB"/>
        </w:rPr>
        <w:t xml:space="preserve"> </w:t>
      </w:r>
      <w:r w:rsidRPr="00E74B8A">
        <w:rPr>
          <w:rFonts w:ascii="Times New Roman" w:hAnsi="Times New Roman" w:cs="Times New Roman"/>
          <w:lang w:val="en-GB"/>
        </w:rPr>
        <w:t xml:space="preserve">(2004) shows that marketing practices tend to be effective in increasing the performance of the school.  Furthermore, due to the changes in government policies noted above, marketing can benefit </w:t>
      </w:r>
      <w:r w:rsidRPr="00E74B8A">
        <w:rPr>
          <w:rFonts w:ascii="Times New Roman" w:hAnsi="Times New Roman" w:cs="Times New Roman"/>
          <w:lang w:val="en-GB"/>
        </w:rPr>
        <w:lastRenderedPageBreak/>
        <w:t>universiti</w:t>
      </w:r>
      <w:r w:rsidR="00671A17" w:rsidRPr="00E74B8A">
        <w:rPr>
          <w:rFonts w:ascii="Times New Roman" w:hAnsi="Times New Roman" w:cs="Times New Roman"/>
          <w:lang w:val="en-GB"/>
        </w:rPr>
        <w:t>es</w:t>
      </w:r>
      <w:r w:rsidRPr="00E74B8A">
        <w:rPr>
          <w:rFonts w:ascii="Times New Roman" w:hAnsi="Times New Roman" w:cs="Times New Roman"/>
          <w:lang w:val="en-GB"/>
        </w:rPr>
        <w:t xml:space="preserve"> in searching of alternative sources of funding (Brookes, 2003).  Government persuades the university system to be more market oriented because this allows the quality of the services offered by the universities to be assessed by their customers, which consequently increases the efficiency and effectiveness of the service (</w:t>
      </w:r>
      <w:proofErr w:type="spellStart"/>
      <w:r w:rsidRPr="00E74B8A">
        <w:rPr>
          <w:rFonts w:ascii="Times New Roman" w:hAnsi="Times New Roman" w:cs="Times New Roman"/>
          <w:lang w:val="en-GB"/>
        </w:rPr>
        <w:t>Jongbloed</w:t>
      </w:r>
      <w:proofErr w:type="spellEnd"/>
      <w:r w:rsidRPr="00E74B8A">
        <w:rPr>
          <w:rFonts w:ascii="Times New Roman" w:hAnsi="Times New Roman" w:cs="Times New Roman"/>
          <w:lang w:val="en-GB"/>
        </w:rPr>
        <w:t>, 2003).  In addition, through the use of marketing research, universities gain a better understanding of the environment of the institution (</w:t>
      </w:r>
      <w:proofErr w:type="spellStart"/>
      <w:r w:rsidRPr="00E74B8A">
        <w:rPr>
          <w:rFonts w:ascii="Times New Roman" w:hAnsi="Times New Roman" w:cs="Times New Roman"/>
          <w:lang w:val="en-GB"/>
        </w:rPr>
        <w:t>Klayton</w:t>
      </w:r>
      <w:proofErr w:type="spellEnd"/>
      <w:r w:rsidRPr="00E74B8A">
        <w:rPr>
          <w:rFonts w:ascii="Times New Roman" w:hAnsi="Times New Roman" w:cs="Times New Roman"/>
          <w:lang w:val="en-GB"/>
        </w:rPr>
        <w:t xml:space="preserve">, 1993), both internally and externally (Kotler &amp; Fox, 1985), which therefore improves the institution’s capacity to deliver quality educational </w:t>
      </w:r>
      <w:r w:rsidR="00F82131" w:rsidRPr="00E74B8A">
        <w:rPr>
          <w:rFonts w:ascii="Times New Roman" w:hAnsi="Times New Roman" w:cs="Times New Roman"/>
          <w:lang w:val="en-GB"/>
        </w:rPr>
        <w:t>service,</w:t>
      </w:r>
      <w:r w:rsidRPr="00E74B8A">
        <w:rPr>
          <w:rFonts w:ascii="Times New Roman" w:hAnsi="Times New Roman" w:cs="Times New Roman"/>
          <w:sz w:val="22"/>
          <w:lang w:val="en-GB"/>
        </w:rPr>
        <w:t xml:space="preserve"> which</w:t>
      </w:r>
      <w:r w:rsidRPr="00E74B8A">
        <w:rPr>
          <w:rFonts w:ascii="Times New Roman" w:hAnsi="Times New Roman" w:cs="Times New Roman"/>
          <w:lang w:val="en-GB"/>
        </w:rPr>
        <w:t xml:space="preserve"> meet customer expectations (</w:t>
      </w:r>
      <w:proofErr w:type="spellStart"/>
      <w:r w:rsidRPr="00E74B8A">
        <w:rPr>
          <w:rFonts w:ascii="Times New Roman" w:hAnsi="Times New Roman" w:cs="Times New Roman"/>
          <w:lang w:val="en-GB"/>
        </w:rPr>
        <w:t>Litten</w:t>
      </w:r>
      <w:proofErr w:type="spellEnd"/>
      <w:r w:rsidRPr="00E74B8A">
        <w:rPr>
          <w:rFonts w:ascii="Times New Roman" w:hAnsi="Times New Roman" w:cs="Times New Roman"/>
          <w:lang w:val="en-GB"/>
        </w:rPr>
        <w:t xml:space="preserve">, 1980).  The market-oriented institution, according to </w:t>
      </w:r>
      <w:proofErr w:type="spellStart"/>
      <w:r w:rsidRPr="00E74B8A">
        <w:rPr>
          <w:rFonts w:ascii="Times New Roman" w:hAnsi="Times New Roman" w:cs="Times New Roman"/>
          <w:lang w:val="en-GB"/>
        </w:rPr>
        <w:t>Caruana</w:t>
      </w:r>
      <w:proofErr w:type="spellEnd"/>
      <w:r w:rsidRPr="00E74B8A">
        <w:rPr>
          <w:rFonts w:ascii="Times New Roman" w:hAnsi="Times New Roman" w:cs="Times New Roman"/>
          <w:lang w:val="en-GB"/>
        </w:rPr>
        <w:t xml:space="preserve"> et al. (1998, p.57), is an </w:t>
      </w:r>
      <w:r w:rsidR="00F82131" w:rsidRPr="00E74B8A">
        <w:rPr>
          <w:rFonts w:ascii="Times New Roman" w:hAnsi="Times New Roman" w:cs="Times New Roman"/>
          <w:lang w:val="en-GB"/>
        </w:rPr>
        <w:t>institution that</w:t>
      </w:r>
      <w:r w:rsidRPr="00E74B8A">
        <w:rPr>
          <w:rFonts w:ascii="Times New Roman" w:hAnsi="Times New Roman" w:cs="Times New Roman"/>
          <w:lang w:val="en-GB"/>
        </w:rPr>
        <w:t xml:space="preserve"> “successfully applies the marketing concept”.  To ensure the success of such applications, </w:t>
      </w: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xml:space="preserve"> (2005a) suggests that universities should base their marketing on a model called the curriculum centred marketing model (CORD</w:t>
      </w:r>
      <w:r w:rsidR="00F82131" w:rsidRPr="00E74B8A">
        <w:rPr>
          <w:rFonts w:ascii="Times New Roman" w:hAnsi="Times New Roman" w:cs="Times New Roman"/>
          <w:lang w:val="en-GB"/>
        </w:rPr>
        <w:t>), which</w:t>
      </w:r>
      <w:r w:rsidRPr="00E74B8A">
        <w:rPr>
          <w:rFonts w:ascii="Times New Roman" w:hAnsi="Times New Roman" w:cs="Times New Roman"/>
          <w:lang w:val="en-GB"/>
        </w:rPr>
        <w:t xml:space="preserve"> recommends universities to identify their core business and develop their curriculum on the basis of the core business itself.  </w:t>
      </w:r>
    </w:p>
    <w:p w14:paraId="1968BFDC" w14:textId="77777777"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 </w:t>
      </w:r>
    </w:p>
    <w:p w14:paraId="629529BF" w14:textId="77777777"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Although it has been suggested that marketing frameworks and procedures should be implemented in educational institutions (e.g., </w:t>
      </w:r>
      <w:proofErr w:type="spellStart"/>
      <w:r w:rsidRPr="00E74B8A">
        <w:rPr>
          <w:rFonts w:ascii="Times New Roman" w:hAnsi="Times New Roman" w:cs="Times New Roman"/>
          <w:lang w:val="en-GB"/>
        </w:rPr>
        <w:t>Gray</w:t>
      </w:r>
      <w:proofErr w:type="spellEnd"/>
      <w:r w:rsidRPr="00E74B8A">
        <w:rPr>
          <w:rFonts w:ascii="Times New Roman" w:hAnsi="Times New Roman" w:cs="Times New Roman"/>
          <w:lang w:val="en-GB"/>
        </w:rPr>
        <w:t>, 1991; Trim, 2003), marketing in educational institutions tends to be unsystematically implemented (</w:t>
      </w:r>
      <w:proofErr w:type="spellStart"/>
      <w:r w:rsidRPr="00E74B8A">
        <w:rPr>
          <w:rFonts w:ascii="Times New Roman" w:hAnsi="Times New Roman" w:cs="Times New Roman"/>
          <w:lang w:val="en-GB"/>
        </w:rPr>
        <w:t>Oplatka</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Hemsley</w:t>
      </w:r>
      <w:proofErr w:type="spellEnd"/>
      <w:r w:rsidRPr="00E74B8A">
        <w:rPr>
          <w:rFonts w:ascii="Times New Roman" w:hAnsi="Times New Roman" w:cs="Times New Roman"/>
          <w:lang w:val="en-GB"/>
        </w:rPr>
        <w:t xml:space="preserve">-Brown, 2004).  A study conducted by </w:t>
      </w:r>
      <w:proofErr w:type="spellStart"/>
      <w:r w:rsidRPr="00E74B8A">
        <w:rPr>
          <w:rFonts w:ascii="Times New Roman" w:hAnsi="Times New Roman" w:cs="Times New Roman"/>
          <w:lang w:val="en-GB"/>
        </w:rPr>
        <w:t>Naude</w:t>
      </w:r>
      <w:proofErr w:type="spellEnd"/>
      <w:r w:rsidRPr="00E74B8A">
        <w:rPr>
          <w:rFonts w:ascii="Times New Roman" w:hAnsi="Times New Roman" w:cs="Times New Roman"/>
          <w:lang w:val="en-GB"/>
        </w:rPr>
        <w:t xml:space="preserve"> and Ivy (1999) has found that marketing strategies are indeed used in universities.  However, the marketing strategies of old universities are not as aggressive as those of new universities (</w:t>
      </w:r>
      <w:proofErr w:type="spellStart"/>
      <w:r w:rsidRPr="00E74B8A">
        <w:rPr>
          <w:rFonts w:ascii="Times New Roman" w:hAnsi="Times New Roman" w:cs="Times New Roman"/>
          <w:lang w:val="en-GB"/>
        </w:rPr>
        <w:t>Naude</w:t>
      </w:r>
      <w:proofErr w:type="spellEnd"/>
      <w:r w:rsidRPr="00E74B8A">
        <w:rPr>
          <w:rFonts w:ascii="Times New Roman" w:hAnsi="Times New Roman" w:cs="Times New Roman"/>
          <w:lang w:val="en-GB"/>
        </w:rPr>
        <w:t xml:space="preserve"> &amp; Ivy, 1999).  This is because the old universities are able to rely on “their traditional strengths of faculty, teaching, and research standing” (</w:t>
      </w:r>
      <w:proofErr w:type="spellStart"/>
      <w:r w:rsidRPr="00E74B8A">
        <w:rPr>
          <w:rFonts w:ascii="Times New Roman" w:hAnsi="Times New Roman" w:cs="Times New Roman"/>
          <w:lang w:val="en-GB"/>
        </w:rPr>
        <w:t>Naude</w:t>
      </w:r>
      <w:proofErr w:type="spellEnd"/>
      <w:r w:rsidRPr="00E74B8A">
        <w:rPr>
          <w:rFonts w:ascii="Times New Roman" w:hAnsi="Times New Roman" w:cs="Times New Roman"/>
          <w:lang w:val="en-GB"/>
        </w:rPr>
        <w:t xml:space="preserve"> &amp; Ivy, 1999, p.132), whereas the new universities attempt to reach out to prospective students earlier in their decision-making </w:t>
      </w:r>
      <w:r w:rsidRPr="00E74B8A">
        <w:rPr>
          <w:rFonts w:ascii="Times New Roman" w:hAnsi="Times New Roman" w:cs="Times New Roman"/>
          <w:lang w:val="en-GB"/>
        </w:rPr>
        <w:lastRenderedPageBreak/>
        <w:t>process through the use of marketing activities (</w:t>
      </w:r>
      <w:proofErr w:type="spellStart"/>
      <w:r w:rsidRPr="00E74B8A">
        <w:rPr>
          <w:rFonts w:ascii="Times New Roman" w:hAnsi="Times New Roman" w:cs="Times New Roman"/>
          <w:lang w:val="en-GB"/>
        </w:rPr>
        <w:t>Naude</w:t>
      </w:r>
      <w:proofErr w:type="spellEnd"/>
      <w:r w:rsidRPr="00E74B8A">
        <w:rPr>
          <w:rFonts w:ascii="Times New Roman" w:hAnsi="Times New Roman" w:cs="Times New Roman"/>
          <w:lang w:val="en-GB"/>
        </w:rPr>
        <w:t xml:space="preserve"> &amp; Ivy, 1999).  This, therefore, helps the new universities to provide tangible details about their institutions at an earlier point in the process and influencing prospective students by so doing. </w:t>
      </w:r>
    </w:p>
    <w:p w14:paraId="0F6F6187" w14:textId="77777777"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 </w:t>
      </w:r>
    </w:p>
    <w:p w14:paraId="3EFD230D" w14:textId="77777777" w:rsidR="004D103F" w:rsidRPr="00E74B8A" w:rsidRDefault="004D103F" w:rsidP="00DB571A">
      <w:pPr>
        <w:spacing w:line="480" w:lineRule="auto"/>
        <w:contextualSpacing/>
        <w:jc w:val="both"/>
        <w:rPr>
          <w:rFonts w:ascii="Times New Roman" w:hAnsi="Times New Roman" w:cs="Times New Roman"/>
          <w:sz w:val="22"/>
          <w:szCs w:val="22"/>
          <w:lang w:val="en-GB"/>
        </w:rPr>
      </w:pPr>
      <w:r w:rsidRPr="00E74B8A">
        <w:rPr>
          <w:rFonts w:ascii="Times New Roman" w:hAnsi="Times New Roman" w:cs="Times New Roman"/>
          <w:lang w:val="en-GB"/>
        </w:rPr>
        <w:t>The discussions above reveal to the universities the ideas and benefits of marketing in a highly competitive environment.  This environment has led to an emerging interest in the self-profiling of higher education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Because achieving differentiation has become more and more difficult (Davis &amp; Dunn, 2002), most people in marketing have agreed that success depends crucially on building the brand of an organisation (Davis &amp; Dunn, 2002; King, 2005; Keller, 2007).  </w:t>
      </w:r>
    </w:p>
    <w:p w14:paraId="62194E50" w14:textId="77777777" w:rsidR="007767E7" w:rsidRPr="00E74B8A" w:rsidRDefault="007767E7" w:rsidP="00DB571A">
      <w:pPr>
        <w:autoSpaceDE w:val="0"/>
        <w:autoSpaceDN w:val="0"/>
        <w:adjustRightInd w:val="0"/>
        <w:spacing w:line="480" w:lineRule="auto"/>
        <w:contextualSpacing/>
        <w:jc w:val="both"/>
        <w:rPr>
          <w:rFonts w:ascii="Times New Roman" w:hAnsi="Times New Roman" w:cs="Times New Roman"/>
          <w:lang w:val="en-GB"/>
        </w:rPr>
      </w:pPr>
    </w:p>
    <w:p w14:paraId="17E32BA8" w14:textId="76DAE21D" w:rsidR="004D103F" w:rsidRPr="00E74B8A" w:rsidRDefault="004D103F" w:rsidP="00DB571A">
      <w:pPr>
        <w:pStyle w:val="Heading3"/>
        <w:spacing w:line="480" w:lineRule="auto"/>
      </w:pPr>
      <w:bookmarkStart w:id="26" w:name="_Toc284962001"/>
      <w:bookmarkStart w:id="27" w:name="_Toc284962372"/>
      <w:bookmarkStart w:id="28" w:name="_Toc284962451"/>
      <w:bookmarkStart w:id="29" w:name="_Toc284962529"/>
      <w:bookmarkStart w:id="30" w:name="_Toc289261586"/>
      <w:bookmarkStart w:id="31" w:name="_Toc317072296"/>
      <w:bookmarkStart w:id="32" w:name="_Toc318112829"/>
      <w:bookmarkStart w:id="33" w:name="_Toc318915944"/>
      <w:bookmarkStart w:id="34" w:name="_Toc318925452"/>
      <w:bookmarkStart w:id="35" w:name="_Toc318928362"/>
      <w:r w:rsidRPr="00E74B8A">
        <w:t>Branding in universities</w:t>
      </w:r>
      <w:bookmarkEnd w:id="26"/>
      <w:bookmarkEnd w:id="27"/>
      <w:bookmarkEnd w:id="28"/>
      <w:bookmarkEnd w:id="29"/>
      <w:bookmarkEnd w:id="30"/>
      <w:bookmarkEnd w:id="31"/>
      <w:bookmarkEnd w:id="32"/>
      <w:bookmarkEnd w:id="33"/>
      <w:bookmarkEnd w:id="34"/>
      <w:bookmarkEnd w:id="35"/>
      <w:r w:rsidRPr="00E74B8A">
        <w:t xml:space="preserve"> </w:t>
      </w:r>
    </w:p>
    <w:p w14:paraId="010E964A" w14:textId="77777777" w:rsidR="004D103F" w:rsidRPr="00E74B8A" w:rsidRDefault="004D103F" w:rsidP="00DB571A">
      <w:pPr>
        <w:autoSpaceDE w:val="0"/>
        <w:autoSpaceDN w:val="0"/>
        <w:adjustRightInd w:val="0"/>
        <w:spacing w:line="480" w:lineRule="auto"/>
        <w:contextualSpacing/>
        <w:jc w:val="both"/>
        <w:rPr>
          <w:rFonts w:ascii="Times New Roman" w:hAnsi="Times New Roman" w:cs="Times New Roman"/>
          <w:lang w:val="en-GB"/>
        </w:rPr>
      </w:pPr>
    </w:p>
    <w:p w14:paraId="27A84896" w14:textId="3637E56A"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As discussed in the previous section, most educational institutions employ marketing of some kind, albeit unsystematically (</w:t>
      </w:r>
      <w:proofErr w:type="spellStart"/>
      <w:r w:rsidRPr="00E74B8A">
        <w:rPr>
          <w:rFonts w:ascii="Times New Roman" w:hAnsi="Times New Roman" w:cs="Times New Roman"/>
          <w:lang w:val="en-GB"/>
        </w:rPr>
        <w:t>Oplatka</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Hemsley</w:t>
      </w:r>
      <w:proofErr w:type="spellEnd"/>
      <w:r w:rsidRPr="00E74B8A">
        <w:rPr>
          <w:rFonts w:ascii="Times New Roman" w:hAnsi="Times New Roman" w:cs="Times New Roman"/>
          <w:lang w:val="en-GB"/>
        </w:rPr>
        <w:t>-Brown, 2004).  In addition, it is likely that branding programmes are also increasingly implemented in the whole public sector (</w:t>
      </w:r>
      <w:proofErr w:type="spellStart"/>
      <w:r w:rsidRPr="00E74B8A">
        <w:rPr>
          <w:rFonts w:ascii="Times New Roman" w:hAnsi="Times New Roman" w:cs="Times New Roman"/>
          <w:lang w:val="en-GB"/>
        </w:rPr>
        <w:t>Tschirhart</w:t>
      </w:r>
      <w:proofErr w:type="spellEnd"/>
      <w:r w:rsidRPr="00E74B8A">
        <w:rPr>
          <w:rFonts w:ascii="Times New Roman" w:hAnsi="Times New Roman" w:cs="Times New Roman"/>
          <w:lang w:val="en-GB"/>
        </w:rPr>
        <w:t>, 2008), which includes universities (</w:t>
      </w:r>
      <w:proofErr w:type="spellStart"/>
      <w:r w:rsidRPr="00E74B8A">
        <w:rPr>
          <w:rStyle w:val="apple-style-span"/>
          <w:rFonts w:ascii="Times New Roman" w:hAnsi="Times New Roman" w:cs="Times New Roman"/>
          <w:lang w:val="en-GB"/>
        </w:rPr>
        <w:t>Chapleo</w:t>
      </w:r>
      <w:proofErr w:type="spellEnd"/>
      <w:r w:rsidRPr="00E74B8A">
        <w:rPr>
          <w:rStyle w:val="apple-style-span"/>
          <w:rFonts w:ascii="Times New Roman" w:hAnsi="Times New Roman" w:cs="Times New Roman"/>
          <w:lang w:val="en-GB"/>
        </w:rPr>
        <w:t>, 2010</w:t>
      </w:r>
      <w:r w:rsidRPr="00E74B8A">
        <w:rPr>
          <w:rFonts w:ascii="Times New Roman" w:hAnsi="Times New Roman" w:cs="Times New Roman"/>
          <w:lang w:val="en-GB"/>
        </w:rPr>
        <w:t>).  The interest in image and branding issues in higher education institutions seems to be a sign that they are being transformed from social institutions into an industry (</w:t>
      </w:r>
      <w:proofErr w:type="spellStart"/>
      <w:r w:rsidRPr="00E74B8A">
        <w:rPr>
          <w:rFonts w:ascii="Times New Roman" w:hAnsi="Times New Roman" w:cs="Times New Roman"/>
          <w:lang w:val="en-GB"/>
        </w:rPr>
        <w:t>Gumport</w:t>
      </w:r>
      <w:proofErr w:type="spellEnd"/>
      <w:r w:rsidRPr="00E74B8A">
        <w:rPr>
          <w:rFonts w:ascii="Times New Roman" w:hAnsi="Times New Roman" w:cs="Times New Roman"/>
          <w:lang w:val="en-GB"/>
        </w:rPr>
        <w:t xml:space="preserve">, 2000;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The modern model of a university is seen as a new organisation </w:t>
      </w:r>
      <w:r w:rsidR="00F82131" w:rsidRPr="00E74B8A">
        <w:rPr>
          <w:rFonts w:ascii="Times New Roman" w:hAnsi="Times New Roman" w:cs="Times New Roman"/>
          <w:lang w:val="en-GB"/>
        </w:rPr>
        <w:t>ideal that</w:t>
      </w:r>
      <w:r w:rsidRPr="00E74B8A">
        <w:rPr>
          <w:rFonts w:ascii="Times New Roman" w:hAnsi="Times New Roman" w:cs="Times New Roman"/>
          <w:lang w:val="en-GB"/>
        </w:rPr>
        <w:t xml:space="preserve"> stimulates the effort to brand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However, according to </w:t>
      </w:r>
      <w:proofErr w:type="spellStart"/>
      <w:r w:rsidRPr="00E74B8A">
        <w:rPr>
          <w:rFonts w:ascii="Times New Roman" w:hAnsi="Times New Roman" w:cs="Times New Roman"/>
          <w:lang w:val="en-GB"/>
        </w:rPr>
        <w:t>Bunzel</w:t>
      </w:r>
      <w:proofErr w:type="spellEnd"/>
      <w:r w:rsidRPr="00E74B8A">
        <w:rPr>
          <w:rFonts w:ascii="Times New Roman" w:hAnsi="Times New Roman" w:cs="Times New Roman"/>
          <w:lang w:val="en-GB"/>
        </w:rPr>
        <w:t xml:space="preserve"> (2007, p.152), the motivation for applying branding strategy in universities is “to enhance the university’s reputation and to have a positive influence on university ranking”.  In addition, Belanger et al. (2002) note that universities are pushed into </w:t>
      </w:r>
      <w:r w:rsidRPr="00E74B8A">
        <w:rPr>
          <w:rFonts w:ascii="Times New Roman" w:hAnsi="Times New Roman" w:cs="Times New Roman"/>
          <w:lang w:val="en-GB"/>
        </w:rPr>
        <w:lastRenderedPageBreak/>
        <w:t xml:space="preserve">branding themselves by the decline in government funding and the increase of competition in the higher education market.  </w:t>
      </w:r>
    </w:p>
    <w:p w14:paraId="7DF562B4" w14:textId="77777777" w:rsidR="004D103F" w:rsidRPr="00E74B8A" w:rsidRDefault="004D103F" w:rsidP="00DB571A">
      <w:pPr>
        <w:spacing w:line="480" w:lineRule="auto"/>
        <w:contextualSpacing/>
        <w:jc w:val="both"/>
        <w:rPr>
          <w:rFonts w:ascii="Times New Roman" w:hAnsi="Times New Roman" w:cs="Times New Roman"/>
          <w:lang w:val="en-GB"/>
        </w:rPr>
      </w:pPr>
    </w:p>
    <w:p w14:paraId="49D89248" w14:textId="0C7588AD" w:rsidR="004D103F" w:rsidRPr="00E74B8A" w:rsidRDefault="004D103F"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With a successful brand, customers and all stakeholders are likely to have a positive attitude towards the image of the organisation (Kay, 2006).  According to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(1997), an organisation conveys its image by transmitting messages about itself to its customers, employees and all its internal and external audiences.  Therefore, the image of an organisation is “the picture that an audience has of an organisation through the accumulation of all received messages”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1997, p.48).  Belanger et al. (2002) state that the brand and image of a university have great power to affect the number of students and promising staff, as well as to attract money f</w:t>
      </w:r>
      <w:r w:rsidR="007767E7" w:rsidRPr="00E74B8A">
        <w:rPr>
          <w:rFonts w:ascii="Times New Roman" w:hAnsi="Times New Roman" w:cs="Times New Roman"/>
          <w:lang w:val="en-GB"/>
        </w:rPr>
        <w:t>rom research clients and donors</w:t>
      </w:r>
      <w:r w:rsidRPr="00E74B8A">
        <w:rPr>
          <w:rFonts w:ascii="Times New Roman" w:hAnsi="Times New Roman" w:cs="Times New Roman"/>
          <w:lang w:val="en-GB"/>
        </w:rPr>
        <w:t>.</w:t>
      </w:r>
    </w:p>
    <w:p w14:paraId="1470B232" w14:textId="77777777" w:rsidR="004D103F" w:rsidRPr="00E74B8A" w:rsidRDefault="004D103F" w:rsidP="00DB571A">
      <w:pPr>
        <w:autoSpaceDE w:val="0"/>
        <w:autoSpaceDN w:val="0"/>
        <w:adjustRightInd w:val="0"/>
        <w:spacing w:line="480" w:lineRule="auto"/>
        <w:contextualSpacing/>
        <w:jc w:val="both"/>
        <w:rPr>
          <w:rFonts w:ascii="Times New Roman" w:hAnsi="Times New Roman" w:cs="Times New Roman"/>
          <w:lang w:val="en-GB"/>
        </w:rPr>
      </w:pPr>
    </w:p>
    <w:p w14:paraId="4270DA11" w14:textId="77777777" w:rsidR="004D103F" w:rsidRPr="00E74B8A" w:rsidRDefault="004D103F"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The benefits of a strong brand are extolled in the literature.  In line with McClure, </w:t>
      </w:r>
      <w:proofErr w:type="spellStart"/>
      <w:r w:rsidRPr="00E74B8A">
        <w:rPr>
          <w:rFonts w:ascii="Times New Roman" w:hAnsi="Times New Roman" w:cs="Times New Roman"/>
          <w:lang w:val="en-GB"/>
        </w:rPr>
        <w:t>Laibson</w:t>
      </w:r>
      <w:proofErr w:type="spell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Loewenstein</w:t>
      </w:r>
      <w:proofErr w:type="spellEnd"/>
      <w:r w:rsidRPr="00E74B8A">
        <w:rPr>
          <w:rFonts w:ascii="Times New Roman" w:hAnsi="Times New Roman" w:cs="Times New Roman"/>
          <w:lang w:val="en-GB"/>
        </w:rPr>
        <w:t xml:space="preserve"> and Cohen (2004), consumers’ awareness of a brand has a substantial impact on their consumption experience.  That is, when customers have a positive attitude towards a brand, their awareness of the brand tends to positively influence their consumption experience.  In addition, </w:t>
      </w:r>
      <w:proofErr w:type="spellStart"/>
      <w:r w:rsidRPr="00E74B8A">
        <w:rPr>
          <w:rFonts w:ascii="Times New Roman" w:hAnsi="Times New Roman" w:cs="Times New Roman"/>
          <w:lang w:val="en-GB"/>
        </w:rPr>
        <w:t>Hoeffler</w:t>
      </w:r>
      <w:proofErr w:type="spellEnd"/>
      <w:r w:rsidRPr="00E74B8A">
        <w:rPr>
          <w:rFonts w:ascii="Times New Roman" w:hAnsi="Times New Roman" w:cs="Times New Roman"/>
          <w:lang w:val="en-GB"/>
        </w:rPr>
        <w:t xml:space="preserve"> and Keller (2003) argue that the advantages of a strong brand arise when consumers are purchasing a product/service for the first time.  In this case, customers are uncertain of or unfamiliar with the choices of the product/service.  Keller (2007) agrees, saying that the main roles of branding strategy are 1) to ‘clarify brand-awareness’ by improving consumer understanding and communicating similarities and differences between individual products and 2) to ‘motivate brand-image’ by providing general guidelines to </w:t>
      </w:r>
      <w:r w:rsidRPr="00E74B8A">
        <w:rPr>
          <w:rFonts w:ascii="Times New Roman" w:hAnsi="Times New Roman" w:cs="Times New Roman"/>
          <w:lang w:val="en-GB"/>
        </w:rPr>
        <w:lastRenderedPageBreak/>
        <w:t xml:space="preserve">management about which brand elements to apply across its product. </w:t>
      </w:r>
      <w:r w:rsidRPr="00E74B8A">
        <w:rPr>
          <w:rFonts w:ascii="Times New Roman" w:hAnsi="Times New Roman" w:cs="Times New Roman"/>
          <w:iCs/>
          <w:lang w:val="en-GB"/>
        </w:rPr>
        <w:t xml:space="preserve"> </w:t>
      </w:r>
      <w:r w:rsidRPr="00E74B8A">
        <w:rPr>
          <w:rFonts w:ascii="Times New Roman" w:hAnsi="Times New Roman" w:cs="Times New Roman"/>
          <w:lang w:val="en-GB"/>
        </w:rPr>
        <w:t xml:space="preserve">Davis and Dunn (2002) note that </w:t>
      </w:r>
      <w:r w:rsidRPr="00E74B8A">
        <w:rPr>
          <w:rFonts w:ascii="Times New Roman" w:hAnsi="Times New Roman" w:cs="Times New Roman"/>
          <w:iCs/>
          <w:lang w:val="en-GB"/>
        </w:rPr>
        <w:t xml:space="preserve">brand </w:t>
      </w:r>
      <w:r w:rsidRPr="00E74B8A">
        <w:rPr>
          <w:rFonts w:ascii="Times New Roman" w:hAnsi="Times New Roman" w:cs="Times New Roman"/>
          <w:lang w:val="en-GB"/>
        </w:rPr>
        <w:t xml:space="preserve">can </w:t>
      </w:r>
      <w:r w:rsidRPr="00E74B8A">
        <w:rPr>
          <w:rFonts w:ascii="Times New Roman" w:hAnsi="Times New Roman" w:cs="Times New Roman"/>
          <w:iCs/>
          <w:lang w:val="en-GB"/>
        </w:rPr>
        <w:t>drive an organisation’s success.  They stress, however, that the most effective way to deliver brand to customers and stakeholders is to ensure that all employees should  “work in a cohesive and consistent way to support the brand and its promise to guarantee that customers and other stakeholders are always satisfied and even delighted with their brand experience”</w:t>
      </w:r>
      <w:r w:rsidRPr="00E74B8A">
        <w:rPr>
          <w:rFonts w:ascii="Times New Roman" w:hAnsi="Times New Roman" w:cs="Times New Roman"/>
          <w:lang w:val="en-GB"/>
        </w:rPr>
        <w:t xml:space="preserve"> (Davis &amp; Dunn, 2002, p.4).  </w:t>
      </w:r>
    </w:p>
    <w:p w14:paraId="7E6A96F6" w14:textId="77777777" w:rsidR="004D103F" w:rsidRPr="00E74B8A" w:rsidRDefault="004D103F" w:rsidP="00DB571A">
      <w:pPr>
        <w:autoSpaceDE w:val="0"/>
        <w:autoSpaceDN w:val="0"/>
        <w:adjustRightInd w:val="0"/>
        <w:spacing w:line="480" w:lineRule="auto"/>
        <w:contextualSpacing/>
        <w:jc w:val="both"/>
        <w:rPr>
          <w:rFonts w:ascii="Times New Roman" w:hAnsi="Times New Roman" w:cs="Times New Roman"/>
          <w:lang w:val="en-GB"/>
        </w:rPr>
      </w:pPr>
    </w:p>
    <w:p w14:paraId="40E3118C" w14:textId="1859621B" w:rsidR="004D103F" w:rsidRPr="00E74B8A" w:rsidRDefault="004D103F" w:rsidP="00DB571A">
      <w:pPr>
        <w:spacing w:line="480" w:lineRule="auto"/>
        <w:contextualSpacing/>
        <w:jc w:val="both"/>
        <w:rPr>
          <w:rFonts w:ascii="Times New Roman" w:eastAsia="Calibri" w:hAnsi="Times New Roman" w:cs="Times New Roman"/>
          <w:lang w:val="en-GB"/>
        </w:rPr>
      </w:pPr>
      <w:r w:rsidRPr="00E74B8A">
        <w:rPr>
          <w:rFonts w:ascii="Times New Roman" w:hAnsi="Times New Roman" w:cs="Times New Roman"/>
          <w:lang w:val="en-GB"/>
        </w:rPr>
        <w:t>Several authors note that branding becomes a strategic managerial decision for higher education because it impacts upon the institution’s capacity to recruit students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and staff (Ivy, 2001; Belanger et al., 2002).  According to Mark (2006), strong brands can be created by connecting products/services to </w:t>
      </w:r>
      <w:r w:rsidR="00F82131" w:rsidRPr="00E74B8A">
        <w:rPr>
          <w:rFonts w:ascii="Times New Roman" w:hAnsi="Times New Roman" w:cs="Times New Roman"/>
          <w:lang w:val="en-GB"/>
        </w:rPr>
        <w:t>activities, which</w:t>
      </w:r>
      <w:r w:rsidRPr="00E74B8A">
        <w:rPr>
          <w:rFonts w:ascii="Times New Roman" w:hAnsi="Times New Roman" w:cs="Times New Roman"/>
          <w:lang w:val="en-GB"/>
        </w:rPr>
        <w:t xml:space="preserve"> create meaningful associations or representations of the brand.  In order to attract students, staff and research clients, a study by Jevons (2006) suggests that universities should employ branding by creating and communicating their meaningful brand, one </w:t>
      </w:r>
      <w:r w:rsidR="00F82131" w:rsidRPr="00E74B8A">
        <w:rPr>
          <w:rFonts w:ascii="Times New Roman" w:hAnsi="Times New Roman" w:cs="Times New Roman"/>
          <w:lang w:val="en-GB"/>
        </w:rPr>
        <w:t>that</w:t>
      </w:r>
      <w:r w:rsidRPr="00E74B8A">
        <w:rPr>
          <w:rFonts w:ascii="Times New Roman" w:hAnsi="Times New Roman" w:cs="Times New Roman"/>
          <w:lang w:val="en-GB"/>
        </w:rPr>
        <w:t xml:space="preserve"> differentiates their service from other universities.  Kotler and Fox (1985) maintain that the products and services of educational institutions can be branded by a given name, term, sign, symbol, design, or some combination of these, which identifies them with the institution and differentiates them from competitors’ offerings.  </w:t>
      </w:r>
      <w:r w:rsidRPr="00E74B8A">
        <w:rPr>
          <w:rFonts w:ascii="Times New Roman" w:eastAsia="Calibri" w:hAnsi="Times New Roman" w:cs="Times New Roman"/>
          <w:lang w:val="en-GB"/>
        </w:rPr>
        <w:t xml:space="preserve">According to a study by </w:t>
      </w:r>
      <w:proofErr w:type="spellStart"/>
      <w:r w:rsidRPr="00E74B8A">
        <w:rPr>
          <w:rFonts w:ascii="Times New Roman" w:eastAsia="Calibri" w:hAnsi="Times New Roman" w:cs="Times New Roman"/>
          <w:lang w:val="en-GB"/>
        </w:rPr>
        <w:t>Gray</w:t>
      </w:r>
      <w:proofErr w:type="spellEnd"/>
      <w:r w:rsidRPr="00E74B8A">
        <w:rPr>
          <w:rFonts w:ascii="Times New Roman" w:eastAsia="Calibri" w:hAnsi="Times New Roman" w:cs="Times New Roman"/>
          <w:lang w:val="en-GB"/>
        </w:rPr>
        <w:t xml:space="preserve"> et al. (2003), university publications and websites are effective media for a university to communicate brand messages to target students.  Nevertheless, for successful branding, </w:t>
      </w:r>
      <w:proofErr w:type="spellStart"/>
      <w:r w:rsidRPr="00E74B8A">
        <w:rPr>
          <w:rFonts w:ascii="Times New Roman" w:eastAsia="Calibri" w:hAnsi="Times New Roman" w:cs="Times New Roman"/>
          <w:lang w:val="en-GB"/>
        </w:rPr>
        <w:t>Chapleo</w:t>
      </w:r>
      <w:proofErr w:type="spellEnd"/>
      <w:r w:rsidRPr="00E74B8A">
        <w:rPr>
          <w:rFonts w:ascii="Times New Roman" w:eastAsia="Calibri" w:hAnsi="Times New Roman" w:cs="Times New Roman"/>
          <w:lang w:val="en-GB"/>
        </w:rPr>
        <w:t xml:space="preserve"> (2010) suggests that universities should pay more attention to internal brand engagement.</w:t>
      </w:r>
    </w:p>
    <w:p w14:paraId="44C7A14D" w14:textId="77777777" w:rsidR="008C1447" w:rsidRPr="00E74B8A" w:rsidRDefault="008C1447" w:rsidP="00DB571A">
      <w:pPr>
        <w:spacing w:line="480" w:lineRule="auto"/>
        <w:contextualSpacing/>
        <w:jc w:val="both"/>
        <w:rPr>
          <w:rFonts w:ascii="Times New Roman" w:hAnsi="Times New Roman" w:cs="Times New Roman"/>
          <w:lang w:val="en-GB"/>
        </w:rPr>
      </w:pPr>
    </w:p>
    <w:p w14:paraId="6224F0D6" w14:textId="77777777" w:rsidR="004D103F" w:rsidRPr="00E74B8A" w:rsidRDefault="004D103F"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lastRenderedPageBreak/>
        <w:t xml:space="preserve">It is likely that when consumers decide to purchase a product/service, the organisation’s brand often influences their decision.  According to </w:t>
      </w:r>
      <w:proofErr w:type="spellStart"/>
      <w:r w:rsidRPr="00E74B8A">
        <w:rPr>
          <w:rFonts w:ascii="Times New Roman" w:hAnsi="Times New Roman" w:cs="Times New Roman"/>
          <w:lang w:val="en-GB"/>
        </w:rPr>
        <w:t>Simoes</w:t>
      </w:r>
      <w:proofErr w:type="spellEnd"/>
      <w:r w:rsidRPr="00E74B8A">
        <w:rPr>
          <w:rFonts w:ascii="Times New Roman" w:hAnsi="Times New Roman" w:cs="Times New Roman"/>
          <w:lang w:val="en-GB"/>
        </w:rPr>
        <w:t xml:space="preserve"> and </w:t>
      </w:r>
      <w:proofErr w:type="spellStart"/>
      <w:r w:rsidRPr="00E74B8A">
        <w:rPr>
          <w:rFonts w:ascii="Times New Roman" w:hAnsi="Times New Roman" w:cs="Times New Roman"/>
          <w:lang w:val="en-GB"/>
        </w:rPr>
        <w:t>Dibb</w:t>
      </w:r>
      <w:proofErr w:type="spellEnd"/>
      <w:r w:rsidRPr="00E74B8A">
        <w:rPr>
          <w:rFonts w:ascii="Times New Roman" w:hAnsi="Times New Roman" w:cs="Times New Roman"/>
          <w:lang w:val="en-GB"/>
        </w:rPr>
        <w:t xml:space="preserve"> (2001, p.221), “brands allow the consumer to identify the product that best serves his/her physiological and physical needs”.  A case study conducted by </w:t>
      </w:r>
      <w:proofErr w:type="spellStart"/>
      <w:r w:rsidRPr="00E74B8A">
        <w:rPr>
          <w:rFonts w:ascii="Times New Roman" w:hAnsi="Times New Roman" w:cs="Times New Roman"/>
          <w:lang w:val="en-GB"/>
        </w:rPr>
        <w:t>Simoes</w:t>
      </w:r>
      <w:proofErr w:type="spellEnd"/>
      <w:r w:rsidRPr="00E74B8A">
        <w:rPr>
          <w:rFonts w:ascii="Times New Roman" w:hAnsi="Times New Roman" w:cs="Times New Roman"/>
          <w:lang w:val="en-GB"/>
        </w:rPr>
        <w:t xml:space="preserve"> and </w:t>
      </w:r>
      <w:proofErr w:type="spellStart"/>
      <w:r w:rsidRPr="00E74B8A">
        <w:rPr>
          <w:rFonts w:ascii="Times New Roman" w:hAnsi="Times New Roman" w:cs="Times New Roman"/>
          <w:lang w:val="en-GB"/>
        </w:rPr>
        <w:t>Dibb</w:t>
      </w:r>
      <w:proofErr w:type="spellEnd"/>
      <w:r w:rsidRPr="00E74B8A">
        <w:rPr>
          <w:rFonts w:ascii="Times New Roman" w:hAnsi="Times New Roman" w:cs="Times New Roman"/>
          <w:lang w:val="en-GB"/>
        </w:rPr>
        <w:t xml:space="preserve"> (2001) shows that an organisation (e.g., the LEGO brand) can gain customer loyalty by developing the organisation’s brand through the use of communication activities in order to differentiate the organisation’s brand from that of competitors and enhance the position of the brand in the market.  Moreover, according to </w:t>
      </w:r>
      <w:proofErr w:type="spellStart"/>
      <w:r w:rsidRPr="00E74B8A">
        <w:rPr>
          <w:rFonts w:ascii="Times New Roman" w:hAnsi="Times New Roman" w:cs="Times New Roman"/>
          <w:lang w:val="en-GB"/>
        </w:rPr>
        <w:t>Morsing</w:t>
      </w:r>
      <w:proofErr w:type="spellEnd"/>
      <w:r w:rsidRPr="00E74B8A">
        <w:rPr>
          <w:rFonts w:ascii="Times New Roman" w:hAnsi="Times New Roman" w:cs="Times New Roman"/>
          <w:lang w:val="en-GB"/>
        </w:rPr>
        <w:t xml:space="preserve"> (2006), an organisation which enables employees to coherently deliver the organisation’ brand tends to maintain customer satisfaction, in particular when the organisation introduces moral issues and ethics into the brand.  Schultz and de </w:t>
      </w:r>
      <w:proofErr w:type="spellStart"/>
      <w:r w:rsidRPr="00E74B8A">
        <w:rPr>
          <w:rFonts w:ascii="Times New Roman" w:hAnsi="Times New Roman" w:cs="Times New Roman"/>
          <w:lang w:val="en-GB"/>
        </w:rPr>
        <w:t>Chernatony</w:t>
      </w:r>
      <w:proofErr w:type="spellEnd"/>
      <w:r w:rsidRPr="00E74B8A">
        <w:rPr>
          <w:rFonts w:ascii="Times New Roman" w:hAnsi="Times New Roman" w:cs="Times New Roman"/>
          <w:lang w:val="en-GB"/>
        </w:rPr>
        <w:t xml:space="preserve"> (2002) assert that if the brand of an organisation is developed on the basis of aligning organisational cultures across functional and geographic boundaries, the brand can benefit the organisation for global recognition.  Moreover, the organisation’s brand not only influences consumers in deciding to purchase a product/service, but also seems to have a positive impact when new products/services are introduced (Keller &amp; Aaker, 1992).  A university’s brand is, therefore, very important to the university when new courses are introduced.  </w:t>
      </w:r>
    </w:p>
    <w:p w14:paraId="3E383ECC" w14:textId="77777777" w:rsidR="004D103F" w:rsidRPr="00E74B8A" w:rsidRDefault="004D103F" w:rsidP="00DB571A">
      <w:pPr>
        <w:autoSpaceDE w:val="0"/>
        <w:autoSpaceDN w:val="0"/>
        <w:adjustRightInd w:val="0"/>
        <w:spacing w:line="480" w:lineRule="auto"/>
        <w:contextualSpacing/>
        <w:jc w:val="both"/>
        <w:rPr>
          <w:rFonts w:ascii="Times New Roman" w:hAnsi="Times New Roman" w:cs="Times New Roman"/>
          <w:lang w:val="en-GB"/>
        </w:rPr>
      </w:pPr>
    </w:p>
    <w:p w14:paraId="65C95768" w14:textId="2A5A0DC4" w:rsidR="009B69E3" w:rsidRPr="00E74B8A" w:rsidRDefault="004D103F" w:rsidP="00012AE1">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With regard to the benefits of an organisation’s brand, Hatch and Schultz (2003) note that organisations tend to reprioritise their efforts from product/service brands to corporate branding.  As in the private sector, studies on corporate branding have increasingly been conducted in universities (e.g.,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&amp; Liao, 2007; </w:t>
      </w:r>
      <w:proofErr w:type="spellStart"/>
      <w:r w:rsidRPr="00E74B8A">
        <w:rPr>
          <w:rFonts w:ascii="Times New Roman" w:hAnsi="Times New Roman" w:cs="Times New Roman"/>
          <w:lang w:val="en-GB"/>
        </w:rPr>
        <w:t>Atakan</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Eker</w:t>
      </w:r>
      <w:proofErr w:type="spellEnd"/>
      <w:r w:rsidRPr="00E74B8A">
        <w:rPr>
          <w:rFonts w:ascii="Times New Roman" w:hAnsi="Times New Roman" w:cs="Times New Roman"/>
          <w:lang w:val="en-GB"/>
        </w:rPr>
        <w:t xml:space="preserve">, 2007; </w:t>
      </w:r>
      <w:proofErr w:type="spellStart"/>
      <w:r w:rsidRPr="00E74B8A">
        <w:rPr>
          <w:rStyle w:val="medium-font"/>
          <w:rFonts w:ascii="Times New Roman" w:hAnsi="Times New Roman" w:cs="Times New Roman"/>
          <w:bdr w:val="none" w:sz="0" w:space="0" w:color="auto" w:frame="1"/>
          <w:lang w:val="en-GB"/>
        </w:rPr>
        <w:t>Celly</w:t>
      </w:r>
      <w:proofErr w:type="spellEnd"/>
      <w:r w:rsidRPr="00E74B8A">
        <w:rPr>
          <w:rStyle w:val="medium-font"/>
          <w:rFonts w:ascii="Times New Roman" w:hAnsi="Times New Roman" w:cs="Times New Roman"/>
          <w:bdr w:val="none" w:sz="0" w:space="0" w:color="auto" w:frame="1"/>
          <w:lang w:val="en-GB"/>
        </w:rPr>
        <w:t xml:space="preserve"> &amp; Knepper, </w:t>
      </w:r>
      <w:r w:rsidRPr="00E74B8A">
        <w:rPr>
          <w:rStyle w:val="medium-font"/>
          <w:rFonts w:ascii="Times New Roman" w:hAnsi="Times New Roman" w:cs="Times New Roman"/>
          <w:iCs/>
          <w:bdr w:val="none" w:sz="0" w:space="0" w:color="auto" w:frame="1"/>
          <w:lang w:val="en-GB"/>
        </w:rPr>
        <w:t>2010</w:t>
      </w:r>
      <w:r w:rsidRPr="00E74B8A">
        <w:rPr>
          <w:rFonts w:ascii="Times New Roman" w:hAnsi="Times New Roman" w:cs="Times New Roman"/>
          <w:lang w:val="en-GB"/>
        </w:rPr>
        <w:t>).  This can be seen as a sign of the increasing interest in corpo</w:t>
      </w:r>
      <w:r w:rsidR="000D7570" w:rsidRPr="00E74B8A">
        <w:rPr>
          <w:rFonts w:ascii="Times New Roman" w:hAnsi="Times New Roman" w:cs="Times New Roman"/>
          <w:lang w:val="en-GB"/>
        </w:rPr>
        <w:t>rate branding from universities</w:t>
      </w:r>
      <w:r w:rsidRPr="00E74B8A">
        <w:rPr>
          <w:rFonts w:ascii="Times New Roman" w:hAnsi="Times New Roman" w:cs="Times New Roman"/>
          <w:lang w:val="en-GB"/>
        </w:rPr>
        <w:t xml:space="preserve">. </w:t>
      </w:r>
      <w:bookmarkStart w:id="36" w:name="_Toc317072297"/>
      <w:bookmarkStart w:id="37" w:name="_Toc318112830"/>
      <w:bookmarkStart w:id="38" w:name="_Toc318915945"/>
      <w:bookmarkStart w:id="39" w:name="_Toc318925453"/>
      <w:bookmarkStart w:id="40" w:name="_Toc318928363"/>
    </w:p>
    <w:p w14:paraId="6A20A43D" w14:textId="08C35672" w:rsidR="00640342" w:rsidRPr="00E74B8A" w:rsidRDefault="00640342" w:rsidP="00DB571A">
      <w:pPr>
        <w:pStyle w:val="Heading3"/>
        <w:spacing w:line="480" w:lineRule="auto"/>
      </w:pPr>
      <w:r w:rsidRPr="00E74B8A">
        <w:lastRenderedPageBreak/>
        <w:t>Corporate branding in universities</w:t>
      </w:r>
      <w:bookmarkStart w:id="41" w:name="_Toc289261588"/>
      <w:bookmarkEnd w:id="36"/>
      <w:bookmarkEnd w:id="37"/>
      <w:bookmarkEnd w:id="38"/>
      <w:bookmarkEnd w:id="39"/>
      <w:bookmarkEnd w:id="40"/>
    </w:p>
    <w:bookmarkEnd w:id="41"/>
    <w:p w14:paraId="01499C58" w14:textId="77777777" w:rsidR="00640342" w:rsidRPr="00E74B8A" w:rsidRDefault="00640342" w:rsidP="00DB571A">
      <w:pPr>
        <w:spacing w:line="480" w:lineRule="auto"/>
        <w:contextualSpacing/>
        <w:jc w:val="both"/>
        <w:rPr>
          <w:rFonts w:ascii="Times New Roman" w:hAnsi="Times New Roman" w:cs="Times New Roman"/>
          <w:lang w:val="en-GB"/>
        </w:rPr>
      </w:pPr>
    </w:p>
    <w:p w14:paraId="1B942594" w14:textId="280BE04D" w:rsidR="00640342" w:rsidRPr="00E74B8A" w:rsidRDefault="00640342" w:rsidP="00012AE1">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In parallel with an increasing number of companies discussing corporate branding as an important management strategy, there is also a growing field of research on corporate branding (</w:t>
      </w:r>
      <w:proofErr w:type="spellStart"/>
      <w:r w:rsidRPr="00E74B8A">
        <w:rPr>
          <w:rFonts w:ascii="Times New Roman" w:hAnsi="Times New Roman" w:cs="Times New Roman"/>
          <w:lang w:val="en-GB"/>
        </w:rPr>
        <w:t>Morsing</w:t>
      </w:r>
      <w:proofErr w:type="spellEnd"/>
      <w:r w:rsidRPr="00E74B8A">
        <w:rPr>
          <w:rFonts w:ascii="Times New Roman" w:hAnsi="Times New Roman" w:cs="Times New Roman"/>
          <w:lang w:val="en-GB"/>
        </w:rPr>
        <w:t xml:space="preserve">, 2006).  Studies on corporate branding and the way in which higher education institutions create their corporate identity have recently been conducted (e.g., Melewar &amp; </w:t>
      </w:r>
      <w:proofErr w:type="spellStart"/>
      <w:r w:rsidRPr="00E74B8A">
        <w:rPr>
          <w:rFonts w:ascii="Times New Roman" w:hAnsi="Times New Roman" w:cs="Times New Roman"/>
          <w:lang w:val="en-GB"/>
        </w:rPr>
        <w:t>Akel</w:t>
      </w:r>
      <w:proofErr w:type="spellEnd"/>
      <w:r w:rsidRPr="00E74B8A">
        <w:rPr>
          <w:rFonts w:ascii="Times New Roman" w:hAnsi="Times New Roman" w:cs="Times New Roman"/>
          <w:lang w:val="en-GB"/>
        </w:rPr>
        <w:t xml:space="preserve">, 2005;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&amp; Liao, 2007; </w:t>
      </w:r>
      <w:proofErr w:type="spellStart"/>
      <w:r w:rsidRPr="00E74B8A">
        <w:rPr>
          <w:rStyle w:val="medium-font"/>
          <w:rFonts w:ascii="Times New Roman" w:hAnsi="Times New Roman" w:cs="Times New Roman"/>
          <w:bdr w:val="none" w:sz="0" w:space="0" w:color="auto" w:frame="1"/>
          <w:lang w:val="en-GB"/>
        </w:rPr>
        <w:t>Celly</w:t>
      </w:r>
      <w:proofErr w:type="spellEnd"/>
      <w:r w:rsidRPr="00E74B8A">
        <w:rPr>
          <w:rStyle w:val="medium-font"/>
          <w:rFonts w:ascii="Times New Roman" w:hAnsi="Times New Roman" w:cs="Times New Roman"/>
          <w:bdr w:val="none" w:sz="0" w:space="0" w:color="auto" w:frame="1"/>
          <w:lang w:val="en-GB"/>
        </w:rPr>
        <w:t xml:space="preserve"> &amp; Knepper, </w:t>
      </w:r>
      <w:r w:rsidRPr="00E74B8A">
        <w:rPr>
          <w:rStyle w:val="medium-font"/>
          <w:rFonts w:ascii="Times New Roman" w:hAnsi="Times New Roman" w:cs="Times New Roman"/>
          <w:iCs/>
          <w:bdr w:val="none" w:sz="0" w:space="0" w:color="auto" w:frame="1"/>
          <w:lang w:val="en-GB"/>
        </w:rPr>
        <w:t>2010</w:t>
      </w:r>
      <w:r w:rsidRPr="00E74B8A">
        <w:rPr>
          <w:rFonts w:ascii="Times New Roman" w:hAnsi="Times New Roman" w:cs="Times New Roman"/>
          <w:lang w:val="en-GB"/>
        </w:rPr>
        <w:t xml:space="preserve">). Originally, corporate branding emerged from the notion of ‘trademarks’, which facilitate brand awareness and recognition, leading consumers to have particular expectations of a brand, such as a special quality, unique experience, or personal identity (Schultz, </w:t>
      </w:r>
      <w:proofErr w:type="spellStart"/>
      <w:r w:rsidRPr="00E74B8A">
        <w:rPr>
          <w:rFonts w:ascii="Times New Roman" w:hAnsi="Times New Roman" w:cs="Times New Roman"/>
          <w:lang w:val="en-GB"/>
        </w:rPr>
        <w:t>Antorini</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Csaba</w:t>
      </w:r>
      <w:proofErr w:type="spellEnd"/>
      <w:r w:rsidRPr="00E74B8A">
        <w:rPr>
          <w:rFonts w:ascii="Times New Roman" w:hAnsi="Times New Roman" w:cs="Times New Roman"/>
          <w:lang w:val="en-GB"/>
        </w:rPr>
        <w:t xml:space="preserve">, 2005).  </w:t>
      </w:r>
      <w:proofErr w:type="spellStart"/>
      <w:r w:rsidRPr="00E74B8A">
        <w:rPr>
          <w:rFonts w:ascii="Times New Roman" w:hAnsi="Times New Roman" w:cs="Times New Roman"/>
          <w:lang w:val="en-GB"/>
        </w:rPr>
        <w:t>Morsing</w:t>
      </w:r>
      <w:proofErr w:type="spellEnd"/>
      <w:r w:rsidRPr="00E74B8A">
        <w:rPr>
          <w:rFonts w:ascii="Times New Roman" w:hAnsi="Times New Roman" w:cs="Times New Roman"/>
          <w:lang w:val="en-GB"/>
        </w:rPr>
        <w:t xml:space="preserve"> (2006, p.99) notes that the idea of corporate branding is “to make the entire corporation the subject of the branding effort rather than the individual product”.  </w:t>
      </w:r>
      <w:r w:rsidR="00F82131" w:rsidRPr="00E74B8A">
        <w:rPr>
          <w:rFonts w:ascii="Times New Roman" w:hAnsi="Times New Roman" w:cs="Times New Roman"/>
          <w:lang w:val="en-GB"/>
        </w:rPr>
        <w:t>Van</w:t>
      </w:r>
      <w:r w:rsidRPr="00E74B8A">
        <w:rPr>
          <w:rFonts w:ascii="Times New Roman" w:hAnsi="Times New Roman" w:cs="Times New Roman"/>
          <w:lang w:val="en-GB"/>
        </w:rPr>
        <w:t xml:space="preserve"> Riel (2001 cited in Einwiller &amp; Will, 2002, p.101) defines corporate branding as: </w:t>
      </w:r>
    </w:p>
    <w:p w14:paraId="15F426FD" w14:textId="77777777" w:rsidR="00E5040D" w:rsidRPr="00E74B8A" w:rsidRDefault="00E5040D" w:rsidP="00DB571A">
      <w:pPr>
        <w:spacing w:line="480" w:lineRule="auto"/>
        <w:contextualSpacing/>
        <w:jc w:val="both"/>
        <w:rPr>
          <w:rFonts w:ascii="Times New Roman" w:hAnsi="Times New Roman" w:cs="Times New Roman"/>
          <w:lang w:val="en-GB"/>
        </w:rPr>
      </w:pPr>
    </w:p>
    <w:p w14:paraId="1D724D26" w14:textId="674775EA" w:rsidR="00640342" w:rsidRPr="00E74B8A" w:rsidRDefault="00640342" w:rsidP="00DB571A">
      <w:pPr>
        <w:spacing w:line="480" w:lineRule="auto"/>
        <w:ind w:left="720"/>
        <w:contextualSpacing/>
        <w:jc w:val="both"/>
        <w:rPr>
          <w:rFonts w:ascii="Times New Roman" w:hAnsi="Times New Roman" w:cs="Times New Roman"/>
          <w:lang w:val="en-GB"/>
        </w:rPr>
      </w:pPr>
      <w:proofErr w:type="gramStart"/>
      <w:r w:rsidRPr="00E74B8A">
        <w:rPr>
          <w:rFonts w:ascii="Times New Roman" w:hAnsi="Times New Roman" w:cs="Times New Roman"/>
          <w:lang w:val="en-GB"/>
        </w:rPr>
        <w:t>“</w:t>
      </w:r>
      <w:r w:rsidR="00F82131" w:rsidRPr="00E74B8A">
        <w:rPr>
          <w:rFonts w:ascii="Times New Roman" w:hAnsi="Times New Roman" w:cs="Times New Roman"/>
          <w:lang w:val="en-GB"/>
        </w:rPr>
        <w:t>A</w:t>
      </w:r>
      <w:r w:rsidRPr="00E74B8A">
        <w:rPr>
          <w:rFonts w:ascii="Times New Roman" w:hAnsi="Times New Roman" w:cs="Times New Roman"/>
          <w:lang w:val="en-GB"/>
        </w:rPr>
        <w:t xml:space="preserve"> systematically planned and implemented process of creating and maintaining a favourable reputation of a company with its constituent elements, by sending signals to stakeholders using the corporate brand”.</w:t>
      </w:r>
      <w:proofErr w:type="gramEnd"/>
    </w:p>
    <w:p w14:paraId="45066EFD" w14:textId="77777777" w:rsidR="00640342" w:rsidRPr="00E74B8A" w:rsidRDefault="00640342" w:rsidP="00DB571A">
      <w:pPr>
        <w:spacing w:line="480" w:lineRule="auto"/>
        <w:contextualSpacing/>
        <w:jc w:val="both"/>
        <w:rPr>
          <w:rFonts w:ascii="Times New Roman" w:hAnsi="Times New Roman" w:cs="Times New Roman"/>
          <w:lang w:val="en-GB"/>
        </w:rPr>
      </w:pPr>
    </w:p>
    <w:p w14:paraId="22DCC4FE" w14:textId="6C8CF527" w:rsidR="00640342" w:rsidRPr="00E74B8A" w:rsidRDefault="00640342"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According to de </w:t>
      </w:r>
      <w:proofErr w:type="spellStart"/>
      <w:r w:rsidRPr="00E74B8A">
        <w:rPr>
          <w:rFonts w:ascii="Times New Roman" w:hAnsi="Times New Roman" w:cs="Times New Roman"/>
          <w:lang w:val="en-GB"/>
        </w:rPr>
        <w:t>Chernatony</w:t>
      </w:r>
      <w:proofErr w:type="spellEnd"/>
      <w:r w:rsidRPr="00E74B8A">
        <w:rPr>
          <w:rFonts w:ascii="Times New Roman" w:hAnsi="Times New Roman" w:cs="Times New Roman"/>
          <w:lang w:val="en-GB"/>
        </w:rPr>
        <w:t xml:space="preserve"> (2002), corporate branding seeks to incorporate an organisation’s activities into a consistent strategic framework, which presents the company’s values, both emotional and functional.  The movement towards corporate branding can be described as a shift from classic branding.  There </w:t>
      </w:r>
      <w:r w:rsidR="000B7C51" w:rsidRPr="00E74B8A">
        <w:rPr>
          <w:rFonts w:ascii="Times New Roman" w:hAnsi="Times New Roman" w:cs="Times New Roman"/>
          <w:lang w:val="en-GB"/>
        </w:rPr>
        <w:t>are</w:t>
      </w:r>
      <w:r w:rsidRPr="00E74B8A">
        <w:rPr>
          <w:rFonts w:ascii="Times New Roman" w:hAnsi="Times New Roman" w:cs="Times New Roman"/>
          <w:lang w:val="en-GB"/>
        </w:rPr>
        <w:t xml:space="preserve"> a number of stages in the continuum between classic branding (product/service branding) and </w:t>
      </w:r>
      <w:r w:rsidRPr="00E74B8A">
        <w:rPr>
          <w:rFonts w:ascii="Times New Roman" w:hAnsi="Times New Roman" w:cs="Times New Roman"/>
          <w:lang w:val="en-GB"/>
        </w:rPr>
        <w:lastRenderedPageBreak/>
        <w:t>corporate branding (Schultz 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2005) </w:t>
      </w:r>
      <w:r w:rsidR="000B7C51" w:rsidRPr="00E74B8A">
        <w:rPr>
          <w:rFonts w:ascii="Times New Roman" w:hAnsi="Times New Roman" w:cs="Times New Roman"/>
          <w:lang w:val="en-GB"/>
        </w:rPr>
        <w:t>which are summarised in Table 1</w:t>
      </w:r>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One of the key issues when moving towards corporate branding is to build the relationship between strategic vision, organisation culture and stakeholder image.</w:t>
      </w:r>
      <w:proofErr w:type="gramEnd"/>
      <w:r w:rsidRPr="00E74B8A">
        <w:rPr>
          <w:rFonts w:ascii="Times New Roman" w:hAnsi="Times New Roman" w:cs="Times New Roman"/>
          <w:lang w:val="en-GB"/>
        </w:rPr>
        <w:t xml:space="preserve">  However, the difficulty is to align the internal and external stakeholders and to involve different subcultures (Schultz 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2005).</w:t>
      </w:r>
    </w:p>
    <w:p w14:paraId="0A7DF907" w14:textId="77777777" w:rsidR="00640342" w:rsidRPr="00E74B8A" w:rsidRDefault="00640342" w:rsidP="00DB571A">
      <w:pPr>
        <w:spacing w:line="480" w:lineRule="auto"/>
        <w:contextualSpacing/>
        <w:jc w:val="both"/>
        <w:rPr>
          <w:rFonts w:ascii="Times New Roman" w:hAnsi="Times New Roman" w:cs="Times New Roman"/>
          <w:lang w:val="en-GB"/>
        </w:rPr>
      </w:pPr>
    </w:p>
    <w:p w14:paraId="63D4F05B" w14:textId="7B15C240" w:rsidR="00D3102E" w:rsidRPr="00E74B8A" w:rsidRDefault="00D3102E" w:rsidP="00D3102E">
      <w:pPr>
        <w:spacing w:line="480" w:lineRule="auto"/>
        <w:contextualSpacing/>
        <w:jc w:val="center"/>
        <w:rPr>
          <w:rFonts w:ascii="Times New Roman" w:hAnsi="Times New Roman" w:cs="Times New Roman"/>
          <w:lang w:val="en-GB"/>
        </w:rPr>
      </w:pPr>
      <w:r w:rsidRPr="00E74B8A">
        <w:rPr>
          <w:rFonts w:ascii="Times New Roman" w:hAnsi="Times New Roman" w:cs="Times New Roman"/>
          <w:lang w:val="en-GB"/>
        </w:rPr>
        <w:t xml:space="preserve">&lt; Insert Table 1 </w:t>
      </w:r>
      <w:proofErr w:type="gramStart"/>
      <w:r w:rsidRPr="00E74B8A">
        <w:rPr>
          <w:rFonts w:ascii="Times New Roman" w:hAnsi="Times New Roman" w:cs="Times New Roman"/>
          <w:lang w:val="en-GB"/>
        </w:rPr>
        <w:t>About</w:t>
      </w:r>
      <w:proofErr w:type="gramEnd"/>
      <w:r w:rsidRPr="00E74B8A">
        <w:rPr>
          <w:rFonts w:ascii="Times New Roman" w:hAnsi="Times New Roman" w:cs="Times New Roman"/>
          <w:lang w:val="en-GB"/>
        </w:rPr>
        <w:t xml:space="preserve"> Here &gt;</w:t>
      </w:r>
    </w:p>
    <w:p w14:paraId="2992911E" w14:textId="77777777" w:rsidR="00640342" w:rsidRPr="00E74B8A" w:rsidRDefault="00640342" w:rsidP="00DB571A">
      <w:pPr>
        <w:spacing w:line="480" w:lineRule="auto"/>
        <w:contextualSpacing/>
        <w:jc w:val="both"/>
        <w:rPr>
          <w:rFonts w:ascii="Times New Roman" w:hAnsi="Times New Roman" w:cs="Times New Roman"/>
          <w:lang w:val="en-GB"/>
        </w:rPr>
      </w:pPr>
    </w:p>
    <w:p w14:paraId="0884F96B" w14:textId="4F81184A" w:rsidR="00640342" w:rsidRPr="00E74B8A" w:rsidRDefault="00640342"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The current models of corporate branding have been identified by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(2001).  He divides them into two distinct types – macro and micro.  The macro models of the 1980s and early 1990s noted by </w:t>
      </w:r>
      <w:proofErr w:type="spellStart"/>
      <w:r w:rsidRPr="00E74B8A">
        <w:rPr>
          <w:rFonts w:ascii="Times New Roman" w:hAnsi="Times New Roman" w:cs="Times New Roman"/>
          <w:lang w:val="en-GB"/>
        </w:rPr>
        <w:t>Abratt</w:t>
      </w:r>
      <w:proofErr w:type="spellEnd"/>
      <w:r w:rsidRPr="00E74B8A">
        <w:rPr>
          <w:rFonts w:ascii="Times New Roman" w:hAnsi="Times New Roman" w:cs="Times New Roman"/>
          <w:lang w:val="en-GB"/>
        </w:rPr>
        <w:t xml:space="preserve"> (1989) and Dowling (1993) incorporate into their models various constructs, such as corporate personality, identity and image, while the more recent micro models (from the organisation and marketing fields) are likely to capture more readily the challenges faced by organisations in managing and aligning multiple identities across different stakeholder groups (Knox &amp; </w:t>
      </w:r>
      <w:proofErr w:type="spellStart"/>
      <w:r w:rsidRPr="00E74B8A">
        <w:rPr>
          <w:rFonts w:ascii="Times New Roman" w:hAnsi="Times New Roman" w:cs="Times New Roman"/>
          <w:lang w:val="en-GB"/>
        </w:rPr>
        <w:t>Bickerton</w:t>
      </w:r>
      <w:proofErr w:type="spellEnd"/>
      <w:r w:rsidRPr="00E74B8A">
        <w:rPr>
          <w:rFonts w:ascii="Times New Roman" w:hAnsi="Times New Roman" w:cs="Times New Roman"/>
          <w:lang w:val="en-GB"/>
        </w:rPr>
        <w:t xml:space="preserve">, 2003).  </w:t>
      </w:r>
      <w:proofErr w:type="gramStart"/>
      <w:r w:rsidRPr="00E74B8A">
        <w:rPr>
          <w:rFonts w:ascii="Times New Roman" w:hAnsi="Times New Roman" w:cs="Times New Roman"/>
          <w:lang w:val="en-GB"/>
        </w:rPr>
        <w:t xml:space="preserve">For instance, Hatch and Schultz (1997, 2001) point to the need for managers </w:t>
      </w:r>
      <w:r w:rsidRPr="00E74B8A">
        <w:rPr>
          <w:rFonts w:ascii="Times New Roman" w:hAnsi="Times New Roman" w:cs="Times New Roman"/>
          <w:bCs/>
          <w:lang w:val="en-GB"/>
        </w:rPr>
        <w:t xml:space="preserve">to build the relationship between strategic vision, organisation culture and stakeholder image, and to </w:t>
      </w:r>
      <w:r w:rsidRPr="00E74B8A">
        <w:rPr>
          <w:rFonts w:ascii="Times New Roman" w:hAnsi="Times New Roman" w:cs="Times New Roman"/>
          <w:lang w:val="en-GB"/>
        </w:rPr>
        <w:t>check on the alignment of these three key aspects of corporate branding</w:t>
      </w:r>
      <w:bookmarkStart w:id="42" w:name="_Toc289261589"/>
      <w:r w:rsidRPr="00E74B8A">
        <w:rPr>
          <w:rFonts w:ascii="Times New Roman" w:hAnsi="Times New Roman" w:cs="Times New Roman"/>
          <w:lang w:val="en-GB"/>
        </w:rPr>
        <w:t>.</w:t>
      </w:r>
      <w:bookmarkEnd w:id="42"/>
      <w:proofErr w:type="gramEnd"/>
      <w:r w:rsidRPr="00E74B8A">
        <w:rPr>
          <w:rFonts w:ascii="Times New Roman" w:hAnsi="Times New Roman" w:cs="Times New Roman"/>
          <w:lang w:val="en-GB"/>
        </w:rPr>
        <w:t xml:space="preserve">  </w:t>
      </w:r>
    </w:p>
    <w:p w14:paraId="58976E9F" w14:textId="77777777" w:rsidR="006C169D" w:rsidRPr="00E74B8A" w:rsidRDefault="006C169D" w:rsidP="00DB571A">
      <w:pPr>
        <w:autoSpaceDE w:val="0"/>
        <w:autoSpaceDN w:val="0"/>
        <w:adjustRightInd w:val="0"/>
        <w:spacing w:line="480" w:lineRule="auto"/>
        <w:contextualSpacing/>
        <w:jc w:val="both"/>
        <w:rPr>
          <w:rFonts w:ascii="Times New Roman" w:hAnsi="Times New Roman" w:cs="Times New Roman"/>
          <w:lang w:val="en-GB"/>
        </w:rPr>
      </w:pPr>
    </w:p>
    <w:p w14:paraId="70612FD8" w14:textId="3E037C07" w:rsidR="00640342" w:rsidRPr="00E74B8A" w:rsidRDefault="00640342"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The increasing number of writers on corporate branding reflects the growing interest in elements of the corporate marketing mix.  Corporate brand management, according to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(2008), is part of the corporate marketing </w:t>
      </w:r>
      <w:r w:rsidR="00F82131" w:rsidRPr="00E74B8A">
        <w:rPr>
          <w:rFonts w:ascii="Times New Roman" w:hAnsi="Times New Roman" w:cs="Times New Roman"/>
          <w:lang w:val="en-GB"/>
        </w:rPr>
        <w:t>mix that</w:t>
      </w:r>
      <w:r w:rsidRPr="00E74B8A">
        <w:rPr>
          <w:rFonts w:ascii="Times New Roman" w:hAnsi="Times New Roman" w:cs="Times New Roman"/>
          <w:lang w:val="en-GB"/>
        </w:rPr>
        <w:t xml:space="preserve"> consists of: corporate identity (character); corporate communications (communications); marketing and stakeholder management (constituencies); corporate reputation (conceptualisation); organisational </w:t>
      </w:r>
      <w:r w:rsidRPr="00E74B8A">
        <w:rPr>
          <w:rFonts w:ascii="Times New Roman" w:hAnsi="Times New Roman" w:cs="Times New Roman"/>
          <w:lang w:val="en-GB"/>
        </w:rPr>
        <w:lastRenderedPageBreak/>
        <w:t xml:space="preserve">identity (culture) and corporate brand management (covenant).  </w:t>
      </w:r>
      <w:proofErr w:type="spellStart"/>
      <w:r w:rsidRPr="00E74B8A">
        <w:rPr>
          <w:rFonts w:ascii="Times New Roman" w:hAnsi="Times New Roman" w:cs="Times New Roman"/>
          <w:lang w:val="en-GB"/>
        </w:rPr>
        <w:t>Punjaisri</w:t>
      </w:r>
      <w:proofErr w:type="spellEnd"/>
      <w:r w:rsidRPr="00E74B8A">
        <w:rPr>
          <w:rFonts w:ascii="Times New Roman" w:hAnsi="Times New Roman" w:cs="Times New Roman"/>
          <w:lang w:val="en-GB"/>
        </w:rPr>
        <w:t xml:space="preserve"> and Wilson (2011) also register the importance of corporate brand management, where the activities take into account the other elements in the corporate marketing mix, internal stakeholders in particular.  </w:t>
      </w:r>
    </w:p>
    <w:p w14:paraId="5B757797" w14:textId="77777777" w:rsidR="00640342" w:rsidRPr="00E74B8A" w:rsidRDefault="00640342" w:rsidP="00DB571A">
      <w:pPr>
        <w:autoSpaceDE w:val="0"/>
        <w:autoSpaceDN w:val="0"/>
        <w:adjustRightInd w:val="0"/>
        <w:spacing w:line="480" w:lineRule="auto"/>
        <w:contextualSpacing/>
        <w:jc w:val="both"/>
        <w:rPr>
          <w:rFonts w:ascii="Times New Roman" w:hAnsi="Times New Roman" w:cs="Times New Roman"/>
          <w:lang w:val="en-GB"/>
        </w:rPr>
      </w:pPr>
    </w:p>
    <w:p w14:paraId="4479BB17" w14:textId="77777777" w:rsidR="00640342" w:rsidRPr="00E74B8A" w:rsidRDefault="00640342"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Corporate branding may be perceived as the means by which a company communicates its identity (Kay, 2006).  A strong identity is crucial for conveying a consistent image to stakeholders (</w:t>
      </w:r>
      <w:proofErr w:type="spellStart"/>
      <w:r w:rsidRPr="00E74B8A">
        <w:rPr>
          <w:rFonts w:ascii="Times New Roman" w:hAnsi="Times New Roman" w:cs="Times New Roman"/>
          <w:lang w:val="en-GB"/>
        </w:rPr>
        <w:t>Simoes</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Dibb</w:t>
      </w:r>
      <w:proofErr w:type="spellEnd"/>
      <w:r w:rsidRPr="00E74B8A">
        <w:rPr>
          <w:rFonts w:ascii="Times New Roman" w:hAnsi="Times New Roman" w:cs="Times New Roman"/>
          <w:lang w:val="en-GB"/>
        </w:rPr>
        <w:t xml:space="preserve">, 2001).  Although the terms ‘corporate brand’ and ‘corporate identity’ are used interchangeably in the literature,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(2008, p.44) argue that corporate identity tends to provide “the platform upon which the corporate brand emerges”.  In other words, corporate brand is characterised by corporate identity, which is generally shaped by, for example, organisation structure and business activities as well as the range and quality of produces/services offered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Greyser</w:t>
      </w:r>
      <w:proofErr w:type="spellEnd"/>
      <w:r w:rsidRPr="00E74B8A">
        <w:rPr>
          <w:rFonts w:ascii="Times New Roman" w:hAnsi="Times New Roman" w:cs="Times New Roman"/>
          <w:lang w:val="en-GB"/>
        </w:rPr>
        <w:t xml:space="preserve">, 2002).  </w:t>
      </w:r>
    </w:p>
    <w:p w14:paraId="49AD66AD" w14:textId="77777777" w:rsidR="00640342" w:rsidRPr="00E74B8A" w:rsidRDefault="00640342" w:rsidP="00DB571A">
      <w:pPr>
        <w:autoSpaceDE w:val="0"/>
        <w:autoSpaceDN w:val="0"/>
        <w:adjustRightInd w:val="0"/>
        <w:spacing w:line="480" w:lineRule="auto"/>
        <w:contextualSpacing/>
        <w:jc w:val="both"/>
        <w:rPr>
          <w:rFonts w:ascii="Times New Roman" w:hAnsi="Times New Roman" w:cs="Times New Roman"/>
          <w:lang w:val="en-GB"/>
        </w:rPr>
      </w:pPr>
    </w:p>
    <w:p w14:paraId="1C48D597" w14:textId="559D1AE1" w:rsidR="00640342" w:rsidRPr="00E74B8A" w:rsidRDefault="00640342" w:rsidP="00DB571A">
      <w:pPr>
        <w:pStyle w:val="Heading4"/>
        <w:spacing w:before="0" w:line="480" w:lineRule="auto"/>
        <w:contextualSpacing/>
        <w:rPr>
          <w:rFonts w:ascii="Times New Roman" w:hAnsi="Times New Roman" w:cs="Times New Roman"/>
          <w:color w:val="auto"/>
          <w:lang w:val="en-GB"/>
        </w:rPr>
      </w:pPr>
      <w:bookmarkStart w:id="43" w:name="_Toc317072299"/>
      <w:bookmarkStart w:id="44" w:name="_Toc318112832"/>
      <w:bookmarkStart w:id="45" w:name="_Toc318915947"/>
      <w:bookmarkStart w:id="46" w:name="_Toc318925455"/>
      <w:bookmarkStart w:id="47" w:name="_Toc318928365"/>
      <w:r w:rsidRPr="00E74B8A">
        <w:rPr>
          <w:rFonts w:ascii="Times New Roman" w:hAnsi="Times New Roman" w:cs="Times New Roman"/>
          <w:color w:val="auto"/>
          <w:lang w:val="en-GB"/>
        </w:rPr>
        <w:t>University corporate branding</w:t>
      </w:r>
      <w:bookmarkEnd w:id="43"/>
      <w:bookmarkEnd w:id="44"/>
      <w:bookmarkEnd w:id="45"/>
      <w:bookmarkEnd w:id="46"/>
      <w:bookmarkEnd w:id="47"/>
    </w:p>
    <w:p w14:paraId="6D64A7F9" w14:textId="77777777" w:rsidR="00012AE1" w:rsidRPr="00E74B8A" w:rsidRDefault="00012AE1" w:rsidP="00DB571A">
      <w:pPr>
        <w:autoSpaceDE w:val="0"/>
        <w:autoSpaceDN w:val="0"/>
        <w:adjustRightInd w:val="0"/>
        <w:spacing w:line="480" w:lineRule="auto"/>
        <w:contextualSpacing/>
        <w:jc w:val="both"/>
        <w:rPr>
          <w:rFonts w:ascii="Times New Roman" w:hAnsi="Times New Roman" w:cs="Times New Roman"/>
          <w:lang w:val="en-GB"/>
        </w:rPr>
      </w:pPr>
    </w:p>
    <w:p w14:paraId="3136CB10" w14:textId="7069658C" w:rsidR="00640342" w:rsidRPr="00E74B8A" w:rsidRDefault="00012AE1" w:rsidP="00DB571A">
      <w:pPr>
        <w:autoSpaceDE w:val="0"/>
        <w:autoSpaceDN w:val="0"/>
        <w:adjustRightInd w:val="0"/>
        <w:spacing w:line="480" w:lineRule="auto"/>
        <w:contextualSpacing/>
        <w:jc w:val="both"/>
        <w:rPr>
          <w:rStyle w:val="medium-font"/>
          <w:rFonts w:ascii="Times New Roman" w:hAnsi="Times New Roman" w:cs="Times New Roman"/>
          <w:lang w:val="en-GB"/>
        </w:rPr>
      </w:pPr>
      <w:r w:rsidRPr="00E74B8A">
        <w:rPr>
          <w:rFonts w:ascii="Times New Roman" w:hAnsi="Times New Roman" w:cs="Times New Roman"/>
          <w:lang w:val="en-GB"/>
        </w:rPr>
        <w:t xml:space="preserve">In a university context, studies on corporate branding and the way in which universities create their corporate identity have also been conducted </w:t>
      </w:r>
      <w:r w:rsidR="00640342" w:rsidRPr="00E74B8A">
        <w:rPr>
          <w:rFonts w:ascii="Times New Roman" w:hAnsi="Times New Roman" w:cs="Times New Roman"/>
          <w:lang w:val="en-GB"/>
        </w:rPr>
        <w:t xml:space="preserve">(e.g., Melewar &amp; </w:t>
      </w:r>
      <w:proofErr w:type="spellStart"/>
      <w:r w:rsidR="00640342" w:rsidRPr="00E74B8A">
        <w:rPr>
          <w:rFonts w:ascii="Times New Roman" w:hAnsi="Times New Roman" w:cs="Times New Roman"/>
          <w:lang w:val="en-GB"/>
        </w:rPr>
        <w:t>Akel</w:t>
      </w:r>
      <w:proofErr w:type="spellEnd"/>
      <w:r w:rsidR="00640342" w:rsidRPr="00E74B8A">
        <w:rPr>
          <w:rFonts w:ascii="Times New Roman" w:hAnsi="Times New Roman" w:cs="Times New Roman"/>
          <w:lang w:val="en-GB"/>
        </w:rPr>
        <w:t xml:space="preserve">, 2005; </w:t>
      </w:r>
      <w:proofErr w:type="spellStart"/>
      <w:r w:rsidR="00640342" w:rsidRPr="00E74B8A">
        <w:rPr>
          <w:rFonts w:ascii="Times New Roman" w:hAnsi="Times New Roman" w:cs="Times New Roman"/>
          <w:lang w:val="en-GB"/>
        </w:rPr>
        <w:t>Balmer</w:t>
      </w:r>
      <w:proofErr w:type="spellEnd"/>
      <w:r w:rsidR="00640342" w:rsidRPr="00E74B8A">
        <w:rPr>
          <w:rFonts w:ascii="Times New Roman" w:hAnsi="Times New Roman" w:cs="Times New Roman"/>
          <w:lang w:val="en-GB"/>
        </w:rPr>
        <w:t xml:space="preserve"> &amp; Liao, 2007; </w:t>
      </w:r>
      <w:proofErr w:type="spellStart"/>
      <w:r w:rsidR="00640342" w:rsidRPr="00E74B8A">
        <w:rPr>
          <w:rStyle w:val="medium-font"/>
          <w:rFonts w:ascii="Times New Roman" w:hAnsi="Times New Roman" w:cs="Times New Roman"/>
          <w:bdr w:val="none" w:sz="0" w:space="0" w:color="auto" w:frame="1"/>
          <w:lang w:val="en-GB"/>
        </w:rPr>
        <w:t>Celly</w:t>
      </w:r>
      <w:proofErr w:type="spellEnd"/>
      <w:r w:rsidR="00640342" w:rsidRPr="00E74B8A">
        <w:rPr>
          <w:rStyle w:val="medium-font"/>
          <w:rFonts w:ascii="Times New Roman" w:hAnsi="Times New Roman" w:cs="Times New Roman"/>
          <w:bdr w:val="none" w:sz="0" w:space="0" w:color="auto" w:frame="1"/>
          <w:lang w:val="en-GB"/>
        </w:rPr>
        <w:t xml:space="preserve"> &amp; Knepper, </w:t>
      </w:r>
      <w:r w:rsidR="00640342" w:rsidRPr="00E74B8A">
        <w:rPr>
          <w:rStyle w:val="medium-font"/>
          <w:rFonts w:ascii="Times New Roman" w:hAnsi="Times New Roman" w:cs="Times New Roman"/>
          <w:iCs/>
          <w:bdr w:val="none" w:sz="0" w:space="0" w:color="auto" w:frame="1"/>
          <w:lang w:val="en-GB"/>
        </w:rPr>
        <w:t>2010</w:t>
      </w:r>
      <w:r w:rsidR="00640342" w:rsidRPr="00E74B8A">
        <w:rPr>
          <w:rFonts w:ascii="Times New Roman" w:hAnsi="Times New Roman" w:cs="Times New Roman"/>
          <w:lang w:val="en-GB"/>
        </w:rPr>
        <w:t xml:space="preserve">).  An empirical study by </w:t>
      </w:r>
      <w:proofErr w:type="spellStart"/>
      <w:r w:rsidR="00640342" w:rsidRPr="00E74B8A">
        <w:rPr>
          <w:rFonts w:ascii="Times New Roman" w:hAnsi="Times New Roman" w:cs="Times New Roman"/>
          <w:lang w:val="en-GB"/>
        </w:rPr>
        <w:t>Atakan</w:t>
      </w:r>
      <w:proofErr w:type="spellEnd"/>
      <w:r w:rsidR="00640342" w:rsidRPr="00E74B8A">
        <w:rPr>
          <w:rFonts w:ascii="Times New Roman" w:hAnsi="Times New Roman" w:cs="Times New Roman"/>
          <w:lang w:val="en-GB"/>
        </w:rPr>
        <w:t xml:space="preserve"> and </w:t>
      </w:r>
      <w:proofErr w:type="spellStart"/>
      <w:r w:rsidR="00640342" w:rsidRPr="00E74B8A">
        <w:rPr>
          <w:rFonts w:ascii="Times New Roman" w:hAnsi="Times New Roman" w:cs="Times New Roman"/>
          <w:lang w:val="en-GB"/>
        </w:rPr>
        <w:t>Eker</w:t>
      </w:r>
      <w:proofErr w:type="spellEnd"/>
      <w:r w:rsidR="00640342" w:rsidRPr="00E74B8A">
        <w:rPr>
          <w:rFonts w:ascii="Times New Roman" w:hAnsi="Times New Roman" w:cs="Times New Roman"/>
          <w:lang w:val="en-GB"/>
        </w:rPr>
        <w:t xml:space="preserve"> (2007) indicates that one of the </w:t>
      </w:r>
      <w:r w:rsidR="00F82131" w:rsidRPr="00E74B8A">
        <w:rPr>
          <w:rFonts w:ascii="Times New Roman" w:hAnsi="Times New Roman" w:cs="Times New Roman"/>
          <w:lang w:val="en-GB"/>
        </w:rPr>
        <w:t>motives, which have led universities to manage their corporate identities,</w:t>
      </w:r>
      <w:r w:rsidR="00640342" w:rsidRPr="00E74B8A">
        <w:rPr>
          <w:rFonts w:ascii="Times New Roman" w:hAnsi="Times New Roman" w:cs="Times New Roman"/>
          <w:lang w:val="en-GB"/>
        </w:rPr>
        <w:t xml:space="preserve"> is the intention to differentiate themselves from other universities.  Melewar and </w:t>
      </w:r>
      <w:proofErr w:type="spellStart"/>
      <w:r w:rsidR="00640342" w:rsidRPr="00E74B8A">
        <w:rPr>
          <w:rFonts w:ascii="Times New Roman" w:hAnsi="Times New Roman" w:cs="Times New Roman"/>
          <w:lang w:val="en-GB"/>
        </w:rPr>
        <w:t>Akel</w:t>
      </w:r>
      <w:proofErr w:type="spellEnd"/>
      <w:r w:rsidR="00640342" w:rsidRPr="00E74B8A">
        <w:rPr>
          <w:rFonts w:ascii="Times New Roman" w:hAnsi="Times New Roman" w:cs="Times New Roman"/>
          <w:lang w:val="en-GB"/>
        </w:rPr>
        <w:t xml:space="preserve"> (2005) suggest that the management of corporate identity in universities should be designed to take hold of the multidisciplinary character of corporate identity in order to control the institution’s </w:t>
      </w:r>
      <w:r w:rsidR="00640342" w:rsidRPr="00E74B8A">
        <w:rPr>
          <w:rStyle w:val="medium-font"/>
          <w:rFonts w:ascii="Times New Roman" w:hAnsi="Times New Roman" w:cs="Times New Roman"/>
          <w:iCs/>
          <w:bdr w:val="none" w:sz="0" w:space="0" w:color="auto" w:frame="1"/>
          <w:lang w:val="en-GB"/>
        </w:rPr>
        <w:t>identity</w:t>
      </w:r>
      <w:r w:rsidR="00640342" w:rsidRPr="00E74B8A">
        <w:rPr>
          <w:rFonts w:ascii="Times New Roman" w:hAnsi="Times New Roman" w:cs="Times New Roman"/>
          <w:lang w:val="en-GB"/>
        </w:rPr>
        <w:t xml:space="preserve">.  Furthermore, Kay </w:t>
      </w:r>
      <w:r w:rsidR="00640342" w:rsidRPr="00E74B8A">
        <w:rPr>
          <w:rFonts w:ascii="Times New Roman" w:hAnsi="Times New Roman" w:cs="Times New Roman"/>
          <w:lang w:val="en-GB"/>
        </w:rPr>
        <w:lastRenderedPageBreak/>
        <w:t xml:space="preserve">(2006) suggests that a corporate brand should be directly related to a common corporate identity.  </w:t>
      </w:r>
      <w:proofErr w:type="gramStart"/>
      <w:r w:rsidR="00640342" w:rsidRPr="00E74B8A">
        <w:rPr>
          <w:rStyle w:val="medium-font"/>
          <w:rFonts w:ascii="Times New Roman" w:hAnsi="Times New Roman" w:cs="Times New Roman"/>
          <w:iCs/>
          <w:bdr w:val="none" w:sz="0" w:space="0" w:color="auto" w:frame="1"/>
          <w:lang w:val="en-GB"/>
        </w:rPr>
        <w:t xml:space="preserve">However, </w:t>
      </w:r>
      <w:proofErr w:type="spellStart"/>
      <w:r w:rsidR="00640342" w:rsidRPr="00E74B8A">
        <w:rPr>
          <w:rStyle w:val="medium-font"/>
          <w:rFonts w:ascii="Times New Roman" w:hAnsi="Times New Roman" w:cs="Times New Roman"/>
          <w:iCs/>
          <w:bdr w:val="none" w:sz="0" w:space="0" w:color="auto" w:frame="1"/>
          <w:lang w:val="en-GB"/>
        </w:rPr>
        <w:t>Celly</w:t>
      </w:r>
      <w:proofErr w:type="spellEnd"/>
      <w:r w:rsidR="00640342" w:rsidRPr="00E74B8A">
        <w:rPr>
          <w:rStyle w:val="medium-font"/>
          <w:rFonts w:ascii="Times New Roman" w:hAnsi="Times New Roman" w:cs="Times New Roman"/>
          <w:iCs/>
          <w:bdr w:val="none" w:sz="0" w:space="0" w:color="auto" w:frame="1"/>
          <w:lang w:val="en-GB"/>
        </w:rPr>
        <w:t xml:space="preserve"> and Knepper (2010) note from their study that the challenge faced by a multi-campus university to build its brand is the lack of common identity between the university’s main campus and the other campuses.</w:t>
      </w:r>
      <w:proofErr w:type="gramEnd"/>
      <w:r w:rsidR="00640342" w:rsidRPr="00E74B8A">
        <w:rPr>
          <w:rStyle w:val="medium-font"/>
          <w:rFonts w:ascii="Times New Roman" w:hAnsi="Times New Roman" w:cs="Times New Roman"/>
          <w:iCs/>
          <w:bdr w:val="none" w:sz="0" w:space="0" w:color="auto" w:frame="1"/>
          <w:lang w:val="en-GB"/>
        </w:rPr>
        <w:t xml:space="preserve">  As a result, when students from the small campus go to study in the larger campus (or a main campus), they do not feel that they are really part of the university’s larger system (</w:t>
      </w:r>
      <w:proofErr w:type="spellStart"/>
      <w:r w:rsidR="00640342" w:rsidRPr="00E74B8A">
        <w:rPr>
          <w:rStyle w:val="medium-font"/>
          <w:rFonts w:ascii="Times New Roman" w:hAnsi="Times New Roman" w:cs="Times New Roman"/>
          <w:iCs/>
          <w:bdr w:val="none" w:sz="0" w:space="0" w:color="auto" w:frame="1"/>
          <w:lang w:val="en-GB"/>
        </w:rPr>
        <w:t>Celly</w:t>
      </w:r>
      <w:proofErr w:type="spellEnd"/>
      <w:r w:rsidR="00640342" w:rsidRPr="00E74B8A">
        <w:rPr>
          <w:rStyle w:val="medium-font"/>
          <w:rFonts w:ascii="Times New Roman" w:hAnsi="Times New Roman" w:cs="Times New Roman"/>
          <w:iCs/>
          <w:bdr w:val="none" w:sz="0" w:space="0" w:color="auto" w:frame="1"/>
          <w:lang w:val="en-GB"/>
        </w:rPr>
        <w:t xml:space="preserve"> &amp; Knepper, 2010).  </w:t>
      </w:r>
    </w:p>
    <w:p w14:paraId="1E18EA0C" w14:textId="77777777" w:rsidR="00640342" w:rsidRPr="00E74B8A" w:rsidRDefault="00640342" w:rsidP="00DB571A">
      <w:pPr>
        <w:autoSpaceDE w:val="0"/>
        <w:autoSpaceDN w:val="0"/>
        <w:adjustRightInd w:val="0"/>
        <w:spacing w:line="480" w:lineRule="auto"/>
        <w:contextualSpacing/>
        <w:jc w:val="both"/>
        <w:rPr>
          <w:rStyle w:val="medium-font"/>
          <w:rFonts w:ascii="Times New Roman" w:hAnsi="Times New Roman" w:cs="Times New Roman"/>
          <w:iCs/>
          <w:bdr w:val="none" w:sz="0" w:space="0" w:color="auto" w:frame="1"/>
          <w:lang w:val="en-GB"/>
        </w:rPr>
      </w:pPr>
    </w:p>
    <w:p w14:paraId="3CD7A1E8" w14:textId="6DFDBEF0" w:rsidR="00640342" w:rsidRPr="00E74B8A" w:rsidRDefault="00640342" w:rsidP="00DB571A">
      <w:pPr>
        <w:autoSpaceDE w:val="0"/>
        <w:autoSpaceDN w:val="0"/>
        <w:adjustRightInd w:val="0"/>
        <w:spacing w:line="480" w:lineRule="auto"/>
        <w:contextualSpacing/>
        <w:jc w:val="both"/>
        <w:rPr>
          <w:rFonts w:ascii="Times New Roman" w:hAnsi="Times New Roman" w:cs="Times New Roman"/>
          <w:lang w:val="en-GB"/>
        </w:rPr>
      </w:pPr>
      <w:r w:rsidRPr="00E74B8A">
        <w:rPr>
          <w:rStyle w:val="medium-font"/>
          <w:rFonts w:ascii="Times New Roman" w:hAnsi="Times New Roman" w:cs="Times New Roman"/>
          <w:iCs/>
          <w:bdr w:val="none" w:sz="0" w:space="0" w:color="auto" w:frame="1"/>
          <w:lang w:val="en-GB"/>
        </w:rPr>
        <w:t>In order to encourage students to feel that they are a part of the institution’s prestige, reputation and history</w:t>
      </w:r>
      <w:r w:rsidRPr="00E74B8A">
        <w:rPr>
          <w:rFonts w:ascii="Times New Roman" w:hAnsi="Times New Roman" w:cs="Times New Roman"/>
          <w:lang w:val="en-GB"/>
        </w:rPr>
        <w:t>, effective corporate brand management is needed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&amp; Liao, 2007).  A study on student brand identification conducted by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and Liao (2007) suggests that a communications management approach and a brand values/promise management approach are more likely to result in high brand identification.  According to Lawlor (1998 cited in Judson 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2006, p.57), brand identity for universities is “the essence of how you would like alumni, prospective students, legislators and the public to perceive your institution”.  Therefore, corporate brand identification can be seen as a </w:t>
      </w:r>
      <w:r w:rsidR="00F82131" w:rsidRPr="00E74B8A">
        <w:rPr>
          <w:rFonts w:ascii="Times New Roman" w:hAnsi="Times New Roman" w:cs="Times New Roman"/>
          <w:lang w:val="en-GB"/>
        </w:rPr>
        <w:t>process that</w:t>
      </w:r>
      <w:r w:rsidRPr="00E74B8A">
        <w:rPr>
          <w:rFonts w:ascii="Times New Roman" w:hAnsi="Times New Roman" w:cs="Times New Roman"/>
          <w:lang w:val="en-GB"/>
        </w:rPr>
        <w:t xml:space="preserve"> generates distinctiveness and represents what a university stands for. </w:t>
      </w:r>
    </w:p>
    <w:p w14:paraId="376B0910" w14:textId="77777777" w:rsidR="00640342" w:rsidRPr="00E74B8A" w:rsidRDefault="00640342" w:rsidP="00DB571A">
      <w:pPr>
        <w:autoSpaceDE w:val="0"/>
        <w:autoSpaceDN w:val="0"/>
        <w:adjustRightInd w:val="0"/>
        <w:spacing w:line="480" w:lineRule="auto"/>
        <w:contextualSpacing/>
        <w:jc w:val="both"/>
        <w:rPr>
          <w:rStyle w:val="medium-font"/>
          <w:rFonts w:ascii="Times New Roman" w:hAnsi="Times New Roman" w:cs="Times New Roman"/>
          <w:iCs/>
          <w:bdr w:val="none" w:sz="0" w:space="0" w:color="auto" w:frame="1"/>
          <w:lang w:val="en-GB"/>
        </w:rPr>
      </w:pPr>
    </w:p>
    <w:p w14:paraId="72CA0B90" w14:textId="1920FED8" w:rsidR="00640342" w:rsidRPr="00E74B8A" w:rsidRDefault="00640342" w:rsidP="00DB571A">
      <w:pPr>
        <w:autoSpaceDE w:val="0"/>
        <w:autoSpaceDN w:val="0"/>
        <w:adjustRightInd w:val="0"/>
        <w:spacing w:line="480" w:lineRule="auto"/>
        <w:contextualSpacing/>
        <w:jc w:val="both"/>
        <w:rPr>
          <w:rStyle w:val="medium-font"/>
          <w:rFonts w:ascii="Times New Roman" w:hAnsi="Times New Roman" w:cs="Times New Roman"/>
          <w:iCs/>
          <w:bdr w:val="none" w:sz="0" w:space="0" w:color="auto" w:frame="1"/>
          <w:lang w:val="en-GB"/>
        </w:rPr>
      </w:pPr>
      <w:r w:rsidRPr="00E74B8A">
        <w:rPr>
          <w:rStyle w:val="medium-font"/>
          <w:rFonts w:ascii="Times New Roman" w:hAnsi="Times New Roman" w:cs="Times New Roman"/>
          <w:iCs/>
          <w:bdr w:val="none" w:sz="0" w:space="0" w:color="auto" w:frame="1"/>
          <w:lang w:val="en-GB"/>
        </w:rPr>
        <w:t xml:space="preserve">Studies (e.g., </w:t>
      </w:r>
      <w:r w:rsidRPr="00E74B8A">
        <w:rPr>
          <w:rFonts w:ascii="Times New Roman" w:hAnsi="Times New Roman" w:cs="Times New Roman"/>
          <w:lang w:val="en-GB"/>
        </w:rPr>
        <w:t xml:space="preserve">Baker &amp;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1997; </w:t>
      </w:r>
      <w:proofErr w:type="spellStart"/>
      <w:r w:rsidRPr="00E74B8A">
        <w:rPr>
          <w:rStyle w:val="medium-font"/>
          <w:rFonts w:ascii="Times New Roman" w:hAnsi="Times New Roman" w:cs="Times New Roman"/>
          <w:iCs/>
          <w:bdr w:val="none" w:sz="0" w:space="0" w:color="auto" w:frame="1"/>
          <w:lang w:val="en-GB"/>
        </w:rPr>
        <w:t>Celly</w:t>
      </w:r>
      <w:proofErr w:type="spellEnd"/>
      <w:r w:rsidRPr="00E74B8A">
        <w:rPr>
          <w:rStyle w:val="medium-font"/>
          <w:rFonts w:ascii="Times New Roman" w:hAnsi="Times New Roman" w:cs="Times New Roman"/>
          <w:iCs/>
          <w:bdr w:val="none" w:sz="0" w:space="0" w:color="auto" w:frame="1"/>
          <w:lang w:val="en-GB"/>
        </w:rPr>
        <w:t xml:space="preserve"> </w:t>
      </w:r>
      <w:r w:rsidRPr="00E74B8A">
        <w:rPr>
          <w:rFonts w:ascii="Times New Roman" w:hAnsi="Times New Roman" w:cs="Times New Roman"/>
          <w:lang w:val="en-GB"/>
        </w:rPr>
        <w:t xml:space="preserve">&amp; </w:t>
      </w:r>
      <w:r w:rsidRPr="00E74B8A">
        <w:rPr>
          <w:rStyle w:val="medium-font"/>
          <w:rFonts w:ascii="Times New Roman" w:hAnsi="Times New Roman" w:cs="Times New Roman"/>
          <w:iCs/>
          <w:bdr w:val="none" w:sz="0" w:space="0" w:color="auto" w:frame="1"/>
          <w:lang w:val="en-GB"/>
        </w:rPr>
        <w:t xml:space="preserve">Knepper, 2010) support the view that a university can build its brand through the use of corporate visual identities, for example, logos, symbols and websites.  </w:t>
      </w:r>
      <w:r w:rsidRPr="00E74B8A">
        <w:rPr>
          <w:rFonts w:ascii="Times New Roman" w:hAnsi="Times New Roman" w:cs="Times New Roman"/>
          <w:lang w:val="en-GB"/>
        </w:rPr>
        <w:t xml:space="preserve">Baker and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(1997) also value the consistent use and design of the institution’s </w:t>
      </w:r>
      <w:r w:rsidRPr="00E74B8A">
        <w:rPr>
          <w:rStyle w:val="medium-font"/>
          <w:rFonts w:ascii="Times New Roman" w:hAnsi="Times New Roman" w:cs="Times New Roman"/>
          <w:iCs/>
          <w:bdr w:val="none" w:sz="0" w:space="0" w:color="auto" w:frame="1"/>
          <w:lang w:val="en-GB"/>
        </w:rPr>
        <w:t xml:space="preserve">visual identities.  However, for a multi-campus university, as stated earlier, it can be a challenge to avoid the inconsistency of the </w:t>
      </w:r>
      <w:r w:rsidRPr="00E74B8A">
        <w:rPr>
          <w:rStyle w:val="medium-font"/>
          <w:rFonts w:ascii="Times New Roman" w:hAnsi="Times New Roman" w:cs="Times New Roman"/>
          <w:iCs/>
          <w:bdr w:val="none" w:sz="0" w:space="0" w:color="auto" w:frame="1"/>
          <w:lang w:val="en-GB"/>
        </w:rPr>
        <w:lastRenderedPageBreak/>
        <w:t>institution’s visual identity (</w:t>
      </w:r>
      <w:proofErr w:type="spellStart"/>
      <w:r w:rsidRPr="00E74B8A">
        <w:rPr>
          <w:rStyle w:val="medium-font"/>
          <w:rFonts w:ascii="Times New Roman" w:hAnsi="Times New Roman" w:cs="Times New Roman"/>
          <w:iCs/>
          <w:bdr w:val="none" w:sz="0" w:space="0" w:color="auto" w:frame="1"/>
          <w:lang w:val="en-GB"/>
        </w:rPr>
        <w:t>Celly</w:t>
      </w:r>
      <w:proofErr w:type="spellEnd"/>
      <w:r w:rsidRPr="00E74B8A">
        <w:rPr>
          <w:rStyle w:val="medium-font"/>
          <w:rFonts w:ascii="Times New Roman" w:hAnsi="Times New Roman" w:cs="Times New Roman"/>
          <w:iCs/>
          <w:bdr w:val="none" w:sz="0" w:space="0" w:color="auto" w:frame="1"/>
          <w:lang w:val="en-GB"/>
        </w:rPr>
        <w:t xml:space="preserve"> </w:t>
      </w:r>
      <w:r w:rsidRPr="00E74B8A">
        <w:rPr>
          <w:rFonts w:ascii="Times New Roman" w:hAnsi="Times New Roman" w:cs="Times New Roman"/>
          <w:lang w:val="en-GB"/>
        </w:rPr>
        <w:t xml:space="preserve">&amp; </w:t>
      </w:r>
      <w:r w:rsidRPr="00E74B8A">
        <w:rPr>
          <w:rStyle w:val="medium-font"/>
          <w:rFonts w:ascii="Times New Roman" w:hAnsi="Times New Roman" w:cs="Times New Roman"/>
          <w:iCs/>
          <w:bdr w:val="none" w:sz="0" w:space="0" w:color="auto" w:frame="1"/>
          <w:lang w:val="en-GB"/>
        </w:rPr>
        <w:t xml:space="preserve">Knepper, 2010).  According to </w:t>
      </w:r>
      <w:proofErr w:type="spellStart"/>
      <w:r w:rsidRPr="00E74B8A">
        <w:rPr>
          <w:rStyle w:val="medium-font"/>
          <w:rFonts w:ascii="Times New Roman" w:hAnsi="Times New Roman" w:cs="Times New Roman"/>
          <w:iCs/>
          <w:bdr w:val="none" w:sz="0" w:space="0" w:color="auto" w:frame="1"/>
          <w:lang w:val="en-GB"/>
        </w:rPr>
        <w:t>Celly</w:t>
      </w:r>
      <w:proofErr w:type="spellEnd"/>
      <w:r w:rsidRPr="00E74B8A">
        <w:rPr>
          <w:rStyle w:val="medium-font"/>
          <w:rFonts w:ascii="Times New Roman" w:hAnsi="Times New Roman" w:cs="Times New Roman"/>
          <w:iCs/>
          <w:bdr w:val="none" w:sz="0" w:space="0" w:color="auto" w:frame="1"/>
          <w:lang w:val="en-GB"/>
        </w:rPr>
        <w:t xml:space="preserve"> and</w:t>
      </w:r>
      <w:r w:rsidRPr="00E74B8A">
        <w:rPr>
          <w:rFonts w:ascii="Times New Roman" w:hAnsi="Times New Roman" w:cs="Times New Roman"/>
          <w:lang w:val="en-GB"/>
        </w:rPr>
        <w:t xml:space="preserve"> </w:t>
      </w:r>
      <w:r w:rsidRPr="00E74B8A">
        <w:rPr>
          <w:rStyle w:val="medium-font"/>
          <w:rFonts w:ascii="Times New Roman" w:hAnsi="Times New Roman" w:cs="Times New Roman"/>
          <w:iCs/>
          <w:bdr w:val="none" w:sz="0" w:space="0" w:color="auto" w:frame="1"/>
          <w:lang w:val="en-GB"/>
        </w:rPr>
        <w:t>Knepper (2010, p.53), a university should therefore be concerned about “negotiating, persuading, and informing groups of how much better it is for them to participate in the larger branding effort, so they [the campuses]</w:t>
      </w:r>
      <w:r w:rsidR="002E56C0" w:rsidRPr="00E74B8A">
        <w:rPr>
          <w:rStyle w:val="medium-font"/>
          <w:rFonts w:ascii="Times New Roman" w:hAnsi="Times New Roman" w:cs="Times New Roman"/>
          <w:iCs/>
          <w:bdr w:val="none" w:sz="0" w:space="0" w:color="auto" w:frame="1"/>
          <w:lang w:val="en-GB"/>
        </w:rPr>
        <w:t xml:space="preserve"> </w:t>
      </w:r>
      <w:r w:rsidRPr="00E74B8A">
        <w:rPr>
          <w:rStyle w:val="medium-font"/>
          <w:rFonts w:ascii="Times New Roman" w:hAnsi="Times New Roman" w:cs="Times New Roman"/>
          <w:iCs/>
          <w:bdr w:val="none" w:sz="0" w:space="0" w:color="auto" w:frame="1"/>
          <w:lang w:val="en-GB"/>
        </w:rPr>
        <w:t>can take advantage of the equity we have built in the brand and become a part of the larger system”.</w:t>
      </w:r>
    </w:p>
    <w:p w14:paraId="285FAF1F" w14:textId="77777777" w:rsidR="009B69E3" w:rsidRPr="00E74B8A" w:rsidRDefault="009B69E3" w:rsidP="00DB571A">
      <w:pPr>
        <w:autoSpaceDE w:val="0"/>
        <w:autoSpaceDN w:val="0"/>
        <w:adjustRightInd w:val="0"/>
        <w:spacing w:line="480" w:lineRule="auto"/>
        <w:contextualSpacing/>
        <w:jc w:val="both"/>
        <w:rPr>
          <w:rFonts w:ascii="Times New Roman" w:hAnsi="Times New Roman" w:cs="Times New Roman"/>
          <w:iCs/>
          <w:bdr w:val="none" w:sz="0" w:space="0" w:color="auto" w:frame="1"/>
          <w:lang w:val="en-GB"/>
        </w:rPr>
      </w:pPr>
    </w:p>
    <w:p w14:paraId="14A42C28" w14:textId="3F1356E4" w:rsidR="00640342" w:rsidRPr="00E74B8A" w:rsidRDefault="00640342"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As stated earlier, the move towards corporate branding is driven by various factors.  Kay (2006), for example, notes that strong corporate brands attract more loyal and less price-sensitive customers.  In addition, Keller and Aaker (1992) also highlight the positive impact of the corporate brand on new product introductions and product brand extensions.  Therefore, if a university has a strong corporate brand, it has more advantage when it introduces new faculties and academic programmes.  However, in order to build a strong corporate brand, an organisation should connect stakeholders to the representation of the organisation in its actions, concerns and symbols, showing what the organisation stands for (Mark, 2006) and the organisation’s central idea (Schultz</w:t>
      </w:r>
      <w:r w:rsidRPr="00E74B8A">
        <w:rPr>
          <w:rFonts w:ascii="Times New Roman" w:hAnsi="Times New Roman" w:cs="Times New Roman"/>
          <w:i/>
          <w:iCs/>
          <w:lang w:val="en-GB"/>
        </w:rPr>
        <w:t xml:space="preserve"> </w:t>
      </w:r>
      <w:r w:rsidRPr="00E74B8A">
        <w:rPr>
          <w:rFonts w:ascii="Times New Roman" w:hAnsi="Times New Roman" w:cs="Times New Roman"/>
          <w:lang w:val="en-GB"/>
        </w:rPr>
        <w:t>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2005).  </w:t>
      </w:r>
    </w:p>
    <w:p w14:paraId="447BB5A9" w14:textId="77777777" w:rsidR="006C169D" w:rsidRPr="00E74B8A" w:rsidRDefault="006C169D" w:rsidP="00DB571A">
      <w:pPr>
        <w:spacing w:line="480" w:lineRule="auto"/>
        <w:contextualSpacing/>
        <w:jc w:val="both"/>
        <w:rPr>
          <w:rFonts w:ascii="Times New Roman" w:hAnsi="Times New Roman" w:cs="Times New Roman"/>
          <w:lang w:val="en-GB"/>
        </w:rPr>
      </w:pPr>
    </w:p>
    <w:p w14:paraId="793EB81F" w14:textId="36DC3F3C" w:rsidR="00640342" w:rsidRPr="00E74B8A" w:rsidRDefault="00640342" w:rsidP="00DB571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Moreover, when corporate brands are successful, their customers and stakeholders usually tend to have a positive attitude towards the image of the company (Kay, 2006).  An issue of corporate branding which should be considered is whether representations of the organisation are connected to the people in the organisation (Kay, 2006; Cornelissen, 2007).  Moving from branding towards corporate branding requires the behaviour of corporate members to be aligned to the brand values </w:t>
      </w:r>
      <w:r w:rsidRPr="00E74B8A">
        <w:rPr>
          <w:rFonts w:ascii="Times New Roman" w:hAnsi="Times New Roman" w:cs="Times New Roman"/>
          <w:sz w:val="22"/>
          <w:szCs w:val="22"/>
          <w:lang w:val="en-GB"/>
        </w:rPr>
        <w:t>(</w:t>
      </w:r>
      <w:r w:rsidRPr="00E74B8A">
        <w:rPr>
          <w:rFonts w:ascii="Times New Roman" w:hAnsi="Times New Roman" w:cs="Times New Roman"/>
          <w:lang w:val="en-GB"/>
        </w:rPr>
        <w:t xml:space="preserve">Schultz et al., 2005), regarding which van </w:t>
      </w:r>
      <w:proofErr w:type="spellStart"/>
      <w:r w:rsidRPr="00E74B8A">
        <w:rPr>
          <w:rFonts w:ascii="Times New Roman" w:hAnsi="Times New Roman" w:cs="Times New Roman"/>
          <w:lang w:val="en-GB"/>
        </w:rPr>
        <w:t>Rekom</w:t>
      </w:r>
      <w:proofErr w:type="spellEnd"/>
      <w:r w:rsidRPr="00E74B8A">
        <w:rPr>
          <w:rFonts w:ascii="Times New Roman" w:hAnsi="Times New Roman" w:cs="Times New Roman"/>
          <w:lang w:val="en-GB"/>
        </w:rPr>
        <w:t xml:space="preserve"> (1997) notes that employees may oppose or dissociate </w:t>
      </w:r>
      <w:r w:rsidRPr="00E74B8A">
        <w:rPr>
          <w:rFonts w:ascii="Times New Roman" w:hAnsi="Times New Roman" w:cs="Times New Roman"/>
          <w:lang w:val="en-GB"/>
        </w:rPr>
        <w:lastRenderedPageBreak/>
        <w:t xml:space="preserve">themselves from corporate branding activities, for example, advertising campaigns.  In addition, corporate branding may operate in opposition to employee values, but this eventually causes conflict (Kay, 2006).  To defuse such conflict, the entire organisation should perform in harmony with the desired brand identity (Harris &amp; de </w:t>
      </w:r>
      <w:proofErr w:type="spellStart"/>
      <w:r w:rsidRPr="00E74B8A">
        <w:rPr>
          <w:rFonts w:ascii="Times New Roman" w:hAnsi="Times New Roman" w:cs="Times New Roman"/>
          <w:lang w:val="en-GB"/>
        </w:rPr>
        <w:t>Chernatony</w:t>
      </w:r>
      <w:proofErr w:type="spellEnd"/>
      <w:r w:rsidRPr="00E74B8A">
        <w:rPr>
          <w:rFonts w:ascii="Times New Roman" w:hAnsi="Times New Roman" w:cs="Times New Roman"/>
          <w:lang w:val="en-GB"/>
        </w:rPr>
        <w:t xml:space="preserve">, 2001).  Furthermore, employees and other stakeholders should be seen as the first audience of corporate branding activities, in order to represent what the brand has promised to give its customers (Kay, 2006).  In </w:t>
      </w:r>
      <w:r w:rsidR="00F82131" w:rsidRPr="00E74B8A">
        <w:rPr>
          <w:rFonts w:ascii="Times New Roman" w:hAnsi="Times New Roman" w:cs="Times New Roman"/>
          <w:lang w:val="en-GB"/>
        </w:rPr>
        <w:t>organisations, which</w:t>
      </w:r>
      <w:r w:rsidRPr="00E74B8A">
        <w:rPr>
          <w:rFonts w:ascii="Times New Roman" w:hAnsi="Times New Roman" w:cs="Times New Roman"/>
          <w:lang w:val="en-GB"/>
        </w:rPr>
        <w:t xml:space="preserve"> have highly explicit codes of behaviour, such as educational institutions, it may be risky for employees to try to adapt their idea of self to their day-to-day operations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notes that the university brand will not be trustworthy if the employees do not display brand characteristics.  This can be seen as a sign of the increasing interest in internal branding from universities.  </w:t>
      </w:r>
    </w:p>
    <w:p w14:paraId="4C41B867" w14:textId="77777777" w:rsidR="007809D3" w:rsidRPr="00E74B8A" w:rsidRDefault="007809D3" w:rsidP="00DB571A">
      <w:pPr>
        <w:spacing w:line="480" w:lineRule="auto"/>
        <w:rPr>
          <w:rFonts w:ascii="Times New Roman" w:hAnsi="Times New Roman" w:cs="Times New Roman"/>
          <w:lang w:val="en-GB"/>
        </w:rPr>
      </w:pPr>
    </w:p>
    <w:p w14:paraId="2BB24A90" w14:textId="0C835B85" w:rsidR="00624B9E" w:rsidRPr="00E74B8A" w:rsidRDefault="00624B9E" w:rsidP="00DB571A">
      <w:pPr>
        <w:spacing w:line="480" w:lineRule="auto"/>
        <w:rPr>
          <w:rFonts w:ascii="Times New Roman" w:hAnsi="Times New Roman" w:cs="Times New Roman"/>
          <w:b/>
          <w:lang w:val="en-GB"/>
        </w:rPr>
      </w:pPr>
      <w:r w:rsidRPr="00E74B8A">
        <w:rPr>
          <w:rFonts w:ascii="Times New Roman" w:hAnsi="Times New Roman" w:cs="Times New Roman"/>
          <w:b/>
          <w:lang w:val="en-GB"/>
        </w:rPr>
        <w:t>Internal branding</w:t>
      </w:r>
    </w:p>
    <w:p w14:paraId="3522A0E6" w14:textId="77777777" w:rsidR="00624B9E" w:rsidRPr="00E74B8A" w:rsidRDefault="00624B9E" w:rsidP="00DB571A">
      <w:pPr>
        <w:spacing w:line="480" w:lineRule="auto"/>
        <w:rPr>
          <w:rFonts w:ascii="Times New Roman" w:hAnsi="Times New Roman" w:cs="Times New Roman"/>
          <w:lang w:val="en-GB"/>
        </w:rPr>
      </w:pPr>
    </w:p>
    <w:p w14:paraId="3DB45F24" w14:textId="5C1EAB87" w:rsidR="00ED1D53" w:rsidRPr="00E74B8A" w:rsidRDefault="00ED1D53" w:rsidP="00012AE1">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According to definitions by </w:t>
      </w:r>
      <w:proofErr w:type="spellStart"/>
      <w:r w:rsidRPr="00E74B8A">
        <w:rPr>
          <w:rFonts w:ascii="Times New Roman" w:hAnsi="Times New Roman" w:cs="Times New Roman"/>
          <w:lang w:val="en-GB"/>
        </w:rPr>
        <w:t>Urde</w:t>
      </w:r>
      <w:proofErr w:type="spellEnd"/>
      <w:r w:rsidRPr="00E74B8A">
        <w:rPr>
          <w:rFonts w:ascii="Times New Roman" w:hAnsi="Times New Roman" w:cs="Times New Roman"/>
          <w:lang w:val="en-GB"/>
        </w:rPr>
        <w:t xml:space="preserve"> (2003),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and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xml:space="preserve"> (2005), internal branding is a way to enable employees to understand the values inherent in brands and organisations so that they can spontaneously deliver the brand promises to consumers in their day-to-day operations.  However, as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claims, values are not created but already exist in organisations; thus the important question is how well they are embedded and expressed. </w:t>
      </w:r>
      <w:r w:rsidR="00187F95" w:rsidRPr="00E74B8A">
        <w:rPr>
          <w:rFonts w:ascii="Times New Roman" w:hAnsi="Times New Roman" w:cs="Times New Roman"/>
          <w:lang w:val="en-GB"/>
        </w:rPr>
        <w:t>T</w:t>
      </w:r>
      <w:r w:rsidRPr="00E74B8A">
        <w:rPr>
          <w:rFonts w:ascii="Times New Roman" w:hAnsi="Times New Roman" w:cs="Times New Roman"/>
          <w:lang w:val="en-GB"/>
        </w:rPr>
        <w:t xml:space="preserve">herefore, </w:t>
      </w:r>
      <w:r w:rsidR="00187F95" w:rsidRPr="00E74B8A">
        <w:rPr>
          <w:rFonts w:ascii="Times New Roman" w:hAnsi="Times New Roman" w:cs="Times New Roman"/>
          <w:lang w:val="en-GB"/>
        </w:rPr>
        <w:t xml:space="preserve">it is important that </w:t>
      </w:r>
      <w:r w:rsidR="00A27D4E" w:rsidRPr="00E74B8A">
        <w:rPr>
          <w:rFonts w:ascii="Times New Roman" w:hAnsi="Times New Roman" w:cs="Times New Roman"/>
          <w:lang w:val="en-GB"/>
        </w:rPr>
        <w:t xml:space="preserve">there is more </w:t>
      </w:r>
      <w:r w:rsidRPr="00E74B8A">
        <w:rPr>
          <w:rFonts w:ascii="Times New Roman" w:hAnsi="Times New Roman" w:cs="Times New Roman"/>
          <w:lang w:val="en-GB"/>
        </w:rPr>
        <w:t xml:space="preserve">attention to understanding the effects of the </w:t>
      </w:r>
      <w:r w:rsidR="00F82131" w:rsidRPr="00E74B8A">
        <w:rPr>
          <w:rFonts w:ascii="Times New Roman" w:hAnsi="Times New Roman" w:cs="Times New Roman"/>
          <w:lang w:val="en-GB"/>
        </w:rPr>
        <w:t>tools that</w:t>
      </w:r>
      <w:r w:rsidRPr="00E74B8A">
        <w:rPr>
          <w:rFonts w:ascii="Times New Roman" w:hAnsi="Times New Roman" w:cs="Times New Roman"/>
          <w:lang w:val="en-GB"/>
        </w:rPr>
        <w:t xml:space="preserve"> universities use to communicate, express and embed brand values to their employees in order to ensure that these people will behave in alignment with the desired brand.</w:t>
      </w:r>
    </w:p>
    <w:p w14:paraId="4BB2BAB9" w14:textId="77777777" w:rsidR="00ED1D53" w:rsidRPr="00E74B8A" w:rsidRDefault="00ED1D53" w:rsidP="00ED1D53">
      <w:pPr>
        <w:spacing w:after="120" w:line="480" w:lineRule="auto"/>
        <w:contextualSpacing/>
        <w:jc w:val="both"/>
        <w:rPr>
          <w:rFonts w:ascii="Times New Roman" w:hAnsi="Times New Roman" w:cs="Times New Roman"/>
          <w:lang w:val="en-GB"/>
        </w:rPr>
      </w:pPr>
      <w:r w:rsidRPr="00E74B8A">
        <w:rPr>
          <w:rFonts w:ascii="Times New Roman" w:hAnsi="Times New Roman" w:cs="Times New Roman"/>
          <w:lang w:val="en-GB"/>
        </w:rPr>
        <w:lastRenderedPageBreak/>
        <w:t>From this perspective, employees are seen as target audiences for the company’s brand communication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xml:space="preserve">, 2005).  The perspective is described by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xml:space="preserve"> (2005) as follows:  </w:t>
      </w:r>
    </w:p>
    <w:p w14:paraId="58F4DD73" w14:textId="77777777" w:rsidR="006C169D" w:rsidRPr="00E74B8A" w:rsidRDefault="006C169D" w:rsidP="00ED1D53">
      <w:pPr>
        <w:spacing w:after="120" w:line="480" w:lineRule="auto"/>
        <w:contextualSpacing/>
        <w:jc w:val="both"/>
        <w:rPr>
          <w:rFonts w:ascii="Times New Roman" w:hAnsi="Times New Roman" w:cs="Times New Roman"/>
          <w:lang w:val="en-GB"/>
        </w:rPr>
      </w:pPr>
    </w:p>
    <w:p w14:paraId="22B23276" w14:textId="6D2AAF03" w:rsidR="00ED1D53" w:rsidRPr="00E74B8A" w:rsidRDefault="00ED1D53" w:rsidP="00ED1D53">
      <w:pPr>
        <w:spacing w:line="480" w:lineRule="auto"/>
        <w:ind w:left="720"/>
        <w:contextualSpacing/>
        <w:jc w:val="both"/>
        <w:rPr>
          <w:rFonts w:ascii="Times New Roman" w:hAnsi="Times New Roman" w:cs="Times New Roman"/>
          <w:lang w:val="en-GB"/>
        </w:rPr>
      </w:pPr>
      <w:r w:rsidRPr="00E74B8A">
        <w:rPr>
          <w:rFonts w:ascii="Times New Roman" w:hAnsi="Times New Roman" w:cs="Times New Roman"/>
          <w:lang w:val="en-GB"/>
        </w:rPr>
        <w:t xml:space="preserve">“Employees should first and foremost understand the brand values as … defined by the brand organisation.  The primary means for attaining </w:t>
      </w:r>
      <w:r w:rsidR="00F82131" w:rsidRPr="00E74B8A">
        <w:rPr>
          <w:rFonts w:ascii="Times New Roman" w:hAnsi="Times New Roman" w:cs="Times New Roman"/>
          <w:lang w:val="en-GB"/>
        </w:rPr>
        <w:t>this understanding is</w:t>
      </w:r>
      <w:r w:rsidRPr="00E74B8A">
        <w:rPr>
          <w:rFonts w:ascii="Times New Roman" w:hAnsi="Times New Roman" w:cs="Times New Roman"/>
          <w:lang w:val="en-GB"/>
        </w:rPr>
        <w:t xml:space="preserve"> internal communications, branding, training and development.  Here the role of employees is to deliver the brand’s values to key stakeholders primarily by following brand guidelines which are often presented in the form of a brand book or other types of manuals that specify the meaning of the brand values to the employees”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2005, p.108).</w:t>
      </w:r>
    </w:p>
    <w:p w14:paraId="294697E2" w14:textId="77777777" w:rsidR="00ED1D53" w:rsidRPr="00E74B8A" w:rsidRDefault="00ED1D53" w:rsidP="00ED1D53">
      <w:pPr>
        <w:spacing w:line="480" w:lineRule="auto"/>
        <w:contextualSpacing/>
        <w:jc w:val="both"/>
        <w:rPr>
          <w:rFonts w:ascii="Times New Roman" w:hAnsi="Times New Roman" w:cs="Times New Roman"/>
          <w:lang w:val="en-GB"/>
        </w:rPr>
      </w:pPr>
    </w:p>
    <w:p w14:paraId="143D89BA" w14:textId="77777777" w:rsidR="00ED1D53" w:rsidRPr="00E74B8A" w:rsidRDefault="00ED1D53" w:rsidP="00ED1D53">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Since internal branding from this perspective values direct control, the brand values need to be communicated to employees carefully and efficiently, because leaving brand values open to interpretation by employees tends to be detrimental to the brand (Kunde, 2000;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2005).  As Kunde (2000) states:</w:t>
      </w:r>
    </w:p>
    <w:p w14:paraId="44E06270" w14:textId="77777777" w:rsidR="006C169D" w:rsidRPr="00E74B8A" w:rsidRDefault="006C169D" w:rsidP="00ED1D53">
      <w:pPr>
        <w:spacing w:line="480" w:lineRule="auto"/>
        <w:contextualSpacing/>
        <w:jc w:val="both"/>
        <w:rPr>
          <w:rFonts w:ascii="Times New Roman" w:hAnsi="Times New Roman" w:cs="Times New Roman"/>
          <w:lang w:val="en-GB"/>
        </w:rPr>
      </w:pPr>
    </w:p>
    <w:p w14:paraId="17D96922" w14:textId="77777777" w:rsidR="00ED1D53" w:rsidRPr="00E74B8A" w:rsidRDefault="00ED1D53" w:rsidP="00ED1D53">
      <w:pPr>
        <w:spacing w:line="480" w:lineRule="auto"/>
        <w:ind w:left="720"/>
        <w:contextualSpacing/>
        <w:jc w:val="both"/>
        <w:rPr>
          <w:rFonts w:ascii="Times New Roman" w:hAnsi="Times New Roman" w:cs="Times New Roman"/>
          <w:lang w:val="en-GB"/>
        </w:rPr>
      </w:pPr>
      <w:r w:rsidRPr="00E74B8A">
        <w:rPr>
          <w:rFonts w:ascii="Times New Roman" w:hAnsi="Times New Roman" w:cs="Times New Roman"/>
          <w:lang w:val="en-GB"/>
        </w:rPr>
        <w:t xml:space="preserve">“If employees in the front-line are left to themselves to find the best way of doing things, the results will be highly variable.  Some do fantastically well, others less well.  It’s not so surprising – a brand’s values contain many possibilities, like so many different facets around the brand itself.  But for a brand to become a success, its values must be communicated identically” (Kunde, 2000, p.166).  </w:t>
      </w:r>
    </w:p>
    <w:p w14:paraId="265AA721" w14:textId="77777777" w:rsidR="00624B9E" w:rsidRPr="00E74B8A" w:rsidRDefault="00624B9E" w:rsidP="00DB571A">
      <w:pPr>
        <w:spacing w:line="480" w:lineRule="auto"/>
        <w:rPr>
          <w:rFonts w:ascii="Times New Roman" w:hAnsi="Times New Roman" w:cs="Times New Roman"/>
          <w:lang w:val="en-GB"/>
        </w:rPr>
      </w:pPr>
    </w:p>
    <w:p w14:paraId="5EA00E6A" w14:textId="1304BB69" w:rsidR="00F16D76" w:rsidRPr="00E74B8A" w:rsidRDefault="00F16D76" w:rsidP="00F16D76">
      <w:pPr>
        <w:spacing w:after="120" w:line="480" w:lineRule="auto"/>
        <w:contextualSpacing/>
        <w:jc w:val="both"/>
        <w:rPr>
          <w:rFonts w:ascii="Times New Roman" w:hAnsi="Times New Roman" w:cs="Times New Roman"/>
          <w:lang w:val="en-GB"/>
        </w:rPr>
      </w:pPr>
      <w:r w:rsidRPr="00E74B8A">
        <w:rPr>
          <w:rFonts w:ascii="Times New Roman" w:hAnsi="Times New Roman" w:cs="Times New Roman"/>
          <w:lang w:val="en-GB"/>
        </w:rPr>
        <w:lastRenderedPageBreak/>
        <w:t>From the marketing and communication based perspective, the task of management is to formulate the brand values and communicate them to the employees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2005).  The mechanism of these perspectives is designed to communicate brand values through 1) brand-centred training and development activities and 2) internal communications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xml:space="preserve">, 2005; see also </w:t>
      </w:r>
      <w:proofErr w:type="spellStart"/>
      <w:r w:rsidRPr="00E74B8A">
        <w:rPr>
          <w:rFonts w:ascii="Times New Roman" w:hAnsi="Times New Roman" w:cs="Times New Roman"/>
          <w:lang w:val="en-GB"/>
        </w:rPr>
        <w:t>Burmann</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Zeplin</w:t>
      </w:r>
      <w:proofErr w:type="spellEnd"/>
      <w:r w:rsidRPr="00E74B8A">
        <w:rPr>
          <w:rFonts w:ascii="Times New Roman" w:hAnsi="Times New Roman" w:cs="Times New Roman"/>
          <w:lang w:val="en-GB"/>
        </w:rPr>
        <w:t xml:space="preserve">, 2005; </w:t>
      </w:r>
      <w:proofErr w:type="spellStart"/>
      <w:r w:rsidRPr="00E74B8A">
        <w:rPr>
          <w:rFonts w:ascii="Times New Roman" w:hAnsi="Times New Roman" w:cs="Times New Roman"/>
          <w:iCs/>
          <w:lang w:val="en-GB"/>
        </w:rPr>
        <w:t>Punjaisri</w:t>
      </w:r>
      <w:proofErr w:type="spellEnd"/>
      <w:r w:rsidRPr="00E74B8A">
        <w:rPr>
          <w:rFonts w:ascii="Times New Roman" w:hAnsi="Times New Roman" w:cs="Times New Roman"/>
          <w:iCs/>
          <w:lang w:val="en-GB"/>
        </w:rPr>
        <w:t xml:space="preserve"> &amp; Wilson, 2007, 2011</w:t>
      </w:r>
      <w:r w:rsidRPr="00E74B8A">
        <w:rPr>
          <w:rFonts w:ascii="Times New Roman" w:hAnsi="Times New Roman" w:cs="Times New Roman"/>
          <w:lang w:val="en-GB"/>
        </w:rPr>
        <w:t xml:space="preserve">).  </w:t>
      </w:r>
    </w:p>
    <w:p w14:paraId="3D55CF5A" w14:textId="77777777" w:rsidR="00F16D76" w:rsidRPr="00E74B8A" w:rsidRDefault="00F16D76" w:rsidP="00F16D76">
      <w:pPr>
        <w:spacing w:line="480" w:lineRule="auto"/>
        <w:contextualSpacing/>
        <w:jc w:val="thaiDistribute"/>
        <w:rPr>
          <w:rFonts w:ascii="Times New Roman" w:hAnsi="Times New Roman" w:cs="Times New Roman"/>
          <w:lang w:val="en-GB"/>
        </w:rPr>
      </w:pPr>
    </w:p>
    <w:p w14:paraId="4CE8DE20" w14:textId="6F2D3E79" w:rsidR="00F16D76" w:rsidRPr="00E74B8A" w:rsidRDefault="00F16D76" w:rsidP="006C169D">
      <w:pPr>
        <w:pStyle w:val="Heading3"/>
        <w:spacing w:line="480" w:lineRule="auto"/>
        <w:rPr>
          <w:i/>
        </w:rPr>
      </w:pPr>
      <w:bookmarkStart w:id="48" w:name="_Toc284962010"/>
      <w:bookmarkStart w:id="49" w:name="_Toc284962381"/>
      <w:bookmarkStart w:id="50" w:name="_Toc284962460"/>
      <w:bookmarkStart w:id="51" w:name="_Toc284962538"/>
      <w:bookmarkStart w:id="52" w:name="_Toc289261597"/>
      <w:bookmarkStart w:id="53" w:name="_Toc317072308"/>
      <w:bookmarkStart w:id="54" w:name="_Toc318112842"/>
      <w:bookmarkStart w:id="55" w:name="_Toc318915957"/>
      <w:bookmarkStart w:id="56" w:name="_Toc318925465"/>
      <w:bookmarkStart w:id="57" w:name="_Toc318928375"/>
      <w:r w:rsidRPr="00E74B8A">
        <w:rPr>
          <w:i/>
        </w:rPr>
        <w:t>Brand-centred training and development</w:t>
      </w:r>
      <w:bookmarkEnd w:id="48"/>
      <w:bookmarkEnd w:id="49"/>
      <w:bookmarkEnd w:id="50"/>
      <w:bookmarkEnd w:id="51"/>
      <w:r w:rsidRPr="00E74B8A">
        <w:rPr>
          <w:i/>
        </w:rPr>
        <w:t xml:space="preserve"> activities</w:t>
      </w:r>
      <w:bookmarkEnd w:id="52"/>
      <w:bookmarkEnd w:id="53"/>
      <w:bookmarkEnd w:id="54"/>
      <w:bookmarkEnd w:id="55"/>
      <w:bookmarkEnd w:id="56"/>
      <w:bookmarkEnd w:id="57"/>
      <w:r w:rsidRPr="00E74B8A">
        <w:rPr>
          <w:i/>
        </w:rPr>
        <w:t xml:space="preserve"> </w:t>
      </w:r>
    </w:p>
    <w:p w14:paraId="1C9E573B" w14:textId="77777777" w:rsidR="00F16D76" w:rsidRPr="00E74B8A" w:rsidRDefault="00F16D76" w:rsidP="00F16D76">
      <w:pPr>
        <w:spacing w:line="480" w:lineRule="auto"/>
        <w:contextualSpacing/>
        <w:jc w:val="both"/>
        <w:rPr>
          <w:rFonts w:ascii="Times New Roman" w:hAnsi="Times New Roman" w:cs="Times New Roman"/>
          <w:sz w:val="23"/>
          <w:szCs w:val="23"/>
          <w:lang w:val="en-GB"/>
        </w:rPr>
      </w:pPr>
      <w:r w:rsidRPr="00E74B8A">
        <w:rPr>
          <w:rFonts w:ascii="Times New Roman" w:hAnsi="Times New Roman" w:cs="Times New Roman"/>
          <w:lang w:val="en-GB"/>
        </w:rPr>
        <w:t>Training is “a planned and systematic effort to modify or develop knowledge/skill/attitudes through learning experience, to achieve effective performance in an activity or range of activities” (</w:t>
      </w:r>
      <w:proofErr w:type="spellStart"/>
      <w:r w:rsidRPr="00E74B8A">
        <w:rPr>
          <w:rFonts w:ascii="Times New Roman" w:hAnsi="Times New Roman" w:cs="Times New Roman"/>
          <w:lang w:val="en-GB"/>
        </w:rPr>
        <w:t>Pinnington</w:t>
      </w:r>
      <w:proofErr w:type="spellEnd"/>
      <w:r w:rsidRPr="00E74B8A">
        <w:rPr>
          <w:rFonts w:ascii="Times New Roman" w:hAnsi="Times New Roman" w:cs="Times New Roman"/>
          <w:lang w:val="en-GB"/>
        </w:rPr>
        <w:t xml:space="preserve"> &amp; Edwards, 2005, p.185).  Miles and Mangold (2004, p.72-73) stress a crucial rule of </w:t>
      </w:r>
      <w:r w:rsidRPr="00E74B8A">
        <w:rPr>
          <w:rFonts w:ascii="Times New Roman" w:hAnsi="Times New Roman" w:cs="Times New Roman"/>
          <w:sz w:val="23"/>
          <w:szCs w:val="23"/>
          <w:lang w:val="en-GB"/>
        </w:rPr>
        <w:t xml:space="preserve">training and development activities that: </w:t>
      </w:r>
    </w:p>
    <w:p w14:paraId="69C29961" w14:textId="77777777" w:rsidR="00913B24" w:rsidRPr="00E74B8A" w:rsidRDefault="00913B24" w:rsidP="00F16D76">
      <w:pPr>
        <w:spacing w:line="480" w:lineRule="auto"/>
        <w:contextualSpacing/>
        <w:jc w:val="both"/>
        <w:rPr>
          <w:rFonts w:ascii="Times New Roman" w:hAnsi="Times New Roman" w:cs="Times New Roman"/>
          <w:sz w:val="23"/>
          <w:szCs w:val="23"/>
          <w:lang w:val="en-GB"/>
        </w:rPr>
      </w:pPr>
    </w:p>
    <w:p w14:paraId="0185319A" w14:textId="77777777" w:rsidR="00F16D76" w:rsidRPr="00E74B8A" w:rsidRDefault="00F16D76" w:rsidP="00F16D76">
      <w:pPr>
        <w:spacing w:line="480" w:lineRule="auto"/>
        <w:ind w:left="720"/>
        <w:contextualSpacing/>
        <w:jc w:val="both"/>
        <w:rPr>
          <w:rFonts w:ascii="Times New Roman" w:hAnsi="Times New Roman" w:cs="Times New Roman"/>
          <w:lang w:val="en-GB"/>
        </w:rPr>
      </w:pPr>
      <w:r w:rsidRPr="00E74B8A">
        <w:rPr>
          <w:rFonts w:ascii="Times New Roman" w:hAnsi="Times New Roman" w:cs="Times New Roman"/>
          <w:lang w:val="en-GB"/>
        </w:rPr>
        <w:t xml:space="preserve">“Training and development are … important in terms of the messages employees receive.  Training helps employees to master skills and glean knowledge required for their immediate job, while development is geared toward increasing employees’ skills, knowledge, or behaviours, with the goal of improving their ability to meet changing job requirements … For example, training and development activities that focus on developing the organisation’s brand image as it relates to customer orientation may send various messages about the customer service behaviour the organisation expects employees to exhibit.”  </w:t>
      </w:r>
    </w:p>
    <w:p w14:paraId="6DCC9924" w14:textId="77777777" w:rsidR="00F16D76" w:rsidRPr="00E74B8A" w:rsidRDefault="00F16D76" w:rsidP="00F16D76">
      <w:pPr>
        <w:spacing w:line="480" w:lineRule="auto"/>
        <w:contextualSpacing/>
        <w:jc w:val="both"/>
        <w:rPr>
          <w:rFonts w:ascii="Times New Roman" w:hAnsi="Times New Roman" w:cs="Times New Roman"/>
          <w:sz w:val="23"/>
          <w:szCs w:val="23"/>
          <w:lang w:val="en-GB"/>
        </w:rPr>
      </w:pPr>
    </w:p>
    <w:p w14:paraId="5D1BDCC2" w14:textId="77777777" w:rsidR="00F16D76" w:rsidRPr="00E74B8A" w:rsidRDefault="00F16D76" w:rsidP="00F16D76">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Therefore, brand-centred training is a good opportunity to build understanding about brand values and to align employees to its principles (</w:t>
      </w:r>
      <w:proofErr w:type="spellStart"/>
      <w:r w:rsidRPr="00E74B8A">
        <w:rPr>
          <w:rFonts w:ascii="Times New Roman" w:hAnsi="Times New Roman" w:cs="Times New Roman"/>
          <w:lang w:val="en-GB"/>
        </w:rPr>
        <w:t>Aurand</w:t>
      </w:r>
      <w:proofErr w:type="spellEnd"/>
      <w:r w:rsidRPr="00E74B8A">
        <w:rPr>
          <w:rFonts w:ascii="Times New Roman" w:hAnsi="Times New Roman" w:cs="Times New Roman"/>
          <w:lang w:val="en-GB"/>
        </w:rPr>
        <w:t xml:space="preserve"> et al., 2005;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w:t>
      </w:r>
      <w:r w:rsidRPr="00E74B8A">
        <w:rPr>
          <w:rFonts w:ascii="Times New Roman" w:hAnsi="Times New Roman" w:cs="Times New Roman"/>
          <w:lang w:val="en-GB"/>
        </w:rPr>
        <w:lastRenderedPageBreak/>
        <w:t>As brand values can help the organisation achieve its overall objectives, brand-centred training processes should focus on creating such programmes as are defined by the values (</w:t>
      </w:r>
      <w:proofErr w:type="spellStart"/>
      <w:r w:rsidRPr="00E74B8A">
        <w:rPr>
          <w:rFonts w:ascii="Times New Roman" w:hAnsi="Times New Roman" w:cs="Times New Roman"/>
          <w:lang w:val="en-GB"/>
        </w:rPr>
        <w:t>Aurand</w:t>
      </w:r>
      <w:proofErr w:type="spellEnd"/>
      <w:r w:rsidRPr="00E74B8A">
        <w:rPr>
          <w:rFonts w:ascii="Times New Roman" w:hAnsi="Times New Roman" w:cs="Times New Roman"/>
          <w:lang w:val="en-GB"/>
        </w:rPr>
        <w:t xml:space="preserve"> et al., 2005; </w:t>
      </w:r>
      <w:proofErr w:type="spellStart"/>
      <w:r w:rsidRPr="00E74B8A">
        <w:rPr>
          <w:rFonts w:ascii="Times New Roman" w:hAnsi="Times New Roman" w:cs="Times New Roman"/>
          <w:lang w:val="en-GB"/>
        </w:rPr>
        <w:t>Papasolomou</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Vrontis</w:t>
      </w:r>
      <w:proofErr w:type="spellEnd"/>
      <w:r w:rsidRPr="00E74B8A">
        <w:rPr>
          <w:rFonts w:ascii="Times New Roman" w:hAnsi="Times New Roman" w:cs="Times New Roman"/>
          <w:lang w:val="en-GB"/>
        </w:rPr>
        <w:t xml:space="preserve">, 2006;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w:t>
      </w:r>
      <w:r w:rsidRPr="00E74B8A">
        <w:rPr>
          <w:rFonts w:ascii="Times New Roman" w:hAnsi="Times New Roman" w:cs="Times New Roman"/>
          <w:iCs/>
          <w:lang w:val="en-GB"/>
        </w:rPr>
        <w:t xml:space="preserve">According to a study conducted by </w:t>
      </w:r>
      <w:proofErr w:type="spellStart"/>
      <w:r w:rsidRPr="00E74B8A">
        <w:rPr>
          <w:rFonts w:ascii="Times New Roman" w:hAnsi="Times New Roman" w:cs="Times New Roman"/>
          <w:iCs/>
          <w:lang w:val="en-GB"/>
        </w:rPr>
        <w:t>Punjaisri</w:t>
      </w:r>
      <w:proofErr w:type="spellEnd"/>
      <w:r w:rsidRPr="00E74B8A">
        <w:rPr>
          <w:rFonts w:ascii="Times New Roman" w:hAnsi="Times New Roman" w:cs="Times New Roman"/>
          <w:iCs/>
          <w:lang w:val="en-GB"/>
        </w:rPr>
        <w:t xml:space="preserve"> and Wilson (2011), training activities make employees appreciate the value brand and know how to deliver the brand.  Miles and Mangold (2004, p.72) stress that “during the recruiting and staffing phases, employees start to gather information about the organisation and job in which they are interested”.</w:t>
      </w:r>
      <w:r w:rsidRPr="00E74B8A">
        <w:rPr>
          <w:rFonts w:ascii="Times New Roman" w:hAnsi="Times New Roman" w:cs="Times New Roman"/>
          <w:lang w:val="en-GB"/>
        </w:rPr>
        <w:t xml:space="preserve">  Furthermore, in order to ensure that employees understand the brand’s values from the first moment they start working in the organisation, brand-centred training and development programmes should be operated (Wilson, 2001;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xml:space="preserve">, 2005;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further explains why employees need a predisposition towards that brand: </w:t>
      </w:r>
    </w:p>
    <w:p w14:paraId="35C2955A" w14:textId="77777777" w:rsidR="006C169D" w:rsidRPr="00E74B8A" w:rsidRDefault="006C169D" w:rsidP="00F16D76">
      <w:pPr>
        <w:spacing w:line="480" w:lineRule="auto"/>
        <w:contextualSpacing/>
        <w:jc w:val="both"/>
        <w:rPr>
          <w:rFonts w:ascii="Times New Roman" w:hAnsi="Times New Roman" w:cs="Times New Roman"/>
          <w:iCs/>
          <w:lang w:val="en-GB"/>
        </w:rPr>
      </w:pPr>
    </w:p>
    <w:p w14:paraId="10F0EC66" w14:textId="77777777" w:rsidR="00F16D76" w:rsidRPr="00E74B8A" w:rsidRDefault="00F16D76" w:rsidP="00F16D76">
      <w:pPr>
        <w:spacing w:line="480" w:lineRule="auto"/>
        <w:ind w:left="720"/>
        <w:contextualSpacing/>
        <w:jc w:val="both"/>
        <w:rPr>
          <w:rFonts w:ascii="Times New Roman" w:hAnsi="Times New Roman" w:cs="Times New Roman"/>
          <w:lang w:val="en-GB"/>
        </w:rPr>
      </w:pPr>
      <w:r w:rsidRPr="00E74B8A">
        <w:rPr>
          <w:rFonts w:ascii="Times New Roman" w:hAnsi="Times New Roman" w:cs="Times New Roman"/>
          <w:lang w:val="en-GB"/>
        </w:rPr>
        <w:t>“People can sometimes uncover suppressed aspects of their character on these occasions but it is likely that if they possess contradictory beliefs, the whole experience will be uncomfortable”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2007, p.118).</w:t>
      </w:r>
    </w:p>
    <w:p w14:paraId="05A9CA71" w14:textId="77777777" w:rsidR="00F16D76" w:rsidRPr="00E74B8A" w:rsidRDefault="00F16D76" w:rsidP="00F16D76">
      <w:pPr>
        <w:spacing w:line="480" w:lineRule="auto"/>
        <w:contextualSpacing/>
        <w:jc w:val="both"/>
        <w:rPr>
          <w:rFonts w:ascii="Times New Roman" w:hAnsi="Times New Roman" w:cs="Times New Roman"/>
          <w:lang w:val="en-GB"/>
        </w:rPr>
      </w:pPr>
    </w:p>
    <w:p w14:paraId="5DC80C2B" w14:textId="68AAF237" w:rsidR="00F16D76" w:rsidRPr="00E74B8A" w:rsidRDefault="00F16D76" w:rsidP="00F16D76">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In addition, training and development activities are prone to be incorporated in HR activities (Miles &amp; Mangold, 2004).  It is generally agreed that employees’ brand support behaviour may vary as a result of HR activities (e.g., </w:t>
      </w:r>
      <w:proofErr w:type="spellStart"/>
      <w:r w:rsidRPr="00E74B8A">
        <w:rPr>
          <w:rFonts w:ascii="Times New Roman" w:hAnsi="Times New Roman" w:cs="Times New Roman"/>
          <w:lang w:val="en-GB"/>
        </w:rPr>
        <w:t>Gotsi</w:t>
      </w:r>
      <w:proofErr w:type="spellEnd"/>
      <w:r w:rsidRPr="00E74B8A">
        <w:rPr>
          <w:rFonts w:ascii="Times New Roman" w:hAnsi="Times New Roman" w:cs="Times New Roman"/>
          <w:lang w:val="en-GB"/>
        </w:rPr>
        <w:t xml:space="preserve"> &amp; Wilson 2001; </w:t>
      </w:r>
      <w:proofErr w:type="spellStart"/>
      <w:r w:rsidRPr="00E74B8A">
        <w:rPr>
          <w:rFonts w:ascii="Times New Roman" w:hAnsi="Times New Roman" w:cs="Times New Roman"/>
          <w:lang w:val="en-GB"/>
        </w:rPr>
        <w:t>Aurand</w:t>
      </w:r>
      <w:proofErr w:type="spellEnd"/>
      <w:r w:rsidRPr="00E74B8A">
        <w:rPr>
          <w:rFonts w:ascii="Times New Roman" w:hAnsi="Times New Roman" w:cs="Times New Roman"/>
          <w:i/>
          <w:iCs/>
          <w:lang w:val="en-GB"/>
        </w:rPr>
        <w:t xml:space="preserve"> </w:t>
      </w:r>
      <w:r w:rsidRPr="00E74B8A">
        <w:rPr>
          <w:rFonts w:ascii="Times New Roman" w:hAnsi="Times New Roman" w:cs="Times New Roman"/>
          <w:lang w:val="en-GB"/>
        </w:rPr>
        <w:t>et al</w:t>
      </w:r>
      <w:r w:rsidRPr="00E74B8A">
        <w:rPr>
          <w:rFonts w:ascii="Times New Roman" w:hAnsi="Times New Roman" w:cs="Times New Roman"/>
          <w:i/>
          <w:iCs/>
          <w:lang w:val="en-GB"/>
        </w:rPr>
        <w:t>.</w:t>
      </w:r>
      <w:r w:rsidRPr="00E74B8A">
        <w:rPr>
          <w:rFonts w:ascii="Times New Roman" w:hAnsi="Times New Roman" w:cs="Times New Roman"/>
          <w:lang w:val="en-GB"/>
        </w:rPr>
        <w:t>, 2005).  Empirical studies by several authors show that HR activities, for example, performance evaluation (</w:t>
      </w:r>
      <w:proofErr w:type="spellStart"/>
      <w:r w:rsidRPr="00E74B8A">
        <w:rPr>
          <w:rFonts w:ascii="Times New Roman" w:hAnsi="Times New Roman" w:cs="Times New Roman"/>
          <w:lang w:val="en-GB"/>
        </w:rPr>
        <w:t>Aurand</w:t>
      </w:r>
      <w:proofErr w:type="spellEnd"/>
      <w:r w:rsidRPr="00E74B8A">
        <w:rPr>
          <w:rFonts w:ascii="Times New Roman" w:hAnsi="Times New Roman" w:cs="Times New Roman"/>
          <w:lang w:val="en-GB"/>
        </w:rPr>
        <w:t xml:space="preserve"> et al., 2005); training (</w:t>
      </w:r>
      <w:proofErr w:type="spellStart"/>
      <w:r w:rsidRPr="00E74B8A">
        <w:rPr>
          <w:rFonts w:ascii="Times New Roman" w:hAnsi="Times New Roman" w:cs="Times New Roman"/>
          <w:lang w:val="en-GB"/>
        </w:rPr>
        <w:t>Gotsi</w:t>
      </w:r>
      <w:proofErr w:type="spellEnd"/>
      <w:r w:rsidRPr="00E74B8A">
        <w:rPr>
          <w:rFonts w:ascii="Times New Roman" w:hAnsi="Times New Roman" w:cs="Times New Roman"/>
          <w:lang w:val="en-GB"/>
        </w:rPr>
        <w:t xml:space="preserve"> &amp; Wilson 2001); development courses (</w:t>
      </w:r>
      <w:proofErr w:type="spellStart"/>
      <w:r w:rsidRPr="00E74B8A">
        <w:rPr>
          <w:rFonts w:ascii="Times New Roman" w:hAnsi="Times New Roman" w:cs="Times New Roman"/>
          <w:lang w:val="en-GB"/>
        </w:rPr>
        <w:t>Punjaisri</w:t>
      </w:r>
      <w:proofErr w:type="spellEnd"/>
      <w:r w:rsidRPr="00E74B8A">
        <w:rPr>
          <w:rFonts w:ascii="Times New Roman" w:hAnsi="Times New Roman" w:cs="Times New Roman"/>
          <w:lang w:val="en-GB"/>
        </w:rPr>
        <w:t xml:space="preserve"> &amp; Wilson, 2011) and orientation programmes (</w:t>
      </w:r>
      <w:proofErr w:type="spellStart"/>
      <w:r w:rsidRPr="00E74B8A">
        <w:rPr>
          <w:rFonts w:ascii="Times New Roman" w:hAnsi="Times New Roman" w:cs="Times New Roman"/>
          <w:lang w:val="en-GB"/>
        </w:rPr>
        <w:t>Punjaisri</w:t>
      </w:r>
      <w:proofErr w:type="spellEnd"/>
      <w:r w:rsidRPr="00E74B8A">
        <w:rPr>
          <w:rFonts w:ascii="Times New Roman" w:hAnsi="Times New Roman" w:cs="Times New Roman"/>
          <w:lang w:val="en-GB"/>
        </w:rPr>
        <w:t xml:space="preserve"> &amp; Wilson, 2011), can develop employees’ behaviour so that it reflects brand values, so </w:t>
      </w:r>
      <w:r w:rsidRPr="00E74B8A">
        <w:rPr>
          <w:rFonts w:ascii="Times New Roman" w:hAnsi="Times New Roman" w:cs="Times New Roman"/>
          <w:lang w:val="en-GB"/>
        </w:rPr>
        <w:lastRenderedPageBreak/>
        <w:t xml:space="preserve">long as these activities are aligned with brand values.  It has been noted that HR professionals have developed HR </w:t>
      </w:r>
      <w:r w:rsidR="00F82131" w:rsidRPr="00E74B8A">
        <w:rPr>
          <w:rFonts w:ascii="Times New Roman" w:hAnsi="Times New Roman" w:cs="Times New Roman"/>
          <w:lang w:val="en-GB"/>
        </w:rPr>
        <w:t>activities, which</w:t>
      </w:r>
      <w:r w:rsidRPr="00E74B8A">
        <w:rPr>
          <w:rFonts w:ascii="Times New Roman" w:hAnsi="Times New Roman" w:cs="Times New Roman"/>
          <w:lang w:val="en-GB"/>
        </w:rPr>
        <w:t xml:space="preserve"> support internal branding efforts (</w:t>
      </w:r>
      <w:proofErr w:type="spellStart"/>
      <w:r w:rsidRPr="00E74B8A">
        <w:rPr>
          <w:rFonts w:ascii="Times New Roman" w:hAnsi="Times New Roman" w:cs="Times New Roman"/>
          <w:lang w:val="en-GB"/>
        </w:rPr>
        <w:t>Aurand</w:t>
      </w:r>
      <w:proofErr w:type="spellEnd"/>
      <w:r w:rsidRPr="00E74B8A">
        <w:rPr>
          <w:rFonts w:ascii="Times New Roman" w:hAnsi="Times New Roman" w:cs="Times New Roman"/>
          <w:lang w:val="en-GB"/>
        </w:rPr>
        <w:t xml:space="preserve"> et al., 2005).  According to the empirical research by </w:t>
      </w:r>
      <w:proofErr w:type="spellStart"/>
      <w:r w:rsidRPr="00E74B8A">
        <w:rPr>
          <w:rFonts w:ascii="Times New Roman" w:hAnsi="Times New Roman" w:cs="Times New Roman"/>
          <w:lang w:val="en-GB"/>
        </w:rPr>
        <w:t>Aurand</w:t>
      </w:r>
      <w:proofErr w:type="spellEnd"/>
      <w:r w:rsidRPr="00E74B8A">
        <w:rPr>
          <w:rFonts w:ascii="Times New Roman" w:hAnsi="Times New Roman" w:cs="Times New Roman"/>
          <w:lang w:val="en-GB"/>
        </w:rPr>
        <w:t xml:space="preserve"> et al. (2005, p.163), “employees seem to have a more positive attitude toward the brand and [are] more likely to incorporate this image into their work activities when there is some degree of HR involvement in the internal branding process”.  </w:t>
      </w:r>
      <w:proofErr w:type="spellStart"/>
      <w:r w:rsidRPr="00E74B8A">
        <w:rPr>
          <w:rFonts w:ascii="Times New Roman" w:hAnsi="Times New Roman" w:cs="Times New Roman"/>
          <w:lang w:val="en-GB"/>
        </w:rPr>
        <w:t>Aurand</w:t>
      </w:r>
      <w:proofErr w:type="spellEnd"/>
      <w:r w:rsidRPr="00E74B8A">
        <w:rPr>
          <w:rFonts w:ascii="Times New Roman" w:hAnsi="Times New Roman" w:cs="Times New Roman"/>
          <w:i/>
          <w:iCs/>
          <w:lang w:val="en-GB"/>
        </w:rPr>
        <w:t xml:space="preserve"> </w:t>
      </w:r>
      <w:r w:rsidRPr="00E74B8A">
        <w:rPr>
          <w:rFonts w:ascii="Times New Roman" w:hAnsi="Times New Roman" w:cs="Times New Roman"/>
          <w:lang w:val="en-GB"/>
        </w:rPr>
        <w:t>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(2005, p.163) show that “there is a strong relationship between HR involvement in internal branding and the incorporation of the brand into work activities”.  </w:t>
      </w:r>
    </w:p>
    <w:p w14:paraId="5E87B386" w14:textId="77777777" w:rsidR="00F16D76" w:rsidRPr="00E74B8A" w:rsidRDefault="00F16D76" w:rsidP="00F16D76">
      <w:pPr>
        <w:spacing w:line="480" w:lineRule="auto"/>
        <w:contextualSpacing/>
        <w:jc w:val="both"/>
        <w:rPr>
          <w:rFonts w:ascii="Times New Roman" w:hAnsi="Times New Roman" w:cs="Times New Roman"/>
          <w:lang w:val="en-GB"/>
        </w:rPr>
      </w:pPr>
    </w:p>
    <w:p w14:paraId="16FEF6B8" w14:textId="4CF78BB3" w:rsidR="00F16D76" w:rsidRPr="00E74B8A" w:rsidRDefault="00F16D76" w:rsidP="00F16D76">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Moreover, according to </w:t>
      </w:r>
      <w:proofErr w:type="spellStart"/>
      <w:r w:rsidRPr="00E74B8A">
        <w:rPr>
          <w:rFonts w:ascii="Times New Roman" w:hAnsi="Times New Roman" w:cs="Times New Roman"/>
          <w:lang w:val="en-GB"/>
        </w:rPr>
        <w:t>Gotsi</w:t>
      </w:r>
      <w:proofErr w:type="spellEnd"/>
      <w:r w:rsidRPr="00E74B8A">
        <w:rPr>
          <w:rFonts w:ascii="Times New Roman" w:hAnsi="Times New Roman" w:cs="Times New Roman"/>
          <w:lang w:val="en-GB"/>
        </w:rPr>
        <w:t xml:space="preserve"> and Wilson (2001), it is agreed that communicating brand values internally can encourage staff behaviour in support of the brand organisation.  However, the study shows that organisations should consider aligning human resource management activities with brand values in order to reinforce the staff’s behaviour in support of the brand.  They further explain that “if recruitment policies, performance appraisal, training and remuneration structures are not aligned with the brand values, conflicting messages will be sent about which behaviour is really important for the organisation” (</w:t>
      </w:r>
      <w:proofErr w:type="spellStart"/>
      <w:r w:rsidRPr="00E74B8A">
        <w:rPr>
          <w:rFonts w:ascii="Times New Roman" w:hAnsi="Times New Roman" w:cs="Times New Roman"/>
          <w:lang w:val="en-GB"/>
        </w:rPr>
        <w:t>Gotsi</w:t>
      </w:r>
      <w:proofErr w:type="spellEnd"/>
      <w:r w:rsidRPr="00E74B8A">
        <w:rPr>
          <w:rFonts w:ascii="Times New Roman" w:hAnsi="Times New Roman" w:cs="Times New Roman"/>
          <w:lang w:val="en-GB"/>
        </w:rPr>
        <w:t xml:space="preserve"> &amp; Wilson, 2001, p.102).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also argues that the behaviour of employees to support the brand in different organisations can vary, depending on the way in which the organisation’s brand values are related to human resource activities.  </w:t>
      </w:r>
      <w:r w:rsidRPr="00E74B8A">
        <w:rPr>
          <w:rFonts w:ascii="Times New Roman" w:hAnsi="Times New Roman" w:cs="Times New Roman"/>
          <w:iCs/>
          <w:lang w:val="en-GB"/>
        </w:rPr>
        <w:t>Miles and Mangold (2004, p.73) comment that “compensation is another powerful tool for aligning employee interests with organisational goals. Pay influences employee attitudes and behaviours, and it influences the kinds of individuals who are attracted to and remain with an organisation”.</w:t>
      </w:r>
      <w:r w:rsidRPr="00E74B8A">
        <w:rPr>
          <w:rFonts w:ascii="Times New Roman" w:hAnsi="Times New Roman" w:cs="Times New Roman"/>
          <w:iCs/>
          <w:sz w:val="20"/>
          <w:szCs w:val="20"/>
          <w:lang w:val="en-GB"/>
        </w:rPr>
        <w:t xml:space="preserve">  </w:t>
      </w:r>
      <w:r w:rsidRPr="00E74B8A">
        <w:rPr>
          <w:rFonts w:ascii="Times New Roman" w:hAnsi="Times New Roman" w:cs="Times New Roman"/>
          <w:iCs/>
          <w:lang w:val="en-GB"/>
        </w:rPr>
        <w:t xml:space="preserve">However, an empirical study conducted by </w:t>
      </w:r>
      <w:proofErr w:type="spellStart"/>
      <w:r w:rsidRPr="00E74B8A">
        <w:rPr>
          <w:rFonts w:ascii="Times New Roman" w:hAnsi="Times New Roman" w:cs="Times New Roman"/>
          <w:iCs/>
          <w:lang w:val="en-GB"/>
        </w:rPr>
        <w:t>Punjaisri</w:t>
      </w:r>
      <w:proofErr w:type="spellEnd"/>
      <w:r w:rsidRPr="00E74B8A">
        <w:rPr>
          <w:rFonts w:ascii="Times New Roman" w:hAnsi="Times New Roman" w:cs="Times New Roman"/>
          <w:iCs/>
          <w:lang w:val="en-GB"/>
        </w:rPr>
        <w:t xml:space="preserve"> and Wilson (2007) shows that training activities were the only </w:t>
      </w:r>
      <w:r w:rsidR="00F82131" w:rsidRPr="00E74B8A">
        <w:rPr>
          <w:rFonts w:ascii="Times New Roman" w:hAnsi="Times New Roman" w:cs="Times New Roman"/>
          <w:iCs/>
          <w:lang w:val="en-GB"/>
        </w:rPr>
        <w:t>activity, which</w:t>
      </w:r>
      <w:r w:rsidRPr="00E74B8A">
        <w:rPr>
          <w:rFonts w:ascii="Times New Roman" w:hAnsi="Times New Roman" w:cs="Times New Roman"/>
          <w:iCs/>
          <w:lang w:val="en-GB"/>
        </w:rPr>
        <w:t xml:space="preserve"> was </w:t>
      </w:r>
      <w:r w:rsidRPr="00E74B8A">
        <w:rPr>
          <w:rFonts w:ascii="Times New Roman" w:hAnsi="Times New Roman" w:cs="Times New Roman"/>
          <w:iCs/>
          <w:lang w:val="en-GB"/>
        </w:rPr>
        <w:lastRenderedPageBreak/>
        <w:t>mentioned by managers and employees as likely to develop and reinforce employees’ behaviour to conform to the organisational brand (other HR activities, e.g., the recruitment and reward system, were not mentioned).</w:t>
      </w:r>
      <w:r w:rsidRPr="00E74B8A">
        <w:rPr>
          <w:rFonts w:ascii="Times New Roman" w:hAnsi="Times New Roman" w:cs="Times New Roman"/>
          <w:i/>
          <w:iCs/>
          <w:lang w:val="en-GB"/>
        </w:rPr>
        <w:t xml:space="preserve"> </w:t>
      </w:r>
    </w:p>
    <w:p w14:paraId="4E4BBEEB" w14:textId="77777777" w:rsidR="00F16D76" w:rsidRPr="00E74B8A" w:rsidRDefault="00F16D76" w:rsidP="00F16D76">
      <w:pPr>
        <w:spacing w:line="480" w:lineRule="auto"/>
        <w:contextualSpacing/>
        <w:jc w:val="both"/>
        <w:rPr>
          <w:rFonts w:ascii="Times New Roman" w:hAnsi="Times New Roman" w:cs="Times New Roman"/>
          <w:lang w:val="en-GB"/>
        </w:rPr>
      </w:pPr>
    </w:p>
    <w:p w14:paraId="4AE8218D" w14:textId="441894E3" w:rsidR="00F16D76" w:rsidRPr="00E74B8A" w:rsidRDefault="00F16D76" w:rsidP="00F16D76">
      <w:pPr>
        <w:autoSpaceDE w:val="0"/>
        <w:autoSpaceDN w:val="0"/>
        <w:adjustRightInd w:val="0"/>
        <w:spacing w:line="480" w:lineRule="auto"/>
        <w:contextualSpacing/>
        <w:jc w:val="both"/>
        <w:rPr>
          <w:rFonts w:ascii="Times New Roman" w:hAnsi="Times New Roman" w:cs="Times New Roman"/>
          <w:sz w:val="23"/>
          <w:szCs w:val="23"/>
          <w:lang w:val="en-GB"/>
        </w:rPr>
      </w:pPr>
      <w:r w:rsidRPr="00E74B8A">
        <w:rPr>
          <w:rFonts w:ascii="Times New Roman" w:hAnsi="Times New Roman" w:cs="Times New Roman"/>
          <w:lang w:val="en-GB"/>
        </w:rPr>
        <w:t>Apart from conveying brand messages through orientation programmes and development courses (</w:t>
      </w:r>
      <w:proofErr w:type="spellStart"/>
      <w:r w:rsidRPr="00E74B8A">
        <w:rPr>
          <w:rFonts w:ascii="Times New Roman" w:hAnsi="Times New Roman" w:cs="Times New Roman"/>
          <w:iCs/>
          <w:lang w:val="en-GB"/>
        </w:rPr>
        <w:t>Punjaisri</w:t>
      </w:r>
      <w:proofErr w:type="spellEnd"/>
      <w:r w:rsidRPr="00E74B8A">
        <w:rPr>
          <w:rFonts w:ascii="Times New Roman" w:hAnsi="Times New Roman" w:cs="Times New Roman"/>
          <w:iCs/>
          <w:lang w:val="en-GB"/>
        </w:rPr>
        <w:t xml:space="preserve"> &amp; Wilson, 2011</w:t>
      </w:r>
      <w:r w:rsidRPr="00E74B8A">
        <w:rPr>
          <w:rFonts w:ascii="Times New Roman" w:hAnsi="Times New Roman" w:cs="Times New Roman"/>
          <w:lang w:val="en-GB"/>
        </w:rPr>
        <w:t>), e-learning can also be used as a brand-centred training tool to develop employees’ understanding of the brand vision and value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E-learning, as a wide set of applications and processes (e.g., web-based learning, computer-based learning, virtual classrooms and digital collaboration), conveys information through, for example, graphics, videos, audios, animations, models, simulations and visualisations (Federico, 1999; de </w:t>
      </w:r>
      <w:proofErr w:type="spellStart"/>
      <w:r w:rsidRPr="00E74B8A">
        <w:rPr>
          <w:rFonts w:ascii="Times New Roman" w:hAnsi="Times New Roman" w:cs="Times New Roman"/>
          <w:lang w:val="en-GB"/>
        </w:rPr>
        <w:t>Rouin</w:t>
      </w:r>
      <w:proofErr w:type="spell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Fritzsche</w:t>
      </w:r>
      <w:proofErr w:type="spellEnd"/>
      <w:r w:rsidRPr="00E74B8A">
        <w:rPr>
          <w:rFonts w:ascii="Times New Roman" w:hAnsi="Times New Roman" w:cs="Times New Roman"/>
          <w:lang w:val="en-GB"/>
        </w:rPr>
        <w:t xml:space="preserve"> &amp; Salas, 2004).  </w:t>
      </w:r>
      <w:r w:rsidR="00F82131" w:rsidRPr="00E74B8A">
        <w:rPr>
          <w:rFonts w:ascii="Times New Roman" w:hAnsi="Times New Roman" w:cs="Times New Roman"/>
          <w:lang w:val="en-GB"/>
        </w:rPr>
        <w:t>De</w:t>
      </w:r>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Rouin</w:t>
      </w:r>
      <w:proofErr w:type="spell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Fritzsche</w:t>
      </w:r>
      <w:proofErr w:type="spellEnd"/>
      <w:r w:rsidRPr="00E74B8A">
        <w:rPr>
          <w:rFonts w:ascii="Times New Roman" w:hAnsi="Times New Roman" w:cs="Times New Roman"/>
          <w:lang w:val="en-GB"/>
        </w:rPr>
        <w:t xml:space="preserve"> and Salas (2005) also support the view that e-learning should be leveraged within organisations.  The benefits of e-learning are, for example, consistency of delivery standard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2007), preparation for main training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2007) and less</w:t>
      </w:r>
      <w:r w:rsidRPr="00E74B8A" w:rsidDel="00531AD3">
        <w:rPr>
          <w:rFonts w:ascii="Times New Roman" w:hAnsi="Times New Roman" w:cs="Times New Roman"/>
          <w:lang w:val="en-GB"/>
        </w:rPr>
        <w:t xml:space="preserve"> </w:t>
      </w:r>
      <w:r w:rsidRPr="00E74B8A">
        <w:rPr>
          <w:rFonts w:ascii="Times New Roman" w:hAnsi="Times New Roman" w:cs="Times New Roman"/>
          <w:lang w:val="en-GB"/>
        </w:rPr>
        <w:t>cost than formalised classroom-based training (</w:t>
      </w:r>
      <w:proofErr w:type="spellStart"/>
      <w:r w:rsidRPr="00E74B8A">
        <w:rPr>
          <w:rFonts w:ascii="Times New Roman" w:hAnsi="Times New Roman" w:cs="Times New Roman"/>
          <w:lang w:val="en-GB"/>
        </w:rPr>
        <w:t>Goodridge</w:t>
      </w:r>
      <w:proofErr w:type="spellEnd"/>
      <w:r w:rsidRPr="00E74B8A">
        <w:rPr>
          <w:rFonts w:ascii="Times New Roman" w:hAnsi="Times New Roman" w:cs="Times New Roman"/>
          <w:lang w:val="en-GB"/>
        </w:rPr>
        <w:t>, 2001).  However, e-learning programmes can have limitations in terms of low completion rates and lack of interactivity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2007).</w:t>
      </w:r>
      <w:r w:rsidRPr="00E74B8A">
        <w:rPr>
          <w:rFonts w:ascii="Times New Roman" w:hAnsi="Times New Roman" w:cs="Times New Roman"/>
          <w:sz w:val="23"/>
          <w:szCs w:val="23"/>
          <w:lang w:val="en-GB"/>
        </w:rPr>
        <w:t xml:space="preserve"> </w:t>
      </w:r>
    </w:p>
    <w:p w14:paraId="465BF271" w14:textId="77777777" w:rsidR="00F16D76" w:rsidRPr="00E74B8A" w:rsidRDefault="00F16D76" w:rsidP="00F16D76">
      <w:pPr>
        <w:autoSpaceDE w:val="0"/>
        <w:autoSpaceDN w:val="0"/>
        <w:adjustRightInd w:val="0"/>
        <w:spacing w:line="480" w:lineRule="auto"/>
        <w:contextualSpacing/>
        <w:jc w:val="both"/>
        <w:rPr>
          <w:rFonts w:ascii="Times New Roman" w:hAnsi="Times New Roman" w:cs="Times New Roman"/>
          <w:lang w:val="en-GB"/>
        </w:rPr>
      </w:pPr>
    </w:p>
    <w:p w14:paraId="0AA2F88C" w14:textId="29A048A5" w:rsidR="00ED1D53" w:rsidRPr="00E74B8A" w:rsidRDefault="00F16D76" w:rsidP="004C5EF4">
      <w:pPr>
        <w:spacing w:line="480" w:lineRule="auto"/>
        <w:jc w:val="both"/>
        <w:rPr>
          <w:rFonts w:ascii="Times New Roman" w:hAnsi="Times New Roman" w:cs="Times New Roman"/>
          <w:lang w:val="en-GB"/>
        </w:rPr>
      </w:pPr>
      <w:r w:rsidRPr="00E74B8A">
        <w:rPr>
          <w:rFonts w:ascii="Times New Roman" w:hAnsi="Times New Roman" w:cs="Times New Roman"/>
          <w:lang w:val="en-GB"/>
        </w:rPr>
        <w:t xml:space="preserve">In </w:t>
      </w:r>
      <w:r w:rsidR="004C5EF4" w:rsidRPr="00E74B8A">
        <w:rPr>
          <w:rFonts w:ascii="Times New Roman" w:hAnsi="Times New Roman" w:cs="Times New Roman"/>
          <w:lang w:val="en-GB"/>
        </w:rPr>
        <w:t>summary</w:t>
      </w:r>
      <w:r w:rsidRPr="00E74B8A">
        <w:rPr>
          <w:rFonts w:ascii="Times New Roman" w:hAnsi="Times New Roman" w:cs="Times New Roman"/>
          <w:lang w:val="en-GB"/>
        </w:rPr>
        <w:t>, from the marketing and communication based perspective, the brand messages sent through training and development activities inform employees what the organisation’s brand values are and how important these values are.  These activities help employees to understand how the organisation expects them to behave.</w:t>
      </w:r>
    </w:p>
    <w:p w14:paraId="637593BA" w14:textId="77777777" w:rsidR="004E5B7A" w:rsidRPr="00E74B8A" w:rsidRDefault="004E5B7A" w:rsidP="004C5EF4">
      <w:pPr>
        <w:spacing w:line="480" w:lineRule="auto"/>
        <w:jc w:val="both"/>
        <w:rPr>
          <w:rFonts w:ascii="Times New Roman" w:hAnsi="Times New Roman" w:cs="Times New Roman"/>
          <w:lang w:val="en-GB"/>
        </w:rPr>
      </w:pPr>
    </w:p>
    <w:p w14:paraId="68B61615" w14:textId="77777777" w:rsidR="00680336" w:rsidRPr="00E74B8A" w:rsidRDefault="00680336" w:rsidP="004C5EF4">
      <w:pPr>
        <w:spacing w:line="480" w:lineRule="auto"/>
        <w:jc w:val="both"/>
        <w:rPr>
          <w:rFonts w:ascii="Times New Roman" w:hAnsi="Times New Roman" w:cs="Times New Roman"/>
          <w:lang w:val="en-GB"/>
        </w:rPr>
      </w:pPr>
    </w:p>
    <w:p w14:paraId="3C595DE6" w14:textId="04E87F08" w:rsidR="004E5B7A" w:rsidRPr="00E74B8A" w:rsidRDefault="004E5B7A" w:rsidP="006C169D">
      <w:pPr>
        <w:pStyle w:val="Heading3"/>
        <w:spacing w:line="480" w:lineRule="auto"/>
        <w:rPr>
          <w:i/>
        </w:rPr>
      </w:pPr>
      <w:bookmarkStart w:id="58" w:name="_Toc317072309"/>
      <w:bookmarkStart w:id="59" w:name="_Toc318112843"/>
      <w:bookmarkStart w:id="60" w:name="_Toc318915958"/>
      <w:bookmarkStart w:id="61" w:name="_Toc318925466"/>
      <w:bookmarkStart w:id="62" w:name="_Toc318928376"/>
      <w:r w:rsidRPr="00E74B8A">
        <w:rPr>
          <w:i/>
        </w:rPr>
        <w:lastRenderedPageBreak/>
        <w:t>Internal communications</w:t>
      </w:r>
      <w:bookmarkEnd w:id="58"/>
      <w:bookmarkEnd w:id="59"/>
      <w:bookmarkEnd w:id="60"/>
      <w:bookmarkEnd w:id="61"/>
      <w:bookmarkEnd w:id="62"/>
    </w:p>
    <w:p w14:paraId="2C7A1AB2" w14:textId="77777777" w:rsidR="00680336" w:rsidRPr="00E74B8A" w:rsidRDefault="00680336" w:rsidP="004E5B7A">
      <w:pPr>
        <w:spacing w:line="480" w:lineRule="auto"/>
        <w:contextualSpacing/>
        <w:jc w:val="both"/>
        <w:rPr>
          <w:rFonts w:ascii="Times New Roman" w:hAnsi="Times New Roman" w:cs="Times New Roman"/>
          <w:lang w:val="en-GB"/>
        </w:rPr>
      </w:pPr>
    </w:p>
    <w:p w14:paraId="4B740543" w14:textId="4FF28761" w:rsidR="004E5B7A" w:rsidRPr="00E74B8A" w:rsidRDefault="004E5B7A" w:rsidP="004E5B7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In order to ensure that employees deliver brand values to key stakeholders, these values should also be communicated to employees’ internal communication activities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2005).  Conveying the benefit of the brand idea and encouraging involvement is the role of internal communications in building employees’ commitment to the brand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2007).  Internal communication tools are used for internal branding in many organisations, such as hotels (</w:t>
      </w:r>
      <w:proofErr w:type="spellStart"/>
      <w:r w:rsidRPr="00E74B8A">
        <w:rPr>
          <w:rFonts w:ascii="Times New Roman" w:hAnsi="Times New Roman" w:cs="Times New Roman"/>
          <w:lang w:val="en-GB"/>
        </w:rPr>
        <w:t>Punjaisri</w:t>
      </w:r>
      <w:proofErr w:type="spellEnd"/>
      <w:r w:rsidRPr="00E74B8A">
        <w:rPr>
          <w:rFonts w:ascii="Times New Roman" w:hAnsi="Times New Roman" w:cs="Times New Roman"/>
          <w:lang w:val="en-GB"/>
        </w:rPr>
        <w:t xml:space="preserve"> &amp; Wilson, 2007, 2011)</w:t>
      </w:r>
      <w:proofErr w:type="gramStart"/>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call centres (</w:t>
      </w:r>
      <w:proofErr w:type="spellStart"/>
      <w:r w:rsidRPr="00E74B8A">
        <w:rPr>
          <w:rFonts w:ascii="Times New Roman" w:hAnsi="Times New Roman" w:cs="Times New Roman"/>
          <w:lang w:val="en-GB"/>
        </w:rPr>
        <w:t>Burmann</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König</w:t>
      </w:r>
      <w:proofErr w:type="spellEnd"/>
      <w:r w:rsidRPr="00E74B8A">
        <w:rPr>
          <w:rFonts w:ascii="Times New Roman" w:hAnsi="Times New Roman" w:cs="Times New Roman"/>
          <w:lang w:val="en-GB"/>
        </w:rPr>
        <w:t xml:space="preserve">, 2011) and universities (Judson et al., 2006).  The example of such tools are: internal publications; e-mail messages; memos; group meetings; daily briefings; direct contract; e-mail; newsletters; brand books and intranet (Judson et al., 2006; </w:t>
      </w:r>
      <w:proofErr w:type="spellStart"/>
      <w:r w:rsidRPr="00E74B8A">
        <w:rPr>
          <w:rFonts w:ascii="Times New Roman" w:hAnsi="Times New Roman" w:cs="Times New Roman"/>
          <w:lang w:val="en-GB"/>
        </w:rPr>
        <w:t>Punjaisri</w:t>
      </w:r>
      <w:proofErr w:type="spellEnd"/>
      <w:r w:rsidRPr="00E74B8A">
        <w:rPr>
          <w:rFonts w:ascii="Times New Roman" w:hAnsi="Times New Roman" w:cs="Times New Roman"/>
          <w:lang w:val="en-GB"/>
        </w:rPr>
        <w:t xml:space="preserve"> &amp; Wilson, 2011).  An organisation can use these communication media to influence its brand targeting not only to customers but also to employees (Miles &amp; Mangold, 2004).  Miles and Mangold (2004) suggest that “internal public relations efforts can also be enhanced when organisations target employees with their advertising. </w:t>
      </w:r>
      <w:proofErr w:type="gramStart"/>
      <w:r w:rsidRPr="00E74B8A">
        <w:rPr>
          <w:rFonts w:ascii="Times New Roman" w:hAnsi="Times New Roman" w:cs="Times New Roman"/>
          <w:lang w:val="en-GB"/>
        </w:rPr>
        <w:t>Advertising messages can enable employees to better understand the product brand image and increase their emotional connection to that image” (p.74).</w:t>
      </w:r>
      <w:proofErr w:type="gramEnd"/>
    </w:p>
    <w:p w14:paraId="3CFACAD5" w14:textId="77777777" w:rsidR="004E5B7A" w:rsidRPr="00E74B8A" w:rsidRDefault="004E5B7A" w:rsidP="004E5B7A">
      <w:pPr>
        <w:spacing w:line="480" w:lineRule="auto"/>
        <w:contextualSpacing/>
        <w:jc w:val="both"/>
        <w:rPr>
          <w:rFonts w:ascii="Times New Roman" w:hAnsi="Times New Roman" w:cs="Times New Roman"/>
          <w:lang w:val="en-GB"/>
        </w:rPr>
      </w:pPr>
    </w:p>
    <w:p w14:paraId="7C443201" w14:textId="77777777" w:rsidR="004E5B7A" w:rsidRPr="00E74B8A" w:rsidRDefault="004E5B7A" w:rsidP="004E5B7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In addition, organisations communicate values through their corporate visual identity, for example, by invoking the organisation’s name, slogan and symbol (Melewar &amp; </w:t>
      </w:r>
      <w:proofErr w:type="spellStart"/>
      <w:r w:rsidRPr="00E74B8A">
        <w:rPr>
          <w:rFonts w:ascii="Times New Roman" w:hAnsi="Times New Roman" w:cs="Times New Roman"/>
          <w:lang w:val="en-GB"/>
        </w:rPr>
        <w:t>Akel</w:t>
      </w:r>
      <w:proofErr w:type="spellEnd"/>
      <w:r w:rsidRPr="00E74B8A">
        <w:rPr>
          <w:rFonts w:ascii="Times New Roman" w:hAnsi="Times New Roman" w:cs="Times New Roman"/>
          <w:lang w:val="en-GB"/>
        </w:rPr>
        <w:t xml:space="preserve">, 2005; </w:t>
      </w:r>
      <w:proofErr w:type="spellStart"/>
      <w:r w:rsidRPr="00E74B8A">
        <w:rPr>
          <w:rFonts w:ascii="Times New Roman" w:hAnsi="Times New Roman" w:cs="Times New Roman"/>
          <w:lang w:val="en-GB"/>
        </w:rPr>
        <w:t>Whisman</w:t>
      </w:r>
      <w:proofErr w:type="spellEnd"/>
      <w:r w:rsidRPr="00E74B8A">
        <w:rPr>
          <w:rFonts w:ascii="Times New Roman" w:hAnsi="Times New Roman" w:cs="Times New Roman"/>
          <w:lang w:val="en-GB"/>
        </w:rPr>
        <w:t xml:space="preserve">, 2009).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agrees that internal communications are available if organisations wish to keep repeating the importance of the brand.  An interesting example was a company which </w:t>
      </w:r>
      <w:proofErr w:type="spellStart"/>
      <w:r w:rsidRPr="00E74B8A">
        <w:rPr>
          <w:rFonts w:ascii="Times New Roman" w:hAnsi="Times New Roman" w:cs="Times New Roman"/>
          <w:lang w:val="en-GB"/>
        </w:rPr>
        <w:t>Vallaster</w:t>
      </w:r>
      <w:proofErr w:type="spellEnd"/>
      <w:r w:rsidRPr="00E74B8A">
        <w:rPr>
          <w:rFonts w:ascii="Times New Roman" w:hAnsi="Times New Roman" w:cs="Times New Roman"/>
          <w:lang w:val="en-GB"/>
        </w:rPr>
        <w:t xml:space="preserve"> and de </w:t>
      </w:r>
      <w:proofErr w:type="spellStart"/>
      <w:r w:rsidRPr="00E74B8A">
        <w:rPr>
          <w:rFonts w:ascii="Times New Roman" w:hAnsi="Times New Roman" w:cs="Times New Roman"/>
          <w:lang w:val="en-GB"/>
        </w:rPr>
        <w:t>Chernatony</w:t>
      </w:r>
      <w:proofErr w:type="spellEnd"/>
      <w:r w:rsidRPr="00E74B8A">
        <w:rPr>
          <w:rFonts w:ascii="Times New Roman" w:hAnsi="Times New Roman" w:cs="Times New Roman"/>
          <w:lang w:val="en-GB"/>
        </w:rPr>
        <w:t xml:space="preserve"> (2006) found: </w:t>
      </w:r>
    </w:p>
    <w:p w14:paraId="351F0BEA" w14:textId="77777777" w:rsidR="00733851" w:rsidRPr="00E74B8A" w:rsidRDefault="00733851" w:rsidP="004E5B7A">
      <w:pPr>
        <w:spacing w:line="480" w:lineRule="auto"/>
        <w:contextualSpacing/>
        <w:jc w:val="both"/>
        <w:rPr>
          <w:rFonts w:ascii="Times New Roman" w:hAnsi="Times New Roman" w:cs="Times New Roman"/>
          <w:lang w:val="en-GB"/>
        </w:rPr>
      </w:pPr>
    </w:p>
    <w:p w14:paraId="5F3F4E64" w14:textId="77777777" w:rsidR="004E5B7A" w:rsidRPr="00E74B8A" w:rsidRDefault="004E5B7A" w:rsidP="004E5B7A">
      <w:pPr>
        <w:autoSpaceDE w:val="0"/>
        <w:autoSpaceDN w:val="0"/>
        <w:adjustRightInd w:val="0"/>
        <w:spacing w:line="480" w:lineRule="auto"/>
        <w:ind w:left="720"/>
        <w:contextualSpacing/>
        <w:jc w:val="thaiDistribute"/>
        <w:rPr>
          <w:rFonts w:ascii="Times New Roman" w:hAnsi="Times New Roman" w:cs="Times New Roman"/>
          <w:lang w:val="en-GB"/>
        </w:rPr>
      </w:pPr>
      <w:r w:rsidRPr="00E74B8A">
        <w:rPr>
          <w:rFonts w:ascii="Times New Roman" w:hAnsi="Times New Roman" w:cs="Times New Roman"/>
          <w:lang w:val="en-GB"/>
        </w:rPr>
        <w:lastRenderedPageBreak/>
        <w:t>“There is no salary statement distributed without a company letter that states the brand claim or some brand-related information.  The reappraisal of a company’s history, the continuous use of the same pictures, the same logo or the same claim not only allows employees to acknowledge and recognise the brand promise, but also to internalise its values and identity” (</w:t>
      </w:r>
      <w:proofErr w:type="spellStart"/>
      <w:r w:rsidRPr="00E74B8A">
        <w:rPr>
          <w:rFonts w:ascii="Times New Roman" w:hAnsi="Times New Roman" w:cs="Times New Roman"/>
          <w:lang w:val="en-GB"/>
        </w:rPr>
        <w:t>Vallaster</w:t>
      </w:r>
      <w:proofErr w:type="spellEnd"/>
      <w:r w:rsidRPr="00E74B8A">
        <w:rPr>
          <w:rFonts w:ascii="Times New Roman" w:hAnsi="Times New Roman" w:cs="Times New Roman"/>
          <w:lang w:val="en-GB"/>
        </w:rPr>
        <w:t xml:space="preserve"> &amp; de </w:t>
      </w:r>
      <w:proofErr w:type="spellStart"/>
      <w:r w:rsidRPr="00E74B8A">
        <w:rPr>
          <w:rFonts w:ascii="Times New Roman" w:hAnsi="Times New Roman" w:cs="Times New Roman"/>
          <w:lang w:val="en-GB"/>
        </w:rPr>
        <w:t>Chernatony</w:t>
      </w:r>
      <w:proofErr w:type="spellEnd"/>
      <w:r w:rsidRPr="00E74B8A">
        <w:rPr>
          <w:rFonts w:ascii="Times New Roman" w:hAnsi="Times New Roman" w:cs="Times New Roman"/>
          <w:lang w:val="en-GB"/>
        </w:rPr>
        <w:t>, 2006, p.769).</w:t>
      </w:r>
    </w:p>
    <w:p w14:paraId="1AAF4040" w14:textId="77777777" w:rsidR="004E5B7A" w:rsidRPr="00E74B8A" w:rsidRDefault="004E5B7A" w:rsidP="004E5B7A">
      <w:pPr>
        <w:spacing w:line="480" w:lineRule="auto"/>
        <w:contextualSpacing/>
        <w:jc w:val="both"/>
        <w:rPr>
          <w:rFonts w:ascii="Times New Roman" w:hAnsi="Times New Roman" w:cs="Times New Roman"/>
          <w:lang w:val="en-GB"/>
        </w:rPr>
      </w:pPr>
    </w:p>
    <w:p w14:paraId="50409CA2" w14:textId="7833410C" w:rsidR="004E5B7A" w:rsidRPr="00E74B8A" w:rsidRDefault="004E5B7A" w:rsidP="004E5B7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It is noted that the company intranet can be used in the process of maintaining interest in the brand among employees, because it enables the brand to become a focus for discussion, rather than something employees merely hear about (Davis &amp; Dunn, 2002;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The study by Davis and Dunn (2002) supports the finding that, in order to maintain healthy brand-employee relationships in the internal branding of many successful companies, companies’ intranets are used to help employees to talk about the brand.  The intranet sites contain best practices as guidelines for trademarking, naming, communication elements, brand valuation and tool kits (Davis &amp; Dunn, 2002; </w:t>
      </w:r>
      <w:proofErr w:type="spellStart"/>
      <w:r w:rsidRPr="00E74B8A">
        <w:rPr>
          <w:rFonts w:ascii="Times New Roman" w:hAnsi="Times New Roman" w:cs="Times New Roman"/>
          <w:lang w:val="en-GB"/>
        </w:rPr>
        <w:t>Tschirhart</w:t>
      </w:r>
      <w:proofErr w:type="spellEnd"/>
      <w:r w:rsidRPr="00E74B8A">
        <w:rPr>
          <w:rFonts w:ascii="Times New Roman" w:hAnsi="Times New Roman" w:cs="Times New Roman"/>
          <w:lang w:val="en-GB"/>
        </w:rPr>
        <w:t>, 2008), which not only effectively help employees to talk about the brand, but also help employees to apply it in business decision-making as well as in their day-to-day operations (Davis &amp; Dunn, 2002).  In addition,</w:t>
      </w:r>
      <w:r w:rsidRPr="00E74B8A">
        <w:rPr>
          <w:rFonts w:ascii="Times New Roman" w:hAnsi="Times New Roman" w:cs="Times New Roman"/>
          <w:i/>
          <w:iCs/>
          <w:lang w:val="en-GB"/>
        </w:rPr>
        <w:t xml:space="preserve"> </w:t>
      </w:r>
      <w:r w:rsidRPr="00E74B8A">
        <w:rPr>
          <w:rFonts w:ascii="Times New Roman" w:hAnsi="Times New Roman" w:cs="Times New Roman"/>
          <w:lang w:val="en-GB"/>
        </w:rPr>
        <w:t>brand books and manuals are included in internal communications.  Brand books and other types of manual (e.g., games and videos) can specify the meaning of the brand values to the employees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xml:space="preserve">, 2005).  According to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the purpose of a brand book is to present the brand and its context in order to strengthen brand values and the </w:t>
      </w:r>
      <w:r w:rsidR="00F82131" w:rsidRPr="00E74B8A">
        <w:rPr>
          <w:rFonts w:ascii="Times New Roman" w:hAnsi="Times New Roman" w:cs="Times New Roman"/>
          <w:lang w:val="en-GB"/>
        </w:rPr>
        <w:t>brand’s relationship</w:t>
      </w:r>
      <w:r w:rsidRPr="00E74B8A">
        <w:rPr>
          <w:rFonts w:ascii="Times New Roman" w:hAnsi="Times New Roman" w:cs="Times New Roman"/>
          <w:lang w:val="en-GB"/>
        </w:rPr>
        <w:t xml:space="preserve"> to other activities and strategies within the organisation, with the expected benefits.  Similarly, from a corporate design perspective (e.g., </w:t>
      </w:r>
      <w:proofErr w:type="spellStart"/>
      <w:r w:rsidRPr="00E74B8A">
        <w:rPr>
          <w:rFonts w:ascii="Times New Roman" w:hAnsi="Times New Roman" w:cs="Times New Roman"/>
          <w:lang w:val="en-GB"/>
        </w:rPr>
        <w:t>Napoles</w:t>
      </w:r>
      <w:proofErr w:type="spellEnd"/>
      <w:r w:rsidRPr="00E74B8A">
        <w:rPr>
          <w:rFonts w:ascii="Times New Roman" w:hAnsi="Times New Roman" w:cs="Times New Roman"/>
          <w:lang w:val="en-GB"/>
        </w:rPr>
        <w:t xml:space="preserve">, 1988; Wheeler, 2006), by </w:t>
      </w:r>
      <w:r w:rsidRPr="00E74B8A">
        <w:rPr>
          <w:rFonts w:ascii="Times New Roman" w:hAnsi="Times New Roman" w:cs="Times New Roman"/>
          <w:lang w:val="en-GB"/>
        </w:rPr>
        <w:lastRenderedPageBreak/>
        <w:t>containing the vision of a company and the meaning of a brand, the brand book will inspire, teach and build brand awareness.  However, what should be noted is that a brand book is a guide to attitudes and behaviour, not a rule book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2007).  In addition, although organisations can communicate values through their corporate visual identity (</w:t>
      </w:r>
      <w:proofErr w:type="spellStart"/>
      <w:r w:rsidRPr="00E74B8A">
        <w:rPr>
          <w:rFonts w:ascii="Times New Roman" w:hAnsi="Times New Roman" w:cs="Times New Roman"/>
          <w:lang w:val="en-GB"/>
        </w:rPr>
        <w:t>Simoes</w:t>
      </w:r>
      <w:proofErr w:type="spellEnd"/>
      <w:r w:rsidRPr="00E74B8A">
        <w:rPr>
          <w:rFonts w:ascii="Times New Roman" w:hAnsi="Times New Roman" w:cs="Times New Roman"/>
          <w:lang w:val="en-GB"/>
        </w:rPr>
        <w:t xml:space="preserve"> &amp; </w:t>
      </w:r>
      <w:proofErr w:type="spellStart"/>
      <w:r w:rsidRPr="00E74B8A">
        <w:rPr>
          <w:rFonts w:ascii="Times New Roman" w:hAnsi="Times New Roman" w:cs="Times New Roman"/>
          <w:lang w:val="en-GB"/>
        </w:rPr>
        <w:t>Dibb</w:t>
      </w:r>
      <w:proofErr w:type="spellEnd"/>
      <w:r w:rsidRPr="00E74B8A">
        <w:rPr>
          <w:rFonts w:ascii="Times New Roman" w:hAnsi="Times New Roman" w:cs="Times New Roman"/>
          <w:lang w:val="en-GB"/>
        </w:rPr>
        <w:t xml:space="preserve">, 2008) – for example slogan, symbol, logo and organisation name (Melewar &amp; </w:t>
      </w:r>
      <w:proofErr w:type="spellStart"/>
      <w:r w:rsidRPr="00E74B8A">
        <w:rPr>
          <w:rFonts w:ascii="Times New Roman" w:hAnsi="Times New Roman" w:cs="Times New Roman"/>
          <w:lang w:val="en-GB"/>
        </w:rPr>
        <w:t>Akel</w:t>
      </w:r>
      <w:proofErr w:type="spellEnd"/>
      <w:r w:rsidRPr="00E74B8A">
        <w:rPr>
          <w:rFonts w:ascii="Times New Roman" w:hAnsi="Times New Roman" w:cs="Times New Roman"/>
          <w:lang w:val="en-GB"/>
        </w:rPr>
        <w:t>, 2005) – a brand book should be something more than a visual identity manual which provides detailed instructions on the use of the logo or typography, because this may persuade people that brands are only about logos and not behaviour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w:t>
      </w:r>
    </w:p>
    <w:p w14:paraId="59C5D455" w14:textId="77777777" w:rsidR="004E5B7A" w:rsidRPr="00E74B8A" w:rsidRDefault="004E5B7A" w:rsidP="004E5B7A">
      <w:pPr>
        <w:spacing w:line="480" w:lineRule="auto"/>
        <w:contextualSpacing/>
        <w:jc w:val="both"/>
        <w:rPr>
          <w:rFonts w:ascii="Times New Roman" w:hAnsi="Times New Roman" w:cs="Times New Roman"/>
          <w:lang w:val="en-GB"/>
        </w:rPr>
      </w:pPr>
    </w:p>
    <w:p w14:paraId="156FA6C9" w14:textId="590DFF29" w:rsidR="004E5B7A" w:rsidRPr="00E74B8A" w:rsidRDefault="00733851" w:rsidP="004E5B7A">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T</w:t>
      </w:r>
      <w:r w:rsidR="004E5B7A" w:rsidRPr="00E74B8A">
        <w:rPr>
          <w:rFonts w:ascii="Times New Roman" w:hAnsi="Times New Roman" w:cs="Times New Roman"/>
          <w:lang w:val="en-GB"/>
        </w:rPr>
        <w:t>he problem with this perspective is that the brand values which are communicated through a brand book are unlikely to be related to employees’ everyday work (</w:t>
      </w:r>
      <w:proofErr w:type="spellStart"/>
      <w:r w:rsidR="004E5B7A" w:rsidRPr="00E74B8A">
        <w:rPr>
          <w:rFonts w:ascii="Times New Roman" w:hAnsi="Times New Roman" w:cs="Times New Roman"/>
          <w:lang w:val="en-GB"/>
        </w:rPr>
        <w:t>Karmark</w:t>
      </w:r>
      <w:proofErr w:type="spellEnd"/>
      <w:r w:rsidR="004E5B7A" w:rsidRPr="00E74B8A">
        <w:rPr>
          <w:rFonts w:ascii="Times New Roman" w:hAnsi="Times New Roman" w:cs="Times New Roman"/>
          <w:lang w:val="en-GB"/>
        </w:rPr>
        <w:t>, 2005) and are hard to memorise in full (</w:t>
      </w:r>
      <w:proofErr w:type="spellStart"/>
      <w:r w:rsidR="004E5B7A" w:rsidRPr="00E74B8A">
        <w:rPr>
          <w:rFonts w:ascii="Times New Roman" w:hAnsi="Times New Roman" w:cs="Times New Roman"/>
          <w:lang w:val="en-GB"/>
        </w:rPr>
        <w:t>Burmann</w:t>
      </w:r>
      <w:proofErr w:type="spellEnd"/>
      <w:r w:rsidR="004E5B7A" w:rsidRPr="00E74B8A">
        <w:rPr>
          <w:rFonts w:ascii="Times New Roman" w:hAnsi="Times New Roman" w:cs="Times New Roman"/>
          <w:lang w:val="en-GB"/>
        </w:rPr>
        <w:t xml:space="preserve"> &amp; </w:t>
      </w:r>
      <w:proofErr w:type="spellStart"/>
      <w:r w:rsidR="004E5B7A" w:rsidRPr="00E74B8A">
        <w:rPr>
          <w:rFonts w:ascii="Times New Roman" w:hAnsi="Times New Roman" w:cs="Times New Roman"/>
          <w:lang w:val="en-GB"/>
        </w:rPr>
        <w:t>Zeplin</w:t>
      </w:r>
      <w:proofErr w:type="spellEnd"/>
      <w:r w:rsidR="004E5B7A" w:rsidRPr="00E74B8A">
        <w:rPr>
          <w:rFonts w:ascii="Times New Roman" w:hAnsi="Times New Roman" w:cs="Times New Roman"/>
          <w:lang w:val="en-GB"/>
        </w:rPr>
        <w:t>, 2005).  In order to be a more practical and effective mechanism, it is suggested that a brand book can be published on the intranet in the form of an online brand centre (</w:t>
      </w:r>
      <w:proofErr w:type="spellStart"/>
      <w:r w:rsidR="004E5B7A" w:rsidRPr="00E74B8A">
        <w:rPr>
          <w:rFonts w:ascii="Times New Roman" w:hAnsi="Times New Roman" w:cs="Times New Roman"/>
          <w:lang w:val="en-GB"/>
        </w:rPr>
        <w:t>Ind</w:t>
      </w:r>
      <w:proofErr w:type="spellEnd"/>
      <w:r w:rsidR="004E5B7A" w:rsidRPr="00E74B8A">
        <w:rPr>
          <w:rFonts w:ascii="Times New Roman" w:hAnsi="Times New Roman" w:cs="Times New Roman"/>
          <w:lang w:val="en-GB"/>
        </w:rPr>
        <w:t xml:space="preserve">, 2007; </w:t>
      </w:r>
      <w:proofErr w:type="spellStart"/>
      <w:r w:rsidR="004E5B7A" w:rsidRPr="00E74B8A">
        <w:rPr>
          <w:rFonts w:ascii="Times New Roman" w:hAnsi="Times New Roman" w:cs="Times New Roman"/>
          <w:lang w:val="en-GB"/>
        </w:rPr>
        <w:t>Tschirhart</w:t>
      </w:r>
      <w:proofErr w:type="spellEnd"/>
      <w:r w:rsidR="004E5B7A" w:rsidRPr="00E74B8A">
        <w:rPr>
          <w:rFonts w:ascii="Times New Roman" w:hAnsi="Times New Roman" w:cs="Times New Roman"/>
          <w:lang w:val="en-GB"/>
        </w:rPr>
        <w:t>, 2008).  Wheeler (2006, p.164) notes that “intranet and online brand sites are beginning to juxtapose the fundamental, i.e., ‘Who we are’ and ‘</w:t>
      </w:r>
      <w:proofErr w:type="gramStart"/>
      <w:r w:rsidR="004E5B7A" w:rsidRPr="00E74B8A">
        <w:rPr>
          <w:rFonts w:ascii="Times New Roman" w:hAnsi="Times New Roman" w:cs="Times New Roman"/>
          <w:lang w:val="en-GB"/>
        </w:rPr>
        <w:t>What</w:t>
      </w:r>
      <w:proofErr w:type="gramEnd"/>
      <w:r w:rsidR="004E5B7A" w:rsidRPr="00E74B8A">
        <w:rPr>
          <w:rFonts w:ascii="Times New Roman" w:hAnsi="Times New Roman" w:cs="Times New Roman"/>
          <w:lang w:val="en-GB"/>
        </w:rPr>
        <w:t xml:space="preserve"> our brand stands for’ in addition to standards, templates and guidelines”.   Moreover, an online brand book would create the capacity to update brand details (Wheeler, 2006).  </w:t>
      </w:r>
      <w:proofErr w:type="spellStart"/>
      <w:r w:rsidR="004E5B7A" w:rsidRPr="00E74B8A">
        <w:rPr>
          <w:rFonts w:ascii="Times New Roman" w:hAnsi="Times New Roman" w:cs="Times New Roman"/>
          <w:lang w:val="en-GB"/>
        </w:rPr>
        <w:t>Ind</w:t>
      </w:r>
      <w:proofErr w:type="spellEnd"/>
      <w:r w:rsidR="004E5B7A" w:rsidRPr="00E74B8A">
        <w:rPr>
          <w:rFonts w:ascii="Times New Roman" w:hAnsi="Times New Roman" w:cs="Times New Roman"/>
          <w:lang w:val="en-GB"/>
        </w:rPr>
        <w:t xml:space="preserve"> (2007, p.110) further comments that “the updating element is partly connected to the opportunity to allow the words themselves to evolve but, more importantly, it provides the means of sharing best practice and keeping the brand in people’s minds”.  However, a brand book may become only a reference source, something </w:t>
      </w:r>
      <w:r w:rsidR="00F82131" w:rsidRPr="00E74B8A">
        <w:rPr>
          <w:rFonts w:ascii="Times New Roman" w:hAnsi="Times New Roman" w:cs="Times New Roman"/>
          <w:lang w:val="en-GB"/>
        </w:rPr>
        <w:t>that</w:t>
      </w:r>
      <w:r w:rsidR="004E5B7A" w:rsidRPr="00E74B8A">
        <w:rPr>
          <w:rFonts w:ascii="Times New Roman" w:hAnsi="Times New Roman" w:cs="Times New Roman"/>
          <w:lang w:val="en-GB"/>
        </w:rPr>
        <w:t xml:space="preserve"> employees may consult rather than engage with.  It is suggested that there are other manuals and media available in the </w:t>
      </w:r>
      <w:r w:rsidR="004E5B7A" w:rsidRPr="00E74B8A">
        <w:rPr>
          <w:rFonts w:ascii="Times New Roman" w:hAnsi="Times New Roman" w:cs="Times New Roman"/>
          <w:lang w:val="en-GB"/>
        </w:rPr>
        <w:lastRenderedPageBreak/>
        <w:t xml:space="preserve">form of brand-based games, performances and videos to teach and prepare employees to engage with brand values in their day-to-day operations (Kunde, 2000; </w:t>
      </w:r>
      <w:proofErr w:type="spellStart"/>
      <w:r w:rsidR="004E5B7A" w:rsidRPr="00E74B8A">
        <w:rPr>
          <w:rFonts w:ascii="Times New Roman" w:hAnsi="Times New Roman" w:cs="Times New Roman"/>
          <w:lang w:val="en-GB"/>
        </w:rPr>
        <w:t>Ind</w:t>
      </w:r>
      <w:proofErr w:type="spellEnd"/>
      <w:r w:rsidR="004E5B7A" w:rsidRPr="00E74B8A">
        <w:rPr>
          <w:rFonts w:ascii="Times New Roman" w:hAnsi="Times New Roman" w:cs="Times New Roman"/>
          <w:lang w:val="en-GB"/>
        </w:rPr>
        <w:t>, 2007).  This kind of internal brand communication tool provides an opportunity for repetition, which can take employees to a deeper level of understanding and shapes employees’ minds to follow certain desired ways of working (</w:t>
      </w:r>
      <w:proofErr w:type="spellStart"/>
      <w:r w:rsidR="004E5B7A" w:rsidRPr="00E74B8A">
        <w:rPr>
          <w:rFonts w:ascii="Times New Roman" w:hAnsi="Times New Roman" w:cs="Times New Roman"/>
          <w:lang w:val="en-GB"/>
        </w:rPr>
        <w:t>Ind</w:t>
      </w:r>
      <w:proofErr w:type="spellEnd"/>
      <w:r w:rsidR="004E5B7A" w:rsidRPr="00E74B8A">
        <w:rPr>
          <w:rFonts w:ascii="Times New Roman" w:hAnsi="Times New Roman" w:cs="Times New Roman"/>
          <w:lang w:val="en-GB"/>
        </w:rPr>
        <w:t xml:space="preserve">, 2007). </w:t>
      </w:r>
    </w:p>
    <w:p w14:paraId="775E21B1" w14:textId="77777777" w:rsidR="004E5B7A" w:rsidRPr="00E74B8A" w:rsidRDefault="004E5B7A" w:rsidP="004E5B7A">
      <w:pPr>
        <w:autoSpaceDE w:val="0"/>
        <w:autoSpaceDN w:val="0"/>
        <w:adjustRightInd w:val="0"/>
        <w:spacing w:line="480" w:lineRule="auto"/>
        <w:contextualSpacing/>
        <w:jc w:val="both"/>
        <w:rPr>
          <w:rFonts w:ascii="Times New Roman" w:hAnsi="Times New Roman" w:cs="Times New Roman"/>
          <w:lang w:val="en-GB"/>
        </w:rPr>
      </w:pPr>
    </w:p>
    <w:p w14:paraId="30B1262E" w14:textId="2AE171FE" w:rsidR="004E5B7A" w:rsidRPr="00E74B8A" w:rsidRDefault="004E5B7A" w:rsidP="004E5B7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In conclusion, from the marketing and communication based perspective, it seems that organisations can encourage employees’ behaviour to match with their desired image by communicating their brand values to their employees (through internal brand communications media as well as brand-centred training and development), in order to ensure that the employees will understand the brand and be able to deliver the brand values to external stakeholders.  From this perspective, organisations should seriously consider employees as an audience to communicate with; hence,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suggests that organisations should get their employees involved in the research process and construct the campaign idea consciously, not waiting to show the campaigns after they have been created, as a way of informing employees.  This is to ensure that advertising and marketing campaigns can be supported by employees who understand and are involved in the intended message (Mitchell, 2002;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2007; </w:t>
      </w:r>
      <w:proofErr w:type="spellStart"/>
      <w:r w:rsidRPr="00E74B8A">
        <w:rPr>
          <w:rFonts w:ascii="Times New Roman" w:hAnsi="Times New Roman" w:cs="Times New Roman"/>
          <w:lang w:val="en-GB"/>
        </w:rPr>
        <w:t>Tschirhart</w:t>
      </w:r>
      <w:proofErr w:type="spellEnd"/>
      <w:r w:rsidRPr="00E74B8A">
        <w:rPr>
          <w:rFonts w:ascii="Times New Roman" w:hAnsi="Times New Roman" w:cs="Times New Roman"/>
          <w:lang w:val="en-GB"/>
        </w:rPr>
        <w:t xml:space="preserve">, 2008).  </w:t>
      </w:r>
    </w:p>
    <w:p w14:paraId="71E33985" w14:textId="77777777" w:rsidR="00624B9E" w:rsidRPr="00E74B8A" w:rsidRDefault="00624B9E" w:rsidP="00DB571A">
      <w:pPr>
        <w:spacing w:line="480" w:lineRule="auto"/>
        <w:rPr>
          <w:rFonts w:ascii="Times New Roman" w:hAnsi="Times New Roman" w:cs="Times New Roman"/>
          <w:lang w:val="en-GB"/>
        </w:rPr>
      </w:pPr>
    </w:p>
    <w:p w14:paraId="55202194" w14:textId="3DFE4A7A" w:rsidR="007809D3" w:rsidRPr="00E74B8A" w:rsidRDefault="00DB571A" w:rsidP="00DB571A">
      <w:pPr>
        <w:pStyle w:val="Heading3"/>
        <w:spacing w:line="480" w:lineRule="auto"/>
        <w:rPr>
          <w:sz w:val="28"/>
          <w:szCs w:val="28"/>
        </w:rPr>
      </w:pPr>
      <w:r w:rsidRPr="00E74B8A">
        <w:rPr>
          <w:sz w:val="28"/>
          <w:szCs w:val="28"/>
        </w:rPr>
        <w:t>Conclusion</w:t>
      </w:r>
    </w:p>
    <w:p w14:paraId="4CB4FD43" w14:textId="77777777" w:rsidR="007809D3" w:rsidRPr="00E74B8A" w:rsidRDefault="007809D3" w:rsidP="00DB571A">
      <w:pPr>
        <w:spacing w:line="480" w:lineRule="auto"/>
        <w:contextualSpacing/>
        <w:jc w:val="both"/>
        <w:rPr>
          <w:rFonts w:ascii="Times New Roman" w:hAnsi="Times New Roman" w:cs="Times New Roman"/>
          <w:b/>
          <w:bCs/>
          <w:lang w:val="en-GB"/>
        </w:rPr>
      </w:pPr>
    </w:p>
    <w:p w14:paraId="5664CCA7" w14:textId="59D56129"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The studies on marketing and branding in universities discussed above have shown that marketing activities in higher education have increasingly recognised the value of a strong corporate brand and the importance of stakeholder and employee (corporate) </w:t>
      </w:r>
      <w:r w:rsidRPr="00E74B8A">
        <w:rPr>
          <w:rFonts w:ascii="Times New Roman" w:hAnsi="Times New Roman" w:cs="Times New Roman"/>
          <w:lang w:val="en-GB"/>
        </w:rPr>
        <w:lastRenderedPageBreak/>
        <w:t xml:space="preserve">brand identification.  </w:t>
      </w:r>
      <w:r w:rsidR="00C71F01" w:rsidRPr="00E74B8A">
        <w:rPr>
          <w:rFonts w:ascii="Times New Roman" w:hAnsi="Times New Roman" w:cs="Times New Roman"/>
          <w:lang w:val="en-GB"/>
        </w:rPr>
        <w:t xml:space="preserve">Table 2 shows the four perspectives on university marketing studies. </w:t>
      </w:r>
      <w:r w:rsidRPr="00E74B8A">
        <w:rPr>
          <w:rFonts w:ascii="Times New Roman" w:hAnsi="Times New Roman" w:cs="Times New Roman"/>
          <w:lang w:val="en-GB"/>
        </w:rPr>
        <w:t xml:space="preserve">Although state regulation is a strong influence on universities, universities are also encouraged to become more autonomous (Henkel, 1997).  Moreover, from the modern models of a university (e.g., </w:t>
      </w:r>
      <w:proofErr w:type="spellStart"/>
      <w:r w:rsidRPr="00E74B8A">
        <w:rPr>
          <w:rFonts w:ascii="Times New Roman" w:hAnsi="Times New Roman" w:cs="Times New Roman"/>
          <w:lang w:val="en-GB"/>
        </w:rPr>
        <w:t>Tjeldvoll</w:t>
      </w:r>
      <w:proofErr w:type="spellEnd"/>
      <w:r w:rsidRPr="00E74B8A">
        <w:rPr>
          <w:rFonts w:ascii="Times New Roman" w:hAnsi="Times New Roman" w:cs="Times New Roman"/>
          <w:lang w:val="en-GB"/>
        </w:rPr>
        <w:t>, 1997; Clark, 1998), it seems that academic work can be administered in the same way as any work in any service-providing company (de Boer 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2007).  In addition, significant moves have been made towards conceiving the university as a corporate enterprise (Henkel, 1997).  </w:t>
      </w:r>
    </w:p>
    <w:p w14:paraId="740C1049" w14:textId="77777777"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p>
    <w:p w14:paraId="6ABEB147" w14:textId="17427349" w:rsidR="00BD1FA6" w:rsidRPr="00E74B8A" w:rsidRDefault="00BD1FA6" w:rsidP="00BD1FA6">
      <w:pPr>
        <w:autoSpaceDE w:val="0"/>
        <w:autoSpaceDN w:val="0"/>
        <w:adjustRightInd w:val="0"/>
        <w:spacing w:line="480" w:lineRule="auto"/>
        <w:contextualSpacing/>
        <w:jc w:val="center"/>
        <w:rPr>
          <w:rFonts w:ascii="Times New Roman" w:hAnsi="Times New Roman" w:cs="Times New Roman"/>
          <w:lang w:val="en-GB"/>
        </w:rPr>
      </w:pPr>
      <w:r w:rsidRPr="00E74B8A">
        <w:rPr>
          <w:rFonts w:ascii="Times New Roman" w:hAnsi="Times New Roman" w:cs="Times New Roman"/>
          <w:lang w:val="en-GB"/>
        </w:rPr>
        <w:t xml:space="preserve">&lt; Insert Table 2 </w:t>
      </w:r>
      <w:proofErr w:type="gramStart"/>
      <w:r w:rsidRPr="00E74B8A">
        <w:rPr>
          <w:rFonts w:ascii="Times New Roman" w:hAnsi="Times New Roman" w:cs="Times New Roman"/>
          <w:lang w:val="en-GB"/>
        </w:rPr>
        <w:t>About</w:t>
      </w:r>
      <w:proofErr w:type="gramEnd"/>
      <w:r w:rsidRPr="00E74B8A">
        <w:rPr>
          <w:rFonts w:ascii="Times New Roman" w:hAnsi="Times New Roman" w:cs="Times New Roman"/>
          <w:lang w:val="en-GB"/>
        </w:rPr>
        <w:t xml:space="preserve"> Here &gt;</w:t>
      </w:r>
    </w:p>
    <w:p w14:paraId="30A3CED4" w14:textId="77777777" w:rsidR="00BD1FA6" w:rsidRPr="00E74B8A" w:rsidRDefault="00BD1FA6" w:rsidP="00DB571A">
      <w:pPr>
        <w:autoSpaceDE w:val="0"/>
        <w:autoSpaceDN w:val="0"/>
        <w:adjustRightInd w:val="0"/>
        <w:spacing w:line="480" w:lineRule="auto"/>
        <w:contextualSpacing/>
        <w:jc w:val="both"/>
        <w:rPr>
          <w:rFonts w:ascii="Times New Roman" w:hAnsi="Times New Roman" w:cs="Times New Roman"/>
          <w:lang w:val="en-GB"/>
        </w:rPr>
      </w:pPr>
    </w:p>
    <w:p w14:paraId="0DD9B6C3" w14:textId="0E68A86E"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Drawing on a similar review of the previous studies, researchers have been paying attention to the application and implementation of market-oriented principles and practices.  As discussed in the previous section, branding has become a strategic managerial decision for higher education, because it impacts upon the institution’s capacity to recruit university staff and students and to introduce new facilities and programmes.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views branding as an </w:t>
      </w:r>
      <w:r w:rsidR="00F82131" w:rsidRPr="00E74B8A">
        <w:rPr>
          <w:rFonts w:ascii="Times New Roman" w:hAnsi="Times New Roman" w:cs="Times New Roman"/>
          <w:lang w:val="en-GB"/>
        </w:rPr>
        <w:t>activity that</w:t>
      </w:r>
      <w:r w:rsidRPr="00E74B8A">
        <w:rPr>
          <w:rFonts w:ascii="Times New Roman" w:hAnsi="Times New Roman" w:cs="Times New Roman"/>
          <w:lang w:val="en-GB"/>
        </w:rPr>
        <w:t xml:space="preserve"> is increasingly undertaken by institutions of higher education.  </w:t>
      </w:r>
      <w:proofErr w:type="gramStart"/>
      <w:r w:rsidRPr="00E74B8A">
        <w:rPr>
          <w:rFonts w:ascii="Times New Roman" w:hAnsi="Times New Roman" w:cs="Times New Roman"/>
          <w:lang w:val="en-GB"/>
        </w:rPr>
        <w:t xml:space="preserve">However,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p.9) further notes that “when entering the branding game, there should be a good match between the image exposed and the organisational identity of a given institution”.</w:t>
      </w:r>
      <w:proofErr w:type="gramEnd"/>
      <w:r w:rsidRPr="00E74B8A">
        <w:rPr>
          <w:rFonts w:ascii="Times New Roman" w:hAnsi="Times New Roman" w:cs="Times New Roman"/>
          <w:sz w:val="22"/>
          <w:szCs w:val="22"/>
          <w:lang w:val="en-GB"/>
        </w:rPr>
        <w:t xml:space="preserve">  </w:t>
      </w:r>
      <w:r w:rsidRPr="00E74B8A">
        <w:rPr>
          <w:rFonts w:ascii="Times New Roman" w:hAnsi="Times New Roman" w:cs="Times New Roman"/>
          <w:lang w:val="en-GB"/>
        </w:rPr>
        <w:t xml:space="preserve">Therefore, a </w:t>
      </w:r>
      <w:r w:rsidR="00F82131" w:rsidRPr="00E74B8A">
        <w:rPr>
          <w:rFonts w:ascii="Times New Roman" w:hAnsi="Times New Roman" w:cs="Times New Roman"/>
          <w:lang w:val="en-GB"/>
        </w:rPr>
        <w:t>question, which has been raised,</w:t>
      </w:r>
      <w:r w:rsidRPr="00E74B8A">
        <w:rPr>
          <w:rFonts w:ascii="Times New Roman" w:hAnsi="Times New Roman" w:cs="Times New Roman"/>
          <w:lang w:val="en-GB"/>
        </w:rPr>
        <w:t xml:space="preserve"> is how this can be done in practice (</w:t>
      </w: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2005).  </w:t>
      </w:r>
    </w:p>
    <w:p w14:paraId="7444FC3A" w14:textId="77777777"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p>
    <w:p w14:paraId="158D2F6A" w14:textId="07127618" w:rsidR="007809D3" w:rsidRPr="00E74B8A" w:rsidRDefault="005D2545"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I</w:t>
      </w:r>
      <w:r w:rsidR="007809D3" w:rsidRPr="00E74B8A">
        <w:rPr>
          <w:rFonts w:ascii="Times New Roman" w:hAnsi="Times New Roman" w:cs="Times New Roman"/>
          <w:lang w:val="en-GB"/>
        </w:rPr>
        <w:t xml:space="preserve">n order to build and deliver a strong corporate brand, internal stakeholders must play an important role (Hatch &amp; Schultz, 2003).  Within the branding field, the delivery of the brand promise to the employees of an organisation is, as noted above, as important as </w:t>
      </w:r>
      <w:r w:rsidR="007809D3" w:rsidRPr="00E74B8A">
        <w:rPr>
          <w:rFonts w:ascii="Times New Roman" w:hAnsi="Times New Roman" w:cs="Times New Roman"/>
          <w:lang w:val="en-GB"/>
        </w:rPr>
        <w:lastRenderedPageBreak/>
        <w:t>the brand promise delivered to customers (Judson et al., 2006; Boone, 2000).  The connection between employees’ commitment and performance and the customers’ perceptions of the service brand is also related to service marketing and branding (</w:t>
      </w:r>
      <w:proofErr w:type="spellStart"/>
      <w:r w:rsidR="007809D3" w:rsidRPr="00E74B8A">
        <w:rPr>
          <w:rFonts w:ascii="Times New Roman" w:hAnsi="Times New Roman" w:cs="Times New Roman"/>
          <w:lang w:val="en-GB"/>
        </w:rPr>
        <w:t>Karmark</w:t>
      </w:r>
      <w:proofErr w:type="spellEnd"/>
      <w:r w:rsidR="007809D3" w:rsidRPr="00E74B8A">
        <w:rPr>
          <w:rFonts w:ascii="Times New Roman" w:hAnsi="Times New Roman" w:cs="Times New Roman"/>
          <w:lang w:val="en-GB"/>
        </w:rPr>
        <w:t>, 2005).  Schultz (2006) notes that the employees become key actors in delivering the brand promise in corporate branding.</w:t>
      </w:r>
    </w:p>
    <w:p w14:paraId="6460B02D" w14:textId="77777777"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p>
    <w:p w14:paraId="6C5390CD" w14:textId="4CDD0FF0"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In a university context, the internal stakeholders are: (1) students, (2) academics and (3) non-academics (Melewar &amp; </w:t>
      </w:r>
      <w:proofErr w:type="spellStart"/>
      <w:r w:rsidRPr="00E74B8A">
        <w:rPr>
          <w:rFonts w:ascii="Times New Roman" w:hAnsi="Times New Roman" w:cs="Times New Roman"/>
          <w:lang w:val="en-GB"/>
        </w:rPr>
        <w:t>Akel</w:t>
      </w:r>
      <w:proofErr w:type="spellEnd"/>
      <w:r w:rsidRPr="00E74B8A">
        <w:rPr>
          <w:rFonts w:ascii="Times New Roman" w:hAnsi="Times New Roman" w:cs="Times New Roman"/>
          <w:lang w:val="en-GB"/>
        </w:rPr>
        <w:t xml:space="preserve">, 2005). According to the Jarrett Report (1985 cited in Barry et al., 2001, p.89), “academic staff should be seen as the primary resource of a university, [needing] to be managed and accounted for with appropriate care and skill”.  Therefore, academic </w:t>
      </w:r>
      <w:r w:rsidR="00F82131" w:rsidRPr="00E74B8A">
        <w:rPr>
          <w:rFonts w:ascii="Times New Roman" w:hAnsi="Times New Roman" w:cs="Times New Roman"/>
          <w:lang w:val="en-GB"/>
        </w:rPr>
        <w:t>staff is</w:t>
      </w:r>
      <w:r w:rsidRPr="00E74B8A">
        <w:rPr>
          <w:rFonts w:ascii="Times New Roman" w:hAnsi="Times New Roman" w:cs="Times New Roman"/>
          <w:lang w:val="en-GB"/>
        </w:rPr>
        <w:t xml:space="preserve"> also considered to be an important key to building an institution brand.  Melewar and </w:t>
      </w:r>
      <w:proofErr w:type="spellStart"/>
      <w:r w:rsidRPr="00E74B8A">
        <w:rPr>
          <w:rFonts w:ascii="Times New Roman" w:hAnsi="Times New Roman" w:cs="Times New Roman"/>
          <w:lang w:val="en-GB"/>
        </w:rPr>
        <w:t>Akel</w:t>
      </w:r>
      <w:proofErr w:type="spellEnd"/>
      <w:r w:rsidRPr="00E74B8A">
        <w:rPr>
          <w:rFonts w:ascii="Times New Roman" w:hAnsi="Times New Roman" w:cs="Times New Roman"/>
          <w:lang w:val="en-GB"/>
        </w:rPr>
        <w:t xml:space="preserve"> (2005, p.50) note that “academic </w:t>
      </w:r>
      <w:r w:rsidR="00F82131" w:rsidRPr="00E74B8A">
        <w:rPr>
          <w:rFonts w:ascii="Times New Roman" w:hAnsi="Times New Roman" w:cs="Times New Roman"/>
          <w:lang w:val="en-GB"/>
        </w:rPr>
        <w:t>staff has</w:t>
      </w:r>
      <w:r w:rsidRPr="00E74B8A">
        <w:rPr>
          <w:rFonts w:ascii="Times New Roman" w:hAnsi="Times New Roman" w:cs="Times New Roman"/>
          <w:lang w:val="en-GB"/>
        </w:rPr>
        <w:t xml:space="preserve"> different motives for working in a university from administrative staff, who use a different value system from their own”. </w:t>
      </w:r>
    </w:p>
    <w:p w14:paraId="5CE6FC3C" w14:textId="77777777"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p>
    <w:p w14:paraId="24677C11" w14:textId="77777777"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 xml:space="preserve">Employees may not support or represent their company’s branding effectively (Mitchell, 2004; Melewar &amp; </w:t>
      </w:r>
      <w:proofErr w:type="spellStart"/>
      <w:r w:rsidRPr="00E74B8A">
        <w:rPr>
          <w:rFonts w:ascii="Times New Roman" w:hAnsi="Times New Roman" w:cs="Times New Roman"/>
          <w:lang w:val="en-GB"/>
        </w:rPr>
        <w:t>Karaosmanoglu</w:t>
      </w:r>
      <w:proofErr w:type="spellEnd"/>
      <w:r w:rsidRPr="00E74B8A">
        <w:rPr>
          <w:rFonts w:ascii="Times New Roman" w:hAnsi="Times New Roman" w:cs="Times New Roman"/>
          <w:lang w:val="en-GB"/>
        </w:rPr>
        <w:t xml:space="preserve">, 2006; </w:t>
      </w: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2007).  For this reason, employees need to understand the brand values, in order to align their attitudes and behaviour in support of the corporate brand (</w:t>
      </w: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2005).  This is noted by Judson et al</w:t>
      </w:r>
      <w:r w:rsidRPr="00E74B8A">
        <w:rPr>
          <w:rFonts w:ascii="Times New Roman" w:hAnsi="Times New Roman" w:cs="Times New Roman"/>
          <w:i/>
          <w:iCs/>
          <w:lang w:val="en-GB"/>
        </w:rPr>
        <w:t>.</w:t>
      </w:r>
      <w:r w:rsidRPr="00E74B8A">
        <w:rPr>
          <w:rFonts w:ascii="Times New Roman" w:hAnsi="Times New Roman" w:cs="Times New Roman"/>
          <w:lang w:val="en-GB"/>
        </w:rPr>
        <w:t xml:space="preserve"> (2006) as the task of internal branding in universities.  Hence, the internal branding concept seems to be important in this situation; Collins and Porras (1995 cited in Mosley, 2007) also claim that:</w:t>
      </w:r>
    </w:p>
    <w:p w14:paraId="2872F852" w14:textId="77777777" w:rsidR="00C71F01" w:rsidRPr="00E74B8A" w:rsidRDefault="00C71F01" w:rsidP="00DB571A">
      <w:pPr>
        <w:autoSpaceDE w:val="0"/>
        <w:autoSpaceDN w:val="0"/>
        <w:adjustRightInd w:val="0"/>
        <w:spacing w:line="480" w:lineRule="auto"/>
        <w:contextualSpacing/>
        <w:jc w:val="both"/>
        <w:rPr>
          <w:rFonts w:ascii="Times New Roman" w:hAnsi="Times New Roman" w:cs="Times New Roman"/>
          <w:lang w:val="en-GB"/>
        </w:rPr>
      </w:pPr>
    </w:p>
    <w:p w14:paraId="310F4BBA" w14:textId="77777777" w:rsidR="007809D3" w:rsidRPr="00E74B8A" w:rsidRDefault="007809D3" w:rsidP="00DB571A">
      <w:pPr>
        <w:autoSpaceDE w:val="0"/>
        <w:autoSpaceDN w:val="0"/>
        <w:adjustRightInd w:val="0"/>
        <w:spacing w:line="480" w:lineRule="auto"/>
        <w:ind w:left="720"/>
        <w:contextualSpacing/>
        <w:jc w:val="both"/>
        <w:rPr>
          <w:rFonts w:ascii="Times New Roman" w:hAnsi="Times New Roman" w:cs="Times New Roman"/>
          <w:lang w:val="en-GB"/>
        </w:rPr>
      </w:pPr>
      <w:r w:rsidRPr="00E74B8A">
        <w:rPr>
          <w:rFonts w:ascii="Times New Roman" w:hAnsi="Times New Roman" w:cs="Times New Roman"/>
          <w:lang w:val="en-GB"/>
        </w:rPr>
        <w:lastRenderedPageBreak/>
        <w:t xml:space="preserve"> “The companies with consistent,</w:t>
      </w:r>
      <w:r w:rsidRPr="00E74B8A">
        <w:rPr>
          <w:rFonts w:ascii="Times New Roman" w:hAnsi="Times New Roman" w:cs="Times New Roman"/>
          <w:b/>
          <w:bCs/>
          <w:i/>
          <w:iCs/>
          <w:lang w:val="en-GB"/>
        </w:rPr>
        <w:t xml:space="preserve"> </w:t>
      </w:r>
      <w:r w:rsidRPr="00E74B8A">
        <w:rPr>
          <w:rFonts w:ascii="Times New Roman" w:hAnsi="Times New Roman" w:cs="Times New Roman"/>
          <w:lang w:val="en-GB"/>
        </w:rPr>
        <w:t xml:space="preserve">distinctive and deeply held values tended to outperform those companies with a less clear and articulated ethos” (p.128).  </w:t>
      </w:r>
    </w:p>
    <w:p w14:paraId="32D8F736" w14:textId="77777777"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p>
    <w:p w14:paraId="70857E10" w14:textId="500E1B8D"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t>Although internal branding has become important for universities in increasingly competitive markets, it is still recognised as a new phenomenon (Judson et a</w:t>
      </w:r>
      <w:r w:rsidR="006D0647" w:rsidRPr="00E74B8A">
        <w:rPr>
          <w:rFonts w:ascii="Times New Roman" w:hAnsi="Times New Roman" w:cs="Times New Roman"/>
          <w:lang w:val="en-GB"/>
        </w:rPr>
        <w:t xml:space="preserve">l., 2006; </w:t>
      </w:r>
      <w:proofErr w:type="spellStart"/>
      <w:r w:rsidR="006D0647" w:rsidRPr="00E74B8A">
        <w:rPr>
          <w:rFonts w:ascii="Times New Roman" w:hAnsi="Times New Roman" w:cs="Times New Roman"/>
          <w:lang w:val="en-GB"/>
        </w:rPr>
        <w:t>Whisman</w:t>
      </w:r>
      <w:proofErr w:type="spellEnd"/>
      <w:r w:rsidR="006D0647" w:rsidRPr="00E74B8A">
        <w:rPr>
          <w:rFonts w:ascii="Times New Roman" w:hAnsi="Times New Roman" w:cs="Times New Roman"/>
          <w:lang w:val="en-GB"/>
        </w:rPr>
        <w:t>, 2009)</w:t>
      </w:r>
      <w:r w:rsidRPr="00E74B8A">
        <w:rPr>
          <w:rFonts w:ascii="Times New Roman" w:hAnsi="Times New Roman" w:cs="Times New Roman"/>
          <w:lang w:val="en-GB"/>
        </w:rPr>
        <w:t xml:space="preserve">.  Therefore, the concept of internal branding </w:t>
      </w:r>
      <w:r w:rsidR="006D0647" w:rsidRPr="00E74B8A">
        <w:rPr>
          <w:rFonts w:ascii="Times New Roman" w:hAnsi="Times New Roman" w:cs="Times New Roman"/>
          <w:lang w:val="en-GB"/>
        </w:rPr>
        <w:t>requires more research in future studies</w:t>
      </w:r>
      <w:r w:rsidRPr="00E74B8A">
        <w:rPr>
          <w:rFonts w:ascii="Times New Roman" w:hAnsi="Times New Roman" w:cs="Times New Roman"/>
          <w:lang w:val="en-GB"/>
        </w:rPr>
        <w:t>.</w:t>
      </w:r>
    </w:p>
    <w:p w14:paraId="75E8073B" w14:textId="77777777" w:rsidR="00026047" w:rsidRPr="00E74B8A" w:rsidRDefault="00026047" w:rsidP="00026047">
      <w:pPr>
        <w:spacing w:line="480" w:lineRule="auto"/>
        <w:rPr>
          <w:rFonts w:ascii="Times New Roman" w:hAnsi="Times New Roman" w:cs="Times New Roman"/>
          <w:b/>
          <w:lang w:val="en-GB"/>
        </w:rPr>
      </w:pPr>
      <w:r w:rsidRPr="00E74B8A">
        <w:rPr>
          <w:rFonts w:ascii="Times New Roman" w:hAnsi="Times New Roman" w:cs="Times New Roman"/>
          <w:lang w:val="en-GB"/>
        </w:rPr>
        <w:br w:type="column"/>
      </w:r>
      <w:r w:rsidRPr="00E74B8A">
        <w:rPr>
          <w:rFonts w:ascii="Times New Roman" w:hAnsi="Times New Roman" w:cs="Times New Roman"/>
          <w:b/>
          <w:lang w:val="en-GB"/>
        </w:rPr>
        <w:lastRenderedPageBreak/>
        <w:t>References</w:t>
      </w:r>
    </w:p>
    <w:p w14:paraId="616A5453"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Abratt</w:t>
      </w:r>
      <w:proofErr w:type="spellEnd"/>
      <w:r w:rsidRPr="00E74B8A">
        <w:rPr>
          <w:rFonts w:ascii="Times New Roman" w:hAnsi="Times New Roman" w:cs="Times New Roman"/>
          <w:lang w:val="en-GB"/>
        </w:rPr>
        <w:t xml:space="preserve">, R. (1989). </w:t>
      </w:r>
      <w:proofErr w:type="gramStart"/>
      <w:r w:rsidRPr="00E74B8A">
        <w:rPr>
          <w:rFonts w:ascii="Times New Roman" w:hAnsi="Times New Roman" w:cs="Times New Roman"/>
          <w:lang w:val="en-GB"/>
        </w:rPr>
        <w:t>A new approach to the corporate image management process.</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 xml:space="preserve">Journal of Marketing Management, </w:t>
      </w:r>
      <w:r w:rsidRPr="00E74B8A">
        <w:rPr>
          <w:rFonts w:ascii="Times New Roman" w:hAnsi="Times New Roman" w:cs="Times New Roman"/>
          <w:i/>
          <w:lang w:val="en-GB"/>
        </w:rPr>
        <w:t>5</w:t>
      </w:r>
      <w:r w:rsidRPr="00E74B8A">
        <w:rPr>
          <w:rFonts w:ascii="Times New Roman" w:hAnsi="Times New Roman" w:cs="Times New Roman"/>
          <w:lang w:val="en-GB"/>
        </w:rPr>
        <w:t xml:space="preserve"> (1), 63-76.</w:t>
      </w:r>
    </w:p>
    <w:p w14:paraId="4731D196"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Style w:val="apple-style-span"/>
          <w:rFonts w:ascii="Times New Roman" w:hAnsi="Times New Roman" w:cs="Times New Roman"/>
          <w:lang w:val="en-GB"/>
        </w:rPr>
        <w:t>Adcroft</w:t>
      </w:r>
      <w:proofErr w:type="spellEnd"/>
      <w:r w:rsidRPr="00E74B8A">
        <w:rPr>
          <w:rStyle w:val="apple-style-span"/>
          <w:rFonts w:ascii="Times New Roman" w:hAnsi="Times New Roman" w:cs="Times New Roman"/>
          <w:lang w:val="en-GB"/>
        </w:rPr>
        <w:t xml:space="preserve">, A., </w:t>
      </w:r>
      <w:proofErr w:type="spellStart"/>
      <w:r w:rsidRPr="00E74B8A">
        <w:rPr>
          <w:rStyle w:val="apple-style-span"/>
          <w:rFonts w:ascii="Times New Roman" w:hAnsi="Times New Roman" w:cs="Times New Roman"/>
          <w:lang w:val="en-GB"/>
        </w:rPr>
        <w:t>Teckman</w:t>
      </w:r>
      <w:proofErr w:type="spellEnd"/>
      <w:r w:rsidRPr="00E74B8A">
        <w:rPr>
          <w:rStyle w:val="apple-style-span"/>
          <w:rFonts w:ascii="Times New Roman" w:hAnsi="Times New Roman" w:cs="Times New Roman"/>
          <w:lang w:val="en-GB"/>
        </w:rPr>
        <w:t>, J. and Willis, R. (2010).</w:t>
      </w:r>
      <w:proofErr w:type="gramEnd"/>
      <w:r w:rsidRPr="00E74B8A">
        <w:rPr>
          <w:rStyle w:val="apple-style-span"/>
          <w:rFonts w:ascii="Times New Roman" w:hAnsi="Times New Roman" w:cs="Times New Roman"/>
          <w:lang w:val="en-GB"/>
        </w:rPr>
        <w:t xml:space="preserve"> Is higher education in the UK becoming more competitive</w:t>
      </w:r>
      <w:proofErr w:type="gramStart"/>
      <w:r w:rsidRPr="00E74B8A">
        <w:rPr>
          <w:rStyle w:val="apple-style-span"/>
          <w:rFonts w:ascii="Times New Roman" w:hAnsi="Times New Roman" w:cs="Times New Roman"/>
          <w:lang w:val="en-GB"/>
        </w:rPr>
        <w:t>?</w:t>
      </w:r>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w:t>
      </w:r>
      <w:r w:rsidRPr="00E74B8A">
        <w:rPr>
          <w:rStyle w:val="apple-style-span"/>
          <w:rFonts w:ascii="Times New Roman" w:hAnsi="Times New Roman" w:cs="Times New Roman"/>
          <w:i/>
          <w:lang w:val="en-GB"/>
        </w:rPr>
        <w:t>International Journal of Public Sector Management</w:t>
      </w:r>
      <w:r w:rsidRPr="00E74B8A">
        <w:rPr>
          <w:rStyle w:val="apple-style-span"/>
          <w:rFonts w:ascii="Times New Roman" w:hAnsi="Times New Roman" w:cs="Times New Roman"/>
          <w:lang w:val="en-GB"/>
        </w:rPr>
        <w:t xml:space="preserve">, </w:t>
      </w:r>
      <w:r w:rsidRPr="00E74B8A">
        <w:rPr>
          <w:rStyle w:val="apple-style-span"/>
          <w:rFonts w:ascii="Times New Roman" w:hAnsi="Times New Roman" w:cs="Times New Roman"/>
          <w:i/>
          <w:lang w:val="en-GB"/>
        </w:rPr>
        <w:t>23</w:t>
      </w:r>
      <w:r w:rsidRPr="00E74B8A">
        <w:rPr>
          <w:rStyle w:val="apple-style-span"/>
          <w:rFonts w:ascii="Times New Roman" w:hAnsi="Times New Roman" w:cs="Times New Roman"/>
          <w:lang w:val="en-GB"/>
        </w:rPr>
        <w:t xml:space="preserve"> (6), 578-588.</w:t>
      </w:r>
    </w:p>
    <w:p w14:paraId="5D4254BC"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Atakan</w:t>
      </w:r>
      <w:proofErr w:type="spellEnd"/>
      <w:r w:rsidRPr="00E74B8A">
        <w:rPr>
          <w:rFonts w:ascii="Times New Roman" w:hAnsi="Times New Roman" w:cs="Times New Roman"/>
          <w:lang w:val="en-GB"/>
        </w:rPr>
        <w:t xml:space="preserve">, M. and </w:t>
      </w:r>
      <w:proofErr w:type="spellStart"/>
      <w:r w:rsidRPr="00E74B8A">
        <w:rPr>
          <w:rFonts w:ascii="Times New Roman" w:hAnsi="Times New Roman" w:cs="Times New Roman"/>
          <w:lang w:val="en-GB"/>
        </w:rPr>
        <w:t>Eker</w:t>
      </w:r>
      <w:proofErr w:type="spellEnd"/>
      <w:r w:rsidRPr="00E74B8A">
        <w:rPr>
          <w:rFonts w:ascii="Times New Roman" w:hAnsi="Times New Roman" w:cs="Times New Roman"/>
          <w:lang w:val="en-GB"/>
        </w:rPr>
        <w:t>, T. (2007).</w:t>
      </w:r>
      <w:proofErr w:type="gramEnd"/>
      <w:r w:rsidRPr="00E74B8A">
        <w:rPr>
          <w:rFonts w:ascii="Times New Roman" w:hAnsi="Times New Roman" w:cs="Times New Roman"/>
          <w:lang w:val="en-GB"/>
        </w:rPr>
        <w:t xml:space="preserve"> Corporate identity of a socially responsible university: a case from the Turkish higher education sector. </w:t>
      </w:r>
      <w:r w:rsidRPr="00E74B8A">
        <w:rPr>
          <w:rFonts w:ascii="Times New Roman" w:hAnsi="Times New Roman" w:cs="Times New Roman"/>
          <w:i/>
          <w:iCs/>
          <w:lang w:val="en-GB"/>
        </w:rPr>
        <w:t>Journal of Business Ethics</w:t>
      </w:r>
      <w:r w:rsidRPr="00E74B8A">
        <w:rPr>
          <w:rFonts w:ascii="Times New Roman" w:hAnsi="Times New Roman" w:cs="Times New Roman"/>
          <w:lang w:val="en-GB"/>
        </w:rPr>
        <w:t xml:space="preserve">, </w:t>
      </w:r>
      <w:r w:rsidRPr="00E74B8A">
        <w:rPr>
          <w:rFonts w:ascii="Times New Roman" w:hAnsi="Times New Roman" w:cs="Times New Roman"/>
          <w:i/>
          <w:lang w:val="en-GB"/>
        </w:rPr>
        <w:t>76</w:t>
      </w:r>
      <w:r w:rsidRPr="00E74B8A">
        <w:rPr>
          <w:rFonts w:ascii="Times New Roman" w:hAnsi="Times New Roman" w:cs="Times New Roman"/>
          <w:lang w:val="en-GB"/>
        </w:rPr>
        <w:t xml:space="preserve"> (1), 55-68.</w:t>
      </w:r>
    </w:p>
    <w:p w14:paraId="54B9AA0E"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Aurand</w:t>
      </w:r>
      <w:proofErr w:type="spellEnd"/>
      <w:r w:rsidRPr="00E74B8A">
        <w:rPr>
          <w:rFonts w:ascii="Times New Roman" w:hAnsi="Times New Roman" w:cs="Times New Roman"/>
          <w:lang w:val="en-GB"/>
        </w:rPr>
        <w:t xml:space="preserve">, T.W., </w:t>
      </w:r>
      <w:proofErr w:type="spellStart"/>
      <w:r w:rsidRPr="00E74B8A">
        <w:rPr>
          <w:rFonts w:ascii="Times New Roman" w:hAnsi="Times New Roman" w:cs="Times New Roman"/>
          <w:lang w:val="en-GB"/>
        </w:rPr>
        <w:t>Gorchels</w:t>
      </w:r>
      <w:proofErr w:type="spellEnd"/>
      <w:r w:rsidRPr="00E74B8A">
        <w:rPr>
          <w:rFonts w:ascii="Times New Roman" w:hAnsi="Times New Roman" w:cs="Times New Roman"/>
          <w:lang w:val="en-GB"/>
        </w:rPr>
        <w:t>, L. and Bishop, T.R. (2005).</w:t>
      </w:r>
      <w:proofErr w:type="gramEnd"/>
      <w:r w:rsidRPr="00E74B8A">
        <w:rPr>
          <w:rFonts w:ascii="Times New Roman" w:hAnsi="Times New Roman" w:cs="Times New Roman"/>
          <w:lang w:val="en-GB"/>
        </w:rPr>
        <w:t xml:space="preserve"> Human resource management’s role in internal branding: an opportunity for cross-functional brand message synergy. </w:t>
      </w:r>
      <w:r w:rsidRPr="00E74B8A">
        <w:rPr>
          <w:rFonts w:ascii="Times New Roman" w:hAnsi="Times New Roman" w:cs="Times New Roman"/>
          <w:i/>
          <w:iCs/>
          <w:lang w:val="en-GB"/>
        </w:rPr>
        <w:t xml:space="preserve">Journal of Product and Brand Management, </w:t>
      </w:r>
      <w:r w:rsidRPr="00E74B8A">
        <w:rPr>
          <w:rFonts w:ascii="Times New Roman" w:hAnsi="Times New Roman" w:cs="Times New Roman"/>
          <w:i/>
          <w:lang w:val="en-GB"/>
        </w:rPr>
        <w:t>14</w:t>
      </w:r>
      <w:r w:rsidRPr="00E74B8A">
        <w:rPr>
          <w:rFonts w:ascii="Times New Roman" w:hAnsi="Times New Roman" w:cs="Times New Roman"/>
          <w:lang w:val="en-GB"/>
        </w:rPr>
        <w:t xml:space="preserve"> (3), 163-169.</w:t>
      </w:r>
    </w:p>
    <w:p w14:paraId="71BDBB4B"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Baker, M.J. and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J.M.T. (1997).</w:t>
      </w:r>
      <w:proofErr w:type="gramEnd"/>
      <w:r w:rsidRPr="00E74B8A">
        <w:rPr>
          <w:rFonts w:ascii="Times New Roman" w:hAnsi="Times New Roman" w:cs="Times New Roman"/>
          <w:lang w:val="en-GB"/>
        </w:rPr>
        <w:t xml:space="preserve"> Visual identity: trappings or substance</w:t>
      </w:r>
      <w:proofErr w:type="gramStart"/>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European Journal of Marketing</w:t>
      </w:r>
      <w:r w:rsidRPr="00E74B8A">
        <w:rPr>
          <w:rFonts w:ascii="Times New Roman" w:hAnsi="Times New Roman" w:cs="Times New Roman"/>
          <w:lang w:val="en-GB"/>
        </w:rPr>
        <w:t xml:space="preserve">, </w:t>
      </w:r>
      <w:r w:rsidRPr="00E74B8A">
        <w:rPr>
          <w:rFonts w:ascii="Times New Roman" w:hAnsi="Times New Roman" w:cs="Times New Roman"/>
          <w:i/>
          <w:lang w:val="en-GB"/>
        </w:rPr>
        <w:t>31</w:t>
      </w:r>
      <w:r w:rsidRPr="00E74B8A">
        <w:rPr>
          <w:rFonts w:ascii="Times New Roman" w:hAnsi="Times New Roman" w:cs="Times New Roman"/>
          <w:lang w:val="en-GB"/>
        </w:rPr>
        <w:t xml:space="preserve"> (5/6), 366-382.</w:t>
      </w:r>
    </w:p>
    <w:p w14:paraId="16C70EC8"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lang w:val="en-GB"/>
        </w:rPr>
      </w:pPr>
      <w:proofErr w:type="gramStart"/>
      <w:r w:rsidRPr="00E74B8A">
        <w:rPr>
          <w:rFonts w:ascii="Times New Roman" w:eastAsia="Calibri" w:hAnsi="Times New Roman" w:cs="Times New Roman"/>
          <w:lang w:val="en-GB"/>
        </w:rPr>
        <w:t>Baldwin, G. and James, R. (2000).</w:t>
      </w:r>
      <w:proofErr w:type="gramEnd"/>
      <w:r w:rsidRPr="00E74B8A">
        <w:rPr>
          <w:rFonts w:ascii="Times New Roman" w:eastAsia="Calibri" w:hAnsi="Times New Roman" w:cs="Times New Roman"/>
          <w:lang w:val="en-GB"/>
        </w:rPr>
        <w:t xml:space="preserve"> The market in Australian higher education and the concept of student as informed consumer. </w:t>
      </w:r>
      <w:r w:rsidRPr="00E74B8A">
        <w:rPr>
          <w:rFonts w:ascii="Times New Roman" w:eastAsia="Calibri" w:hAnsi="Times New Roman" w:cs="Times New Roman"/>
          <w:i/>
          <w:iCs/>
          <w:lang w:val="en-GB"/>
        </w:rPr>
        <w:t>Journal of Higher Education Policy and Management</w:t>
      </w:r>
      <w:r w:rsidRPr="00E74B8A">
        <w:rPr>
          <w:rFonts w:ascii="Times New Roman" w:eastAsia="Calibri" w:hAnsi="Times New Roman" w:cs="Times New Roman"/>
          <w:lang w:val="en-GB"/>
        </w:rPr>
        <w:t xml:space="preserve">, </w:t>
      </w:r>
      <w:r w:rsidRPr="00E74B8A">
        <w:rPr>
          <w:rFonts w:ascii="Times New Roman" w:eastAsia="Calibri" w:hAnsi="Times New Roman" w:cs="Times New Roman"/>
          <w:i/>
          <w:lang w:val="en-GB"/>
        </w:rPr>
        <w:t>22</w:t>
      </w:r>
      <w:r w:rsidRPr="00E74B8A">
        <w:rPr>
          <w:rFonts w:ascii="Times New Roman" w:eastAsia="Calibri" w:hAnsi="Times New Roman" w:cs="Times New Roman"/>
          <w:lang w:val="en-GB"/>
        </w:rPr>
        <w:t xml:space="preserve"> (2), 139-148.</w:t>
      </w:r>
    </w:p>
    <w:p w14:paraId="6D8EBCBC"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Balmer</w:t>
      </w:r>
      <w:proofErr w:type="spellEnd"/>
      <w:r w:rsidRPr="00E74B8A">
        <w:rPr>
          <w:rFonts w:ascii="Times New Roman" w:hAnsi="Times New Roman" w:cs="Times New Roman"/>
          <w:lang w:val="en-GB"/>
        </w:rPr>
        <w:t>, J.M.T. (2001).</w:t>
      </w:r>
      <w:proofErr w:type="gramEnd"/>
      <w:r w:rsidRPr="00E74B8A">
        <w:rPr>
          <w:rFonts w:ascii="Times New Roman" w:hAnsi="Times New Roman" w:cs="Times New Roman"/>
          <w:lang w:val="en-GB"/>
        </w:rPr>
        <w:t xml:space="preserve"> Corporate identity, corporate branding and corporate marketing: seeing through the fog. </w:t>
      </w:r>
      <w:r w:rsidRPr="00E74B8A">
        <w:rPr>
          <w:rFonts w:ascii="Times New Roman" w:hAnsi="Times New Roman" w:cs="Times New Roman"/>
          <w:i/>
          <w:iCs/>
          <w:lang w:val="en-GB"/>
        </w:rPr>
        <w:t xml:space="preserve">European Journal of Marketing, </w:t>
      </w:r>
      <w:r w:rsidRPr="00E74B8A">
        <w:rPr>
          <w:rFonts w:ascii="Times New Roman" w:hAnsi="Times New Roman" w:cs="Times New Roman"/>
          <w:i/>
          <w:lang w:val="en-GB"/>
        </w:rPr>
        <w:t>35</w:t>
      </w:r>
      <w:r w:rsidRPr="00E74B8A">
        <w:rPr>
          <w:rFonts w:ascii="Times New Roman" w:hAnsi="Times New Roman" w:cs="Times New Roman"/>
          <w:lang w:val="en-GB"/>
        </w:rPr>
        <w:t xml:space="preserve"> (3/4), 248-291. </w:t>
      </w:r>
    </w:p>
    <w:p w14:paraId="17EB6D56" w14:textId="77777777" w:rsidR="00026047" w:rsidRPr="00E74B8A" w:rsidRDefault="00026047" w:rsidP="00026047">
      <w:pPr>
        <w:ind w:left="720" w:hanging="720"/>
        <w:jc w:val="both"/>
        <w:rPr>
          <w:rFonts w:ascii="Times New Roman" w:hAnsi="Times New Roman" w:cs="Times New Roman"/>
          <w:bCs/>
          <w:color w:val="000000"/>
          <w:shd w:val="clear" w:color="auto" w:fill="FFFFFF"/>
          <w:lang w:val="en-GB"/>
        </w:rPr>
      </w:pPr>
      <w:proofErr w:type="spellStart"/>
      <w:proofErr w:type="gramStart"/>
      <w:r w:rsidRPr="00E74B8A">
        <w:rPr>
          <w:rFonts w:ascii="Times New Roman" w:hAnsi="Times New Roman" w:cs="Times New Roman"/>
          <w:bCs/>
          <w:color w:val="000000"/>
          <w:shd w:val="clear" w:color="auto" w:fill="FFFFFF"/>
          <w:lang w:val="en-GB"/>
        </w:rPr>
        <w:t>Balmer</w:t>
      </w:r>
      <w:proofErr w:type="spellEnd"/>
      <w:r w:rsidRPr="00E74B8A">
        <w:rPr>
          <w:rFonts w:ascii="Times New Roman" w:hAnsi="Times New Roman" w:cs="Times New Roman"/>
          <w:bCs/>
          <w:color w:val="000000"/>
          <w:shd w:val="clear" w:color="auto" w:fill="FFFFFF"/>
          <w:lang w:val="en-GB"/>
        </w:rPr>
        <w:t>, J.M.T. (2008).</w:t>
      </w:r>
      <w:proofErr w:type="gramEnd"/>
      <w:r w:rsidRPr="00E74B8A">
        <w:rPr>
          <w:rFonts w:ascii="Times New Roman" w:hAnsi="Times New Roman" w:cs="Times New Roman"/>
          <w:bCs/>
          <w:color w:val="000000"/>
          <w:shd w:val="clear" w:color="auto" w:fill="FFFFFF"/>
          <w:lang w:val="en-GB"/>
        </w:rPr>
        <w:t xml:space="preserve"> An epiphany of three: corporate identity, corporate brand management, and corporate marketing. In: Melewar, T.C. (</w:t>
      </w:r>
      <w:proofErr w:type="spellStart"/>
      <w:proofErr w:type="gramStart"/>
      <w:r w:rsidRPr="00E74B8A">
        <w:rPr>
          <w:rFonts w:ascii="Times New Roman" w:hAnsi="Times New Roman" w:cs="Times New Roman"/>
          <w:bCs/>
          <w:color w:val="000000"/>
          <w:shd w:val="clear" w:color="auto" w:fill="FFFFFF"/>
          <w:lang w:val="en-GB"/>
        </w:rPr>
        <w:t>ed</w:t>
      </w:r>
      <w:proofErr w:type="spellEnd"/>
      <w:proofErr w:type="gramEnd"/>
      <w:r w:rsidRPr="00E74B8A">
        <w:rPr>
          <w:rFonts w:ascii="Times New Roman" w:hAnsi="Times New Roman" w:cs="Times New Roman"/>
          <w:bCs/>
          <w:color w:val="000000"/>
          <w:shd w:val="clear" w:color="auto" w:fill="FFFFFF"/>
          <w:lang w:val="en-GB"/>
        </w:rPr>
        <w:t xml:space="preserve">) </w:t>
      </w:r>
      <w:r w:rsidRPr="00E74B8A">
        <w:rPr>
          <w:rFonts w:ascii="Times New Roman" w:hAnsi="Times New Roman" w:cs="Times New Roman"/>
          <w:bCs/>
          <w:i/>
          <w:iCs/>
          <w:color w:val="000000"/>
          <w:shd w:val="clear" w:color="auto" w:fill="FFFFFF"/>
          <w:lang w:val="en-GB"/>
        </w:rPr>
        <w:t>Facets of corporate identity, communication and reputation</w:t>
      </w:r>
      <w:r w:rsidRPr="00E74B8A">
        <w:rPr>
          <w:rFonts w:ascii="Times New Roman" w:hAnsi="Times New Roman" w:cs="Times New Roman"/>
          <w:bCs/>
          <w:color w:val="000000"/>
          <w:shd w:val="clear" w:color="auto" w:fill="FFFFFF"/>
          <w:lang w:val="en-GB"/>
        </w:rPr>
        <w:t>. UK: Routledge, 35-54.</w:t>
      </w:r>
    </w:p>
    <w:p w14:paraId="3DCE4B97"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J.M.T. and </w:t>
      </w:r>
      <w:proofErr w:type="spellStart"/>
      <w:r w:rsidRPr="00E74B8A">
        <w:rPr>
          <w:rFonts w:ascii="Times New Roman" w:hAnsi="Times New Roman" w:cs="Times New Roman"/>
          <w:lang w:val="en-GB"/>
        </w:rPr>
        <w:t>Greyser</w:t>
      </w:r>
      <w:proofErr w:type="spellEnd"/>
      <w:r w:rsidRPr="00E74B8A">
        <w:rPr>
          <w:rFonts w:ascii="Times New Roman" w:hAnsi="Times New Roman" w:cs="Times New Roman"/>
          <w:lang w:val="en-GB"/>
        </w:rPr>
        <w:t xml:space="preserve">, S. (2002). </w:t>
      </w:r>
      <w:proofErr w:type="gramStart"/>
      <w:r w:rsidRPr="00E74B8A">
        <w:rPr>
          <w:rFonts w:ascii="Times New Roman" w:hAnsi="Times New Roman" w:cs="Times New Roman"/>
          <w:lang w:val="en-GB"/>
        </w:rPr>
        <w:t>Managing the multiple identities of the organization.</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California Management Review</w:t>
      </w:r>
      <w:r w:rsidRPr="00E74B8A">
        <w:rPr>
          <w:rFonts w:ascii="Times New Roman" w:hAnsi="Times New Roman" w:cs="Times New Roman"/>
          <w:lang w:val="en-GB"/>
        </w:rPr>
        <w:t xml:space="preserve">, </w:t>
      </w:r>
      <w:r w:rsidRPr="00E74B8A">
        <w:rPr>
          <w:rFonts w:ascii="Times New Roman" w:hAnsi="Times New Roman" w:cs="Times New Roman"/>
          <w:i/>
          <w:lang w:val="en-GB"/>
        </w:rPr>
        <w:t>44</w:t>
      </w:r>
      <w:r w:rsidRPr="00E74B8A">
        <w:rPr>
          <w:rFonts w:ascii="Times New Roman" w:hAnsi="Times New Roman" w:cs="Times New Roman"/>
          <w:lang w:val="en-GB"/>
        </w:rPr>
        <w:t xml:space="preserve"> (3), 72–86.</w:t>
      </w:r>
    </w:p>
    <w:p w14:paraId="2E36C768"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Balmer</w:t>
      </w:r>
      <w:proofErr w:type="spellEnd"/>
      <w:r w:rsidRPr="00E74B8A">
        <w:rPr>
          <w:rFonts w:ascii="Times New Roman" w:hAnsi="Times New Roman" w:cs="Times New Roman"/>
          <w:lang w:val="en-GB"/>
        </w:rPr>
        <w:t>, J.M.T. and Liao, M.N. (2007).</w:t>
      </w:r>
      <w:proofErr w:type="gramEnd"/>
      <w:r w:rsidRPr="00E74B8A">
        <w:rPr>
          <w:rFonts w:ascii="Times New Roman" w:hAnsi="Times New Roman" w:cs="Times New Roman"/>
          <w:lang w:val="en-GB"/>
        </w:rPr>
        <w:t xml:space="preserve"> Student corporate brand identification: an exploratory case study. </w:t>
      </w:r>
      <w:r w:rsidRPr="00E74B8A">
        <w:rPr>
          <w:rFonts w:ascii="Times New Roman" w:hAnsi="Times New Roman" w:cs="Times New Roman"/>
          <w:i/>
          <w:iCs/>
          <w:lang w:val="en-GB"/>
        </w:rPr>
        <w:t xml:space="preserve">Corporate Communications: An International Journal, </w:t>
      </w:r>
      <w:r w:rsidRPr="00E74B8A">
        <w:rPr>
          <w:rFonts w:ascii="Times New Roman" w:hAnsi="Times New Roman" w:cs="Times New Roman"/>
          <w:i/>
          <w:lang w:val="en-GB"/>
        </w:rPr>
        <w:t>12</w:t>
      </w:r>
      <w:r w:rsidRPr="00E74B8A">
        <w:rPr>
          <w:rFonts w:ascii="Times New Roman" w:hAnsi="Times New Roman" w:cs="Times New Roman"/>
          <w:lang w:val="en-GB"/>
        </w:rPr>
        <w:t xml:space="preserve"> (4), 356-375. </w:t>
      </w:r>
    </w:p>
    <w:p w14:paraId="068CBBAC" w14:textId="77777777" w:rsidR="00026047" w:rsidRPr="00E74B8A" w:rsidRDefault="00026047" w:rsidP="00026047">
      <w:pPr>
        <w:autoSpaceDE w:val="0"/>
        <w:autoSpaceDN w:val="0"/>
        <w:adjustRightInd w:val="0"/>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Barry, J., Chandler, J. and Clark, H. (2001).</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Between the ivory tower and the academic assembly line.</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Journal of Management Study</w:t>
      </w:r>
      <w:r w:rsidRPr="00E74B8A">
        <w:rPr>
          <w:rFonts w:ascii="Times New Roman" w:hAnsi="Times New Roman" w:cs="Times New Roman"/>
          <w:lang w:val="en-GB"/>
        </w:rPr>
        <w:t xml:space="preserve">, </w:t>
      </w:r>
      <w:r w:rsidRPr="00E74B8A">
        <w:rPr>
          <w:rFonts w:ascii="Times New Roman" w:hAnsi="Times New Roman" w:cs="Times New Roman"/>
          <w:i/>
          <w:lang w:val="en-GB"/>
        </w:rPr>
        <w:t>38</w:t>
      </w:r>
      <w:r w:rsidRPr="00E74B8A">
        <w:rPr>
          <w:rFonts w:ascii="Times New Roman" w:hAnsi="Times New Roman" w:cs="Times New Roman"/>
          <w:lang w:val="en-GB"/>
        </w:rPr>
        <w:t xml:space="preserve"> (1), 87-101.</w:t>
      </w:r>
    </w:p>
    <w:p w14:paraId="6008759F"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Belanger, C., Mount, J. and Wilson, M. (2002). </w:t>
      </w:r>
      <w:proofErr w:type="gramStart"/>
      <w:r w:rsidRPr="00E74B8A">
        <w:rPr>
          <w:rFonts w:ascii="Times New Roman" w:hAnsi="Times New Roman" w:cs="Times New Roman"/>
          <w:lang w:val="en-GB"/>
        </w:rPr>
        <w:t>Institutional image and retention.</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Tertiary Education and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8</w:t>
      </w:r>
      <w:r w:rsidRPr="00E74B8A">
        <w:rPr>
          <w:rFonts w:ascii="Times New Roman" w:hAnsi="Times New Roman" w:cs="Times New Roman"/>
          <w:lang w:val="en-GB"/>
        </w:rPr>
        <w:t xml:space="preserve"> (3), 217-230.</w:t>
      </w:r>
    </w:p>
    <w:p w14:paraId="3F95412F"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lang w:val="en-GB"/>
        </w:rPr>
      </w:pPr>
      <w:proofErr w:type="spellStart"/>
      <w:proofErr w:type="gramStart"/>
      <w:r w:rsidRPr="00E74B8A">
        <w:rPr>
          <w:rFonts w:ascii="Times New Roman" w:eastAsia="Calibri" w:hAnsi="Times New Roman" w:cs="Times New Roman"/>
          <w:lang w:val="en-GB"/>
        </w:rPr>
        <w:t>Binsardi</w:t>
      </w:r>
      <w:proofErr w:type="spellEnd"/>
      <w:r w:rsidRPr="00E74B8A">
        <w:rPr>
          <w:rFonts w:ascii="Times New Roman" w:eastAsia="Calibri" w:hAnsi="Times New Roman" w:cs="Times New Roman"/>
          <w:lang w:val="en-GB"/>
        </w:rPr>
        <w:t xml:space="preserve">, A. and </w:t>
      </w:r>
      <w:proofErr w:type="spellStart"/>
      <w:r w:rsidRPr="00E74B8A">
        <w:rPr>
          <w:rFonts w:ascii="Times New Roman" w:eastAsia="Calibri" w:hAnsi="Times New Roman" w:cs="Times New Roman"/>
          <w:lang w:val="en-GB"/>
        </w:rPr>
        <w:t>Ekwulugo</w:t>
      </w:r>
      <w:proofErr w:type="spellEnd"/>
      <w:r w:rsidRPr="00E74B8A">
        <w:rPr>
          <w:rFonts w:ascii="Times New Roman" w:eastAsia="Calibri" w:hAnsi="Times New Roman" w:cs="Times New Roman"/>
          <w:lang w:val="en-GB"/>
        </w:rPr>
        <w:t>, F. (2003).</w:t>
      </w:r>
      <w:proofErr w:type="gramEnd"/>
      <w:r w:rsidRPr="00E74B8A">
        <w:rPr>
          <w:rFonts w:ascii="Times New Roman" w:eastAsia="Calibri" w:hAnsi="Times New Roman" w:cs="Times New Roman"/>
          <w:lang w:val="en-GB"/>
        </w:rPr>
        <w:t xml:space="preserve"> International marketing of British education: research on the students’ perception and the UK market penetration. </w:t>
      </w:r>
      <w:r w:rsidRPr="00E74B8A">
        <w:rPr>
          <w:rFonts w:ascii="Times New Roman" w:eastAsia="Calibri" w:hAnsi="Times New Roman" w:cs="Times New Roman"/>
          <w:i/>
          <w:iCs/>
          <w:lang w:val="en-GB"/>
        </w:rPr>
        <w:t xml:space="preserve">Marketing Intelligence &amp; Planning, </w:t>
      </w:r>
      <w:r w:rsidRPr="00E74B8A">
        <w:rPr>
          <w:rFonts w:ascii="Times New Roman" w:eastAsia="Calibri" w:hAnsi="Times New Roman" w:cs="Times New Roman"/>
          <w:i/>
          <w:lang w:val="en-GB"/>
        </w:rPr>
        <w:t>21</w:t>
      </w:r>
      <w:r w:rsidRPr="00E74B8A">
        <w:rPr>
          <w:rFonts w:ascii="Times New Roman" w:eastAsia="Calibri" w:hAnsi="Times New Roman" w:cs="Times New Roman"/>
          <w:lang w:val="en-GB"/>
        </w:rPr>
        <w:t xml:space="preserve"> (5), 318-327.</w:t>
      </w:r>
    </w:p>
    <w:p w14:paraId="5BF27B8B"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Boone, M. (2000).</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The importance of internal branding.</w:t>
      </w:r>
      <w:proofErr w:type="gramEnd"/>
      <w:r w:rsidRPr="00E74B8A">
        <w:rPr>
          <w:rFonts w:ascii="Times New Roman" w:hAnsi="Times New Roman" w:cs="Times New Roman"/>
          <w:i/>
          <w:iCs/>
          <w:lang w:val="en-GB"/>
        </w:rPr>
        <w:t xml:space="preserve"> Sales &amp; Marketing Management, </w:t>
      </w:r>
      <w:r w:rsidRPr="00E74B8A">
        <w:rPr>
          <w:rFonts w:ascii="Times New Roman" w:hAnsi="Times New Roman" w:cs="Times New Roman"/>
          <w:i/>
          <w:lang w:val="en-GB"/>
        </w:rPr>
        <w:t>152</w:t>
      </w:r>
      <w:r w:rsidRPr="00E74B8A">
        <w:rPr>
          <w:rFonts w:ascii="Times New Roman" w:hAnsi="Times New Roman" w:cs="Times New Roman"/>
          <w:lang w:val="en-GB"/>
        </w:rPr>
        <w:t xml:space="preserve"> (9), 36-38.</w:t>
      </w:r>
    </w:p>
    <w:p w14:paraId="007A6AAD"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Brookes, M. (2003).</w:t>
      </w:r>
      <w:proofErr w:type="gramEnd"/>
      <w:r w:rsidRPr="00E74B8A">
        <w:rPr>
          <w:rFonts w:ascii="Times New Roman" w:hAnsi="Times New Roman" w:cs="Times New Roman"/>
          <w:lang w:val="en-GB"/>
        </w:rPr>
        <w:t xml:space="preserve"> Higher education: marketing in a quasi-commercial service industry. </w:t>
      </w:r>
      <w:r w:rsidRPr="00E74B8A">
        <w:rPr>
          <w:rFonts w:ascii="Times New Roman" w:hAnsi="Times New Roman" w:cs="Times New Roman"/>
          <w:i/>
          <w:iCs/>
          <w:lang w:val="en-GB"/>
        </w:rPr>
        <w:t xml:space="preserve">International Journal of </w:t>
      </w:r>
      <w:proofErr w:type="spellStart"/>
      <w:r w:rsidRPr="00E74B8A">
        <w:rPr>
          <w:rFonts w:ascii="Times New Roman" w:hAnsi="Times New Roman" w:cs="Times New Roman"/>
          <w:i/>
          <w:iCs/>
          <w:lang w:val="en-GB"/>
        </w:rPr>
        <w:t>Nonprofits</w:t>
      </w:r>
      <w:proofErr w:type="spellEnd"/>
      <w:r w:rsidRPr="00E74B8A">
        <w:rPr>
          <w:rFonts w:ascii="Times New Roman" w:hAnsi="Times New Roman" w:cs="Times New Roman"/>
          <w:i/>
          <w:iCs/>
          <w:lang w:val="en-GB"/>
        </w:rPr>
        <w:t xml:space="preserve"> and Voluntary Sector Marketing</w:t>
      </w:r>
      <w:r w:rsidRPr="00E74B8A">
        <w:rPr>
          <w:rFonts w:ascii="Times New Roman" w:hAnsi="Times New Roman" w:cs="Times New Roman"/>
          <w:lang w:val="en-GB"/>
        </w:rPr>
        <w:t xml:space="preserve">, </w:t>
      </w:r>
      <w:r w:rsidRPr="00E74B8A">
        <w:rPr>
          <w:rFonts w:ascii="Times New Roman" w:hAnsi="Times New Roman" w:cs="Times New Roman"/>
          <w:i/>
          <w:lang w:val="en-GB"/>
        </w:rPr>
        <w:t>8</w:t>
      </w:r>
      <w:r w:rsidRPr="00E74B8A">
        <w:rPr>
          <w:rFonts w:ascii="Times New Roman" w:hAnsi="Times New Roman" w:cs="Times New Roman"/>
          <w:lang w:val="en-GB"/>
        </w:rPr>
        <w:t xml:space="preserve"> (2), 134-142.</w:t>
      </w:r>
    </w:p>
    <w:p w14:paraId="735B26E4"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Bunzel</w:t>
      </w:r>
      <w:proofErr w:type="spellEnd"/>
      <w:r w:rsidRPr="00E74B8A">
        <w:rPr>
          <w:rFonts w:ascii="Times New Roman" w:hAnsi="Times New Roman" w:cs="Times New Roman"/>
          <w:lang w:val="en-GB"/>
        </w:rPr>
        <w:t xml:space="preserve">, L.D. (2007). Universities sell their brands. </w:t>
      </w:r>
      <w:proofErr w:type="gramStart"/>
      <w:r w:rsidRPr="00E74B8A">
        <w:rPr>
          <w:rFonts w:ascii="Times New Roman" w:hAnsi="Times New Roman" w:cs="Times New Roman"/>
          <w:i/>
          <w:iCs/>
          <w:lang w:val="en-GB"/>
        </w:rPr>
        <w:t xml:space="preserve">Journal of Product &amp; Brand management, </w:t>
      </w:r>
      <w:r w:rsidRPr="00E74B8A">
        <w:rPr>
          <w:rFonts w:ascii="Times New Roman" w:hAnsi="Times New Roman" w:cs="Times New Roman"/>
          <w:i/>
          <w:lang w:val="en-GB"/>
        </w:rPr>
        <w:t>16</w:t>
      </w:r>
      <w:r w:rsidRPr="00E74B8A">
        <w:rPr>
          <w:rFonts w:ascii="Times New Roman" w:hAnsi="Times New Roman" w:cs="Times New Roman"/>
          <w:lang w:val="en-GB"/>
        </w:rPr>
        <w:t xml:space="preserve"> (2), 152–153.</w:t>
      </w:r>
      <w:proofErr w:type="gramEnd"/>
    </w:p>
    <w:p w14:paraId="0AEFF3F1"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lang w:val="en-GB"/>
        </w:rPr>
      </w:pPr>
      <w:proofErr w:type="spellStart"/>
      <w:proofErr w:type="gramStart"/>
      <w:r w:rsidRPr="00E74B8A">
        <w:rPr>
          <w:rStyle w:val="apple-style-span"/>
          <w:rFonts w:ascii="Times New Roman" w:hAnsi="Times New Roman" w:cs="Times New Roman"/>
          <w:shd w:val="clear" w:color="auto" w:fill="FFFFFF"/>
          <w:lang w:val="en-GB"/>
        </w:rPr>
        <w:t>Burmann</w:t>
      </w:r>
      <w:proofErr w:type="spellEnd"/>
      <w:r w:rsidRPr="00E74B8A">
        <w:rPr>
          <w:rStyle w:val="apple-style-span"/>
          <w:rFonts w:ascii="Times New Roman" w:hAnsi="Times New Roman" w:cs="Times New Roman"/>
          <w:shd w:val="clear" w:color="auto" w:fill="FFFFFF"/>
          <w:lang w:val="en-GB"/>
        </w:rPr>
        <w:t xml:space="preserve">, C. and </w:t>
      </w:r>
      <w:proofErr w:type="spellStart"/>
      <w:r w:rsidRPr="00E74B8A">
        <w:rPr>
          <w:rStyle w:val="apple-style-span"/>
          <w:rFonts w:ascii="Times New Roman" w:hAnsi="Times New Roman" w:cs="Times New Roman"/>
          <w:shd w:val="clear" w:color="auto" w:fill="FFFFFF"/>
          <w:lang w:val="en-GB"/>
        </w:rPr>
        <w:t>König</w:t>
      </w:r>
      <w:proofErr w:type="spellEnd"/>
      <w:r w:rsidRPr="00E74B8A">
        <w:rPr>
          <w:rStyle w:val="apple-style-span"/>
          <w:rFonts w:ascii="Times New Roman" w:hAnsi="Times New Roman" w:cs="Times New Roman"/>
          <w:shd w:val="clear" w:color="auto" w:fill="FFFFFF"/>
          <w:lang w:val="en-GB"/>
        </w:rPr>
        <w:t>, V. (2011).</w:t>
      </w:r>
      <w:proofErr w:type="gramEnd"/>
      <w:r w:rsidRPr="00E74B8A">
        <w:rPr>
          <w:rStyle w:val="apple-style-span"/>
          <w:rFonts w:ascii="Times New Roman" w:hAnsi="Times New Roman" w:cs="Times New Roman"/>
          <w:shd w:val="clear" w:color="auto" w:fill="FFFFFF"/>
          <w:lang w:val="en-GB"/>
        </w:rPr>
        <w:t xml:space="preserve"> Does internal brand management really drive brand commitment in shared-service call </w:t>
      </w:r>
      <w:proofErr w:type="spellStart"/>
      <w:proofErr w:type="gramStart"/>
      <w:r w:rsidRPr="00E74B8A">
        <w:rPr>
          <w:rStyle w:val="apple-style-span"/>
          <w:rFonts w:ascii="Times New Roman" w:hAnsi="Times New Roman" w:cs="Times New Roman"/>
          <w:shd w:val="clear" w:color="auto" w:fill="FFFFFF"/>
          <w:lang w:val="en-GB"/>
        </w:rPr>
        <w:t>centers</w:t>
      </w:r>
      <w:proofErr w:type="spellEnd"/>
      <w:r w:rsidRPr="00E74B8A">
        <w:rPr>
          <w:rStyle w:val="apple-style-span"/>
          <w:rFonts w:ascii="Times New Roman" w:hAnsi="Times New Roman" w:cs="Times New Roman"/>
          <w:shd w:val="clear" w:color="auto" w:fill="FFFFFF"/>
          <w:lang w:val="en-GB"/>
        </w:rPr>
        <w:t xml:space="preserve"> ?.</w:t>
      </w:r>
      <w:proofErr w:type="gramEnd"/>
      <w:r w:rsidRPr="00E74B8A">
        <w:rPr>
          <w:rStyle w:val="apple-style-span"/>
          <w:rFonts w:ascii="Times New Roman" w:hAnsi="Times New Roman" w:cs="Times New Roman"/>
          <w:shd w:val="clear" w:color="auto" w:fill="FFFFFF"/>
          <w:lang w:val="en-GB"/>
        </w:rPr>
        <w:t xml:space="preserve"> </w:t>
      </w:r>
      <w:r w:rsidRPr="00E74B8A">
        <w:rPr>
          <w:rStyle w:val="apple-style-span"/>
          <w:rFonts w:ascii="Times New Roman" w:hAnsi="Times New Roman" w:cs="Times New Roman"/>
          <w:i/>
          <w:iCs/>
          <w:shd w:val="clear" w:color="auto" w:fill="FFFFFF"/>
          <w:lang w:val="en-GB"/>
        </w:rPr>
        <w:t>Jou</w:t>
      </w:r>
      <w:r w:rsidRPr="00E74B8A">
        <w:rPr>
          <w:rFonts w:ascii="Times New Roman" w:eastAsia="Calibri" w:hAnsi="Times New Roman" w:cs="Times New Roman"/>
          <w:i/>
          <w:iCs/>
          <w:lang w:val="en-GB"/>
        </w:rPr>
        <w:t xml:space="preserve">rnal of </w:t>
      </w:r>
      <w:r w:rsidRPr="00E74B8A">
        <w:rPr>
          <w:rStyle w:val="apple-style-span"/>
          <w:rFonts w:ascii="Times New Roman" w:hAnsi="Times New Roman" w:cs="Times New Roman"/>
          <w:i/>
          <w:iCs/>
          <w:shd w:val="clear" w:color="auto" w:fill="FFFFFF"/>
          <w:lang w:val="en-GB"/>
        </w:rPr>
        <w:t>Brand Management,</w:t>
      </w:r>
      <w:r w:rsidRPr="00E74B8A">
        <w:rPr>
          <w:rStyle w:val="apple-style-span"/>
          <w:rFonts w:ascii="Times New Roman" w:hAnsi="Times New Roman" w:cs="Times New Roman"/>
          <w:shd w:val="clear" w:color="auto" w:fill="FFFFFF"/>
          <w:lang w:val="en-GB"/>
        </w:rPr>
        <w:t xml:space="preserve"> </w:t>
      </w:r>
      <w:r w:rsidRPr="00E74B8A">
        <w:rPr>
          <w:rStyle w:val="apple-style-span"/>
          <w:rFonts w:ascii="Times New Roman" w:hAnsi="Times New Roman" w:cs="Times New Roman"/>
          <w:i/>
          <w:shd w:val="clear" w:color="auto" w:fill="FFFFFF"/>
          <w:lang w:val="en-GB"/>
        </w:rPr>
        <w:t>18</w:t>
      </w:r>
      <w:r w:rsidRPr="00E74B8A">
        <w:rPr>
          <w:rStyle w:val="apple-style-span"/>
          <w:rFonts w:ascii="Times New Roman" w:hAnsi="Times New Roman" w:cs="Times New Roman"/>
          <w:shd w:val="clear" w:color="auto" w:fill="FFFFFF"/>
          <w:lang w:val="en-GB"/>
        </w:rPr>
        <w:t xml:space="preserve"> (6), </w:t>
      </w:r>
      <w:r w:rsidRPr="00E74B8A">
        <w:rPr>
          <w:rFonts w:ascii="Times New Roman" w:eastAsia="Calibri" w:hAnsi="Times New Roman" w:cs="Times New Roman"/>
          <w:lang w:val="en-GB"/>
        </w:rPr>
        <w:t>374–393.</w:t>
      </w:r>
    </w:p>
    <w:p w14:paraId="326E0DFD" w14:textId="77777777" w:rsidR="00026047" w:rsidRPr="00E74B8A" w:rsidRDefault="00026047" w:rsidP="00026047">
      <w:pPr>
        <w:ind w:left="720" w:hanging="720"/>
        <w:jc w:val="both"/>
        <w:rPr>
          <w:rStyle w:val="fieldcreators"/>
          <w:rFonts w:ascii="Times New Roman" w:hAnsi="Times New Roman"/>
          <w:lang w:val="en-GB"/>
        </w:rPr>
      </w:pPr>
      <w:proofErr w:type="spellStart"/>
      <w:r w:rsidRPr="00E74B8A">
        <w:rPr>
          <w:rFonts w:ascii="Times New Roman" w:hAnsi="Times New Roman" w:cs="Times New Roman"/>
          <w:lang w:val="en-GB"/>
        </w:rPr>
        <w:t>Burmann</w:t>
      </w:r>
      <w:proofErr w:type="spellEnd"/>
      <w:r w:rsidRPr="00E74B8A">
        <w:rPr>
          <w:rFonts w:ascii="Times New Roman" w:hAnsi="Times New Roman" w:cs="Times New Roman"/>
          <w:lang w:val="en-GB"/>
        </w:rPr>
        <w:t xml:space="preserve">, C. and </w:t>
      </w:r>
      <w:proofErr w:type="spellStart"/>
      <w:r w:rsidRPr="00E74B8A">
        <w:rPr>
          <w:rFonts w:ascii="Times New Roman" w:hAnsi="Times New Roman" w:cs="Times New Roman"/>
          <w:lang w:val="en-GB"/>
        </w:rPr>
        <w:t>Zeplin</w:t>
      </w:r>
      <w:proofErr w:type="spellEnd"/>
      <w:r w:rsidRPr="00E74B8A">
        <w:rPr>
          <w:rFonts w:ascii="Times New Roman" w:hAnsi="Times New Roman" w:cs="Times New Roman"/>
          <w:lang w:val="en-GB"/>
        </w:rPr>
        <w:t xml:space="preserve">, S. (2005). Building brand commitment: a behavioural approach to internal brand building. </w:t>
      </w:r>
      <w:r w:rsidRPr="00E74B8A">
        <w:rPr>
          <w:rFonts w:ascii="Times New Roman" w:hAnsi="Times New Roman" w:cs="Times New Roman"/>
          <w:i/>
          <w:iCs/>
          <w:lang w:val="en-GB"/>
        </w:rPr>
        <w:t xml:space="preserve">Journal of Brand Management, </w:t>
      </w:r>
      <w:r w:rsidRPr="00E74B8A">
        <w:rPr>
          <w:rFonts w:ascii="Times New Roman" w:hAnsi="Times New Roman" w:cs="Times New Roman"/>
          <w:i/>
          <w:lang w:val="en-GB"/>
        </w:rPr>
        <w:t>12</w:t>
      </w:r>
      <w:r w:rsidRPr="00E74B8A">
        <w:rPr>
          <w:rFonts w:ascii="Times New Roman" w:hAnsi="Times New Roman" w:cs="Times New Roman"/>
          <w:lang w:val="en-GB"/>
        </w:rPr>
        <w:t xml:space="preserve"> (4), 279-300.</w:t>
      </w:r>
    </w:p>
    <w:p w14:paraId="431B678B"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lastRenderedPageBreak/>
        <w:t>Caruana</w:t>
      </w:r>
      <w:proofErr w:type="spellEnd"/>
      <w:r w:rsidRPr="00E74B8A">
        <w:rPr>
          <w:rFonts w:ascii="Times New Roman" w:hAnsi="Times New Roman" w:cs="Times New Roman"/>
          <w:lang w:val="en-GB"/>
        </w:rPr>
        <w:t xml:space="preserve">, A., </w:t>
      </w:r>
      <w:proofErr w:type="spellStart"/>
      <w:r w:rsidRPr="00E74B8A">
        <w:rPr>
          <w:rFonts w:ascii="Times New Roman" w:hAnsi="Times New Roman" w:cs="Times New Roman"/>
          <w:lang w:val="en-GB"/>
        </w:rPr>
        <w:t>Ramaseshan</w:t>
      </w:r>
      <w:proofErr w:type="spellEnd"/>
      <w:r w:rsidRPr="00E74B8A">
        <w:rPr>
          <w:rFonts w:ascii="Times New Roman" w:hAnsi="Times New Roman" w:cs="Times New Roman"/>
          <w:lang w:val="en-GB"/>
        </w:rPr>
        <w:t>, B. and Ewing, M.T. (1998).</w:t>
      </w:r>
      <w:proofErr w:type="gramEnd"/>
      <w:r w:rsidRPr="00E74B8A">
        <w:rPr>
          <w:rFonts w:ascii="Times New Roman" w:hAnsi="Times New Roman" w:cs="Times New Roman"/>
          <w:lang w:val="en-GB"/>
        </w:rPr>
        <w:t xml:space="preserve"> Do universities that are more market orientated perform better</w:t>
      </w:r>
      <w:proofErr w:type="gramStart"/>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 xml:space="preserve">International Journal of Public Sector Management, </w:t>
      </w:r>
      <w:r w:rsidRPr="00E74B8A">
        <w:rPr>
          <w:rFonts w:ascii="Times New Roman" w:hAnsi="Times New Roman" w:cs="Times New Roman"/>
          <w:i/>
          <w:lang w:val="en-GB"/>
        </w:rPr>
        <w:t>11</w:t>
      </w:r>
      <w:r w:rsidRPr="00E74B8A">
        <w:rPr>
          <w:rFonts w:ascii="Times New Roman" w:hAnsi="Times New Roman" w:cs="Times New Roman"/>
          <w:lang w:val="en-GB"/>
        </w:rPr>
        <w:t xml:space="preserve"> (1), 55-70.</w:t>
      </w:r>
    </w:p>
    <w:p w14:paraId="0D602806" w14:textId="77777777" w:rsidR="00026047" w:rsidRPr="00E74B8A" w:rsidRDefault="00026047" w:rsidP="00026047">
      <w:pPr>
        <w:ind w:left="720" w:hanging="720"/>
        <w:jc w:val="both"/>
        <w:rPr>
          <w:rStyle w:val="medium-font"/>
          <w:rFonts w:ascii="Times New Roman" w:hAnsi="Times New Roman" w:cs="Times New Roman"/>
          <w:lang w:val="en-GB"/>
        </w:rPr>
      </w:pPr>
      <w:proofErr w:type="spellStart"/>
      <w:proofErr w:type="gramStart"/>
      <w:r w:rsidRPr="00E74B8A">
        <w:rPr>
          <w:rStyle w:val="medium-font"/>
          <w:rFonts w:ascii="Times New Roman" w:hAnsi="Times New Roman" w:cs="Times New Roman"/>
          <w:bdr w:val="none" w:sz="0" w:space="0" w:color="auto" w:frame="1"/>
          <w:lang w:val="en-GB"/>
        </w:rPr>
        <w:t>Celly</w:t>
      </w:r>
      <w:proofErr w:type="spellEnd"/>
      <w:r w:rsidRPr="00E74B8A">
        <w:rPr>
          <w:rStyle w:val="medium-font"/>
          <w:rFonts w:ascii="Times New Roman" w:hAnsi="Times New Roman" w:cs="Times New Roman"/>
          <w:bdr w:val="none" w:sz="0" w:space="0" w:color="auto" w:frame="1"/>
          <w:lang w:val="en-GB"/>
        </w:rPr>
        <w:t>, K. S. and Knepper, B</w:t>
      </w:r>
      <w:r w:rsidRPr="00E74B8A">
        <w:rPr>
          <w:rStyle w:val="medium-font"/>
          <w:rFonts w:ascii="Times New Roman" w:hAnsi="Times New Roman" w:cs="Times New Roman"/>
          <w:iCs/>
          <w:bdr w:val="none" w:sz="0" w:space="0" w:color="auto" w:frame="1"/>
          <w:lang w:val="en-GB"/>
        </w:rPr>
        <w:t>. (2010</w:t>
      </w:r>
      <w:bookmarkStart w:id="63" w:name="Result_3"/>
      <w:r w:rsidRPr="00E74B8A">
        <w:rPr>
          <w:rStyle w:val="medium-font"/>
          <w:rFonts w:ascii="Times New Roman" w:hAnsi="Times New Roman" w:cs="Times New Roman"/>
          <w:iCs/>
          <w:bdr w:val="none" w:sz="0" w:space="0" w:color="auto" w:frame="1"/>
          <w:lang w:val="en-GB"/>
        </w:rPr>
        <w:t>).</w:t>
      </w:r>
      <w:proofErr w:type="gramEnd"/>
      <w:r w:rsidRPr="00E74B8A">
        <w:rPr>
          <w:rStyle w:val="medium-font"/>
          <w:rFonts w:ascii="Times New Roman" w:hAnsi="Times New Roman" w:cs="Times New Roman"/>
          <w:iCs/>
          <w:bdr w:val="none" w:sz="0" w:space="0" w:color="auto" w:frame="1"/>
          <w:lang w:val="en-GB"/>
        </w:rPr>
        <w:t xml:space="preserve"> </w:t>
      </w:r>
      <w:r w:rsidRPr="00E74B8A">
        <w:rPr>
          <w:rStyle w:val="title-link-wrapper"/>
          <w:rFonts w:ascii="Times New Roman" w:hAnsi="Times New Roman" w:cs="Times New Roman"/>
          <w:bdr w:val="none" w:sz="0" w:space="0" w:color="auto" w:frame="1"/>
          <w:lang w:val="en-GB"/>
        </w:rPr>
        <w:t>The California State University: a case on branding the largest public university system in the US</w:t>
      </w:r>
      <w:proofErr w:type="gramStart"/>
      <w:r w:rsidRPr="00E74B8A">
        <w:rPr>
          <w:rStyle w:val="title-link-wrapper"/>
          <w:rFonts w:ascii="Times New Roman" w:hAnsi="Times New Roman" w:cs="Times New Roman"/>
          <w:bdr w:val="none" w:sz="0" w:space="0" w:color="auto" w:frame="1"/>
          <w:lang w:val="en-GB"/>
        </w:rPr>
        <w:t>.</w:t>
      </w:r>
      <w:bookmarkEnd w:id="63"/>
      <w:r w:rsidRPr="00E74B8A">
        <w:rPr>
          <w:rStyle w:val="hidden"/>
          <w:rFonts w:ascii="Times New Roman" w:hAnsi="Times New Roman" w:cs="Times New Roman"/>
          <w:bdr w:val="none" w:sz="0" w:space="0" w:color="auto" w:frame="1"/>
          <w:lang w:val="en-GB"/>
        </w:rPr>
        <w:t>.</w:t>
      </w:r>
      <w:proofErr w:type="gramEnd"/>
      <w:r w:rsidRPr="00E74B8A">
        <w:rPr>
          <w:rStyle w:val="hidden"/>
          <w:rFonts w:ascii="Times New Roman" w:hAnsi="Times New Roman" w:cs="Times New Roman"/>
          <w:bdr w:val="none" w:sz="0" w:space="0" w:color="auto" w:frame="1"/>
          <w:lang w:val="en-GB"/>
        </w:rPr>
        <w:t xml:space="preserve"> </w:t>
      </w:r>
      <w:r w:rsidRPr="00E74B8A">
        <w:rPr>
          <w:rStyle w:val="medium-font"/>
          <w:rFonts w:ascii="Times New Roman" w:hAnsi="Times New Roman" w:cs="Times New Roman"/>
          <w:i/>
          <w:iCs/>
          <w:bdr w:val="none" w:sz="0" w:space="0" w:color="auto" w:frame="1"/>
          <w:lang w:val="en-GB"/>
        </w:rPr>
        <w:t xml:space="preserve">International Journal of </w:t>
      </w:r>
      <w:proofErr w:type="spellStart"/>
      <w:r w:rsidRPr="00E74B8A">
        <w:rPr>
          <w:rStyle w:val="medium-font"/>
          <w:rFonts w:ascii="Times New Roman" w:hAnsi="Times New Roman" w:cs="Times New Roman"/>
          <w:i/>
          <w:iCs/>
          <w:bdr w:val="none" w:sz="0" w:space="0" w:color="auto" w:frame="1"/>
          <w:lang w:val="en-GB"/>
        </w:rPr>
        <w:t>Nonprofit</w:t>
      </w:r>
      <w:proofErr w:type="spellEnd"/>
      <w:r w:rsidRPr="00E74B8A">
        <w:rPr>
          <w:rStyle w:val="medium-font"/>
          <w:rFonts w:ascii="Times New Roman" w:hAnsi="Times New Roman" w:cs="Times New Roman"/>
          <w:i/>
          <w:iCs/>
          <w:bdr w:val="none" w:sz="0" w:space="0" w:color="auto" w:frame="1"/>
          <w:lang w:val="en-GB"/>
        </w:rPr>
        <w:t xml:space="preserve"> &amp; Voluntary Sector Marketing</w:t>
      </w:r>
      <w:r w:rsidRPr="00E74B8A">
        <w:rPr>
          <w:rStyle w:val="medium-font"/>
          <w:rFonts w:ascii="Times New Roman" w:hAnsi="Times New Roman" w:cs="Times New Roman"/>
          <w:bdr w:val="none" w:sz="0" w:space="0" w:color="auto" w:frame="1"/>
          <w:lang w:val="en-GB"/>
        </w:rPr>
        <w:t xml:space="preserve">, </w:t>
      </w:r>
      <w:r w:rsidRPr="00E74B8A">
        <w:rPr>
          <w:rStyle w:val="medium-font"/>
          <w:rFonts w:ascii="Times New Roman" w:hAnsi="Times New Roman" w:cs="Times New Roman"/>
          <w:i/>
          <w:bdr w:val="none" w:sz="0" w:space="0" w:color="auto" w:frame="1"/>
          <w:lang w:val="en-GB"/>
        </w:rPr>
        <w:t>15</w:t>
      </w:r>
      <w:r w:rsidRPr="00E74B8A">
        <w:rPr>
          <w:rStyle w:val="medium-font"/>
          <w:rFonts w:ascii="Times New Roman" w:hAnsi="Times New Roman" w:cs="Times New Roman"/>
          <w:bdr w:val="none" w:sz="0" w:space="0" w:color="auto" w:frame="1"/>
          <w:lang w:val="en-GB"/>
        </w:rPr>
        <w:t xml:space="preserve"> (2), 137-156.</w:t>
      </w:r>
    </w:p>
    <w:p w14:paraId="3CEC3091" w14:textId="77777777" w:rsidR="00026047" w:rsidRPr="00E74B8A" w:rsidRDefault="00026047" w:rsidP="00026047">
      <w:pPr>
        <w:ind w:left="720" w:hanging="720"/>
        <w:jc w:val="both"/>
        <w:rPr>
          <w:rStyle w:val="apple-style-span"/>
          <w:rFonts w:ascii="Times New Roman" w:hAnsi="Times New Roman" w:cs="Times New Roman"/>
          <w:lang w:val="en-GB"/>
        </w:rPr>
      </w:pPr>
      <w:proofErr w:type="spellStart"/>
      <w:r w:rsidRPr="00E74B8A">
        <w:rPr>
          <w:rStyle w:val="apple-style-span"/>
          <w:rFonts w:ascii="Times New Roman" w:hAnsi="Times New Roman" w:cs="Times New Roman"/>
          <w:lang w:val="en-GB"/>
        </w:rPr>
        <w:t>Chapleo</w:t>
      </w:r>
      <w:proofErr w:type="spellEnd"/>
      <w:r w:rsidRPr="00E74B8A">
        <w:rPr>
          <w:rStyle w:val="apple-style-span"/>
          <w:rFonts w:ascii="Times New Roman" w:hAnsi="Times New Roman" w:cs="Times New Roman"/>
          <w:lang w:val="en-GB"/>
        </w:rPr>
        <w:t>, C. (2010). What defines “successful” university brands</w:t>
      </w:r>
      <w:proofErr w:type="gramStart"/>
      <w:r w:rsidRPr="00E74B8A">
        <w:rPr>
          <w:rStyle w:val="apple-style-span"/>
          <w:rFonts w:ascii="Times New Roman" w:hAnsi="Times New Roman" w:cs="Times New Roman"/>
          <w:lang w:val="en-GB"/>
        </w:rPr>
        <w:t>?,</w:t>
      </w:r>
      <w:proofErr w:type="gramEnd"/>
      <w:r w:rsidRPr="00E74B8A">
        <w:rPr>
          <w:rStyle w:val="apple-style-span"/>
          <w:rFonts w:ascii="Times New Roman" w:hAnsi="Times New Roman" w:cs="Times New Roman"/>
          <w:lang w:val="en-GB"/>
        </w:rPr>
        <w:t xml:space="preserve"> </w:t>
      </w:r>
      <w:r w:rsidRPr="00E74B8A">
        <w:rPr>
          <w:rStyle w:val="apple-style-span"/>
          <w:rFonts w:ascii="Times New Roman" w:hAnsi="Times New Roman" w:cs="Times New Roman"/>
          <w:i/>
          <w:lang w:val="en-GB"/>
        </w:rPr>
        <w:t>International Journal of Public Sector Management</w:t>
      </w:r>
      <w:r w:rsidRPr="00E74B8A">
        <w:rPr>
          <w:rStyle w:val="apple-style-span"/>
          <w:rFonts w:ascii="Times New Roman" w:hAnsi="Times New Roman" w:cs="Times New Roman"/>
          <w:lang w:val="en-GB"/>
        </w:rPr>
        <w:t xml:space="preserve">, </w:t>
      </w:r>
      <w:r w:rsidRPr="00E74B8A">
        <w:rPr>
          <w:rStyle w:val="apple-style-span"/>
          <w:rFonts w:ascii="Times New Roman" w:hAnsi="Times New Roman" w:cs="Times New Roman"/>
          <w:i/>
          <w:lang w:val="en-GB"/>
        </w:rPr>
        <w:t>23</w:t>
      </w:r>
      <w:r w:rsidRPr="00E74B8A">
        <w:rPr>
          <w:rStyle w:val="apple-style-span"/>
          <w:rFonts w:ascii="Times New Roman" w:hAnsi="Times New Roman" w:cs="Times New Roman"/>
          <w:lang w:val="en-GB"/>
        </w:rPr>
        <w:t xml:space="preserve"> (2), 169 – 183.</w:t>
      </w:r>
    </w:p>
    <w:p w14:paraId="4C1001F8" w14:textId="77777777" w:rsidR="00026047" w:rsidRPr="00E74B8A" w:rsidRDefault="00026047" w:rsidP="00026047">
      <w:pPr>
        <w:autoSpaceDE w:val="0"/>
        <w:autoSpaceDN w:val="0"/>
        <w:adjustRightInd w:val="0"/>
        <w:ind w:left="720" w:hanging="720"/>
        <w:jc w:val="both"/>
        <w:rPr>
          <w:rFonts w:ascii="Times New Roman" w:hAnsi="Times New Roman" w:cs="Times New Roman"/>
          <w:lang w:val="en-GB"/>
        </w:rPr>
      </w:pPr>
      <w:r w:rsidRPr="00E74B8A">
        <w:rPr>
          <w:rStyle w:val="medium-font1"/>
          <w:rFonts w:ascii="Times New Roman" w:eastAsia="Cordia New" w:hAnsi="Times New Roman" w:cs="Times New Roman"/>
          <w:sz w:val="24"/>
          <w:szCs w:val="24"/>
          <w:lang w:val="en-GB"/>
        </w:rPr>
        <w:t xml:space="preserve">Clark, B.R. (1972). </w:t>
      </w:r>
      <w:proofErr w:type="gramStart"/>
      <w:r w:rsidRPr="00E74B8A">
        <w:rPr>
          <w:rFonts w:ascii="Times New Roman" w:hAnsi="Times New Roman" w:cs="Times New Roman"/>
          <w:lang w:val="en-GB"/>
        </w:rPr>
        <w:t>The organizational saga in higher education.</w:t>
      </w:r>
      <w:proofErr w:type="gramEnd"/>
      <w:r w:rsidRPr="00E74B8A">
        <w:rPr>
          <w:rFonts w:ascii="Times New Roman" w:hAnsi="Times New Roman" w:cs="Times New Roman"/>
          <w:lang w:val="en-GB"/>
        </w:rPr>
        <w:t xml:space="preserve"> </w:t>
      </w:r>
      <w:r w:rsidRPr="00E74B8A">
        <w:rPr>
          <w:rStyle w:val="medium-font1"/>
          <w:rFonts w:ascii="Times New Roman" w:eastAsia="Cordia New" w:hAnsi="Times New Roman" w:cs="Times New Roman"/>
          <w:i/>
          <w:iCs/>
          <w:sz w:val="24"/>
          <w:szCs w:val="24"/>
          <w:lang w:val="en-GB"/>
        </w:rPr>
        <w:t>Administrative Science Quarterly</w:t>
      </w:r>
      <w:r w:rsidRPr="00E74B8A">
        <w:rPr>
          <w:rStyle w:val="medium-font1"/>
          <w:rFonts w:ascii="Times New Roman" w:eastAsia="Cordia New" w:hAnsi="Times New Roman" w:cs="Times New Roman"/>
          <w:sz w:val="24"/>
          <w:szCs w:val="24"/>
          <w:lang w:val="en-GB"/>
        </w:rPr>
        <w:t xml:space="preserve">, </w:t>
      </w:r>
      <w:r w:rsidRPr="00E74B8A">
        <w:rPr>
          <w:rStyle w:val="medium-font1"/>
          <w:rFonts w:ascii="Times New Roman" w:eastAsia="Cordia New" w:hAnsi="Times New Roman" w:cs="Times New Roman"/>
          <w:i/>
          <w:sz w:val="24"/>
          <w:szCs w:val="24"/>
          <w:lang w:val="en-GB"/>
        </w:rPr>
        <w:t>17</w:t>
      </w:r>
      <w:r w:rsidRPr="00E74B8A">
        <w:rPr>
          <w:rStyle w:val="medium-font1"/>
          <w:rFonts w:ascii="Times New Roman" w:eastAsia="Cordia New" w:hAnsi="Times New Roman" w:cs="Times New Roman"/>
          <w:sz w:val="24"/>
          <w:szCs w:val="24"/>
          <w:lang w:val="en-GB"/>
        </w:rPr>
        <w:t xml:space="preserve"> (2), 178-184.</w:t>
      </w:r>
    </w:p>
    <w:p w14:paraId="1D285206"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Clark, B.R. (1983), </w:t>
      </w:r>
      <w:proofErr w:type="gramStart"/>
      <w:r w:rsidRPr="00E74B8A">
        <w:rPr>
          <w:rFonts w:ascii="Times New Roman" w:hAnsi="Times New Roman" w:cs="Times New Roman"/>
          <w:i/>
          <w:iCs/>
          <w:lang w:val="en-GB"/>
        </w:rPr>
        <w:t>The</w:t>
      </w:r>
      <w:proofErr w:type="gramEnd"/>
      <w:r w:rsidRPr="00E74B8A">
        <w:rPr>
          <w:rFonts w:ascii="Times New Roman" w:hAnsi="Times New Roman" w:cs="Times New Roman"/>
          <w:i/>
          <w:iCs/>
          <w:lang w:val="en-GB"/>
        </w:rPr>
        <w:t xml:space="preserve"> higher education system: academic organization in cross-national perspective</w:t>
      </w:r>
      <w:r w:rsidRPr="00E74B8A">
        <w:rPr>
          <w:rFonts w:ascii="Times New Roman" w:hAnsi="Times New Roman" w:cs="Times New Roman"/>
          <w:lang w:val="en-GB"/>
        </w:rPr>
        <w:t xml:space="preserve">. Berkeley, CA: University of California Press. </w:t>
      </w:r>
    </w:p>
    <w:p w14:paraId="2EDF7C3C"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Clark, B.R. (1998), </w:t>
      </w:r>
      <w:r w:rsidRPr="00E74B8A">
        <w:rPr>
          <w:rFonts w:ascii="Times New Roman" w:hAnsi="Times New Roman" w:cs="Times New Roman"/>
          <w:i/>
          <w:iCs/>
          <w:lang w:val="en-GB"/>
        </w:rPr>
        <w:t>Creating entrepreneurial universities: organizational pathways of transformation</w:t>
      </w:r>
      <w:r w:rsidRPr="00E74B8A">
        <w:rPr>
          <w:rFonts w:ascii="Times New Roman" w:hAnsi="Times New Roman" w:cs="Times New Roman"/>
          <w:lang w:val="en-GB"/>
        </w:rPr>
        <w:t xml:space="preserve">. Oxford: </w:t>
      </w:r>
      <w:proofErr w:type="spellStart"/>
      <w:r w:rsidRPr="00E74B8A">
        <w:rPr>
          <w:rFonts w:ascii="Times New Roman" w:hAnsi="Times New Roman" w:cs="Times New Roman"/>
          <w:lang w:val="en-GB"/>
        </w:rPr>
        <w:t>Pergamon</w:t>
      </w:r>
      <w:proofErr w:type="spellEnd"/>
      <w:r w:rsidRPr="00E74B8A">
        <w:rPr>
          <w:rFonts w:ascii="Times New Roman" w:hAnsi="Times New Roman" w:cs="Times New Roman"/>
          <w:lang w:val="en-GB"/>
        </w:rPr>
        <w:t>.</w:t>
      </w:r>
    </w:p>
    <w:p w14:paraId="4EADCB49"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Cohen, M.D., March, J.G. and Olsen, J.P. (1972).</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A garbage can model of organizational choice.</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Administrative Science Quarterly,</w:t>
      </w:r>
      <w:r w:rsidRPr="00E74B8A">
        <w:rPr>
          <w:rFonts w:ascii="Times New Roman" w:hAnsi="Times New Roman" w:cs="Times New Roman"/>
          <w:lang w:val="en-GB"/>
        </w:rPr>
        <w:t xml:space="preserve"> </w:t>
      </w:r>
      <w:r w:rsidRPr="00E74B8A">
        <w:rPr>
          <w:rFonts w:ascii="Times New Roman" w:hAnsi="Times New Roman" w:cs="Times New Roman"/>
          <w:i/>
          <w:lang w:val="en-GB"/>
        </w:rPr>
        <w:t>17</w:t>
      </w:r>
      <w:r w:rsidRPr="00E74B8A">
        <w:rPr>
          <w:rFonts w:ascii="Times New Roman" w:hAnsi="Times New Roman" w:cs="Times New Roman"/>
          <w:lang w:val="en-GB"/>
        </w:rPr>
        <w:t xml:space="preserve"> (1), 1-25.</w:t>
      </w:r>
    </w:p>
    <w:p w14:paraId="7C5C7FEA" w14:textId="77777777" w:rsidR="00026047" w:rsidRPr="00E74B8A" w:rsidRDefault="00026047" w:rsidP="00026047">
      <w:pPr>
        <w:pStyle w:val="ListParagraph"/>
        <w:autoSpaceDE w:val="0"/>
        <w:autoSpaceDN w:val="0"/>
        <w:adjustRightInd w:val="0"/>
        <w:ind w:hanging="720"/>
        <w:jc w:val="both"/>
        <w:rPr>
          <w:rFonts w:ascii="Times New Roman" w:hAnsi="Times New Roman" w:cs="Times New Roman"/>
          <w:lang w:val="en-GB"/>
        </w:rPr>
      </w:pPr>
      <w:proofErr w:type="gramStart"/>
      <w:r w:rsidRPr="00E74B8A">
        <w:rPr>
          <w:rFonts w:ascii="Times New Roman" w:hAnsi="Times New Roman" w:cs="Times New Roman"/>
          <w:lang w:val="en-GB"/>
        </w:rPr>
        <w:t>Collins, J.C. and Porras, J.I. (1995).</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Built to last’.</w:t>
      </w:r>
      <w:proofErr w:type="gramEnd"/>
      <w:r w:rsidRPr="00E74B8A">
        <w:rPr>
          <w:rFonts w:ascii="Times New Roman" w:hAnsi="Times New Roman" w:cs="Times New Roman"/>
          <w:lang w:val="en-GB"/>
        </w:rPr>
        <w:t xml:space="preserve"> UK: Random House.</w:t>
      </w:r>
    </w:p>
    <w:p w14:paraId="03A43065"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Cornelissen, J. (2007), </w:t>
      </w:r>
      <w:proofErr w:type="gramStart"/>
      <w:r w:rsidRPr="00E74B8A">
        <w:rPr>
          <w:rFonts w:ascii="Times New Roman" w:hAnsi="Times New Roman" w:cs="Times New Roman"/>
          <w:i/>
          <w:iCs/>
          <w:lang w:val="en-GB"/>
        </w:rPr>
        <w:t>Corporate</w:t>
      </w:r>
      <w:proofErr w:type="gramEnd"/>
      <w:r w:rsidRPr="00E74B8A">
        <w:rPr>
          <w:rFonts w:ascii="Times New Roman" w:hAnsi="Times New Roman" w:cs="Times New Roman"/>
          <w:i/>
          <w:iCs/>
          <w:lang w:val="en-GB"/>
        </w:rPr>
        <w:t xml:space="preserve"> communications: theory and practice</w:t>
      </w:r>
      <w:r w:rsidRPr="00E74B8A">
        <w:rPr>
          <w:rFonts w:ascii="Times New Roman" w:hAnsi="Times New Roman" w:cs="Times New Roman"/>
          <w:lang w:val="en-GB"/>
        </w:rPr>
        <w:t>. London: Sage.</w:t>
      </w:r>
    </w:p>
    <w:p w14:paraId="4CE133E2"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Cummings, W.K. (1998a). </w:t>
      </w:r>
      <w:proofErr w:type="gramStart"/>
      <w:r w:rsidRPr="00E74B8A">
        <w:rPr>
          <w:rFonts w:ascii="Times New Roman" w:hAnsi="Times New Roman" w:cs="Times New Roman"/>
          <w:lang w:val="en-GB"/>
        </w:rPr>
        <w:t>The service university in comparative perspective.</w:t>
      </w:r>
      <w:proofErr w:type="gramEnd"/>
      <w:r w:rsidRPr="00E74B8A">
        <w:rPr>
          <w:rFonts w:ascii="Times New Roman" w:hAnsi="Times New Roman" w:cs="Times New Roman"/>
          <w:b/>
          <w:bCs/>
          <w:lang w:val="en-GB"/>
        </w:rPr>
        <w:t xml:space="preserve"> </w:t>
      </w:r>
      <w:r w:rsidRPr="00E74B8A">
        <w:rPr>
          <w:rFonts w:ascii="Times New Roman" w:hAnsi="Times New Roman" w:cs="Times New Roman"/>
          <w:i/>
          <w:iCs/>
          <w:lang w:val="en-GB"/>
        </w:rPr>
        <w:t>Higher Education</w:t>
      </w:r>
      <w:r w:rsidRPr="00E74B8A">
        <w:rPr>
          <w:rFonts w:ascii="Times New Roman" w:hAnsi="Times New Roman" w:cs="Times New Roman"/>
          <w:lang w:val="en-GB"/>
        </w:rPr>
        <w:t xml:space="preserve">, </w:t>
      </w:r>
      <w:r w:rsidRPr="00E74B8A">
        <w:rPr>
          <w:rFonts w:ascii="Times New Roman" w:hAnsi="Times New Roman" w:cs="Times New Roman"/>
          <w:i/>
          <w:lang w:val="en-GB"/>
        </w:rPr>
        <w:t>35</w:t>
      </w:r>
      <w:r w:rsidRPr="00E74B8A">
        <w:rPr>
          <w:rFonts w:ascii="Times New Roman" w:hAnsi="Times New Roman" w:cs="Times New Roman"/>
          <w:lang w:val="en-GB"/>
        </w:rPr>
        <w:t xml:space="preserve"> (1), 1-8.</w:t>
      </w:r>
    </w:p>
    <w:p w14:paraId="769050D8"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Cummings, W.K. (1998b). The service university movement in the US: searching for momentum. </w:t>
      </w:r>
      <w:r w:rsidRPr="00E74B8A">
        <w:rPr>
          <w:rFonts w:ascii="Times New Roman" w:hAnsi="Times New Roman" w:cs="Times New Roman"/>
          <w:i/>
          <w:iCs/>
          <w:lang w:val="en-GB"/>
        </w:rPr>
        <w:t>Higher Education</w:t>
      </w:r>
      <w:r w:rsidRPr="00E74B8A">
        <w:rPr>
          <w:rFonts w:ascii="Times New Roman" w:hAnsi="Times New Roman" w:cs="Times New Roman"/>
          <w:lang w:val="en-GB"/>
        </w:rPr>
        <w:t xml:space="preserve">, </w:t>
      </w:r>
      <w:r w:rsidRPr="00E74B8A">
        <w:rPr>
          <w:rFonts w:ascii="Times New Roman" w:hAnsi="Times New Roman" w:cs="Times New Roman"/>
          <w:i/>
          <w:lang w:val="en-GB"/>
        </w:rPr>
        <w:t>35</w:t>
      </w:r>
      <w:r w:rsidRPr="00E74B8A">
        <w:rPr>
          <w:rFonts w:ascii="Times New Roman" w:hAnsi="Times New Roman" w:cs="Times New Roman"/>
          <w:lang w:val="en-GB"/>
        </w:rPr>
        <w:t xml:space="preserve"> (1), 69-90.</w:t>
      </w:r>
    </w:p>
    <w:p w14:paraId="197A7651"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Davis, S.M. and Dunn, M. (2002), </w:t>
      </w:r>
      <w:r w:rsidRPr="00E74B8A">
        <w:rPr>
          <w:rFonts w:ascii="Times New Roman" w:hAnsi="Times New Roman" w:cs="Times New Roman"/>
          <w:i/>
          <w:iCs/>
          <w:lang w:val="en-GB"/>
        </w:rPr>
        <w:t>Building the brand-driven business: operationalize your brand to drive profitable growth</w:t>
      </w:r>
      <w:r w:rsidRPr="00E74B8A">
        <w:rPr>
          <w:rFonts w:ascii="Times New Roman" w:hAnsi="Times New Roman" w:cs="Times New Roman"/>
          <w:lang w:val="en-GB"/>
        </w:rPr>
        <w:t xml:space="preserve">. San Francisco, CA: </w:t>
      </w:r>
      <w:proofErr w:type="spellStart"/>
      <w:r w:rsidRPr="00E74B8A">
        <w:rPr>
          <w:rFonts w:ascii="Times New Roman" w:hAnsi="Times New Roman" w:cs="Times New Roman"/>
          <w:lang w:val="en-GB"/>
        </w:rPr>
        <w:t>Jossey</w:t>
      </w:r>
      <w:proofErr w:type="spellEnd"/>
      <w:r w:rsidRPr="00E74B8A">
        <w:rPr>
          <w:rFonts w:ascii="Times New Roman" w:hAnsi="Times New Roman" w:cs="Times New Roman"/>
          <w:lang w:val="en-GB"/>
        </w:rPr>
        <w:t xml:space="preserve">-Bass. </w:t>
      </w:r>
    </w:p>
    <w:p w14:paraId="0A19C10B" w14:textId="77777777" w:rsidR="00026047" w:rsidRPr="00E74B8A" w:rsidRDefault="00026047" w:rsidP="00026047">
      <w:pPr>
        <w:tabs>
          <w:tab w:val="left" w:pos="720"/>
        </w:tabs>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de</w:t>
      </w:r>
      <w:proofErr w:type="gramEnd"/>
      <w:r w:rsidRPr="00E74B8A">
        <w:rPr>
          <w:rFonts w:ascii="Times New Roman" w:hAnsi="Times New Roman" w:cs="Times New Roman"/>
          <w:lang w:val="en-GB"/>
        </w:rPr>
        <w:t xml:space="preserve"> Boer, H.F., Jürgen, E. and </w:t>
      </w:r>
      <w:proofErr w:type="spellStart"/>
      <w:r w:rsidRPr="00E74B8A">
        <w:rPr>
          <w:rFonts w:ascii="Times New Roman" w:hAnsi="Times New Roman" w:cs="Times New Roman"/>
          <w:lang w:val="en-GB"/>
        </w:rPr>
        <w:t>Liudvika</w:t>
      </w:r>
      <w:proofErr w:type="spellEnd"/>
      <w:r w:rsidRPr="00E74B8A">
        <w:rPr>
          <w:rFonts w:ascii="Times New Roman" w:hAnsi="Times New Roman" w:cs="Times New Roman"/>
          <w:lang w:val="en-GB"/>
        </w:rPr>
        <w:t xml:space="preserve">, L. (2007). Public sector reform in Dutch higher education: the organizational transformation of the university. </w:t>
      </w:r>
      <w:r w:rsidRPr="00E74B8A">
        <w:rPr>
          <w:rFonts w:ascii="Times New Roman" w:hAnsi="Times New Roman" w:cs="Times New Roman"/>
          <w:i/>
          <w:iCs/>
          <w:lang w:val="en-GB"/>
        </w:rPr>
        <w:t xml:space="preserve">Public Administration, </w:t>
      </w:r>
      <w:r w:rsidRPr="00E74B8A">
        <w:rPr>
          <w:rFonts w:ascii="Times New Roman" w:hAnsi="Times New Roman" w:cs="Times New Roman"/>
          <w:i/>
          <w:lang w:val="en-GB"/>
        </w:rPr>
        <w:t>85</w:t>
      </w:r>
      <w:r w:rsidRPr="00E74B8A">
        <w:rPr>
          <w:rFonts w:ascii="Times New Roman" w:hAnsi="Times New Roman" w:cs="Times New Roman"/>
          <w:lang w:val="en-GB"/>
        </w:rPr>
        <w:t xml:space="preserve"> (1), 27-46.</w:t>
      </w:r>
    </w:p>
    <w:p w14:paraId="190F7EA4"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de</w:t>
      </w:r>
      <w:proofErr w:type="gram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Chernatony</w:t>
      </w:r>
      <w:proofErr w:type="spellEnd"/>
      <w:r w:rsidRPr="00E74B8A">
        <w:rPr>
          <w:rFonts w:ascii="Times New Roman" w:hAnsi="Times New Roman" w:cs="Times New Roman"/>
          <w:lang w:val="en-GB"/>
        </w:rPr>
        <w:t>, L. (2002). Would a brand smell any sweeter by a corporate name</w:t>
      </w:r>
      <w:proofErr w:type="gramStart"/>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Corporate Reputation Review</w:t>
      </w:r>
      <w:r w:rsidRPr="00E74B8A">
        <w:rPr>
          <w:rFonts w:ascii="Times New Roman" w:hAnsi="Times New Roman" w:cs="Times New Roman"/>
          <w:lang w:val="en-GB"/>
        </w:rPr>
        <w:t xml:space="preserve">, </w:t>
      </w:r>
      <w:r w:rsidRPr="00E74B8A">
        <w:rPr>
          <w:rFonts w:ascii="Times New Roman" w:hAnsi="Times New Roman" w:cs="Times New Roman"/>
          <w:i/>
          <w:lang w:val="en-GB"/>
        </w:rPr>
        <w:t>5</w:t>
      </w:r>
      <w:r w:rsidRPr="00E74B8A">
        <w:rPr>
          <w:rFonts w:ascii="Times New Roman" w:hAnsi="Times New Roman" w:cs="Times New Roman"/>
          <w:lang w:val="en-GB"/>
        </w:rPr>
        <w:t xml:space="preserve"> (2/3), 114-132.</w:t>
      </w:r>
    </w:p>
    <w:p w14:paraId="027A2389"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de</w:t>
      </w:r>
      <w:proofErr w:type="gram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Rouin</w:t>
      </w:r>
      <w:proofErr w:type="spellEnd"/>
      <w:r w:rsidRPr="00E74B8A">
        <w:rPr>
          <w:rFonts w:ascii="Times New Roman" w:hAnsi="Times New Roman" w:cs="Times New Roman"/>
          <w:lang w:val="en-GB"/>
        </w:rPr>
        <w:t xml:space="preserve">, R.E., </w:t>
      </w:r>
      <w:proofErr w:type="spellStart"/>
      <w:r w:rsidRPr="00E74B8A">
        <w:rPr>
          <w:rFonts w:ascii="Times New Roman" w:hAnsi="Times New Roman" w:cs="Times New Roman"/>
          <w:lang w:val="en-GB"/>
        </w:rPr>
        <w:t>Fritzsche</w:t>
      </w:r>
      <w:proofErr w:type="spellEnd"/>
      <w:r w:rsidRPr="00E74B8A">
        <w:rPr>
          <w:rFonts w:ascii="Times New Roman" w:hAnsi="Times New Roman" w:cs="Times New Roman"/>
          <w:lang w:val="en-GB"/>
        </w:rPr>
        <w:t xml:space="preserve">, B.A. and Salas, E. (2004). Optimizing e-learning: research-based guidelines for learner-controlled training. </w:t>
      </w:r>
      <w:r w:rsidRPr="00E74B8A">
        <w:rPr>
          <w:rFonts w:ascii="Times New Roman" w:hAnsi="Times New Roman" w:cs="Times New Roman"/>
          <w:i/>
          <w:iCs/>
          <w:lang w:val="en-GB"/>
        </w:rPr>
        <w:t>Human Resource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43</w:t>
      </w:r>
      <w:r w:rsidRPr="00E74B8A">
        <w:rPr>
          <w:rFonts w:ascii="Times New Roman" w:hAnsi="Times New Roman" w:cs="Times New Roman"/>
          <w:lang w:val="en-GB"/>
        </w:rPr>
        <w:t xml:space="preserve"> (2/3), 147–162.</w:t>
      </w:r>
    </w:p>
    <w:p w14:paraId="22B1FCF6"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de</w:t>
      </w:r>
      <w:proofErr w:type="gram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Rouin</w:t>
      </w:r>
      <w:proofErr w:type="spellEnd"/>
      <w:r w:rsidRPr="00E74B8A">
        <w:rPr>
          <w:rFonts w:ascii="Times New Roman" w:hAnsi="Times New Roman" w:cs="Times New Roman"/>
          <w:lang w:val="en-GB"/>
        </w:rPr>
        <w:t xml:space="preserve">, R.E., </w:t>
      </w:r>
      <w:proofErr w:type="spellStart"/>
      <w:r w:rsidRPr="00E74B8A">
        <w:rPr>
          <w:rFonts w:ascii="Times New Roman" w:hAnsi="Times New Roman" w:cs="Times New Roman"/>
          <w:lang w:val="en-GB"/>
        </w:rPr>
        <w:t>Fritzsche</w:t>
      </w:r>
      <w:proofErr w:type="spellEnd"/>
      <w:r w:rsidRPr="00E74B8A">
        <w:rPr>
          <w:rFonts w:ascii="Times New Roman" w:hAnsi="Times New Roman" w:cs="Times New Roman"/>
          <w:lang w:val="en-GB"/>
        </w:rPr>
        <w:t xml:space="preserve">, B.A. and Salas, E. (2005). </w:t>
      </w:r>
      <w:proofErr w:type="gramStart"/>
      <w:r w:rsidRPr="00E74B8A">
        <w:rPr>
          <w:rFonts w:ascii="Times New Roman" w:hAnsi="Times New Roman" w:cs="Times New Roman"/>
          <w:bCs/>
          <w:lang w:val="en-GB"/>
        </w:rPr>
        <w:t>E-learning in organizations</w:t>
      </w:r>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w:t>
      </w:r>
      <w:r w:rsidRPr="00E74B8A">
        <w:rPr>
          <w:rFonts w:ascii="Times New Roman" w:hAnsi="Times New Roman" w:cs="Times New Roman"/>
          <w:i/>
          <w:lang w:val="en-GB"/>
        </w:rPr>
        <w:t>Journal of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31</w:t>
      </w:r>
      <w:r w:rsidRPr="00E74B8A">
        <w:rPr>
          <w:rFonts w:ascii="Times New Roman" w:hAnsi="Times New Roman" w:cs="Times New Roman"/>
          <w:lang w:val="en-GB"/>
        </w:rPr>
        <w:t xml:space="preserve"> (6), 920-940.</w:t>
      </w:r>
    </w:p>
    <w:p w14:paraId="21423A12" w14:textId="77777777" w:rsidR="00026047" w:rsidRPr="00E74B8A" w:rsidRDefault="00026047" w:rsidP="00026047">
      <w:pPr>
        <w:pStyle w:val="ListParagraph"/>
        <w:ind w:hanging="720"/>
        <w:jc w:val="both"/>
        <w:rPr>
          <w:rFonts w:ascii="Times New Roman" w:hAnsi="Times New Roman" w:cs="Times New Roman"/>
          <w:lang w:val="en-GB"/>
        </w:rPr>
      </w:pPr>
      <w:proofErr w:type="gramStart"/>
      <w:r w:rsidRPr="00E74B8A">
        <w:rPr>
          <w:rFonts w:ascii="Times New Roman" w:hAnsi="Times New Roman" w:cs="Times New Roman"/>
          <w:lang w:val="en-GB"/>
        </w:rPr>
        <w:t>Dill, D.D. and Soo, M. (2003).</w:t>
      </w:r>
      <w:proofErr w:type="gramEnd"/>
      <w:r w:rsidRPr="00E74B8A">
        <w:rPr>
          <w:rFonts w:ascii="Times New Roman" w:hAnsi="Times New Roman" w:cs="Times New Roman"/>
          <w:lang w:val="en-GB"/>
        </w:rPr>
        <w:t xml:space="preserve"> A league table of league tables: a cross-national analysis of university ranking systems. </w:t>
      </w:r>
      <w:r w:rsidRPr="00E74B8A">
        <w:rPr>
          <w:rFonts w:ascii="Times New Roman" w:hAnsi="Times New Roman" w:cs="Times New Roman"/>
          <w:i/>
          <w:iCs/>
          <w:lang w:val="en-GB"/>
        </w:rPr>
        <w:t>Paper presented to the INQAAHE conference</w:t>
      </w:r>
      <w:r w:rsidRPr="00E74B8A">
        <w:rPr>
          <w:rFonts w:ascii="Times New Roman" w:hAnsi="Times New Roman" w:cs="Times New Roman"/>
          <w:lang w:val="en-GB"/>
        </w:rPr>
        <w:t>, Dublin, 17 April.</w:t>
      </w:r>
    </w:p>
    <w:p w14:paraId="04BA80B6"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Dopson, S. and </w:t>
      </w:r>
      <w:proofErr w:type="spellStart"/>
      <w:r w:rsidRPr="00E74B8A">
        <w:rPr>
          <w:rFonts w:ascii="Times New Roman" w:hAnsi="Times New Roman" w:cs="Times New Roman"/>
          <w:lang w:val="en-GB"/>
        </w:rPr>
        <w:t>McNay</w:t>
      </w:r>
      <w:proofErr w:type="spellEnd"/>
      <w:r w:rsidRPr="00E74B8A">
        <w:rPr>
          <w:rFonts w:ascii="Times New Roman" w:hAnsi="Times New Roman" w:cs="Times New Roman"/>
          <w:lang w:val="en-GB"/>
        </w:rPr>
        <w:t>, I. (1996).</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Organisational culture.</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in</w:t>
      </w:r>
      <w:proofErr w:type="gramEnd"/>
      <w:r w:rsidRPr="00E74B8A">
        <w:rPr>
          <w:rFonts w:ascii="Times New Roman" w:hAnsi="Times New Roman" w:cs="Times New Roman"/>
          <w:lang w:val="en-GB"/>
        </w:rPr>
        <w:t xml:space="preserve">: Warner, D. and </w:t>
      </w:r>
      <w:proofErr w:type="spellStart"/>
      <w:r w:rsidRPr="00E74B8A">
        <w:rPr>
          <w:rFonts w:ascii="Times New Roman" w:hAnsi="Times New Roman" w:cs="Times New Roman"/>
          <w:lang w:val="en-GB"/>
        </w:rPr>
        <w:t>Palfreyman</w:t>
      </w:r>
      <w:proofErr w:type="spellEnd"/>
      <w:r w:rsidRPr="00E74B8A">
        <w:rPr>
          <w:rFonts w:ascii="Times New Roman" w:hAnsi="Times New Roman" w:cs="Times New Roman"/>
          <w:lang w:val="en-GB"/>
        </w:rPr>
        <w:t>, D. (</w:t>
      </w:r>
      <w:proofErr w:type="spellStart"/>
      <w:r w:rsidRPr="00E74B8A">
        <w:rPr>
          <w:rFonts w:ascii="Times New Roman" w:hAnsi="Times New Roman" w:cs="Times New Roman"/>
          <w:lang w:val="en-GB"/>
        </w:rPr>
        <w:t>eds</w:t>
      </w:r>
      <w:proofErr w:type="spellEnd"/>
      <w:r w:rsidRPr="00E74B8A">
        <w:rPr>
          <w:rFonts w:ascii="Times New Roman" w:hAnsi="Times New Roman" w:cs="Times New Roman"/>
          <w:lang w:val="en-GB"/>
        </w:rPr>
        <w:t xml:space="preserve">) </w:t>
      </w:r>
      <w:r w:rsidRPr="00E74B8A">
        <w:rPr>
          <w:rFonts w:ascii="Times New Roman" w:hAnsi="Times New Roman" w:cs="Times New Roman"/>
          <w:i/>
          <w:iCs/>
          <w:lang w:val="en-GB"/>
        </w:rPr>
        <w:t xml:space="preserve">Higher education management. </w:t>
      </w:r>
      <w:r w:rsidRPr="00E74B8A">
        <w:rPr>
          <w:rFonts w:ascii="Times New Roman" w:hAnsi="Times New Roman" w:cs="Times New Roman"/>
          <w:lang w:val="en-GB"/>
        </w:rPr>
        <w:t>Buckingham: Open University Press, 16-32.</w:t>
      </w:r>
    </w:p>
    <w:p w14:paraId="01E87421"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Dowling, G. (1993). </w:t>
      </w:r>
      <w:proofErr w:type="gramStart"/>
      <w:r w:rsidRPr="00E74B8A">
        <w:rPr>
          <w:rFonts w:ascii="Times New Roman" w:hAnsi="Times New Roman" w:cs="Times New Roman"/>
          <w:lang w:val="en-GB"/>
        </w:rPr>
        <w:t>Developing your company image into a corporate asset.</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Long Range Planning,</w:t>
      </w:r>
      <w:r w:rsidRPr="00E74B8A">
        <w:rPr>
          <w:rFonts w:ascii="Times New Roman" w:hAnsi="Times New Roman" w:cs="Times New Roman"/>
          <w:lang w:val="en-GB"/>
        </w:rPr>
        <w:t xml:space="preserve"> </w:t>
      </w:r>
      <w:r w:rsidRPr="00E74B8A">
        <w:rPr>
          <w:rFonts w:ascii="Times New Roman" w:hAnsi="Times New Roman" w:cs="Times New Roman"/>
          <w:i/>
          <w:lang w:val="en-GB"/>
        </w:rPr>
        <w:t>26</w:t>
      </w:r>
      <w:r w:rsidRPr="00E74B8A">
        <w:rPr>
          <w:rFonts w:ascii="Times New Roman" w:hAnsi="Times New Roman" w:cs="Times New Roman"/>
          <w:lang w:val="en-GB"/>
        </w:rPr>
        <w:t xml:space="preserve"> (2), 102-109. </w:t>
      </w:r>
    </w:p>
    <w:p w14:paraId="4DBBB755"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Einwiller, S., Will, M. (2002). </w:t>
      </w:r>
      <w:proofErr w:type="gramStart"/>
      <w:r w:rsidRPr="00E74B8A">
        <w:rPr>
          <w:rFonts w:ascii="Times New Roman" w:hAnsi="Times New Roman" w:cs="Times New Roman"/>
          <w:lang w:val="en-GB"/>
        </w:rPr>
        <w:t>Towards an integrated approach to corporate branding: findings from an empirical study.</w:t>
      </w:r>
      <w:proofErr w:type="gramEnd"/>
      <w:r w:rsidRPr="00E74B8A">
        <w:rPr>
          <w:rFonts w:ascii="Times New Roman" w:hAnsi="Times New Roman" w:cs="Times New Roman"/>
          <w:lang w:val="en-GB"/>
        </w:rPr>
        <w:t xml:space="preserve"> </w:t>
      </w:r>
      <w:r w:rsidRPr="00E74B8A">
        <w:rPr>
          <w:rStyle w:val="Emphasis"/>
          <w:rFonts w:ascii="Times New Roman" w:hAnsi="Times New Roman" w:cs="Times New Roman"/>
          <w:lang w:val="en-GB"/>
        </w:rPr>
        <w:t>Corporate Communications: An International Journal</w:t>
      </w:r>
      <w:r w:rsidRPr="00E74B8A">
        <w:rPr>
          <w:rFonts w:ascii="Times New Roman" w:hAnsi="Times New Roman" w:cs="Times New Roman"/>
          <w:lang w:val="en-GB"/>
        </w:rPr>
        <w:t xml:space="preserve">, </w:t>
      </w:r>
      <w:r w:rsidRPr="00E74B8A">
        <w:rPr>
          <w:rFonts w:ascii="Times New Roman" w:hAnsi="Times New Roman" w:cs="Times New Roman"/>
          <w:i/>
          <w:lang w:val="en-GB"/>
        </w:rPr>
        <w:t>7</w:t>
      </w:r>
      <w:r w:rsidRPr="00E74B8A">
        <w:rPr>
          <w:rFonts w:ascii="Times New Roman" w:hAnsi="Times New Roman" w:cs="Times New Roman"/>
          <w:lang w:val="en-GB"/>
        </w:rPr>
        <w:t xml:space="preserve"> (2), 100-109.</w:t>
      </w:r>
    </w:p>
    <w:p w14:paraId="35750B34" w14:textId="77777777" w:rsidR="00026047" w:rsidRPr="00E74B8A" w:rsidRDefault="00026047" w:rsidP="00026047">
      <w:pPr>
        <w:autoSpaceDE w:val="0"/>
        <w:autoSpaceDN w:val="0"/>
        <w:adjustRightInd w:val="0"/>
        <w:ind w:left="720" w:hanging="720"/>
        <w:jc w:val="both"/>
        <w:rPr>
          <w:rFonts w:ascii="Times New Roman" w:hAnsi="Times New Roman" w:cs="Times New Roman"/>
          <w:i/>
          <w:iCs/>
          <w:lang w:val="en-GB"/>
        </w:rPr>
      </w:pPr>
      <w:proofErr w:type="spellStart"/>
      <w:r w:rsidRPr="00E74B8A">
        <w:rPr>
          <w:rFonts w:ascii="Times New Roman" w:hAnsi="Times New Roman" w:cs="Times New Roman"/>
          <w:lang w:val="en-GB"/>
        </w:rPr>
        <w:t>Etzioni</w:t>
      </w:r>
      <w:proofErr w:type="spellEnd"/>
      <w:r w:rsidRPr="00E74B8A">
        <w:rPr>
          <w:rFonts w:ascii="Times New Roman" w:hAnsi="Times New Roman" w:cs="Times New Roman"/>
          <w:lang w:val="en-GB"/>
        </w:rPr>
        <w:t xml:space="preserve">, A. (1964), </w:t>
      </w:r>
      <w:r w:rsidRPr="00E74B8A">
        <w:rPr>
          <w:rFonts w:ascii="Times New Roman" w:hAnsi="Times New Roman" w:cs="Times New Roman"/>
          <w:i/>
          <w:iCs/>
          <w:lang w:val="en-GB"/>
        </w:rPr>
        <w:t>Modern organizations</w:t>
      </w:r>
      <w:r w:rsidRPr="00E74B8A">
        <w:rPr>
          <w:rFonts w:ascii="Times New Roman" w:hAnsi="Times New Roman" w:cs="Times New Roman"/>
          <w:lang w:val="en-GB"/>
        </w:rPr>
        <w:t xml:space="preserve">. Englewood Cliffs, NJ: Prentice-Hall. </w:t>
      </w:r>
    </w:p>
    <w:p w14:paraId="663B93C5"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Federico, P. (1999). </w:t>
      </w:r>
      <w:proofErr w:type="gramStart"/>
      <w:r w:rsidRPr="00E74B8A">
        <w:rPr>
          <w:rFonts w:ascii="Times New Roman" w:hAnsi="Times New Roman" w:cs="Times New Roman"/>
          <w:lang w:val="en-GB"/>
        </w:rPr>
        <w:t>Hypermedia environments and adaptive instruction.</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 xml:space="preserve">Computers in Human </w:t>
      </w:r>
      <w:proofErr w:type="spellStart"/>
      <w:r w:rsidRPr="00E74B8A">
        <w:rPr>
          <w:rFonts w:ascii="Times New Roman" w:hAnsi="Times New Roman" w:cs="Times New Roman"/>
          <w:i/>
          <w:iCs/>
          <w:lang w:val="en-GB"/>
        </w:rPr>
        <w:t>Behavior</w:t>
      </w:r>
      <w:proofErr w:type="spellEnd"/>
      <w:r w:rsidRPr="00E74B8A">
        <w:rPr>
          <w:rFonts w:ascii="Times New Roman" w:hAnsi="Times New Roman" w:cs="Times New Roman"/>
          <w:lang w:val="en-GB"/>
        </w:rPr>
        <w:t xml:space="preserve">, </w:t>
      </w:r>
      <w:r w:rsidRPr="00E74B8A">
        <w:rPr>
          <w:rFonts w:ascii="Times New Roman" w:hAnsi="Times New Roman" w:cs="Times New Roman"/>
          <w:i/>
          <w:lang w:val="en-GB"/>
        </w:rPr>
        <w:t>15</w:t>
      </w:r>
      <w:r w:rsidRPr="00E74B8A">
        <w:rPr>
          <w:rFonts w:ascii="Times New Roman" w:hAnsi="Times New Roman" w:cs="Times New Roman"/>
          <w:lang w:val="en-GB"/>
        </w:rPr>
        <w:t xml:space="preserve"> (6), 653–692.</w:t>
      </w:r>
    </w:p>
    <w:p w14:paraId="16A0CA28"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lang w:val="en-GB"/>
        </w:rPr>
      </w:pPr>
      <w:proofErr w:type="gramStart"/>
      <w:r w:rsidRPr="00E74B8A">
        <w:rPr>
          <w:rFonts w:ascii="Times New Roman" w:eastAsia="Calibri" w:hAnsi="Times New Roman" w:cs="Times New Roman"/>
          <w:lang w:val="en-GB"/>
        </w:rPr>
        <w:lastRenderedPageBreak/>
        <w:t>Ford, J.B., Joseph, M. and Joseph, B. (1999).</w:t>
      </w:r>
      <w:proofErr w:type="gramEnd"/>
      <w:r w:rsidRPr="00E74B8A">
        <w:rPr>
          <w:rFonts w:ascii="Times New Roman" w:eastAsia="Calibri" w:hAnsi="Times New Roman" w:cs="Times New Roman"/>
          <w:lang w:val="en-GB"/>
        </w:rPr>
        <w:t xml:space="preserve"> Importance performance analysis as a strategic tool for service marketers: the case of service quality perceptions of business students in New Zealand and the USA. </w:t>
      </w:r>
      <w:r w:rsidRPr="00E74B8A">
        <w:rPr>
          <w:rFonts w:ascii="Times New Roman" w:eastAsia="Calibri" w:hAnsi="Times New Roman" w:cs="Times New Roman"/>
          <w:i/>
          <w:iCs/>
          <w:lang w:val="en-GB"/>
        </w:rPr>
        <w:t>The Journal of Services Marketing</w:t>
      </w:r>
      <w:r w:rsidRPr="00E74B8A">
        <w:rPr>
          <w:rFonts w:ascii="Times New Roman" w:eastAsia="Calibri" w:hAnsi="Times New Roman" w:cs="Times New Roman"/>
          <w:lang w:val="en-GB"/>
        </w:rPr>
        <w:t xml:space="preserve">, </w:t>
      </w:r>
      <w:r w:rsidRPr="00E74B8A">
        <w:rPr>
          <w:rFonts w:ascii="Times New Roman" w:eastAsia="Calibri" w:hAnsi="Times New Roman" w:cs="Times New Roman"/>
          <w:i/>
          <w:lang w:val="en-GB"/>
        </w:rPr>
        <w:t>13</w:t>
      </w:r>
      <w:r w:rsidRPr="00E74B8A">
        <w:rPr>
          <w:rFonts w:ascii="Times New Roman" w:eastAsia="Calibri" w:hAnsi="Times New Roman" w:cs="Times New Roman"/>
          <w:lang w:val="en-GB"/>
        </w:rPr>
        <w:t xml:space="preserve"> (2), 171-186.</w:t>
      </w:r>
    </w:p>
    <w:p w14:paraId="31780EFD"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i/>
          <w:iCs/>
          <w:lang w:val="en-GB"/>
        </w:rPr>
      </w:pPr>
      <w:r w:rsidRPr="00E74B8A">
        <w:rPr>
          <w:rFonts w:ascii="Times New Roman" w:eastAsia="Calibri" w:hAnsi="Times New Roman" w:cs="Times New Roman"/>
          <w:lang w:val="en-GB"/>
        </w:rPr>
        <w:t>Gibbs, P. (2001). Higher education as a market: a problem or a solution</w:t>
      </w:r>
      <w:proofErr w:type="gramStart"/>
      <w:r w:rsidRPr="00E74B8A">
        <w:rPr>
          <w:rFonts w:ascii="Times New Roman" w:eastAsia="Calibri" w:hAnsi="Times New Roman" w:cs="Times New Roman"/>
          <w:lang w:val="en-GB"/>
        </w:rPr>
        <w:t>?.</w:t>
      </w:r>
      <w:proofErr w:type="gramEnd"/>
      <w:r w:rsidRPr="00E74B8A">
        <w:rPr>
          <w:rFonts w:ascii="Times New Roman" w:eastAsia="Calibri" w:hAnsi="Times New Roman" w:cs="Times New Roman"/>
          <w:lang w:val="en-GB"/>
        </w:rPr>
        <w:t xml:space="preserve"> </w:t>
      </w:r>
      <w:r w:rsidRPr="00E74B8A">
        <w:rPr>
          <w:rFonts w:ascii="Times New Roman" w:eastAsia="Calibri" w:hAnsi="Times New Roman" w:cs="Times New Roman"/>
          <w:i/>
          <w:iCs/>
          <w:lang w:val="en-GB"/>
        </w:rPr>
        <w:t>Studies in Higher Education</w:t>
      </w:r>
      <w:r w:rsidRPr="00E74B8A">
        <w:rPr>
          <w:rFonts w:ascii="Times New Roman" w:eastAsia="Calibri" w:hAnsi="Times New Roman" w:cs="Times New Roman"/>
          <w:lang w:val="en-GB"/>
        </w:rPr>
        <w:t xml:space="preserve">, </w:t>
      </w:r>
      <w:r w:rsidRPr="00E74B8A">
        <w:rPr>
          <w:rFonts w:ascii="Times New Roman" w:eastAsia="Calibri" w:hAnsi="Times New Roman" w:cs="Times New Roman"/>
          <w:i/>
          <w:lang w:val="en-GB"/>
        </w:rPr>
        <w:t>26</w:t>
      </w:r>
      <w:r w:rsidRPr="00E74B8A">
        <w:rPr>
          <w:rFonts w:ascii="Times New Roman" w:eastAsia="Calibri" w:hAnsi="Times New Roman" w:cs="Times New Roman"/>
          <w:lang w:val="en-GB"/>
        </w:rPr>
        <w:t xml:space="preserve"> (1), 85-94.</w:t>
      </w:r>
    </w:p>
    <w:p w14:paraId="65E3CB10"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Gill, A. and </w:t>
      </w:r>
      <w:proofErr w:type="spellStart"/>
      <w:r w:rsidRPr="00E74B8A">
        <w:rPr>
          <w:rFonts w:ascii="Times New Roman" w:hAnsi="Times New Roman" w:cs="Times New Roman"/>
          <w:lang w:val="en-GB"/>
        </w:rPr>
        <w:t>Lashine</w:t>
      </w:r>
      <w:proofErr w:type="spellEnd"/>
      <w:r w:rsidRPr="00E74B8A">
        <w:rPr>
          <w:rFonts w:ascii="Times New Roman" w:hAnsi="Times New Roman" w:cs="Times New Roman"/>
          <w:lang w:val="en-GB"/>
        </w:rPr>
        <w:t xml:space="preserve">, S. (2003). Business education: a strategic market-oriented focus. </w:t>
      </w:r>
      <w:proofErr w:type="gramStart"/>
      <w:r w:rsidRPr="00E74B8A">
        <w:rPr>
          <w:rFonts w:ascii="Times New Roman" w:hAnsi="Times New Roman" w:cs="Times New Roman"/>
          <w:i/>
          <w:iCs/>
          <w:lang w:val="en-GB"/>
        </w:rPr>
        <w:t>Journal of educational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17</w:t>
      </w:r>
      <w:r w:rsidRPr="00E74B8A">
        <w:rPr>
          <w:rFonts w:ascii="Times New Roman" w:hAnsi="Times New Roman" w:cs="Times New Roman"/>
          <w:lang w:val="en-GB"/>
        </w:rPr>
        <w:t xml:space="preserve"> (5), 188-194.</w:t>
      </w:r>
      <w:proofErr w:type="gramEnd"/>
    </w:p>
    <w:p w14:paraId="6EF205C4"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Gledhill, J. (1996). </w:t>
      </w:r>
      <w:proofErr w:type="gramStart"/>
      <w:r w:rsidRPr="00E74B8A">
        <w:rPr>
          <w:rFonts w:ascii="Times New Roman" w:hAnsi="Times New Roman" w:cs="Times New Roman"/>
          <w:lang w:val="en-GB"/>
        </w:rPr>
        <w:t>Student management.</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in</w:t>
      </w:r>
      <w:proofErr w:type="gramEnd"/>
      <w:r w:rsidRPr="00E74B8A">
        <w:rPr>
          <w:rFonts w:ascii="Times New Roman" w:hAnsi="Times New Roman" w:cs="Times New Roman"/>
          <w:lang w:val="en-GB"/>
        </w:rPr>
        <w:t xml:space="preserve">: Warner, D. and </w:t>
      </w:r>
      <w:proofErr w:type="spellStart"/>
      <w:r w:rsidRPr="00E74B8A">
        <w:rPr>
          <w:rFonts w:ascii="Times New Roman" w:hAnsi="Times New Roman" w:cs="Times New Roman"/>
          <w:lang w:val="en-GB"/>
        </w:rPr>
        <w:t>Palfreymen</w:t>
      </w:r>
      <w:proofErr w:type="spellEnd"/>
      <w:r w:rsidRPr="00E74B8A">
        <w:rPr>
          <w:rFonts w:ascii="Times New Roman" w:hAnsi="Times New Roman" w:cs="Times New Roman"/>
          <w:lang w:val="en-GB"/>
        </w:rPr>
        <w:t>, D. (</w:t>
      </w:r>
      <w:proofErr w:type="spellStart"/>
      <w:r w:rsidRPr="00E74B8A">
        <w:rPr>
          <w:rFonts w:ascii="Times New Roman" w:hAnsi="Times New Roman" w:cs="Times New Roman"/>
          <w:lang w:val="en-GB"/>
        </w:rPr>
        <w:t>eds</w:t>
      </w:r>
      <w:proofErr w:type="spellEnd"/>
      <w:r w:rsidRPr="00E74B8A">
        <w:rPr>
          <w:rFonts w:ascii="Times New Roman" w:hAnsi="Times New Roman" w:cs="Times New Roman"/>
          <w:lang w:val="en-GB"/>
        </w:rPr>
        <w:t>)</w:t>
      </w:r>
      <w:r w:rsidRPr="00E74B8A">
        <w:rPr>
          <w:rFonts w:ascii="Times New Roman" w:hAnsi="Times New Roman" w:cs="Times New Roman"/>
          <w:i/>
          <w:iCs/>
          <w:lang w:val="en-GB"/>
        </w:rPr>
        <w:t xml:space="preserve"> Higher education management: the key elements.</w:t>
      </w:r>
      <w:r w:rsidRPr="00E74B8A">
        <w:rPr>
          <w:rFonts w:ascii="Times New Roman" w:hAnsi="Times New Roman" w:cs="Times New Roman"/>
          <w:lang w:val="en-GB"/>
        </w:rPr>
        <w:t xml:space="preserve"> Buckingham: Open University Press. </w:t>
      </w:r>
    </w:p>
    <w:p w14:paraId="55D4320E"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Goodridge</w:t>
      </w:r>
      <w:proofErr w:type="spellEnd"/>
      <w:r w:rsidRPr="00E74B8A">
        <w:rPr>
          <w:rFonts w:ascii="Times New Roman" w:hAnsi="Times New Roman" w:cs="Times New Roman"/>
          <w:lang w:val="en-GB"/>
        </w:rPr>
        <w:t xml:space="preserve">, E. (2001). Online training lets companies provide more employee instructions for less money’. </w:t>
      </w:r>
      <w:proofErr w:type="gramStart"/>
      <w:r w:rsidRPr="00E74B8A">
        <w:rPr>
          <w:rFonts w:ascii="Times New Roman" w:hAnsi="Times New Roman" w:cs="Times New Roman"/>
          <w:lang w:val="en-GB"/>
        </w:rPr>
        <w:t>Learning</w:t>
      </w:r>
      <w:proofErr w:type="gramEnd"/>
      <w:r w:rsidRPr="00E74B8A">
        <w:rPr>
          <w:rFonts w:ascii="Times New Roman" w:hAnsi="Times New Roman" w:cs="Times New Roman"/>
          <w:lang w:val="en-GB"/>
        </w:rPr>
        <w:t xml:space="preserve"> Circuits, v2 n2 (2001, Nov.). ASTD Publishing: Alexandria, V.A.</w:t>
      </w:r>
    </w:p>
    <w:p w14:paraId="489114AF"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Gotsi</w:t>
      </w:r>
      <w:proofErr w:type="spellEnd"/>
      <w:r w:rsidRPr="00E74B8A">
        <w:rPr>
          <w:rFonts w:ascii="Times New Roman" w:hAnsi="Times New Roman" w:cs="Times New Roman"/>
          <w:lang w:val="en-GB"/>
        </w:rPr>
        <w:t>, M. and Wilson, A. (2001).</w:t>
      </w:r>
      <w:proofErr w:type="gramEnd"/>
      <w:r w:rsidRPr="00E74B8A">
        <w:rPr>
          <w:rFonts w:ascii="Times New Roman" w:hAnsi="Times New Roman" w:cs="Times New Roman"/>
          <w:lang w:val="en-GB"/>
        </w:rPr>
        <w:t xml:space="preserve"> Corporate reputation management: living the brand. </w:t>
      </w:r>
      <w:r w:rsidRPr="00E74B8A">
        <w:rPr>
          <w:rFonts w:ascii="Times New Roman" w:hAnsi="Times New Roman" w:cs="Times New Roman"/>
          <w:i/>
          <w:iCs/>
          <w:lang w:val="en-GB"/>
        </w:rPr>
        <w:t>Management Decision</w:t>
      </w:r>
      <w:r w:rsidRPr="00E74B8A">
        <w:rPr>
          <w:rFonts w:ascii="Times New Roman" w:hAnsi="Times New Roman" w:cs="Times New Roman"/>
          <w:lang w:val="en-GB"/>
        </w:rPr>
        <w:t xml:space="preserve">, </w:t>
      </w:r>
      <w:r w:rsidRPr="00E74B8A">
        <w:rPr>
          <w:rFonts w:ascii="Times New Roman" w:hAnsi="Times New Roman" w:cs="Times New Roman"/>
          <w:i/>
          <w:lang w:val="en-GB"/>
        </w:rPr>
        <w:t>39</w:t>
      </w:r>
      <w:r w:rsidRPr="00E74B8A">
        <w:rPr>
          <w:rFonts w:ascii="Times New Roman" w:hAnsi="Times New Roman" w:cs="Times New Roman"/>
          <w:lang w:val="en-GB"/>
        </w:rPr>
        <w:t xml:space="preserve"> (2), 99-104.</w:t>
      </w:r>
    </w:p>
    <w:p w14:paraId="00D35000"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Gray</w:t>
      </w:r>
      <w:proofErr w:type="spellEnd"/>
      <w:r w:rsidRPr="00E74B8A">
        <w:rPr>
          <w:rFonts w:ascii="Times New Roman" w:hAnsi="Times New Roman" w:cs="Times New Roman"/>
          <w:lang w:val="en-GB"/>
        </w:rPr>
        <w:t xml:space="preserve">, L. (1991), </w:t>
      </w:r>
      <w:r w:rsidRPr="00E74B8A">
        <w:rPr>
          <w:rFonts w:ascii="Times New Roman" w:hAnsi="Times New Roman" w:cs="Times New Roman"/>
          <w:i/>
          <w:iCs/>
          <w:lang w:val="en-GB"/>
        </w:rPr>
        <w:t>Education Marketing</w:t>
      </w:r>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Buckingham: Open University Press.</w:t>
      </w:r>
    </w:p>
    <w:p w14:paraId="45B0BBFC"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Gray</w:t>
      </w:r>
      <w:proofErr w:type="spellEnd"/>
      <w:r w:rsidRPr="00E74B8A">
        <w:rPr>
          <w:rFonts w:ascii="Times New Roman" w:hAnsi="Times New Roman" w:cs="Times New Roman"/>
          <w:lang w:val="en-GB"/>
        </w:rPr>
        <w:t xml:space="preserve">, B.J., </w:t>
      </w:r>
      <w:proofErr w:type="gramStart"/>
      <w:r w:rsidRPr="00E74B8A">
        <w:rPr>
          <w:rFonts w:ascii="Times New Roman" w:hAnsi="Times New Roman" w:cs="Times New Roman"/>
          <w:lang w:val="en-GB"/>
        </w:rPr>
        <w:t>Fam</w:t>
      </w:r>
      <w:proofErr w:type="gramEnd"/>
      <w:r w:rsidRPr="00E74B8A">
        <w:rPr>
          <w:rFonts w:ascii="Times New Roman" w:hAnsi="Times New Roman" w:cs="Times New Roman"/>
          <w:lang w:val="en-GB"/>
        </w:rPr>
        <w:t xml:space="preserve">, K.S. and </w:t>
      </w:r>
      <w:proofErr w:type="spellStart"/>
      <w:r w:rsidRPr="00E74B8A">
        <w:rPr>
          <w:rFonts w:ascii="Times New Roman" w:hAnsi="Times New Roman" w:cs="Times New Roman"/>
          <w:lang w:val="en-GB"/>
        </w:rPr>
        <w:t>Llanes</w:t>
      </w:r>
      <w:proofErr w:type="spellEnd"/>
      <w:r w:rsidRPr="00E74B8A">
        <w:rPr>
          <w:rFonts w:ascii="Times New Roman" w:hAnsi="Times New Roman" w:cs="Times New Roman"/>
          <w:lang w:val="en-GB"/>
        </w:rPr>
        <w:t xml:space="preserve">, V.A. (2003). </w:t>
      </w:r>
      <w:proofErr w:type="gramStart"/>
      <w:r w:rsidRPr="00E74B8A">
        <w:rPr>
          <w:rFonts w:ascii="Times New Roman" w:hAnsi="Times New Roman" w:cs="Times New Roman"/>
          <w:lang w:val="en-GB"/>
        </w:rPr>
        <w:t>Branding universities in Asian markets.</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Journal of Product &amp; Brand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12</w:t>
      </w:r>
      <w:r w:rsidRPr="00E74B8A">
        <w:rPr>
          <w:rFonts w:ascii="Times New Roman" w:hAnsi="Times New Roman" w:cs="Times New Roman"/>
          <w:lang w:val="en-GB"/>
        </w:rPr>
        <w:t xml:space="preserve"> (2), 108-120.</w:t>
      </w:r>
    </w:p>
    <w:p w14:paraId="28287DED"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Gumport</w:t>
      </w:r>
      <w:proofErr w:type="spellEnd"/>
      <w:r w:rsidRPr="00E74B8A">
        <w:rPr>
          <w:rFonts w:ascii="Times New Roman" w:hAnsi="Times New Roman" w:cs="Times New Roman"/>
          <w:lang w:val="en-GB"/>
        </w:rPr>
        <w:t xml:space="preserve">, P. (2000). Academic restructuring: organizational change and institutional imperatives. </w:t>
      </w:r>
      <w:r w:rsidRPr="00E74B8A">
        <w:rPr>
          <w:rFonts w:ascii="Times New Roman" w:hAnsi="Times New Roman" w:cs="Times New Roman"/>
          <w:i/>
          <w:iCs/>
          <w:lang w:val="en-GB"/>
        </w:rPr>
        <w:t>Higher Education</w:t>
      </w:r>
      <w:r w:rsidRPr="00E74B8A">
        <w:rPr>
          <w:rFonts w:ascii="Times New Roman" w:hAnsi="Times New Roman" w:cs="Times New Roman"/>
          <w:lang w:val="en-GB"/>
        </w:rPr>
        <w:t xml:space="preserve">, </w:t>
      </w:r>
      <w:r w:rsidRPr="00E74B8A">
        <w:rPr>
          <w:rFonts w:ascii="Times New Roman" w:hAnsi="Times New Roman" w:cs="Times New Roman"/>
          <w:i/>
          <w:lang w:val="en-GB"/>
        </w:rPr>
        <w:t>39</w:t>
      </w:r>
      <w:r w:rsidRPr="00E74B8A">
        <w:rPr>
          <w:rFonts w:ascii="Times New Roman" w:hAnsi="Times New Roman" w:cs="Times New Roman"/>
          <w:lang w:val="en-GB"/>
        </w:rPr>
        <w:t xml:space="preserve"> (1), 67-91.</w:t>
      </w:r>
    </w:p>
    <w:p w14:paraId="3473C810"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Hammond, K., Harmon, H., Webster, R. and Rayburn, M. (2004).</w:t>
      </w:r>
      <w:proofErr w:type="gramEnd"/>
      <w:r w:rsidRPr="00E74B8A">
        <w:rPr>
          <w:rFonts w:ascii="Times New Roman" w:hAnsi="Times New Roman" w:cs="Times New Roman"/>
          <w:lang w:val="en-GB"/>
        </w:rPr>
        <w:t xml:space="preserve"> University strategic marketing activities and business school performance. </w:t>
      </w:r>
      <w:r w:rsidRPr="00E74B8A">
        <w:rPr>
          <w:rFonts w:ascii="Times New Roman" w:hAnsi="Times New Roman" w:cs="Times New Roman"/>
          <w:i/>
          <w:iCs/>
          <w:lang w:val="en-GB"/>
        </w:rPr>
        <w:t>Marketing Intelligence &amp; Planning</w:t>
      </w:r>
      <w:r w:rsidRPr="00E74B8A">
        <w:rPr>
          <w:rFonts w:ascii="Times New Roman" w:hAnsi="Times New Roman" w:cs="Times New Roman"/>
          <w:lang w:val="en-GB"/>
        </w:rPr>
        <w:t xml:space="preserve">, </w:t>
      </w:r>
      <w:r w:rsidRPr="00E74B8A">
        <w:rPr>
          <w:rFonts w:ascii="Times New Roman" w:hAnsi="Times New Roman" w:cs="Times New Roman"/>
          <w:i/>
          <w:lang w:val="en-GB"/>
        </w:rPr>
        <w:t>22</w:t>
      </w:r>
      <w:r w:rsidRPr="00E74B8A">
        <w:rPr>
          <w:rFonts w:ascii="Times New Roman" w:hAnsi="Times New Roman" w:cs="Times New Roman"/>
          <w:lang w:val="en-GB"/>
        </w:rPr>
        <w:t xml:space="preserve"> (7), 732-741. </w:t>
      </w:r>
    </w:p>
    <w:p w14:paraId="58CED4EB"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Hammond, K., Harmon, H., Webster, R. and Rayburn, M. (2007).</w:t>
      </w:r>
      <w:proofErr w:type="gramEnd"/>
      <w:r w:rsidRPr="00E74B8A">
        <w:rPr>
          <w:rFonts w:ascii="Times New Roman" w:hAnsi="Times New Roman" w:cs="Times New Roman"/>
          <w:lang w:val="en-GB"/>
        </w:rPr>
        <w:t xml:space="preserve"> University performance and strategic marketing: an extended study. </w:t>
      </w:r>
      <w:r w:rsidRPr="00E74B8A">
        <w:rPr>
          <w:rFonts w:ascii="Times New Roman" w:hAnsi="Times New Roman" w:cs="Times New Roman"/>
          <w:i/>
          <w:iCs/>
          <w:lang w:val="en-GB"/>
        </w:rPr>
        <w:t>Marketing Intelligence &amp; Planning</w:t>
      </w:r>
      <w:r w:rsidRPr="00E74B8A">
        <w:rPr>
          <w:rFonts w:ascii="Times New Roman" w:hAnsi="Times New Roman" w:cs="Times New Roman"/>
          <w:lang w:val="en-GB"/>
        </w:rPr>
        <w:t xml:space="preserve">, </w:t>
      </w:r>
      <w:r w:rsidRPr="00E74B8A">
        <w:rPr>
          <w:rFonts w:ascii="Times New Roman" w:hAnsi="Times New Roman" w:cs="Times New Roman"/>
          <w:i/>
          <w:lang w:val="en-GB"/>
        </w:rPr>
        <w:t>25</w:t>
      </w:r>
      <w:r w:rsidRPr="00E74B8A">
        <w:rPr>
          <w:rFonts w:ascii="Times New Roman" w:hAnsi="Times New Roman" w:cs="Times New Roman"/>
          <w:lang w:val="en-GB"/>
        </w:rPr>
        <w:t xml:space="preserve"> (5), 436-459. </w:t>
      </w:r>
    </w:p>
    <w:p w14:paraId="11CB23AD"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Hannagan, T.J. (1992), </w:t>
      </w:r>
      <w:r w:rsidRPr="00E74B8A">
        <w:rPr>
          <w:rFonts w:ascii="Times New Roman" w:hAnsi="Times New Roman" w:cs="Times New Roman"/>
          <w:i/>
          <w:iCs/>
          <w:lang w:val="en-GB"/>
        </w:rPr>
        <w:t>Marketing for the Non-Profit Sector</w:t>
      </w:r>
      <w:r w:rsidRPr="00E74B8A">
        <w:rPr>
          <w:rFonts w:ascii="Times New Roman" w:hAnsi="Times New Roman" w:cs="Times New Roman"/>
          <w:lang w:val="en-GB"/>
        </w:rPr>
        <w:t xml:space="preserve">, Macmillan Press, </w:t>
      </w:r>
      <w:proofErr w:type="gramStart"/>
      <w:r w:rsidRPr="00E74B8A">
        <w:rPr>
          <w:rFonts w:ascii="Times New Roman" w:hAnsi="Times New Roman" w:cs="Times New Roman"/>
          <w:lang w:val="en-GB"/>
        </w:rPr>
        <w:t>London</w:t>
      </w:r>
      <w:proofErr w:type="gramEnd"/>
      <w:r w:rsidRPr="00E74B8A">
        <w:rPr>
          <w:rFonts w:ascii="Times New Roman" w:hAnsi="Times New Roman" w:cs="Times New Roman"/>
          <w:lang w:val="en-GB"/>
        </w:rPr>
        <w:t>.</w:t>
      </w:r>
    </w:p>
    <w:p w14:paraId="39245154"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lang w:val="en-GB"/>
        </w:rPr>
      </w:pPr>
      <w:proofErr w:type="gramStart"/>
      <w:r w:rsidRPr="00E74B8A">
        <w:rPr>
          <w:rFonts w:ascii="Times New Roman" w:eastAsia="Calibri" w:hAnsi="Times New Roman" w:cs="Times New Roman"/>
          <w:lang w:val="en-GB"/>
        </w:rPr>
        <w:t xml:space="preserve">Hare, P. and </w:t>
      </w:r>
      <w:proofErr w:type="spellStart"/>
      <w:r w:rsidRPr="00E74B8A">
        <w:rPr>
          <w:rFonts w:ascii="Times New Roman" w:eastAsia="Calibri" w:hAnsi="Times New Roman" w:cs="Times New Roman"/>
          <w:lang w:val="en-GB"/>
        </w:rPr>
        <w:t>Lugachev</w:t>
      </w:r>
      <w:proofErr w:type="spellEnd"/>
      <w:r w:rsidRPr="00E74B8A">
        <w:rPr>
          <w:rFonts w:ascii="Times New Roman" w:eastAsia="Calibri" w:hAnsi="Times New Roman" w:cs="Times New Roman"/>
          <w:lang w:val="en-GB"/>
        </w:rPr>
        <w:t>, M. (1999).</w:t>
      </w:r>
      <w:proofErr w:type="gramEnd"/>
      <w:r w:rsidRPr="00E74B8A">
        <w:rPr>
          <w:rFonts w:ascii="Times New Roman" w:eastAsia="Calibri" w:hAnsi="Times New Roman" w:cs="Times New Roman"/>
          <w:lang w:val="en-GB"/>
        </w:rPr>
        <w:t xml:space="preserve"> Higher education in transition to a market economy: two case studies. </w:t>
      </w:r>
      <w:r w:rsidRPr="00E74B8A">
        <w:rPr>
          <w:rFonts w:ascii="Times New Roman" w:eastAsia="Calibri" w:hAnsi="Times New Roman" w:cs="Times New Roman"/>
          <w:i/>
          <w:iCs/>
          <w:lang w:val="en-GB"/>
        </w:rPr>
        <w:t>Europe-Asia Studies</w:t>
      </w:r>
      <w:r w:rsidRPr="00E74B8A">
        <w:rPr>
          <w:rFonts w:ascii="Times New Roman" w:eastAsia="Calibri" w:hAnsi="Times New Roman" w:cs="Times New Roman"/>
          <w:lang w:val="en-GB"/>
        </w:rPr>
        <w:t xml:space="preserve">, </w:t>
      </w:r>
      <w:r w:rsidRPr="00E74B8A">
        <w:rPr>
          <w:rFonts w:ascii="Times New Roman" w:eastAsia="Calibri" w:hAnsi="Times New Roman" w:cs="Times New Roman"/>
          <w:i/>
          <w:lang w:val="en-GB"/>
        </w:rPr>
        <w:t>51</w:t>
      </w:r>
      <w:r w:rsidRPr="00E74B8A">
        <w:rPr>
          <w:rFonts w:ascii="Times New Roman" w:eastAsia="Calibri" w:hAnsi="Times New Roman" w:cs="Times New Roman"/>
          <w:lang w:val="en-GB"/>
        </w:rPr>
        <w:t xml:space="preserve"> (1), 101-122.</w:t>
      </w:r>
    </w:p>
    <w:p w14:paraId="4150E72C"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Harris, F. and de </w:t>
      </w:r>
      <w:proofErr w:type="spellStart"/>
      <w:r w:rsidRPr="00E74B8A">
        <w:rPr>
          <w:rFonts w:ascii="Times New Roman" w:hAnsi="Times New Roman" w:cs="Times New Roman"/>
          <w:lang w:val="en-GB"/>
        </w:rPr>
        <w:t>Chernatony</w:t>
      </w:r>
      <w:proofErr w:type="spellEnd"/>
      <w:r w:rsidRPr="00E74B8A">
        <w:rPr>
          <w:rFonts w:ascii="Times New Roman" w:hAnsi="Times New Roman" w:cs="Times New Roman"/>
          <w:lang w:val="en-GB"/>
        </w:rPr>
        <w:t>, L. (2001).</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Corporate Branding and Corporate Brand Performance.</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European Journal of Marketing</w:t>
      </w:r>
      <w:r w:rsidRPr="00E74B8A">
        <w:rPr>
          <w:rFonts w:ascii="Times New Roman" w:hAnsi="Times New Roman" w:cs="Times New Roman"/>
          <w:lang w:val="en-GB"/>
        </w:rPr>
        <w:t xml:space="preserve">, </w:t>
      </w:r>
      <w:r w:rsidRPr="00E74B8A">
        <w:rPr>
          <w:rFonts w:ascii="Times New Roman" w:hAnsi="Times New Roman" w:cs="Times New Roman"/>
          <w:i/>
          <w:lang w:val="en-GB"/>
        </w:rPr>
        <w:t>35</w:t>
      </w:r>
      <w:r w:rsidRPr="00E74B8A">
        <w:rPr>
          <w:rFonts w:ascii="Times New Roman" w:hAnsi="Times New Roman" w:cs="Times New Roman"/>
          <w:lang w:val="en-GB"/>
        </w:rPr>
        <w:t xml:space="preserve"> (3/4), 441-456.</w:t>
      </w:r>
    </w:p>
    <w:p w14:paraId="57C14CCA"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Hatch, M.J. and Schultz, M. (1997).</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Relations between organisational culture, identity and image.</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European Journal of Marketing</w:t>
      </w:r>
      <w:r w:rsidRPr="00E74B8A">
        <w:rPr>
          <w:rFonts w:ascii="Times New Roman" w:hAnsi="Times New Roman" w:cs="Times New Roman"/>
          <w:lang w:val="en-GB"/>
        </w:rPr>
        <w:t xml:space="preserve">, </w:t>
      </w:r>
      <w:r w:rsidRPr="00E74B8A">
        <w:rPr>
          <w:rFonts w:ascii="Times New Roman" w:hAnsi="Times New Roman" w:cs="Times New Roman"/>
          <w:i/>
          <w:lang w:val="en-GB"/>
        </w:rPr>
        <w:t>31</w:t>
      </w:r>
      <w:r w:rsidRPr="00E74B8A">
        <w:rPr>
          <w:rFonts w:ascii="Times New Roman" w:hAnsi="Times New Roman" w:cs="Times New Roman"/>
          <w:lang w:val="en-GB"/>
        </w:rPr>
        <w:t xml:space="preserve"> (5-6), 356-365. </w:t>
      </w:r>
    </w:p>
    <w:p w14:paraId="2DABB800"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Style w:val="medium-font1"/>
          <w:rFonts w:ascii="Times New Roman" w:eastAsia="Cordia New" w:hAnsi="Times New Roman" w:cs="Times New Roman"/>
          <w:sz w:val="24"/>
          <w:szCs w:val="24"/>
          <w:lang w:val="en-GB"/>
        </w:rPr>
        <w:t>Hatch, M.J. and Schultz, M. (2001).</w:t>
      </w:r>
      <w:proofErr w:type="gramEnd"/>
      <w:r w:rsidRPr="00E74B8A">
        <w:rPr>
          <w:rStyle w:val="medium-font1"/>
          <w:rFonts w:ascii="Times New Roman" w:eastAsia="Cordia New" w:hAnsi="Times New Roman" w:cs="Times New Roman"/>
          <w:sz w:val="24"/>
          <w:szCs w:val="24"/>
          <w:lang w:val="en-GB"/>
        </w:rPr>
        <w:t xml:space="preserve"> </w:t>
      </w:r>
      <w:r w:rsidRPr="00E74B8A">
        <w:rPr>
          <w:rFonts w:ascii="Times New Roman" w:hAnsi="Times New Roman" w:cs="Times New Roman"/>
          <w:lang w:val="en-GB"/>
        </w:rPr>
        <w:t>Are the strategic stars aligned for your corporate brand</w:t>
      </w:r>
      <w:proofErr w:type="gramStart"/>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w:t>
      </w:r>
      <w:r w:rsidRPr="00E74B8A">
        <w:rPr>
          <w:rStyle w:val="Strong"/>
          <w:rFonts w:ascii="Times New Roman" w:hAnsi="Times New Roman" w:cs="Times New Roman"/>
          <w:b w:val="0"/>
          <w:i/>
          <w:iCs/>
          <w:lang w:val="en-GB"/>
        </w:rPr>
        <w:t>Harvard business review</w:t>
      </w:r>
      <w:r w:rsidRPr="00E74B8A">
        <w:rPr>
          <w:rStyle w:val="medium-font1"/>
          <w:rFonts w:ascii="Times New Roman" w:eastAsia="Cordia New" w:hAnsi="Times New Roman" w:cs="Times New Roman"/>
          <w:sz w:val="24"/>
          <w:szCs w:val="24"/>
          <w:lang w:val="en-GB"/>
        </w:rPr>
        <w:t xml:space="preserve">, </w:t>
      </w:r>
      <w:r w:rsidRPr="00E74B8A">
        <w:rPr>
          <w:rStyle w:val="medium-font1"/>
          <w:rFonts w:ascii="Times New Roman" w:eastAsia="Cordia New" w:hAnsi="Times New Roman" w:cs="Times New Roman"/>
          <w:i/>
          <w:sz w:val="24"/>
          <w:szCs w:val="24"/>
          <w:lang w:val="en-GB"/>
        </w:rPr>
        <w:t>79</w:t>
      </w:r>
      <w:r w:rsidRPr="00E74B8A">
        <w:rPr>
          <w:rStyle w:val="medium-font1"/>
          <w:rFonts w:ascii="Times New Roman" w:eastAsia="Cordia New" w:hAnsi="Times New Roman" w:cs="Times New Roman"/>
          <w:sz w:val="24"/>
          <w:szCs w:val="24"/>
          <w:lang w:val="en-GB"/>
        </w:rPr>
        <w:t xml:space="preserve"> (2), 128-134.</w:t>
      </w:r>
    </w:p>
    <w:p w14:paraId="2FBEB0F1"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Hatch, M.J. and Schultz, M. (2003).</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Bringing the corporation into corporate branding.</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European Journal of Marketing</w:t>
      </w:r>
      <w:r w:rsidRPr="00E74B8A">
        <w:rPr>
          <w:rFonts w:ascii="Times New Roman" w:hAnsi="Times New Roman" w:cs="Times New Roman"/>
          <w:lang w:val="en-GB"/>
        </w:rPr>
        <w:t xml:space="preserve">, </w:t>
      </w:r>
      <w:r w:rsidRPr="00E74B8A">
        <w:rPr>
          <w:rFonts w:ascii="Times New Roman" w:hAnsi="Times New Roman" w:cs="Times New Roman"/>
          <w:i/>
          <w:lang w:val="en-GB"/>
        </w:rPr>
        <w:t>37</w:t>
      </w:r>
      <w:r w:rsidRPr="00E74B8A">
        <w:rPr>
          <w:rFonts w:ascii="Times New Roman" w:hAnsi="Times New Roman" w:cs="Times New Roman"/>
          <w:lang w:val="en-GB"/>
        </w:rPr>
        <w:t xml:space="preserve"> (7/8), 1041–1064.</w:t>
      </w:r>
    </w:p>
    <w:p w14:paraId="4196D854" w14:textId="77777777" w:rsidR="00026047" w:rsidRPr="00E74B8A" w:rsidRDefault="00026047" w:rsidP="00026047">
      <w:pPr>
        <w:autoSpaceDE w:val="0"/>
        <w:autoSpaceDN w:val="0"/>
        <w:adjustRightInd w:val="0"/>
        <w:ind w:left="720" w:hanging="720"/>
        <w:jc w:val="both"/>
        <w:rPr>
          <w:rStyle w:val="medium-font1"/>
          <w:rFonts w:ascii="Times New Roman" w:eastAsia="Cordia New" w:hAnsi="Times New Roman" w:cs="Times New Roman"/>
          <w:sz w:val="24"/>
          <w:szCs w:val="24"/>
          <w:lang w:val="en-GB"/>
        </w:rPr>
      </w:pPr>
      <w:proofErr w:type="spellStart"/>
      <w:r w:rsidRPr="00E74B8A">
        <w:rPr>
          <w:rStyle w:val="medium-font1"/>
          <w:rFonts w:ascii="Times New Roman" w:eastAsia="Cordia New" w:hAnsi="Times New Roman" w:cs="Times New Roman"/>
          <w:sz w:val="24"/>
          <w:szCs w:val="24"/>
          <w:lang w:val="en-GB"/>
        </w:rPr>
        <w:t>Hazelkorn</w:t>
      </w:r>
      <w:proofErr w:type="spellEnd"/>
      <w:r w:rsidRPr="00E74B8A">
        <w:rPr>
          <w:rStyle w:val="medium-font1"/>
          <w:rFonts w:ascii="Times New Roman" w:eastAsia="Cordia New" w:hAnsi="Times New Roman" w:cs="Times New Roman"/>
          <w:sz w:val="24"/>
          <w:szCs w:val="24"/>
          <w:lang w:val="en-GB"/>
        </w:rPr>
        <w:t xml:space="preserve">, E. (2007). </w:t>
      </w:r>
      <w:proofErr w:type="gramStart"/>
      <w:r w:rsidRPr="00E74B8A">
        <w:rPr>
          <w:rFonts w:ascii="Times New Roman" w:hAnsi="Times New Roman" w:cs="Times New Roman"/>
          <w:lang w:val="en-GB"/>
        </w:rPr>
        <w:t>The impact of league tables and ranking systems on higher education decision making.</w:t>
      </w:r>
      <w:proofErr w:type="gramEnd"/>
      <w:r w:rsidRPr="00E74B8A">
        <w:rPr>
          <w:rFonts w:ascii="Times New Roman" w:hAnsi="Times New Roman" w:cs="Times New Roman"/>
          <w:lang w:val="en-GB"/>
        </w:rPr>
        <w:t xml:space="preserve"> </w:t>
      </w:r>
      <w:r w:rsidRPr="00E74B8A">
        <w:rPr>
          <w:rStyle w:val="Strong"/>
          <w:rFonts w:ascii="Times New Roman" w:hAnsi="Times New Roman" w:cs="Times New Roman"/>
          <w:b w:val="0"/>
          <w:i/>
          <w:iCs/>
          <w:lang w:val="en-GB"/>
        </w:rPr>
        <w:t>Higher Education Management and Policy</w:t>
      </w:r>
      <w:r w:rsidRPr="00E74B8A">
        <w:rPr>
          <w:rStyle w:val="medium-font1"/>
          <w:rFonts w:ascii="Times New Roman" w:eastAsia="Cordia New" w:hAnsi="Times New Roman" w:cs="Times New Roman"/>
          <w:sz w:val="24"/>
          <w:szCs w:val="24"/>
          <w:lang w:val="en-GB"/>
        </w:rPr>
        <w:t xml:space="preserve">, </w:t>
      </w:r>
      <w:r w:rsidRPr="00E74B8A">
        <w:rPr>
          <w:rStyle w:val="medium-font1"/>
          <w:rFonts w:ascii="Times New Roman" w:eastAsia="Cordia New" w:hAnsi="Times New Roman" w:cs="Times New Roman"/>
          <w:i/>
          <w:sz w:val="24"/>
          <w:szCs w:val="24"/>
          <w:lang w:val="en-GB"/>
        </w:rPr>
        <w:t>19</w:t>
      </w:r>
      <w:r w:rsidRPr="00E74B8A">
        <w:rPr>
          <w:rStyle w:val="medium-font1"/>
          <w:rFonts w:ascii="Times New Roman" w:eastAsia="Cordia New" w:hAnsi="Times New Roman" w:cs="Times New Roman"/>
          <w:sz w:val="24"/>
          <w:szCs w:val="24"/>
          <w:lang w:val="en-GB"/>
        </w:rPr>
        <w:t xml:space="preserve"> (2), 87-110.</w:t>
      </w:r>
    </w:p>
    <w:p w14:paraId="52F5F2FE" w14:textId="77777777" w:rsidR="00026047" w:rsidRPr="00E74B8A" w:rsidRDefault="00026047" w:rsidP="00026047">
      <w:pPr>
        <w:autoSpaceDE w:val="0"/>
        <w:autoSpaceDN w:val="0"/>
        <w:adjustRightInd w:val="0"/>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Hemsley</w:t>
      </w:r>
      <w:proofErr w:type="spellEnd"/>
      <w:r w:rsidRPr="00E74B8A">
        <w:rPr>
          <w:rFonts w:ascii="Times New Roman" w:hAnsi="Times New Roman" w:cs="Times New Roman"/>
          <w:lang w:val="en-GB"/>
        </w:rPr>
        <w:t xml:space="preserve">-Brown, J. and </w:t>
      </w:r>
      <w:proofErr w:type="spellStart"/>
      <w:r w:rsidRPr="00E74B8A">
        <w:rPr>
          <w:rFonts w:ascii="Times New Roman" w:hAnsi="Times New Roman" w:cs="Times New Roman"/>
          <w:lang w:val="en-GB"/>
        </w:rPr>
        <w:t>Oplatka</w:t>
      </w:r>
      <w:proofErr w:type="spellEnd"/>
      <w:r w:rsidRPr="00E74B8A">
        <w:rPr>
          <w:rFonts w:ascii="Times New Roman" w:hAnsi="Times New Roman" w:cs="Times New Roman"/>
          <w:lang w:val="en-GB"/>
        </w:rPr>
        <w:t>, I. (2006).</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Universities in a competitive global marketplace.</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International Journal of Public Sector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19</w:t>
      </w:r>
      <w:r w:rsidRPr="00E74B8A">
        <w:rPr>
          <w:rFonts w:ascii="Times New Roman" w:hAnsi="Times New Roman" w:cs="Times New Roman"/>
          <w:lang w:val="en-GB"/>
        </w:rPr>
        <w:t xml:space="preserve"> (4), 316-388.</w:t>
      </w:r>
    </w:p>
    <w:p w14:paraId="4077EA5E"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Henkel, M. (1997).</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Academic values and the university as corporate enterprise.</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Higher Education Quarterly</w:t>
      </w:r>
      <w:r w:rsidRPr="00E74B8A">
        <w:rPr>
          <w:rFonts w:ascii="Times New Roman" w:hAnsi="Times New Roman" w:cs="Times New Roman"/>
          <w:lang w:val="en-GB"/>
        </w:rPr>
        <w:t xml:space="preserve">, </w:t>
      </w:r>
      <w:r w:rsidRPr="00E74B8A">
        <w:rPr>
          <w:rFonts w:ascii="Times New Roman" w:hAnsi="Times New Roman" w:cs="Times New Roman"/>
          <w:i/>
          <w:lang w:val="en-GB"/>
        </w:rPr>
        <w:t>51</w:t>
      </w:r>
      <w:r w:rsidRPr="00E74B8A">
        <w:rPr>
          <w:rFonts w:ascii="Times New Roman" w:hAnsi="Times New Roman" w:cs="Times New Roman"/>
          <w:lang w:val="en-GB"/>
        </w:rPr>
        <w:t xml:space="preserve"> (2), 134-143. </w:t>
      </w:r>
    </w:p>
    <w:p w14:paraId="5366E7CC"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Hill, C.W.L. and Jones, T.M. (1992).</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Stakeholder-agency theory.</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Journal of Management Studies</w:t>
      </w:r>
      <w:r w:rsidRPr="00E74B8A">
        <w:rPr>
          <w:rFonts w:ascii="Times New Roman" w:hAnsi="Times New Roman" w:cs="Times New Roman"/>
          <w:lang w:val="en-GB"/>
        </w:rPr>
        <w:t xml:space="preserve">, </w:t>
      </w:r>
      <w:r w:rsidRPr="00E74B8A">
        <w:rPr>
          <w:rStyle w:val="Strong"/>
          <w:rFonts w:ascii="Times New Roman" w:hAnsi="Times New Roman" w:cs="Times New Roman"/>
          <w:b w:val="0"/>
          <w:i/>
          <w:lang w:val="en-GB"/>
        </w:rPr>
        <w:t>29</w:t>
      </w:r>
      <w:r w:rsidRPr="00E74B8A">
        <w:rPr>
          <w:rStyle w:val="Strong"/>
          <w:rFonts w:ascii="Times New Roman" w:hAnsi="Times New Roman" w:cs="Times New Roman"/>
          <w:b w:val="0"/>
          <w:lang w:val="en-GB"/>
        </w:rPr>
        <w:t xml:space="preserve"> (</w:t>
      </w:r>
      <w:r w:rsidRPr="00E74B8A">
        <w:rPr>
          <w:rFonts w:ascii="Times New Roman" w:hAnsi="Times New Roman" w:cs="Times New Roman"/>
          <w:lang w:val="en-GB"/>
        </w:rPr>
        <w:t>2), 131–154.</w:t>
      </w:r>
    </w:p>
    <w:p w14:paraId="2DD75A2C" w14:textId="77777777" w:rsidR="00026047" w:rsidRPr="00E74B8A" w:rsidRDefault="00026047" w:rsidP="00026047">
      <w:pPr>
        <w:ind w:left="720" w:hanging="720"/>
        <w:jc w:val="both"/>
        <w:rPr>
          <w:rStyle w:val="apple-style-span"/>
          <w:rFonts w:ascii="Times New Roman" w:eastAsia="Cordia New" w:hAnsi="Times New Roman" w:cs="Times New Roman"/>
          <w:lang w:val="en-GB"/>
        </w:rPr>
      </w:pPr>
      <w:r w:rsidRPr="00E74B8A">
        <w:rPr>
          <w:rStyle w:val="apple-style-span"/>
          <w:rFonts w:ascii="Times New Roman" w:eastAsia="Cordia New" w:hAnsi="Times New Roman" w:cs="Times New Roman"/>
          <w:lang w:val="en-GB"/>
        </w:rPr>
        <w:lastRenderedPageBreak/>
        <w:t xml:space="preserve">Hobbs, W.C. (1978), </w:t>
      </w:r>
      <w:r w:rsidRPr="00E74B8A">
        <w:rPr>
          <w:rStyle w:val="apple-style-span"/>
          <w:rFonts w:ascii="Times New Roman" w:eastAsia="Cordia New" w:hAnsi="Times New Roman" w:cs="Times New Roman"/>
          <w:i/>
          <w:iCs/>
          <w:lang w:val="en-GB"/>
        </w:rPr>
        <w:t>Government Regulation of Higher Education</w:t>
      </w:r>
      <w:r w:rsidRPr="00E74B8A">
        <w:rPr>
          <w:rStyle w:val="apple-style-span"/>
          <w:rFonts w:ascii="Times New Roman" w:eastAsia="Cordia New" w:hAnsi="Times New Roman" w:cs="Times New Roman"/>
          <w:lang w:val="en-GB"/>
        </w:rPr>
        <w:t>. Cambridge, MA: Ballinger Publishing Company.</w:t>
      </w:r>
    </w:p>
    <w:p w14:paraId="39AB1464" w14:textId="77777777" w:rsidR="00026047" w:rsidRPr="00E74B8A" w:rsidRDefault="00026047" w:rsidP="00026047">
      <w:pPr>
        <w:ind w:left="720" w:hanging="720"/>
        <w:jc w:val="both"/>
        <w:rPr>
          <w:rStyle w:val="fieldcreators"/>
          <w:rFonts w:ascii="Times New Roman" w:hAnsi="Times New Roman"/>
          <w:lang w:val="en-GB"/>
        </w:rPr>
      </w:pPr>
      <w:proofErr w:type="spellStart"/>
      <w:proofErr w:type="gramStart"/>
      <w:r w:rsidRPr="00E74B8A">
        <w:rPr>
          <w:rFonts w:ascii="Times New Roman" w:hAnsi="Times New Roman" w:cs="Times New Roman"/>
          <w:lang w:val="en-GB"/>
        </w:rPr>
        <w:t>Hoeffler</w:t>
      </w:r>
      <w:proofErr w:type="spellEnd"/>
      <w:r w:rsidRPr="00E74B8A">
        <w:rPr>
          <w:rFonts w:ascii="Times New Roman" w:hAnsi="Times New Roman" w:cs="Times New Roman"/>
          <w:lang w:val="en-GB"/>
        </w:rPr>
        <w:t>, S. and Keller, K.L. (2003).</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The marketing advantages of strong brands.</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Journal of Brand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10</w:t>
      </w:r>
      <w:r w:rsidRPr="00E74B8A">
        <w:rPr>
          <w:rFonts w:ascii="Times New Roman" w:hAnsi="Times New Roman" w:cs="Times New Roman"/>
          <w:lang w:val="en-GB"/>
        </w:rPr>
        <w:t xml:space="preserve"> (6), 421-445.</w:t>
      </w:r>
    </w:p>
    <w:p w14:paraId="733A01F6"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N. (1997), </w:t>
      </w:r>
      <w:proofErr w:type="gramStart"/>
      <w:r w:rsidRPr="00E74B8A">
        <w:rPr>
          <w:rFonts w:ascii="Times New Roman" w:hAnsi="Times New Roman" w:cs="Times New Roman"/>
          <w:i/>
          <w:iCs/>
          <w:lang w:val="en-GB"/>
        </w:rPr>
        <w:t>The</w:t>
      </w:r>
      <w:proofErr w:type="gramEnd"/>
      <w:r w:rsidRPr="00E74B8A">
        <w:rPr>
          <w:rFonts w:ascii="Times New Roman" w:hAnsi="Times New Roman" w:cs="Times New Roman"/>
          <w:i/>
          <w:iCs/>
          <w:lang w:val="en-GB"/>
        </w:rPr>
        <w:t xml:space="preserve"> corporate brand</w:t>
      </w:r>
      <w:r w:rsidRPr="00E74B8A">
        <w:rPr>
          <w:rFonts w:ascii="Times New Roman" w:hAnsi="Times New Roman" w:cs="Times New Roman"/>
          <w:lang w:val="en-GB"/>
        </w:rPr>
        <w:t>. New York: New York University Press.</w:t>
      </w:r>
    </w:p>
    <w:p w14:paraId="136A3F11"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Ind</w:t>
      </w:r>
      <w:proofErr w:type="spellEnd"/>
      <w:r w:rsidRPr="00E74B8A">
        <w:rPr>
          <w:rFonts w:ascii="Times New Roman" w:hAnsi="Times New Roman" w:cs="Times New Roman"/>
          <w:lang w:val="en-GB"/>
        </w:rPr>
        <w:t xml:space="preserve">, N. (2007), </w:t>
      </w:r>
      <w:proofErr w:type="gramStart"/>
      <w:r w:rsidRPr="00E74B8A">
        <w:rPr>
          <w:rFonts w:ascii="Times New Roman" w:hAnsi="Times New Roman" w:cs="Times New Roman"/>
          <w:i/>
          <w:iCs/>
          <w:lang w:val="en-GB"/>
        </w:rPr>
        <w:t>Living</w:t>
      </w:r>
      <w:proofErr w:type="gramEnd"/>
      <w:r w:rsidRPr="00E74B8A">
        <w:rPr>
          <w:rFonts w:ascii="Times New Roman" w:hAnsi="Times New Roman" w:cs="Times New Roman"/>
          <w:i/>
          <w:iCs/>
          <w:lang w:val="en-GB"/>
        </w:rPr>
        <w:t xml:space="preserve"> the brand</w:t>
      </w:r>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 xml:space="preserve">3rd </w:t>
      </w:r>
      <w:proofErr w:type="spellStart"/>
      <w:r w:rsidRPr="00E74B8A">
        <w:rPr>
          <w:rFonts w:ascii="Times New Roman" w:hAnsi="Times New Roman" w:cs="Times New Roman"/>
          <w:lang w:val="en-GB"/>
        </w:rPr>
        <w:t>edn</w:t>
      </w:r>
      <w:proofErr w:type="spellEnd"/>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London: </w:t>
      </w:r>
      <w:proofErr w:type="spellStart"/>
      <w:r w:rsidRPr="00E74B8A">
        <w:rPr>
          <w:rFonts w:ascii="Times New Roman" w:hAnsi="Times New Roman" w:cs="Times New Roman"/>
          <w:lang w:val="en-GB"/>
        </w:rPr>
        <w:t>Kogan</w:t>
      </w:r>
      <w:proofErr w:type="spellEnd"/>
      <w:r w:rsidRPr="00E74B8A">
        <w:rPr>
          <w:rFonts w:ascii="Times New Roman" w:hAnsi="Times New Roman" w:cs="Times New Roman"/>
          <w:lang w:val="en-GB"/>
        </w:rPr>
        <w:t xml:space="preserve"> Page.</w:t>
      </w:r>
    </w:p>
    <w:p w14:paraId="6E023D06"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Ivy, J. (2001). Higher education institution image: a correspondence analysis approach. </w:t>
      </w:r>
      <w:r w:rsidRPr="00E74B8A">
        <w:rPr>
          <w:rFonts w:ascii="Times New Roman" w:hAnsi="Times New Roman" w:cs="Times New Roman"/>
          <w:i/>
          <w:iCs/>
          <w:lang w:val="en-GB"/>
        </w:rPr>
        <w:t>The International of Journal Education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15</w:t>
      </w:r>
      <w:r w:rsidRPr="00E74B8A">
        <w:rPr>
          <w:rFonts w:ascii="Times New Roman" w:hAnsi="Times New Roman" w:cs="Times New Roman"/>
          <w:lang w:val="en-GB"/>
        </w:rPr>
        <w:t xml:space="preserve"> (6), 276-282.</w:t>
      </w:r>
    </w:p>
    <w:p w14:paraId="66EC04D1" w14:textId="77777777" w:rsidR="00026047" w:rsidRPr="00E74B8A" w:rsidRDefault="00026047" w:rsidP="00026047">
      <w:pPr>
        <w:pStyle w:val="ListParagraph"/>
        <w:autoSpaceDE w:val="0"/>
        <w:autoSpaceDN w:val="0"/>
        <w:adjustRightInd w:val="0"/>
        <w:ind w:hanging="720"/>
        <w:jc w:val="both"/>
        <w:rPr>
          <w:rFonts w:ascii="Times New Roman" w:hAnsi="Times New Roman" w:cs="Times New Roman"/>
          <w:lang w:val="en-GB"/>
        </w:rPr>
      </w:pPr>
      <w:r w:rsidRPr="00E74B8A">
        <w:rPr>
          <w:rFonts w:ascii="Times New Roman" w:hAnsi="Times New Roman" w:cs="Times New Roman"/>
          <w:lang w:val="en-GB"/>
        </w:rPr>
        <w:t xml:space="preserve">Jarrett Report (1985), </w:t>
      </w:r>
      <w:r w:rsidRPr="00E74B8A">
        <w:rPr>
          <w:rFonts w:ascii="Times New Roman" w:hAnsi="Times New Roman" w:cs="Times New Roman"/>
          <w:i/>
          <w:iCs/>
          <w:lang w:val="en-GB"/>
        </w:rPr>
        <w:t>Report of the steering committee for efficiency studies in universities</w:t>
      </w:r>
      <w:r w:rsidRPr="00E74B8A">
        <w:rPr>
          <w:rFonts w:ascii="Times New Roman" w:hAnsi="Times New Roman" w:cs="Times New Roman"/>
          <w:lang w:val="en-GB"/>
        </w:rPr>
        <w:t>. London: CVCP.</w:t>
      </w:r>
    </w:p>
    <w:p w14:paraId="0781A6A9"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Jevons, C. (2006). Universities: a prime example of branding going wrong. </w:t>
      </w:r>
      <w:r w:rsidRPr="00E74B8A">
        <w:rPr>
          <w:rFonts w:ascii="Times New Roman" w:hAnsi="Times New Roman" w:cs="Times New Roman"/>
          <w:i/>
          <w:iCs/>
          <w:lang w:val="en-GB"/>
        </w:rPr>
        <w:t>Journal of Product &amp; Brand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15</w:t>
      </w:r>
      <w:r w:rsidRPr="00E74B8A">
        <w:rPr>
          <w:rFonts w:ascii="Times New Roman" w:hAnsi="Times New Roman" w:cs="Times New Roman"/>
          <w:lang w:val="en-GB"/>
        </w:rPr>
        <w:t xml:space="preserve"> (7), 466-467.</w:t>
      </w:r>
    </w:p>
    <w:p w14:paraId="13E367FB"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lang w:val="en-GB"/>
        </w:rPr>
      </w:pPr>
      <w:proofErr w:type="spellStart"/>
      <w:r w:rsidRPr="00E74B8A">
        <w:rPr>
          <w:rFonts w:ascii="Times New Roman" w:eastAsia="Calibri" w:hAnsi="Times New Roman" w:cs="Times New Roman"/>
          <w:lang w:val="en-GB"/>
        </w:rPr>
        <w:t>Jongbloed</w:t>
      </w:r>
      <w:proofErr w:type="spellEnd"/>
      <w:r w:rsidRPr="00E74B8A">
        <w:rPr>
          <w:rFonts w:ascii="Times New Roman" w:eastAsia="Calibri" w:hAnsi="Times New Roman" w:cs="Times New Roman"/>
          <w:lang w:val="en-GB"/>
        </w:rPr>
        <w:t xml:space="preserve">, B. (2003). </w:t>
      </w:r>
      <w:proofErr w:type="spellStart"/>
      <w:r w:rsidRPr="00E74B8A">
        <w:rPr>
          <w:rFonts w:ascii="Times New Roman" w:eastAsia="Calibri" w:hAnsi="Times New Roman" w:cs="Times New Roman"/>
          <w:lang w:val="en-GB"/>
        </w:rPr>
        <w:t>Marketisation</w:t>
      </w:r>
      <w:proofErr w:type="spellEnd"/>
      <w:r w:rsidRPr="00E74B8A">
        <w:rPr>
          <w:rFonts w:ascii="Times New Roman" w:eastAsia="Calibri" w:hAnsi="Times New Roman" w:cs="Times New Roman"/>
          <w:lang w:val="en-GB"/>
        </w:rPr>
        <w:t xml:space="preserve"> in higher education, </w:t>
      </w:r>
      <w:proofErr w:type="spellStart"/>
      <w:proofErr w:type="gramStart"/>
      <w:r w:rsidRPr="00E74B8A">
        <w:rPr>
          <w:rFonts w:ascii="Times New Roman" w:eastAsia="Calibri" w:hAnsi="Times New Roman" w:cs="Times New Roman"/>
          <w:lang w:val="en-GB"/>
        </w:rPr>
        <w:t>clarke’s</w:t>
      </w:r>
      <w:proofErr w:type="spellEnd"/>
      <w:proofErr w:type="gramEnd"/>
      <w:r w:rsidRPr="00E74B8A">
        <w:rPr>
          <w:rFonts w:ascii="Times New Roman" w:eastAsia="Calibri" w:hAnsi="Times New Roman" w:cs="Times New Roman"/>
          <w:lang w:val="en-GB"/>
        </w:rPr>
        <w:t xml:space="preserve"> triangle and the essential ingredients of markets. </w:t>
      </w:r>
      <w:r w:rsidRPr="00E74B8A">
        <w:rPr>
          <w:rFonts w:ascii="Times New Roman" w:eastAsia="Calibri" w:hAnsi="Times New Roman" w:cs="Times New Roman"/>
          <w:i/>
          <w:iCs/>
          <w:lang w:val="en-GB"/>
        </w:rPr>
        <w:t>Higher Education Quarterly</w:t>
      </w:r>
      <w:r w:rsidRPr="00E74B8A">
        <w:rPr>
          <w:rFonts w:ascii="Times New Roman" w:eastAsia="Calibri" w:hAnsi="Times New Roman" w:cs="Times New Roman"/>
          <w:lang w:val="en-GB"/>
        </w:rPr>
        <w:t xml:space="preserve">, </w:t>
      </w:r>
      <w:r w:rsidRPr="00E74B8A">
        <w:rPr>
          <w:rFonts w:ascii="Times New Roman" w:eastAsia="Calibri" w:hAnsi="Times New Roman" w:cs="Times New Roman"/>
          <w:i/>
          <w:lang w:val="en-GB"/>
        </w:rPr>
        <w:t>57</w:t>
      </w:r>
      <w:r w:rsidRPr="00E74B8A">
        <w:rPr>
          <w:rFonts w:ascii="Times New Roman" w:eastAsia="Calibri" w:hAnsi="Times New Roman" w:cs="Times New Roman"/>
          <w:lang w:val="en-GB"/>
        </w:rPr>
        <w:t xml:space="preserve"> (2), 110-135. </w:t>
      </w:r>
    </w:p>
    <w:p w14:paraId="1618BFB5"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Judson, K.M., </w:t>
      </w:r>
      <w:proofErr w:type="spellStart"/>
      <w:r w:rsidRPr="00E74B8A">
        <w:rPr>
          <w:rFonts w:ascii="Times New Roman" w:hAnsi="Times New Roman" w:cs="Times New Roman"/>
          <w:lang w:val="en-GB"/>
        </w:rPr>
        <w:t>Gorchels</w:t>
      </w:r>
      <w:proofErr w:type="spellEnd"/>
      <w:r w:rsidRPr="00E74B8A">
        <w:rPr>
          <w:rFonts w:ascii="Times New Roman" w:hAnsi="Times New Roman" w:cs="Times New Roman"/>
          <w:lang w:val="en-GB"/>
        </w:rPr>
        <w:t xml:space="preserve">, L. and </w:t>
      </w:r>
      <w:proofErr w:type="spellStart"/>
      <w:r w:rsidRPr="00E74B8A">
        <w:rPr>
          <w:rFonts w:ascii="Times New Roman" w:hAnsi="Times New Roman" w:cs="Times New Roman"/>
          <w:lang w:val="en-GB"/>
        </w:rPr>
        <w:t>Aurand</w:t>
      </w:r>
      <w:proofErr w:type="spellEnd"/>
      <w:r w:rsidRPr="00E74B8A">
        <w:rPr>
          <w:rFonts w:ascii="Times New Roman" w:hAnsi="Times New Roman" w:cs="Times New Roman"/>
          <w:lang w:val="en-GB"/>
        </w:rPr>
        <w:t>, T.W. (2006).</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Building a university brand from within: a comparison of coaches’ perspectives of internal branding.</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Journal of Marketing for Higher Education,</w:t>
      </w:r>
      <w:r w:rsidRPr="00E74B8A">
        <w:rPr>
          <w:rFonts w:ascii="Times New Roman" w:hAnsi="Times New Roman" w:cs="Times New Roman"/>
          <w:lang w:val="en-GB"/>
        </w:rPr>
        <w:t xml:space="preserve"> </w:t>
      </w:r>
      <w:r w:rsidRPr="00E74B8A">
        <w:rPr>
          <w:rFonts w:ascii="Times New Roman" w:hAnsi="Times New Roman" w:cs="Times New Roman"/>
          <w:i/>
          <w:lang w:val="en-GB"/>
        </w:rPr>
        <w:t>16</w:t>
      </w:r>
      <w:r w:rsidRPr="00E74B8A">
        <w:rPr>
          <w:rFonts w:ascii="Times New Roman" w:hAnsi="Times New Roman" w:cs="Times New Roman"/>
          <w:lang w:val="en-GB"/>
        </w:rPr>
        <w:t xml:space="preserve"> (1), 97-114.</w:t>
      </w:r>
    </w:p>
    <w:p w14:paraId="4E7F4D15"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Karmark</w:t>
      </w:r>
      <w:proofErr w:type="spellEnd"/>
      <w:r w:rsidRPr="00E74B8A">
        <w:rPr>
          <w:rFonts w:ascii="Times New Roman" w:hAnsi="Times New Roman" w:cs="Times New Roman"/>
          <w:lang w:val="en-GB"/>
        </w:rPr>
        <w:t xml:space="preserve">, E. (2005), Living the brand, in: Schultz, M., </w:t>
      </w:r>
      <w:proofErr w:type="spellStart"/>
      <w:r w:rsidRPr="00E74B8A">
        <w:rPr>
          <w:rFonts w:ascii="Times New Roman" w:hAnsi="Times New Roman" w:cs="Times New Roman"/>
          <w:lang w:val="en-GB"/>
        </w:rPr>
        <w:t>Antorini</w:t>
      </w:r>
      <w:proofErr w:type="spellEnd"/>
      <w:r w:rsidRPr="00E74B8A">
        <w:rPr>
          <w:rFonts w:ascii="Times New Roman" w:hAnsi="Times New Roman" w:cs="Times New Roman"/>
          <w:lang w:val="en-GB"/>
        </w:rPr>
        <w:t xml:space="preserve">, Y.M. and </w:t>
      </w:r>
      <w:proofErr w:type="spellStart"/>
      <w:r w:rsidRPr="00E74B8A">
        <w:rPr>
          <w:rFonts w:ascii="Times New Roman" w:hAnsi="Times New Roman" w:cs="Times New Roman"/>
          <w:lang w:val="en-GB"/>
        </w:rPr>
        <w:t>Csaba</w:t>
      </w:r>
      <w:proofErr w:type="spellEnd"/>
      <w:r w:rsidRPr="00E74B8A">
        <w:rPr>
          <w:rFonts w:ascii="Times New Roman" w:hAnsi="Times New Roman" w:cs="Times New Roman"/>
          <w:lang w:val="en-GB"/>
        </w:rPr>
        <w:t>, F.F. (</w:t>
      </w:r>
      <w:proofErr w:type="spellStart"/>
      <w:proofErr w:type="gramStart"/>
      <w:r w:rsidRPr="00E74B8A">
        <w:rPr>
          <w:rFonts w:ascii="Times New Roman" w:hAnsi="Times New Roman" w:cs="Times New Roman"/>
          <w:lang w:val="en-GB"/>
        </w:rPr>
        <w:t>eds</w:t>
      </w:r>
      <w:proofErr w:type="spellEnd"/>
      <w:proofErr w:type="gramEnd"/>
      <w:r w:rsidRPr="00E74B8A">
        <w:rPr>
          <w:rFonts w:ascii="Times New Roman" w:hAnsi="Times New Roman" w:cs="Times New Roman"/>
          <w:lang w:val="en-GB"/>
        </w:rPr>
        <w:t>)</w:t>
      </w:r>
      <w:r w:rsidRPr="00E74B8A">
        <w:rPr>
          <w:rFonts w:ascii="Times New Roman" w:hAnsi="Times New Roman" w:cs="Times New Roman"/>
          <w:i/>
          <w:iCs/>
          <w:lang w:val="en-GB"/>
        </w:rPr>
        <w:t xml:space="preserve"> Corporate branding: purpose/people/process</w:t>
      </w:r>
      <w:r w:rsidRPr="00E74B8A">
        <w:rPr>
          <w:rFonts w:ascii="Times New Roman" w:hAnsi="Times New Roman" w:cs="Times New Roman"/>
          <w:lang w:val="en-GB"/>
        </w:rPr>
        <w:t xml:space="preserve">. Copenhagen: CBS </w:t>
      </w:r>
      <w:proofErr w:type="gramStart"/>
      <w:r w:rsidRPr="00E74B8A">
        <w:rPr>
          <w:rFonts w:ascii="Times New Roman" w:hAnsi="Times New Roman" w:cs="Times New Roman"/>
          <w:lang w:val="en-GB"/>
        </w:rPr>
        <w:t>press,</w:t>
      </w:r>
      <w:proofErr w:type="gramEnd"/>
      <w:r w:rsidRPr="00E74B8A">
        <w:rPr>
          <w:rFonts w:ascii="Times New Roman" w:hAnsi="Times New Roman" w:cs="Times New Roman"/>
          <w:lang w:val="en-GB"/>
        </w:rPr>
        <w:t xml:space="preserve"> 103-124. </w:t>
      </w:r>
    </w:p>
    <w:p w14:paraId="04BCFFAA" w14:textId="77777777" w:rsidR="00026047" w:rsidRPr="00E74B8A" w:rsidRDefault="00026047" w:rsidP="00026047">
      <w:pPr>
        <w:ind w:left="720" w:hanging="720"/>
        <w:jc w:val="both"/>
        <w:rPr>
          <w:rStyle w:val="fieldcreators"/>
          <w:rFonts w:ascii="Times New Roman" w:hAnsi="Times New Roman"/>
          <w:lang w:val="en-GB"/>
        </w:rPr>
      </w:pPr>
      <w:r w:rsidRPr="00E74B8A">
        <w:rPr>
          <w:rStyle w:val="fieldcreators"/>
          <w:rFonts w:ascii="Times New Roman" w:hAnsi="Times New Roman"/>
          <w:lang w:val="en-GB"/>
        </w:rPr>
        <w:t xml:space="preserve">Karol, N.H. and Ginsburg, S.G. (1980), </w:t>
      </w:r>
      <w:r w:rsidRPr="00E74B8A">
        <w:rPr>
          <w:rStyle w:val="fieldcreators"/>
          <w:rFonts w:ascii="Times New Roman" w:hAnsi="Times New Roman"/>
          <w:i/>
          <w:iCs/>
          <w:lang w:val="en-GB"/>
        </w:rPr>
        <w:t>Managing the higher education enterprise</w:t>
      </w:r>
      <w:r w:rsidRPr="00E74B8A">
        <w:rPr>
          <w:rStyle w:val="fieldcreators"/>
          <w:rFonts w:ascii="Times New Roman" w:hAnsi="Times New Roman"/>
          <w:lang w:val="en-GB"/>
        </w:rPr>
        <w:t xml:space="preserve">. New York: John Wiley. </w:t>
      </w:r>
    </w:p>
    <w:p w14:paraId="61A8D8D9" w14:textId="77777777" w:rsidR="00026047" w:rsidRPr="00E74B8A" w:rsidRDefault="00026047" w:rsidP="00026047">
      <w:pPr>
        <w:autoSpaceDE w:val="0"/>
        <w:autoSpaceDN w:val="0"/>
        <w:adjustRightInd w:val="0"/>
        <w:ind w:left="720" w:hanging="720"/>
        <w:jc w:val="both"/>
        <w:rPr>
          <w:rFonts w:ascii="Times New Roman" w:hAnsi="Times New Roman" w:cs="Times New Roman"/>
          <w:lang w:val="en-GB"/>
        </w:rPr>
      </w:pPr>
      <w:r w:rsidRPr="00E74B8A">
        <w:rPr>
          <w:rFonts w:ascii="Times New Roman" w:hAnsi="Times New Roman" w:cs="Times New Roman"/>
          <w:lang w:val="en-GB"/>
        </w:rPr>
        <w:t xml:space="preserve">Kay, M.J. (2006). Strong brands and corporate brands. </w:t>
      </w:r>
      <w:r w:rsidRPr="00E74B8A">
        <w:rPr>
          <w:rFonts w:ascii="Times New Roman" w:hAnsi="Times New Roman" w:cs="Times New Roman"/>
          <w:i/>
          <w:iCs/>
          <w:lang w:val="en-GB"/>
        </w:rPr>
        <w:t>European Journal of Marketing</w:t>
      </w:r>
      <w:r w:rsidRPr="00E74B8A">
        <w:rPr>
          <w:rFonts w:ascii="Times New Roman" w:hAnsi="Times New Roman" w:cs="Times New Roman"/>
          <w:lang w:val="en-GB"/>
        </w:rPr>
        <w:t xml:space="preserve">, </w:t>
      </w:r>
      <w:r w:rsidRPr="00E74B8A">
        <w:rPr>
          <w:rFonts w:ascii="Times New Roman" w:hAnsi="Times New Roman" w:cs="Times New Roman"/>
          <w:i/>
          <w:lang w:val="en-GB"/>
        </w:rPr>
        <w:t>40</w:t>
      </w:r>
      <w:r w:rsidRPr="00E74B8A">
        <w:rPr>
          <w:rFonts w:ascii="Times New Roman" w:hAnsi="Times New Roman" w:cs="Times New Roman"/>
          <w:lang w:val="en-GB"/>
        </w:rPr>
        <w:t xml:space="preserve"> (7/8), 742-760.</w:t>
      </w:r>
    </w:p>
    <w:p w14:paraId="2593F099"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Keller, K.L. (2007), </w:t>
      </w:r>
      <w:r w:rsidRPr="00E74B8A">
        <w:rPr>
          <w:rFonts w:ascii="Times New Roman" w:hAnsi="Times New Roman" w:cs="Times New Roman"/>
          <w:i/>
          <w:iCs/>
          <w:lang w:val="en-GB"/>
        </w:rPr>
        <w:t>Strategic brand management: building, measuring, and managing brand equity</w:t>
      </w:r>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 xml:space="preserve">3rd </w:t>
      </w:r>
      <w:proofErr w:type="spellStart"/>
      <w:r w:rsidRPr="00E74B8A">
        <w:rPr>
          <w:rFonts w:ascii="Times New Roman" w:hAnsi="Times New Roman" w:cs="Times New Roman"/>
          <w:lang w:val="en-GB"/>
        </w:rPr>
        <w:t>edn</w:t>
      </w:r>
      <w:proofErr w:type="spellEnd"/>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Upper Saddle River, NJ: Prentice Hall. </w:t>
      </w:r>
    </w:p>
    <w:p w14:paraId="3781E969"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Keller, K.L. and Aaker, D.A. (1992).</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The effects of sequential introduction of brand extensions.</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Journal of Marketing Research,</w:t>
      </w:r>
      <w:r w:rsidRPr="00E74B8A">
        <w:rPr>
          <w:rFonts w:ascii="Times New Roman" w:hAnsi="Times New Roman" w:cs="Times New Roman"/>
          <w:lang w:val="en-GB"/>
        </w:rPr>
        <w:t xml:space="preserve"> </w:t>
      </w:r>
      <w:r w:rsidRPr="00E74B8A">
        <w:rPr>
          <w:rFonts w:ascii="Times New Roman" w:hAnsi="Times New Roman" w:cs="Times New Roman"/>
          <w:i/>
          <w:lang w:val="en-GB"/>
        </w:rPr>
        <w:t>29</w:t>
      </w:r>
      <w:r w:rsidRPr="00E74B8A">
        <w:rPr>
          <w:rFonts w:ascii="Times New Roman" w:hAnsi="Times New Roman" w:cs="Times New Roman"/>
          <w:lang w:val="en-GB"/>
        </w:rPr>
        <w:t xml:space="preserve"> (1), 35-50.</w:t>
      </w:r>
    </w:p>
    <w:p w14:paraId="0DE43418"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King, S. (2005). </w:t>
      </w:r>
      <w:proofErr w:type="gramStart"/>
      <w:r w:rsidRPr="00E74B8A">
        <w:rPr>
          <w:rFonts w:ascii="Times New Roman" w:hAnsi="Times New Roman" w:cs="Times New Roman"/>
          <w:lang w:val="en-GB"/>
        </w:rPr>
        <w:t>Brand-building in 1990s.</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in</w:t>
      </w:r>
      <w:proofErr w:type="gram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Balmer</w:t>
      </w:r>
      <w:proofErr w:type="spellEnd"/>
      <w:r w:rsidRPr="00E74B8A">
        <w:rPr>
          <w:rFonts w:ascii="Times New Roman" w:hAnsi="Times New Roman" w:cs="Times New Roman"/>
          <w:lang w:val="en-GB"/>
        </w:rPr>
        <w:t xml:space="preserve">, J.M.T. and </w:t>
      </w:r>
      <w:proofErr w:type="spellStart"/>
      <w:r w:rsidRPr="00E74B8A">
        <w:rPr>
          <w:rFonts w:ascii="Times New Roman" w:hAnsi="Times New Roman" w:cs="Times New Roman"/>
          <w:lang w:val="en-GB"/>
        </w:rPr>
        <w:t>Greyser</w:t>
      </w:r>
      <w:proofErr w:type="spellEnd"/>
      <w:r w:rsidRPr="00E74B8A">
        <w:rPr>
          <w:rFonts w:ascii="Times New Roman" w:hAnsi="Times New Roman" w:cs="Times New Roman"/>
          <w:lang w:val="en-GB"/>
        </w:rPr>
        <w:t>, S. (</w:t>
      </w:r>
      <w:proofErr w:type="spellStart"/>
      <w:r w:rsidRPr="00E74B8A">
        <w:rPr>
          <w:rFonts w:ascii="Times New Roman" w:hAnsi="Times New Roman" w:cs="Times New Roman"/>
          <w:lang w:val="en-GB"/>
        </w:rPr>
        <w:t>eds</w:t>
      </w:r>
      <w:proofErr w:type="spellEnd"/>
      <w:r w:rsidRPr="00E74B8A">
        <w:rPr>
          <w:rFonts w:ascii="Times New Roman" w:hAnsi="Times New Roman" w:cs="Times New Roman"/>
          <w:lang w:val="en-GB"/>
        </w:rPr>
        <w:t xml:space="preserve">) </w:t>
      </w:r>
      <w:r w:rsidRPr="00E74B8A">
        <w:rPr>
          <w:rFonts w:ascii="Times New Roman" w:hAnsi="Times New Roman" w:cs="Times New Roman"/>
          <w:i/>
          <w:iCs/>
          <w:lang w:val="en-GB"/>
        </w:rPr>
        <w:t>Revealing the corporation: perspective on identity, corporate branding, corporate communications, corporate image and corporate reputation</w:t>
      </w:r>
      <w:r w:rsidRPr="00E74B8A">
        <w:rPr>
          <w:rFonts w:ascii="Times New Roman" w:hAnsi="Times New Roman" w:cs="Times New Roman"/>
          <w:lang w:val="en-GB"/>
        </w:rPr>
        <w:t xml:space="preserve">. New York: Routledge. Originally published in </w:t>
      </w:r>
      <w:r w:rsidRPr="00E74B8A">
        <w:rPr>
          <w:rFonts w:ascii="Times New Roman" w:hAnsi="Times New Roman" w:cs="Times New Roman"/>
          <w:i/>
          <w:iCs/>
          <w:lang w:val="en-GB"/>
        </w:rPr>
        <w:t>Journal of Marketing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7</w:t>
      </w:r>
      <w:r w:rsidRPr="00E74B8A">
        <w:rPr>
          <w:rFonts w:ascii="Times New Roman" w:hAnsi="Times New Roman" w:cs="Times New Roman"/>
          <w:lang w:val="en-GB"/>
        </w:rPr>
        <w:t xml:space="preserve"> (1), 3-13, (1991).</w:t>
      </w:r>
    </w:p>
    <w:p w14:paraId="06AF331F" w14:textId="77777777" w:rsidR="00026047" w:rsidRPr="00E74B8A" w:rsidRDefault="00026047" w:rsidP="00026047">
      <w:pPr>
        <w:ind w:left="720" w:hanging="720"/>
        <w:jc w:val="both"/>
        <w:rPr>
          <w:rStyle w:val="fieldcreators"/>
          <w:rFonts w:ascii="Times New Roman" w:hAnsi="Times New Roman"/>
          <w:lang w:val="en-GB"/>
        </w:rPr>
      </w:pPr>
      <w:proofErr w:type="spellStart"/>
      <w:r w:rsidRPr="00E74B8A">
        <w:rPr>
          <w:rStyle w:val="fieldcreators"/>
          <w:rFonts w:ascii="Times New Roman" w:hAnsi="Times New Roman"/>
          <w:lang w:val="en-GB"/>
        </w:rPr>
        <w:t>Klayton</w:t>
      </w:r>
      <w:proofErr w:type="spellEnd"/>
      <w:r w:rsidRPr="00E74B8A">
        <w:rPr>
          <w:rStyle w:val="fieldcreators"/>
          <w:rFonts w:ascii="Times New Roman" w:hAnsi="Times New Roman"/>
          <w:lang w:val="en-GB"/>
        </w:rPr>
        <w:t xml:space="preserve">, M.A. (1993). </w:t>
      </w:r>
      <w:proofErr w:type="gramStart"/>
      <w:r w:rsidRPr="00E74B8A">
        <w:rPr>
          <w:rStyle w:val="fieldcreators"/>
          <w:rFonts w:ascii="Times New Roman" w:hAnsi="Times New Roman"/>
          <w:lang w:val="en-GB"/>
        </w:rPr>
        <w:t>Using marketing research to improve university programs.</w:t>
      </w:r>
      <w:proofErr w:type="gramEnd"/>
      <w:r w:rsidRPr="00E74B8A">
        <w:rPr>
          <w:rStyle w:val="fieldcreators"/>
          <w:rFonts w:ascii="Times New Roman" w:hAnsi="Times New Roman"/>
          <w:lang w:val="en-GB"/>
        </w:rPr>
        <w:t xml:space="preserve"> </w:t>
      </w:r>
      <w:r w:rsidRPr="00E74B8A">
        <w:rPr>
          <w:rStyle w:val="fieldcreators"/>
          <w:rFonts w:ascii="Times New Roman" w:hAnsi="Times New Roman"/>
          <w:i/>
          <w:iCs/>
          <w:lang w:val="en-GB"/>
        </w:rPr>
        <w:t xml:space="preserve">Journal of Professional Services Marketing, </w:t>
      </w:r>
      <w:r w:rsidRPr="00E74B8A">
        <w:rPr>
          <w:rStyle w:val="fieldcreators"/>
          <w:rFonts w:ascii="Times New Roman" w:hAnsi="Times New Roman"/>
          <w:i/>
          <w:lang w:val="en-GB"/>
        </w:rPr>
        <w:t>9</w:t>
      </w:r>
      <w:r w:rsidRPr="00E74B8A">
        <w:rPr>
          <w:rStyle w:val="fieldcreators"/>
          <w:rFonts w:ascii="Times New Roman" w:hAnsi="Times New Roman"/>
          <w:lang w:val="en-GB"/>
        </w:rPr>
        <w:t xml:space="preserve"> (1), 105-114.</w:t>
      </w:r>
    </w:p>
    <w:p w14:paraId="0A48DACC"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Knox, S. and </w:t>
      </w:r>
      <w:proofErr w:type="spellStart"/>
      <w:r w:rsidRPr="00E74B8A">
        <w:rPr>
          <w:rFonts w:ascii="Times New Roman" w:hAnsi="Times New Roman" w:cs="Times New Roman"/>
          <w:lang w:val="en-GB"/>
        </w:rPr>
        <w:t>Bickerton</w:t>
      </w:r>
      <w:proofErr w:type="spellEnd"/>
      <w:r w:rsidRPr="00E74B8A">
        <w:rPr>
          <w:rFonts w:ascii="Times New Roman" w:hAnsi="Times New Roman" w:cs="Times New Roman"/>
          <w:lang w:val="en-GB"/>
        </w:rPr>
        <w:t>, D. (2003).</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The six conventions of corporate branding.</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European Journal of Marketing,</w:t>
      </w:r>
      <w:r w:rsidRPr="00E74B8A">
        <w:rPr>
          <w:rFonts w:ascii="Times New Roman" w:hAnsi="Times New Roman" w:cs="Times New Roman"/>
          <w:lang w:val="en-GB"/>
        </w:rPr>
        <w:t xml:space="preserve"> </w:t>
      </w:r>
      <w:r w:rsidRPr="00E74B8A">
        <w:rPr>
          <w:rFonts w:ascii="Times New Roman" w:hAnsi="Times New Roman" w:cs="Times New Roman"/>
          <w:i/>
          <w:lang w:val="en-GB"/>
        </w:rPr>
        <w:t>37</w:t>
      </w:r>
      <w:r w:rsidRPr="00E74B8A">
        <w:rPr>
          <w:rFonts w:ascii="Times New Roman" w:hAnsi="Times New Roman" w:cs="Times New Roman"/>
          <w:lang w:val="en-GB"/>
        </w:rPr>
        <w:t xml:space="preserve"> (7/8), 998-1016.</w:t>
      </w:r>
    </w:p>
    <w:p w14:paraId="27FE6FDF"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Kotler, P. and </w:t>
      </w:r>
      <w:proofErr w:type="spellStart"/>
      <w:r w:rsidRPr="00E74B8A">
        <w:rPr>
          <w:rFonts w:ascii="Times New Roman" w:hAnsi="Times New Roman" w:cs="Times New Roman"/>
          <w:lang w:val="en-GB"/>
        </w:rPr>
        <w:t>Andreasen</w:t>
      </w:r>
      <w:proofErr w:type="spellEnd"/>
      <w:r w:rsidRPr="00E74B8A">
        <w:rPr>
          <w:rFonts w:ascii="Times New Roman" w:hAnsi="Times New Roman" w:cs="Times New Roman"/>
          <w:lang w:val="en-GB"/>
        </w:rPr>
        <w:t xml:space="preserve">, A.R. (1991), </w:t>
      </w:r>
      <w:r w:rsidRPr="00E74B8A">
        <w:rPr>
          <w:rFonts w:ascii="Times New Roman" w:hAnsi="Times New Roman" w:cs="Times New Roman"/>
          <w:i/>
          <w:iCs/>
          <w:lang w:val="en-GB"/>
        </w:rPr>
        <w:t>Strategic marketing for non-profit organisation</w:t>
      </w:r>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 xml:space="preserve">4th </w:t>
      </w:r>
      <w:proofErr w:type="spellStart"/>
      <w:r w:rsidRPr="00E74B8A">
        <w:rPr>
          <w:rFonts w:ascii="Times New Roman" w:hAnsi="Times New Roman" w:cs="Times New Roman"/>
          <w:lang w:val="en-GB"/>
        </w:rPr>
        <w:t>edn</w:t>
      </w:r>
      <w:proofErr w:type="spellEnd"/>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Englewood Cliffs, NJ: Prentice-Hall. </w:t>
      </w:r>
    </w:p>
    <w:p w14:paraId="6716747C" w14:textId="77777777" w:rsidR="00026047" w:rsidRPr="00E74B8A" w:rsidRDefault="00026047" w:rsidP="00026047">
      <w:pPr>
        <w:ind w:left="720" w:hanging="720"/>
        <w:jc w:val="both"/>
        <w:rPr>
          <w:rStyle w:val="fieldcreators"/>
          <w:rFonts w:ascii="Times New Roman" w:hAnsi="Times New Roman"/>
          <w:lang w:val="en-GB"/>
        </w:rPr>
      </w:pPr>
      <w:proofErr w:type="gramStart"/>
      <w:r w:rsidRPr="00E74B8A">
        <w:rPr>
          <w:rStyle w:val="fieldcreators"/>
          <w:rFonts w:ascii="Times New Roman" w:hAnsi="Times New Roman"/>
          <w:lang w:val="en-GB"/>
        </w:rPr>
        <w:t xml:space="preserve">Kotler, P. and Fox, K.A. (1985), </w:t>
      </w:r>
      <w:r w:rsidRPr="00E74B8A">
        <w:rPr>
          <w:rStyle w:val="fieldcreators"/>
          <w:rFonts w:ascii="Times New Roman" w:hAnsi="Times New Roman"/>
          <w:i/>
          <w:iCs/>
          <w:lang w:val="en-GB"/>
        </w:rPr>
        <w:t>Strategic marketing for educational institutions</w:t>
      </w:r>
      <w:r w:rsidRPr="00E74B8A">
        <w:rPr>
          <w:rStyle w:val="fieldcreators"/>
          <w:rFonts w:ascii="Times New Roman" w:hAnsi="Times New Roman"/>
          <w:lang w:val="en-GB"/>
        </w:rPr>
        <w:t>.</w:t>
      </w:r>
      <w:proofErr w:type="gramEnd"/>
      <w:r w:rsidRPr="00E74B8A">
        <w:rPr>
          <w:rStyle w:val="fieldcreators"/>
          <w:rFonts w:ascii="Times New Roman" w:hAnsi="Times New Roman"/>
          <w:lang w:val="en-GB"/>
        </w:rPr>
        <w:t xml:space="preserve"> Englewood Cliffs, </w:t>
      </w:r>
      <w:r w:rsidRPr="00E74B8A">
        <w:rPr>
          <w:rFonts w:ascii="Times New Roman" w:hAnsi="Times New Roman" w:cs="Times New Roman"/>
          <w:lang w:val="en-GB"/>
        </w:rPr>
        <w:t>NJ</w:t>
      </w:r>
      <w:r w:rsidRPr="00E74B8A">
        <w:rPr>
          <w:rStyle w:val="fieldcreators"/>
          <w:rFonts w:ascii="Times New Roman" w:hAnsi="Times New Roman"/>
          <w:lang w:val="en-GB"/>
        </w:rPr>
        <w:t xml:space="preserve">: Prentice-Hall. </w:t>
      </w:r>
    </w:p>
    <w:p w14:paraId="637F94E8"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Kotler, P. and Levy, S.J. (1969).</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Broadening the concept of marketing.</w:t>
      </w:r>
      <w:proofErr w:type="gramEnd"/>
      <w:r w:rsidRPr="00E74B8A">
        <w:rPr>
          <w:rFonts w:ascii="Times New Roman" w:hAnsi="Times New Roman" w:cs="Times New Roman"/>
          <w:lang w:val="en-GB"/>
        </w:rPr>
        <w:t xml:space="preserve"> </w:t>
      </w:r>
      <w:r w:rsidRPr="00E74B8A">
        <w:rPr>
          <w:rStyle w:val="Emphasis"/>
          <w:rFonts w:ascii="Times New Roman" w:hAnsi="Times New Roman" w:cs="Times New Roman"/>
          <w:lang w:val="en-GB"/>
        </w:rPr>
        <w:t>Journal of Marketing</w:t>
      </w:r>
      <w:r w:rsidRPr="00E74B8A">
        <w:rPr>
          <w:rFonts w:ascii="Times New Roman" w:hAnsi="Times New Roman" w:cs="Times New Roman"/>
          <w:lang w:val="en-GB"/>
        </w:rPr>
        <w:t xml:space="preserve">, </w:t>
      </w:r>
      <w:r w:rsidRPr="00E74B8A">
        <w:rPr>
          <w:rFonts w:ascii="Times New Roman" w:hAnsi="Times New Roman" w:cs="Times New Roman"/>
          <w:i/>
          <w:lang w:val="en-GB"/>
        </w:rPr>
        <w:t>33</w:t>
      </w:r>
      <w:r w:rsidRPr="00E74B8A">
        <w:rPr>
          <w:rFonts w:ascii="Times New Roman" w:hAnsi="Times New Roman" w:cs="Times New Roman"/>
          <w:lang w:val="en-GB"/>
        </w:rPr>
        <w:t xml:space="preserve"> (1), 10-15.</w:t>
      </w:r>
    </w:p>
    <w:p w14:paraId="30807CA5"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Kunde, J. (2000), </w:t>
      </w:r>
      <w:proofErr w:type="gramStart"/>
      <w:r w:rsidRPr="00E74B8A">
        <w:rPr>
          <w:rFonts w:ascii="Times New Roman" w:hAnsi="Times New Roman" w:cs="Times New Roman"/>
          <w:i/>
          <w:iCs/>
          <w:lang w:val="en-GB"/>
        </w:rPr>
        <w:t>Corporate</w:t>
      </w:r>
      <w:proofErr w:type="gramEnd"/>
      <w:r w:rsidRPr="00E74B8A">
        <w:rPr>
          <w:rFonts w:ascii="Times New Roman" w:hAnsi="Times New Roman" w:cs="Times New Roman"/>
          <w:i/>
          <w:iCs/>
          <w:lang w:val="en-GB"/>
        </w:rPr>
        <w:t xml:space="preserve"> religion</w:t>
      </w:r>
      <w:r w:rsidRPr="00E74B8A">
        <w:rPr>
          <w:rFonts w:ascii="Times New Roman" w:hAnsi="Times New Roman" w:cs="Times New Roman"/>
          <w:lang w:val="en-GB"/>
        </w:rPr>
        <w:t>. London: Prentice Hall.</w:t>
      </w:r>
    </w:p>
    <w:p w14:paraId="4C3AA327"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i/>
          <w:iCs/>
          <w:lang w:val="en-GB"/>
        </w:rPr>
      </w:pPr>
      <w:proofErr w:type="spellStart"/>
      <w:r w:rsidRPr="00E74B8A">
        <w:rPr>
          <w:rFonts w:ascii="Times New Roman" w:eastAsia="Calibri" w:hAnsi="Times New Roman" w:cs="Times New Roman"/>
          <w:lang w:val="en-GB"/>
        </w:rPr>
        <w:t>Kwong</w:t>
      </w:r>
      <w:proofErr w:type="spellEnd"/>
      <w:r w:rsidRPr="00E74B8A">
        <w:rPr>
          <w:rFonts w:ascii="Times New Roman" w:eastAsia="Calibri" w:hAnsi="Times New Roman" w:cs="Times New Roman"/>
          <w:lang w:val="en-GB"/>
        </w:rPr>
        <w:t xml:space="preserve">, J. (2000). Introduction: </w:t>
      </w:r>
      <w:proofErr w:type="spellStart"/>
      <w:r w:rsidRPr="00E74B8A">
        <w:rPr>
          <w:rFonts w:ascii="Times New Roman" w:eastAsia="Calibri" w:hAnsi="Times New Roman" w:cs="Times New Roman"/>
          <w:lang w:val="en-GB"/>
        </w:rPr>
        <w:t>marketisation</w:t>
      </w:r>
      <w:proofErr w:type="spellEnd"/>
      <w:r w:rsidRPr="00E74B8A">
        <w:rPr>
          <w:rFonts w:ascii="Times New Roman" w:eastAsia="Calibri" w:hAnsi="Times New Roman" w:cs="Times New Roman"/>
          <w:lang w:val="en-GB"/>
        </w:rPr>
        <w:t xml:space="preserve"> and privatisation in education.</w:t>
      </w:r>
      <w:r w:rsidRPr="00E74B8A">
        <w:rPr>
          <w:rFonts w:ascii="Times New Roman" w:eastAsia="Calibri" w:hAnsi="Times New Roman" w:cs="Times New Roman"/>
          <w:i/>
          <w:iCs/>
          <w:lang w:val="en-GB"/>
        </w:rPr>
        <w:t xml:space="preserve"> International Journal of Educational Development</w:t>
      </w:r>
      <w:r w:rsidRPr="00E74B8A">
        <w:rPr>
          <w:rFonts w:ascii="Times New Roman" w:eastAsia="Calibri" w:hAnsi="Times New Roman" w:cs="Times New Roman"/>
          <w:lang w:val="en-GB"/>
        </w:rPr>
        <w:t xml:space="preserve">, </w:t>
      </w:r>
      <w:r w:rsidRPr="00E74B8A">
        <w:rPr>
          <w:rFonts w:ascii="Times New Roman" w:eastAsia="Calibri" w:hAnsi="Times New Roman" w:cs="Times New Roman"/>
          <w:i/>
          <w:lang w:val="en-GB"/>
        </w:rPr>
        <w:t>20</w:t>
      </w:r>
      <w:r w:rsidRPr="00E74B8A">
        <w:rPr>
          <w:rFonts w:ascii="Times New Roman" w:eastAsia="Calibri" w:hAnsi="Times New Roman" w:cs="Times New Roman"/>
          <w:lang w:val="en-GB"/>
        </w:rPr>
        <w:t xml:space="preserve"> (2), 87-92.</w:t>
      </w:r>
    </w:p>
    <w:p w14:paraId="0091E783"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Lapsley</w:t>
      </w:r>
      <w:proofErr w:type="spellEnd"/>
      <w:r w:rsidRPr="00E74B8A">
        <w:rPr>
          <w:rStyle w:val="smallcaps3"/>
          <w:rFonts w:ascii="Times New Roman" w:hAnsi="Times New Roman" w:cs="Times New Roman"/>
          <w:lang w:val="en-GB"/>
        </w:rPr>
        <w:t xml:space="preserve"> I. (1992). </w:t>
      </w:r>
      <w:r w:rsidRPr="00E74B8A">
        <w:rPr>
          <w:rFonts w:ascii="Times New Roman" w:hAnsi="Times New Roman" w:cs="Times New Roman"/>
          <w:lang w:val="en-GB"/>
        </w:rPr>
        <w:t xml:space="preserve">Public services in transition: the introduction of quasi-markets. </w:t>
      </w:r>
      <w:r w:rsidRPr="00E74B8A">
        <w:rPr>
          <w:rFonts w:ascii="Times New Roman" w:hAnsi="Times New Roman" w:cs="Times New Roman"/>
          <w:i/>
          <w:iCs/>
          <w:lang w:val="en-GB"/>
        </w:rPr>
        <w:t>Financial Accountabilities and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8</w:t>
      </w:r>
      <w:r w:rsidRPr="00E74B8A">
        <w:rPr>
          <w:rFonts w:ascii="Times New Roman" w:hAnsi="Times New Roman" w:cs="Times New Roman"/>
          <w:lang w:val="en-GB"/>
        </w:rPr>
        <w:t xml:space="preserve"> (2), 75–76.</w:t>
      </w:r>
    </w:p>
    <w:p w14:paraId="786B45FB" w14:textId="77777777" w:rsidR="00026047" w:rsidRPr="00E74B8A" w:rsidRDefault="00026047" w:rsidP="00026047">
      <w:pPr>
        <w:pStyle w:val="ListParagraph"/>
        <w:autoSpaceDE w:val="0"/>
        <w:autoSpaceDN w:val="0"/>
        <w:adjustRightInd w:val="0"/>
        <w:ind w:hanging="720"/>
        <w:jc w:val="both"/>
        <w:rPr>
          <w:rFonts w:ascii="Times New Roman" w:hAnsi="Times New Roman" w:cs="Times New Roman"/>
          <w:lang w:val="en-GB"/>
        </w:rPr>
      </w:pPr>
      <w:r w:rsidRPr="00E74B8A">
        <w:rPr>
          <w:rFonts w:ascii="Times New Roman" w:hAnsi="Times New Roman" w:cs="Times New Roman"/>
          <w:lang w:val="en-GB"/>
        </w:rPr>
        <w:lastRenderedPageBreak/>
        <w:t xml:space="preserve">Lawlor, J. (1998). </w:t>
      </w:r>
      <w:proofErr w:type="gramStart"/>
      <w:r w:rsidRPr="00E74B8A">
        <w:rPr>
          <w:rFonts w:ascii="Times New Roman" w:hAnsi="Times New Roman" w:cs="Times New Roman"/>
          <w:lang w:val="en-GB"/>
        </w:rPr>
        <w:t>Brand identity.</w:t>
      </w:r>
      <w:proofErr w:type="gramEnd"/>
      <w:r w:rsidRPr="00E74B8A">
        <w:rPr>
          <w:rFonts w:ascii="Times New Roman" w:hAnsi="Times New Roman" w:cs="Times New Roman"/>
          <w:lang w:val="en-GB"/>
        </w:rPr>
        <w:t xml:space="preserve"> </w:t>
      </w:r>
      <w:r w:rsidRPr="00E74B8A">
        <w:rPr>
          <w:rFonts w:ascii="Times New Roman" w:hAnsi="Times New Roman" w:cs="Times New Roman"/>
          <w:i/>
          <w:lang w:val="en-GB"/>
        </w:rPr>
        <w:t>CASE Currents</w:t>
      </w:r>
      <w:r w:rsidRPr="00E74B8A">
        <w:rPr>
          <w:rFonts w:ascii="Times New Roman" w:hAnsi="Times New Roman" w:cs="Times New Roman"/>
          <w:lang w:val="en-GB"/>
        </w:rPr>
        <w:t xml:space="preserve">, </w:t>
      </w:r>
      <w:r w:rsidRPr="00E74B8A">
        <w:rPr>
          <w:rFonts w:ascii="Times New Roman" w:hAnsi="Times New Roman" w:cs="Times New Roman"/>
          <w:i/>
          <w:rtl/>
          <w:cs/>
          <w:lang w:val="en-GB"/>
        </w:rPr>
        <w:t>24</w:t>
      </w:r>
      <w:r w:rsidRPr="00E74B8A">
        <w:rPr>
          <w:rFonts w:ascii="Times New Roman" w:hAnsi="Times New Roman" w:cs="Times New Roman"/>
          <w:lang w:val="en-GB"/>
        </w:rPr>
        <w:t xml:space="preserve"> (</w:t>
      </w:r>
      <w:r w:rsidRPr="00E74B8A">
        <w:rPr>
          <w:rFonts w:ascii="Times New Roman" w:hAnsi="Times New Roman" w:cs="Times New Roman"/>
          <w:rtl/>
          <w:cs/>
          <w:lang w:val="en-GB"/>
        </w:rPr>
        <w:t>9</w:t>
      </w:r>
      <w:r w:rsidRPr="00E74B8A">
        <w:rPr>
          <w:rFonts w:ascii="Times New Roman" w:hAnsi="Times New Roman" w:cs="Times New Roman"/>
          <w:lang w:val="en-GB"/>
        </w:rPr>
        <w:t>)</w:t>
      </w:r>
      <w:r w:rsidRPr="00E74B8A">
        <w:rPr>
          <w:rFonts w:ascii="Times New Roman" w:hAnsi="Times New Roman" w:cs="Times New Roman"/>
          <w:rtl/>
          <w:cs/>
          <w:lang w:val="en-GB"/>
        </w:rPr>
        <w:t xml:space="preserve">, </w:t>
      </w:r>
      <w:r w:rsidRPr="00E74B8A">
        <w:rPr>
          <w:rFonts w:ascii="Times New Roman" w:hAnsi="Times New Roman" w:cs="Times New Roman"/>
          <w:cs/>
          <w:lang w:val="en-GB"/>
        </w:rPr>
        <w:t>16</w:t>
      </w:r>
      <w:r w:rsidRPr="00E74B8A">
        <w:rPr>
          <w:rFonts w:ascii="Times New Roman" w:hAnsi="Times New Roman" w:cs="Times New Roman"/>
          <w:rtl/>
          <w:cs/>
          <w:lang w:val="en-GB"/>
        </w:rPr>
        <w:t>-</w:t>
      </w:r>
      <w:r w:rsidRPr="00E74B8A">
        <w:rPr>
          <w:rFonts w:ascii="Times New Roman" w:hAnsi="Times New Roman" w:cs="Times New Roman"/>
          <w:cs/>
          <w:lang w:val="en-GB"/>
        </w:rPr>
        <w:t>23</w:t>
      </w:r>
      <w:r w:rsidRPr="00E74B8A">
        <w:rPr>
          <w:rFonts w:ascii="Times New Roman" w:hAnsi="Times New Roman" w:cs="Times New Roman"/>
          <w:lang w:val="en-GB"/>
        </w:rPr>
        <w:t>.</w:t>
      </w:r>
    </w:p>
    <w:p w14:paraId="4668B3A2"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Litten</w:t>
      </w:r>
      <w:proofErr w:type="spellEnd"/>
      <w:r w:rsidRPr="00E74B8A">
        <w:rPr>
          <w:rFonts w:ascii="Times New Roman" w:hAnsi="Times New Roman" w:cs="Times New Roman"/>
          <w:lang w:val="en-GB"/>
        </w:rPr>
        <w:t xml:space="preserve">, L. (1980). Marketing higher education: benefits and risks for the American academic system. </w:t>
      </w:r>
      <w:r w:rsidRPr="00E74B8A">
        <w:rPr>
          <w:rFonts w:ascii="Times New Roman" w:hAnsi="Times New Roman" w:cs="Times New Roman"/>
          <w:i/>
          <w:iCs/>
          <w:lang w:val="en-GB"/>
        </w:rPr>
        <w:t>Journal of Higher Education</w:t>
      </w:r>
      <w:r w:rsidRPr="00E74B8A">
        <w:rPr>
          <w:rFonts w:ascii="Times New Roman" w:hAnsi="Times New Roman" w:cs="Times New Roman"/>
          <w:lang w:val="en-GB"/>
        </w:rPr>
        <w:t xml:space="preserve">, </w:t>
      </w:r>
      <w:r w:rsidRPr="00E74B8A">
        <w:rPr>
          <w:rFonts w:ascii="Times New Roman" w:hAnsi="Times New Roman" w:cs="Times New Roman"/>
          <w:i/>
          <w:lang w:val="en-GB"/>
        </w:rPr>
        <w:t>51</w:t>
      </w:r>
      <w:r w:rsidRPr="00E74B8A">
        <w:rPr>
          <w:rFonts w:ascii="Times New Roman" w:hAnsi="Times New Roman" w:cs="Times New Roman"/>
          <w:lang w:val="en-GB"/>
        </w:rPr>
        <w:t xml:space="preserve"> (1), 40-59.</w:t>
      </w:r>
    </w:p>
    <w:p w14:paraId="39C02033"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Lovelock, C.H. and Weinberg, C.B. (1989), </w:t>
      </w:r>
      <w:r w:rsidRPr="00E74B8A">
        <w:rPr>
          <w:rFonts w:ascii="Times New Roman" w:hAnsi="Times New Roman" w:cs="Times New Roman"/>
          <w:i/>
          <w:iCs/>
          <w:lang w:val="en-GB"/>
        </w:rPr>
        <w:t xml:space="preserve">Public and </w:t>
      </w:r>
      <w:proofErr w:type="spellStart"/>
      <w:r w:rsidRPr="00E74B8A">
        <w:rPr>
          <w:rFonts w:ascii="Times New Roman" w:hAnsi="Times New Roman" w:cs="Times New Roman"/>
          <w:i/>
          <w:iCs/>
          <w:lang w:val="en-GB"/>
        </w:rPr>
        <w:t>nonprofit</w:t>
      </w:r>
      <w:proofErr w:type="spellEnd"/>
      <w:r w:rsidRPr="00E74B8A">
        <w:rPr>
          <w:rFonts w:ascii="Times New Roman" w:hAnsi="Times New Roman" w:cs="Times New Roman"/>
          <w:i/>
          <w:iCs/>
          <w:lang w:val="en-GB"/>
        </w:rPr>
        <w:t xml:space="preserve"> marketing</w:t>
      </w:r>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San Francisco, CA: The Scientific Press. </w:t>
      </w:r>
    </w:p>
    <w:p w14:paraId="1AA00FE8"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Marginson</w:t>
      </w:r>
      <w:proofErr w:type="spellEnd"/>
      <w:r w:rsidRPr="00E74B8A">
        <w:rPr>
          <w:rFonts w:ascii="Times New Roman" w:hAnsi="Times New Roman" w:cs="Times New Roman"/>
          <w:lang w:val="en-GB"/>
        </w:rPr>
        <w:t>, S. (1996).</w:t>
      </w:r>
      <w:proofErr w:type="gramEnd"/>
      <w:r w:rsidRPr="00E74B8A">
        <w:rPr>
          <w:rFonts w:ascii="Times New Roman" w:hAnsi="Times New Roman" w:cs="Times New Roman"/>
          <w:lang w:val="en-GB"/>
        </w:rPr>
        <w:t xml:space="preserve"> </w:t>
      </w:r>
      <w:proofErr w:type="spellStart"/>
      <w:proofErr w:type="gramStart"/>
      <w:r w:rsidRPr="00E74B8A">
        <w:rPr>
          <w:rFonts w:ascii="Times New Roman" w:hAnsi="Times New Roman" w:cs="Times New Roman"/>
          <w:lang w:val="en-GB"/>
        </w:rPr>
        <w:t>Marketisation</w:t>
      </w:r>
      <w:proofErr w:type="spellEnd"/>
      <w:r w:rsidRPr="00E74B8A">
        <w:rPr>
          <w:rFonts w:ascii="Times New Roman" w:hAnsi="Times New Roman" w:cs="Times New Roman"/>
          <w:lang w:val="en-GB"/>
        </w:rPr>
        <w:t xml:space="preserve"> in Australian school.</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in</w:t>
      </w:r>
      <w:proofErr w:type="gram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Walford</w:t>
      </w:r>
      <w:proofErr w:type="spellEnd"/>
      <w:r w:rsidRPr="00E74B8A">
        <w:rPr>
          <w:rFonts w:ascii="Times New Roman" w:hAnsi="Times New Roman" w:cs="Times New Roman"/>
          <w:lang w:val="en-GB"/>
        </w:rPr>
        <w:t>, G. (</w:t>
      </w:r>
      <w:proofErr w:type="spellStart"/>
      <w:r w:rsidRPr="00E74B8A">
        <w:rPr>
          <w:rFonts w:ascii="Times New Roman" w:hAnsi="Times New Roman" w:cs="Times New Roman"/>
          <w:lang w:val="en-GB"/>
        </w:rPr>
        <w:t>ed</w:t>
      </w:r>
      <w:proofErr w:type="spellEnd"/>
      <w:r w:rsidRPr="00E74B8A">
        <w:rPr>
          <w:rFonts w:ascii="Times New Roman" w:hAnsi="Times New Roman" w:cs="Times New Roman"/>
          <w:lang w:val="en-GB"/>
        </w:rPr>
        <w:t xml:space="preserve">) </w:t>
      </w:r>
      <w:r w:rsidRPr="00E74B8A">
        <w:rPr>
          <w:rFonts w:ascii="Times New Roman" w:hAnsi="Times New Roman" w:cs="Times New Roman"/>
          <w:i/>
          <w:iCs/>
          <w:lang w:val="en-GB"/>
        </w:rPr>
        <w:t>School choice and the quasi-market, oxford studies in comparative education</w:t>
      </w:r>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Wallingdon</w:t>
      </w:r>
      <w:proofErr w:type="spellEnd"/>
      <w:r w:rsidRPr="00E74B8A">
        <w:rPr>
          <w:rFonts w:ascii="Times New Roman" w:hAnsi="Times New Roman" w:cs="Times New Roman"/>
          <w:lang w:val="en-GB"/>
        </w:rPr>
        <w:t xml:space="preserve">: Triangle Books, </w:t>
      </w:r>
      <w:r w:rsidRPr="00E74B8A">
        <w:rPr>
          <w:rFonts w:ascii="Times New Roman" w:hAnsi="Times New Roman" w:cs="Times New Roman"/>
          <w:i/>
          <w:lang w:val="en-GB"/>
        </w:rPr>
        <w:t>6,</w:t>
      </w:r>
      <w:r w:rsidRPr="00E74B8A">
        <w:rPr>
          <w:rFonts w:ascii="Times New Roman" w:hAnsi="Times New Roman" w:cs="Times New Roman"/>
          <w:lang w:val="en-GB"/>
        </w:rPr>
        <w:t xml:space="preserve"> 111–127.</w:t>
      </w:r>
    </w:p>
    <w:p w14:paraId="098F06C9"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xml:space="preserve">, F. (2005a). </w:t>
      </w:r>
      <w:proofErr w:type="gramStart"/>
      <w:r w:rsidRPr="00E74B8A">
        <w:rPr>
          <w:rFonts w:ascii="Times New Roman" w:hAnsi="Times New Roman" w:cs="Times New Roman"/>
          <w:lang w:val="en-GB"/>
        </w:rPr>
        <w:t>Interrogating the crisis in higher education marketing: the CORD model.</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International Journal of Educational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19</w:t>
      </w:r>
      <w:r w:rsidRPr="00E74B8A">
        <w:rPr>
          <w:rFonts w:ascii="Times New Roman" w:hAnsi="Times New Roman" w:cs="Times New Roman"/>
          <w:lang w:val="en-GB"/>
        </w:rPr>
        <w:t xml:space="preserve"> (7), 564-578.</w:t>
      </w:r>
    </w:p>
    <w:p w14:paraId="4F03F5C8"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xml:space="preserve">, F. (2005b). University marketing: perceptions, practices and prospects in the less developed world. </w:t>
      </w:r>
      <w:r w:rsidRPr="00E74B8A">
        <w:rPr>
          <w:rFonts w:ascii="Times New Roman" w:hAnsi="Times New Roman" w:cs="Times New Roman"/>
          <w:i/>
          <w:iCs/>
          <w:lang w:val="en-GB"/>
        </w:rPr>
        <w:t>Journal of Marketing for Higher Education</w:t>
      </w:r>
      <w:r w:rsidRPr="00E74B8A">
        <w:rPr>
          <w:rFonts w:ascii="Times New Roman" w:hAnsi="Times New Roman" w:cs="Times New Roman"/>
          <w:lang w:val="en-GB"/>
        </w:rPr>
        <w:t xml:space="preserve">, </w:t>
      </w:r>
      <w:r w:rsidRPr="00E74B8A">
        <w:rPr>
          <w:rFonts w:ascii="Times New Roman" w:hAnsi="Times New Roman" w:cs="Times New Roman"/>
          <w:i/>
          <w:lang w:val="en-GB"/>
        </w:rPr>
        <w:t>15</w:t>
      </w:r>
      <w:r w:rsidRPr="00E74B8A">
        <w:rPr>
          <w:rFonts w:ascii="Times New Roman" w:hAnsi="Times New Roman" w:cs="Times New Roman"/>
          <w:lang w:val="en-GB"/>
        </w:rPr>
        <w:t xml:space="preserve"> (2), 129-153.</w:t>
      </w:r>
    </w:p>
    <w:p w14:paraId="65F8CC4D"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Maringe</w:t>
      </w:r>
      <w:proofErr w:type="spellEnd"/>
      <w:r w:rsidRPr="00E74B8A">
        <w:rPr>
          <w:rFonts w:ascii="Times New Roman" w:hAnsi="Times New Roman" w:cs="Times New Roman"/>
          <w:lang w:val="en-GB"/>
        </w:rPr>
        <w:t>, F. (2006).</w:t>
      </w:r>
      <w:proofErr w:type="gramEnd"/>
      <w:r w:rsidRPr="00E74B8A">
        <w:rPr>
          <w:rFonts w:ascii="Times New Roman" w:hAnsi="Times New Roman" w:cs="Times New Roman"/>
          <w:lang w:val="en-GB"/>
        </w:rPr>
        <w:t xml:space="preserve"> University and course choice: implications for positioning, recruitment and marketing. </w:t>
      </w:r>
      <w:r w:rsidRPr="00E74B8A">
        <w:rPr>
          <w:rFonts w:ascii="Times New Roman" w:hAnsi="Times New Roman" w:cs="Times New Roman"/>
          <w:i/>
          <w:iCs/>
          <w:lang w:val="en-GB"/>
        </w:rPr>
        <w:t>International Journal of Educational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20</w:t>
      </w:r>
      <w:r w:rsidRPr="00E74B8A">
        <w:rPr>
          <w:rFonts w:ascii="Times New Roman" w:hAnsi="Times New Roman" w:cs="Times New Roman"/>
          <w:lang w:val="en-GB"/>
        </w:rPr>
        <w:t xml:space="preserve"> (6), 466-479.</w:t>
      </w:r>
    </w:p>
    <w:p w14:paraId="14C28D3A"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Style w:val="personname"/>
          <w:rFonts w:ascii="Times New Roman" w:hAnsi="Times New Roman" w:cs="Times New Roman"/>
          <w:lang w:val="en-GB"/>
        </w:rPr>
        <w:t>Maringe</w:t>
      </w:r>
      <w:proofErr w:type="spellEnd"/>
      <w:r w:rsidRPr="00E74B8A">
        <w:rPr>
          <w:rStyle w:val="personname"/>
          <w:rFonts w:ascii="Times New Roman" w:hAnsi="Times New Roman" w:cs="Times New Roman"/>
          <w:lang w:val="en-GB"/>
        </w:rPr>
        <w:t xml:space="preserve">, F. </w:t>
      </w:r>
      <w:r w:rsidRPr="00E74B8A">
        <w:rPr>
          <w:rStyle w:val="Date1"/>
          <w:rFonts w:ascii="Times New Roman" w:hAnsi="Times New Roman" w:cs="Times New Roman"/>
          <w:lang w:val="en-GB"/>
        </w:rPr>
        <w:t>(2010)</w:t>
      </w:r>
      <w:r w:rsidRPr="00E74B8A">
        <w:rPr>
          <w:rStyle w:val="apple-converted-space"/>
          <w:rFonts w:ascii="Times New Roman" w:hAnsi="Times New Roman" w:cs="Times New Roman"/>
          <w:lang w:val="en-GB"/>
        </w:rPr>
        <w:t>.</w:t>
      </w:r>
      <w:proofErr w:type="gramEnd"/>
      <w:r w:rsidRPr="00E74B8A">
        <w:rPr>
          <w:rStyle w:val="apple-converted-space"/>
          <w:rFonts w:ascii="Times New Roman" w:hAnsi="Times New Roman" w:cs="Times New Roman"/>
          <w:lang w:val="en-GB"/>
        </w:rPr>
        <w:t xml:space="preserve"> </w:t>
      </w:r>
      <w:r w:rsidRPr="00E74B8A">
        <w:rPr>
          <w:rStyle w:val="Title1"/>
          <w:rFonts w:ascii="Times New Roman" w:hAnsi="Times New Roman" w:cs="Times New Roman"/>
          <w:lang w:val="en-GB"/>
        </w:rPr>
        <w:t xml:space="preserve">Vice Chancellors perceptions of university marketing: a view from universities in a developing country. </w:t>
      </w:r>
      <w:r w:rsidRPr="00E74B8A">
        <w:rPr>
          <w:rStyle w:val="Emphasis"/>
          <w:rFonts w:ascii="Times New Roman" w:hAnsi="Times New Roman" w:cs="Times New Roman"/>
          <w:lang w:val="en-GB"/>
        </w:rPr>
        <w:t>Higher Education Review</w:t>
      </w:r>
      <w:r w:rsidRPr="00E74B8A">
        <w:rPr>
          <w:rStyle w:val="apple-style-span"/>
          <w:rFonts w:ascii="Times New Roman" w:hAnsi="Times New Roman" w:cs="Times New Roman"/>
          <w:lang w:val="en-GB"/>
        </w:rPr>
        <w:t>,</w:t>
      </w:r>
      <w:r w:rsidRPr="00E74B8A">
        <w:rPr>
          <w:rStyle w:val="apple-converted-space"/>
          <w:rFonts w:ascii="Times New Roman" w:hAnsi="Times New Roman" w:cs="Times New Roman"/>
          <w:lang w:val="en-GB"/>
        </w:rPr>
        <w:t xml:space="preserve"> </w:t>
      </w:r>
      <w:r w:rsidRPr="00E74B8A">
        <w:rPr>
          <w:rStyle w:val="volume"/>
          <w:rFonts w:ascii="Times New Roman" w:eastAsia="Cordia New" w:hAnsi="Times New Roman" w:cs="Times New Roman"/>
          <w:i/>
          <w:lang w:val="en-GB"/>
        </w:rPr>
        <w:t>36</w:t>
      </w:r>
      <w:r w:rsidRPr="00E74B8A">
        <w:rPr>
          <w:rStyle w:val="volume"/>
          <w:rFonts w:ascii="Times New Roman" w:eastAsia="Cordia New" w:hAnsi="Times New Roman" w:cs="Times New Roman"/>
          <w:lang w:val="en-GB"/>
        </w:rPr>
        <w:t xml:space="preserve"> </w:t>
      </w:r>
      <w:r w:rsidRPr="00E74B8A">
        <w:rPr>
          <w:rStyle w:val="number"/>
          <w:rFonts w:ascii="Times New Roman" w:hAnsi="Times New Roman" w:cs="Times New Roman"/>
          <w:lang w:val="en-GB"/>
        </w:rPr>
        <w:t>(2)</w:t>
      </w:r>
      <w:r w:rsidRPr="00E74B8A">
        <w:rPr>
          <w:rStyle w:val="apple-converted-space"/>
          <w:rFonts w:ascii="Times New Roman" w:hAnsi="Times New Roman" w:cs="Times New Roman"/>
          <w:lang w:val="en-GB"/>
        </w:rPr>
        <w:t xml:space="preserve">, </w:t>
      </w:r>
      <w:r w:rsidRPr="00E74B8A">
        <w:rPr>
          <w:rStyle w:val="pagerange"/>
          <w:rFonts w:ascii="Times New Roman" w:hAnsi="Times New Roman" w:cs="Times New Roman"/>
          <w:lang w:val="en-GB"/>
        </w:rPr>
        <w:t>53-68</w:t>
      </w:r>
      <w:r w:rsidRPr="00E74B8A">
        <w:rPr>
          <w:rStyle w:val="apple-style-span"/>
          <w:rFonts w:ascii="Times New Roman" w:hAnsi="Times New Roman" w:cs="Times New Roman"/>
          <w:lang w:val="en-GB"/>
        </w:rPr>
        <w:t>.</w:t>
      </w:r>
    </w:p>
    <w:p w14:paraId="06B0A917"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Mark, J.K. (2006). Strong brands and corporate brands. </w:t>
      </w:r>
      <w:r w:rsidRPr="00E74B8A">
        <w:rPr>
          <w:rFonts w:ascii="Times New Roman" w:hAnsi="Times New Roman" w:cs="Times New Roman"/>
          <w:i/>
          <w:iCs/>
          <w:lang w:val="en-GB"/>
        </w:rPr>
        <w:t xml:space="preserve">European Journal of Marketing, </w:t>
      </w:r>
      <w:r w:rsidRPr="00E74B8A">
        <w:rPr>
          <w:rFonts w:ascii="Times New Roman" w:hAnsi="Times New Roman" w:cs="Times New Roman"/>
          <w:i/>
          <w:lang w:val="en-GB"/>
        </w:rPr>
        <w:t>40</w:t>
      </w:r>
      <w:r w:rsidRPr="00E74B8A">
        <w:rPr>
          <w:rFonts w:ascii="Times New Roman" w:hAnsi="Times New Roman" w:cs="Times New Roman"/>
          <w:lang w:val="en-GB"/>
        </w:rPr>
        <w:t xml:space="preserve"> (7/8), 742-760. </w:t>
      </w:r>
    </w:p>
    <w:p w14:paraId="4253819D"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McClure, S.M., </w:t>
      </w:r>
      <w:proofErr w:type="spellStart"/>
      <w:r w:rsidRPr="00E74B8A">
        <w:rPr>
          <w:rFonts w:ascii="Times New Roman" w:hAnsi="Times New Roman" w:cs="Times New Roman"/>
          <w:lang w:val="en-GB"/>
        </w:rPr>
        <w:t>Laibson</w:t>
      </w:r>
      <w:proofErr w:type="spellEnd"/>
      <w:r w:rsidRPr="00E74B8A">
        <w:rPr>
          <w:rFonts w:ascii="Times New Roman" w:hAnsi="Times New Roman" w:cs="Times New Roman"/>
          <w:lang w:val="en-GB"/>
        </w:rPr>
        <w:t xml:space="preserve">, D.I., </w:t>
      </w:r>
      <w:proofErr w:type="spellStart"/>
      <w:r w:rsidRPr="00E74B8A">
        <w:rPr>
          <w:rFonts w:ascii="Times New Roman" w:hAnsi="Times New Roman" w:cs="Times New Roman"/>
          <w:lang w:val="en-GB"/>
        </w:rPr>
        <w:t>Loewenstein</w:t>
      </w:r>
      <w:proofErr w:type="spellEnd"/>
      <w:r w:rsidRPr="00E74B8A">
        <w:rPr>
          <w:rFonts w:ascii="Times New Roman" w:hAnsi="Times New Roman" w:cs="Times New Roman"/>
          <w:lang w:val="en-GB"/>
        </w:rPr>
        <w:t>, G. and Cohen, J.D. (2004).</w:t>
      </w:r>
      <w:proofErr w:type="gramEnd"/>
      <w:r w:rsidRPr="00E74B8A">
        <w:rPr>
          <w:rFonts w:ascii="Times New Roman" w:hAnsi="Times New Roman" w:cs="Times New Roman"/>
          <w:lang w:val="en-GB"/>
        </w:rPr>
        <w:t xml:space="preserve"> Separate neural systems value immediate and delayed monetary rewards. </w:t>
      </w:r>
      <w:r w:rsidRPr="00E74B8A">
        <w:rPr>
          <w:rFonts w:ascii="Times New Roman" w:hAnsi="Times New Roman" w:cs="Times New Roman"/>
          <w:i/>
          <w:iCs/>
          <w:lang w:val="en-GB"/>
        </w:rPr>
        <w:t>Science</w:t>
      </w:r>
      <w:r w:rsidRPr="00E74B8A">
        <w:rPr>
          <w:rFonts w:ascii="Times New Roman" w:hAnsi="Times New Roman" w:cs="Times New Roman"/>
          <w:lang w:val="en-GB"/>
        </w:rPr>
        <w:t xml:space="preserve">, </w:t>
      </w:r>
      <w:r w:rsidRPr="00E74B8A">
        <w:rPr>
          <w:rFonts w:ascii="Times New Roman" w:hAnsi="Times New Roman" w:cs="Times New Roman"/>
          <w:i/>
          <w:lang w:val="en-GB"/>
        </w:rPr>
        <w:t xml:space="preserve">306 </w:t>
      </w:r>
      <w:r w:rsidRPr="00E74B8A">
        <w:rPr>
          <w:rFonts w:ascii="Times New Roman" w:hAnsi="Times New Roman" w:cs="Times New Roman"/>
          <w:lang w:val="en-GB"/>
        </w:rPr>
        <w:t>(5695), 503-507.</w:t>
      </w:r>
    </w:p>
    <w:p w14:paraId="18A04EF6"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Melewar, T.C. and </w:t>
      </w:r>
      <w:proofErr w:type="spellStart"/>
      <w:r w:rsidRPr="00E74B8A">
        <w:rPr>
          <w:rFonts w:ascii="Times New Roman" w:hAnsi="Times New Roman" w:cs="Times New Roman"/>
          <w:lang w:val="en-GB"/>
        </w:rPr>
        <w:t>Akel</w:t>
      </w:r>
      <w:proofErr w:type="spellEnd"/>
      <w:r w:rsidRPr="00E74B8A">
        <w:rPr>
          <w:rFonts w:ascii="Times New Roman" w:hAnsi="Times New Roman" w:cs="Times New Roman"/>
          <w:lang w:val="en-GB"/>
        </w:rPr>
        <w:t xml:space="preserve">, S. (2005). The role of corporate identity in the higher education sector: a case study. </w:t>
      </w:r>
      <w:r w:rsidRPr="00E74B8A">
        <w:rPr>
          <w:rFonts w:ascii="Times New Roman" w:hAnsi="Times New Roman" w:cs="Times New Roman"/>
          <w:i/>
          <w:iCs/>
          <w:lang w:val="en-GB"/>
        </w:rPr>
        <w:t>Corporate Communications: An International Journal,</w:t>
      </w:r>
      <w:r w:rsidRPr="00E74B8A">
        <w:rPr>
          <w:rFonts w:ascii="Times New Roman" w:hAnsi="Times New Roman" w:cs="Times New Roman"/>
          <w:lang w:val="en-GB"/>
        </w:rPr>
        <w:t xml:space="preserve"> </w:t>
      </w:r>
      <w:r w:rsidRPr="00E74B8A">
        <w:rPr>
          <w:rFonts w:ascii="Times New Roman" w:hAnsi="Times New Roman" w:cs="Times New Roman"/>
          <w:i/>
          <w:lang w:val="en-GB"/>
        </w:rPr>
        <w:t>10</w:t>
      </w:r>
      <w:r w:rsidRPr="00E74B8A">
        <w:rPr>
          <w:rFonts w:ascii="Times New Roman" w:hAnsi="Times New Roman" w:cs="Times New Roman"/>
          <w:lang w:val="en-GB"/>
        </w:rPr>
        <w:t xml:space="preserve"> (1), 41-57.</w:t>
      </w:r>
    </w:p>
    <w:p w14:paraId="5901EE8F"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Melewar, T.C. and </w:t>
      </w:r>
      <w:proofErr w:type="spellStart"/>
      <w:r w:rsidRPr="00E74B8A">
        <w:rPr>
          <w:rFonts w:ascii="Times New Roman" w:hAnsi="Times New Roman" w:cs="Times New Roman"/>
          <w:lang w:val="en-GB"/>
        </w:rPr>
        <w:t>Karaosmanoglu</w:t>
      </w:r>
      <w:proofErr w:type="spellEnd"/>
      <w:r w:rsidRPr="00E74B8A">
        <w:rPr>
          <w:rFonts w:ascii="Times New Roman" w:hAnsi="Times New Roman" w:cs="Times New Roman"/>
          <w:lang w:val="en-GB"/>
        </w:rPr>
        <w:t>, E. (2006).</w:t>
      </w:r>
      <w:proofErr w:type="gramEnd"/>
      <w:r w:rsidRPr="00E74B8A">
        <w:rPr>
          <w:rFonts w:ascii="Times New Roman" w:hAnsi="Times New Roman" w:cs="Times New Roman"/>
          <w:lang w:val="en-GB"/>
        </w:rPr>
        <w:t xml:space="preserve"> Seven dimensions of corporate identity: a categorisation from the practitioners’ perspectives. </w:t>
      </w:r>
      <w:r w:rsidRPr="00E74B8A">
        <w:rPr>
          <w:rFonts w:ascii="Times New Roman" w:hAnsi="Times New Roman" w:cs="Times New Roman"/>
          <w:i/>
          <w:iCs/>
          <w:lang w:val="en-GB"/>
        </w:rPr>
        <w:t xml:space="preserve">European Journal of Marketing, </w:t>
      </w:r>
      <w:r w:rsidRPr="00E74B8A">
        <w:rPr>
          <w:rFonts w:ascii="Times New Roman" w:hAnsi="Times New Roman" w:cs="Times New Roman"/>
          <w:i/>
          <w:lang w:val="en-GB"/>
        </w:rPr>
        <w:t>40</w:t>
      </w:r>
      <w:r w:rsidRPr="00E74B8A">
        <w:rPr>
          <w:rFonts w:ascii="Times New Roman" w:hAnsi="Times New Roman" w:cs="Times New Roman"/>
          <w:lang w:val="en-GB"/>
        </w:rPr>
        <w:t xml:space="preserve"> (7/8), 846-869.</w:t>
      </w:r>
    </w:p>
    <w:p w14:paraId="3A29D0D2" w14:textId="77777777" w:rsidR="00026047" w:rsidRPr="00E74B8A" w:rsidRDefault="00026047" w:rsidP="00026047">
      <w:pPr>
        <w:ind w:left="720" w:hanging="720"/>
        <w:jc w:val="both"/>
        <w:rPr>
          <w:rFonts w:ascii="Times New Roman" w:eastAsia="Calibri" w:hAnsi="Times New Roman" w:cs="Times New Roman"/>
          <w:lang w:val="en-GB"/>
        </w:rPr>
      </w:pPr>
      <w:proofErr w:type="gramStart"/>
      <w:r w:rsidRPr="00E74B8A">
        <w:rPr>
          <w:rFonts w:ascii="Times New Roman" w:hAnsi="Times New Roman" w:cs="Times New Roman"/>
          <w:lang w:val="en-GB"/>
        </w:rPr>
        <w:t>Miles, S.J. and Mangold, W.G. (2004).</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A conceptualization of the employee branding process.</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Journal of Relationship Marketing</w:t>
      </w:r>
      <w:r w:rsidRPr="00E74B8A">
        <w:rPr>
          <w:rFonts w:ascii="Times New Roman" w:hAnsi="Times New Roman" w:cs="Times New Roman"/>
          <w:lang w:val="en-GB"/>
        </w:rPr>
        <w:t xml:space="preserve">, </w:t>
      </w:r>
      <w:r w:rsidRPr="00E74B8A">
        <w:rPr>
          <w:rFonts w:ascii="Times New Roman" w:hAnsi="Times New Roman" w:cs="Times New Roman"/>
          <w:i/>
          <w:lang w:val="en-GB"/>
        </w:rPr>
        <w:t>3</w:t>
      </w:r>
      <w:r w:rsidRPr="00E74B8A">
        <w:rPr>
          <w:rFonts w:ascii="Times New Roman" w:hAnsi="Times New Roman" w:cs="Times New Roman"/>
          <w:lang w:val="en-GB"/>
        </w:rPr>
        <w:t xml:space="preserve"> (2/3), 65-87.</w:t>
      </w:r>
    </w:p>
    <w:p w14:paraId="713CDF34"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Mitchell, A. (2004). </w:t>
      </w:r>
      <w:proofErr w:type="gramStart"/>
      <w:r w:rsidRPr="00E74B8A">
        <w:rPr>
          <w:rFonts w:ascii="Times New Roman" w:hAnsi="Times New Roman" w:cs="Times New Roman"/>
          <w:lang w:val="en-GB"/>
        </w:rPr>
        <w:t>Getting staff to love the brand: work in progress.</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Marketing Week,</w:t>
      </w:r>
      <w:r w:rsidRPr="00E74B8A">
        <w:rPr>
          <w:rFonts w:ascii="Times New Roman" w:hAnsi="Times New Roman" w:cs="Times New Roman"/>
          <w:lang w:val="en-GB"/>
        </w:rPr>
        <w:t xml:space="preserve"> 2nd September, 30. </w:t>
      </w:r>
    </w:p>
    <w:p w14:paraId="474BC2B4"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lang w:val="en-GB"/>
        </w:rPr>
      </w:pPr>
      <w:proofErr w:type="spellStart"/>
      <w:r w:rsidRPr="00E74B8A">
        <w:rPr>
          <w:rFonts w:ascii="Times New Roman" w:eastAsia="Calibri" w:hAnsi="Times New Roman" w:cs="Times New Roman"/>
          <w:lang w:val="en-GB"/>
        </w:rPr>
        <w:t>Mok</w:t>
      </w:r>
      <w:proofErr w:type="spellEnd"/>
      <w:r w:rsidRPr="00E74B8A">
        <w:rPr>
          <w:rFonts w:ascii="Times New Roman" w:eastAsia="Calibri" w:hAnsi="Times New Roman" w:cs="Times New Roman"/>
          <w:lang w:val="en-GB"/>
        </w:rPr>
        <w:t xml:space="preserve">, K.H. (1999). Education and the market place in Hong Kong and mainland China. </w:t>
      </w:r>
      <w:r w:rsidRPr="00E74B8A">
        <w:rPr>
          <w:rFonts w:ascii="Times New Roman" w:eastAsia="Calibri" w:hAnsi="Times New Roman" w:cs="Times New Roman"/>
          <w:i/>
          <w:iCs/>
          <w:lang w:val="en-GB"/>
        </w:rPr>
        <w:t>Higher Education,</w:t>
      </w:r>
      <w:r w:rsidRPr="00E74B8A">
        <w:rPr>
          <w:rFonts w:ascii="Times New Roman" w:eastAsia="Calibri" w:hAnsi="Times New Roman" w:cs="Times New Roman"/>
          <w:lang w:val="en-GB"/>
        </w:rPr>
        <w:t xml:space="preserve"> </w:t>
      </w:r>
      <w:r w:rsidRPr="00E74B8A">
        <w:rPr>
          <w:rFonts w:ascii="Times New Roman" w:eastAsia="Calibri" w:hAnsi="Times New Roman" w:cs="Times New Roman"/>
          <w:i/>
          <w:lang w:val="en-GB"/>
        </w:rPr>
        <w:t>37</w:t>
      </w:r>
      <w:r w:rsidRPr="00E74B8A">
        <w:rPr>
          <w:rFonts w:ascii="Times New Roman" w:eastAsia="Calibri" w:hAnsi="Times New Roman" w:cs="Times New Roman"/>
          <w:lang w:val="en-GB"/>
        </w:rPr>
        <w:t xml:space="preserve"> (2), 133-158.</w:t>
      </w:r>
    </w:p>
    <w:p w14:paraId="40795420"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lang w:val="en-GB"/>
        </w:rPr>
      </w:pPr>
      <w:proofErr w:type="spellStart"/>
      <w:r w:rsidRPr="00E74B8A">
        <w:rPr>
          <w:rFonts w:ascii="Times New Roman" w:eastAsia="Calibri" w:hAnsi="Times New Roman" w:cs="Times New Roman"/>
          <w:lang w:val="en-GB"/>
        </w:rPr>
        <w:t>Mok</w:t>
      </w:r>
      <w:proofErr w:type="spellEnd"/>
      <w:r w:rsidRPr="00E74B8A">
        <w:rPr>
          <w:rFonts w:ascii="Times New Roman" w:eastAsia="Calibri" w:hAnsi="Times New Roman" w:cs="Times New Roman"/>
          <w:lang w:val="en-GB"/>
        </w:rPr>
        <w:t xml:space="preserve">, K.H. (2000). </w:t>
      </w:r>
      <w:proofErr w:type="spellStart"/>
      <w:proofErr w:type="gramStart"/>
      <w:r w:rsidRPr="00E74B8A">
        <w:rPr>
          <w:rFonts w:ascii="Times New Roman" w:eastAsia="Calibri" w:hAnsi="Times New Roman" w:cs="Times New Roman"/>
          <w:lang w:val="en-GB"/>
        </w:rPr>
        <w:t>Marketising</w:t>
      </w:r>
      <w:proofErr w:type="spellEnd"/>
      <w:r w:rsidRPr="00E74B8A">
        <w:rPr>
          <w:rFonts w:ascii="Times New Roman" w:eastAsia="Calibri" w:hAnsi="Times New Roman" w:cs="Times New Roman"/>
          <w:lang w:val="en-GB"/>
        </w:rPr>
        <w:t xml:space="preserve"> higher education in post-Mao China.</w:t>
      </w:r>
      <w:proofErr w:type="gramEnd"/>
      <w:r w:rsidRPr="00E74B8A">
        <w:rPr>
          <w:rFonts w:ascii="Times New Roman" w:eastAsia="Calibri" w:hAnsi="Times New Roman" w:cs="Times New Roman"/>
          <w:lang w:val="en-GB"/>
        </w:rPr>
        <w:t xml:space="preserve"> </w:t>
      </w:r>
      <w:r w:rsidRPr="00E74B8A">
        <w:rPr>
          <w:rFonts w:ascii="Times New Roman" w:eastAsia="Calibri" w:hAnsi="Times New Roman" w:cs="Times New Roman"/>
          <w:i/>
          <w:iCs/>
          <w:lang w:val="en-GB"/>
        </w:rPr>
        <w:t xml:space="preserve">International Journal of Educational Development, </w:t>
      </w:r>
      <w:r w:rsidRPr="00E74B8A">
        <w:rPr>
          <w:rFonts w:ascii="Times New Roman" w:eastAsia="Calibri" w:hAnsi="Times New Roman" w:cs="Times New Roman"/>
          <w:i/>
          <w:lang w:val="en-GB"/>
        </w:rPr>
        <w:t>20</w:t>
      </w:r>
      <w:r w:rsidRPr="00E74B8A">
        <w:rPr>
          <w:rFonts w:ascii="Times New Roman" w:eastAsia="Calibri" w:hAnsi="Times New Roman" w:cs="Times New Roman"/>
          <w:lang w:val="en-GB"/>
        </w:rPr>
        <w:t xml:space="preserve"> (2), 109-126.</w:t>
      </w:r>
    </w:p>
    <w:p w14:paraId="099D1636"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Morgan, G. (2006), </w:t>
      </w:r>
      <w:r w:rsidRPr="00E74B8A">
        <w:rPr>
          <w:rFonts w:ascii="Times New Roman" w:hAnsi="Times New Roman" w:cs="Times New Roman"/>
          <w:i/>
          <w:iCs/>
          <w:lang w:val="en-GB"/>
        </w:rPr>
        <w:t>Image of organisation</w:t>
      </w:r>
      <w:r w:rsidRPr="00E74B8A">
        <w:rPr>
          <w:rFonts w:ascii="Times New Roman" w:hAnsi="Times New Roman" w:cs="Times New Roman"/>
          <w:lang w:val="en-GB"/>
        </w:rPr>
        <w:t>. London: Sage.</w:t>
      </w:r>
    </w:p>
    <w:p w14:paraId="6A69CD23"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Morsing</w:t>
      </w:r>
      <w:proofErr w:type="spellEnd"/>
      <w:r w:rsidRPr="00E74B8A">
        <w:rPr>
          <w:rFonts w:ascii="Times New Roman" w:hAnsi="Times New Roman" w:cs="Times New Roman"/>
          <w:lang w:val="en-GB"/>
        </w:rPr>
        <w:t>, M. (2006).</w:t>
      </w:r>
      <w:proofErr w:type="gramEnd"/>
      <w:r w:rsidRPr="00E74B8A">
        <w:rPr>
          <w:rFonts w:ascii="Times New Roman" w:hAnsi="Times New Roman" w:cs="Times New Roman"/>
          <w:lang w:val="en-GB"/>
        </w:rPr>
        <w:t xml:space="preserve"> Corporate moral branding: limits to aligning employees. </w:t>
      </w:r>
      <w:r w:rsidRPr="00E74B8A">
        <w:rPr>
          <w:rFonts w:ascii="Times New Roman" w:hAnsi="Times New Roman" w:cs="Times New Roman"/>
          <w:i/>
          <w:iCs/>
          <w:lang w:val="en-GB"/>
        </w:rPr>
        <w:t>Corporate Communications: An International Journal</w:t>
      </w:r>
      <w:r w:rsidRPr="00E74B8A">
        <w:rPr>
          <w:rFonts w:ascii="Times New Roman" w:hAnsi="Times New Roman" w:cs="Times New Roman"/>
          <w:lang w:val="en-GB"/>
        </w:rPr>
        <w:t xml:space="preserve">, </w:t>
      </w:r>
      <w:r w:rsidRPr="00E74B8A">
        <w:rPr>
          <w:rFonts w:ascii="Times New Roman" w:hAnsi="Times New Roman" w:cs="Times New Roman"/>
          <w:i/>
          <w:lang w:val="en-GB"/>
        </w:rPr>
        <w:t>11</w:t>
      </w:r>
      <w:r w:rsidRPr="00E74B8A">
        <w:rPr>
          <w:rFonts w:ascii="Times New Roman" w:hAnsi="Times New Roman" w:cs="Times New Roman"/>
          <w:lang w:val="en-GB"/>
        </w:rPr>
        <w:t xml:space="preserve"> (2), 97-108.</w:t>
      </w:r>
    </w:p>
    <w:p w14:paraId="77EFA867"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Mosley, R.W. (2007). Customer experience, organisational culture and the employer brand. </w:t>
      </w:r>
      <w:r w:rsidRPr="00E74B8A">
        <w:rPr>
          <w:rFonts w:ascii="Times New Roman" w:hAnsi="Times New Roman" w:cs="Times New Roman"/>
          <w:i/>
          <w:lang w:val="en-GB"/>
        </w:rPr>
        <w:t>Journal of</w:t>
      </w:r>
      <w:r w:rsidRPr="00E74B8A">
        <w:rPr>
          <w:rFonts w:ascii="Times New Roman" w:hAnsi="Times New Roman" w:cs="Times New Roman"/>
          <w:lang w:val="en-GB"/>
        </w:rPr>
        <w:t xml:space="preserve"> </w:t>
      </w:r>
      <w:r w:rsidRPr="00E74B8A">
        <w:rPr>
          <w:rFonts w:ascii="Times New Roman" w:hAnsi="Times New Roman" w:cs="Times New Roman"/>
          <w:i/>
          <w:iCs/>
          <w:lang w:val="en-GB"/>
        </w:rPr>
        <w:t>Brand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15</w:t>
      </w:r>
      <w:r w:rsidRPr="00E74B8A">
        <w:rPr>
          <w:rFonts w:ascii="Times New Roman" w:hAnsi="Times New Roman" w:cs="Times New Roman"/>
          <w:lang w:val="en-GB"/>
        </w:rPr>
        <w:t xml:space="preserve"> (2), 123-134. </w:t>
      </w:r>
    </w:p>
    <w:p w14:paraId="401C7ED0"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Napoles</w:t>
      </w:r>
      <w:proofErr w:type="spellEnd"/>
      <w:r w:rsidRPr="00E74B8A">
        <w:rPr>
          <w:rFonts w:ascii="Times New Roman" w:hAnsi="Times New Roman" w:cs="Times New Roman"/>
          <w:lang w:val="en-GB"/>
        </w:rPr>
        <w:t xml:space="preserve">, V. (1988), </w:t>
      </w:r>
      <w:proofErr w:type="gramStart"/>
      <w:r w:rsidRPr="00E74B8A">
        <w:rPr>
          <w:rFonts w:ascii="Times New Roman" w:hAnsi="Times New Roman" w:cs="Times New Roman"/>
          <w:i/>
          <w:iCs/>
          <w:lang w:val="en-GB"/>
        </w:rPr>
        <w:t>Corporate</w:t>
      </w:r>
      <w:proofErr w:type="gramEnd"/>
      <w:r w:rsidRPr="00E74B8A">
        <w:rPr>
          <w:rFonts w:ascii="Times New Roman" w:hAnsi="Times New Roman" w:cs="Times New Roman"/>
          <w:i/>
          <w:iCs/>
          <w:lang w:val="en-GB"/>
        </w:rPr>
        <w:t xml:space="preserve"> identity design</w:t>
      </w:r>
      <w:r w:rsidRPr="00E74B8A">
        <w:rPr>
          <w:rFonts w:ascii="Times New Roman" w:hAnsi="Times New Roman" w:cs="Times New Roman"/>
          <w:lang w:val="en-GB"/>
        </w:rPr>
        <w:t xml:space="preserve">. New York: Van </w:t>
      </w:r>
      <w:proofErr w:type="spellStart"/>
      <w:r w:rsidRPr="00E74B8A">
        <w:rPr>
          <w:rFonts w:ascii="Times New Roman" w:hAnsi="Times New Roman" w:cs="Times New Roman"/>
          <w:lang w:val="en-GB"/>
        </w:rPr>
        <w:t>Nostrand</w:t>
      </w:r>
      <w:proofErr w:type="spellEnd"/>
      <w:r w:rsidRPr="00E74B8A">
        <w:rPr>
          <w:rFonts w:ascii="Times New Roman" w:hAnsi="Times New Roman" w:cs="Times New Roman"/>
          <w:lang w:val="en-GB"/>
        </w:rPr>
        <w:t xml:space="preserve"> Reinhold Company.</w:t>
      </w:r>
    </w:p>
    <w:p w14:paraId="2039D418"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Naude</w:t>
      </w:r>
      <w:proofErr w:type="spellEnd"/>
      <w:r w:rsidRPr="00E74B8A">
        <w:rPr>
          <w:rFonts w:ascii="Times New Roman" w:hAnsi="Times New Roman" w:cs="Times New Roman"/>
          <w:lang w:val="en-GB"/>
        </w:rPr>
        <w:t>, P. and Ivy, J. (1999).</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The marketing strategies of universities in the United Kingdom.</w:t>
      </w:r>
      <w:proofErr w:type="gramEnd"/>
      <w:r w:rsidRPr="00E74B8A">
        <w:rPr>
          <w:rFonts w:ascii="Times New Roman" w:hAnsi="Times New Roman" w:cs="Times New Roman"/>
          <w:lang w:val="en-GB"/>
        </w:rPr>
        <w:t xml:space="preserve"> </w:t>
      </w:r>
      <w:r w:rsidRPr="00E74B8A">
        <w:rPr>
          <w:rStyle w:val="Emphasis"/>
          <w:rFonts w:ascii="Times New Roman" w:hAnsi="Times New Roman" w:cs="Times New Roman"/>
          <w:lang w:val="en-GB"/>
        </w:rPr>
        <w:t>The International Journal of Educational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13</w:t>
      </w:r>
      <w:r w:rsidRPr="00E74B8A">
        <w:rPr>
          <w:rFonts w:ascii="Times New Roman" w:hAnsi="Times New Roman" w:cs="Times New Roman"/>
          <w:lang w:val="en-GB"/>
        </w:rPr>
        <w:t xml:space="preserve"> (3), 126-134.</w:t>
      </w:r>
    </w:p>
    <w:p w14:paraId="658A7116" w14:textId="77777777" w:rsidR="00026047" w:rsidRPr="00E74B8A" w:rsidRDefault="00026047" w:rsidP="00026047">
      <w:pPr>
        <w:ind w:left="720" w:hanging="720"/>
        <w:jc w:val="both"/>
        <w:rPr>
          <w:rFonts w:ascii="Times New Roman" w:eastAsia="Calibri" w:hAnsi="Times New Roman" w:cs="Times New Roman"/>
          <w:lang w:val="en-GB"/>
        </w:rPr>
      </w:pPr>
      <w:proofErr w:type="spellStart"/>
      <w:r w:rsidRPr="00E74B8A">
        <w:rPr>
          <w:rFonts w:ascii="Times New Roman" w:eastAsia="Calibri" w:hAnsi="Times New Roman" w:cs="Times New Roman"/>
          <w:lang w:val="en-GB"/>
        </w:rPr>
        <w:lastRenderedPageBreak/>
        <w:t>Oplatka</w:t>
      </w:r>
      <w:proofErr w:type="spellEnd"/>
      <w:r w:rsidRPr="00E74B8A">
        <w:rPr>
          <w:rFonts w:ascii="Times New Roman" w:eastAsia="Calibri" w:hAnsi="Times New Roman" w:cs="Times New Roman"/>
          <w:lang w:val="en-GB"/>
        </w:rPr>
        <w:t xml:space="preserve">, I. (2002). Implicit contradictions in public messages of ‘low-stratified’ HE institutions: the case of Israeli teacher training colleges. </w:t>
      </w:r>
      <w:r w:rsidRPr="00E74B8A">
        <w:rPr>
          <w:rFonts w:ascii="Times New Roman" w:eastAsia="Calibri" w:hAnsi="Times New Roman" w:cs="Times New Roman"/>
          <w:i/>
          <w:iCs/>
          <w:lang w:val="en-GB"/>
        </w:rPr>
        <w:t xml:space="preserve">The International Journal of Educational Management, </w:t>
      </w:r>
      <w:r w:rsidRPr="00E74B8A">
        <w:rPr>
          <w:rFonts w:ascii="Times New Roman" w:eastAsia="Calibri" w:hAnsi="Times New Roman" w:cs="Times New Roman"/>
          <w:i/>
          <w:lang w:val="en-GB"/>
        </w:rPr>
        <w:t>16</w:t>
      </w:r>
      <w:r w:rsidRPr="00E74B8A">
        <w:rPr>
          <w:rFonts w:ascii="Times New Roman" w:eastAsia="Calibri" w:hAnsi="Times New Roman" w:cs="Times New Roman"/>
          <w:lang w:val="en-GB"/>
        </w:rPr>
        <w:t xml:space="preserve"> (5), 248-256.</w:t>
      </w:r>
    </w:p>
    <w:p w14:paraId="0B214711"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Oplatka</w:t>
      </w:r>
      <w:proofErr w:type="spellEnd"/>
      <w:r w:rsidRPr="00E74B8A">
        <w:rPr>
          <w:rFonts w:ascii="Times New Roman" w:hAnsi="Times New Roman" w:cs="Times New Roman"/>
          <w:lang w:val="en-GB"/>
        </w:rPr>
        <w:t xml:space="preserve">, I. and </w:t>
      </w:r>
      <w:proofErr w:type="spellStart"/>
      <w:r w:rsidRPr="00E74B8A">
        <w:rPr>
          <w:rFonts w:ascii="Times New Roman" w:hAnsi="Times New Roman" w:cs="Times New Roman"/>
          <w:lang w:val="en-GB"/>
        </w:rPr>
        <w:t>Hemsley</w:t>
      </w:r>
      <w:proofErr w:type="spellEnd"/>
      <w:r w:rsidRPr="00E74B8A">
        <w:rPr>
          <w:rFonts w:ascii="Times New Roman" w:hAnsi="Times New Roman" w:cs="Times New Roman"/>
          <w:lang w:val="en-GB"/>
        </w:rPr>
        <w:t>-Brown, J. (2004).</w:t>
      </w:r>
      <w:proofErr w:type="gramEnd"/>
      <w:r w:rsidRPr="00E74B8A">
        <w:rPr>
          <w:rFonts w:ascii="Times New Roman" w:hAnsi="Times New Roman" w:cs="Times New Roman"/>
          <w:lang w:val="en-GB"/>
        </w:rPr>
        <w:t xml:space="preserve"> The research on school marketing: current issues and future directions. </w:t>
      </w:r>
      <w:r w:rsidRPr="00E74B8A">
        <w:rPr>
          <w:rFonts w:ascii="Times New Roman" w:hAnsi="Times New Roman" w:cs="Times New Roman"/>
          <w:i/>
          <w:iCs/>
          <w:lang w:val="en-GB"/>
        </w:rPr>
        <w:t>Journal of Educational Administration,</w:t>
      </w:r>
      <w:r w:rsidRPr="00E74B8A">
        <w:rPr>
          <w:rFonts w:ascii="Times New Roman" w:hAnsi="Times New Roman" w:cs="Times New Roman"/>
          <w:lang w:val="en-GB"/>
        </w:rPr>
        <w:t xml:space="preserve"> </w:t>
      </w:r>
      <w:r w:rsidRPr="00E74B8A">
        <w:rPr>
          <w:rFonts w:ascii="Times New Roman" w:hAnsi="Times New Roman" w:cs="Times New Roman"/>
          <w:i/>
          <w:lang w:val="en-GB"/>
        </w:rPr>
        <w:t>42</w:t>
      </w:r>
      <w:r w:rsidRPr="00E74B8A">
        <w:rPr>
          <w:rFonts w:ascii="Times New Roman" w:hAnsi="Times New Roman" w:cs="Times New Roman"/>
          <w:lang w:val="en-GB"/>
        </w:rPr>
        <w:t xml:space="preserve"> (3), 375-400.</w:t>
      </w:r>
    </w:p>
    <w:p w14:paraId="16B00423"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Papasolomou</w:t>
      </w:r>
      <w:proofErr w:type="spellEnd"/>
      <w:r w:rsidRPr="00E74B8A">
        <w:rPr>
          <w:rFonts w:ascii="Times New Roman" w:hAnsi="Times New Roman" w:cs="Times New Roman"/>
          <w:lang w:val="en-GB"/>
        </w:rPr>
        <w:t xml:space="preserve">, L. and </w:t>
      </w:r>
      <w:proofErr w:type="spellStart"/>
      <w:r w:rsidRPr="00E74B8A">
        <w:rPr>
          <w:rFonts w:ascii="Times New Roman" w:hAnsi="Times New Roman" w:cs="Times New Roman"/>
          <w:lang w:val="en-GB"/>
        </w:rPr>
        <w:t>Vrontis</w:t>
      </w:r>
      <w:proofErr w:type="spellEnd"/>
      <w:r w:rsidRPr="00E74B8A">
        <w:rPr>
          <w:rFonts w:ascii="Times New Roman" w:hAnsi="Times New Roman" w:cs="Times New Roman"/>
          <w:lang w:val="en-GB"/>
        </w:rPr>
        <w:t>, D. (2006).</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Using internal marketing to ignite the corporate brand: the case of the UK retail bank industry.</w:t>
      </w:r>
      <w:proofErr w:type="gramEnd"/>
      <w:r w:rsidRPr="00E74B8A">
        <w:rPr>
          <w:rFonts w:ascii="Times New Roman" w:hAnsi="Times New Roman" w:cs="Times New Roman"/>
          <w:lang w:val="en-GB"/>
        </w:rPr>
        <w:t xml:space="preserve"> </w:t>
      </w:r>
      <w:r w:rsidRPr="00E74B8A">
        <w:rPr>
          <w:rFonts w:ascii="Times New Roman" w:hAnsi="Times New Roman" w:cs="Times New Roman"/>
          <w:i/>
          <w:lang w:val="en-GB"/>
        </w:rPr>
        <w:t xml:space="preserve">Brand Management, 14 </w:t>
      </w:r>
      <w:r w:rsidRPr="00E74B8A">
        <w:rPr>
          <w:rFonts w:ascii="Times New Roman" w:hAnsi="Times New Roman" w:cs="Times New Roman"/>
          <w:lang w:val="en-GB"/>
        </w:rPr>
        <w:t xml:space="preserve">(1/2), 37-47. </w:t>
      </w:r>
    </w:p>
    <w:p w14:paraId="799B6597"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Pelikan</w:t>
      </w:r>
      <w:proofErr w:type="spellEnd"/>
      <w:r w:rsidRPr="00E74B8A">
        <w:rPr>
          <w:rFonts w:ascii="Times New Roman" w:hAnsi="Times New Roman" w:cs="Times New Roman"/>
          <w:lang w:val="en-GB"/>
        </w:rPr>
        <w:t xml:space="preserve">, J. (1992), </w:t>
      </w:r>
      <w:proofErr w:type="gramStart"/>
      <w:r w:rsidRPr="00E74B8A">
        <w:rPr>
          <w:rFonts w:ascii="Times New Roman" w:hAnsi="Times New Roman" w:cs="Times New Roman"/>
          <w:i/>
          <w:iCs/>
          <w:lang w:val="en-GB"/>
        </w:rPr>
        <w:t>The</w:t>
      </w:r>
      <w:proofErr w:type="gramEnd"/>
      <w:r w:rsidRPr="00E74B8A">
        <w:rPr>
          <w:rFonts w:ascii="Times New Roman" w:hAnsi="Times New Roman" w:cs="Times New Roman"/>
          <w:i/>
          <w:iCs/>
          <w:lang w:val="en-GB"/>
        </w:rPr>
        <w:t xml:space="preserve"> idea of the university: a </w:t>
      </w:r>
      <w:proofErr w:type="spellStart"/>
      <w:r w:rsidRPr="00E74B8A">
        <w:rPr>
          <w:rFonts w:ascii="Times New Roman" w:hAnsi="Times New Roman" w:cs="Times New Roman"/>
          <w:i/>
          <w:iCs/>
          <w:lang w:val="en-GB"/>
        </w:rPr>
        <w:t>reexamination</w:t>
      </w:r>
      <w:proofErr w:type="spellEnd"/>
      <w:r w:rsidRPr="00E74B8A">
        <w:rPr>
          <w:rFonts w:ascii="Times New Roman" w:hAnsi="Times New Roman" w:cs="Times New Roman"/>
          <w:lang w:val="en-GB"/>
        </w:rPr>
        <w:t>. New Haven, CT: Yale University Press</w:t>
      </w:r>
    </w:p>
    <w:p w14:paraId="59953882"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Pinnington</w:t>
      </w:r>
      <w:proofErr w:type="spellEnd"/>
      <w:r w:rsidRPr="00E74B8A">
        <w:rPr>
          <w:rFonts w:ascii="Times New Roman" w:hAnsi="Times New Roman" w:cs="Times New Roman"/>
          <w:lang w:val="en-GB"/>
        </w:rPr>
        <w:t xml:space="preserve">, A. and Edwards, T. (2005), </w:t>
      </w:r>
      <w:r w:rsidRPr="00E74B8A">
        <w:rPr>
          <w:rFonts w:ascii="Times New Roman" w:hAnsi="Times New Roman" w:cs="Times New Roman"/>
          <w:i/>
          <w:iCs/>
          <w:lang w:val="en-GB"/>
        </w:rPr>
        <w:t>Introduction to human resource management.</w:t>
      </w:r>
      <w:proofErr w:type="gramEnd"/>
      <w:r w:rsidRPr="00E74B8A">
        <w:rPr>
          <w:rFonts w:ascii="Times New Roman" w:hAnsi="Times New Roman" w:cs="Times New Roman"/>
          <w:lang w:val="en-GB"/>
        </w:rPr>
        <w:t xml:space="preserve"> Oxford: Oxford University Press.</w:t>
      </w:r>
    </w:p>
    <w:p w14:paraId="4CA5A75F" w14:textId="77777777" w:rsidR="00026047" w:rsidRPr="00E74B8A" w:rsidRDefault="00026047" w:rsidP="00026047">
      <w:pPr>
        <w:pStyle w:val="ListParagraph"/>
        <w:autoSpaceDE w:val="0"/>
        <w:autoSpaceDN w:val="0"/>
        <w:adjustRightInd w:val="0"/>
        <w:ind w:hanging="720"/>
        <w:jc w:val="both"/>
        <w:rPr>
          <w:rFonts w:ascii="Times New Roman" w:hAnsi="Times New Roman" w:cs="Times New Roman"/>
          <w:lang w:val="en-GB"/>
        </w:rPr>
      </w:pPr>
      <w:r w:rsidRPr="00E74B8A">
        <w:rPr>
          <w:rFonts w:ascii="Times New Roman" w:hAnsi="Times New Roman" w:cs="Times New Roman"/>
          <w:lang w:val="en-GB"/>
        </w:rPr>
        <w:t xml:space="preserve">Pollitt, C. (1993), </w:t>
      </w:r>
      <w:r w:rsidRPr="00E74B8A">
        <w:rPr>
          <w:rFonts w:ascii="Times New Roman" w:hAnsi="Times New Roman" w:cs="Times New Roman"/>
          <w:i/>
          <w:lang w:val="en-GB"/>
        </w:rPr>
        <w:t>Managerialism and the public services</w:t>
      </w:r>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 xml:space="preserve">2nd </w:t>
      </w:r>
      <w:proofErr w:type="spellStart"/>
      <w:r w:rsidRPr="00E74B8A">
        <w:rPr>
          <w:rFonts w:ascii="Times New Roman" w:hAnsi="Times New Roman" w:cs="Times New Roman"/>
          <w:lang w:val="en-GB"/>
        </w:rPr>
        <w:t>edn</w:t>
      </w:r>
      <w:proofErr w:type="spellEnd"/>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Oxford: Basil Blackwell.</w:t>
      </w:r>
    </w:p>
    <w:p w14:paraId="0A12C0AE"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Punjaisri</w:t>
      </w:r>
      <w:proofErr w:type="spellEnd"/>
      <w:r w:rsidRPr="00E74B8A">
        <w:rPr>
          <w:rFonts w:ascii="Times New Roman" w:hAnsi="Times New Roman" w:cs="Times New Roman"/>
          <w:lang w:val="en-GB"/>
        </w:rPr>
        <w:t>, K. and Wilson, A. (2007).</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The role of internal branding in the delivery of employee brand promise.</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 xml:space="preserve">Journals of Brand Management, </w:t>
      </w:r>
      <w:r w:rsidRPr="00E74B8A">
        <w:rPr>
          <w:rFonts w:ascii="Times New Roman" w:hAnsi="Times New Roman" w:cs="Times New Roman"/>
          <w:i/>
          <w:lang w:val="en-GB"/>
        </w:rPr>
        <w:t>15</w:t>
      </w:r>
      <w:r w:rsidRPr="00E74B8A">
        <w:rPr>
          <w:rFonts w:ascii="Times New Roman" w:hAnsi="Times New Roman" w:cs="Times New Roman"/>
          <w:lang w:val="en-GB"/>
        </w:rPr>
        <w:t xml:space="preserve"> (1), 57-70. </w:t>
      </w:r>
    </w:p>
    <w:p w14:paraId="0C768C89"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Style w:val="apple-style-span"/>
          <w:rFonts w:ascii="Times New Roman" w:hAnsi="Times New Roman" w:cs="Times New Roman"/>
          <w:shd w:val="clear" w:color="auto" w:fill="FFFFFF"/>
          <w:lang w:val="en-GB"/>
        </w:rPr>
        <w:t>Punjaisri</w:t>
      </w:r>
      <w:proofErr w:type="spellEnd"/>
      <w:r w:rsidRPr="00E74B8A">
        <w:rPr>
          <w:rStyle w:val="apple-style-span"/>
          <w:rFonts w:ascii="Times New Roman" w:hAnsi="Times New Roman" w:cs="Times New Roman"/>
          <w:shd w:val="clear" w:color="auto" w:fill="FFFFFF"/>
          <w:lang w:val="en-GB"/>
        </w:rPr>
        <w:t>, K. and Wilson, A. (2011).</w:t>
      </w:r>
      <w:proofErr w:type="gramEnd"/>
      <w:r w:rsidRPr="00E74B8A">
        <w:rPr>
          <w:rStyle w:val="apple-style-span"/>
          <w:rFonts w:ascii="Times New Roman" w:hAnsi="Times New Roman" w:cs="Times New Roman"/>
          <w:shd w:val="clear" w:color="auto" w:fill="FFFFFF"/>
          <w:lang w:val="en-GB"/>
        </w:rPr>
        <w:t xml:space="preserve"> Internal branding process: key mechanisms, outcomes and moderating factors. </w:t>
      </w:r>
      <w:r w:rsidRPr="00E74B8A">
        <w:rPr>
          <w:rStyle w:val="apple-style-span"/>
          <w:rFonts w:ascii="Times New Roman" w:hAnsi="Times New Roman" w:cs="Times New Roman"/>
          <w:i/>
          <w:iCs/>
          <w:shd w:val="clear" w:color="auto" w:fill="FFFFFF"/>
          <w:lang w:val="en-GB"/>
        </w:rPr>
        <w:t>European Journal of Marketing</w:t>
      </w:r>
      <w:r w:rsidRPr="00E74B8A">
        <w:rPr>
          <w:rStyle w:val="apple-style-span"/>
          <w:rFonts w:ascii="Times New Roman" w:hAnsi="Times New Roman" w:cs="Times New Roman"/>
          <w:shd w:val="clear" w:color="auto" w:fill="FFFFFF"/>
          <w:lang w:val="en-GB"/>
        </w:rPr>
        <w:t xml:space="preserve">, </w:t>
      </w:r>
      <w:r w:rsidRPr="00E74B8A">
        <w:rPr>
          <w:rStyle w:val="apple-style-span"/>
          <w:rFonts w:ascii="Times New Roman" w:hAnsi="Times New Roman" w:cs="Times New Roman"/>
          <w:i/>
          <w:shd w:val="clear" w:color="auto" w:fill="FFFFFF"/>
          <w:lang w:val="en-GB"/>
        </w:rPr>
        <w:t>45</w:t>
      </w:r>
      <w:r w:rsidRPr="00E74B8A">
        <w:rPr>
          <w:rStyle w:val="apple-style-span"/>
          <w:rFonts w:ascii="Times New Roman" w:hAnsi="Times New Roman" w:cs="Times New Roman"/>
          <w:shd w:val="clear" w:color="auto" w:fill="FFFFFF"/>
          <w:lang w:val="en-GB"/>
        </w:rPr>
        <w:t xml:space="preserve"> (9/10), 1521-1537.</w:t>
      </w:r>
    </w:p>
    <w:p w14:paraId="3AFA1586"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Salmi</w:t>
      </w:r>
      <w:proofErr w:type="spellEnd"/>
      <w:r w:rsidRPr="00E74B8A">
        <w:rPr>
          <w:rFonts w:ascii="Times New Roman" w:hAnsi="Times New Roman" w:cs="Times New Roman"/>
          <w:lang w:val="en-GB"/>
        </w:rPr>
        <w:t>, J. and Saroyan, A. (2007).</w:t>
      </w:r>
      <w:proofErr w:type="gramEnd"/>
      <w:r w:rsidRPr="00E74B8A">
        <w:rPr>
          <w:rFonts w:ascii="Times New Roman" w:hAnsi="Times New Roman" w:cs="Times New Roman"/>
          <w:lang w:val="en-GB"/>
        </w:rPr>
        <w:t xml:space="preserve"> League tables as policy instruments: uses and misuses. </w:t>
      </w:r>
      <w:r w:rsidRPr="00E74B8A">
        <w:rPr>
          <w:rFonts w:ascii="Times New Roman" w:hAnsi="Times New Roman" w:cs="Times New Roman"/>
          <w:i/>
          <w:iCs/>
          <w:lang w:val="en-GB"/>
        </w:rPr>
        <w:t>Higher Education Management &amp; Policy</w:t>
      </w:r>
      <w:r w:rsidRPr="00E74B8A">
        <w:rPr>
          <w:rFonts w:ascii="Times New Roman" w:hAnsi="Times New Roman" w:cs="Times New Roman"/>
          <w:lang w:val="en-GB"/>
        </w:rPr>
        <w:t xml:space="preserve">, </w:t>
      </w:r>
      <w:r w:rsidRPr="00E74B8A">
        <w:rPr>
          <w:rFonts w:ascii="Times New Roman" w:hAnsi="Times New Roman" w:cs="Times New Roman"/>
          <w:i/>
          <w:lang w:val="en-GB"/>
        </w:rPr>
        <w:t>19</w:t>
      </w:r>
      <w:r w:rsidRPr="00E74B8A">
        <w:rPr>
          <w:rFonts w:ascii="Times New Roman" w:hAnsi="Times New Roman" w:cs="Times New Roman"/>
          <w:lang w:val="en-GB"/>
        </w:rPr>
        <w:t xml:space="preserve"> (2), 31-68.</w:t>
      </w:r>
    </w:p>
    <w:p w14:paraId="27188089"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Schultz, M., </w:t>
      </w:r>
      <w:proofErr w:type="spellStart"/>
      <w:r w:rsidRPr="00E74B8A">
        <w:rPr>
          <w:rFonts w:ascii="Times New Roman" w:hAnsi="Times New Roman" w:cs="Times New Roman"/>
          <w:lang w:val="en-GB"/>
        </w:rPr>
        <w:t>Antorini</w:t>
      </w:r>
      <w:proofErr w:type="spellEnd"/>
      <w:r w:rsidRPr="00E74B8A">
        <w:rPr>
          <w:rFonts w:ascii="Times New Roman" w:hAnsi="Times New Roman" w:cs="Times New Roman"/>
          <w:lang w:val="en-GB"/>
        </w:rPr>
        <w:t xml:space="preserve">, Y.M. and </w:t>
      </w:r>
      <w:proofErr w:type="spellStart"/>
      <w:r w:rsidRPr="00E74B8A">
        <w:rPr>
          <w:rFonts w:ascii="Times New Roman" w:hAnsi="Times New Roman" w:cs="Times New Roman"/>
          <w:lang w:val="en-GB"/>
        </w:rPr>
        <w:t>Csaba</w:t>
      </w:r>
      <w:proofErr w:type="spellEnd"/>
      <w:r w:rsidRPr="00E74B8A">
        <w:rPr>
          <w:rFonts w:ascii="Times New Roman" w:hAnsi="Times New Roman" w:cs="Times New Roman"/>
          <w:lang w:val="en-GB"/>
        </w:rPr>
        <w:t>, F.F. (2005).</w:t>
      </w:r>
      <w:proofErr w:type="gramEnd"/>
      <w:r w:rsidRPr="00E74B8A">
        <w:rPr>
          <w:rFonts w:ascii="Times New Roman" w:hAnsi="Times New Roman" w:cs="Times New Roman"/>
          <w:lang w:val="en-GB"/>
        </w:rPr>
        <w:t xml:space="preserve"> Corporate branding – an evolving concept. </w:t>
      </w:r>
      <w:proofErr w:type="gramStart"/>
      <w:r w:rsidRPr="00E74B8A">
        <w:rPr>
          <w:rFonts w:ascii="Times New Roman" w:hAnsi="Times New Roman" w:cs="Times New Roman"/>
          <w:lang w:val="en-GB"/>
        </w:rPr>
        <w:t>in</w:t>
      </w:r>
      <w:proofErr w:type="gramEnd"/>
      <w:r w:rsidRPr="00E74B8A">
        <w:rPr>
          <w:rFonts w:ascii="Times New Roman" w:hAnsi="Times New Roman" w:cs="Times New Roman"/>
          <w:lang w:val="en-GB"/>
        </w:rPr>
        <w:t xml:space="preserve">: Schultz, M., </w:t>
      </w:r>
      <w:proofErr w:type="spellStart"/>
      <w:r w:rsidRPr="00E74B8A">
        <w:rPr>
          <w:rFonts w:ascii="Times New Roman" w:hAnsi="Times New Roman" w:cs="Times New Roman"/>
          <w:lang w:val="en-GB"/>
        </w:rPr>
        <w:t>Antorini</w:t>
      </w:r>
      <w:proofErr w:type="spellEnd"/>
      <w:r w:rsidRPr="00E74B8A">
        <w:rPr>
          <w:rFonts w:ascii="Times New Roman" w:hAnsi="Times New Roman" w:cs="Times New Roman"/>
          <w:lang w:val="en-GB"/>
        </w:rPr>
        <w:t xml:space="preserve">, Y.M. and </w:t>
      </w:r>
      <w:proofErr w:type="spellStart"/>
      <w:r w:rsidRPr="00E74B8A">
        <w:rPr>
          <w:rFonts w:ascii="Times New Roman" w:hAnsi="Times New Roman" w:cs="Times New Roman"/>
          <w:lang w:val="en-GB"/>
        </w:rPr>
        <w:t>Csaba</w:t>
      </w:r>
      <w:proofErr w:type="spellEnd"/>
      <w:r w:rsidRPr="00E74B8A">
        <w:rPr>
          <w:rFonts w:ascii="Times New Roman" w:hAnsi="Times New Roman" w:cs="Times New Roman"/>
          <w:lang w:val="en-GB"/>
        </w:rPr>
        <w:t>,</w:t>
      </w:r>
      <w:r w:rsidRPr="00E74B8A">
        <w:rPr>
          <w:rFonts w:ascii="Times New Roman" w:hAnsi="Times New Roman" w:cs="Times New Roman"/>
          <w:i/>
          <w:iCs/>
          <w:lang w:val="en-GB"/>
        </w:rPr>
        <w:t xml:space="preserve"> </w:t>
      </w:r>
      <w:r w:rsidRPr="00E74B8A">
        <w:rPr>
          <w:rFonts w:ascii="Times New Roman" w:hAnsi="Times New Roman" w:cs="Times New Roman"/>
          <w:lang w:val="en-GB"/>
        </w:rPr>
        <w:t>F.F. (</w:t>
      </w:r>
      <w:proofErr w:type="spellStart"/>
      <w:r w:rsidRPr="00E74B8A">
        <w:rPr>
          <w:rFonts w:ascii="Times New Roman" w:hAnsi="Times New Roman" w:cs="Times New Roman"/>
          <w:lang w:val="en-GB"/>
        </w:rPr>
        <w:t>eds</w:t>
      </w:r>
      <w:proofErr w:type="spellEnd"/>
      <w:r w:rsidRPr="00E74B8A">
        <w:rPr>
          <w:rFonts w:ascii="Times New Roman" w:hAnsi="Times New Roman" w:cs="Times New Roman"/>
          <w:lang w:val="en-GB"/>
        </w:rPr>
        <w:t xml:space="preserve">) </w:t>
      </w:r>
      <w:r w:rsidRPr="00E74B8A">
        <w:rPr>
          <w:rFonts w:ascii="Times New Roman" w:hAnsi="Times New Roman" w:cs="Times New Roman"/>
          <w:i/>
          <w:iCs/>
          <w:lang w:val="en-GB"/>
        </w:rPr>
        <w:t>Corporate branding: purpose/people/process</w:t>
      </w:r>
      <w:r w:rsidRPr="00E74B8A">
        <w:rPr>
          <w:rFonts w:ascii="Times New Roman" w:hAnsi="Times New Roman" w:cs="Times New Roman"/>
          <w:lang w:val="en-GB"/>
        </w:rPr>
        <w:t xml:space="preserve">. Copenhagen: CBS </w:t>
      </w:r>
      <w:proofErr w:type="gramStart"/>
      <w:r w:rsidRPr="00E74B8A">
        <w:rPr>
          <w:rFonts w:ascii="Times New Roman" w:hAnsi="Times New Roman" w:cs="Times New Roman"/>
          <w:lang w:val="en-GB"/>
        </w:rPr>
        <w:t>press,</w:t>
      </w:r>
      <w:proofErr w:type="gramEnd"/>
      <w:r w:rsidRPr="00E74B8A">
        <w:rPr>
          <w:rFonts w:ascii="Times New Roman" w:hAnsi="Times New Roman" w:cs="Times New Roman"/>
          <w:lang w:val="en-GB"/>
        </w:rPr>
        <w:t xml:space="preserve"> 9-21.</w:t>
      </w:r>
    </w:p>
    <w:p w14:paraId="7207CCDA" w14:textId="77777777" w:rsidR="00026047" w:rsidRPr="00E74B8A" w:rsidRDefault="00026047" w:rsidP="00026047">
      <w:pPr>
        <w:ind w:left="720" w:hanging="720"/>
        <w:jc w:val="both"/>
        <w:rPr>
          <w:rFonts w:ascii="Times New Roman" w:hAnsi="Times New Roman" w:cs="Times New Roman"/>
          <w:lang w:val="en-GB"/>
        </w:rPr>
      </w:pPr>
      <w:proofErr w:type="gramStart"/>
      <w:r w:rsidRPr="00E74B8A">
        <w:rPr>
          <w:rFonts w:ascii="Times New Roman" w:hAnsi="Times New Roman" w:cs="Times New Roman"/>
          <w:lang w:val="en-GB"/>
        </w:rPr>
        <w:t xml:space="preserve">Schultz, M. and de </w:t>
      </w:r>
      <w:proofErr w:type="spellStart"/>
      <w:r w:rsidRPr="00E74B8A">
        <w:rPr>
          <w:rFonts w:ascii="Times New Roman" w:hAnsi="Times New Roman" w:cs="Times New Roman"/>
          <w:lang w:val="en-GB"/>
        </w:rPr>
        <w:t>Chernatony</w:t>
      </w:r>
      <w:proofErr w:type="spellEnd"/>
      <w:r w:rsidRPr="00E74B8A">
        <w:rPr>
          <w:rFonts w:ascii="Times New Roman" w:hAnsi="Times New Roman" w:cs="Times New Roman"/>
          <w:lang w:val="en-GB"/>
        </w:rPr>
        <w:t>, L. (2002).</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Introduction the challenges of corporate branding.</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Corporate Reputation Review</w:t>
      </w:r>
      <w:r w:rsidRPr="00E74B8A">
        <w:rPr>
          <w:rFonts w:ascii="Times New Roman" w:hAnsi="Times New Roman" w:cs="Times New Roman"/>
          <w:lang w:val="en-GB"/>
        </w:rPr>
        <w:t xml:space="preserve">, </w:t>
      </w:r>
      <w:r w:rsidRPr="00E74B8A">
        <w:rPr>
          <w:rFonts w:ascii="Times New Roman" w:hAnsi="Times New Roman" w:cs="Times New Roman"/>
          <w:i/>
          <w:lang w:val="en-GB"/>
        </w:rPr>
        <w:t>5</w:t>
      </w:r>
      <w:r w:rsidRPr="00E74B8A">
        <w:rPr>
          <w:rFonts w:ascii="Times New Roman" w:hAnsi="Times New Roman" w:cs="Times New Roman"/>
          <w:lang w:val="en-GB"/>
        </w:rPr>
        <w:t xml:space="preserve"> (2/3), 105-112.</w:t>
      </w:r>
    </w:p>
    <w:p w14:paraId="304AB32B"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Simoes</w:t>
      </w:r>
      <w:proofErr w:type="spellEnd"/>
      <w:r w:rsidRPr="00E74B8A">
        <w:rPr>
          <w:rFonts w:ascii="Times New Roman" w:hAnsi="Times New Roman" w:cs="Times New Roman"/>
          <w:lang w:val="en-GB"/>
        </w:rPr>
        <w:t xml:space="preserve">, C. and </w:t>
      </w:r>
      <w:proofErr w:type="spellStart"/>
      <w:r w:rsidRPr="00E74B8A">
        <w:rPr>
          <w:rFonts w:ascii="Times New Roman" w:hAnsi="Times New Roman" w:cs="Times New Roman"/>
          <w:lang w:val="en-GB"/>
        </w:rPr>
        <w:t>Dibb</w:t>
      </w:r>
      <w:proofErr w:type="spellEnd"/>
      <w:r w:rsidRPr="00E74B8A">
        <w:rPr>
          <w:rFonts w:ascii="Times New Roman" w:hAnsi="Times New Roman" w:cs="Times New Roman"/>
          <w:lang w:val="en-GB"/>
        </w:rPr>
        <w:t xml:space="preserve">, S. (2001). Rethinking the brand concept: new brand orientation. </w:t>
      </w:r>
      <w:r w:rsidRPr="00E74B8A">
        <w:rPr>
          <w:rFonts w:ascii="Times New Roman" w:hAnsi="Times New Roman" w:cs="Times New Roman"/>
          <w:i/>
          <w:iCs/>
          <w:lang w:val="en-GB"/>
        </w:rPr>
        <w:t>Corporate Communications: An International Journal</w:t>
      </w:r>
      <w:r w:rsidRPr="00E74B8A">
        <w:rPr>
          <w:rFonts w:ascii="Times New Roman" w:hAnsi="Times New Roman" w:cs="Times New Roman"/>
          <w:lang w:val="en-GB"/>
        </w:rPr>
        <w:t xml:space="preserve">, </w:t>
      </w:r>
      <w:r w:rsidRPr="00E74B8A">
        <w:rPr>
          <w:rFonts w:ascii="Times New Roman" w:hAnsi="Times New Roman" w:cs="Times New Roman"/>
          <w:i/>
          <w:lang w:val="en-GB"/>
        </w:rPr>
        <w:t xml:space="preserve">6 </w:t>
      </w:r>
      <w:r w:rsidRPr="00E74B8A">
        <w:rPr>
          <w:rFonts w:ascii="Times New Roman" w:hAnsi="Times New Roman" w:cs="Times New Roman"/>
          <w:lang w:val="en-GB"/>
        </w:rPr>
        <w:t>(4), 217-224.</w:t>
      </w:r>
    </w:p>
    <w:p w14:paraId="3CC848B8"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Simoes</w:t>
      </w:r>
      <w:proofErr w:type="spellEnd"/>
      <w:r w:rsidRPr="00E74B8A">
        <w:rPr>
          <w:rFonts w:ascii="Times New Roman" w:hAnsi="Times New Roman" w:cs="Times New Roman"/>
          <w:lang w:val="en-GB"/>
        </w:rPr>
        <w:t xml:space="preserve">, C. and </w:t>
      </w:r>
      <w:proofErr w:type="spellStart"/>
      <w:r w:rsidRPr="00E74B8A">
        <w:rPr>
          <w:rFonts w:ascii="Times New Roman" w:hAnsi="Times New Roman" w:cs="Times New Roman"/>
          <w:lang w:val="en-GB"/>
        </w:rPr>
        <w:t>Dibb</w:t>
      </w:r>
      <w:proofErr w:type="spellEnd"/>
      <w:r w:rsidRPr="00E74B8A">
        <w:rPr>
          <w:rFonts w:ascii="Times New Roman" w:hAnsi="Times New Roman" w:cs="Times New Roman"/>
          <w:lang w:val="en-GB"/>
        </w:rPr>
        <w:t xml:space="preserve">, S. (2008). </w:t>
      </w:r>
      <w:proofErr w:type="gramStart"/>
      <w:r w:rsidRPr="00E74B8A">
        <w:rPr>
          <w:rStyle w:val="apple-style-span"/>
          <w:rFonts w:ascii="Times New Roman" w:hAnsi="Times New Roman" w:cs="Times New Roman"/>
          <w:lang w:val="en-GB"/>
        </w:rPr>
        <w:t>Illustrations of the internal management of corporate identity.</w:t>
      </w:r>
      <w:proofErr w:type="gramEnd"/>
      <w:r w:rsidRPr="00E74B8A">
        <w:rPr>
          <w:rStyle w:val="apple-style-span"/>
          <w:rFonts w:ascii="Times New Roman" w:hAnsi="Times New Roman" w:cs="Times New Roman"/>
          <w:lang w:val="en-GB"/>
        </w:rPr>
        <w:t xml:space="preserve"> </w:t>
      </w:r>
      <w:proofErr w:type="gramStart"/>
      <w:r w:rsidRPr="00E74B8A">
        <w:rPr>
          <w:rStyle w:val="apple-style-span"/>
          <w:rFonts w:ascii="Times New Roman" w:hAnsi="Times New Roman" w:cs="Times New Roman"/>
          <w:lang w:val="en-GB"/>
        </w:rPr>
        <w:t>in</w:t>
      </w:r>
      <w:proofErr w:type="gramEnd"/>
      <w:r w:rsidRPr="00E74B8A">
        <w:rPr>
          <w:rStyle w:val="apple-style-span"/>
          <w:rFonts w:ascii="Times New Roman" w:hAnsi="Times New Roman" w:cs="Times New Roman"/>
          <w:lang w:val="en-GB"/>
        </w:rPr>
        <w:t>:</w:t>
      </w:r>
      <w:r w:rsidRPr="00E74B8A">
        <w:rPr>
          <w:rStyle w:val="apple-converted-space"/>
          <w:rFonts w:ascii="Times New Roman" w:hAnsi="Times New Roman" w:cs="Times New Roman"/>
          <w:lang w:val="en-GB"/>
        </w:rPr>
        <w:t xml:space="preserve"> </w:t>
      </w:r>
      <w:r w:rsidRPr="00E74B8A">
        <w:rPr>
          <w:rStyle w:val="apple-style-span"/>
          <w:rFonts w:ascii="Times New Roman" w:hAnsi="Times New Roman" w:cs="Times New Roman"/>
          <w:iCs/>
          <w:lang w:val="en-GB"/>
        </w:rPr>
        <w:t>Melewar, T.C. (</w:t>
      </w:r>
      <w:proofErr w:type="spellStart"/>
      <w:r w:rsidRPr="00E74B8A">
        <w:rPr>
          <w:rStyle w:val="apple-style-span"/>
          <w:rFonts w:ascii="Times New Roman" w:hAnsi="Times New Roman" w:cs="Times New Roman"/>
          <w:iCs/>
          <w:lang w:val="en-GB"/>
        </w:rPr>
        <w:t>ed</w:t>
      </w:r>
      <w:proofErr w:type="spellEnd"/>
      <w:r w:rsidRPr="00E74B8A">
        <w:rPr>
          <w:rStyle w:val="apple-style-span"/>
          <w:rFonts w:ascii="Times New Roman" w:hAnsi="Times New Roman" w:cs="Times New Roman"/>
          <w:iCs/>
          <w:lang w:val="en-GB"/>
        </w:rPr>
        <w:t>)</w:t>
      </w:r>
      <w:r w:rsidRPr="00E74B8A">
        <w:rPr>
          <w:rStyle w:val="apple-style-span"/>
          <w:rFonts w:ascii="Times New Roman" w:hAnsi="Times New Roman" w:cs="Times New Roman"/>
          <w:i/>
          <w:iCs/>
          <w:lang w:val="en-GB"/>
        </w:rPr>
        <w:t xml:space="preserve"> Facets of corporate identity, communication and reputation</w:t>
      </w:r>
      <w:r w:rsidRPr="00E74B8A">
        <w:rPr>
          <w:rStyle w:val="apple-style-span"/>
          <w:rFonts w:ascii="Times New Roman" w:hAnsi="Times New Roman" w:cs="Times New Roman"/>
          <w:lang w:val="en-GB"/>
        </w:rPr>
        <w:t xml:space="preserve">. </w:t>
      </w:r>
      <w:r w:rsidRPr="00E74B8A">
        <w:rPr>
          <w:rFonts w:ascii="Times New Roman" w:hAnsi="Times New Roman" w:cs="Times New Roman"/>
          <w:bCs/>
          <w:color w:val="000000"/>
          <w:shd w:val="clear" w:color="auto" w:fill="FFFFFF"/>
          <w:lang w:val="en-GB"/>
        </w:rPr>
        <w:t>UK: Routledge</w:t>
      </w:r>
      <w:r w:rsidRPr="00E74B8A">
        <w:rPr>
          <w:rStyle w:val="apple-style-span"/>
          <w:rFonts w:ascii="Times New Roman" w:hAnsi="Times New Roman" w:cs="Times New Roman"/>
          <w:lang w:val="en-GB"/>
        </w:rPr>
        <w:t>, 66-80.</w:t>
      </w:r>
    </w:p>
    <w:p w14:paraId="6A9A9B59" w14:textId="77777777" w:rsidR="00026047" w:rsidRPr="00E74B8A" w:rsidRDefault="00026047" w:rsidP="00026047">
      <w:pPr>
        <w:autoSpaceDE w:val="0"/>
        <w:autoSpaceDN w:val="0"/>
        <w:adjustRightInd w:val="0"/>
        <w:ind w:left="720" w:hanging="720"/>
        <w:jc w:val="both"/>
        <w:rPr>
          <w:rFonts w:ascii="Times New Roman" w:hAnsi="Times New Roman" w:cs="Times New Roman"/>
          <w:u w:val="single"/>
          <w:lang w:val="en-GB"/>
        </w:rPr>
      </w:pPr>
      <w:proofErr w:type="gramStart"/>
      <w:r w:rsidRPr="00E74B8A">
        <w:rPr>
          <w:rFonts w:ascii="Times New Roman" w:hAnsi="Times New Roman" w:cs="Times New Roman"/>
          <w:lang w:val="en-GB"/>
        </w:rPr>
        <w:t>Smith, D., Scott, P. and Lynch, J. (1995).</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i/>
          <w:iCs/>
          <w:lang w:val="en-GB"/>
        </w:rPr>
        <w:t>The role of marketing in the university and college sector</w:t>
      </w:r>
      <w:r w:rsidRPr="00E74B8A">
        <w:rPr>
          <w:rFonts w:ascii="Times New Roman" w:hAnsi="Times New Roman" w:cs="Times New Roman"/>
          <w:lang w:val="en-GB"/>
        </w:rPr>
        <w:t>.</w:t>
      </w:r>
      <w:proofErr w:type="gramEnd"/>
      <w:r w:rsidRPr="00E74B8A">
        <w:rPr>
          <w:rFonts w:ascii="Times New Roman" w:hAnsi="Times New Roman" w:cs="Times New Roman"/>
          <w:lang w:val="en-GB"/>
        </w:rPr>
        <w:t xml:space="preserve"> Leeds, England: Heist Publication.</w:t>
      </w:r>
    </w:p>
    <w:p w14:paraId="4846A3BC"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Stensaker</w:t>
      </w:r>
      <w:proofErr w:type="spellEnd"/>
      <w:r w:rsidRPr="00E74B8A">
        <w:rPr>
          <w:rFonts w:ascii="Times New Roman" w:hAnsi="Times New Roman" w:cs="Times New Roman"/>
          <w:lang w:val="en-GB"/>
        </w:rPr>
        <w:t xml:space="preserve">, B. (2005). </w:t>
      </w:r>
      <w:proofErr w:type="gramStart"/>
      <w:r w:rsidRPr="00E74B8A">
        <w:rPr>
          <w:rFonts w:ascii="Times New Roman" w:hAnsi="Times New Roman" w:cs="Times New Roman"/>
          <w:lang w:val="en-GB"/>
        </w:rPr>
        <w:t>Strategy, identity and branding – re-inventing higher education institutions.</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Paper presented to the city higher education seminar series (CHESS)</w:t>
      </w:r>
      <w:r w:rsidRPr="00E74B8A">
        <w:rPr>
          <w:rFonts w:ascii="Times New Roman" w:hAnsi="Times New Roman" w:cs="Times New Roman"/>
          <w:lang w:val="en-GB"/>
        </w:rPr>
        <w:t>, 7 December. London: City University.</w:t>
      </w:r>
    </w:p>
    <w:p w14:paraId="59044D8B" w14:textId="77777777" w:rsidR="00026047" w:rsidRPr="00E74B8A" w:rsidRDefault="00026047" w:rsidP="00026047">
      <w:pPr>
        <w:autoSpaceDE w:val="0"/>
        <w:autoSpaceDN w:val="0"/>
        <w:adjustRightInd w:val="0"/>
        <w:ind w:left="720" w:hanging="720"/>
        <w:jc w:val="both"/>
        <w:rPr>
          <w:rFonts w:ascii="Times New Roman" w:eastAsia="Calibri" w:hAnsi="Times New Roman" w:cs="Times New Roman"/>
          <w:lang w:val="en-GB"/>
        </w:rPr>
      </w:pPr>
      <w:r w:rsidRPr="00E74B8A">
        <w:rPr>
          <w:rFonts w:ascii="Times New Roman" w:eastAsia="Calibri" w:hAnsi="Times New Roman" w:cs="Times New Roman"/>
          <w:lang w:val="en-GB"/>
        </w:rPr>
        <w:t xml:space="preserve">Taylor, J. (2003). Institutional diversity in UK higher education: policy and outcomes since the end of the binary divide. </w:t>
      </w:r>
      <w:r w:rsidRPr="00E74B8A">
        <w:rPr>
          <w:rFonts w:ascii="Times New Roman" w:eastAsia="Calibri" w:hAnsi="Times New Roman" w:cs="Times New Roman"/>
          <w:i/>
          <w:iCs/>
          <w:lang w:val="en-GB"/>
        </w:rPr>
        <w:t>Higher Education Quarterly,</w:t>
      </w:r>
      <w:r w:rsidRPr="00E74B8A">
        <w:rPr>
          <w:rFonts w:ascii="Times New Roman" w:eastAsia="Calibri" w:hAnsi="Times New Roman" w:cs="Times New Roman"/>
          <w:lang w:val="en-GB"/>
        </w:rPr>
        <w:t xml:space="preserve"> </w:t>
      </w:r>
      <w:r w:rsidRPr="00E74B8A">
        <w:rPr>
          <w:rFonts w:ascii="Times New Roman" w:eastAsia="Calibri" w:hAnsi="Times New Roman" w:cs="Times New Roman"/>
          <w:i/>
          <w:lang w:val="en-GB"/>
        </w:rPr>
        <w:t>57</w:t>
      </w:r>
      <w:r w:rsidRPr="00E74B8A">
        <w:rPr>
          <w:rFonts w:ascii="Times New Roman" w:eastAsia="Calibri" w:hAnsi="Times New Roman" w:cs="Times New Roman"/>
          <w:lang w:val="en-GB"/>
        </w:rPr>
        <w:t xml:space="preserve"> (3), 266-293.</w:t>
      </w:r>
    </w:p>
    <w:p w14:paraId="151FBD11"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Tjeldvoll</w:t>
      </w:r>
      <w:proofErr w:type="spellEnd"/>
      <w:r w:rsidRPr="00E74B8A">
        <w:rPr>
          <w:rFonts w:ascii="Times New Roman" w:hAnsi="Times New Roman" w:cs="Times New Roman"/>
          <w:lang w:val="en-GB"/>
        </w:rPr>
        <w:t xml:space="preserve">, A. (1997). </w:t>
      </w:r>
      <w:proofErr w:type="gramStart"/>
      <w:r w:rsidRPr="00E74B8A">
        <w:rPr>
          <w:rFonts w:ascii="Times New Roman" w:hAnsi="Times New Roman" w:cs="Times New Roman"/>
          <w:lang w:val="en-GB"/>
        </w:rPr>
        <w:t>The service university in the global marketplace.</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European Education</w:t>
      </w:r>
      <w:r w:rsidRPr="00E74B8A">
        <w:rPr>
          <w:rFonts w:ascii="Times New Roman" w:hAnsi="Times New Roman" w:cs="Times New Roman"/>
          <w:lang w:val="en-GB"/>
        </w:rPr>
        <w:t xml:space="preserve">, </w:t>
      </w:r>
      <w:r w:rsidRPr="00E74B8A">
        <w:rPr>
          <w:rFonts w:ascii="Times New Roman" w:hAnsi="Times New Roman" w:cs="Times New Roman"/>
          <w:i/>
          <w:lang w:val="en-GB"/>
        </w:rPr>
        <w:t>30</w:t>
      </w:r>
      <w:r w:rsidRPr="00E74B8A">
        <w:rPr>
          <w:rFonts w:ascii="Times New Roman" w:hAnsi="Times New Roman" w:cs="Times New Roman"/>
          <w:lang w:val="en-GB"/>
        </w:rPr>
        <w:t xml:space="preserve"> (4), 5-19.</w:t>
      </w:r>
    </w:p>
    <w:p w14:paraId="7DA4FA68"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Tjeldvoll</w:t>
      </w:r>
      <w:proofErr w:type="spellEnd"/>
      <w:r w:rsidRPr="00E74B8A">
        <w:rPr>
          <w:rFonts w:ascii="Times New Roman" w:hAnsi="Times New Roman" w:cs="Times New Roman"/>
          <w:lang w:val="en-GB"/>
        </w:rPr>
        <w:t xml:space="preserve">, A. and </w:t>
      </w:r>
      <w:proofErr w:type="spellStart"/>
      <w:r w:rsidRPr="00E74B8A">
        <w:rPr>
          <w:rFonts w:ascii="Times New Roman" w:hAnsi="Times New Roman" w:cs="Times New Roman"/>
          <w:lang w:val="en-GB"/>
        </w:rPr>
        <w:t>Holtet</w:t>
      </w:r>
      <w:proofErr w:type="spellEnd"/>
      <w:r w:rsidRPr="00E74B8A">
        <w:rPr>
          <w:rFonts w:ascii="Times New Roman" w:hAnsi="Times New Roman" w:cs="Times New Roman"/>
          <w:lang w:val="en-GB"/>
        </w:rPr>
        <w:t>, K. (1998).</w:t>
      </w:r>
      <w:proofErr w:type="gramEnd"/>
      <w:r w:rsidRPr="00E74B8A">
        <w:rPr>
          <w:rFonts w:ascii="Times New Roman" w:hAnsi="Times New Roman" w:cs="Times New Roman"/>
          <w:lang w:val="en-GB"/>
        </w:rPr>
        <w:t xml:space="preserve"> The service university in a service society: the Oslo case. </w:t>
      </w:r>
      <w:r w:rsidRPr="00E74B8A">
        <w:rPr>
          <w:rFonts w:ascii="Times New Roman" w:hAnsi="Times New Roman" w:cs="Times New Roman"/>
          <w:i/>
          <w:iCs/>
          <w:lang w:val="en-GB"/>
        </w:rPr>
        <w:t>Higher Education</w:t>
      </w:r>
      <w:r w:rsidRPr="00E74B8A">
        <w:rPr>
          <w:rFonts w:ascii="Times New Roman" w:hAnsi="Times New Roman" w:cs="Times New Roman"/>
          <w:lang w:val="en-GB"/>
        </w:rPr>
        <w:t xml:space="preserve">, </w:t>
      </w:r>
      <w:r w:rsidRPr="00E74B8A">
        <w:rPr>
          <w:rFonts w:ascii="Times New Roman" w:hAnsi="Times New Roman" w:cs="Times New Roman"/>
          <w:i/>
          <w:lang w:val="en-GB"/>
        </w:rPr>
        <w:t>35</w:t>
      </w:r>
      <w:r w:rsidRPr="00E74B8A">
        <w:rPr>
          <w:rFonts w:ascii="Times New Roman" w:hAnsi="Times New Roman" w:cs="Times New Roman"/>
          <w:lang w:val="en-GB"/>
        </w:rPr>
        <w:t xml:space="preserve"> (1), 27-48.</w:t>
      </w:r>
    </w:p>
    <w:p w14:paraId="3D2761B1" w14:textId="77777777" w:rsidR="00026047" w:rsidRPr="00E74B8A" w:rsidRDefault="00026047" w:rsidP="00026047">
      <w:pPr>
        <w:ind w:left="720" w:hanging="720"/>
        <w:jc w:val="both"/>
        <w:rPr>
          <w:rFonts w:ascii="Times New Roman" w:hAnsi="Times New Roman" w:cs="Times New Roman"/>
          <w:lang w:val="en-GB"/>
        </w:rPr>
      </w:pPr>
      <w:proofErr w:type="spellStart"/>
      <w:r w:rsidRPr="00E74B8A">
        <w:rPr>
          <w:rFonts w:ascii="Times New Roman" w:hAnsi="Times New Roman" w:cs="Times New Roman"/>
          <w:lang w:val="en-GB"/>
        </w:rPr>
        <w:t>Tooley</w:t>
      </w:r>
      <w:proofErr w:type="spellEnd"/>
      <w:r w:rsidRPr="00E74B8A">
        <w:rPr>
          <w:rFonts w:ascii="Times New Roman" w:hAnsi="Times New Roman" w:cs="Times New Roman"/>
          <w:lang w:val="en-GB"/>
        </w:rPr>
        <w:t xml:space="preserve">, J., Dixon, P. and Stanfield, J. (2003), </w:t>
      </w:r>
      <w:r w:rsidRPr="00E74B8A">
        <w:rPr>
          <w:rFonts w:ascii="Times New Roman" w:hAnsi="Times New Roman" w:cs="Times New Roman"/>
          <w:i/>
          <w:iCs/>
          <w:lang w:val="en-GB"/>
        </w:rPr>
        <w:t>Delivering better education: market solutions for educational improvements</w:t>
      </w:r>
      <w:r w:rsidRPr="00E74B8A">
        <w:rPr>
          <w:rFonts w:ascii="Times New Roman" w:hAnsi="Times New Roman" w:cs="Times New Roman"/>
          <w:lang w:val="en-GB"/>
        </w:rPr>
        <w:t xml:space="preserve">. London: Adam Smith Institute. </w:t>
      </w:r>
    </w:p>
    <w:p w14:paraId="2ADB8B29" w14:textId="77777777" w:rsidR="00026047" w:rsidRPr="00E74B8A" w:rsidRDefault="00026047" w:rsidP="00026047">
      <w:pPr>
        <w:ind w:left="720" w:hanging="720"/>
        <w:jc w:val="both"/>
        <w:rPr>
          <w:rFonts w:ascii="Times New Roman" w:hAnsi="Times New Roman" w:cs="Times New Roman"/>
          <w:lang w:val="en-GB"/>
        </w:rPr>
      </w:pPr>
      <w:r w:rsidRPr="00E74B8A">
        <w:rPr>
          <w:rFonts w:ascii="Times New Roman" w:hAnsi="Times New Roman" w:cs="Times New Roman"/>
          <w:lang w:val="en-GB"/>
        </w:rPr>
        <w:t xml:space="preserve">Trim, P.R.J. (2003). Strategic marketing of further and higher educational institutions: partnership arrangements and centres of entrepreneurship. </w:t>
      </w:r>
      <w:r w:rsidRPr="00E74B8A">
        <w:rPr>
          <w:rFonts w:ascii="Times New Roman" w:hAnsi="Times New Roman" w:cs="Times New Roman"/>
          <w:i/>
          <w:iCs/>
          <w:lang w:val="en-GB"/>
        </w:rPr>
        <w:t>International Journal of Educational Management</w:t>
      </w:r>
      <w:r w:rsidRPr="00E74B8A">
        <w:rPr>
          <w:rFonts w:ascii="Times New Roman" w:hAnsi="Times New Roman" w:cs="Times New Roman"/>
          <w:lang w:val="en-GB"/>
        </w:rPr>
        <w:t xml:space="preserve">; </w:t>
      </w:r>
      <w:r w:rsidRPr="00E74B8A">
        <w:rPr>
          <w:rFonts w:ascii="Times New Roman" w:hAnsi="Times New Roman" w:cs="Times New Roman"/>
          <w:i/>
          <w:lang w:val="en-GB"/>
        </w:rPr>
        <w:t>17</w:t>
      </w:r>
      <w:r w:rsidRPr="00E74B8A">
        <w:rPr>
          <w:rFonts w:ascii="Times New Roman" w:hAnsi="Times New Roman" w:cs="Times New Roman"/>
          <w:lang w:val="en-GB"/>
        </w:rPr>
        <w:t xml:space="preserve"> (2), 59-70.</w:t>
      </w:r>
    </w:p>
    <w:p w14:paraId="43765ECA"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lastRenderedPageBreak/>
        <w:t>Tschirhart</w:t>
      </w:r>
      <w:proofErr w:type="spellEnd"/>
      <w:r w:rsidRPr="00E74B8A">
        <w:rPr>
          <w:rFonts w:ascii="Times New Roman" w:hAnsi="Times New Roman" w:cs="Times New Roman"/>
          <w:lang w:val="en-GB"/>
        </w:rPr>
        <w:t>, M. (2008).</w:t>
      </w:r>
      <w:proofErr w:type="gramEnd"/>
      <w:r w:rsidRPr="00E74B8A">
        <w:rPr>
          <w:rFonts w:ascii="Times New Roman" w:hAnsi="Times New Roman" w:cs="Times New Roman"/>
          <w:lang w:val="en-GB"/>
        </w:rPr>
        <w:t xml:space="preserve"> Evaluation of brand use on city government websites: a search for brand type, repetition, and consistency. </w:t>
      </w:r>
      <w:r w:rsidRPr="00E74B8A">
        <w:rPr>
          <w:rFonts w:ascii="Times New Roman" w:hAnsi="Times New Roman" w:cs="Times New Roman"/>
          <w:i/>
          <w:iCs/>
          <w:lang w:val="en-GB"/>
        </w:rPr>
        <w:t xml:space="preserve">Journal of </w:t>
      </w:r>
      <w:proofErr w:type="spellStart"/>
      <w:r w:rsidRPr="00E74B8A">
        <w:rPr>
          <w:rFonts w:ascii="Times New Roman" w:hAnsi="Times New Roman" w:cs="Times New Roman"/>
          <w:i/>
          <w:iCs/>
          <w:lang w:val="en-GB"/>
        </w:rPr>
        <w:t>Nonprofit</w:t>
      </w:r>
      <w:proofErr w:type="spellEnd"/>
      <w:r w:rsidRPr="00E74B8A">
        <w:rPr>
          <w:rFonts w:ascii="Times New Roman" w:hAnsi="Times New Roman" w:cs="Times New Roman"/>
          <w:i/>
          <w:iCs/>
          <w:lang w:val="en-GB"/>
        </w:rPr>
        <w:t xml:space="preserve"> &amp; Public Sector Marketing</w:t>
      </w:r>
      <w:r w:rsidRPr="00E74B8A">
        <w:rPr>
          <w:rFonts w:ascii="Times New Roman" w:hAnsi="Times New Roman" w:cs="Times New Roman"/>
          <w:lang w:val="en-GB"/>
        </w:rPr>
        <w:t xml:space="preserve">, </w:t>
      </w:r>
      <w:r w:rsidRPr="00E74B8A">
        <w:rPr>
          <w:rFonts w:ascii="Times New Roman" w:hAnsi="Times New Roman" w:cs="Times New Roman"/>
          <w:i/>
          <w:lang w:val="en-GB"/>
        </w:rPr>
        <w:t>19</w:t>
      </w:r>
      <w:r w:rsidRPr="00E74B8A">
        <w:rPr>
          <w:rFonts w:ascii="Times New Roman" w:hAnsi="Times New Roman" w:cs="Times New Roman"/>
          <w:lang w:val="en-GB"/>
        </w:rPr>
        <w:t xml:space="preserve"> (1), 35-53.</w:t>
      </w:r>
    </w:p>
    <w:p w14:paraId="2F1F3C62" w14:textId="77777777" w:rsidR="00026047" w:rsidRPr="00E74B8A" w:rsidRDefault="00026047" w:rsidP="00026047">
      <w:pPr>
        <w:ind w:left="720" w:hanging="720"/>
        <w:jc w:val="both"/>
        <w:rPr>
          <w:rFonts w:ascii="Times New Roman" w:hAnsi="Times New Roman" w:cs="Times New Roman"/>
          <w:lang w:val="en-GB"/>
        </w:rPr>
      </w:pPr>
      <w:proofErr w:type="spellStart"/>
      <w:proofErr w:type="gramStart"/>
      <w:r w:rsidRPr="00E74B8A">
        <w:rPr>
          <w:rFonts w:ascii="Times New Roman" w:hAnsi="Times New Roman" w:cs="Times New Roman"/>
          <w:lang w:val="en-GB"/>
        </w:rPr>
        <w:t>Urde</w:t>
      </w:r>
      <w:proofErr w:type="spellEnd"/>
      <w:r w:rsidRPr="00E74B8A">
        <w:rPr>
          <w:rFonts w:ascii="Times New Roman" w:hAnsi="Times New Roman" w:cs="Times New Roman"/>
          <w:lang w:val="en-GB"/>
        </w:rPr>
        <w:t>, M. (2003).</w:t>
      </w:r>
      <w:proofErr w:type="gramEnd"/>
      <w:r w:rsidRPr="00E74B8A">
        <w:rPr>
          <w:rFonts w:ascii="Times New Roman" w:hAnsi="Times New Roman" w:cs="Times New Roman"/>
          <w:lang w:val="en-GB"/>
        </w:rPr>
        <w:t xml:space="preserve"> </w:t>
      </w:r>
      <w:proofErr w:type="gramStart"/>
      <w:r w:rsidRPr="00E74B8A">
        <w:rPr>
          <w:rFonts w:ascii="Times New Roman" w:hAnsi="Times New Roman" w:cs="Times New Roman"/>
          <w:lang w:val="en-GB"/>
        </w:rPr>
        <w:t>Core value-based corporate brand building.</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European Journal of Marketing</w:t>
      </w:r>
      <w:r w:rsidRPr="00E74B8A">
        <w:rPr>
          <w:rFonts w:ascii="Times New Roman" w:hAnsi="Times New Roman" w:cs="Times New Roman"/>
          <w:i/>
          <w:lang w:val="en-GB"/>
        </w:rPr>
        <w:t>, 37</w:t>
      </w:r>
      <w:r w:rsidRPr="00E74B8A">
        <w:rPr>
          <w:rFonts w:ascii="Times New Roman" w:hAnsi="Times New Roman" w:cs="Times New Roman"/>
          <w:lang w:val="en-GB"/>
        </w:rPr>
        <w:t xml:space="preserve"> (7/8), 1017-1040.</w:t>
      </w:r>
    </w:p>
    <w:p w14:paraId="5C5C3CA3" w14:textId="77777777" w:rsidR="00026047" w:rsidRPr="00E74B8A" w:rsidRDefault="00026047" w:rsidP="00026047">
      <w:pPr>
        <w:ind w:left="720" w:hanging="720"/>
        <w:jc w:val="both"/>
        <w:rPr>
          <w:rFonts w:ascii="Times New Roman" w:hAnsi="Times New Roman" w:cs="Times New Roman"/>
          <w:i/>
          <w:iCs/>
          <w:lang w:val="en-GB"/>
        </w:rPr>
      </w:pPr>
      <w:proofErr w:type="spellStart"/>
      <w:proofErr w:type="gramStart"/>
      <w:r w:rsidRPr="00E74B8A">
        <w:rPr>
          <w:rFonts w:ascii="Times New Roman" w:hAnsi="Times New Roman" w:cs="Times New Roman"/>
          <w:lang w:val="en-GB"/>
        </w:rPr>
        <w:t>Vallaster</w:t>
      </w:r>
      <w:proofErr w:type="spellEnd"/>
      <w:r w:rsidRPr="00E74B8A">
        <w:rPr>
          <w:rFonts w:ascii="Times New Roman" w:hAnsi="Times New Roman" w:cs="Times New Roman"/>
          <w:lang w:val="en-GB"/>
        </w:rPr>
        <w:t xml:space="preserve">, C. and de </w:t>
      </w:r>
      <w:proofErr w:type="spellStart"/>
      <w:r w:rsidRPr="00E74B8A">
        <w:rPr>
          <w:rFonts w:ascii="Times New Roman" w:hAnsi="Times New Roman" w:cs="Times New Roman"/>
          <w:lang w:val="en-GB"/>
        </w:rPr>
        <w:t>Chernatony</w:t>
      </w:r>
      <w:proofErr w:type="spellEnd"/>
      <w:r w:rsidRPr="00E74B8A">
        <w:rPr>
          <w:rFonts w:ascii="Times New Roman" w:hAnsi="Times New Roman" w:cs="Times New Roman"/>
          <w:lang w:val="en-GB"/>
        </w:rPr>
        <w:t>, L. (2006).</w:t>
      </w:r>
      <w:proofErr w:type="gramEnd"/>
      <w:r w:rsidRPr="00E74B8A">
        <w:rPr>
          <w:rFonts w:ascii="Times New Roman" w:hAnsi="Times New Roman" w:cs="Times New Roman"/>
          <w:lang w:val="en-GB"/>
        </w:rPr>
        <w:t xml:space="preserve"> Internal brand building and structuration: the role of leadership. </w:t>
      </w:r>
      <w:r w:rsidRPr="00E74B8A">
        <w:rPr>
          <w:rFonts w:ascii="Times New Roman" w:hAnsi="Times New Roman" w:cs="Times New Roman"/>
          <w:i/>
          <w:iCs/>
          <w:lang w:val="en-GB"/>
        </w:rPr>
        <w:t xml:space="preserve">European Journal of Marketing, </w:t>
      </w:r>
      <w:r w:rsidRPr="00E74B8A">
        <w:rPr>
          <w:rFonts w:ascii="Times New Roman" w:hAnsi="Times New Roman" w:cs="Times New Roman"/>
          <w:i/>
          <w:lang w:val="en-GB"/>
        </w:rPr>
        <w:t>40</w:t>
      </w:r>
      <w:r w:rsidRPr="00E74B8A">
        <w:rPr>
          <w:rFonts w:ascii="Times New Roman" w:hAnsi="Times New Roman" w:cs="Times New Roman"/>
          <w:lang w:val="en-GB"/>
        </w:rPr>
        <w:t xml:space="preserve"> (7/8), 761-784.</w:t>
      </w:r>
    </w:p>
    <w:p w14:paraId="598F2C87" w14:textId="77777777" w:rsidR="00026047" w:rsidRPr="00E74B8A" w:rsidRDefault="00026047" w:rsidP="00026047">
      <w:pPr>
        <w:ind w:left="720" w:hanging="720"/>
        <w:jc w:val="both"/>
        <w:rPr>
          <w:rFonts w:ascii="Times New Roman" w:hAnsi="Times New Roman" w:cs="Times New Roman"/>
          <w:i/>
          <w:iCs/>
          <w:lang w:val="en-GB"/>
        </w:rPr>
      </w:pPr>
      <w:proofErr w:type="gramStart"/>
      <w:r w:rsidRPr="00E74B8A">
        <w:rPr>
          <w:rFonts w:ascii="Times New Roman" w:hAnsi="Times New Roman" w:cs="Times New Roman"/>
          <w:lang w:val="en-GB"/>
        </w:rPr>
        <w:t>van</w:t>
      </w:r>
      <w:proofErr w:type="gramEnd"/>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Rekom</w:t>
      </w:r>
      <w:proofErr w:type="spellEnd"/>
      <w:r w:rsidRPr="00E74B8A">
        <w:rPr>
          <w:rFonts w:ascii="Times New Roman" w:hAnsi="Times New Roman" w:cs="Times New Roman"/>
          <w:lang w:val="en-GB"/>
        </w:rPr>
        <w:t xml:space="preserve">, J. (1997). </w:t>
      </w:r>
      <w:proofErr w:type="gramStart"/>
      <w:r w:rsidRPr="00E74B8A">
        <w:rPr>
          <w:rFonts w:ascii="Times New Roman" w:hAnsi="Times New Roman" w:cs="Times New Roman"/>
          <w:lang w:val="en-GB"/>
        </w:rPr>
        <w:t>Deriving an operational measure of corporate identity.</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European Journal of Marketing</w:t>
      </w:r>
      <w:r w:rsidRPr="00E74B8A">
        <w:rPr>
          <w:rFonts w:ascii="Times New Roman" w:hAnsi="Times New Roman" w:cs="Times New Roman"/>
          <w:lang w:val="en-GB"/>
        </w:rPr>
        <w:t xml:space="preserve">, </w:t>
      </w:r>
      <w:r w:rsidRPr="00E74B8A">
        <w:rPr>
          <w:rFonts w:ascii="Times New Roman" w:hAnsi="Times New Roman" w:cs="Times New Roman"/>
          <w:i/>
          <w:lang w:val="en-GB"/>
        </w:rPr>
        <w:t>31</w:t>
      </w:r>
      <w:r w:rsidRPr="00E74B8A">
        <w:rPr>
          <w:rFonts w:ascii="Times New Roman" w:hAnsi="Times New Roman" w:cs="Times New Roman"/>
          <w:lang w:val="en-GB"/>
        </w:rPr>
        <w:t xml:space="preserve"> (5/6), 410-420.</w:t>
      </w:r>
    </w:p>
    <w:p w14:paraId="64AC25C9" w14:textId="77777777" w:rsidR="00026047" w:rsidRPr="00E74B8A" w:rsidRDefault="00026047" w:rsidP="00026047">
      <w:pPr>
        <w:pStyle w:val="ListParagraph"/>
        <w:autoSpaceDE w:val="0"/>
        <w:autoSpaceDN w:val="0"/>
        <w:adjustRightInd w:val="0"/>
        <w:ind w:hanging="720"/>
        <w:jc w:val="both"/>
        <w:rPr>
          <w:rFonts w:ascii="Times New Roman" w:hAnsi="Times New Roman" w:cs="Times New Roman"/>
          <w:lang w:val="en-GB"/>
        </w:rPr>
      </w:pPr>
      <w:proofErr w:type="gramStart"/>
      <w:r w:rsidRPr="00E74B8A">
        <w:rPr>
          <w:rFonts w:ascii="Times New Roman" w:hAnsi="Times New Roman" w:cs="Times New Roman"/>
          <w:lang w:val="en-GB"/>
        </w:rPr>
        <w:t>van</w:t>
      </w:r>
      <w:proofErr w:type="gramEnd"/>
      <w:r w:rsidRPr="00E74B8A">
        <w:rPr>
          <w:rFonts w:ascii="Times New Roman" w:hAnsi="Times New Roman" w:cs="Times New Roman"/>
          <w:lang w:val="en-GB"/>
        </w:rPr>
        <w:t xml:space="preserve"> Riel, C.B.M. (2001). </w:t>
      </w:r>
      <w:proofErr w:type="gramStart"/>
      <w:r w:rsidRPr="00E74B8A">
        <w:rPr>
          <w:rFonts w:ascii="Times New Roman" w:hAnsi="Times New Roman" w:cs="Times New Roman"/>
          <w:lang w:val="en-GB"/>
        </w:rPr>
        <w:t>Corporate branding management'</w:t>
      </w:r>
      <w:r w:rsidRPr="00E74B8A">
        <w:rPr>
          <w:rFonts w:ascii="Times New Roman" w:hAnsi="Times New Roman" w:cs="Times New Roman"/>
          <w:i/>
          <w:lang w:val="en-GB"/>
        </w:rPr>
        <w:t>.</w:t>
      </w:r>
      <w:proofErr w:type="gramEnd"/>
      <w:r w:rsidRPr="00E74B8A">
        <w:rPr>
          <w:rFonts w:ascii="Times New Roman" w:hAnsi="Times New Roman" w:cs="Times New Roman"/>
          <w:lang w:val="en-GB"/>
        </w:rPr>
        <w:t xml:space="preserve"> </w:t>
      </w:r>
      <w:proofErr w:type="spellStart"/>
      <w:r w:rsidRPr="00E74B8A">
        <w:rPr>
          <w:rFonts w:ascii="Times New Roman" w:hAnsi="Times New Roman" w:cs="Times New Roman"/>
          <w:i/>
          <w:lang w:val="en-GB"/>
        </w:rPr>
        <w:t>Thexis</w:t>
      </w:r>
      <w:proofErr w:type="spellEnd"/>
      <w:r w:rsidRPr="00E74B8A">
        <w:rPr>
          <w:rFonts w:ascii="Times New Roman" w:hAnsi="Times New Roman" w:cs="Times New Roman"/>
          <w:lang w:val="en-GB"/>
        </w:rPr>
        <w:t xml:space="preserve">, </w:t>
      </w:r>
      <w:r w:rsidRPr="00E74B8A">
        <w:rPr>
          <w:rFonts w:ascii="Times New Roman" w:hAnsi="Times New Roman" w:cs="Times New Roman"/>
          <w:i/>
          <w:lang w:val="en-GB"/>
        </w:rPr>
        <w:t>18</w:t>
      </w:r>
      <w:r w:rsidRPr="00E74B8A">
        <w:rPr>
          <w:rFonts w:ascii="Times New Roman" w:hAnsi="Times New Roman" w:cs="Times New Roman"/>
          <w:lang w:val="en-GB"/>
        </w:rPr>
        <w:t xml:space="preserve"> (4), 12-16.</w:t>
      </w:r>
    </w:p>
    <w:p w14:paraId="3B327BB1" w14:textId="77777777" w:rsidR="00026047" w:rsidRPr="00E74B8A" w:rsidRDefault="00026047" w:rsidP="00026047">
      <w:pPr>
        <w:ind w:left="720" w:hanging="720"/>
        <w:jc w:val="both"/>
        <w:rPr>
          <w:rFonts w:ascii="Times New Roman" w:hAnsi="Times New Roman" w:cs="Times New Roman"/>
          <w:i/>
          <w:iCs/>
          <w:lang w:val="en-GB"/>
        </w:rPr>
      </w:pPr>
      <w:proofErr w:type="spellStart"/>
      <w:r w:rsidRPr="00E74B8A">
        <w:rPr>
          <w:rFonts w:ascii="Times New Roman" w:hAnsi="Times New Roman" w:cs="Times New Roman"/>
          <w:lang w:val="en-GB"/>
        </w:rPr>
        <w:t>Walford</w:t>
      </w:r>
      <w:proofErr w:type="spellEnd"/>
      <w:r w:rsidRPr="00E74B8A">
        <w:rPr>
          <w:rFonts w:ascii="Times New Roman" w:hAnsi="Times New Roman" w:cs="Times New Roman"/>
          <w:lang w:val="en-GB"/>
        </w:rPr>
        <w:t>, G. (</w:t>
      </w:r>
      <w:proofErr w:type="spellStart"/>
      <w:proofErr w:type="gramStart"/>
      <w:r w:rsidRPr="00E74B8A">
        <w:rPr>
          <w:rFonts w:ascii="Times New Roman" w:hAnsi="Times New Roman" w:cs="Times New Roman"/>
          <w:lang w:val="en-GB"/>
        </w:rPr>
        <w:t>ed</w:t>
      </w:r>
      <w:proofErr w:type="spellEnd"/>
      <w:proofErr w:type="gramEnd"/>
      <w:r w:rsidRPr="00E74B8A">
        <w:rPr>
          <w:rFonts w:ascii="Times New Roman" w:hAnsi="Times New Roman" w:cs="Times New Roman"/>
          <w:lang w:val="en-GB"/>
        </w:rPr>
        <w:t xml:space="preserve">) (1996), </w:t>
      </w:r>
      <w:r w:rsidRPr="00E74B8A">
        <w:rPr>
          <w:rFonts w:ascii="Times New Roman" w:hAnsi="Times New Roman" w:cs="Times New Roman"/>
          <w:i/>
          <w:iCs/>
          <w:lang w:val="en-GB"/>
        </w:rPr>
        <w:t>School choice and the quasi-market, oxford studies in comparative education</w:t>
      </w:r>
      <w:r w:rsidRPr="00E74B8A">
        <w:rPr>
          <w:rFonts w:ascii="Times New Roman" w:hAnsi="Times New Roman" w:cs="Times New Roman"/>
          <w:lang w:val="en-GB"/>
        </w:rPr>
        <w:t xml:space="preserve">. </w:t>
      </w:r>
      <w:proofErr w:type="spellStart"/>
      <w:r w:rsidRPr="00E74B8A">
        <w:rPr>
          <w:rFonts w:ascii="Times New Roman" w:hAnsi="Times New Roman" w:cs="Times New Roman"/>
          <w:lang w:val="en-GB"/>
        </w:rPr>
        <w:t>Wallingdon</w:t>
      </w:r>
      <w:proofErr w:type="spellEnd"/>
      <w:r w:rsidRPr="00E74B8A">
        <w:rPr>
          <w:rFonts w:ascii="Times New Roman" w:hAnsi="Times New Roman" w:cs="Times New Roman"/>
          <w:lang w:val="en-GB"/>
        </w:rPr>
        <w:t xml:space="preserve">: Triangle Books, </w:t>
      </w:r>
      <w:r w:rsidRPr="00E74B8A">
        <w:rPr>
          <w:rFonts w:ascii="Times New Roman" w:hAnsi="Times New Roman" w:cs="Times New Roman"/>
          <w:i/>
          <w:lang w:val="en-GB"/>
        </w:rPr>
        <w:t>6</w:t>
      </w:r>
      <w:r w:rsidRPr="00E74B8A">
        <w:rPr>
          <w:rFonts w:ascii="Times New Roman" w:hAnsi="Times New Roman" w:cs="Times New Roman"/>
          <w:lang w:val="en-GB"/>
        </w:rPr>
        <w:t xml:space="preserve"> (1).</w:t>
      </w:r>
    </w:p>
    <w:p w14:paraId="1AC00FD1" w14:textId="77777777" w:rsidR="00026047" w:rsidRPr="00E74B8A" w:rsidRDefault="00026047" w:rsidP="00026047">
      <w:pPr>
        <w:ind w:left="720" w:hanging="720"/>
        <w:jc w:val="both"/>
        <w:rPr>
          <w:rFonts w:ascii="Times New Roman" w:hAnsi="Times New Roman" w:cs="Times New Roman"/>
          <w:i/>
          <w:iCs/>
          <w:lang w:val="en-GB"/>
        </w:rPr>
      </w:pPr>
      <w:proofErr w:type="spellStart"/>
      <w:r w:rsidRPr="00E74B8A">
        <w:rPr>
          <w:rFonts w:ascii="Times New Roman" w:hAnsi="Times New Roman" w:cs="Times New Roman"/>
          <w:lang w:val="en-GB"/>
        </w:rPr>
        <w:t>Weick</w:t>
      </w:r>
      <w:proofErr w:type="spellEnd"/>
      <w:r w:rsidRPr="00E74B8A">
        <w:rPr>
          <w:rFonts w:ascii="Times New Roman" w:hAnsi="Times New Roman" w:cs="Times New Roman"/>
          <w:lang w:val="en-GB"/>
        </w:rPr>
        <w:t xml:space="preserve">, K.E. (1976). Educational organizations as loosely coupled systems. </w:t>
      </w:r>
      <w:r w:rsidRPr="00E74B8A">
        <w:rPr>
          <w:rFonts w:ascii="Times New Roman" w:hAnsi="Times New Roman" w:cs="Times New Roman"/>
          <w:i/>
          <w:iCs/>
          <w:lang w:val="en-GB"/>
        </w:rPr>
        <w:t>Administrative Science Quarterly</w:t>
      </w:r>
      <w:r w:rsidRPr="00E74B8A">
        <w:rPr>
          <w:rFonts w:ascii="Times New Roman" w:hAnsi="Times New Roman" w:cs="Times New Roman"/>
          <w:lang w:val="en-GB"/>
        </w:rPr>
        <w:t xml:space="preserve">, </w:t>
      </w:r>
      <w:r w:rsidRPr="00E74B8A">
        <w:rPr>
          <w:rFonts w:ascii="Times New Roman" w:hAnsi="Times New Roman" w:cs="Times New Roman"/>
          <w:i/>
          <w:lang w:val="en-GB"/>
        </w:rPr>
        <w:t>21</w:t>
      </w:r>
      <w:r w:rsidRPr="00E74B8A">
        <w:rPr>
          <w:rFonts w:ascii="Times New Roman" w:hAnsi="Times New Roman" w:cs="Times New Roman"/>
          <w:lang w:val="en-GB"/>
        </w:rPr>
        <w:t xml:space="preserve"> (</w:t>
      </w:r>
      <w:r w:rsidRPr="00E74B8A">
        <w:rPr>
          <w:rStyle w:val="medium-font1"/>
          <w:rFonts w:ascii="Times New Roman" w:eastAsia="Cordia New" w:hAnsi="Times New Roman" w:cs="Times New Roman"/>
          <w:sz w:val="24"/>
          <w:szCs w:val="24"/>
          <w:lang w:val="en-GB"/>
        </w:rPr>
        <w:t xml:space="preserve">1), </w:t>
      </w:r>
      <w:r w:rsidRPr="00E74B8A">
        <w:rPr>
          <w:rFonts w:ascii="Times New Roman" w:hAnsi="Times New Roman" w:cs="Times New Roman"/>
          <w:lang w:val="en-GB"/>
        </w:rPr>
        <w:t xml:space="preserve">1-19. </w:t>
      </w:r>
    </w:p>
    <w:p w14:paraId="552B8896" w14:textId="77777777" w:rsidR="00026047" w:rsidRPr="00E74B8A" w:rsidRDefault="00026047" w:rsidP="00026047">
      <w:pPr>
        <w:autoSpaceDE w:val="0"/>
        <w:autoSpaceDN w:val="0"/>
        <w:adjustRightInd w:val="0"/>
        <w:ind w:left="720" w:hanging="720"/>
        <w:jc w:val="both"/>
        <w:rPr>
          <w:rFonts w:ascii="Times New Roman" w:hAnsi="Times New Roman" w:cs="Times New Roman"/>
          <w:u w:val="single"/>
          <w:lang w:val="en-GB"/>
        </w:rPr>
      </w:pPr>
      <w:r w:rsidRPr="00E74B8A">
        <w:rPr>
          <w:rStyle w:val="Emphasis"/>
          <w:rFonts w:cs="Times New Roman"/>
          <w:i w:val="0"/>
          <w:iCs w:val="0"/>
          <w:lang w:val="en-GB"/>
        </w:rPr>
        <w:t xml:space="preserve">Wheeler, </w:t>
      </w:r>
      <w:r w:rsidRPr="00E74B8A">
        <w:rPr>
          <w:rStyle w:val="apple-style-span"/>
          <w:rFonts w:ascii="Times New Roman" w:eastAsia="Cordia New" w:hAnsi="Times New Roman" w:cs="Times New Roman"/>
          <w:lang w:val="en-GB"/>
        </w:rPr>
        <w:t>A. (2006),</w:t>
      </w:r>
      <w:r w:rsidRPr="00E74B8A">
        <w:rPr>
          <w:rStyle w:val="Emphasis"/>
          <w:rFonts w:cs="Times New Roman"/>
          <w:i w:val="0"/>
          <w:iCs w:val="0"/>
          <w:lang w:val="en-GB"/>
        </w:rPr>
        <w:t xml:space="preserve"> </w:t>
      </w:r>
      <w:r w:rsidRPr="00E74B8A">
        <w:rPr>
          <w:rStyle w:val="Emphasis"/>
          <w:rFonts w:cs="Times New Roman"/>
          <w:lang w:val="en-GB"/>
        </w:rPr>
        <w:t>Designing brand identity</w:t>
      </w:r>
      <w:r w:rsidRPr="00E74B8A">
        <w:rPr>
          <w:rStyle w:val="apple-converted-space"/>
          <w:rFonts w:ascii="Times New Roman" w:eastAsia="Cordia New" w:hAnsi="Times New Roman" w:cs="Times New Roman"/>
          <w:lang w:val="en-GB"/>
        </w:rPr>
        <w:t xml:space="preserve">: </w:t>
      </w:r>
      <w:r w:rsidRPr="00E74B8A">
        <w:rPr>
          <w:rStyle w:val="apple-style-span"/>
          <w:rFonts w:ascii="Times New Roman" w:eastAsia="Cordia New" w:hAnsi="Times New Roman" w:cs="Times New Roman"/>
          <w:i/>
          <w:iCs/>
          <w:lang w:val="en-GB"/>
        </w:rPr>
        <w:t>a complete guide to creating, building, and maintaining strong brands</w:t>
      </w:r>
      <w:r w:rsidRPr="00E74B8A">
        <w:rPr>
          <w:rStyle w:val="apple-converted-space"/>
          <w:rFonts w:ascii="Times New Roman" w:eastAsia="Cordia New" w:hAnsi="Times New Roman" w:cs="Times New Roman"/>
          <w:i/>
          <w:iCs/>
          <w:lang w:val="en-GB"/>
        </w:rPr>
        <w:t>.</w:t>
      </w:r>
      <w:r w:rsidRPr="00E74B8A">
        <w:rPr>
          <w:rStyle w:val="apple-converted-space"/>
          <w:rFonts w:ascii="Times New Roman" w:eastAsia="Cordia New" w:hAnsi="Times New Roman" w:cs="Times New Roman"/>
          <w:lang w:val="en-GB"/>
        </w:rPr>
        <w:t xml:space="preserve"> </w:t>
      </w:r>
      <w:proofErr w:type="gramStart"/>
      <w:r w:rsidRPr="00E74B8A">
        <w:rPr>
          <w:rStyle w:val="Emphasis"/>
          <w:rFonts w:cs="Times New Roman"/>
          <w:i w:val="0"/>
          <w:iCs w:val="0"/>
          <w:lang w:val="en-GB"/>
        </w:rPr>
        <w:t>2nd</w:t>
      </w:r>
      <w:r w:rsidRPr="00E74B8A">
        <w:rPr>
          <w:rStyle w:val="apple-style-span"/>
          <w:rFonts w:ascii="Times New Roman" w:eastAsia="Cordia New" w:hAnsi="Times New Roman" w:cs="Times New Roman"/>
          <w:lang w:val="en-GB"/>
        </w:rPr>
        <w:t xml:space="preserve"> </w:t>
      </w:r>
      <w:proofErr w:type="spellStart"/>
      <w:r w:rsidRPr="00E74B8A">
        <w:rPr>
          <w:rStyle w:val="apple-style-span"/>
          <w:rFonts w:ascii="Times New Roman" w:eastAsia="Cordia New" w:hAnsi="Times New Roman" w:cs="Times New Roman"/>
          <w:lang w:val="en-GB"/>
        </w:rPr>
        <w:t>edn</w:t>
      </w:r>
      <w:proofErr w:type="spellEnd"/>
      <w:r w:rsidRPr="00E74B8A">
        <w:rPr>
          <w:rStyle w:val="apple-style-span"/>
          <w:rFonts w:ascii="Times New Roman" w:eastAsia="Cordia New" w:hAnsi="Times New Roman" w:cs="Times New Roman"/>
          <w:lang w:val="en-GB"/>
        </w:rPr>
        <w:t>.</w:t>
      </w:r>
      <w:proofErr w:type="gramEnd"/>
      <w:r w:rsidRPr="00E74B8A">
        <w:rPr>
          <w:rStyle w:val="apple-style-span"/>
          <w:rFonts w:ascii="Times New Roman" w:eastAsia="Cordia New" w:hAnsi="Times New Roman" w:cs="Times New Roman"/>
          <w:lang w:val="en-GB"/>
        </w:rPr>
        <w:t xml:space="preserve"> New Jersey: John Wiley &amp; Sons Inc.</w:t>
      </w:r>
    </w:p>
    <w:p w14:paraId="0223BD29" w14:textId="77777777" w:rsidR="00026047" w:rsidRPr="00E74B8A" w:rsidRDefault="00026047" w:rsidP="00026047">
      <w:pPr>
        <w:ind w:left="720" w:hanging="720"/>
        <w:jc w:val="both"/>
        <w:rPr>
          <w:rStyle w:val="apple-style-span"/>
          <w:rFonts w:ascii="Times New Roman" w:hAnsi="Times New Roman" w:cs="Times New Roman"/>
          <w:lang w:val="en-GB"/>
        </w:rPr>
      </w:pPr>
      <w:proofErr w:type="spellStart"/>
      <w:r w:rsidRPr="00E74B8A">
        <w:rPr>
          <w:rStyle w:val="apple-style-span"/>
          <w:rFonts w:ascii="Times New Roman" w:hAnsi="Times New Roman" w:cs="Times New Roman"/>
          <w:lang w:val="en-GB"/>
        </w:rPr>
        <w:t>Whisman</w:t>
      </w:r>
      <w:proofErr w:type="spellEnd"/>
      <w:r w:rsidRPr="00E74B8A">
        <w:rPr>
          <w:rStyle w:val="apple-style-span"/>
          <w:rFonts w:ascii="Times New Roman" w:hAnsi="Times New Roman" w:cs="Times New Roman"/>
          <w:lang w:val="en-GB"/>
        </w:rPr>
        <w:t>, R. (2009</w:t>
      </w:r>
      <w:proofErr w:type="gramStart"/>
      <w:r w:rsidRPr="00E74B8A">
        <w:rPr>
          <w:rStyle w:val="apple-style-span"/>
          <w:rFonts w:ascii="Times New Roman" w:hAnsi="Times New Roman" w:cs="Times New Roman"/>
          <w:lang w:val="en-GB"/>
        </w:rPr>
        <w:t xml:space="preserve">)  </w:t>
      </w:r>
      <w:r w:rsidRPr="00E74B8A">
        <w:rPr>
          <w:rFonts w:ascii="Times New Roman" w:hAnsi="Times New Roman" w:cs="Times New Roman"/>
          <w:lang w:val="en-GB"/>
        </w:rPr>
        <w:t>‘</w:t>
      </w:r>
      <w:r w:rsidRPr="00E74B8A">
        <w:rPr>
          <w:rStyle w:val="apple-style-span"/>
          <w:rFonts w:ascii="Times New Roman" w:hAnsi="Times New Roman" w:cs="Times New Roman"/>
          <w:lang w:val="en-GB"/>
        </w:rPr>
        <w:t>Internal</w:t>
      </w:r>
      <w:proofErr w:type="gramEnd"/>
      <w:r w:rsidRPr="00E74B8A">
        <w:rPr>
          <w:rStyle w:val="apple-style-span"/>
          <w:rFonts w:ascii="Times New Roman" w:hAnsi="Times New Roman" w:cs="Times New Roman"/>
          <w:lang w:val="en-GB"/>
        </w:rPr>
        <w:t xml:space="preserve"> branding: a university’s most valuable intangible asset</w:t>
      </w:r>
      <w:r w:rsidRPr="00E74B8A">
        <w:rPr>
          <w:rFonts w:ascii="Times New Roman" w:hAnsi="Times New Roman" w:cs="Times New Roman"/>
          <w:lang w:val="en-GB"/>
        </w:rPr>
        <w:t>.</w:t>
      </w:r>
      <w:r w:rsidRPr="00E74B8A">
        <w:rPr>
          <w:rStyle w:val="apple-style-span"/>
          <w:rFonts w:ascii="Times New Roman" w:hAnsi="Times New Roman" w:cs="Times New Roman"/>
          <w:lang w:val="en-GB"/>
        </w:rPr>
        <w:t xml:space="preserve"> </w:t>
      </w:r>
      <w:r w:rsidRPr="00E74B8A">
        <w:rPr>
          <w:rStyle w:val="apple-style-span"/>
          <w:rFonts w:ascii="Times New Roman" w:hAnsi="Times New Roman" w:cs="Times New Roman"/>
          <w:i/>
          <w:lang w:val="en-GB"/>
        </w:rPr>
        <w:t>Journal of Product &amp; Brand Management</w:t>
      </w:r>
      <w:r w:rsidRPr="00E74B8A">
        <w:rPr>
          <w:rStyle w:val="apple-style-span"/>
          <w:rFonts w:ascii="Times New Roman" w:hAnsi="Times New Roman" w:cs="Times New Roman"/>
          <w:lang w:val="en-GB"/>
        </w:rPr>
        <w:t xml:space="preserve">, </w:t>
      </w:r>
      <w:r w:rsidRPr="00E74B8A">
        <w:rPr>
          <w:rStyle w:val="apple-style-span"/>
          <w:rFonts w:ascii="Times New Roman" w:hAnsi="Times New Roman" w:cs="Times New Roman"/>
          <w:i/>
          <w:lang w:val="en-GB"/>
        </w:rPr>
        <w:t>18</w:t>
      </w:r>
      <w:r w:rsidRPr="00E74B8A">
        <w:rPr>
          <w:rStyle w:val="apple-style-span"/>
          <w:rFonts w:ascii="Times New Roman" w:hAnsi="Times New Roman" w:cs="Times New Roman"/>
          <w:lang w:val="en-GB"/>
        </w:rPr>
        <w:t xml:space="preserve"> (5), 367-370</w:t>
      </w:r>
    </w:p>
    <w:p w14:paraId="301C7921" w14:textId="77777777" w:rsidR="00026047" w:rsidRPr="00E74B8A" w:rsidRDefault="00026047" w:rsidP="00026047">
      <w:pPr>
        <w:ind w:left="720" w:hanging="720"/>
        <w:jc w:val="both"/>
        <w:rPr>
          <w:rFonts w:ascii="Times New Roman" w:hAnsi="Times New Roman" w:cs="Times New Roman"/>
          <w:i/>
          <w:iCs/>
          <w:lang w:val="en-GB"/>
        </w:rPr>
      </w:pPr>
      <w:r w:rsidRPr="00E74B8A">
        <w:rPr>
          <w:rFonts w:ascii="Times New Roman" w:hAnsi="Times New Roman" w:cs="Times New Roman"/>
          <w:lang w:val="en-GB"/>
        </w:rPr>
        <w:t xml:space="preserve">Wilson, A.M. (2001). </w:t>
      </w:r>
      <w:proofErr w:type="gramStart"/>
      <w:r w:rsidRPr="00E74B8A">
        <w:rPr>
          <w:rFonts w:ascii="Times New Roman" w:hAnsi="Times New Roman" w:cs="Times New Roman"/>
          <w:lang w:val="en-GB"/>
        </w:rPr>
        <w:t>Understanding organisational culture and the implications for corporate marketing.</w:t>
      </w:r>
      <w:proofErr w:type="gramEnd"/>
      <w:r w:rsidRPr="00E74B8A">
        <w:rPr>
          <w:rFonts w:ascii="Times New Roman" w:hAnsi="Times New Roman" w:cs="Times New Roman"/>
          <w:lang w:val="en-GB"/>
        </w:rPr>
        <w:t xml:space="preserve"> </w:t>
      </w:r>
      <w:r w:rsidRPr="00E74B8A">
        <w:rPr>
          <w:rFonts w:ascii="Times New Roman" w:hAnsi="Times New Roman" w:cs="Times New Roman"/>
          <w:i/>
          <w:iCs/>
          <w:lang w:val="en-GB"/>
        </w:rPr>
        <w:t>European Journal of Marketing</w:t>
      </w:r>
      <w:r w:rsidRPr="00E74B8A">
        <w:rPr>
          <w:rFonts w:ascii="Times New Roman" w:hAnsi="Times New Roman" w:cs="Times New Roman"/>
          <w:lang w:val="en-GB"/>
        </w:rPr>
        <w:t xml:space="preserve">, </w:t>
      </w:r>
      <w:r w:rsidRPr="00E74B8A">
        <w:rPr>
          <w:rFonts w:ascii="Times New Roman" w:hAnsi="Times New Roman" w:cs="Times New Roman"/>
          <w:i/>
          <w:lang w:val="en-GB"/>
        </w:rPr>
        <w:t>35</w:t>
      </w:r>
      <w:r w:rsidRPr="00E74B8A">
        <w:rPr>
          <w:rFonts w:ascii="Times New Roman" w:hAnsi="Times New Roman" w:cs="Times New Roman"/>
          <w:lang w:val="en-GB"/>
        </w:rPr>
        <w:t xml:space="preserve"> (3/4), 353-367.</w:t>
      </w:r>
    </w:p>
    <w:p w14:paraId="4F5FB969" w14:textId="77777777" w:rsidR="00026047" w:rsidRPr="00E74B8A" w:rsidRDefault="00026047" w:rsidP="00026047">
      <w:pPr>
        <w:ind w:left="720" w:hanging="720"/>
        <w:jc w:val="both"/>
        <w:rPr>
          <w:rFonts w:ascii="Times New Roman" w:hAnsi="Times New Roman" w:cs="Times New Roman"/>
          <w:lang w:val="en-GB"/>
        </w:rPr>
      </w:pPr>
    </w:p>
    <w:p w14:paraId="2658DA7F" w14:textId="77777777" w:rsidR="00026047" w:rsidRPr="00E74B8A" w:rsidRDefault="00026047" w:rsidP="00026047">
      <w:pPr>
        <w:rPr>
          <w:rFonts w:ascii="Times New Roman" w:hAnsi="Times New Roman" w:cs="Times New Roman"/>
          <w:lang w:val="en-GB"/>
        </w:rPr>
      </w:pPr>
    </w:p>
    <w:p w14:paraId="39C2FC73" w14:textId="77777777" w:rsidR="00026047" w:rsidRPr="00E74B8A" w:rsidRDefault="00026047" w:rsidP="00026047">
      <w:pPr>
        <w:rPr>
          <w:rFonts w:ascii="Times New Roman" w:hAnsi="Times New Roman" w:cs="Times New Roman"/>
          <w:lang w:val="en-GB"/>
        </w:rPr>
      </w:pPr>
    </w:p>
    <w:p w14:paraId="085B981B" w14:textId="77777777" w:rsidR="00026047" w:rsidRPr="00E74B8A" w:rsidRDefault="00026047" w:rsidP="00026047">
      <w:pPr>
        <w:rPr>
          <w:rFonts w:ascii="Times New Roman" w:hAnsi="Times New Roman" w:cs="Times New Roman"/>
          <w:lang w:val="en-GB"/>
        </w:rPr>
      </w:pPr>
    </w:p>
    <w:p w14:paraId="2BAF14B4" w14:textId="11559E64" w:rsidR="00D3102E" w:rsidRPr="00E74B8A" w:rsidRDefault="00026047" w:rsidP="00D3102E">
      <w:pPr>
        <w:spacing w:line="480" w:lineRule="auto"/>
        <w:contextualSpacing/>
        <w:jc w:val="both"/>
        <w:rPr>
          <w:rFonts w:ascii="Times New Roman" w:hAnsi="Times New Roman" w:cs="Times New Roman"/>
          <w:lang w:val="en-GB"/>
        </w:rPr>
      </w:pPr>
      <w:r w:rsidRPr="00E74B8A">
        <w:rPr>
          <w:rFonts w:ascii="Times New Roman" w:hAnsi="Times New Roman" w:cs="Times New Roman"/>
          <w:lang w:val="en-GB"/>
        </w:rPr>
        <w:br w:type="column"/>
      </w:r>
    </w:p>
    <w:p w14:paraId="76BA0937" w14:textId="77777777" w:rsidR="00D3102E" w:rsidRPr="00E74B8A" w:rsidRDefault="00D3102E" w:rsidP="00D3102E">
      <w:pPr>
        <w:pStyle w:val="ListofTables"/>
        <w:spacing w:after="0"/>
        <w:contextualSpacing/>
        <w:rPr>
          <w:rFonts w:cs="Times New Roman"/>
          <w:lang w:val="en-GB"/>
        </w:rPr>
      </w:pPr>
      <w:bookmarkStart w:id="64" w:name="_Toc306552678"/>
      <w:bookmarkStart w:id="65" w:name="_Toc306583677"/>
      <w:bookmarkStart w:id="66" w:name="_Toc318032038"/>
      <w:bookmarkStart w:id="67" w:name="_Toc318136231"/>
      <w:r w:rsidRPr="00E74B8A">
        <w:rPr>
          <w:rFonts w:cs="Times New Roman"/>
          <w:lang w:val="en-GB"/>
        </w:rPr>
        <w:t>Table 1: Differences between classic branding and corporate branding</w:t>
      </w:r>
      <w:bookmarkEnd w:id="64"/>
      <w:bookmarkEnd w:id="65"/>
      <w:bookmarkEnd w:id="66"/>
      <w:bookmarkEnd w:id="67"/>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0"/>
        <w:gridCol w:w="3600"/>
      </w:tblGrid>
      <w:tr w:rsidR="00D3102E" w:rsidRPr="00E74B8A" w14:paraId="11431AC2" w14:textId="77777777" w:rsidTr="00541645">
        <w:tc>
          <w:tcPr>
            <w:tcW w:w="2088" w:type="dxa"/>
          </w:tcPr>
          <w:p w14:paraId="5A007C4A" w14:textId="77777777" w:rsidR="00D3102E" w:rsidRPr="00E74B8A" w:rsidRDefault="00D3102E" w:rsidP="00541645">
            <w:pPr>
              <w:contextualSpacing/>
              <w:jc w:val="both"/>
              <w:rPr>
                <w:rFonts w:ascii="Times New Roman" w:hAnsi="Times New Roman" w:cs="Times New Roman"/>
                <w:sz w:val="22"/>
                <w:szCs w:val="22"/>
                <w:lang w:val="en-GB"/>
              </w:rPr>
            </w:pPr>
          </w:p>
        </w:tc>
        <w:tc>
          <w:tcPr>
            <w:tcW w:w="3600" w:type="dxa"/>
            <w:tcBorders>
              <w:right w:val="single" w:sz="4" w:space="0" w:color="auto"/>
            </w:tcBorders>
          </w:tcPr>
          <w:p w14:paraId="5FACFFB8"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 xml:space="preserve">Classic branding  </w:t>
            </w:r>
          </w:p>
        </w:tc>
        <w:tc>
          <w:tcPr>
            <w:tcW w:w="3600" w:type="dxa"/>
            <w:tcBorders>
              <w:top w:val="single" w:sz="4" w:space="0" w:color="auto"/>
              <w:left w:val="single" w:sz="4" w:space="0" w:color="auto"/>
              <w:bottom w:val="single" w:sz="4" w:space="0" w:color="auto"/>
              <w:right w:val="single" w:sz="4" w:space="0" w:color="auto"/>
            </w:tcBorders>
          </w:tcPr>
          <w:p w14:paraId="0ADB11B6"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Corporate branding</w:t>
            </w:r>
          </w:p>
        </w:tc>
      </w:tr>
      <w:tr w:rsidR="00D3102E" w:rsidRPr="00E74B8A" w14:paraId="4D110481" w14:textId="77777777" w:rsidTr="00541645">
        <w:tc>
          <w:tcPr>
            <w:tcW w:w="2088" w:type="dxa"/>
          </w:tcPr>
          <w:p w14:paraId="56663B53"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Foundation</w:t>
            </w:r>
          </w:p>
          <w:p w14:paraId="2AFEB77F" w14:textId="77777777" w:rsidR="00D3102E" w:rsidRPr="00E74B8A" w:rsidRDefault="00D3102E" w:rsidP="00541645">
            <w:pPr>
              <w:contextualSpacing/>
              <w:rPr>
                <w:rFonts w:ascii="Times New Roman" w:hAnsi="Times New Roman" w:cs="Times New Roman"/>
                <w:b/>
                <w:sz w:val="22"/>
                <w:szCs w:val="22"/>
                <w:lang w:val="en-GB"/>
              </w:rPr>
            </w:pPr>
          </w:p>
        </w:tc>
        <w:tc>
          <w:tcPr>
            <w:tcW w:w="3600" w:type="dxa"/>
            <w:tcBorders>
              <w:right w:val="single" w:sz="4" w:space="0" w:color="auto"/>
            </w:tcBorders>
          </w:tcPr>
          <w:p w14:paraId="08D23C89"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Individual products are the foundation for most brands</w:t>
            </w:r>
          </w:p>
        </w:tc>
        <w:tc>
          <w:tcPr>
            <w:tcW w:w="3600" w:type="dxa"/>
            <w:tcBorders>
              <w:top w:val="single" w:sz="4" w:space="0" w:color="auto"/>
              <w:left w:val="single" w:sz="4" w:space="0" w:color="auto"/>
              <w:bottom w:val="single" w:sz="4" w:space="0" w:color="auto"/>
              <w:right w:val="single" w:sz="4" w:space="0" w:color="auto"/>
            </w:tcBorders>
          </w:tcPr>
          <w:p w14:paraId="04690C7F"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Company or organisation is the foundation for the brand</w:t>
            </w:r>
          </w:p>
        </w:tc>
      </w:tr>
      <w:tr w:rsidR="00D3102E" w:rsidRPr="00E74B8A" w14:paraId="5C937F31" w14:textId="77777777" w:rsidTr="00541645">
        <w:tc>
          <w:tcPr>
            <w:tcW w:w="2088" w:type="dxa"/>
          </w:tcPr>
          <w:p w14:paraId="20E6B4B0"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Conceptualisation</w:t>
            </w:r>
          </w:p>
        </w:tc>
        <w:tc>
          <w:tcPr>
            <w:tcW w:w="3600" w:type="dxa"/>
          </w:tcPr>
          <w:p w14:paraId="4DAE8606"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Marketing</w:t>
            </w:r>
          </w:p>
          <w:p w14:paraId="3B5875F6"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Outside-in thinking</w:t>
            </w:r>
          </w:p>
        </w:tc>
        <w:tc>
          <w:tcPr>
            <w:tcW w:w="3600" w:type="dxa"/>
            <w:tcBorders>
              <w:top w:val="single" w:sz="4" w:space="0" w:color="auto"/>
            </w:tcBorders>
          </w:tcPr>
          <w:p w14:paraId="4BB239C8"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Cross-disciplinary</w:t>
            </w:r>
          </w:p>
          <w:p w14:paraId="0F5F7837"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Combines inside-out with outside-in thinking</w:t>
            </w:r>
          </w:p>
        </w:tc>
      </w:tr>
      <w:tr w:rsidR="00D3102E" w:rsidRPr="00E74B8A" w14:paraId="662258AA" w14:textId="77777777" w:rsidTr="00541645">
        <w:tc>
          <w:tcPr>
            <w:tcW w:w="2088" w:type="dxa"/>
          </w:tcPr>
          <w:p w14:paraId="218350E5"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Stakeholders</w:t>
            </w:r>
          </w:p>
        </w:tc>
        <w:tc>
          <w:tcPr>
            <w:tcW w:w="3600" w:type="dxa"/>
          </w:tcPr>
          <w:p w14:paraId="45C32FB7"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Consumers and customers</w:t>
            </w:r>
          </w:p>
        </w:tc>
        <w:tc>
          <w:tcPr>
            <w:tcW w:w="3600" w:type="dxa"/>
          </w:tcPr>
          <w:p w14:paraId="6C0A671B"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All stakeholders</w:t>
            </w:r>
          </w:p>
        </w:tc>
      </w:tr>
      <w:tr w:rsidR="00D3102E" w:rsidRPr="00E74B8A" w14:paraId="145D951D" w14:textId="77777777" w:rsidTr="00541645">
        <w:tc>
          <w:tcPr>
            <w:tcW w:w="2088" w:type="dxa"/>
          </w:tcPr>
          <w:p w14:paraId="4EB0544A"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Responsible for branding</w:t>
            </w:r>
          </w:p>
        </w:tc>
        <w:tc>
          <w:tcPr>
            <w:tcW w:w="3600" w:type="dxa"/>
          </w:tcPr>
          <w:p w14:paraId="5D9E6F40"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Marketing and communication functions</w:t>
            </w:r>
          </w:p>
        </w:tc>
        <w:tc>
          <w:tcPr>
            <w:tcW w:w="3600" w:type="dxa"/>
          </w:tcPr>
          <w:p w14:paraId="221ED852"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All functions driven by top management</w:t>
            </w:r>
          </w:p>
        </w:tc>
      </w:tr>
      <w:tr w:rsidR="00D3102E" w:rsidRPr="00E74B8A" w14:paraId="0654F30A" w14:textId="77777777" w:rsidTr="00541645">
        <w:tc>
          <w:tcPr>
            <w:tcW w:w="2088" w:type="dxa"/>
          </w:tcPr>
          <w:p w14:paraId="652E2C69"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Time perspective</w:t>
            </w:r>
          </w:p>
        </w:tc>
        <w:tc>
          <w:tcPr>
            <w:tcW w:w="3600" w:type="dxa"/>
          </w:tcPr>
          <w:p w14:paraId="376A9ECC"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Short; product lifecycle</w:t>
            </w:r>
          </w:p>
        </w:tc>
        <w:tc>
          <w:tcPr>
            <w:tcW w:w="3600" w:type="dxa"/>
          </w:tcPr>
          <w:p w14:paraId="105ACC1B"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Long; organisation lifecycle</w:t>
            </w:r>
          </w:p>
        </w:tc>
      </w:tr>
      <w:tr w:rsidR="00D3102E" w:rsidRPr="00E74B8A" w14:paraId="0AA06445" w14:textId="77777777" w:rsidTr="00541645">
        <w:tc>
          <w:tcPr>
            <w:tcW w:w="2088" w:type="dxa"/>
          </w:tcPr>
          <w:p w14:paraId="03FC8833"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Core process</w:t>
            </w:r>
          </w:p>
        </w:tc>
        <w:tc>
          <w:tcPr>
            <w:tcW w:w="3600" w:type="dxa"/>
          </w:tcPr>
          <w:p w14:paraId="0A01BD89"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Marketing and communication decide brand promises and marketing/communication mix</w:t>
            </w:r>
          </w:p>
        </w:tc>
        <w:tc>
          <w:tcPr>
            <w:tcW w:w="3600" w:type="dxa"/>
          </w:tcPr>
          <w:p w14:paraId="7FD0DC4D"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Managerial and organisational processes align the company behind brand identity</w:t>
            </w:r>
          </w:p>
        </w:tc>
      </w:tr>
      <w:tr w:rsidR="00D3102E" w:rsidRPr="00E74B8A" w14:paraId="4A95851E" w14:textId="77777777" w:rsidTr="00541645">
        <w:tc>
          <w:tcPr>
            <w:tcW w:w="2088" w:type="dxa"/>
          </w:tcPr>
          <w:p w14:paraId="46336CEE"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Key issues</w:t>
            </w:r>
          </w:p>
        </w:tc>
        <w:tc>
          <w:tcPr>
            <w:tcW w:w="3600" w:type="dxa"/>
          </w:tcPr>
          <w:p w14:paraId="3DE6B356"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Brand architecture</w:t>
            </w:r>
          </w:p>
          <w:p w14:paraId="567AD204"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Brand positioning</w:t>
            </w:r>
          </w:p>
          <w:p w14:paraId="40D7D33F"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Brand identity</w:t>
            </w:r>
          </w:p>
        </w:tc>
        <w:tc>
          <w:tcPr>
            <w:tcW w:w="3600" w:type="dxa"/>
          </w:tcPr>
          <w:p w14:paraId="32CFF207"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Brand as a strategic force</w:t>
            </w:r>
          </w:p>
          <w:p w14:paraId="6E84BDB9"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Relationship between strategic vision, organisation culture and stakeholder image</w:t>
            </w:r>
          </w:p>
          <w:p w14:paraId="756F5179"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Brand alignment</w:t>
            </w:r>
          </w:p>
        </w:tc>
      </w:tr>
      <w:tr w:rsidR="00D3102E" w:rsidRPr="00E74B8A" w14:paraId="4D94C939" w14:textId="77777777" w:rsidTr="00541645">
        <w:tc>
          <w:tcPr>
            <w:tcW w:w="2088" w:type="dxa"/>
            <w:tcBorders>
              <w:bottom w:val="single" w:sz="4" w:space="0" w:color="auto"/>
            </w:tcBorders>
          </w:tcPr>
          <w:p w14:paraId="6520BAF8" w14:textId="77777777" w:rsidR="00D3102E" w:rsidRPr="00E74B8A" w:rsidRDefault="00D3102E" w:rsidP="00541645">
            <w:pPr>
              <w:contextualSpacing/>
              <w:rPr>
                <w:rFonts w:ascii="Times New Roman" w:hAnsi="Times New Roman" w:cs="Times New Roman"/>
                <w:b/>
                <w:sz w:val="22"/>
                <w:szCs w:val="22"/>
                <w:lang w:val="en-GB"/>
              </w:rPr>
            </w:pPr>
            <w:r w:rsidRPr="00E74B8A">
              <w:rPr>
                <w:rFonts w:ascii="Times New Roman" w:hAnsi="Times New Roman" w:cs="Times New Roman"/>
                <w:b/>
                <w:sz w:val="22"/>
                <w:szCs w:val="22"/>
                <w:lang w:val="en-GB"/>
              </w:rPr>
              <w:t>Difficulties</w:t>
            </w:r>
          </w:p>
        </w:tc>
        <w:tc>
          <w:tcPr>
            <w:tcW w:w="3600" w:type="dxa"/>
            <w:tcBorders>
              <w:bottom w:val="single" w:sz="4" w:space="0" w:color="auto"/>
            </w:tcBorders>
          </w:tcPr>
          <w:p w14:paraId="33B1AB97"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Difficult to build and sustain product differentiation</w:t>
            </w:r>
          </w:p>
          <w:p w14:paraId="42107E1F"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Restricted involvement of employees and use of cultural heritage</w:t>
            </w:r>
          </w:p>
          <w:p w14:paraId="0DC342EE"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Limited involvement of stakeholders in communication efforts</w:t>
            </w:r>
          </w:p>
        </w:tc>
        <w:tc>
          <w:tcPr>
            <w:tcW w:w="3600" w:type="dxa"/>
            <w:tcBorders>
              <w:bottom w:val="single" w:sz="4" w:space="0" w:color="auto"/>
            </w:tcBorders>
          </w:tcPr>
          <w:p w14:paraId="16EB6BDF"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Difficult to align internal and external stakeholders</w:t>
            </w:r>
          </w:p>
          <w:p w14:paraId="60960175"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Difficult to create credible and authentic identity</w:t>
            </w:r>
          </w:p>
          <w:p w14:paraId="75C2CF3A" w14:textId="77777777" w:rsidR="00D3102E" w:rsidRPr="00E74B8A" w:rsidRDefault="00D3102E" w:rsidP="00541645">
            <w:pPr>
              <w:numPr>
                <w:ilvl w:val="0"/>
                <w:numId w:val="1"/>
              </w:numPr>
              <w:tabs>
                <w:tab w:val="clear" w:pos="720"/>
                <w:tab w:val="num" w:pos="252"/>
              </w:tabs>
              <w:ind w:left="252" w:hanging="252"/>
              <w:contextualSpacing/>
              <w:rPr>
                <w:rFonts w:ascii="Times New Roman" w:hAnsi="Times New Roman" w:cs="Times New Roman"/>
                <w:sz w:val="22"/>
                <w:szCs w:val="22"/>
                <w:lang w:val="en-GB"/>
              </w:rPr>
            </w:pPr>
            <w:r w:rsidRPr="00E74B8A">
              <w:rPr>
                <w:rFonts w:ascii="Times New Roman" w:hAnsi="Times New Roman" w:cs="Times New Roman"/>
                <w:sz w:val="22"/>
                <w:szCs w:val="22"/>
                <w:lang w:val="en-GB"/>
              </w:rPr>
              <w:t>Difficult to involve different subcultures and shifting stakeholders</w:t>
            </w:r>
          </w:p>
        </w:tc>
      </w:tr>
      <w:tr w:rsidR="00D3102E" w:rsidRPr="00E74B8A" w14:paraId="5937E30C" w14:textId="77777777" w:rsidTr="00541645">
        <w:tc>
          <w:tcPr>
            <w:tcW w:w="9288" w:type="dxa"/>
            <w:gridSpan w:val="3"/>
            <w:tcBorders>
              <w:top w:val="single" w:sz="4" w:space="0" w:color="auto"/>
              <w:left w:val="nil"/>
              <w:bottom w:val="nil"/>
              <w:right w:val="nil"/>
            </w:tcBorders>
          </w:tcPr>
          <w:p w14:paraId="5FF871F0" w14:textId="0AB26C0B" w:rsidR="00D3102E" w:rsidRPr="00E74B8A" w:rsidRDefault="00D3102E" w:rsidP="00541645">
            <w:pPr>
              <w:contextualSpacing/>
              <w:jc w:val="both"/>
              <w:rPr>
                <w:rFonts w:ascii="Times New Roman" w:hAnsi="Times New Roman" w:cs="Times New Roman"/>
                <w:sz w:val="22"/>
                <w:szCs w:val="22"/>
                <w:lang w:val="en-GB"/>
              </w:rPr>
            </w:pPr>
            <w:r w:rsidRPr="00E74B8A">
              <w:rPr>
                <w:rFonts w:ascii="Times New Roman" w:hAnsi="Times New Roman" w:cs="Times New Roman"/>
                <w:b/>
                <w:sz w:val="22"/>
                <w:szCs w:val="22"/>
                <w:lang w:val="en-GB"/>
              </w:rPr>
              <w:t xml:space="preserve">Source: </w:t>
            </w:r>
            <w:r w:rsidR="00C06BC4" w:rsidRPr="00E74B8A">
              <w:rPr>
                <w:rFonts w:ascii="Times New Roman" w:hAnsi="Times New Roman" w:cs="Times New Roman"/>
                <w:sz w:val="22"/>
                <w:szCs w:val="22"/>
                <w:lang w:val="en-GB"/>
              </w:rPr>
              <w:t>Adapted from</w:t>
            </w:r>
            <w:r w:rsidR="00C06BC4" w:rsidRPr="00E74B8A">
              <w:rPr>
                <w:rFonts w:ascii="Times New Roman" w:hAnsi="Times New Roman" w:cs="Times New Roman"/>
                <w:b/>
                <w:sz w:val="22"/>
                <w:szCs w:val="22"/>
                <w:lang w:val="en-GB"/>
              </w:rPr>
              <w:t xml:space="preserve"> </w:t>
            </w:r>
            <w:r w:rsidRPr="00E74B8A">
              <w:rPr>
                <w:rFonts w:ascii="Times New Roman" w:hAnsi="Times New Roman" w:cs="Times New Roman"/>
                <w:sz w:val="22"/>
                <w:szCs w:val="22"/>
                <w:lang w:val="en-GB"/>
              </w:rPr>
              <w:t>Schultz</w:t>
            </w:r>
            <w:r w:rsidRPr="00E74B8A">
              <w:rPr>
                <w:rFonts w:ascii="Times New Roman" w:hAnsi="Times New Roman" w:cs="Times New Roman"/>
                <w:i/>
                <w:iCs/>
                <w:sz w:val="22"/>
                <w:szCs w:val="22"/>
                <w:lang w:val="en-GB"/>
              </w:rPr>
              <w:t xml:space="preserve"> </w:t>
            </w:r>
            <w:r w:rsidRPr="00E74B8A">
              <w:rPr>
                <w:rFonts w:ascii="Times New Roman" w:hAnsi="Times New Roman" w:cs="Times New Roman"/>
                <w:sz w:val="22"/>
                <w:szCs w:val="22"/>
                <w:lang w:val="en-GB"/>
              </w:rPr>
              <w:t>et al</w:t>
            </w:r>
            <w:r w:rsidRPr="00E74B8A">
              <w:rPr>
                <w:rFonts w:ascii="Times New Roman" w:hAnsi="Times New Roman" w:cs="Times New Roman"/>
                <w:i/>
                <w:iCs/>
                <w:sz w:val="22"/>
                <w:szCs w:val="22"/>
                <w:lang w:val="en-GB"/>
              </w:rPr>
              <w:t>.</w:t>
            </w:r>
            <w:r w:rsidRPr="00E74B8A">
              <w:rPr>
                <w:rFonts w:ascii="Times New Roman" w:hAnsi="Times New Roman" w:cs="Times New Roman"/>
                <w:sz w:val="22"/>
                <w:szCs w:val="22"/>
                <w:lang w:val="en-GB"/>
              </w:rPr>
              <w:t xml:space="preserve"> (2005)</w:t>
            </w:r>
          </w:p>
        </w:tc>
      </w:tr>
    </w:tbl>
    <w:p w14:paraId="7FD3F35D" w14:textId="77777777"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sectPr w:rsidR="007809D3" w:rsidRPr="00E74B8A" w:rsidSect="00652ADF">
          <w:footerReference w:type="even" r:id="rId17"/>
          <w:footerReference w:type="default" r:id="rId18"/>
          <w:pgSz w:w="11906" w:h="16838"/>
          <w:pgMar w:top="1701" w:right="1701" w:bottom="1701" w:left="1701" w:header="709" w:footer="709" w:gutter="0"/>
          <w:cols w:space="708"/>
          <w:docGrid w:linePitch="360"/>
        </w:sect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827"/>
        <w:gridCol w:w="6237"/>
      </w:tblGrid>
      <w:tr w:rsidR="007809D3" w:rsidRPr="00E74B8A" w14:paraId="4A1CFC2C" w14:textId="77777777" w:rsidTr="00652ADF">
        <w:tc>
          <w:tcPr>
            <w:tcW w:w="14459" w:type="dxa"/>
            <w:gridSpan w:val="3"/>
            <w:tcBorders>
              <w:top w:val="nil"/>
              <w:left w:val="nil"/>
              <w:bottom w:val="single" w:sz="4" w:space="0" w:color="auto"/>
              <w:right w:val="nil"/>
            </w:tcBorders>
          </w:tcPr>
          <w:p w14:paraId="7B781DD2" w14:textId="61D873B8" w:rsidR="007809D3" w:rsidRPr="00E74B8A" w:rsidRDefault="007809D3" w:rsidP="00752E8F">
            <w:pPr>
              <w:pStyle w:val="ListofTables"/>
              <w:spacing w:after="0"/>
              <w:contextualSpacing/>
              <w:rPr>
                <w:rFonts w:cs="Times New Roman"/>
                <w:lang w:val="en-GB" w:eastAsia="en-GB"/>
              </w:rPr>
            </w:pPr>
            <w:bookmarkStart w:id="68" w:name="_Toc318032039"/>
            <w:bookmarkStart w:id="69" w:name="_Toc318136232"/>
            <w:bookmarkStart w:id="70" w:name="_Toc306552679"/>
            <w:bookmarkStart w:id="71" w:name="_Toc306583678"/>
            <w:r w:rsidRPr="00E74B8A">
              <w:rPr>
                <w:rFonts w:cs="Times New Roman"/>
                <w:lang w:val="en-GB" w:eastAsia="en-GB"/>
              </w:rPr>
              <w:lastRenderedPageBreak/>
              <w:t>Table 2: Characteristics of 4 perspectives on university marketing studies</w:t>
            </w:r>
            <w:bookmarkEnd w:id="68"/>
            <w:bookmarkEnd w:id="69"/>
            <w:r w:rsidRPr="00E74B8A">
              <w:rPr>
                <w:rFonts w:cs="Times New Roman"/>
                <w:lang w:val="en-GB" w:eastAsia="en-GB"/>
              </w:rPr>
              <w:t xml:space="preserve"> </w:t>
            </w:r>
            <w:bookmarkEnd w:id="70"/>
            <w:bookmarkEnd w:id="71"/>
          </w:p>
        </w:tc>
      </w:tr>
      <w:tr w:rsidR="007809D3" w:rsidRPr="00E74B8A" w14:paraId="35C07D71" w14:textId="77777777" w:rsidTr="00652ADF">
        <w:tc>
          <w:tcPr>
            <w:tcW w:w="4395" w:type="dxa"/>
            <w:tcBorders>
              <w:top w:val="single" w:sz="4" w:space="0" w:color="auto"/>
            </w:tcBorders>
          </w:tcPr>
          <w:p w14:paraId="5502F9A0" w14:textId="77777777" w:rsidR="007809D3" w:rsidRPr="00E74B8A" w:rsidRDefault="007809D3" w:rsidP="00752E8F">
            <w:pPr>
              <w:contextualSpacing/>
              <w:jc w:val="center"/>
              <w:rPr>
                <w:rFonts w:ascii="Times New Roman" w:hAnsi="Times New Roman" w:cs="Times New Roman"/>
                <w:b/>
                <w:bCs/>
                <w:sz w:val="20"/>
                <w:szCs w:val="20"/>
                <w:lang w:val="en-GB"/>
              </w:rPr>
            </w:pPr>
            <w:r w:rsidRPr="00E74B8A">
              <w:rPr>
                <w:rFonts w:ascii="Times New Roman" w:hAnsi="Times New Roman" w:cs="Times New Roman"/>
                <w:b/>
                <w:bCs/>
                <w:sz w:val="20"/>
                <w:szCs w:val="20"/>
                <w:lang w:val="en-GB"/>
              </w:rPr>
              <w:t>Main characteristic</w:t>
            </w:r>
          </w:p>
        </w:tc>
        <w:tc>
          <w:tcPr>
            <w:tcW w:w="3827" w:type="dxa"/>
            <w:tcBorders>
              <w:top w:val="single" w:sz="4" w:space="0" w:color="auto"/>
            </w:tcBorders>
          </w:tcPr>
          <w:p w14:paraId="6E2F6090" w14:textId="77777777" w:rsidR="007809D3" w:rsidRPr="00E74B8A" w:rsidRDefault="007809D3" w:rsidP="00752E8F">
            <w:pPr>
              <w:contextualSpacing/>
              <w:jc w:val="center"/>
              <w:rPr>
                <w:rFonts w:ascii="Times New Roman" w:hAnsi="Times New Roman" w:cs="Times New Roman"/>
                <w:b/>
                <w:bCs/>
                <w:sz w:val="20"/>
                <w:szCs w:val="20"/>
                <w:lang w:val="en-GB"/>
              </w:rPr>
            </w:pPr>
            <w:r w:rsidRPr="00E74B8A">
              <w:rPr>
                <w:rFonts w:ascii="Times New Roman" w:hAnsi="Times New Roman" w:cs="Times New Roman"/>
                <w:b/>
                <w:bCs/>
                <w:sz w:val="20"/>
                <w:szCs w:val="20"/>
                <w:lang w:val="en-GB"/>
              </w:rPr>
              <w:t>Author(s)</w:t>
            </w:r>
          </w:p>
        </w:tc>
        <w:tc>
          <w:tcPr>
            <w:tcW w:w="6237" w:type="dxa"/>
            <w:tcBorders>
              <w:top w:val="single" w:sz="4" w:space="0" w:color="auto"/>
            </w:tcBorders>
          </w:tcPr>
          <w:p w14:paraId="2A9874AB" w14:textId="77777777" w:rsidR="007809D3" w:rsidRPr="00E74B8A" w:rsidRDefault="007809D3" w:rsidP="00752E8F">
            <w:pPr>
              <w:contextualSpacing/>
              <w:jc w:val="center"/>
              <w:rPr>
                <w:rFonts w:ascii="Times New Roman" w:hAnsi="Times New Roman" w:cs="Times New Roman"/>
                <w:sz w:val="20"/>
                <w:szCs w:val="20"/>
                <w:lang w:val="en-GB"/>
              </w:rPr>
            </w:pPr>
            <w:r w:rsidRPr="00E74B8A">
              <w:rPr>
                <w:rFonts w:ascii="Times New Roman" w:hAnsi="Times New Roman" w:cs="Times New Roman"/>
                <w:b/>
                <w:bCs/>
                <w:sz w:val="20"/>
                <w:szCs w:val="20"/>
                <w:lang w:val="en-GB"/>
              </w:rPr>
              <w:t>Author’s comments</w:t>
            </w:r>
          </w:p>
        </w:tc>
      </w:tr>
      <w:tr w:rsidR="007809D3" w:rsidRPr="00E74B8A" w14:paraId="260F2093" w14:textId="77777777" w:rsidTr="00652ADF">
        <w:tc>
          <w:tcPr>
            <w:tcW w:w="4395" w:type="dxa"/>
            <w:vMerge w:val="restart"/>
          </w:tcPr>
          <w:p w14:paraId="3499302B" w14:textId="77777777" w:rsidR="007809D3" w:rsidRPr="00E74B8A" w:rsidRDefault="007809D3" w:rsidP="00752E8F">
            <w:pPr>
              <w:contextualSpacing/>
              <w:rPr>
                <w:rFonts w:ascii="Times New Roman" w:hAnsi="Times New Roman" w:cs="Times New Roman"/>
                <w:b/>
                <w:i/>
                <w:sz w:val="20"/>
                <w:szCs w:val="20"/>
                <w:u w:val="single"/>
                <w:lang w:val="en-GB"/>
              </w:rPr>
            </w:pPr>
            <w:r w:rsidRPr="00E74B8A">
              <w:rPr>
                <w:rFonts w:ascii="Times New Roman" w:hAnsi="Times New Roman" w:cs="Times New Roman"/>
                <w:b/>
                <w:i/>
                <w:sz w:val="20"/>
                <w:szCs w:val="20"/>
                <w:u w:val="single"/>
                <w:lang w:val="en-GB"/>
              </w:rPr>
              <w:t>Marketing in universities</w:t>
            </w:r>
          </w:p>
          <w:p w14:paraId="73D9AC79" w14:textId="77777777" w:rsidR="007809D3" w:rsidRPr="00E74B8A" w:rsidRDefault="007809D3" w:rsidP="00752E8F">
            <w:pPr>
              <w:contextualSpacing/>
              <w:rPr>
                <w:rFonts w:ascii="Times New Roman" w:hAnsi="Times New Roman" w:cs="Times New Roman"/>
                <w:sz w:val="20"/>
                <w:szCs w:val="20"/>
                <w:lang w:val="en-GB"/>
              </w:rPr>
            </w:pPr>
          </w:p>
          <w:p w14:paraId="00BA8969" w14:textId="77777777" w:rsidR="007809D3" w:rsidRPr="00E74B8A" w:rsidRDefault="007809D3" w:rsidP="00752E8F">
            <w:pPr>
              <w:contextualSpacing/>
              <w:jc w:val="both"/>
              <w:rPr>
                <w:rFonts w:ascii="Times New Roman" w:hAnsi="Times New Roman" w:cs="Times New Roman"/>
                <w:b/>
                <w:bCs/>
                <w:sz w:val="20"/>
                <w:szCs w:val="20"/>
                <w:lang w:val="en-GB"/>
              </w:rPr>
            </w:pPr>
            <w:r w:rsidRPr="00E74B8A">
              <w:rPr>
                <w:rFonts w:ascii="Times New Roman" w:hAnsi="Times New Roman" w:cs="Times New Roman"/>
                <w:sz w:val="20"/>
                <w:szCs w:val="20"/>
                <w:lang w:val="en-GB"/>
              </w:rPr>
              <w:t>This approach generally highlights the fact that marketing can improve the institution’s capacity to develop and deliver educational services which meet customer expectations.</w:t>
            </w:r>
            <w:r w:rsidRPr="00E74B8A">
              <w:rPr>
                <w:rFonts w:ascii="Times New Roman" w:hAnsi="Times New Roman" w:cs="Times New Roman"/>
                <w:b/>
                <w:bCs/>
                <w:sz w:val="20"/>
                <w:szCs w:val="20"/>
                <w:lang w:val="en-GB"/>
              </w:rPr>
              <w:t xml:space="preserve"> </w:t>
            </w:r>
          </w:p>
          <w:p w14:paraId="0F36208B" w14:textId="77777777" w:rsidR="007809D3" w:rsidRPr="00E74B8A" w:rsidRDefault="007809D3" w:rsidP="00752E8F">
            <w:pPr>
              <w:ind w:left="720"/>
              <w:contextualSpacing/>
              <w:jc w:val="both"/>
              <w:rPr>
                <w:rFonts w:ascii="Times New Roman" w:hAnsi="Times New Roman" w:cs="Times New Roman"/>
                <w:b/>
                <w:bCs/>
                <w:sz w:val="20"/>
                <w:szCs w:val="20"/>
                <w:lang w:val="en-GB"/>
              </w:rPr>
            </w:pPr>
          </w:p>
          <w:p w14:paraId="2A8B2C18" w14:textId="77777777" w:rsidR="007809D3" w:rsidRPr="00E74B8A" w:rsidRDefault="007809D3" w:rsidP="00752E8F">
            <w:pPr>
              <w:contextualSpacing/>
              <w:jc w:val="both"/>
              <w:rPr>
                <w:rFonts w:ascii="Times New Roman" w:hAnsi="Times New Roman" w:cs="Times New Roman"/>
                <w:b/>
                <w:bCs/>
                <w:sz w:val="20"/>
                <w:szCs w:val="20"/>
                <w:lang w:val="en-GB"/>
              </w:rPr>
            </w:pPr>
            <w:r w:rsidRPr="00E74B8A">
              <w:rPr>
                <w:rFonts w:ascii="Times New Roman" w:hAnsi="Times New Roman" w:cs="Times New Roman"/>
                <w:sz w:val="20"/>
                <w:szCs w:val="20"/>
                <w:lang w:val="en-GB"/>
              </w:rPr>
              <w:t xml:space="preserve">Studies give consideration to the understanding, application and implementation of marketing principles and practices in order to meet customer expectations.  The studies mainly aim to examine marketing ideas in universities; marketing activities in universities; and the advantages and disadvantages of marketing and international marketing in universities.  </w:t>
            </w:r>
          </w:p>
          <w:p w14:paraId="38277185" w14:textId="77777777" w:rsidR="007809D3" w:rsidRPr="00E74B8A" w:rsidRDefault="007809D3" w:rsidP="00752E8F">
            <w:pPr>
              <w:contextualSpacing/>
              <w:rPr>
                <w:rFonts w:ascii="Times New Roman" w:hAnsi="Times New Roman" w:cs="Times New Roman"/>
                <w:sz w:val="20"/>
                <w:szCs w:val="20"/>
                <w:lang w:val="en-GB"/>
              </w:rPr>
            </w:pPr>
          </w:p>
          <w:p w14:paraId="5C3AC083" w14:textId="77777777" w:rsidR="007809D3" w:rsidRPr="00E74B8A" w:rsidRDefault="007809D3" w:rsidP="00752E8F">
            <w:pPr>
              <w:contextualSpacing/>
              <w:rPr>
                <w:rFonts w:ascii="Times New Roman" w:hAnsi="Times New Roman" w:cs="Times New Roman"/>
                <w:b/>
                <w:bCs/>
                <w:sz w:val="20"/>
                <w:szCs w:val="20"/>
                <w:lang w:val="en-GB"/>
              </w:rPr>
            </w:pPr>
          </w:p>
        </w:tc>
        <w:tc>
          <w:tcPr>
            <w:tcW w:w="3827" w:type="dxa"/>
          </w:tcPr>
          <w:p w14:paraId="54F844CB"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Kotler and Levy (1969) expand the concept of marketing to non-profit organisations. </w:t>
            </w:r>
          </w:p>
        </w:tc>
        <w:tc>
          <w:tcPr>
            <w:tcW w:w="6237" w:type="dxa"/>
          </w:tcPr>
          <w:p w14:paraId="53740C77"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Marketing can and should be implemented in non-profit organisations, including higher education institutions (HEIs).</w:t>
            </w:r>
          </w:p>
        </w:tc>
      </w:tr>
      <w:tr w:rsidR="007809D3" w:rsidRPr="00E74B8A" w14:paraId="49A2094B" w14:textId="77777777" w:rsidTr="00652ADF">
        <w:tc>
          <w:tcPr>
            <w:tcW w:w="4395" w:type="dxa"/>
            <w:vMerge/>
          </w:tcPr>
          <w:p w14:paraId="2D617E19"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102F3EA1"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Litten</w:t>
            </w:r>
            <w:proofErr w:type="spellEnd"/>
            <w:r w:rsidRPr="00E74B8A">
              <w:rPr>
                <w:rFonts w:ascii="Times New Roman" w:hAnsi="Times New Roman" w:cs="Times New Roman"/>
                <w:sz w:val="20"/>
                <w:szCs w:val="20"/>
                <w:lang w:val="en-GB"/>
              </w:rPr>
              <w:t xml:space="preserve"> (1980) comments on the benefits and risks of implementing marketing in higher educational intuitions in the USA, and offers ideas for maximising the benefits and minimising the risks of implementing marketing in educational institutions.</w:t>
            </w:r>
          </w:p>
        </w:tc>
        <w:tc>
          <w:tcPr>
            <w:tcW w:w="6237" w:type="dxa"/>
          </w:tcPr>
          <w:p w14:paraId="7F826D24"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In order to maximise the benefits and minimise the risks of implementing marketing in educational institutions, coordination between the marketing </w:t>
            </w:r>
            <w:proofErr w:type="gramStart"/>
            <w:r w:rsidRPr="00E74B8A">
              <w:rPr>
                <w:rFonts w:ascii="Times New Roman" w:hAnsi="Times New Roman" w:cs="Times New Roman"/>
                <w:sz w:val="20"/>
                <w:szCs w:val="20"/>
                <w:lang w:val="en-GB"/>
              </w:rPr>
              <w:t>profession</w:t>
            </w:r>
            <w:proofErr w:type="gramEnd"/>
            <w:r w:rsidRPr="00E74B8A">
              <w:rPr>
                <w:rFonts w:ascii="Times New Roman" w:hAnsi="Times New Roman" w:cs="Times New Roman"/>
                <w:sz w:val="20"/>
                <w:szCs w:val="20"/>
                <w:lang w:val="en-GB"/>
              </w:rPr>
              <w:t>, the market research industry and higher education is required for creating appropriate marketing techniques.</w:t>
            </w:r>
            <w:r w:rsidRPr="00E74B8A">
              <w:rPr>
                <w:rFonts w:ascii="Times New Roman" w:eastAsia="Calibri" w:hAnsi="Times New Roman" w:cs="Times New Roman"/>
                <w:sz w:val="20"/>
                <w:szCs w:val="20"/>
                <w:lang w:val="en-GB"/>
              </w:rPr>
              <w:t xml:space="preserve"> </w:t>
            </w:r>
          </w:p>
        </w:tc>
      </w:tr>
      <w:tr w:rsidR="007809D3" w:rsidRPr="00E74B8A" w14:paraId="6CD82B20" w14:textId="77777777" w:rsidTr="00652ADF">
        <w:tc>
          <w:tcPr>
            <w:tcW w:w="4395" w:type="dxa"/>
            <w:vMerge/>
          </w:tcPr>
          <w:p w14:paraId="684B6EF7"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30ECE913"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Kotler and Fox (1985) provide an implementation guideline for employing marketing in educational institutions</w:t>
            </w:r>
          </w:p>
        </w:tc>
        <w:tc>
          <w:tcPr>
            <w:tcW w:w="6237" w:type="dxa"/>
          </w:tcPr>
          <w:p w14:paraId="0BB65499"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Strategic marketing is important for education institutions to develop and deliver educational services which meet customers’ expectations.</w:t>
            </w:r>
          </w:p>
        </w:tc>
      </w:tr>
      <w:tr w:rsidR="007809D3" w:rsidRPr="00E74B8A" w14:paraId="0C3E27BA" w14:textId="77777777" w:rsidTr="00652ADF">
        <w:tc>
          <w:tcPr>
            <w:tcW w:w="4395" w:type="dxa"/>
            <w:vMerge/>
          </w:tcPr>
          <w:p w14:paraId="3BFB57A5"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345E39DF"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Klayton</w:t>
            </w:r>
            <w:proofErr w:type="spellEnd"/>
            <w:r w:rsidRPr="00E74B8A">
              <w:rPr>
                <w:rFonts w:ascii="Times New Roman" w:hAnsi="Times New Roman" w:cs="Times New Roman"/>
                <w:sz w:val="20"/>
                <w:szCs w:val="20"/>
                <w:lang w:val="en-GB"/>
              </w:rPr>
              <w:t xml:space="preserve"> (1993) examines the application of marketing </w:t>
            </w:r>
            <w:r w:rsidRPr="00E74B8A">
              <w:rPr>
                <w:rStyle w:val="fieldcreators"/>
                <w:rFonts w:ascii="Times New Roman" w:hAnsi="Times New Roman"/>
                <w:sz w:val="20"/>
                <w:szCs w:val="20"/>
                <w:lang w:val="en-GB"/>
              </w:rPr>
              <w:t>research in a HEI.</w:t>
            </w:r>
          </w:p>
        </w:tc>
        <w:tc>
          <w:tcPr>
            <w:tcW w:w="6237" w:type="dxa"/>
          </w:tcPr>
          <w:p w14:paraId="1DDEED31"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HEIs can improve their programmes by using marketing research in order to target potential students; to create data bases on current, former, and potential students and to design new programmes.</w:t>
            </w:r>
          </w:p>
        </w:tc>
      </w:tr>
      <w:tr w:rsidR="007809D3" w:rsidRPr="00E74B8A" w14:paraId="24EF30A3" w14:textId="77777777" w:rsidTr="00652ADF">
        <w:tc>
          <w:tcPr>
            <w:tcW w:w="4395" w:type="dxa"/>
            <w:vMerge/>
          </w:tcPr>
          <w:p w14:paraId="4786C384"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18077A98"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Naude</w:t>
            </w:r>
            <w:proofErr w:type="spellEnd"/>
            <w:r w:rsidRPr="00E74B8A">
              <w:rPr>
                <w:rFonts w:ascii="Times New Roman" w:hAnsi="Times New Roman" w:cs="Times New Roman"/>
                <w:sz w:val="20"/>
                <w:szCs w:val="20"/>
                <w:lang w:val="en-GB"/>
              </w:rPr>
              <w:t xml:space="preserve"> and Ivy (1999) examine the implementation of marketing strategies in old and new UK HEIs.  </w:t>
            </w:r>
          </w:p>
        </w:tc>
        <w:tc>
          <w:tcPr>
            <w:tcW w:w="6237" w:type="dxa"/>
          </w:tcPr>
          <w:p w14:paraId="71F6D250"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Although marketing activities were found to be implemented in HEIs, the marketing strategies of old HEIs are not as aggressive as new HEIs.</w:t>
            </w:r>
          </w:p>
        </w:tc>
      </w:tr>
      <w:tr w:rsidR="007809D3" w:rsidRPr="00E74B8A" w14:paraId="296817FB" w14:textId="77777777" w:rsidTr="00652ADF">
        <w:tc>
          <w:tcPr>
            <w:tcW w:w="4395" w:type="dxa"/>
            <w:vMerge/>
          </w:tcPr>
          <w:p w14:paraId="0729B483"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65FEAA27"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Ford et al. (1999) examine the use of performance analysis as a marketing strategic tool, using a sample of business students in </w:t>
            </w:r>
            <w:r w:rsidRPr="00E74B8A">
              <w:rPr>
                <w:rFonts w:ascii="Times New Roman" w:eastAsia="Calibri" w:hAnsi="Times New Roman" w:cs="Times New Roman"/>
                <w:iCs/>
                <w:sz w:val="20"/>
                <w:szCs w:val="20"/>
                <w:lang w:val="en-GB"/>
              </w:rPr>
              <w:t>New Zealand and USA</w:t>
            </w:r>
            <w:r w:rsidRPr="00E74B8A">
              <w:rPr>
                <w:rFonts w:ascii="Times New Roman" w:hAnsi="Times New Roman" w:cs="Times New Roman"/>
                <w:sz w:val="20"/>
                <w:szCs w:val="20"/>
                <w:lang w:val="en-GB"/>
              </w:rPr>
              <w:t>.</w:t>
            </w:r>
          </w:p>
        </w:tc>
        <w:tc>
          <w:tcPr>
            <w:tcW w:w="6237" w:type="dxa"/>
          </w:tcPr>
          <w:p w14:paraId="75D28C95"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Performance analysis can be used as a marketing strategic tool to assess customer-perceived service quality in order for an HEI to differentiate its services from the services of competitors.</w:t>
            </w:r>
          </w:p>
        </w:tc>
      </w:tr>
      <w:tr w:rsidR="007809D3" w:rsidRPr="00E74B8A" w14:paraId="4886BDB6" w14:textId="77777777" w:rsidTr="00652ADF">
        <w:tc>
          <w:tcPr>
            <w:tcW w:w="4395" w:type="dxa"/>
            <w:vMerge/>
          </w:tcPr>
          <w:p w14:paraId="196CC8BC"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7D5D91E2"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Binsardi</w:t>
            </w:r>
            <w:proofErr w:type="spellEnd"/>
            <w:r w:rsidRPr="00E74B8A">
              <w:rPr>
                <w:rFonts w:ascii="Times New Roman" w:hAnsi="Times New Roman" w:cs="Times New Roman"/>
                <w:sz w:val="20"/>
                <w:szCs w:val="20"/>
                <w:lang w:val="en-GB"/>
              </w:rPr>
              <w:t xml:space="preserve"> and </w:t>
            </w:r>
            <w:proofErr w:type="spellStart"/>
            <w:r w:rsidRPr="00E74B8A">
              <w:rPr>
                <w:rFonts w:ascii="Times New Roman" w:hAnsi="Times New Roman" w:cs="Times New Roman"/>
                <w:sz w:val="20"/>
                <w:szCs w:val="20"/>
                <w:lang w:val="en-GB"/>
              </w:rPr>
              <w:t>Ekwulugo</w:t>
            </w:r>
            <w:proofErr w:type="spellEnd"/>
            <w:r w:rsidRPr="00E74B8A">
              <w:rPr>
                <w:rFonts w:ascii="Times New Roman" w:hAnsi="Times New Roman" w:cs="Times New Roman"/>
                <w:sz w:val="20"/>
                <w:szCs w:val="20"/>
                <w:lang w:val="en-GB"/>
              </w:rPr>
              <w:t xml:space="preserve"> (2003)</w:t>
            </w:r>
          </w:p>
          <w:p w14:paraId="09B29725" w14:textId="77777777" w:rsidR="007809D3" w:rsidRPr="00E74B8A" w:rsidRDefault="007809D3" w:rsidP="00752E8F">
            <w:pPr>
              <w:contextualSpacing/>
              <w:rPr>
                <w:rFonts w:ascii="Times New Roman" w:hAnsi="Times New Roman" w:cs="Times New Roman"/>
                <w:b/>
                <w:bCs/>
                <w:sz w:val="20"/>
                <w:szCs w:val="20"/>
                <w:lang w:val="en-GB"/>
              </w:rPr>
            </w:pPr>
            <w:proofErr w:type="gramStart"/>
            <w:r w:rsidRPr="00E74B8A">
              <w:rPr>
                <w:rFonts w:ascii="Times New Roman" w:hAnsi="Times New Roman" w:cs="Times New Roman"/>
                <w:sz w:val="20"/>
                <w:szCs w:val="20"/>
                <w:lang w:val="en-GB"/>
              </w:rPr>
              <w:t>examine</w:t>
            </w:r>
            <w:proofErr w:type="gramEnd"/>
            <w:r w:rsidRPr="00E74B8A">
              <w:rPr>
                <w:rFonts w:ascii="Times New Roman" w:hAnsi="Times New Roman" w:cs="Times New Roman"/>
                <w:sz w:val="20"/>
                <w:szCs w:val="20"/>
                <w:lang w:val="en-GB"/>
              </w:rPr>
              <w:t xml:space="preserve"> the applicability of international marketing in UK HEIs.  </w:t>
            </w:r>
          </w:p>
        </w:tc>
        <w:tc>
          <w:tcPr>
            <w:tcW w:w="6237" w:type="dxa"/>
          </w:tcPr>
          <w:p w14:paraId="235D2CA7"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Pricing, product and promotion play central roles in the international marketing strategy for HEIs.</w:t>
            </w:r>
          </w:p>
        </w:tc>
      </w:tr>
      <w:tr w:rsidR="007809D3" w:rsidRPr="00E74B8A" w14:paraId="76329DE9" w14:textId="77777777" w:rsidTr="00652ADF">
        <w:tc>
          <w:tcPr>
            <w:tcW w:w="4395" w:type="dxa"/>
            <w:vMerge/>
          </w:tcPr>
          <w:p w14:paraId="7428CE0C"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5C75A7E1"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Trim (2003) reviews the literature on the partnership arrangements in HEIs and proposes a marketing framework for managing the partnership arrangements.  </w:t>
            </w:r>
          </w:p>
        </w:tc>
        <w:tc>
          <w:tcPr>
            <w:tcW w:w="6237" w:type="dxa"/>
          </w:tcPr>
          <w:p w14:paraId="28B656F4"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A marketing framework for HEIs is proposed for the HEIs to audit, evaluate and manage partnership arrangements.  An institution should establish a centre of entrepreneurship which makes it easier to link academia and industry in order to gain additional revenue from marketable ideas.  </w:t>
            </w:r>
          </w:p>
        </w:tc>
      </w:tr>
      <w:tr w:rsidR="007809D3" w:rsidRPr="00E74B8A" w14:paraId="1E0922FB" w14:textId="77777777" w:rsidTr="00652ADF">
        <w:tc>
          <w:tcPr>
            <w:tcW w:w="4395" w:type="dxa"/>
            <w:vMerge/>
          </w:tcPr>
          <w:p w14:paraId="0EE0FA98"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67FA51F0"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Brookes, (2003) examines the need for marketing approach in US and UK HEIs in order to satisfy the changes in government policies</w:t>
            </w:r>
          </w:p>
        </w:tc>
        <w:tc>
          <w:tcPr>
            <w:tcW w:w="6237" w:type="dxa"/>
          </w:tcPr>
          <w:p w14:paraId="09265149"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Marketing management in HEIs helps the institutions to comply with the changes in government policies by, for example, increasing the opportunities to attract alternative sources of funding and to provide a better quality of services to meet students’ expectations.</w:t>
            </w:r>
          </w:p>
        </w:tc>
      </w:tr>
      <w:tr w:rsidR="007809D3" w:rsidRPr="00E74B8A" w14:paraId="006CAEA1" w14:textId="77777777" w:rsidTr="00652ADF">
        <w:trPr>
          <w:trHeight w:val="835"/>
        </w:trPr>
        <w:tc>
          <w:tcPr>
            <w:tcW w:w="4395" w:type="dxa"/>
            <w:vMerge/>
          </w:tcPr>
          <w:p w14:paraId="5F8FB945"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27C36DDA"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Hammond et al. (2004) examine the relationship between business school performance and marketing planning activities in US HEIs.  Then, Hammond et al. (2007) extend the previous study of Hammond et al. (2004) in order to further investigate the applicability of marketing planning activities in these HEIs, and to cross-index the results to the organisational characteristics of the responding institutions.  </w:t>
            </w:r>
          </w:p>
        </w:tc>
        <w:tc>
          <w:tcPr>
            <w:tcW w:w="6237" w:type="dxa"/>
          </w:tcPr>
          <w:p w14:paraId="0F59F93F"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There is a positive impact of marketing planning activities on university business school performance (Hammond et al., 2004, 2007).  However, the study of Hammond et al. (2007) shows that too many business schools </w:t>
            </w:r>
            <w:r w:rsidRPr="00E74B8A">
              <w:rPr>
                <w:rFonts w:ascii="Times New Roman" w:eastAsia="Calibri" w:hAnsi="Times New Roman" w:cs="Times New Roman"/>
                <w:sz w:val="20"/>
                <w:szCs w:val="20"/>
                <w:lang w:val="en-GB"/>
              </w:rPr>
              <w:t xml:space="preserve">assume that the initiation of marketing in the institutions would not significantly improve their performance. </w:t>
            </w:r>
          </w:p>
          <w:p w14:paraId="09BBB072"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p>
        </w:tc>
      </w:tr>
      <w:tr w:rsidR="007809D3" w:rsidRPr="00E74B8A" w14:paraId="1B9F8780" w14:textId="77777777" w:rsidTr="00652ADF">
        <w:trPr>
          <w:trHeight w:val="1120"/>
        </w:trPr>
        <w:tc>
          <w:tcPr>
            <w:tcW w:w="4395" w:type="dxa"/>
            <w:vMerge/>
          </w:tcPr>
          <w:p w14:paraId="64740637"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521F60DE"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Maringe</w:t>
            </w:r>
            <w:proofErr w:type="spellEnd"/>
            <w:r w:rsidRPr="00E74B8A">
              <w:rPr>
                <w:rFonts w:ascii="Times New Roman" w:hAnsi="Times New Roman" w:cs="Times New Roman"/>
                <w:sz w:val="20"/>
                <w:szCs w:val="20"/>
                <w:lang w:val="en-GB"/>
              </w:rPr>
              <w:t xml:space="preserve"> (2005a) explores the problems of marketing implementation using evidence from HEIs in Zimbabwe and propose a marketing framework for interrogating the problem in higher education marketing. </w:t>
            </w:r>
          </w:p>
        </w:tc>
        <w:tc>
          <w:tcPr>
            <w:tcW w:w="6237" w:type="dxa"/>
          </w:tcPr>
          <w:p w14:paraId="18D417BE"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To avoid the problems of marketing implementation, HEIs should identify their core business, develop their curriculum based on the core business and base their marketing on a curriculum centred marketing (CORD) model because it is a tool for interrogating the problem in higher education marketing.  </w:t>
            </w:r>
          </w:p>
        </w:tc>
      </w:tr>
      <w:tr w:rsidR="007809D3" w:rsidRPr="00E74B8A" w14:paraId="0D166E34" w14:textId="77777777" w:rsidTr="00652ADF">
        <w:trPr>
          <w:trHeight w:val="1393"/>
        </w:trPr>
        <w:tc>
          <w:tcPr>
            <w:tcW w:w="4395" w:type="dxa"/>
            <w:vMerge/>
          </w:tcPr>
          <w:p w14:paraId="521E0B2C"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659F705F"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Maringe</w:t>
            </w:r>
            <w:proofErr w:type="spellEnd"/>
            <w:r w:rsidRPr="00E74B8A">
              <w:rPr>
                <w:rFonts w:ascii="Times New Roman" w:hAnsi="Times New Roman" w:cs="Times New Roman"/>
                <w:sz w:val="20"/>
                <w:szCs w:val="20"/>
                <w:lang w:val="en-GB"/>
              </w:rPr>
              <w:t xml:space="preserve"> (2005b) examines marketing perceptions and practices of marketing in HEIs in developing world, from the perspectives of students, institutions’ marketers and vice chancellors in Zimbabwe HEIs.</w:t>
            </w:r>
          </w:p>
        </w:tc>
        <w:tc>
          <w:tcPr>
            <w:tcW w:w="6237" w:type="dxa"/>
          </w:tcPr>
          <w:p w14:paraId="30A6E11A"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From the internal people’s point of view, marketing activities are implemented in HEIs.  However, from the customers’ (students)’ point of view, HEIs still communicate inadequate information about product, price, place, promotion, physical evidence and people.  In addition, the elements of product, price and people are seen by the students as the most important elements to influence their decision where to study.</w:t>
            </w:r>
          </w:p>
        </w:tc>
      </w:tr>
      <w:tr w:rsidR="007809D3" w:rsidRPr="00E74B8A" w14:paraId="0332FBEE" w14:textId="77777777" w:rsidTr="00652ADF">
        <w:trPr>
          <w:trHeight w:val="1604"/>
        </w:trPr>
        <w:tc>
          <w:tcPr>
            <w:tcW w:w="4395" w:type="dxa"/>
            <w:vMerge/>
          </w:tcPr>
          <w:p w14:paraId="308E6682" w14:textId="77777777" w:rsidR="007809D3" w:rsidRPr="00E74B8A" w:rsidRDefault="007809D3" w:rsidP="00752E8F">
            <w:pPr>
              <w:pStyle w:val="CommentText"/>
              <w:contextualSpacing/>
              <w:rPr>
                <w:rFonts w:cs="Times New Roman"/>
                <w:b/>
                <w:bCs/>
              </w:rPr>
            </w:pPr>
          </w:p>
        </w:tc>
        <w:tc>
          <w:tcPr>
            <w:tcW w:w="3827" w:type="dxa"/>
          </w:tcPr>
          <w:p w14:paraId="61FF43BE"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Hemsley</w:t>
            </w:r>
            <w:proofErr w:type="spellEnd"/>
            <w:r w:rsidRPr="00E74B8A">
              <w:rPr>
                <w:rFonts w:ascii="Times New Roman" w:hAnsi="Times New Roman" w:cs="Times New Roman"/>
                <w:sz w:val="20"/>
                <w:szCs w:val="20"/>
                <w:lang w:val="en-GB"/>
              </w:rPr>
              <w:t xml:space="preserve">-Brown and </w:t>
            </w:r>
            <w:proofErr w:type="spellStart"/>
            <w:r w:rsidRPr="00E74B8A">
              <w:rPr>
                <w:rFonts w:ascii="Times New Roman" w:hAnsi="Times New Roman" w:cs="Times New Roman"/>
                <w:sz w:val="20"/>
                <w:szCs w:val="20"/>
                <w:lang w:val="en-GB"/>
              </w:rPr>
              <w:t>Oplatka</w:t>
            </w:r>
            <w:proofErr w:type="spellEnd"/>
            <w:r w:rsidRPr="00E74B8A">
              <w:rPr>
                <w:rFonts w:ascii="Times New Roman" w:hAnsi="Times New Roman" w:cs="Times New Roman"/>
                <w:sz w:val="20"/>
                <w:szCs w:val="20"/>
                <w:lang w:val="en-GB"/>
              </w:rPr>
              <w:t xml:space="preserve"> (2006) review the literature on marketing in </w:t>
            </w:r>
            <w:r w:rsidRPr="00E74B8A">
              <w:rPr>
                <w:rFonts w:ascii="Times New Roman" w:eastAsia="Calibri" w:hAnsi="Times New Roman" w:cs="Times New Roman"/>
                <w:sz w:val="20"/>
                <w:szCs w:val="20"/>
                <w:lang w:val="en-GB"/>
              </w:rPr>
              <w:t>HEIs in an international context in order to</w:t>
            </w:r>
            <w:r w:rsidRPr="00E74B8A">
              <w:rPr>
                <w:rFonts w:ascii="Times New Roman" w:hAnsi="Times New Roman" w:cs="Times New Roman"/>
                <w:sz w:val="20"/>
                <w:szCs w:val="20"/>
                <w:lang w:val="en-GB"/>
              </w:rPr>
              <w:t xml:space="preserve"> </w:t>
            </w:r>
            <w:r w:rsidRPr="00E74B8A">
              <w:rPr>
                <w:rFonts w:ascii="Times New Roman" w:eastAsia="Calibri" w:hAnsi="Times New Roman" w:cs="Times New Roman"/>
                <w:sz w:val="20"/>
                <w:szCs w:val="20"/>
                <w:lang w:val="en-GB"/>
              </w:rPr>
              <w:t>establish the scope of higher education marketing, to identify gaps in the research literature and to make recommendations for further research in this field.</w:t>
            </w:r>
          </w:p>
        </w:tc>
        <w:tc>
          <w:tcPr>
            <w:tcW w:w="6237" w:type="dxa"/>
          </w:tcPr>
          <w:p w14:paraId="18D6CAE9"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The literature on marketing in </w:t>
            </w:r>
            <w:r w:rsidRPr="00E74B8A">
              <w:rPr>
                <w:rFonts w:ascii="Times New Roman" w:eastAsia="Calibri" w:hAnsi="Times New Roman" w:cs="Times New Roman"/>
                <w:sz w:val="20"/>
                <w:szCs w:val="20"/>
                <w:lang w:val="en-GB"/>
              </w:rPr>
              <w:t>HEIs</w:t>
            </w:r>
            <w:r w:rsidRPr="00E74B8A">
              <w:rPr>
                <w:rFonts w:ascii="Times New Roman" w:hAnsi="Times New Roman" w:cs="Times New Roman"/>
                <w:sz w:val="20"/>
                <w:szCs w:val="20"/>
                <w:lang w:val="en-GB"/>
              </w:rPr>
              <w:t xml:space="preserve"> ought to be more coherent.  In addition, the theoretical models should reflect the nature of the education services.</w:t>
            </w:r>
          </w:p>
        </w:tc>
      </w:tr>
      <w:tr w:rsidR="007809D3" w:rsidRPr="00E74B8A" w14:paraId="477A809C" w14:textId="77777777" w:rsidTr="00652ADF">
        <w:trPr>
          <w:trHeight w:val="409"/>
        </w:trPr>
        <w:tc>
          <w:tcPr>
            <w:tcW w:w="4395" w:type="dxa"/>
            <w:vMerge w:val="restart"/>
          </w:tcPr>
          <w:p w14:paraId="55F77E2D" w14:textId="77777777" w:rsidR="007809D3" w:rsidRPr="00E74B8A" w:rsidRDefault="007809D3" w:rsidP="00752E8F">
            <w:pPr>
              <w:contextualSpacing/>
              <w:rPr>
                <w:rFonts w:ascii="Times New Roman" w:hAnsi="Times New Roman" w:cs="Times New Roman"/>
                <w:b/>
                <w:i/>
                <w:sz w:val="20"/>
                <w:szCs w:val="20"/>
                <w:u w:val="single"/>
                <w:lang w:val="en-GB"/>
              </w:rPr>
            </w:pPr>
            <w:r w:rsidRPr="00E74B8A">
              <w:rPr>
                <w:rFonts w:ascii="Times New Roman" w:hAnsi="Times New Roman" w:cs="Times New Roman"/>
                <w:b/>
                <w:i/>
                <w:sz w:val="20"/>
                <w:szCs w:val="20"/>
                <w:u w:val="single"/>
                <w:lang w:val="en-GB"/>
              </w:rPr>
              <w:t>Brand and image building in university</w:t>
            </w:r>
          </w:p>
          <w:p w14:paraId="12B05E58" w14:textId="77777777" w:rsidR="007809D3" w:rsidRPr="00E74B8A" w:rsidRDefault="007809D3" w:rsidP="00752E8F">
            <w:pPr>
              <w:contextualSpacing/>
              <w:rPr>
                <w:rFonts w:ascii="Times New Roman" w:hAnsi="Times New Roman" w:cs="Times New Roman"/>
                <w:b/>
                <w:i/>
                <w:sz w:val="20"/>
                <w:szCs w:val="20"/>
                <w:u w:val="single"/>
                <w:lang w:val="en-GB"/>
              </w:rPr>
            </w:pPr>
          </w:p>
          <w:p w14:paraId="131FFFDB" w14:textId="77777777" w:rsidR="007809D3" w:rsidRPr="00E74B8A" w:rsidRDefault="007809D3" w:rsidP="00752E8F">
            <w:pPr>
              <w:contextualSpacing/>
              <w:jc w:val="both"/>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This approach highlights the view that branding can help institutions to differentiate themselves from competitors’ offerings.  In addition, branding becomes a strategic managerial decision for universities because it impacts upon the institution’s capacity to recruit university staff and </w:t>
            </w:r>
            <w:r w:rsidRPr="00E74B8A">
              <w:rPr>
                <w:rFonts w:ascii="Times New Roman" w:hAnsi="Times New Roman" w:cs="Times New Roman"/>
                <w:sz w:val="20"/>
                <w:szCs w:val="20"/>
                <w:lang w:val="en-GB"/>
              </w:rPr>
              <w:lastRenderedPageBreak/>
              <w:t xml:space="preserve">students.  The interest in image and branding issues in higher education seems to be a sign that universities are being transformed from social institutions into an industry. </w:t>
            </w:r>
          </w:p>
          <w:p w14:paraId="4DA73CA4" w14:textId="77777777" w:rsidR="007809D3" w:rsidRPr="00E74B8A" w:rsidRDefault="007809D3" w:rsidP="00752E8F">
            <w:pPr>
              <w:contextualSpacing/>
              <w:jc w:val="both"/>
              <w:rPr>
                <w:rFonts w:ascii="Times New Roman" w:hAnsi="Times New Roman" w:cs="Times New Roman"/>
                <w:sz w:val="20"/>
                <w:szCs w:val="20"/>
                <w:lang w:val="en-GB"/>
              </w:rPr>
            </w:pPr>
          </w:p>
          <w:p w14:paraId="23CE2F61" w14:textId="77777777" w:rsidR="007809D3" w:rsidRPr="00E74B8A" w:rsidRDefault="007809D3" w:rsidP="00752E8F">
            <w:pPr>
              <w:contextualSpacing/>
              <w:jc w:val="both"/>
              <w:rPr>
                <w:rFonts w:ascii="Times New Roman" w:hAnsi="Times New Roman" w:cs="Times New Roman"/>
                <w:b/>
                <w:bCs/>
                <w:sz w:val="20"/>
                <w:szCs w:val="20"/>
                <w:lang w:val="en-GB"/>
              </w:rPr>
            </w:pPr>
            <w:r w:rsidRPr="00E74B8A">
              <w:rPr>
                <w:rFonts w:ascii="Times New Roman" w:hAnsi="Times New Roman" w:cs="Times New Roman"/>
                <w:sz w:val="20"/>
                <w:szCs w:val="20"/>
                <w:lang w:val="en-GB"/>
              </w:rPr>
              <w:t>Studies aim to examine how higher education institutions profile themselves with a view to differentiation; the advantages and disadvantages of branding in universities and the importance of aligning university identity and the university’s desired image</w:t>
            </w:r>
          </w:p>
          <w:p w14:paraId="37FC60E0" w14:textId="77777777" w:rsidR="007809D3" w:rsidRPr="00E74B8A" w:rsidRDefault="007809D3" w:rsidP="00752E8F">
            <w:pPr>
              <w:autoSpaceDE w:val="0"/>
              <w:autoSpaceDN w:val="0"/>
              <w:adjustRightInd w:val="0"/>
              <w:contextualSpacing/>
              <w:jc w:val="both"/>
              <w:rPr>
                <w:rFonts w:ascii="Times New Roman" w:hAnsi="Times New Roman" w:cs="Times New Roman"/>
                <w:b/>
                <w:bCs/>
                <w:sz w:val="20"/>
                <w:szCs w:val="20"/>
                <w:lang w:val="en-GB"/>
              </w:rPr>
            </w:pPr>
          </w:p>
        </w:tc>
        <w:tc>
          <w:tcPr>
            <w:tcW w:w="3827" w:type="dxa"/>
          </w:tcPr>
          <w:p w14:paraId="681D3389"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lastRenderedPageBreak/>
              <w:t>Ivy (2001) investigates how marketing is used by HEIs in UK and South Africa to create and differentiate their image in higher education market</w:t>
            </w:r>
            <w:r w:rsidRPr="00E74B8A">
              <w:rPr>
                <w:rFonts w:ascii="Times New Roman" w:hAnsi="Times New Roman" w:cs="Times New Roman"/>
                <w:b/>
                <w:bCs/>
                <w:sz w:val="20"/>
                <w:szCs w:val="20"/>
                <w:lang w:val="en-GB"/>
              </w:rPr>
              <w:t xml:space="preserve"> </w:t>
            </w:r>
          </w:p>
        </w:tc>
        <w:tc>
          <w:tcPr>
            <w:tcW w:w="6237" w:type="dxa"/>
          </w:tcPr>
          <w:p w14:paraId="434EF785"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Old HEIs, new HEIs and polytechnic colleges convey their image through the use of marketing tools in different ways in order to create their unique position in the market.  </w:t>
            </w:r>
          </w:p>
        </w:tc>
      </w:tr>
      <w:tr w:rsidR="007809D3" w:rsidRPr="00E74B8A" w14:paraId="1DC1DFD0" w14:textId="77777777" w:rsidTr="00652ADF">
        <w:trPr>
          <w:trHeight w:val="126"/>
        </w:trPr>
        <w:tc>
          <w:tcPr>
            <w:tcW w:w="4395" w:type="dxa"/>
            <w:vMerge/>
          </w:tcPr>
          <w:p w14:paraId="41A4AB9A"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6557FEFF"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Belanger et al. (2002) e</w:t>
            </w:r>
            <w:r w:rsidRPr="00E74B8A">
              <w:rPr>
                <w:rFonts w:ascii="Times New Roman" w:eastAsia="Calibri" w:hAnsi="Times New Roman" w:cs="Times New Roman"/>
                <w:sz w:val="20"/>
                <w:szCs w:val="20"/>
                <w:lang w:val="en-GB"/>
              </w:rPr>
              <w:t xml:space="preserve">xamines the relationships among the image of a HEI (in Canada), students’ expectations and students’ actual experience after spending </w:t>
            </w:r>
            <w:r w:rsidRPr="00E74B8A">
              <w:rPr>
                <w:rFonts w:ascii="Times New Roman" w:eastAsia="Calibri" w:hAnsi="Times New Roman" w:cs="Times New Roman"/>
                <w:sz w:val="20"/>
                <w:szCs w:val="20"/>
                <w:lang w:val="en-GB"/>
              </w:rPr>
              <w:lastRenderedPageBreak/>
              <w:t>one year on campus</w:t>
            </w:r>
          </w:p>
        </w:tc>
        <w:tc>
          <w:tcPr>
            <w:tcW w:w="6237" w:type="dxa"/>
          </w:tcPr>
          <w:p w14:paraId="7BDE647C"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r w:rsidRPr="00E74B8A">
              <w:rPr>
                <w:rFonts w:ascii="Times New Roman" w:eastAsia="Calibri" w:hAnsi="Times New Roman" w:cs="Times New Roman"/>
                <w:sz w:val="20"/>
                <w:szCs w:val="20"/>
                <w:lang w:val="en-GB"/>
              </w:rPr>
              <w:lastRenderedPageBreak/>
              <w:t xml:space="preserve">Students’ expectations depend on the institution’s image as absorbed </w:t>
            </w:r>
            <w:proofErr w:type="gramStart"/>
            <w:r w:rsidRPr="00E74B8A">
              <w:rPr>
                <w:rFonts w:ascii="Times New Roman" w:eastAsia="Calibri" w:hAnsi="Times New Roman" w:cs="Times New Roman"/>
                <w:sz w:val="20"/>
                <w:szCs w:val="20"/>
                <w:lang w:val="en-GB"/>
              </w:rPr>
              <w:t>by  students</w:t>
            </w:r>
            <w:proofErr w:type="gramEnd"/>
            <w:r w:rsidRPr="00E74B8A">
              <w:rPr>
                <w:rFonts w:ascii="Times New Roman" w:eastAsia="Calibri" w:hAnsi="Times New Roman" w:cs="Times New Roman"/>
                <w:sz w:val="20"/>
                <w:szCs w:val="20"/>
                <w:lang w:val="en-GB"/>
              </w:rPr>
              <w:t xml:space="preserve">.  Moreover, the students’ experience which is congruent with that image can increase the likelihood of student retention.  Thus, institutions should ensure congruence between the institutional image and the actual </w:t>
            </w:r>
            <w:r w:rsidRPr="00E74B8A">
              <w:rPr>
                <w:rFonts w:ascii="Times New Roman" w:eastAsia="Calibri" w:hAnsi="Times New Roman" w:cs="Times New Roman"/>
                <w:sz w:val="20"/>
                <w:szCs w:val="20"/>
                <w:lang w:val="en-GB"/>
              </w:rPr>
              <w:lastRenderedPageBreak/>
              <w:t>experience of students.</w:t>
            </w:r>
          </w:p>
        </w:tc>
      </w:tr>
      <w:tr w:rsidR="007809D3" w:rsidRPr="00E74B8A" w14:paraId="789ECBA7" w14:textId="77777777" w:rsidTr="00652ADF">
        <w:trPr>
          <w:trHeight w:val="361"/>
        </w:trPr>
        <w:tc>
          <w:tcPr>
            <w:tcW w:w="4395" w:type="dxa"/>
            <w:vMerge/>
          </w:tcPr>
          <w:p w14:paraId="31B3DE4B"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5C63B1C5" w14:textId="1BB9710E"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Gray</w:t>
            </w:r>
            <w:proofErr w:type="spellEnd"/>
            <w:r w:rsidRPr="00E74B8A">
              <w:rPr>
                <w:rFonts w:ascii="Times New Roman" w:hAnsi="Times New Roman" w:cs="Times New Roman"/>
                <w:sz w:val="20"/>
                <w:szCs w:val="20"/>
                <w:lang w:val="en-GB"/>
              </w:rPr>
              <w:t xml:space="preserve"> et al. (2003) investigates the media used by students in Ma</w:t>
            </w:r>
            <w:r w:rsidR="003F0937">
              <w:rPr>
                <w:rFonts w:ascii="Times New Roman" w:hAnsi="Times New Roman" w:cs="Times New Roman"/>
                <w:sz w:val="20"/>
                <w:szCs w:val="20"/>
                <w:lang w:val="en-GB"/>
              </w:rPr>
              <w:t>laysia, Singapore and Hong Kong</w:t>
            </w:r>
            <w:r w:rsidRPr="00E74B8A">
              <w:rPr>
                <w:rFonts w:ascii="Times New Roman" w:hAnsi="Times New Roman" w:cs="Times New Roman"/>
                <w:sz w:val="20"/>
                <w:szCs w:val="20"/>
                <w:lang w:val="en-GB"/>
              </w:rPr>
              <w:t xml:space="preserve"> to </w:t>
            </w:r>
            <w:proofErr w:type="gramStart"/>
            <w:r w:rsidRPr="00E74B8A">
              <w:rPr>
                <w:rFonts w:ascii="Times New Roman" w:hAnsi="Times New Roman" w:cs="Times New Roman"/>
                <w:sz w:val="20"/>
                <w:szCs w:val="20"/>
                <w:lang w:val="en-GB"/>
              </w:rPr>
              <w:t>acquire  information</w:t>
            </w:r>
            <w:proofErr w:type="gramEnd"/>
            <w:r w:rsidRPr="00E74B8A">
              <w:rPr>
                <w:rFonts w:ascii="Times New Roman" w:hAnsi="Times New Roman" w:cs="Times New Roman"/>
                <w:sz w:val="20"/>
                <w:szCs w:val="20"/>
                <w:lang w:val="en-GB"/>
              </w:rPr>
              <w:t xml:space="preserve"> of overseas HEIs. </w:t>
            </w:r>
          </w:p>
        </w:tc>
        <w:tc>
          <w:tcPr>
            <w:tcW w:w="6237" w:type="dxa"/>
          </w:tcPr>
          <w:p w14:paraId="77A7BA30"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University publications and websites are effective media for a HEI to communicate brand messages to their target students.</w:t>
            </w:r>
          </w:p>
        </w:tc>
      </w:tr>
      <w:tr w:rsidR="007809D3" w:rsidRPr="00E74B8A" w14:paraId="5B44F23D" w14:textId="77777777" w:rsidTr="00652ADF">
        <w:trPr>
          <w:trHeight w:val="299"/>
        </w:trPr>
        <w:tc>
          <w:tcPr>
            <w:tcW w:w="4395" w:type="dxa"/>
            <w:vMerge/>
          </w:tcPr>
          <w:p w14:paraId="7EF7CE8F"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03BC3EC3"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Jevons (2006) discusses the HE’s situation and stresses on the need for HEIs to develop and communicate their brand.</w:t>
            </w:r>
          </w:p>
        </w:tc>
        <w:tc>
          <w:tcPr>
            <w:tcW w:w="6237" w:type="dxa"/>
          </w:tcPr>
          <w:p w14:paraId="67C06739"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HEIs should employ branding by creating and communicating a meaningful brand which differentiates their service from other HEIs in order to attract not only potential students, but also potential staff, together with research clients.  </w:t>
            </w:r>
          </w:p>
        </w:tc>
      </w:tr>
      <w:tr w:rsidR="007809D3" w:rsidRPr="00E74B8A" w14:paraId="6287FB37" w14:textId="77777777" w:rsidTr="00652ADF">
        <w:trPr>
          <w:trHeight w:val="251"/>
        </w:trPr>
        <w:tc>
          <w:tcPr>
            <w:tcW w:w="4395" w:type="dxa"/>
            <w:vMerge/>
          </w:tcPr>
          <w:p w14:paraId="7F0DE3A6"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52E3612C"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Stensaker</w:t>
            </w:r>
            <w:proofErr w:type="spellEnd"/>
            <w:r w:rsidRPr="00E74B8A">
              <w:rPr>
                <w:rFonts w:ascii="Times New Roman" w:hAnsi="Times New Roman" w:cs="Times New Roman"/>
                <w:sz w:val="20"/>
                <w:szCs w:val="20"/>
                <w:lang w:val="en-GB"/>
              </w:rPr>
              <w:t xml:space="preserve"> (2007) addresses the benefits and dangers of using branding as a strategy for managing HEI and comments on the potential relationship between branding and organisational change. </w:t>
            </w:r>
          </w:p>
        </w:tc>
        <w:tc>
          <w:tcPr>
            <w:tcW w:w="6237" w:type="dxa"/>
          </w:tcPr>
          <w:p w14:paraId="7813B736"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Institutions should view their staff and the students of the institution as the best marketers. In order for them to buy into the branding process, the brand should be rooted in the distinctive institutional characteristics.</w:t>
            </w:r>
          </w:p>
          <w:p w14:paraId="276897D7"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p>
          <w:p w14:paraId="7295EB71"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Branding can enhance institutional development and stimulate organisational change by linking organisational identity and the external</w:t>
            </w:r>
          </w:p>
          <w:p w14:paraId="7C76542B"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proofErr w:type="gramStart"/>
            <w:r w:rsidRPr="00E74B8A">
              <w:rPr>
                <w:rFonts w:ascii="Times New Roman" w:hAnsi="Times New Roman" w:cs="Times New Roman"/>
                <w:sz w:val="20"/>
                <w:szCs w:val="20"/>
                <w:lang w:val="en-GB"/>
              </w:rPr>
              <w:t>image</w:t>
            </w:r>
            <w:proofErr w:type="gramEnd"/>
            <w:r w:rsidRPr="00E74B8A">
              <w:rPr>
                <w:rFonts w:ascii="Times New Roman" w:hAnsi="Times New Roman" w:cs="Times New Roman"/>
                <w:sz w:val="20"/>
                <w:szCs w:val="20"/>
                <w:lang w:val="en-GB"/>
              </w:rPr>
              <w:t xml:space="preserve"> of the organisation.  However, through the institution’s development and organisational change, the institution should maintain the social responsibility of HEI.</w:t>
            </w:r>
          </w:p>
        </w:tc>
      </w:tr>
      <w:tr w:rsidR="007809D3" w:rsidRPr="00E74B8A" w14:paraId="11A4C7BC" w14:textId="77777777" w:rsidTr="00652ADF">
        <w:trPr>
          <w:trHeight w:val="70"/>
        </w:trPr>
        <w:tc>
          <w:tcPr>
            <w:tcW w:w="4395" w:type="dxa"/>
            <w:vMerge/>
          </w:tcPr>
          <w:p w14:paraId="15BD6817"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1E4EFE8B"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Bunzel</w:t>
            </w:r>
            <w:proofErr w:type="spellEnd"/>
            <w:r w:rsidRPr="00E74B8A">
              <w:rPr>
                <w:rFonts w:ascii="Times New Roman" w:hAnsi="Times New Roman" w:cs="Times New Roman"/>
                <w:sz w:val="20"/>
                <w:szCs w:val="20"/>
                <w:lang w:val="en-GB"/>
              </w:rPr>
              <w:t xml:space="preserve"> (2007) discusses the trend of HEIs to engage in marketing and branding programmes, as the activities are expected to enhance the university's reputation and to have a positive influence on university ranking.</w:t>
            </w:r>
          </w:p>
        </w:tc>
        <w:tc>
          <w:tcPr>
            <w:tcW w:w="6237" w:type="dxa"/>
          </w:tcPr>
          <w:p w14:paraId="5787D936"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Although it is unclear that marketing and branding activities cause significant changes in a university’s ranking, rankings still rely on reputation assessment which can be enhanced by marketing and branding activities.</w:t>
            </w:r>
          </w:p>
        </w:tc>
      </w:tr>
      <w:tr w:rsidR="007809D3" w:rsidRPr="00E74B8A" w14:paraId="4587743B" w14:textId="77777777" w:rsidTr="00652ADF">
        <w:trPr>
          <w:trHeight w:val="268"/>
        </w:trPr>
        <w:tc>
          <w:tcPr>
            <w:tcW w:w="4395" w:type="dxa"/>
            <w:vMerge/>
          </w:tcPr>
          <w:p w14:paraId="798F25F9" w14:textId="77777777" w:rsidR="007809D3" w:rsidRPr="00E74B8A" w:rsidRDefault="007809D3" w:rsidP="00752E8F">
            <w:pPr>
              <w:contextualSpacing/>
              <w:jc w:val="both"/>
              <w:rPr>
                <w:rFonts w:ascii="Times New Roman" w:hAnsi="Times New Roman" w:cs="Times New Roman"/>
                <w:b/>
                <w:bCs/>
                <w:sz w:val="20"/>
                <w:szCs w:val="20"/>
                <w:lang w:val="en-GB"/>
              </w:rPr>
            </w:pPr>
          </w:p>
        </w:tc>
        <w:tc>
          <w:tcPr>
            <w:tcW w:w="3827" w:type="dxa"/>
          </w:tcPr>
          <w:p w14:paraId="03B0C7E2"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Style w:val="apple-style-span"/>
                <w:rFonts w:ascii="Times New Roman" w:hAnsi="Times New Roman" w:cs="Times New Roman"/>
                <w:sz w:val="20"/>
                <w:szCs w:val="20"/>
                <w:lang w:val="en-GB"/>
              </w:rPr>
              <w:t>Chapleo</w:t>
            </w:r>
            <w:proofErr w:type="spellEnd"/>
            <w:r w:rsidRPr="00E74B8A">
              <w:rPr>
                <w:rStyle w:val="apple-style-span"/>
                <w:rFonts w:ascii="Times New Roman" w:hAnsi="Times New Roman" w:cs="Times New Roman"/>
                <w:sz w:val="20"/>
                <w:szCs w:val="20"/>
                <w:lang w:val="en-GB"/>
              </w:rPr>
              <w:t xml:space="preserve"> (2010)</w:t>
            </w:r>
            <w:r w:rsidRPr="00E74B8A">
              <w:rPr>
                <w:rFonts w:ascii="Times New Roman" w:hAnsi="Times New Roman" w:cs="Times New Roman"/>
                <w:sz w:val="20"/>
                <w:szCs w:val="20"/>
                <w:lang w:val="en-GB"/>
              </w:rPr>
              <w:t xml:space="preserve"> investigates the factors  which define successful university brands in UK</w:t>
            </w:r>
          </w:p>
        </w:tc>
        <w:tc>
          <w:tcPr>
            <w:tcW w:w="6237" w:type="dxa"/>
          </w:tcPr>
          <w:p w14:paraId="2FF0D77C" w14:textId="77777777" w:rsidR="007809D3" w:rsidRPr="00E74B8A" w:rsidRDefault="007809D3" w:rsidP="00752E8F">
            <w:pPr>
              <w:contextualSpacing/>
              <w:rPr>
                <w:rFonts w:ascii="Times New Roman" w:eastAsia="Calibri" w:hAnsi="Times New Roman" w:cs="Times New Roman"/>
                <w:sz w:val="20"/>
                <w:szCs w:val="20"/>
                <w:lang w:val="en-GB"/>
              </w:rPr>
            </w:pPr>
            <w:r w:rsidRPr="00E74B8A">
              <w:rPr>
                <w:rFonts w:ascii="Times New Roman" w:eastAsia="Calibri" w:hAnsi="Times New Roman" w:cs="Times New Roman"/>
                <w:sz w:val="20"/>
                <w:szCs w:val="20"/>
                <w:lang w:val="en-GB"/>
              </w:rPr>
              <w:t>For the success of branding, university should pay more attention to internal brand engagement.</w:t>
            </w:r>
          </w:p>
        </w:tc>
      </w:tr>
      <w:tr w:rsidR="007809D3" w:rsidRPr="00E74B8A" w14:paraId="6BF396FB" w14:textId="77777777" w:rsidTr="00652ADF">
        <w:trPr>
          <w:trHeight w:val="441"/>
        </w:trPr>
        <w:tc>
          <w:tcPr>
            <w:tcW w:w="4395" w:type="dxa"/>
            <w:vMerge w:val="restart"/>
          </w:tcPr>
          <w:p w14:paraId="7882E082" w14:textId="77777777" w:rsidR="007809D3" w:rsidRPr="00E74B8A" w:rsidRDefault="007809D3" w:rsidP="00752E8F">
            <w:pPr>
              <w:autoSpaceDE w:val="0"/>
              <w:autoSpaceDN w:val="0"/>
              <w:adjustRightInd w:val="0"/>
              <w:contextualSpacing/>
              <w:rPr>
                <w:rFonts w:ascii="Times New Roman" w:hAnsi="Times New Roman" w:cs="Times New Roman"/>
                <w:b/>
                <w:i/>
                <w:sz w:val="20"/>
                <w:szCs w:val="20"/>
                <w:u w:val="single"/>
                <w:lang w:val="en-GB"/>
              </w:rPr>
            </w:pPr>
            <w:r w:rsidRPr="00E74B8A">
              <w:rPr>
                <w:rFonts w:ascii="Times New Roman" w:hAnsi="Times New Roman" w:cs="Times New Roman"/>
                <w:b/>
                <w:i/>
                <w:sz w:val="20"/>
                <w:szCs w:val="20"/>
                <w:u w:val="single"/>
                <w:lang w:val="en-GB"/>
              </w:rPr>
              <w:t xml:space="preserve">Corporate branding in university </w:t>
            </w:r>
          </w:p>
          <w:p w14:paraId="4FEBDCB4" w14:textId="77777777" w:rsidR="007809D3" w:rsidRPr="00E74B8A" w:rsidRDefault="007809D3" w:rsidP="00752E8F">
            <w:pPr>
              <w:autoSpaceDE w:val="0"/>
              <w:autoSpaceDN w:val="0"/>
              <w:adjustRightInd w:val="0"/>
              <w:contextualSpacing/>
              <w:jc w:val="both"/>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This approach concentrates on the way that institutions would like alumni, prospective students, legislators and the public to perceive them through corporate brand and identity.  </w:t>
            </w:r>
          </w:p>
          <w:p w14:paraId="267EBA70" w14:textId="77777777" w:rsidR="007809D3" w:rsidRPr="00E74B8A" w:rsidRDefault="007809D3" w:rsidP="00752E8F">
            <w:pPr>
              <w:autoSpaceDE w:val="0"/>
              <w:autoSpaceDN w:val="0"/>
              <w:adjustRightInd w:val="0"/>
              <w:contextualSpacing/>
              <w:jc w:val="both"/>
              <w:rPr>
                <w:rFonts w:ascii="Times New Roman" w:hAnsi="Times New Roman" w:cs="Times New Roman"/>
                <w:sz w:val="20"/>
                <w:szCs w:val="20"/>
                <w:lang w:val="en-GB"/>
              </w:rPr>
            </w:pPr>
          </w:p>
          <w:p w14:paraId="66C31461" w14:textId="77777777" w:rsidR="007809D3" w:rsidRPr="00E74B8A" w:rsidRDefault="007809D3" w:rsidP="00752E8F">
            <w:pPr>
              <w:contextualSpacing/>
              <w:jc w:val="both"/>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Studies concentrate on the way in which universities create their strong corporate identity, for instance, by corporate visual identification, </w:t>
            </w:r>
            <w:r w:rsidRPr="00E74B8A">
              <w:rPr>
                <w:rFonts w:ascii="Times New Roman" w:hAnsi="Times New Roman" w:cs="Times New Roman"/>
                <w:sz w:val="20"/>
                <w:szCs w:val="20"/>
                <w:lang w:val="en-GB"/>
              </w:rPr>
              <w:lastRenderedPageBreak/>
              <w:t>student identification and socially responsible identification.</w:t>
            </w:r>
          </w:p>
          <w:p w14:paraId="64F1C832" w14:textId="77777777" w:rsidR="007809D3" w:rsidRPr="00E74B8A" w:rsidRDefault="007809D3" w:rsidP="00752E8F">
            <w:pPr>
              <w:contextualSpacing/>
              <w:jc w:val="both"/>
              <w:rPr>
                <w:rFonts w:ascii="Times New Roman" w:hAnsi="Times New Roman" w:cs="Times New Roman"/>
                <w:sz w:val="20"/>
                <w:szCs w:val="20"/>
                <w:lang w:val="en-GB"/>
              </w:rPr>
            </w:pPr>
          </w:p>
          <w:p w14:paraId="2A9A02C7" w14:textId="77777777" w:rsidR="007809D3" w:rsidRPr="00E74B8A" w:rsidRDefault="007809D3" w:rsidP="00752E8F">
            <w:pPr>
              <w:autoSpaceDE w:val="0"/>
              <w:autoSpaceDN w:val="0"/>
              <w:adjustRightInd w:val="0"/>
              <w:contextualSpacing/>
              <w:jc w:val="both"/>
              <w:rPr>
                <w:rFonts w:ascii="Times New Roman" w:hAnsi="Times New Roman" w:cs="Times New Roman"/>
                <w:sz w:val="20"/>
                <w:szCs w:val="20"/>
                <w:lang w:val="en-GB"/>
              </w:rPr>
            </w:pPr>
            <w:r w:rsidRPr="00E74B8A">
              <w:rPr>
                <w:rFonts w:ascii="Times New Roman" w:hAnsi="Times New Roman" w:cs="Times New Roman"/>
                <w:sz w:val="20"/>
                <w:szCs w:val="20"/>
                <w:lang w:val="en-GB"/>
              </w:rPr>
              <w:t>* Corporate brand identification is seen as a process which generates distinctiveness and represents what a university stands for.  The corporate brand should be directly related to a common corporate identity.</w:t>
            </w:r>
          </w:p>
          <w:p w14:paraId="7169533F" w14:textId="77777777" w:rsidR="007809D3" w:rsidRPr="00E74B8A" w:rsidRDefault="007809D3" w:rsidP="00752E8F">
            <w:pPr>
              <w:autoSpaceDE w:val="0"/>
              <w:autoSpaceDN w:val="0"/>
              <w:adjustRightInd w:val="0"/>
              <w:contextualSpacing/>
              <w:jc w:val="both"/>
              <w:rPr>
                <w:rFonts w:ascii="Times New Roman" w:hAnsi="Times New Roman" w:cs="Times New Roman"/>
                <w:sz w:val="20"/>
                <w:szCs w:val="20"/>
                <w:lang w:val="en-GB"/>
              </w:rPr>
            </w:pPr>
          </w:p>
        </w:tc>
        <w:tc>
          <w:tcPr>
            <w:tcW w:w="3827" w:type="dxa"/>
          </w:tcPr>
          <w:p w14:paraId="70AB989C"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lastRenderedPageBreak/>
              <w:t xml:space="preserve">Baker and </w:t>
            </w:r>
            <w:proofErr w:type="spellStart"/>
            <w:r w:rsidRPr="00E74B8A">
              <w:rPr>
                <w:rFonts w:ascii="Times New Roman" w:hAnsi="Times New Roman" w:cs="Times New Roman"/>
                <w:sz w:val="20"/>
                <w:szCs w:val="20"/>
                <w:lang w:val="en-GB"/>
              </w:rPr>
              <w:t>Balmer</w:t>
            </w:r>
            <w:proofErr w:type="spellEnd"/>
            <w:r w:rsidRPr="00E74B8A">
              <w:rPr>
                <w:rFonts w:ascii="Times New Roman" w:hAnsi="Times New Roman" w:cs="Times New Roman"/>
                <w:sz w:val="20"/>
                <w:szCs w:val="20"/>
                <w:lang w:val="en-GB"/>
              </w:rPr>
              <w:t xml:space="preserve"> (1997) describe the development of a corporate identity/visual identity programme, using a major UK university as a case study.</w:t>
            </w:r>
          </w:p>
        </w:tc>
        <w:tc>
          <w:tcPr>
            <w:tcW w:w="6237" w:type="dxa"/>
          </w:tcPr>
          <w:p w14:paraId="020A9B47" w14:textId="77777777" w:rsidR="007809D3" w:rsidRPr="00E74B8A" w:rsidRDefault="007809D3" w:rsidP="00752E8F">
            <w:pPr>
              <w:autoSpaceDE w:val="0"/>
              <w:autoSpaceDN w:val="0"/>
              <w:adjustRightInd w:val="0"/>
              <w:contextualSpacing/>
              <w:rPr>
                <w:rFonts w:ascii="Times New Roman" w:eastAsia="Calibri" w:hAnsi="Times New Roman" w:cs="Times New Roman"/>
                <w:sz w:val="20"/>
                <w:szCs w:val="20"/>
                <w:lang w:val="en-GB"/>
              </w:rPr>
            </w:pPr>
            <w:r w:rsidRPr="00E74B8A">
              <w:rPr>
                <w:rFonts w:ascii="Times New Roman" w:hAnsi="Times New Roman" w:cs="Times New Roman"/>
                <w:sz w:val="20"/>
                <w:szCs w:val="20"/>
                <w:lang w:val="en-GB"/>
              </w:rPr>
              <w:t xml:space="preserve">A strong visual identity has a </w:t>
            </w:r>
            <w:r w:rsidRPr="00E74B8A">
              <w:rPr>
                <w:rFonts w:ascii="Times New Roman" w:eastAsia="Calibri" w:hAnsi="Times New Roman" w:cs="Times New Roman"/>
                <w:sz w:val="20"/>
                <w:szCs w:val="20"/>
                <w:lang w:val="en-GB"/>
              </w:rPr>
              <w:t xml:space="preserve">positive impact on leading the university’s internal stakeholders to be loyal to the institution.  A weak visual identity may occur due to weaknesses in corporate strategy, corporate culture and/or formal corporate communications policies.  </w:t>
            </w:r>
          </w:p>
        </w:tc>
      </w:tr>
      <w:tr w:rsidR="007809D3" w:rsidRPr="00E74B8A" w14:paraId="11D376F4" w14:textId="77777777" w:rsidTr="00652ADF">
        <w:trPr>
          <w:trHeight w:val="276"/>
        </w:trPr>
        <w:tc>
          <w:tcPr>
            <w:tcW w:w="4395" w:type="dxa"/>
            <w:vMerge/>
          </w:tcPr>
          <w:p w14:paraId="7AF4111F" w14:textId="77777777" w:rsidR="007809D3" w:rsidRPr="00E74B8A" w:rsidRDefault="007809D3" w:rsidP="00752E8F">
            <w:pPr>
              <w:numPr>
                <w:ilvl w:val="0"/>
                <w:numId w:val="2"/>
              </w:numPr>
              <w:autoSpaceDE w:val="0"/>
              <w:autoSpaceDN w:val="0"/>
              <w:adjustRightInd w:val="0"/>
              <w:contextualSpacing/>
              <w:jc w:val="both"/>
              <w:rPr>
                <w:rFonts w:ascii="Times New Roman" w:hAnsi="Times New Roman" w:cs="Times New Roman"/>
                <w:sz w:val="20"/>
                <w:szCs w:val="20"/>
                <w:lang w:val="en-GB"/>
              </w:rPr>
            </w:pPr>
          </w:p>
        </w:tc>
        <w:tc>
          <w:tcPr>
            <w:tcW w:w="3827" w:type="dxa"/>
          </w:tcPr>
          <w:p w14:paraId="0041BF70"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Melewar and </w:t>
            </w:r>
            <w:proofErr w:type="spellStart"/>
            <w:r w:rsidRPr="00E74B8A">
              <w:rPr>
                <w:rFonts w:ascii="Times New Roman" w:hAnsi="Times New Roman" w:cs="Times New Roman"/>
                <w:sz w:val="20"/>
                <w:szCs w:val="20"/>
                <w:lang w:val="en-GB"/>
              </w:rPr>
              <w:t>Akel</w:t>
            </w:r>
            <w:proofErr w:type="spellEnd"/>
            <w:r w:rsidRPr="00E74B8A">
              <w:rPr>
                <w:rFonts w:ascii="Times New Roman" w:hAnsi="Times New Roman" w:cs="Times New Roman"/>
                <w:sz w:val="20"/>
                <w:szCs w:val="20"/>
                <w:lang w:val="en-GB"/>
              </w:rPr>
              <w:t xml:space="preserve"> (2005) analyse the strategic intent behind a UK university’s corporate identity programme based on the four components of the corporate identity model developed by Melewar and Jenkins.</w:t>
            </w:r>
          </w:p>
        </w:tc>
        <w:tc>
          <w:tcPr>
            <w:tcW w:w="6237" w:type="dxa"/>
          </w:tcPr>
          <w:p w14:paraId="7559D1D3" w14:textId="77777777" w:rsidR="007809D3" w:rsidRPr="00E74B8A" w:rsidRDefault="007809D3" w:rsidP="00752E8F">
            <w:pPr>
              <w:contextualSpacing/>
              <w:rPr>
                <w:rFonts w:ascii="Times New Roman" w:hAnsi="Times New Roman" w:cs="Times New Roman"/>
                <w:color w:val="000000"/>
                <w:sz w:val="20"/>
                <w:szCs w:val="20"/>
                <w:shd w:val="clear" w:color="auto" w:fill="FFFFFF"/>
                <w:lang w:val="en-GB"/>
              </w:rPr>
            </w:pPr>
            <w:r w:rsidRPr="00E74B8A">
              <w:rPr>
                <w:rFonts w:ascii="Times New Roman" w:hAnsi="Times New Roman" w:cs="Times New Roman"/>
                <w:sz w:val="20"/>
                <w:szCs w:val="20"/>
                <w:lang w:val="en-GB"/>
              </w:rPr>
              <w:t xml:space="preserve">The university’s new corporate identity management strategy moves from a decentralised towards a more centralised management style.  The management of corporate identity in universities should take hold of the multidisciplinary character of corporate identity in order to control the institution’s </w:t>
            </w:r>
            <w:r w:rsidRPr="00E74B8A">
              <w:rPr>
                <w:rStyle w:val="medium-font"/>
                <w:rFonts w:ascii="Times New Roman" w:hAnsi="Times New Roman" w:cs="Times New Roman"/>
                <w:iCs/>
                <w:sz w:val="20"/>
                <w:szCs w:val="20"/>
                <w:bdr w:val="none" w:sz="0" w:space="0" w:color="auto" w:frame="1"/>
                <w:lang w:val="en-GB"/>
              </w:rPr>
              <w:t>identity</w:t>
            </w:r>
            <w:r w:rsidRPr="00E74B8A">
              <w:rPr>
                <w:rFonts w:ascii="Times New Roman" w:hAnsi="Times New Roman" w:cs="Times New Roman"/>
                <w:sz w:val="20"/>
                <w:szCs w:val="20"/>
                <w:lang w:val="en-GB"/>
              </w:rPr>
              <w:t xml:space="preserve">.  </w:t>
            </w:r>
          </w:p>
        </w:tc>
      </w:tr>
      <w:tr w:rsidR="007809D3" w:rsidRPr="00E74B8A" w14:paraId="7C25C849" w14:textId="77777777" w:rsidTr="00652ADF">
        <w:trPr>
          <w:trHeight w:val="271"/>
        </w:trPr>
        <w:tc>
          <w:tcPr>
            <w:tcW w:w="4395" w:type="dxa"/>
            <w:vMerge/>
          </w:tcPr>
          <w:p w14:paraId="788734B2" w14:textId="77777777" w:rsidR="007809D3" w:rsidRPr="00E74B8A" w:rsidRDefault="007809D3" w:rsidP="00752E8F">
            <w:pPr>
              <w:numPr>
                <w:ilvl w:val="0"/>
                <w:numId w:val="2"/>
              </w:numPr>
              <w:autoSpaceDE w:val="0"/>
              <w:autoSpaceDN w:val="0"/>
              <w:adjustRightInd w:val="0"/>
              <w:contextualSpacing/>
              <w:jc w:val="both"/>
              <w:rPr>
                <w:rFonts w:ascii="Times New Roman" w:hAnsi="Times New Roman" w:cs="Times New Roman"/>
                <w:sz w:val="20"/>
                <w:szCs w:val="20"/>
                <w:lang w:val="en-GB"/>
              </w:rPr>
            </w:pPr>
          </w:p>
        </w:tc>
        <w:tc>
          <w:tcPr>
            <w:tcW w:w="3827" w:type="dxa"/>
          </w:tcPr>
          <w:p w14:paraId="75FD8A7F"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Balmer</w:t>
            </w:r>
            <w:proofErr w:type="spellEnd"/>
            <w:r w:rsidRPr="00E74B8A">
              <w:rPr>
                <w:rFonts w:ascii="Times New Roman" w:hAnsi="Times New Roman" w:cs="Times New Roman"/>
                <w:sz w:val="20"/>
                <w:szCs w:val="20"/>
                <w:lang w:val="en-GB"/>
              </w:rPr>
              <w:t xml:space="preserve"> and Liao (2007) investigate student corporate brand identification towards the brand in a UK HEI, the business school of the institution and the overseas collaborative partner institute of the institution in Asia.</w:t>
            </w:r>
          </w:p>
        </w:tc>
        <w:tc>
          <w:tcPr>
            <w:tcW w:w="6237" w:type="dxa"/>
          </w:tcPr>
          <w:p w14:paraId="1AB71177" w14:textId="77777777" w:rsidR="007809D3" w:rsidRPr="00E74B8A" w:rsidRDefault="007809D3" w:rsidP="00752E8F">
            <w:pPr>
              <w:autoSpaceDE w:val="0"/>
              <w:autoSpaceDN w:val="0"/>
              <w:adjustRightInd w:val="0"/>
              <w:contextualSpacing/>
              <w:rPr>
                <w:rFonts w:ascii="Times New Roman" w:hAnsi="Times New Roman" w:cs="Times New Roman"/>
                <w:sz w:val="20"/>
                <w:szCs w:val="20"/>
                <w:lang w:val="en-GB"/>
              </w:rPr>
            </w:pPr>
            <w:r w:rsidRPr="00E74B8A">
              <w:rPr>
                <w:rFonts w:ascii="Times New Roman" w:hAnsi="Times New Roman" w:cs="Times New Roman"/>
                <w:iCs/>
                <w:sz w:val="20"/>
                <w:szCs w:val="20"/>
                <w:lang w:val="en-GB"/>
              </w:rPr>
              <w:t xml:space="preserve">In order to produce </w:t>
            </w:r>
            <w:r w:rsidRPr="00E74B8A">
              <w:rPr>
                <w:rFonts w:ascii="Times New Roman" w:hAnsi="Times New Roman" w:cs="Times New Roman"/>
                <w:sz w:val="20"/>
                <w:szCs w:val="20"/>
                <w:lang w:val="en-GB"/>
              </w:rPr>
              <w:t xml:space="preserve">high brand identification, senior managers should seek to employ the management of brand values and brand promise by ensuring alignment between brand promise and corporate identity and employing all the elements of the corporate marketing mix. </w:t>
            </w:r>
          </w:p>
        </w:tc>
      </w:tr>
      <w:tr w:rsidR="007809D3" w:rsidRPr="00E74B8A" w14:paraId="78B6F1C2" w14:textId="77777777" w:rsidTr="00652ADF">
        <w:trPr>
          <w:trHeight w:val="133"/>
        </w:trPr>
        <w:tc>
          <w:tcPr>
            <w:tcW w:w="4395" w:type="dxa"/>
            <w:vMerge/>
          </w:tcPr>
          <w:p w14:paraId="5081925A" w14:textId="77777777" w:rsidR="007809D3" w:rsidRPr="00E74B8A" w:rsidRDefault="007809D3" w:rsidP="00752E8F">
            <w:pPr>
              <w:numPr>
                <w:ilvl w:val="0"/>
                <w:numId w:val="2"/>
              </w:numPr>
              <w:autoSpaceDE w:val="0"/>
              <w:autoSpaceDN w:val="0"/>
              <w:adjustRightInd w:val="0"/>
              <w:contextualSpacing/>
              <w:jc w:val="both"/>
              <w:rPr>
                <w:rFonts w:ascii="Times New Roman" w:hAnsi="Times New Roman" w:cs="Times New Roman"/>
                <w:sz w:val="20"/>
                <w:szCs w:val="20"/>
                <w:lang w:val="en-GB"/>
              </w:rPr>
            </w:pPr>
          </w:p>
        </w:tc>
        <w:tc>
          <w:tcPr>
            <w:tcW w:w="3827" w:type="dxa"/>
          </w:tcPr>
          <w:p w14:paraId="15D86E06"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Fonts w:ascii="Times New Roman" w:hAnsi="Times New Roman" w:cs="Times New Roman"/>
                <w:sz w:val="20"/>
                <w:szCs w:val="20"/>
                <w:lang w:val="en-GB"/>
              </w:rPr>
              <w:t>Atakan</w:t>
            </w:r>
            <w:proofErr w:type="spellEnd"/>
            <w:r w:rsidRPr="00E74B8A">
              <w:rPr>
                <w:rFonts w:ascii="Times New Roman" w:hAnsi="Times New Roman" w:cs="Times New Roman"/>
                <w:sz w:val="20"/>
                <w:szCs w:val="20"/>
                <w:lang w:val="en-GB"/>
              </w:rPr>
              <w:t xml:space="preserve"> and </w:t>
            </w:r>
            <w:proofErr w:type="spellStart"/>
            <w:r w:rsidRPr="00E74B8A">
              <w:rPr>
                <w:rFonts w:ascii="Times New Roman" w:hAnsi="Times New Roman" w:cs="Times New Roman"/>
                <w:sz w:val="20"/>
                <w:szCs w:val="20"/>
                <w:lang w:val="en-GB"/>
              </w:rPr>
              <w:t>Eker</w:t>
            </w:r>
            <w:proofErr w:type="spellEnd"/>
            <w:r w:rsidRPr="00E74B8A">
              <w:rPr>
                <w:rFonts w:ascii="Times New Roman" w:hAnsi="Times New Roman" w:cs="Times New Roman"/>
                <w:sz w:val="20"/>
                <w:szCs w:val="20"/>
                <w:lang w:val="en-GB"/>
              </w:rPr>
              <w:t xml:space="preserve"> (2007) analyse a Turkish HEI’s corporate social responsibility management using concepts from the Corporate Identity and Corporate Social Responsibility literature.</w:t>
            </w:r>
            <w:r w:rsidRPr="00E74B8A">
              <w:rPr>
                <w:rStyle w:val="apple-style-span"/>
                <w:rFonts w:ascii="Times New Roman" w:hAnsi="Times New Roman" w:cs="Times New Roman"/>
                <w:color w:val="000000"/>
                <w:sz w:val="20"/>
                <w:szCs w:val="20"/>
                <w:shd w:val="clear" w:color="auto" w:fill="FFFFFF"/>
                <w:lang w:val="en-GB"/>
              </w:rPr>
              <w:t xml:space="preserve"> </w:t>
            </w:r>
          </w:p>
        </w:tc>
        <w:tc>
          <w:tcPr>
            <w:tcW w:w="6237" w:type="dxa"/>
          </w:tcPr>
          <w:p w14:paraId="2B01A22A"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‘Philanthropy’ is one of the main elements of the institution’s corporate identity programme.  The university should be seen to have altruistic motives for its social responsibility initiatives.</w:t>
            </w:r>
          </w:p>
        </w:tc>
      </w:tr>
      <w:tr w:rsidR="007809D3" w:rsidRPr="00E74B8A" w14:paraId="7A27E16C" w14:textId="77777777" w:rsidTr="00652ADF">
        <w:trPr>
          <w:trHeight w:val="693"/>
        </w:trPr>
        <w:tc>
          <w:tcPr>
            <w:tcW w:w="4395" w:type="dxa"/>
            <w:vMerge/>
          </w:tcPr>
          <w:p w14:paraId="1D658AC7" w14:textId="77777777" w:rsidR="007809D3" w:rsidRPr="00E74B8A" w:rsidRDefault="007809D3" w:rsidP="00752E8F">
            <w:pPr>
              <w:numPr>
                <w:ilvl w:val="0"/>
                <w:numId w:val="2"/>
              </w:numPr>
              <w:autoSpaceDE w:val="0"/>
              <w:autoSpaceDN w:val="0"/>
              <w:adjustRightInd w:val="0"/>
              <w:contextualSpacing/>
              <w:jc w:val="both"/>
              <w:rPr>
                <w:rFonts w:ascii="Times New Roman" w:hAnsi="Times New Roman" w:cs="Times New Roman"/>
                <w:sz w:val="20"/>
                <w:szCs w:val="20"/>
                <w:lang w:val="en-GB"/>
              </w:rPr>
            </w:pPr>
          </w:p>
        </w:tc>
        <w:tc>
          <w:tcPr>
            <w:tcW w:w="3827" w:type="dxa"/>
          </w:tcPr>
          <w:p w14:paraId="5B89ABF7" w14:textId="77777777" w:rsidR="007809D3" w:rsidRPr="00E74B8A" w:rsidRDefault="007809D3" w:rsidP="00752E8F">
            <w:pPr>
              <w:contextualSpacing/>
              <w:rPr>
                <w:rFonts w:ascii="Times New Roman" w:hAnsi="Times New Roman" w:cs="Times New Roman"/>
                <w:sz w:val="20"/>
                <w:szCs w:val="20"/>
                <w:lang w:val="en-GB"/>
              </w:rPr>
            </w:pPr>
            <w:proofErr w:type="spellStart"/>
            <w:r w:rsidRPr="00E74B8A">
              <w:rPr>
                <w:rStyle w:val="medium-font"/>
                <w:rFonts w:ascii="Times New Roman" w:hAnsi="Times New Roman" w:cs="Times New Roman"/>
                <w:iCs/>
                <w:sz w:val="20"/>
                <w:szCs w:val="20"/>
                <w:bdr w:val="none" w:sz="0" w:space="0" w:color="auto" w:frame="1"/>
                <w:lang w:val="en-GB"/>
              </w:rPr>
              <w:t>Celly</w:t>
            </w:r>
            <w:proofErr w:type="spellEnd"/>
            <w:r w:rsidRPr="00E74B8A">
              <w:rPr>
                <w:rStyle w:val="medium-font"/>
                <w:rFonts w:ascii="Times New Roman" w:hAnsi="Times New Roman" w:cs="Times New Roman"/>
                <w:iCs/>
                <w:sz w:val="20"/>
                <w:szCs w:val="20"/>
                <w:bdr w:val="none" w:sz="0" w:space="0" w:color="auto" w:frame="1"/>
                <w:lang w:val="en-GB"/>
              </w:rPr>
              <w:t xml:space="preserve"> and Knepper (2010)</w:t>
            </w:r>
            <w:r w:rsidRPr="00E74B8A">
              <w:rPr>
                <w:rFonts w:ascii="Times New Roman" w:hAnsi="Times New Roman" w:cs="Times New Roman"/>
                <w:sz w:val="20"/>
                <w:szCs w:val="20"/>
                <w:lang w:val="en-GB"/>
              </w:rPr>
              <w:t xml:space="preserve"> </w:t>
            </w:r>
            <w:r w:rsidRPr="00E74B8A">
              <w:rPr>
                <w:rStyle w:val="medium-font"/>
                <w:rFonts w:ascii="Times New Roman" w:hAnsi="Times New Roman" w:cs="Times New Roman"/>
                <w:iCs/>
                <w:sz w:val="20"/>
                <w:szCs w:val="20"/>
                <w:bdr w:val="none" w:sz="0" w:space="0" w:color="auto" w:frame="1"/>
                <w:lang w:val="en-GB"/>
              </w:rPr>
              <w:t>describe the process of developing a corporate visual identity system in a US multi-campus university and analyse the key issues in developing this system in order to build the university brand.</w:t>
            </w:r>
          </w:p>
        </w:tc>
        <w:tc>
          <w:tcPr>
            <w:tcW w:w="6237" w:type="dxa"/>
          </w:tcPr>
          <w:p w14:paraId="4B96FAFF" w14:textId="77777777" w:rsidR="007809D3" w:rsidRPr="00E74B8A" w:rsidRDefault="007809D3" w:rsidP="00752E8F">
            <w:pPr>
              <w:autoSpaceDE w:val="0"/>
              <w:autoSpaceDN w:val="0"/>
              <w:adjustRightInd w:val="0"/>
              <w:contextualSpacing/>
              <w:jc w:val="both"/>
              <w:rPr>
                <w:rFonts w:ascii="Times New Roman" w:hAnsi="Times New Roman" w:cs="Times New Roman"/>
                <w:iCs/>
                <w:sz w:val="20"/>
                <w:szCs w:val="20"/>
                <w:bdr w:val="none" w:sz="0" w:space="0" w:color="auto" w:frame="1"/>
                <w:lang w:val="en-GB"/>
              </w:rPr>
            </w:pPr>
            <w:r w:rsidRPr="00E74B8A">
              <w:rPr>
                <w:rStyle w:val="medium-font"/>
                <w:rFonts w:ascii="Times New Roman" w:hAnsi="Times New Roman" w:cs="Times New Roman"/>
                <w:iCs/>
                <w:sz w:val="20"/>
                <w:szCs w:val="20"/>
                <w:bdr w:val="none" w:sz="0" w:space="0" w:color="auto" w:frame="1"/>
                <w:lang w:val="en-GB"/>
              </w:rPr>
              <w:t xml:space="preserve">A challenge for a large multi-campus university in building the brand is the lack of common identity between the university’s main campus and its small campuses.  As a result, when students from the small campus go to study in the larger campus (or a main campus), they do not feel that they are really a part of the larger university’s system.  </w:t>
            </w:r>
          </w:p>
        </w:tc>
      </w:tr>
      <w:tr w:rsidR="007809D3" w:rsidRPr="00E74B8A" w14:paraId="158C91FC" w14:textId="77777777" w:rsidTr="00652ADF">
        <w:trPr>
          <w:trHeight w:val="693"/>
        </w:trPr>
        <w:tc>
          <w:tcPr>
            <w:tcW w:w="4395" w:type="dxa"/>
            <w:vMerge w:val="restart"/>
          </w:tcPr>
          <w:p w14:paraId="66FFF5CD" w14:textId="77777777" w:rsidR="007809D3" w:rsidRPr="00E74B8A" w:rsidRDefault="007809D3" w:rsidP="00752E8F">
            <w:pPr>
              <w:ind w:right="-108"/>
              <w:contextualSpacing/>
              <w:rPr>
                <w:rFonts w:ascii="Times New Roman" w:hAnsi="Times New Roman" w:cs="Times New Roman"/>
                <w:b/>
                <w:i/>
                <w:sz w:val="20"/>
                <w:szCs w:val="20"/>
                <w:u w:val="single"/>
                <w:lang w:val="en-GB"/>
              </w:rPr>
            </w:pPr>
            <w:r w:rsidRPr="00E74B8A">
              <w:rPr>
                <w:rFonts w:ascii="Times New Roman" w:hAnsi="Times New Roman" w:cs="Times New Roman"/>
                <w:b/>
                <w:i/>
                <w:sz w:val="20"/>
                <w:szCs w:val="20"/>
                <w:u w:val="single"/>
                <w:lang w:val="en-GB"/>
              </w:rPr>
              <w:t>Internal branding in universities</w:t>
            </w:r>
          </w:p>
          <w:p w14:paraId="0485A633" w14:textId="77777777" w:rsidR="007809D3" w:rsidRPr="00E74B8A" w:rsidRDefault="007809D3" w:rsidP="00752E8F">
            <w:pPr>
              <w:ind w:right="-108"/>
              <w:contextualSpacing/>
              <w:rPr>
                <w:rFonts w:ascii="Times New Roman" w:hAnsi="Times New Roman" w:cs="Times New Roman"/>
                <w:b/>
                <w:i/>
                <w:sz w:val="20"/>
                <w:szCs w:val="20"/>
                <w:u w:val="single"/>
                <w:lang w:val="en-GB"/>
              </w:rPr>
            </w:pPr>
          </w:p>
          <w:p w14:paraId="16459526" w14:textId="77777777" w:rsidR="007809D3" w:rsidRPr="00E74B8A" w:rsidRDefault="007809D3" w:rsidP="00752E8F">
            <w:pPr>
              <w:ind w:right="-108"/>
              <w:contextualSpacing/>
              <w:jc w:val="both"/>
              <w:rPr>
                <w:rFonts w:ascii="Times New Roman" w:hAnsi="Times New Roman" w:cs="Times New Roman"/>
                <w:b/>
                <w:i/>
                <w:sz w:val="20"/>
                <w:szCs w:val="20"/>
                <w:u w:val="single"/>
                <w:lang w:val="en-GB"/>
              </w:rPr>
            </w:pPr>
            <w:r w:rsidRPr="00E74B8A">
              <w:rPr>
                <w:rFonts w:ascii="Times New Roman" w:hAnsi="Times New Roman" w:cs="Times New Roman"/>
                <w:sz w:val="20"/>
                <w:szCs w:val="20"/>
                <w:lang w:val="en-GB"/>
              </w:rPr>
              <w:t>This approach emphasises the use of internal brand communications management and brand values management with the purpose of aligning employees’ attitudes and behaviour with the university’s brand values.</w:t>
            </w:r>
          </w:p>
          <w:p w14:paraId="06778323" w14:textId="77777777" w:rsidR="007809D3" w:rsidRPr="00E74B8A" w:rsidRDefault="007809D3" w:rsidP="00752E8F">
            <w:pPr>
              <w:ind w:right="-108"/>
              <w:contextualSpacing/>
              <w:jc w:val="both"/>
              <w:rPr>
                <w:rFonts w:ascii="Times New Roman" w:hAnsi="Times New Roman" w:cs="Times New Roman"/>
                <w:b/>
                <w:i/>
                <w:sz w:val="20"/>
                <w:szCs w:val="20"/>
                <w:u w:val="single"/>
                <w:lang w:val="en-GB"/>
              </w:rPr>
            </w:pPr>
          </w:p>
          <w:p w14:paraId="31EE8F43" w14:textId="77777777" w:rsidR="007809D3" w:rsidRPr="00E74B8A" w:rsidRDefault="007809D3" w:rsidP="00752E8F">
            <w:pPr>
              <w:ind w:right="-108"/>
              <w:contextualSpacing/>
              <w:jc w:val="both"/>
              <w:rPr>
                <w:rFonts w:ascii="Times New Roman" w:hAnsi="Times New Roman" w:cs="Times New Roman"/>
                <w:b/>
                <w:i/>
                <w:sz w:val="20"/>
                <w:szCs w:val="20"/>
                <w:u w:val="single"/>
                <w:lang w:val="en-GB"/>
              </w:rPr>
            </w:pPr>
            <w:r w:rsidRPr="00E74B8A">
              <w:rPr>
                <w:rFonts w:ascii="Times New Roman" w:hAnsi="Times New Roman" w:cs="Times New Roman"/>
                <w:sz w:val="20"/>
                <w:szCs w:val="20"/>
                <w:lang w:val="en-GB"/>
              </w:rPr>
              <w:t>Research focuses on the ways in which</w:t>
            </w:r>
            <w:r w:rsidRPr="00E74B8A">
              <w:rPr>
                <w:rFonts w:ascii="Times New Roman" w:hAnsi="Times New Roman" w:cs="Times New Roman"/>
                <w:i/>
                <w:iCs/>
                <w:sz w:val="20"/>
                <w:szCs w:val="20"/>
                <w:lang w:val="en-GB"/>
              </w:rPr>
              <w:t xml:space="preserve"> </w:t>
            </w:r>
            <w:r w:rsidRPr="00E74B8A">
              <w:rPr>
                <w:rFonts w:ascii="Times New Roman" w:hAnsi="Times New Roman" w:cs="Times New Roman"/>
                <w:sz w:val="20"/>
                <w:szCs w:val="20"/>
                <w:lang w:val="en-GB"/>
              </w:rPr>
              <w:t>universities build their brand from their employees and methods for turning employees’ attitudes and behaviour into brand supporters.  The use of internal communication activities is also investigated.</w:t>
            </w:r>
          </w:p>
        </w:tc>
        <w:tc>
          <w:tcPr>
            <w:tcW w:w="3827" w:type="dxa"/>
          </w:tcPr>
          <w:p w14:paraId="27FAC400"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Judson et al. (2006) investigate the impact of brand communication activities of US HEIs on internal recipients’ behaviours from the sport coaches’ perspectives.   </w:t>
            </w:r>
          </w:p>
        </w:tc>
        <w:tc>
          <w:tcPr>
            <w:tcW w:w="6237" w:type="dxa"/>
          </w:tcPr>
          <w:p w14:paraId="5A3DF27D"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 xml:space="preserve">Internal brand communication activities have a positive impact on employees’ understanding and incorporating the brand into their work activities. </w:t>
            </w:r>
          </w:p>
        </w:tc>
      </w:tr>
      <w:tr w:rsidR="007809D3" w:rsidRPr="00E74B8A" w14:paraId="404D4432" w14:textId="77777777" w:rsidTr="00652ADF">
        <w:trPr>
          <w:trHeight w:val="693"/>
        </w:trPr>
        <w:tc>
          <w:tcPr>
            <w:tcW w:w="4395" w:type="dxa"/>
            <w:vMerge/>
          </w:tcPr>
          <w:p w14:paraId="4CC92B97" w14:textId="77777777" w:rsidR="007809D3" w:rsidRPr="00E74B8A" w:rsidRDefault="007809D3" w:rsidP="00752E8F">
            <w:pPr>
              <w:numPr>
                <w:ilvl w:val="0"/>
                <w:numId w:val="2"/>
              </w:numPr>
              <w:autoSpaceDE w:val="0"/>
              <w:autoSpaceDN w:val="0"/>
              <w:adjustRightInd w:val="0"/>
              <w:contextualSpacing/>
              <w:jc w:val="both"/>
              <w:rPr>
                <w:rFonts w:ascii="Times New Roman" w:hAnsi="Times New Roman" w:cs="Times New Roman"/>
                <w:sz w:val="20"/>
                <w:szCs w:val="20"/>
                <w:lang w:val="en-GB"/>
              </w:rPr>
            </w:pPr>
          </w:p>
        </w:tc>
        <w:tc>
          <w:tcPr>
            <w:tcW w:w="3827" w:type="dxa"/>
          </w:tcPr>
          <w:p w14:paraId="5C9A1ECA" w14:textId="77777777" w:rsidR="007809D3" w:rsidRPr="00E74B8A" w:rsidRDefault="007809D3" w:rsidP="00752E8F">
            <w:pPr>
              <w:contextualSpacing/>
              <w:rPr>
                <w:rStyle w:val="apple-style-span"/>
                <w:rFonts w:ascii="Times New Roman" w:hAnsi="Times New Roman" w:cs="Times New Roman"/>
                <w:sz w:val="20"/>
                <w:szCs w:val="20"/>
                <w:lang w:val="en-GB"/>
              </w:rPr>
            </w:pPr>
            <w:proofErr w:type="spellStart"/>
            <w:r w:rsidRPr="00E74B8A">
              <w:rPr>
                <w:rStyle w:val="apple-style-span"/>
                <w:rFonts w:ascii="Times New Roman" w:hAnsi="Times New Roman" w:cs="Times New Roman"/>
                <w:sz w:val="20"/>
                <w:szCs w:val="20"/>
                <w:lang w:val="en-GB"/>
              </w:rPr>
              <w:t>Whisman</w:t>
            </w:r>
            <w:proofErr w:type="spellEnd"/>
            <w:r w:rsidRPr="00E74B8A">
              <w:rPr>
                <w:rStyle w:val="apple-style-span"/>
                <w:rFonts w:ascii="Times New Roman" w:hAnsi="Times New Roman" w:cs="Times New Roman"/>
                <w:sz w:val="20"/>
                <w:szCs w:val="20"/>
                <w:lang w:val="en-GB"/>
              </w:rPr>
              <w:t xml:space="preserve"> (2009) examines case studies from businesses and HEIs, as well as reviews of the literature and research, in order to inspect the essential role which internal branding plays in successful university settings.</w:t>
            </w:r>
          </w:p>
        </w:tc>
        <w:tc>
          <w:tcPr>
            <w:tcW w:w="6237" w:type="dxa"/>
          </w:tcPr>
          <w:p w14:paraId="1F9C0A8B" w14:textId="77777777" w:rsidR="007809D3" w:rsidRPr="00E74B8A" w:rsidRDefault="007809D3" w:rsidP="00752E8F">
            <w:pPr>
              <w:contextualSpacing/>
              <w:rPr>
                <w:rStyle w:val="apple-style-span"/>
                <w:rFonts w:ascii="Times New Roman" w:hAnsi="Times New Roman" w:cs="Times New Roman"/>
                <w:sz w:val="20"/>
                <w:szCs w:val="20"/>
                <w:lang w:val="en-GB"/>
              </w:rPr>
            </w:pPr>
            <w:r w:rsidRPr="00E74B8A">
              <w:rPr>
                <w:rStyle w:val="apple-style-span"/>
                <w:rFonts w:ascii="Times New Roman" w:hAnsi="Times New Roman" w:cs="Times New Roman"/>
                <w:sz w:val="20"/>
                <w:szCs w:val="20"/>
                <w:lang w:val="en-GB"/>
              </w:rPr>
              <w:t>Internal branding helps an institution overcome internal resistance to branding efforts.  It helps the institution take an identity-development strategy beyond traditional approaches (e.g., new logos and advertising campaigns) in order to take an embedded cultural approach  which guides the ways in which the institution should run its activities (e.g., communications, fund-raising, marketing, enrolment management and programme development).</w:t>
            </w:r>
          </w:p>
        </w:tc>
      </w:tr>
      <w:tr w:rsidR="007809D3" w:rsidRPr="00E74B8A" w14:paraId="4EC01500" w14:textId="77777777" w:rsidTr="00652ADF">
        <w:trPr>
          <w:trHeight w:val="693"/>
        </w:trPr>
        <w:tc>
          <w:tcPr>
            <w:tcW w:w="4395" w:type="dxa"/>
            <w:vMerge/>
          </w:tcPr>
          <w:p w14:paraId="6F3E19DD" w14:textId="77777777" w:rsidR="007809D3" w:rsidRPr="00E74B8A" w:rsidRDefault="007809D3" w:rsidP="00752E8F">
            <w:pPr>
              <w:numPr>
                <w:ilvl w:val="0"/>
                <w:numId w:val="2"/>
              </w:numPr>
              <w:autoSpaceDE w:val="0"/>
              <w:autoSpaceDN w:val="0"/>
              <w:adjustRightInd w:val="0"/>
              <w:contextualSpacing/>
              <w:jc w:val="both"/>
              <w:rPr>
                <w:rFonts w:ascii="Times New Roman" w:hAnsi="Times New Roman" w:cs="Times New Roman"/>
                <w:sz w:val="20"/>
                <w:szCs w:val="20"/>
                <w:lang w:val="en-GB"/>
              </w:rPr>
            </w:pPr>
          </w:p>
        </w:tc>
        <w:tc>
          <w:tcPr>
            <w:tcW w:w="3827" w:type="dxa"/>
          </w:tcPr>
          <w:p w14:paraId="3C731C1C" w14:textId="77777777" w:rsidR="007809D3" w:rsidRPr="00E74B8A" w:rsidRDefault="007809D3" w:rsidP="00752E8F">
            <w:pPr>
              <w:contextualSpacing/>
              <w:rPr>
                <w:rFonts w:ascii="Times New Roman" w:hAnsi="Times New Roman" w:cs="Times New Roman"/>
                <w:sz w:val="20"/>
                <w:szCs w:val="20"/>
                <w:lang w:val="en-GB"/>
              </w:rPr>
            </w:pPr>
            <w:r w:rsidRPr="00E74B8A">
              <w:rPr>
                <w:rFonts w:ascii="Times New Roman" w:hAnsi="Times New Roman" w:cs="Times New Roman"/>
                <w:sz w:val="20"/>
                <w:szCs w:val="20"/>
                <w:lang w:val="en-GB"/>
              </w:rPr>
              <w:t>Judson et al. (2009) investigate the internal promotion of the brand within a US higher education industry from the administrators’ perspectives.</w:t>
            </w:r>
          </w:p>
        </w:tc>
        <w:tc>
          <w:tcPr>
            <w:tcW w:w="6237" w:type="dxa"/>
          </w:tcPr>
          <w:p w14:paraId="270A3C82" w14:textId="77777777" w:rsidR="007809D3" w:rsidRPr="00E74B8A" w:rsidRDefault="007809D3" w:rsidP="00752E8F">
            <w:pPr>
              <w:autoSpaceDE w:val="0"/>
              <w:autoSpaceDN w:val="0"/>
              <w:adjustRightInd w:val="0"/>
              <w:contextualSpacing/>
              <w:rPr>
                <w:rFonts w:ascii="Times New Roman" w:eastAsia="Calibri" w:hAnsi="Times New Roman" w:cs="Times New Roman"/>
                <w:sz w:val="20"/>
                <w:szCs w:val="20"/>
                <w:lang w:val="en-GB"/>
              </w:rPr>
            </w:pPr>
            <w:r w:rsidRPr="00E74B8A">
              <w:rPr>
                <w:rFonts w:ascii="Times New Roman" w:eastAsia="Calibri" w:hAnsi="Times New Roman" w:cs="Times New Roman"/>
                <w:sz w:val="20"/>
                <w:szCs w:val="20"/>
                <w:lang w:val="en-GB"/>
              </w:rPr>
              <w:t xml:space="preserve">A university’s brand image has a strong impact on leading university administrators to do their job, but less of an impact upon how they manage their staff and how their </w:t>
            </w:r>
            <w:proofErr w:type="gramStart"/>
            <w:r w:rsidRPr="00E74B8A">
              <w:rPr>
                <w:rFonts w:ascii="Times New Roman" w:eastAsia="Calibri" w:hAnsi="Times New Roman" w:cs="Times New Roman"/>
                <w:sz w:val="20"/>
                <w:szCs w:val="20"/>
                <w:lang w:val="en-GB"/>
              </w:rPr>
              <w:t>staff reflect</w:t>
            </w:r>
            <w:proofErr w:type="gramEnd"/>
            <w:r w:rsidRPr="00E74B8A">
              <w:rPr>
                <w:rFonts w:ascii="Times New Roman" w:eastAsia="Calibri" w:hAnsi="Times New Roman" w:cs="Times New Roman"/>
                <w:sz w:val="20"/>
                <w:szCs w:val="20"/>
                <w:lang w:val="en-GB"/>
              </w:rPr>
              <w:t xml:space="preserve"> the brand in their everyday work.  Moreover, private university administrators are likely to have </w:t>
            </w:r>
            <w:proofErr w:type="gramStart"/>
            <w:r w:rsidRPr="00E74B8A">
              <w:rPr>
                <w:rFonts w:ascii="Times New Roman" w:eastAsia="Calibri" w:hAnsi="Times New Roman" w:cs="Times New Roman"/>
                <w:sz w:val="20"/>
                <w:szCs w:val="20"/>
                <w:lang w:val="en-GB"/>
              </w:rPr>
              <w:t>a greater</w:t>
            </w:r>
            <w:proofErr w:type="gramEnd"/>
            <w:r w:rsidRPr="00E74B8A">
              <w:rPr>
                <w:rFonts w:ascii="Times New Roman" w:eastAsia="Calibri" w:hAnsi="Times New Roman" w:cs="Times New Roman"/>
                <w:sz w:val="20"/>
                <w:szCs w:val="20"/>
                <w:lang w:val="en-GB"/>
              </w:rPr>
              <w:t xml:space="preserve"> brand clarity than public university administrators. </w:t>
            </w:r>
          </w:p>
        </w:tc>
      </w:tr>
      <w:tr w:rsidR="007809D3" w:rsidRPr="00E74B8A" w14:paraId="4FF5B22B" w14:textId="77777777" w:rsidTr="00652ADF">
        <w:trPr>
          <w:trHeight w:val="126"/>
        </w:trPr>
        <w:tc>
          <w:tcPr>
            <w:tcW w:w="4395" w:type="dxa"/>
            <w:tcBorders>
              <w:top w:val="single" w:sz="4" w:space="0" w:color="auto"/>
              <w:left w:val="nil"/>
              <w:bottom w:val="nil"/>
              <w:right w:val="nil"/>
            </w:tcBorders>
          </w:tcPr>
          <w:p w14:paraId="29B880AB" w14:textId="34870719" w:rsidR="007809D3" w:rsidRPr="00E74B8A" w:rsidRDefault="007809D3" w:rsidP="00752E8F">
            <w:pPr>
              <w:autoSpaceDE w:val="0"/>
              <w:autoSpaceDN w:val="0"/>
              <w:adjustRightInd w:val="0"/>
              <w:contextualSpacing/>
              <w:jc w:val="both"/>
              <w:rPr>
                <w:rFonts w:ascii="Times New Roman" w:hAnsi="Times New Roman" w:cs="Times New Roman"/>
                <w:sz w:val="20"/>
                <w:szCs w:val="20"/>
                <w:lang w:val="en-GB"/>
              </w:rPr>
            </w:pPr>
            <w:r w:rsidRPr="00E74B8A">
              <w:rPr>
                <w:rFonts w:ascii="Times New Roman" w:hAnsi="Times New Roman" w:cs="Times New Roman"/>
                <w:b/>
                <w:sz w:val="20"/>
                <w:szCs w:val="20"/>
                <w:lang w:val="en-GB"/>
              </w:rPr>
              <w:t>Source:</w:t>
            </w:r>
            <w:r w:rsidRPr="00E74B8A">
              <w:rPr>
                <w:rFonts w:ascii="Times New Roman" w:hAnsi="Times New Roman" w:cs="Times New Roman"/>
                <w:sz w:val="20"/>
                <w:szCs w:val="20"/>
                <w:lang w:val="en-GB"/>
              </w:rPr>
              <w:t xml:space="preserve"> </w:t>
            </w:r>
            <w:r w:rsidR="00C06BC4" w:rsidRPr="00E74B8A">
              <w:rPr>
                <w:rFonts w:ascii="Times New Roman" w:hAnsi="Times New Roman" w:cs="Times New Roman"/>
                <w:sz w:val="20"/>
                <w:szCs w:val="20"/>
                <w:lang w:val="en-GB"/>
              </w:rPr>
              <w:t>D</w:t>
            </w:r>
            <w:r w:rsidRPr="00E74B8A">
              <w:rPr>
                <w:rFonts w:ascii="Times New Roman" w:hAnsi="Times New Roman" w:cs="Times New Roman"/>
                <w:sz w:val="20"/>
                <w:szCs w:val="20"/>
                <w:lang w:val="en-GB"/>
              </w:rPr>
              <w:t>eveloped by the researcher</w:t>
            </w:r>
            <w:r w:rsidR="00AA0D09" w:rsidRPr="00E74B8A">
              <w:rPr>
                <w:rFonts w:ascii="Times New Roman" w:hAnsi="Times New Roman" w:cs="Times New Roman"/>
                <w:sz w:val="20"/>
                <w:szCs w:val="20"/>
                <w:lang w:val="en-GB"/>
              </w:rPr>
              <w:t>s</w:t>
            </w:r>
          </w:p>
          <w:p w14:paraId="262CF8C3" w14:textId="77777777" w:rsidR="00884352" w:rsidRPr="00E74B8A" w:rsidRDefault="00884352" w:rsidP="00752E8F">
            <w:pPr>
              <w:autoSpaceDE w:val="0"/>
              <w:autoSpaceDN w:val="0"/>
              <w:adjustRightInd w:val="0"/>
              <w:contextualSpacing/>
              <w:jc w:val="both"/>
              <w:rPr>
                <w:rFonts w:ascii="Times New Roman" w:hAnsi="Times New Roman" w:cs="Times New Roman"/>
                <w:sz w:val="20"/>
                <w:szCs w:val="20"/>
                <w:lang w:val="en-GB"/>
              </w:rPr>
            </w:pPr>
          </w:p>
          <w:p w14:paraId="2650261C" w14:textId="77777777" w:rsidR="00884352" w:rsidRPr="00E74B8A" w:rsidRDefault="00884352" w:rsidP="00752E8F">
            <w:pPr>
              <w:autoSpaceDE w:val="0"/>
              <w:autoSpaceDN w:val="0"/>
              <w:adjustRightInd w:val="0"/>
              <w:contextualSpacing/>
              <w:jc w:val="both"/>
              <w:rPr>
                <w:rFonts w:ascii="Times New Roman" w:hAnsi="Times New Roman" w:cs="Times New Roman"/>
                <w:sz w:val="20"/>
                <w:szCs w:val="20"/>
                <w:lang w:val="en-GB"/>
              </w:rPr>
            </w:pPr>
          </w:p>
          <w:p w14:paraId="39F28FAB" w14:textId="3B8D5DB5" w:rsidR="00884352" w:rsidRPr="00E74B8A" w:rsidRDefault="00884352" w:rsidP="00752E8F">
            <w:pPr>
              <w:autoSpaceDE w:val="0"/>
              <w:autoSpaceDN w:val="0"/>
              <w:adjustRightInd w:val="0"/>
              <w:contextualSpacing/>
              <w:jc w:val="both"/>
              <w:rPr>
                <w:rFonts w:ascii="Times New Roman" w:hAnsi="Times New Roman" w:cs="Times New Roman"/>
                <w:sz w:val="20"/>
                <w:szCs w:val="20"/>
                <w:lang w:val="en-GB"/>
              </w:rPr>
            </w:pPr>
          </w:p>
        </w:tc>
        <w:tc>
          <w:tcPr>
            <w:tcW w:w="3827" w:type="dxa"/>
            <w:tcBorders>
              <w:top w:val="single" w:sz="4" w:space="0" w:color="auto"/>
              <w:left w:val="nil"/>
              <w:bottom w:val="nil"/>
              <w:right w:val="nil"/>
            </w:tcBorders>
          </w:tcPr>
          <w:p w14:paraId="297E77D4" w14:textId="77777777" w:rsidR="007809D3" w:rsidRPr="00E74B8A" w:rsidRDefault="007809D3" w:rsidP="00752E8F">
            <w:pPr>
              <w:contextualSpacing/>
              <w:rPr>
                <w:rFonts w:ascii="Times New Roman" w:hAnsi="Times New Roman" w:cs="Times New Roman"/>
                <w:sz w:val="20"/>
                <w:szCs w:val="20"/>
                <w:lang w:val="en-GB"/>
              </w:rPr>
            </w:pPr>
          </w:p>
        </w:tc>
        <w:tc>
          <w:tcPr>
            <w:tcW w:w="6237" w:type="dxa"/>
            <w:tcBorders>
              <w:top w:val="single" w:sz="4" w:space="0" w:color="auto"/>
              <w:left w:val="nil"/>
              <w:bottom w:val="nil"/>
              <w:right w:val="nil"/>
            </w:tcBorders>
          </w:tcPr>
          <w:p w14:paraId="73C7B849" w14:textId="77777777" w:rsidR="007809D3" w:rsidRPr="00E74B8A" w:rsidRDefault="007809D3" w:rsidP="00752E8F">
            <w:pPr>
              <w:autoSpaceDE w:val="0"/>
              <w:autoSpaceDN w:val="0"/>
              <w:adjustRightInd w:val="0"/>
              <w:contextualSpacing/>
              <w:rPr>
                <w:rFonts w:ascii="Times New Roman" w:eastAsia="Calibri" w:hAnsi="Times New Roman" w:cs="Times New Roman"/>
                <w:sz w:val="20"/>
                <w:szCs w:val="20"/>
                <w:lang w:val="en-GB"/>
              </w:rPr>
            </w:pPr>
          </w:p>
        </w:tc>
      </w:tr>
    </w:tbl>
    <w:p w14:paraId="22463275" w14:textId="7A0A7FC0" w:rsidR="007809D3" w:rsidRPr="00E74B8A" w:rsidRDefault="007809D3" w:rsidP="00DB571A">
      <w:pPr>
        <w:autoSpaceDE w:val="0"/>
        <w:autoSpaceDN w:val="0"/>
        <w:adjustRightInd w:val="0"/>
        <w:spacing w:line="480" w:lineRule="auto"/>
        <w:contextualSpacing/>
        <w:jc w:val="both"/>
        <w:rPr>
          <w:rFonts w:ascii="Times New Roman" w:hAnsi="Times New Roman" w:cs="Times New Roman"/>
          <w:lang w:val="en-GB"/>
        </w:rPr>
        <w:sectPr w:rsidR="007809D3" w:rsidRPr="00E74B8A" w:rsidSect="007809D3">
          <w:pgSz w:w="16838" w:h="11906" w:orient="landscape"/>
          <w:pgMar w:top="1701" w:right="1701" w:bottom="1701" w:left="1701" w:header="709" w:footer="709" w:gutter="0"/>
          <w:cols w:space="708"/>
          <w:docGrid w:linePitch="360"/>
        </w:sectPr>
      </w:pPr>
    </w:p>
    <w:p w14:paraId="736E4DCA" w14:textId="77777777" w:rsidR="00F01034" w:rsidRPr="00E74B8A" w:rsidRDefault="00F01034" w:rsidP="00F01034">
      <w:pPr>
        <w:rPr>
          <w:rFonts w:ascii="Times New Roman" w:hAnsi="Times New Roman" w:cs="Times New Roman"/>
          <w:lang w:val="en-GB"/>
        </w:rPr>
      </w:pPr>
    </w:p>
    <w:p w14:paraId="0414F456" w14:textId="77777777" w:rsidR="00EF2A98" w:rsidRPr="00E74B8A" w:rsidRDefault="00EF2A98" w:rsidP="00DB571A">
      <w:pPr>
        <w:spacing w:line="480" w:lineRule="auto"/>
        <w:rPr>
          <w:rFonts w:ascii="Times New Roman" w:hAnsi="Times New Roman" w:cs="Times New Roman"/>
          <w:lang w:val="en-GB"/>
        </w:rPr>
      </w:pPr>
    </w:p>
    <w:sectPr w:rsidR="00EF2A98" w:rsidRPr="00E74B8A" w:rsidSect="000D4B01">
      <w:footerReference w:type="even" r:id="rId19"/>
      <w:footerReference w:type="defaul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BBCB9" w14:textId="77777777" w:rsidR="0052287F" w:rsidRDefault="0052287F" w:rsidP="004D01A0">
      <w:r>
        <w:separator/>
      </w:r>
    </w:p>
  </w:endnote>
  <w:endnote w:type="continuationSeparator" w:id="0">
    <w:p w14:paraId="65972E05" w14:textId="77777777" w:rsidR="0052287F" w:rsidRDefault="0052287F" w:rsidP="004D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4FE45" w14:textId="77777777" w:rsidR="00541645" w:rsidRDefault="00541645" w:rsidP="00652A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5F2CC3" w14:textId="77777777" w:rsidR="00541645" w:rsidRDefault="00541645" w:rsidP="009717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FD899" w14:textId="77777777" w:rsidR="00541645" w:rsidRPr="00971789" w:rsidRDefault="00541645" w:rsidP="00652ADF">
    <w:pPr>
      <w:pStyle w:val="Footer"/>
      <w:framePr w:wrap="around" w:vAnchor="text" w:hAnchor="margin" w:xAlign="right" w:y="1"/>
      <w:rPr>
        <w:rStyle w:val="PageNumber"/>
        <w:rFonts w:ascii="Times New Roman" w:hAnsi="Times New Roman" w:cs="Times New Roman"/>
        <w:sz w:val="20"/>
        <w:szCs w:val="20"/>
      </w:rPr>
    </w:pPr>
    <w:r w:rsidRPr="00971789">
      <w:rPr>
        <w:rStyle w:val="PageNumber"/>
        <w:rFonts w:ascii="Times New Roman" w:hAnsi="Times New Roman" w:cs="Times New Roman"/>
        <w:sz w:val="20"/>
        <w:szCs w:val="20"/>
      </w:rPr>
      <w:fldChar w:fldCharType="begin"/>
    </w:r>
    <w:r w:rsidRPr="00971789">
      <w:rPr>
        <w:rStyle w:val="PageNumber"/>
        <w:rFonts w:ascii="Times New Roman" w:hAnsi="Times New Roman" w:cs="Times New Roman"/>
        <w:sz w:val="20"/>
        <w:szCs w:val="20"/>
      </w:rPr>
      <w:instrText xml:space="preserve">PAGE  </w:instrText>
    </w:r>
    <w:r w:rsidRPr="00971789">
      <w:rPr>
        <w:rStyle w:val="PageNumber"/>
        <w:rFonts w:ascii="Times New Roman" w:hAnsi="Times New Roman" w:cs="Times New Roman"/>
        <w:sz w:val="20"/>
        <w:szCs w:val="20"/>
      </w:rPr>
      <w:fldChar w:fldCharType="separate"/>
    </w:r>
    <w:r w:rsidR="005A005B">
      <w:rPr>
        <w:rStyle w:val="PageNumber"/>
        <w:rFonts w:ascii="Times New Roman" w:hAnsi="Times New Roman" w:cs="Times New Roman"/>
        <w:noProof/>
        <w:sz w:val="20"/>
        <w:szCs w:val="20"/>
      </w:rPr>
      <w:t>1</w:t>
    </w:r>
    <w:r w:rsidRPr="00971789">
      <w:rPr>
        <w:rStyle w:val="PageNumber"/>
        <w:rFonts w:ascii="Times New Roman" w:hAnsi="Times New Roman" w:cs="Times New Roman"/>
        <w:sz w:val="20"/>
        <w:szCs w:val="20"/>
      </w:rPr>
      <w:fldChar w:fldCharType="end"/>
    </w:r>
  </w:p>
  <w:p w14:paraId="4778F370" w14:textId="77777777" w:rsidR="00541645" w:rsidRDefault="00541645" w:rsidP="009717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ED455" w14:textId="77777777" w:rsidR="00541645" w:rsidRDefault="00541645" w:rsidP="004D1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49075" w14:textId="77777777" w:rsidR="00541645" w:rsidRDefault="00541645" w:rsidP="004D01A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53453" w14:textId="77777777" w:rsidR="00541645" w:rsidRPr="003B36A9" w:rsidRDefault="00541645" w:rsidP="004D103F">
    <w:pPr>
      <w:pStyle w:val="Footer"/>
      <w:framePr w:wrap="around" w:vAnchor="text" w:hAnchor="margin" w:xAlign="right" w:y="1"/>
      <w:rPr>
        <w:rStyle w:val="PageNumber"/>
        <w:rFonts w:ascii="Times New Roman" w:hAnsi="Times New Roman" w:cs="Times New Roman"/>
        <w:sz w:val="20"/>
        <w:szCs w:val="20"/>
      </w:rPr>
    </w:pPr>
    <w:r w:rsidRPr="003B36A9">
      <w:rPr>
        <w:rStyle w:val="PageNumber"/>
        <w:rFonts w:ascii="Times New Roman" w:hAnsi="Times New Roman" w:cs="Times New Roman"/>
        <w:sz w:val="20"/>
        <w:szCs w:val="20"/>
      </w:rPr>
      <w:fldChar w:fldCharType="begin"/>
    </w:r>
    <w:r w:rsidRPr="003B36A9">
      <w:rPr>
        <w:rStyle w:val="PageNumber"/>
        <w:rFonts w:ascii="Times New Roman" w:hAnsi="Times New Roman" w:cs="Times New Roman"/>
        <w:sz w:val="20"/>
        <w:szCs w:val="20"/>
      </w:rPr>
      <w:instrText xml:space="preserve">PAGE  </w:instrText>
    </w:r>
    <w:r w:rsidRPr="003B36A9">
      <w:rPr>
        <w:rStyle w:val="PageNumber"/>
        <w:rFonts w:ascii="Times New Roman" w:hAnsi="Times New Roman" w:cs="Times New Roman"/>
        <w:sz w:val="20"/>
        <w:szCs w:val="20"/>
      </w:rPr>
      <w:fldChar w:fldCharType="separate"/>
    </w:r>
    <w:r w:rsidR="005A005B">
      <w:rPr>
        <w:rStyle w:val="PageNumber"/>
        <w:rFonts w:ascii="Times New Roman" w:hAnsi="Times New Roman" w:cs="Times New Roman"/>
        <w:noProof/>
        <w:sz w:val="20"/>
        <w:szCs w:val="20"/>
      </w:rPr>
      <w:t>48</w:t>
    </w:r>
    <w:r w:rsidRPr="003B36A9">
      <w:rPr>
        <w:rStyle w:val="PageNumber"/>
        <w:rFonts w:ascii="Times New Roman" w:hAnsi="Times New Roman" w:cs="Times New Roman"/>
        <w:sz w:val="20"/>
        <w:szCs w:val="20"/>
      </w:rPr>
      <w:fldChar w:fldCharType="end"/>
    </w:r>
  </w:p>
  <w:p w14:paraId="78A51569" w14:textId="77777777" w:rsidR="00541645" w:rsidRDefault="00541645" w:rsidP="004D01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7FAE9" w14:textId="77777777" w:rsidR="0052287F" w:rsidRDefault="0052287F" w:rsidP="004D01A0">
      <w:r>
        <w:separator/>
      </w:r>
    </w:p>
  </w:footnote>
  <w:footnote w:type="continuationSeparator" w:id="0">
    <w:p w14:paraId="6ED29A1D" w14:textId="77777777" w:rsidR="0052287F" w:rsidRDefault="0052287F" w:rsidP="004D01A0">
      <w:r>
        <w:continuationSeparator/>
      </w:r>
    </w:p>
  </w:footnote>
  <w:footnote w:id="1">
    <w:p w14:paraId="53EE8EDE" w14:textId="77777777" w:rsidR="00541645" w:rsidRPr="001001CA" w:rsidRDefault="00541645" w:rsidP="004D01A0">
      <w:pPr>
        <w:pStyle w:val="FootnoteText"/>
        <w:rPr>
          <w:sz w:val="16"/>
          <w:szCs w:val="16"/>
        </w:rPr>
      </w:pPr>
      <w:r w:rsidRPr="001001CA">
        <w:rPr>
          <w:rStyle w:val="FootnoteReference"/>
          <w:sz w:val="16"/>
          <w:szCs w:val="16"/>
        </w:rPr>
        <w:footnoteRef/>
      </w:r>
      <w:r w:rsidRPr="001001CA">
        <w:rPr>
          <w:sz w:val="16"/>
          <w:szCs w:val="16"/>
        </w:rPr>
        <w:t xml:space="preserve"> </w:t>
      </w:r>
      <w:r w:rsidRPr="001001CA">
        <w:rPr>
          <w:rFonts w:cs="Times New Roman"/>
          <w:sz w:val="16"/>
          <w:szCs w:val="16"/>
        </w:rPr>
        <w:t>The market approaches in university can be classified into three ideal types: 1) alternative funding; 2) alternative schools; 3) alternative providers (</w:t>
      </w:r>
      <w:proofErr w:type="spellStart"/>
      <w:r w:rsidRPr="001001CA">
        <w:rPr>
          <w:rFonts w:cs="Times New Roman"/>
          <w:sz w:val="16"/>
          <w:szCs w:val="16"/>
        </w:rPr>
        <w:t>Tooley</w:t>
      </w:r>
      <w:proofErr w:type="spellEnd"/>
      <w:r w:rsidRPr="001001CA">
        <w:rPr>
          <w:rFonts w:cs="Times New Roman"/>
          <w:sz w:val="16"/>
          <w:szCs w:val="16"/>
        </w:rPr>
        <w:t xml:space="preserve"> et al</w:t>
      </w:r>
      <w:r w:rsidRPr="001001CA">
        <w:rPr>
          <w:rFonts w:cs="Times New Roman"/>
          <w:i/>
          <w:iCs/>
          <w:sz w:val="16"/>
          <w:szCs w:val="16"/>
        </w:rPr>
        <w:t>.</w:t>
      </w:r>
      <w:r w:rsidRPr="001001CA">
        <w:rPr>
          <w:rFonts w:cs="Times New Roman"/>
          <w:sz w:val="16"/>
          <w:szCs w:val="16"/>
        </w:rPr>
        <w:t xml:space="preserve">, 2003).   </w:t>
      </w:r>
    </w:p>
  </w:footnote>
  <w:footnote w:id="2">
    <w:p w14:paraId="28BC6CD0" w14:textId="77777777" w:rsidR="00541645" w:rsidRPr="00891EEE" w:rsidRDefault="00541645" w:rsidP="004D103F">
      <w:pPr>
        <w:pStyle w:val="BodyText"/>
        <w:rPr>
          <w:rFonts w:cs="Times New Roman"/>
          <w:sz w:val="16"/>
          <w:szCs w:val="16"/>
        </w:rPr>
      </w:pPr>
      <w:r w:rsidRPr="00891EEE">
        <w:rPr>
          <w:rFonts w:cs="Times New Roman"/>
          <w:sz w:val="16"/>
          <w:szCs w:val="16"/>
        </w:rPr>
        <w:footnoteRef/>
      </w:r>
      <w:r w:rsidRPr="00891EEE">
        <w:rPr>
          <w:rFonts w:cs="Times New Roman"/>
          <w:sz w:val="16"/>
          <w:szCs w:val="16"/>
        </w:rPr>
        <w:t xml:space="preserve"> John Henry Cardinal Newman had major positions at Oxford University and in the Anglican Church; he was asked in 1851 to become rector of a proposed new Catholic University in Ireland.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15B99"/>
    <w:multiLevelType w:val="hybridMultilevel"/>
    <w:tmpl w:val="750A8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91728A3"/>
    <w:multiLevelType w:val="hybridMultilevel"/>
    <w:tmpl w:val="6C742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78"/>
    <w:rsid w:val="00012AE1"/>
    <w:rsid w:val="00026047"/>
    <w:rsid w:val="000706F7"/>
    <w:rsid w:val="0007532C"/>
    <w:rsid w:val="000B7C51"/>
    <w:rsid w:val="000D4B01"/>
    <w:rsid w:val="000D7570"/>
    <w:rsid w:val="000F046D"/>
    <w:rsid w:val="001360F7"/>
    <w:rsid w:val="00175FED"/>
    <w:rsid w:val="00187F95"/>
    <w:rsid w:val="001C1808"/>
    <w:rsid w:val="00241468"/>
    <w:rsid w:val="002D4528"/>
    <w:rsid w:val="002E09CC"/>
    <w:rsid w:val="002E56C0"/>
    <w:rsid w:val="002F5DF1"/>
    <w:rsid w:val="0032096B"/>
    <w:rsid w:val="003528A5"/>
    <w:rsid w:val="003617CE"/>
    <w:rsid w:val="00370651"/>
    <w:rsid w:val="00392AF6"/>
    <w:rsid w:val="003B36A9"/>
    <w:rsid w:val="003C0745"/>
    <w:rsid w:val="003C63E5"/>
    <w:rsid w:val="003E08ED"/>
    <w:rsid w:val="003F0937"/>
    <w:rsid w:val="00424EA0"/>
    <w:rsid w:val="004568C6"/>
    <w:rsid w:val="00482C2D"/>
    <w:rsid w:val="004C5EF4"/>
    <w:rsid w:val="004D01A0"/>
    <w:rsid w:val="004D103F"/>
    <w:rsid w:val="004E3137"/>
    <w:rsid w:val="004E5B7A"/>
    <w:rsid w:val="004E7E70"/>
    <w:rsid w:val="0052287F"/>
    <w:rsid w:val="00541645"/>
    <w:rsid w:val="00590D12"/>
    <w:rsid w:val="00591345"/>
    <w:rsid w:val="005936F5"/>
    <w:rsid w:val="00597DC0"/>
    <w:rsid w:val="005A005B"/>
    <w:rsid w:val="005D2545"/>
    <w:rsid w:val="005F24D1"/>
    <w:rsid w:val="005F36F3"/>
    <w:rsid w:val="00624B9E"/>
    <w:rsid w:val="00640342"/>
    <w:rsid w:val="00652ADF"/>
    <w:rsid w:val="00654B5C"/>
    <w:rsid w:val="00671A17"/>
    <w:rsid w:val="006728A2"/>
    <w:rsid w:val="00680336"/>
    <w:rsid w:val="006C0870"/>
    <w:rsid w:val="006C1575"/>
    <w:rsid w:val="006C169D"/>
    <w:rsid w:val="006C2DCD"/>
    <w:rsid w:val="006C5B9D"/>
    <w:rsid w:val="006D0647"/>
    <w:rsid w:val="006F5741"/>
    <w:rsid w:val="00725FD7"/>
    <w:rsid w:val="00733851"/>
    <w:rsid w:val="00752E8F"/>
    <w:rsid w:val="00762891"/>
    <w:rsid w:val="007767E7"/>
    <w:rsid w:val="007809D3"/>
    <w:rsid w:val="00794567"/>
    <w:rsid w:val="008518B7"/>
    <w:rsid w:val="00863C1A"/>
    <w:rsid w:val="00871A52"/>
    <w:rsid w:val="00877500"/>
    <w:rsid w:val="00884352"/>
    <w:rsid w:val="00897B6B"/>
    <w:rsid w:val="008C1447"/>
    <w:rsid w:val="00913B24"/>
    <w:rsid w:val="00971789"/>
    <w:rsid w:val="00985A1E"/>
    <w:rsid w:val="009A19AB"/>
    <w:rsid w:val="009B1E6E"/>
    <w:rsid w:val="009B69E3"/>
    <w:rsid w:val="00A12869"/>
    <w:rsid w:val="00A27D4E"/>
    <w:rsid w:val="00A4169E"/>
    <w:rsid w:val="00AA0D09"/>
    <w:rsid w:val="00AD0CBC"/>
    <w:rsid w:val="00B10215"/>
    <w:rsid w:val="00B367BE"/>
    <w:rsid w:val="00B525B8"/>
    <w:rsid w:val="00B624D4"/>
    <w:rsid w:val="00B65ED9"/>
    <w:rsid w:val="00B9254B"/>
    <w:rsid w:val="00BD1FA6"/>
    <w:rsid w:val="00BD2E1F"/>
    <w:rsid w:val="00BF3D05"/>
    <w:rsid w:val="00C06BC4"/>
    <w:rsid w:val="00C5702E"/>
    <w:rsid w:val="00C71F01"/>
    <w:rsid w:val="00C76030"/>
    <w:rsid w:val="00CA6EE0"/>
    <w:rsid w:val="00D170A3"/>
    <w:rsid w:val="00D3102E"/>
    <w:rsid w:val="00D4180C"/>
    <w:rsid w:val="00D44EA9"/>
    <w:rsid w:val="00D73878"/>
    <w:rsid w:val="00D84F83"/>
    <w:rsid w:val="00DA49A7"/>
    <w:rsid w:val="00DB571A"/>
    <w:rsid w:val="00E14E0E"/>
    <w:rsid w:val="00E43C86"/>
    <w:rsid w:val="00E5040D"/>
    <w:rsid w:val="00E66B50"/>
    <w:rsid w:val="00E74B8A"/>
    <w:rsid w:val="00EB3573"/>
    <w:rsid w:val="00EC70E6"/>
    <w:rsid w:val="00ED1D53"/>
    <w:rsid w:val="00EF2A98"/>
    <w:rsid w:val="00EF5F5D"/>
    <w:rsid w:val="00F01034"/>
    <w:rsid w:val="00F16D76"/>
    <w:rsid w:val="00F32EB6"/>
    <w:rsid w:val="00F67819"/>
    <w:rsid w:val="00F741C2"/>
    <w:rsid w:val="00F77999"/>
    <w:rsid w:val="00F82131"/>
    <w:rsid w:val="00FA740B"/>
    <w:rsid w:val="00FA7C53"/>
    <w:rsid w:val="00FB4FB0"/>
    <w:rsid w:val="00FB60E4"/>
    <w:rsid w:val="00FD2E03"/>
    <w:rsid w:val="00FE4C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71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ListParagraph"/>
    <w:link w:val="Heading2Char"/>
    <w:uiPriority w:val="9"/>
    <w:qFormat/>
    <w:rsid w:val="004D103F"/>
    <w:pPr>
      <w:spacing w:line="360" w:lineRule="auto"/>
      <w:ind w:left="0"/>
      <w:jc w:val="both"/>
      <w:outlineLvl w:val="1"/>
    </w:pPr>
    <w:rPr>
      <w:rFonts w:ascii="Times New Roman" w:eastAsia="Times New Roman" w:hAnsi="Times New Roman" w:cs="Angsana New"/>
      <w:b/>
      <w:bCs/>
      <w:sz w:val="28"/>
      <w:szCs w:val="30"/>
      <w:lang w:val="en-GB" w:eastAsia="en-GB" w:bidi="th-TH"/>
    </w:rPr>
  </w:style>
  <w:style w:type="paragraph" w:styleId="Heading3">
    <w:name w:val="heading 3"/>
    <w:basedOn w:val="Normal"/>
    <w:next w:val="Normal"/>
    <w:link w:val="Heading3Char"/>
    <w:qFormat/>
    <w:rsid w:val="004D103F"/>
    <w:pPr>
      <w:spacing w:line="360" w:lineRule="auto"/>
      <w:contextualSpacing/>
      <w:jc w:val="both"/>
      <w:outlineLvl w:val="2"/>
    </w:pPr>
    <w:rPr>
      <w:rFonts w:ascii="Times New Roman" w:eastAsia="Times New Roman" w:hAnsi="Times New Roman" w:cs="Times New Roman"/>
      <w:b/>
      <w:lang w:val="en-GB" w:eastAsia="en-GB"/>
    </w:rPr>
  </w:style>
  <w:style w:type="paragraph" w:styleId="Heading4">
    <w:name w:val="heading 4"/>
    <w:basedOn w:val="Normal"/>
    <w:next w:val="Normal"/>
    <w:link w:val="Heading4Char"/>
    <w:uiPriority w:val="9"/>
    <w:semiHidden/>
    <w:unhideWhenUsed/>
    <w:qFormat/>
    <w:rsid w:val="006403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D01A0"/>
    <w:rPr>
      <w:rFonts w:ascii="Times New Roman" w:eastAsia="Times New Roman" w:hAnsi="Times New Roman" w:cs="Angsana New"/>
      <w:sz w:val="20"/>
      <w:szCs w:val="25"/>
      <w:lang w:val="en-GB" w:eastAsia="en-GB" w:bidi="th-TH"/>
    </w:rPr>
  </w:style>
  <w:style w:type="character" w:customStyle="1" w:styleId="FootnoteTextChar">
    <w:name w:val="Footnote Text Char"/>
    <w:basedOn w:val="DefaultParagraphFont"/>
    <w:link w:val="FootnoteText"/>
    <w:rsid w:val="004D01A0"/>
    <w:rPr>
      <w:rFonts w:ascii="Times New Roman" w:eastAsia="Times New Roman" w:hAnsi="Times New Roman" w:cs="Angsana New"/>
      <w:sz w:val="20"/>
      <w:szCs w:val="25"/>
      <w:lang w:val="en-GB" w:eastAsia="en-GB" w:bidi="th-TH"/>
    </w:rPr>
  </w:style>
  <w:style w:type="character" w:styleId="FootnoteReference">
    <w:name w:val="footnote reference"/>
    <w:uiPriority w:val="99"/>
    <w:rsid w:val="004D01A0"/>
    <w:rPr>
      <w:vertAlign w:val="superscript"/>
    </w:rPr>
  </w:style>
  <w:style w:type="paragraph" w:styleId="Footer">
    <w:name w:val="footer"/>
    <w:basedOn w:val="Normal"/>
    <w:link w:val="FooterChar"/>
    <w:uiPriority w:val="99"/>
    <w:unhideWhenUsed/>
    <w:rsid w:val="004D01A0"/>
    <w:pPr>
      <w:tabs>
        <w:tab w:val="center" w:pos="4320"/>
        <w:tab w:val="right" w:pos="8640"/>
      </w:tabs>
    </w:pPr>
  </w:style>
  <w:style w:type="character" w:customStyle="1" w:styleId="FooterChar">
    <w:name w:val="Footer Char"/>
    <w:basedOn w:val="DefaultParagraphFont"/>
    <w:link w:val="Footer"/>
    <w:uiPriority w:val="99"/>
    <w:rsid w:val="004D01A0"/>
  </w:style>
  <w:style w:type="character" w:styleId="PageNumber">
    <w:name w:val="page number"/>
    <w:basedOn w:val="DefaultParagraphFont"/>
    <w:uiPriority w:val="99"/>
    <w:semiHidden/>
    <w:unhideWhenUsed/>
    <w:rsid w:val="004D01A0"/>
  </w:style>
  <w:style w:type="character" w:customStyle="1" w:styleId="Heading2Char">
    <w:name w:val="Heading 2 Char"/>
    <w:basedOn w:val="DefaultParagraphFont"/>
    <w:link w:val="Heading2"/>
    <w:uiPriority w:val="9"/>
    <w:rsid w:val="004D103F"/>
    <w:rPr>
      <w:rFonts w:ascii="Times New Roman" w:eastAsia="Times New Roman" w:hAnsi="Times New Roman" w:cs="Angsana New"/>
      <w:b/>
      <w:bCs/>
      <w:sz w:val="28"/>
      <w:szCs w:val="30"/>
      <w:lang w:val="en-GB" w:eastAsia="en-GB" w:bidi="th-TH"/>
    </w:rPr>
  </w:style>
  <w:style w:type="character" w:customStyle="1" w:styleId="Heading3Char">
    <w:name w:val="Heading 3 Char"/>
    <w:basedOn w:val="DefaultParagraphFont"/>
    <w:link w:val="Heading3"/>
    <w:rsid w:val="004D103F"/>
    <w:rPr>
      <w:rFonts w:ascii="Times New Roman" w:eastAsia="Times New Roman" w:hAnsi="Times New Roman" w:cs="Times New Roman"/>
      <w:b/>
      <w:lang w:val="en-GB" w:eastAsia="en-GB"/>
    </w:rPr>
  </w:style>
  <w:style w:type="paragraph" w:styleId="BodyText">
    <w:name w:val="Body Text"/>
    <w:basedOn w:val="Normal"/>
    <w:link w:val="BodyTextChar"/>
    <w:rsid w:val="004D103F"/>
    <w:rPr>
      <w:rFonts w:ascii="Times New Roman" w:eastAsia="Times New Roman" w:hAnsi="Times New Roman" w:cs="Angsana New"/>
      <w:sz w:val="18"/>
      <w:szCs w:val="18"/>
      <w:lang w:val="en-GB" w:eastAsia="en-GB" w:bidi="th-TH"/>
    </w:rPr>
  </w:style>
  <w:style w:type="character" w:customStyle="1" w:styleId="BodyTextChar">
    <w:name w:val="Body Text Char"/>
    <w:basedOn w:val="DefaultParagraphFont"/>
    <w:link w:val="BodyText"/>
    <w:rsid w:val="004D103F"/>
    <w:rPr>
      <w:rFonts w:ascii="Times New Roman" w:eastAsia="Times New Roman" w:hAnsi="Times New Roman" w:cs="Angsana New"/>
      <w:sz w:val="18"/>
      <w:szCs w:val="18"/>
      <w:lang w:val="en-GB" w:eastAsia="en-GB" w:bidi="th-TH"/>
    </w:rPr>
  </w:style>
  <w:style w:type="character" w:customStyle="1" w:styleId="apple-style-span">
    <w:name w:val="apple-style-span"/>
    <w:basedOn w:val="DefaultParagraphFont"/>
    <w:rsid w:val="004D103F"/>
  </w:style>
  <w:style w:type="character" w:customStyle="1" w:styleId="personname">
    <w:name w:val="person_name"/>
    <w:basedOn w:val="DefaultParagraphFont"/>
    <w:rsid w:val="004D103F"/>
  </w:style>
  <w:style w:type="character" w:customStyle="1" w:styleId="Date1">
    <w:name w:val="Date1"/>
    <w:basedOn w:val="DefaultParagraphFont"/>
    <w:rsid w:val="004D103F"/>
  </w:style>
  <w:style w:type="character" w:customStyle="1" w:styleId="medium-font">
    <w:name w:val="medium-font"/>
    <w:basedOn w:val="DefaultParagraphFont"/>
    <w:rsid w:val="004D103F"/>
  </w:style>
  <w:style w:type="paragraph" w:customStyle="1" w:styleId="ListofFigures">
    <w:name w:val="List of Figures"/>
    <w:basedOn w:val="Caption"/>
    <w:link w:val="ListofFiguresChar"/>
    <w:qFormat/>
    <w:rsid w:val="004D103F"/>
    <w:pPr>
      <w:keepNext/>
      <w:spacing w:after="120"/>
    </w:pPr>
    <w:rPr>
      <w:rFonts w:ascii="Times New Roman" w:eastAsia="Times New Roman" w:hAnsi="Times New Roman" w:cs="Angsana New"/>
      <w:color w:val="auto"/>
      <w:sz w:val="24"/>
      <w:szCs w:val="24"/>
      <w:lang w:val="x-none" w:eastAsia="x-none" w:bidi="th-TH"/>
    </w:rPr>
  </w:style>
  <w:style w:type="character" w:customStyle="1" w:styleId="ListofFiguresChar">
    <w:name w:val="List of Figures Char"/>
    <w:link w:val="ListofFigures"/>
    <w:rsid w:val="004D103F"/>
    <w:rPr>
      <w:rFonts w:ascii="Times New Roman" w:eastAsia="Times New Roman" w:hAnsi="Times New Roman" w:cs="Angsana New"/>
      <w:b/>
      <w:bCs/>
      <w:lang w:val="x-none" w:eastAsia="x-none" w:bidi="th-TH"/>
    </w:rPr>
  </w:style>
  <w:style w:type="paragraph" w:styleId="ListParagraph">
    <w:name w:val="List Paragraph"/>
    <w:basedOn w:val="Normal"/>
    <w:uiPriority w:val="34"/>
    <w:qFormat/>
    <w:rsid w:val="004D103F"/>
    <w:pPr>
      <w:ind w:left="720"/>
      <w:contextualSpacing/>
    </w:pPr>
  </w:style>
  <w:style w:type="paragraph" w:styleId="Caption">
    <w:name w:val="caption"/>
    <w:basedOn w:val="Normal"/>
    <w:next w:val="Normal"/>
    <w:uiPriority w:val="35"/>
    <w:semiHidden/>
    <w:unhideWhenUsed/>
    <w:qFormat/>
    <w:rsid w:val="004D103F"/>
    <w:pPr>
      <w:spacing w:after="200"/>
    </w:pPr>
    <w:rPr>
      <w:b/>
      <w:bCs/>
      <w:color w:val="4F81BD" w:themeColor="accent1"/>
      <w:sz w:val="18"/>
      <w:szCs w:val="18"/>
    </w:rPr>
  </w:style>
  <w:style w:type="character" w:customStyle="1" w:styleId="Heading4Char">
    <w:name w:val="Heading 4 Char"/>
    <w:basedOn w:val="DefaultParagraphFont"/>
    <w:link w:val="Heading4"/>
    <w:uiPriority w:val="9"/>
    <w:semiHidden/>
    <w:rsid w:val="00640342"/>
    <w:rPr>
      <w:rFonts w:asciiTheme="majorHAnsi" w:eastAsiaTheme="majorEastAsia" w:hAnsiTheme="majorHAnsi" w:cstheme="majorBidi"/>
      <w:b/>
      <w:bCs/>
      <w:i/>
      <w:iCs/>
      <w:color w:val="4F81BD" w:themeColor="accent1"/>
    </w:rPr>
  </w:style>
  <w:style w:type="paragraph" w:customStyle="1" w:styleId="ListofTables">
    <w:name w:val="List of Tables"/>
    <w:basedOn w:val="Caption"/>
    <w:link w:val="ListofTablesChar"/>
    <w:qFormat/>
    <w:rsid w:val="00640342"/>
    <w:pPr>
      <w:spacing w:after="120"/>
      <w:jc w:val="both"/>
    </w:pPr>
    <w:rPr>
      <w:rFonts w:ascii="Times New Roman" w:eastAsia="Times New Roman" w:hAnsi="Times New Roman" w:cs="Angsana New"/>
      <w:color w:val="auto"/>
      <w:sz w:val="24"/>
      <w:szCs w:val="24"/>
      <w:lang w:val="x-none" w:eastAsia="x-none" w:bidi="th-TH"/>
    </w:rPr>
  </w:style>
  <w:style w:type="character" w:customStyle="1" w:styleId="ListofTablesChar">
    <w:name w:val="List of Tables Char"/>
    <w:link w:val="ListofTables"/>
    <w:rsid w:val="00640342"/>
    <w:rPr>
      <w:rFonts w:ascii="Times New Roman" w:eastAsia="Times New Roman" w:hAnsi="Times New Roman" w:cs="Angsana New"/>
      <w:b/>
      <w:bCs/>
      <w:lang w:val="x-none" w:eastAsia="x-none" w:bidi="th-TH"/>
    </w:rPr>
  </w:style>
  <w:style w:type="paragraph" w:styleId="CommentText">
    <w:name w:val="annotation text"/>
    <w:basedOn w:val="Normal"/>
    <w:link w:val="CommentTextChar"/>
    <w:uiPriority w:val="99"/>
    <w:rsid w:val="007809D3"/>
    <w:rPr>
      <w:rFonts w:ascii="Times New Roman" w:eastAsia="Times New Roman" w:hAnsi="Times New Roman" w:cs="Angsana New"/>
      <w:sz w:val="20"/>
      <w:szCs w:val="20"/>
      <w:lang w:val="en-GB" w:eastAsia="en-GB" w:bidi="th-TH"/>
    </w:rPr>
  </w:style>
  <w:style w:type="character" w:customStyle="1" w:styleId="CommentTextChar">
    <w:name w:val="Comment Text Char"/>
    <w:basedOn w:val="DefaultParagraphFont"/>
    <w:link w:val="CommentText"/>
    <w:uiPriority w:val="99"/>
    <w:rsid w:val="007809D3"/>
    <w:rPr>
      <w:rFonts w:ascii="Times New Roman" w:eastAsia="Times New Roman" w:hAnsi="Times New Roman" w:cs="Angsana New"/>
      <w:sz w:val="20"/>
      <w:szCs w:val="20"/>
      <w:lang w:val="en-GB" w:eastAsia="en-GB" w:bidi="th-TH"/>
    </w:rPr>
  </w:style>
  <w:style w:type="character" w:customStyle="1" w:styleId="fieldcreators">
    <w:name w:val="field_creators"/>
    <w:rsid w:val="007809D3"/>
    <w:rPr>
      <w:rFonts w:cs="Times New Roman"/>
    </w:rPr>
  </w:style>
  <w:style w:type="paragraph" w:styleId="Header">
    <w:name w:val="header"/>
    <w:basedOn w:val="Normal"/>
    <w:link w:val="HeaderChar"/>
    <w:uiPriority w:val="99"/>
    <w:rsid w:val="007809D3"/>
    <w:pPr>
      <w:tabs>
        <w:tab w:val="center" w:pos="4153"/>
        <w:tab w:val="right" w:pos="8306"/>
      </w:tabs>
    </w:pPr>
    <w:rPr>
      <w:rFonts w:ascii="Times New Roman" w:eastAsia="Times New Roman" w:hAnsi="Times New Roman" w:cs="Angsana New"/>
      <w:lang w:val="en-GB" w:eastAsia="en-GB" w:bidi="th-TH"/>
    </w:rPr>
  </w:style>
  <w:style w:type="character" w:customStyle="1" w:styleId="HeaderChar">
    <w:name w:val="Header Char"/>
    <w:basedOn w:val="DefaultParagraphFont"/>
    <w:link w:val="Header"/>
    <w:uiPriority w:val="99"/>
    <w:rsid w:val="007809D3"/>
    <w:rPr>
      <w:rFonts w:ascii="Times New Roman" w:eastAsia="Times New Roman" w:hAnsi="Times New Roman" w:cs="Angsana New"/>
      <w:lang w:val="en-GB" w:eastAsia="en-GB" w:bidi="th-TH"/>
    </w:rPr>
  </w:style>
  <w:style w:type="character" w:customStyle="1" w:styleId="title-link-wrapper">
    <w:name w:val="title-link-wrapper"/>
    <w:basedOn w:val="DefaultParagraphFont"/>
    <w:rsid w:val="00F01034"/>
  </w:style>
  <w:style w:type="character" w:customStyle="1" w:styleId="hidden">
    <w:name w:val="hidden"/>
    <w:basedOn w:val="DefaultParagraphFont"/>
    <w:rsid w:val="00F01034"/>
  </w:style>
  <w:style w:type="character" w:customStyle="1" w:styleId="medium-font1">
    <w:name w:val="medium-font1"/>
    <w:rsid w:val="00F01034"/>
    <w:rPr>
      <w:sz w:val="19"/>
      <w:szCs w:val="19"/>
    </w:rPr>
  </w:style>
  <w:style w:type="character" w:styleId="Emphasis">
    <w:name w:val="Emphasis"/>
    <w:uiPriority w:val="20"/>
    <w:qFormat/>
    <w:rsid w:val="00F01034"/>
    <w:rPr>
      <w:i/>
      <w:iCs/>
    </w:rPr>
  </w:style>
  <w:style w:type="character" w:styleId="Strong">
    <w:name w:val="Strong"/>
    <w:uiPriority w:val="22"/>
    <w:qFormat/>
    <w:rsid w:val="00F01034"/>
    <w:rPr>
      <w:b/>
      <w:bCs/>
    </w:rPr>
  </w:style>
  <w:style w:type="character" w:customStyle="1" w:styleId="smallcaps3">
    <w:name w:val="smallcaps3"/>
    <w:rsid w:val="00F01034"/>
    <w:rPr>
      <w:smallCaps/>
    </w:rPr>
  </w:style>
  <w:style w:type="character" w:customStyle="1" w:styleId="apple-converted-space">
    <w:name w:val="apple-converted-space"/>
    <w:basedOn w:val="DefaultParagraphFont"/>
    <w:rsid w:val="00F01034"/>
  </w:style>
  <w:style w:type="character" w:customStyle="1" w:styleId="Title1">
    <w:name w:val="Title1"/>
    <w:basedOn w:val="DefaultParagraphFont"/>
    <w:rsid w:val="00F01034"/>
  </w:style>
  <w:style w:type="character" w:customStyle="1" w:styleId="volume">
    <w:name w:val="volume"/>
    <w:basedOn w:val="DefaultParagraphFont"/>
    <w:rsid w:val="00F01034"/>
  </w:style>
  <w:style w:type="character" w:customStyle="1" w:styleId="number">
    <w:name w:val="number"/>
    <w:basedOn w:val="DefaultParagraphFont"/>
    <w:rsid w:val="00F01034"/>
  </w:style>
  <w:style w:type="character" w:customStyle="1" w:styleId="pagerange">
    <w:name w:val="pagerange"/>
    <w:basedOn w:val="DefaultParagraphFont"/>
    <w:rsid w:val="00F01034"/>
  </w:style>
  <w:style w:type="character" w:styleId="Hyperlink">
    <w:name w:val="Hyperlink"/>
    <w:uiPriority w:val="99"/>
    <w:rsid w:val="00BD2E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ListParagraph"/>
    <w:link w:val="Heading2Char"/>
    <w:uiPriority w:val="9"/>
    <w:qFormat/>
    <w:rsid w:val="004D103F"/>
    <w:pPr>
      <w:spacing w:line="360" w:lineRule="auto"/>
      <w:ind w:left="0"/>
      <w:jc w:val="both"/>
      <w:outlineLvl w:val="1"/>
    </w:pPr>
    <w:rPr>
      <w:rFonts w:ascii="Times New Roman" w:eastAsia="Times New Roman" w:hAnsi="Times New Roman" w:cs="Angsana New"/>
      <w:b/>
      <w:bCs/>
      <w:sz w:val="28"/>
      <w:szCs w:val="30"/>
      <w:lang w:val="en-GB" w:eastAsia="en-GB" w:bidi="th-TH"/>
    </w:rPr>
  </w:style>
  <w:style w:type="paragraph" w:styleId="Heading3">
    <w:name w:val="heading 3"/>
    <w:basedOn w:val="Normal"/>
    <w:next w:val="Normal"/>
    <w:link w:val="Heading3Char"/>
    <w:qFormat/>
    <w:rsid w:val="004D103F"/>
    <w:pPr>
      <w:spacing w:line="360" w:lineRule="auto"/>
      <w:contextualSpacing/>
      <w:jc w:val="both"/>
      <w:outlineLvl w:val="2"/>
    </w:pPr>
    <w:rPr>
      <w:rFonts w:ascii="Times New Roman" w:eastAsia="Times New Roman" w:hAnsi="Times New Roman" w:cs="Times New Roman"/>
      <w:b/>
      <w:lang w:val="en-GB" w:eastAsia="en-GB"/>
    </w:rPr>
  </w:style>
  <w:style w:type="paragraph" w:styleId="Heading4">
    <w:name w:val="heading 4"/>
    <w:basedOn w:val="Normal"/>
    <w:next w:val="Normal"/>
    <w:link w:val="Heading4Char"/>
    <w:uiPriority w:val="9"/>
    <w:semiHidden/>
    <w:unhideWhenUsed/>
    <w:qFormat/>
    <w:rsid w:val="006403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D01A0"/>
    <w:rPr>
      <w:rFonts w:ascii="Times New Roman" w:eastAsia="Times New Roman" w:hAnsi="Times New Roman" w:cs="Angsana New"/>
      <w:sz w:val="20"/>
      <w:szCs w:val="25"/>
      <w:lang w:val="en-GB" w:eastAsia="en-GB" w:bidi="th-TH"/>
    </w:rPr>
  </w:style>
  <w:style w:type="character" w:customStyle="1" w:styleId="FootnoteTextChar">
    <w:name w:val="Footnote Text Char"/>
    <w:basedOn w:val="DefaultParagraphFont"/>
    <w:link w:val="FootnoteText"/>
    <w:rsid w:val="004D01A0"/>
    <w:rPr>
      <w:rFonts w:ascii="Times New Roman" w:eastAsia="Times New Roman" w:hAnsi="Times New Roman" w:cs="Angsana New"/>
      <w:sz w:val="20"/>
      <w:szCs w:val="25"/>
      <w:lang w:val="en-GB" w:eastAsia="en-GB" w:bidi="th-TH"/>
    </w:rPr>
  </w:style>
  <w:style w:type="character" w:styleId="FootnoteReference">
    <w:name w:val="footnote reference"/>
    <w:uiPriority w:val="99"/>
    <w:rsid w:val="004D01A0"/>
    <w:rPr>
      <w:vertAlign w:val="superscript"/>
    </w:rPr>
  </w:style>
  <w:style w:type="paragraph" w:styleId="Footer">
    <w:name w:val="footer"/>
    <w:basedOn w:val="Normal"/>
    <w:link w:val="FooterChar"/>
    <w:uiPriority w:val="99"/>
    <w:unhideWhenUsed/>
    <w:rsid w:val="004D01A0"/>
    <w:pPr>
      <w:tabs>
        <w:tab w:val="center" w:pos="4320"/>
        <w:tab w:val="right" w:pos="8640"/>
      </w:tabs>
    </w:pPr>
  </w:style>
  <w:style w:type="character" w:customStyle="1" w:styleId="FooterChar">
    <w:name w:val="Footer Char"/>
    <w:basedOn w:val="DefaultParagraphFont"/>
    <w:link w:val="Footer"/>
    <w:uiPriority w:val="99"/>
    <w:rsid w:val="004D01A0"/>
  </w:style>
  <w:style w:type="character" w:styleId="PageNumber">
    <w:name w:val="page number"/>
    <w:basedOn w:val="DefaultParagraphFont"/>
    <w:uiPriority w:val="99"/>
    <w:semiHidden/>
    <w:unhideWhenUsed/>
    <w:rsid w:val="004D01A0"/>
  </w:style>
  <w:style w:type="character" w:customStyle="1" w:styleId="Heading2Char">
    <w:name w:val="Heading 2 Char"/>
    <w:basedOn w:val="DefaultParagraphFont"/>
    <w:link w:val="Heading2"/>
    <w:uiPriority w:val="9"/>
    <w:rsid w:val="004D103F"/>
    <w:rPr>
      <w:rFonts w:ascii="Times New Roman" w:eastAsia="Times New Roman" w:hAnsi="Times New Roman" w:cs="Angsana New"/>
      <w:b/>
      <w:bCs/>
      <w:sz w:val="28"/>
      <w:szCs w:val="30"/>
      <w:lang w:val="en-GB" w:eastAsia="en-GB" w:bidi="th-TH"/>
    </w:rPr>
  </w:style>
  <w:style w:type="character" w:customStyle="1" w:styleId="Heading3Char">
    <w:name w:val="Heading 3 Char"/>
    <w:basedOn w:val="DefaultParagraphFont"/>
    <w:link w:val="Heading3"/>
    <w:rsid w:val="004D103F"/>
    <w:rPr>
      <w:rFonts w:ascii="Times New Roman" w:eastAsia="Times New Roman" w:hAnsi="Times New Roman" w:cs="Times New Roman"/>
      <w:b/>
      <w:lang w:val="en-GB" w:eastAsia="en-GB"/>
    </w:rPr>
  </w:style>
  <w:style w:type="paragraph" w:styleId="BodyText">
    <w:name w:val="Body Text"/>
    <w:basedOn w:val="Normal"/>
    <w:link w:val="BodyTextChar"/>
    <w:rsid w:val="004D103F"/>
    <w:rPr>
      <w:rFonts w:ascii="Times New Roman" w:eastAsia="Times New Roman" w:hAnsi="Times New Roman" w:cs="Angsana New"/>
      <w:sz w:val="18"/>
      <w:szCs w:val="18"/>
      <w:lang w:val="en-GB" w:eastAsia="en-GB" w:bidi="th-TH"/>
    </w:rPr>
  </w:style>
  <w:style w:type="character" w:customStyle="1" w:styleId="BodyTextChar">
    <w:name w:val="Body Text Char"/>
    <w:basedOn w:val="DefaultParagraphFont"/>
    <w:link w:val="BodyText"/>
    <w:rsid w:val="004D103F"/>
    <w:rPr>
      <w:rFonts w:ascii="Times New Roman" w:eastAsia="Times New Roman" w:hAnsi="Times New Roman" w:cs="Angsana New"/>
      <w:sz w:val="18"/>
      <w:szCs w:val="18"/>
      <w:lang w:val="en-GB" w:eastAsia="en-GB" w:bidi="th-TH"/>
    </w:rPr>
  </w:style>
  <w:style w:type="character" w:customStyle="1" w:styleId="apple-style-span">
    <w:name w:val="apple-style-span"/>
    <w:basedOn w:val="DefaultParagraphFont"/>
    <w:rsid w:val="004D103F"/>
  </w:style>
  <w:style w:type="character" w:customStyle="1" w:styleId="personname">
    <w:name w:val="person_name"/>
    <w:basedOn w:val="DefaultParagraphFont"/>
    <w:rsid w:val="004D103F"/>
  </w:style>
  <w:style w:type="character" w:customStyle="1" w:styleId="Date1">
    <w:name w:val="Date1"/>
    <w:basedOn w:val="DefaultParagraphFont"/>
    <w:rsid w:val="004D103F"/>
  </w:style>
  <w:style w:type="character" w:customStyle="1" w:styleId="medium-font">
    <w:name w:val="medium-font"/>
    <w:basedOn w:val="DefaultParagraphFont"/>
    <w:rsid w:val="004D103F"/>
  </w:style>
  <w:style w:type="paragraph" w:customStyle="1" w:styleId="ListofFigures">
    <w:name w:val="List of Figures"/>
    <w:basedOn w:val="Caption"/>
    <w:link w:val="ListofFiguresChar"/>
    <w:qFormat/>
    <w:rsid w:val="004D103F"/>
    <w:pPr>
      <w:keepNext/>
      <w:spacing w:after="120"/>
    </w:pPr>
    <w:rPr>
      <w:rFonts w:ascii="Times New Roman" w:eastAsia="Times New Roman" w:hAnsi="Times New Roman" w:cs="Angsana New"/>
      <w:color w:val="auto"/>
      <w:sz w:val="24"/>
      <w:szCs w:val="24"/>
      <w:lang w:val="x-none" w:eastAsia="x-none" w:bidi="th-TH"/>
    </w:rPr>
  </w:style>
  <w:style w:type="character" w:customStyle="1" w:styleId="ListofFiguresChar">
    <w:name w:val="List of Figures Char"/>
    <w:link w:val="ListofFigures"/>
    <w:rsid w:val="004D103F"/>
    <w:rPr>
      <w:rFonts w:ascii="Times New Roman" w:eastAsia="Times New Roman" w:hAnsi="Times New Roman" w:cs="Angsana New"/>
      <w:b/>
      <w:bCs/>
      <w:lang w:val="x-none" w:eastAsia="x-none" w:bidi="th-TH"/>
    </w:rPr>
  </w:style>
  <w:style w:type="paragraph" w:styleId="ListParagraph">
    <w:name w:val="List Paragraph"/>
    <w:basedOn w:val="Normal"/>
    <w:uiPriority w:val="34"/>
    <w:qFormat/>
    <w:rsid w:val="004D103F"/>
    <w:pPr>
      <w:ind w:left="720"/>
      <w:contextualSpacing/>
    </w:pPr>
  </w:style>
  <w:style w:type="paragraph" w:styleId="Caption">
    <w:name w:val="caption"/>
    <w:basedOn w:val="Normal"/>
    <w:next w:val="Normal"/>
    <w:uiPriority w:val="35"/>
    <w:semiHidden/>
    <w:unhideWhenUsed/>
    <w:qFormat/>
    <w:rsid w:val="004D103F"/>
    <w:pPr>
      <w:spacing w:after="200"/>
    </w:pPr>
    <w:rPr>
      <w:b/>
      <w:bCs/>
      <w:color w:val="4F81BD" w:themeColor="accent1"/>
      <w:sz w:val="18"/>
      <w:szCs w:val="18"/>
    </w:rPr>
  </w:style>
  <w:style w:type="character" w:customStyle="1" w:styleId="Heading4Char">
    <w:name w:val="Heading 4 Char"/>
    <w:basedOn w:val="DefaultParagraphFont"/>
    <w:link w:val="Heading4"/>
    <w:uiPriority w:val="9"/>
    <w:semiHidden/>
    <w:rsid w:val="00640342"/>
    <w:rPr>
      <w:rFonts w:asciiTheme="majorHAnsi" w:eastAsiaTheme="majorEastAsia" w:hAnsiTheme="majorHAnsi" w:cstheme="majorBidi"/>
      <w:b/>
      <w:bCs/>
      <w:i/>
      <w:iCs/>
      <w:color w:val="4F81BD" w:themeColor="accent1"/>
    </w:rPr>
  </w:style>
  <w:style w:type="paragraph" w:customStyle="1" w:styleId="ListofTables">
    <w:name w:val="List of Tables"/>
    <w:basedOn w:val="Caption"/>
    <w:link w:val="ListofTablesChar"/>
    <w:qFormat/>
    <w:rsid w:val="00640342"/>
    <w:pPr>
      <w:spacing w:after="120"/>
      <w:jc w:val="both"/>
    </w:pPr>
    <w:rPr>
      <w:rFonts w:ascii="Times New Roman" w:eastAsia="Times New Roman" w:hAnsi="Times New Roman" w:cs="Angsana New"/>
      <w:color w:val="auto"/>
      <w:sz w:val="24"/>
      <w:szCs w:val="24"/>
      <w:lang w:val="x-none" w:eastAsia="x-none" w:bidi="th-TH"/>
    </w:rPr>
  </w:style>
  <w:style w:type="character" w:customStyle="1" w:styleId="ListofTablesChar">
    <w:name w:val="List of Tables Char"/>
    <w:link w:val="ListofTables"/>
    <w:rsid w:val="00640342"/>
    <w:rPr>
      <w:rFonts w:ascii="Times New Roman" w:eastAsia="Times New Roman" w:hAnsi="Times New Roman" w:cs="Angsana New"/>
      <w:b/>
      <w:bCs/>
      <w:lang w:val="x-none" w:eastAsia="x-none" w:bidi="th-TH"/>
    </w:rPr>
  </w:style>
  <w:style w:type="paragraph" w:styleId="CommentText">
    <w:name w:val="annotation text"/>
    <w:basedOn w:val="Normal"/>
    <w:link w:val="CommentTextChar"/>
    <w:uiPriority w:val="99"/>
    <w:rsid w:val="007809D3"/>
    <w:rPr>
      <w:rFonts w:ascii="Times New Roman" w:eastAsia="Times New Roman" w:hAnsi="Times New Roman" w:cs="Angsana New"/>
      <w:sz w:val="20"/>
      <w:szCs w:val="20"/>
      <w:lang w:val="en-GB" w:eastAsia="en-GB" w:bidi="th-TH"/>
    </w:rPr>
  </w:style>
  <w:style w:type="character" w:customStyle="1" w:styleId="CommentTextChar">
    <w:name w:val="Comment Text Char"/>
    <w:basedOn w:val="DefaultParagraphFont"/>
    <w:link w:val="CommentText"/>
    <w:uiPriority w:val="99"/>
    <w:rsid w:val="007809D3"/>
    <w:rPr>
      <w:rFonts w:ascii="Times New Roman" w:eastAsia="Times New Roman" w:hAnsi="Times New Roman" w:cs="Angsana New"/>
      <w:sz w:val="20"/>
      <w:szCs w:val="20"/>
      <w:lang w:val="en-GB" w:eastAsia="en-GB" w:bidi="th-TH"/>
    </w:rPr>
  </w:style>
  <w:style w:type="character" w:customStyle="1" w:styleId="fieldcreators">
    <w:name w:val="field_creators"/>
    <w:rsid w:val="007809D3"/>
    <w:rPr>
      <w:rFonts w:cs="Times New Roman"/>
    </w:rPr>
  </w:style>
  <w:style w:type="paragraph" w:styleId="Header">
    <w:name w:val="header"/>
    <w:basedOn w:val="Normal"/>
    <w:link w:val="HeaderChar"/>
    <w:uiPriority w:val="99"/>
    <w:rsid w:val="007809D3"/>
    <w:pPr>
      <w:tabs>
        <w:tab w:val="center" w:pos="4153"/>
        <w:tab w:val="right" w:pos="8306"/>
      </w:tabs>
    </w:pPr>
    <w:rPr>
      <w:rFonts w:ascii="Times New Roman" w:eastAsia="Times New Roman" w:hAnsi="Times New Roman" w:cs="Angsana New"/>
      <w:lang w:val="en-GB" w:eastAsia="en-GB" w:bidi="th-TH"/>
    </w:rPr>
  </w:style>
  <w:style w:type="character" w:customStyle="1" w:styleId="HeaderChar">
    <w:name w:val="Header Char"/>
    <w:basedOn w:val="DefaultParagraphFont"/>
    <w:link w:val="Header"/>
    <w:uiPriority w:val="99"/>
    <w:rsid w:val="007809D3"/>
    <w:rPr>
      <w:rFonts w:ascii="Times New Roman" w:eastAsia="Times New Roman" w:hAnsi="Times New Roman" w:cs="Angsana New"/>
      <w:lang w:val="en-GB" w:eastAsia="en-GB" w:bidi="th-TH"/>
    </w:rPr>
  </w:style>
  <w:style w:type="character" w:customStyle="1" w:styleId="title-link-wrapper">
    <w:name w:val="title-link-wrapper"/>
    <w:basedOn w:val="DefaultParagraphFont"/>
    <w:rsid w:val="00F01034"/>
  </w:style>
  <w:style w:type="character" w:customStyle="1" w:styleId="hidden">
    <w:name w:val="hidden"/>
    <w:basedOn w:val="DefaultParagraphFont"/>
    <w:rsid w:val="00F01034"/>
  </w:style>
  <w:style w:type="character" w:customStyle="1" w:styleId="medium-font1">
    <w:name w:val="medium-font1"/>
    <w:rsid w:val="00F01034"/>
    <w:rPr>
      <w:sz w:val="19"/>
      <w:szCs w:val="19"/>
    </w:rPr>
  </w:style>
  <w:style w:type="character" w:styleId="Emphasis">
    <w:name w:val="Emphasis"/>
    <w:uiPriority w:val="20"/>
    <w:qFormat/>
    <w:rsid w:val="00F01034"/>
    <w:rPr>
      <w:i/>
      <w:iCs/>
    </w:rPr>
  </w:style>
  <w:style w:type="character" w:styleId="Strong">
    <w:name w:val="Strong"/>
    <w:uiPriority w:val="22"/>
    <w:qFormat/>
    <w:rsid w:val="00F01034"/>
    <w:rPr>
      <w:b/>
      <w:bCs/>
    </w:rPr>
  </w:style>
  <w:style w:type="character" w:customStyle="1" w:styleId="smallcaps3">
    <w:name w:val="smallcaps3"/>
    <w:rsid w:val="00F01034"/>
    <w:rPr>
      <w:smallCaps/>
    </w:rPr>
  </w:style>
  <w:style w:type="character" w:customStyle="1" w:styleId="apple-converted-space">
    <w:name w:val="apple-converted-space"/>
    <w:basedOn w:val="DefaultParagraphFont"/>
    <w:rsid w:val="00F01034"/>
  </w:style>
  <w:style w:type="character" w:customStyle="1" w:styleId="Title1">
    <w:name w:val="Title1"/>
    <w:basedOn w:val="DefaultParagraphFont"/>
    <w:rsid w:val="00F01034"/>
  </w:style>
  <w:style w:type="character" w:customStyle="1" w:styleId="volume">
    <w:name w:val="volume"/>
    <w:basedOn w:val="DefaultParagraphFont"/>
    <w:rsid w:val="00F01034"/>
  </w:style>
  <w:style w:type="character" w:customStyle="1" w:styleId="number">
    <w:name w:val="number"/>
    <w:basedOn w:val="DefaultParagraphFont"/>
    <w:rsid w:val="00F01034"/>
  </w:style>
  <w:style w:type="character" w:customStyle="1" w:styleId="pagerange">
    <w:name w:val="pagerange"/>
    <w:basedOn w:val="DefaultParagraphFont"/>
    <w:rsid w:val="00F01034"/>
  </w:style>
  <w:style w:type="character" w:styleId="Hyperlink">
    <w:name w:val="Hyperlink"/>
    <w:uiPriority w:val="99"/>
    <w:rsid w:val="00BD2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ssara.s@acc.msu.ac.th" TargetMode="External"/><Relationship Id="rId13" Type="http://schemas.openxmlformats.org/officeDocument/2006/relationships/hyperlink" Target="http://en.wikipedia.org/wiki/Master_degree"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Bachelor_degre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Postgraduate_educatio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Higher_education" TargetMode="External"/><Relationship Id="rId5" Type="http://schemas.openxmlformats.org/officeDocument/2006/relationships/webSettings" Target="webSettings.xml"/><Relationship Id="rId15" Type="http://schemas.openxmlformats.org/officeDocument/2006/relationships/hyperlink" Target="http://en.wikipedia.org/wiki/Tertiary_education" TargetMode="External"/><Relationship Id="rId10" Type="http://schemas.openxmlformats.org/officeDocument/2006/relationships/hyperlink" Target="mailto:t.c.melewar@mdx.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ang.london@gmail.com" TargetMode="External"/><Relationship Id="rId14" Type="http://schemas.openxmlformats.org/officeDocument/2006/relationships/hyperlink" Target="http://en.wikipedia.org/wiki/Doctorate_degre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13978</Words>
  <Characters>79678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93470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Nguyen</dc:creator>
  <cp:lastModifiedBy>Noreen Dove</cp:lastModifiedBy>
  <cp:revision>2</cp:revision>
  <dcterms:created xsi:type="dcterms:W3CDTF">2016-03-07T16:09:00Z</dcterms:created>
  <dcterms:modified xsi:type="dcterms:W3CDTF">2016-03-07T16:09:00Z</dcterms:modified>
</cp:coreProperties>
</file>